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09ECE" w14:textId="6FB673F2" w:rsidR="006E059D" w:rsidRPr="00D86D77" w:rsidRDefault="006E059D" w:rsidP="00FD6ACF">
      <w:pPr>
        <w:pStyle w:val="BodyText"/>
        <w:spacing w:before="120" w:after="120"/>
        <w:rPr>
          <w:b/>
          <w:bCs/>
          <w:sz w:val="24"/>
          <w:szCs w:val="24"/>
        </w:rPr>
      </w:pPr>
      <w:r w:rsidRPr="00D86D77">
        <w:rPr>
          <w:noProof/>
        </w:rPr>
        <w:drawing>
          <wp:anchor distT="0" distB="0" distL="114300" distR="114300" simplePos="0" relativeHeight="251658240" behindDoc="0" locked="0" layoutInCell="1" allowOverlap="1" wp14:anchorId="458AEFD8" wp14:editId="28101959">
            <wp:simplePos x="0" y="0"/>
            <wp:positionH relativeFrom="margin">
              <wp:posOffset>-895350</wp:posOffset>
            </wp:positionH>
            <wp:positionV relativeFrom="paragraph">
              <wp:posOffset>-895350</wp:posOffset>
            </wp:positionV>
            <wp:extent cx="7543690" cy="10668000"/>
            <wp:effectExtent l="0" t="0" r="635"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8">
                      <a:extLst>
                        <a:ext uri="{28A0092B-C50C-407E-A947-70E740481C1C}">
                          <a14:useLocalDpi xmlns:a14="http://schemas.microsoft.com/office/drawing/2010/main" val="0"/>
                        </a:ext>
                      </a:extLst>
                    </a:blip>
                    <a:stretch>
                      <a:fillRect/>
                    </a:stretch>
                  </pic:blipFill>
                  <pic:spPr>
                    <a:xfrm>
                      <a:off x="0" y="0"/>
                      <a:ext cx="7591672" cy="10735855"/>
                    </a:xfrm>
                    <a:prstGeom prst="rect">
                      <a:avLst/>
                    </a:prstGeom>
                  </pic:spPr>
                </pic:pic>
              </a:graphicData>
            </a:graphic>
            <wp14:sizeRelH relativeFrom="page">
              <wp14:pctWidth>0</wp14:pctWidth>
            </wp14:sizeRelH>
            <wp14:sizeRelV relativeFrom="page">
              <wp14:pctHeight>0</wp14:pctHeight>
            </wp14:sizeRelV>
          </wp:anchor>
        </w:drawing>
      </w:r>
      <w:r w:rsidRPr="00D86D77">
        <w:br w:type="column"/>
      </w:r>
      <w:r w:rsidRPr="00D86D77">
        <w:rPr>
          <w:b/>
          <w:bCs/>
          <w:sz w:val="24"/>
          <w:szCs w:val="24"/>
        </w:rPr>
        <w:lastRenderedPageBreak/>
        <w:t>Acknowledgement of Country</w:t>
      </w:r>
    </w:p>
    <w:p w14:paraId="10390A39" w14:textId="77777777" w:rsidR="006E059D" w:rsidRPr="00D86D77" w:rsidRDefault="006E059D" w:rsidP="00FD6ACF">
      <w:pPr>
        <w:spacing w:before="120" w:after="120"/>
        <w:rPr>
          <w:rFonts w:ascii="Arial" w:eastAsia="Arial" w:hAnsi="Arial" w:cs="Arial"/>
          <w:spacing w:val="-2"/>
          <w:sz w:val="20"/>
          <w:szCs w:val="20"/>
          <w:lang w:val="en-US"/>
        </w:rPr>
      </w:pPr>
      <w:r w:rsidRPr="00D86D77">
        <w:rPr>
          <w:rFonts w:ascii="Arial" w:eastAsia="Arial" w:hAnsi="Arial" w:cs="Arial"/>
          <w:spacing w:val="-2"/>
          <w:sz w:val="20"/>
          <w:szCs w:val="20"/>
          <w:lang w:val="en-US"/>
        </w:rPr>
        <w:t xml:space="preserve">We, the Department of Health and Aged Care, proudly acknowledge the Traditional Owners and Custodians of Country throughout </w:t>
      </w:r>
      <w:proofErr w:type="gramStart"/>
      <w:r w:rsidRPr="00D86D77">
        <w:rPr>
          <w:rFonts w:ascii="Arial" w:eastAsia="Arial" w:hAnsi="Arial" w:cs="Arial"/>
          <w:spacing w:val="-2"/>
          <w:sz w:val="20"/>
          <w:szCs w:val="20"/>
          <w:lang w:val="en-US"/>
        </w:rPr>
        <w:t>Australia, and</w:t>
      </w:r>
      <w:proofErr w:type="gramEnd"/>
      <w:r w:rsidRPr="00D86D77">
        <w:rPr>
          <w:rFonts w:ascii="Arial" w:eastAsia="Arial" w:hAnsi="Arial" w:cs="Arial"/>
          <w:spacing w:val="-2"/>
          <w:sz w:val="20"/>
          <w:szCs w:val="20"/>
          <w:lang w:val="en-US"/>
        </w:rPr>
        <w:t xml:space="preserve"> pay respect to those who have preserved and cared for the lands on which we live, work, and benefit from each day.</w:t>
      </w:r>
    </w:p>
    <w:p w14:paraId="7749E7D3" w14:textId="77777777" w:rsidR="006E059D" w:rsidRPr="00D86D77" w:rsidRDefault="006E059D" w:rsidP="00FD6ACF">
      <w:pPr>
        <w:spacing w:before="120" w:after="120"/>
        <w:rPr>
          <w:rFonts w:ascii="Arial" w:eastAsia="Arial" w:hAnsi="Arial" w:cs="Arial"/>
          <w:spacing w:val="-2"/>
          <w:sz w:val="20"/>
          <w:szCs w:val="20"/>
          <w:lang w:val="en-US"/>
        </w:rPr>
      </w:pPr>
      <w:r w:rsidRPr="00D86D77">
        <w:rPr>
          <w:rFonts w:ascii="Arial" w:eastAsia="Arial" w:hAnsi="Arial" w:cs="Arial"/>
          <w:spacing w:val="-2"/>
          <w:sz w:val="20"/>
          <w:szCs w:val="20"/>
          <w:lang w:val="en-US"/>
        </w:rPr>
        <w:t>We recognise the inherent strengths and knowledge Aboriginal and Torres Strait Islander peoples provide to the health and aged care system and thank them for their existing and ongoing contributions to the wider community. We extend this gratitude to all health and aged care workers who contribute to improving health and wellbeing outcomes with, and for, First Nations peoples and communities.</w:t>
      </w:r>
    </w:p>
    <w:p w14:paraId="2C1D4A3C" w14:textId="3ADD9AF5" w:rsidR="00280050" w:rsidRPr="00D86D77" w:rsidRDefault="006E059D" w:rsidP="00FD6ACF">
      <w:pPr>
        <w:spacing w:before="120" w:after="120"/>
        <w:rPr>
          <w:rFonts w:ascii="Arial" w:eastAsia="Arial" w:hAnsi="Arial" w:cs="Arial"/>
          <w:spacing w:val="-2"/>
          <w:sz w:val="20"/>
          <w:szCs w:val="20"/>
          <w:lang w:val="en-US"/>
        </w:rPr>
      </w:pPr>
      <w:r w:rsidRPr="00D86D77">
        <w:rPr>
          <w:rFonts w:ascii="Arial" w:eastAsia="Arial" w:hAnsi="Arial" w:cs="Arial"/>
          <w:spacing w:val="-2"/>
          <w:sz w:val="20"/>
          <w:szCs w:val="20"/>
          <w:lang w:val="en-US"/>
        </w:rPr>
        <w:t>We also recognise and respect Aboriginal and Torres Strait Islander peoples’ continuing connections and relationships to the lands, waters, culture, and community; and pay respect to all Elders past, present, and emerging.</w:t>
      </w:r>
    </w:p>
    <w:p w14:paraId="5C17B8B9" w14:textId="77777777" w:rsidR="00BC4E1C" w:rsidRPr="00D86D77" w:rsidRDefault="002D49B1" w:rsidP="00FD6ACF">
      <w:pPr>
        <w:pStyle w:val="Heading1"/>
        <w:spacing w:before="120" w:after="120"/>
        <w:rPr>
          <w:rFonts w:ascii="Arial" w:eastAsia="Arial" w:hAnsi="Arial" w:cs="Arial"/>
          <w:lang w:val="en-US"/>
        </w:rPr>
      </w:pPr>
      <w:r w:rsidRPr="00D86D77">
        <w:rPr>
          <w:rFonts w:ascii="Arial" w:eastAsia="Arial" w:hAnsi="Arial" w:cs="Arial"/>
          <w:lang w:val="en-US"/>
        </w:rPr>
        <w:br w:type="column"/>
      </w:r>
    </w:p>
    <w:sdt>
      <w:sdtPr>
        <w:rPr>
          <w:rFonts w:ascii="Arial" w:eastAsiaTheme="minorHAnsi" w:hAnsi="Arial" w:cs="Arial"/>
          <w:color w:val="auto"/>
          <w:sz w:val="24"/>
          <w:szCs w:val="24"/>
          <w:lang w:val="en-AU"/>
        </w:rPr>
        <w:id w:val="1114098625"/>
        <w:docPartObj>
          <w:docPartGallery w:val="Table of Contents"/>
          <w:docPartUnique/>
        </w:docPartObj>
      </w:sdtPr>
      <w:sdtEndPr>
        <w:rPr>
          <w:b/>
          <w:bCs/>
          <w:noProof/>
        </w:rPr>
      </w:sdtEndPr>
      <w:sdtContent>
        <w:p w14:paraId="15166F9F" w14:textId="52BFBFF6" w:rsidR="00BC4E1C" w:rsidRPr="00D86D77" w:rsidRDefault="00BC4E1C" w:rsidP="00FD6ACF">
          <w:pPr>
            <w:pStyle w:val="TOCHeading"/>
            <w:spacing w:before="120" w:after="120"/>
            <w:rPr>
              <w:rFonts w:ascii="Arial" w:hAnsi="Arial" w:cs="Arial"/>
            </w:rPr>
          </w:pPr>
          <w:r w:rsidRPr="00D86D77">
            <w:rPr>
              <w:rFonts w:ascii="Arial" w:hAnsi="Arial" w:cs="Arial"/>
            </w:rPr>
            <w:t>Contents</w:t>
          </w:r>
        </w:p>
        <w:p w14:paraId="6D198FBB" w14:textId="6C41BA6B" w:rsidR="00FD6D8B" w:rsidRDefault="00BC4E1C">
          <w:pPr>
            <w:pStyle w:val="TOC1"/>
            <w:rPr>
              <w:rFonts w:asciiTheme="minorHAnsi" w:eastAsiaTheme="minorEastAsia" w:hAnsiTheme="minorHAnsi" w:cstheme="minorBidi"/>
              <w:sz w:val="22"/>
              <w:szCs w:val="22"/>
              <w:lang w:eastAsia="en-AU"/>
            </w:rPr>
          </w:pPr>
          <w:r w:rsidRPr="00D86D77">
            <w:fldChar w:fldCharType="begin"/>
          </w:r>
          <w:r w:rsidRPr="00D86D77">
            <w:instrText xml:space="preserve"> TOC \o "1-3" \h \z \u </w:instrText>
          </w:r>
          <w:r w:rsidRPr="00D86D77">
            <w:fldChar w:fldCharType="separate"/>
          </w:r>
          <w:hyperlink w:anchor="_Toc144381773" w:history="1">
            <w:r w:rsidR="00FD6D8B" w:rsidRPr="00FE55C1">
              <w:rPr>
                <w:rStyle w:val="Hyperlink"/>
                <w:rFonts w:eastAsia="Arial"/>
                <w:lang w:val="en-US"/>
              </w:rPr>
              <w:t>Secretary’s Foreword</w:t>
            </w:r>
            <w:r w:rsidR="00FD6D8B">
              <w:rPr>
                <w:webHidden/>
              </w:rPr>
              <w:tab/>
            </w:r>
            <w:r w:rsidR="00FD6D8B">
              <w:rPr>
                <w:webHidden/>
              </w:rPr>
              <w:fldChar w:fldCharType="begin"/>
            </w:r>
            <w:r w:rsidR="00FD6D8B">
              <w:rPr>
                <w:webHidden/>
              </w:rPr>
              <w:instrText xml:space="preserve"> PAGEREF _Toc144381773 \h </w:instrText>
            </w:r>
            <w:r w:rsidR="00FD6D8B">
              <w:rPr>
                <w:webHidden/>
              </w:rPr>
            </w:r>
            <w:r w:rsidR="00FD6D8B">
              <w:rPr>
                <w:webHidden/>
              </w:rPr>
              <w:fldChar w:fldCharType="separate"/>
            </w:r>
            <w:r w:rsidR="00FD6D8B">
              <w:rPr>
                <w:webHidden/>
              </w:rPr>
              <w:t>5</w:t>
            </w:r>
            <w:r w:rsidR="00FD6D8B">
              <w:rPr>
                <w:webHidden/>
              </w:rPr>
              <w:fldChar w:fldCharType="end"/>
            </w:r>
          </w:hyperlink>
        </w:p>
        <w:p w14:paraId="08ABE3DC" w14:textId="568FED82" w:rsidR="00FD6D8B" w:rsidRDefault="00FD6D8B">
          <w:pPr>
            <w:pStyle w:val="TOC1"/>
            <w:rPr>
              <w:rFonts w:asciiTheme="minorHAnsi" w:eastAsiaTheme="minorEastAsia" w:hAnsiTheme="minorHAnsi" w:cstheme="minorBidi"/>
              <w:sz w:val="22"/>
              <w:szCs w:val="22"/>
              <w:lang w:eastAsia="en-AU"/>
            </w:rPr>
          </w:pPr>
          <w:hyperlink w:anchor="_Toc144381774" w:history="1">
            <w:r w:rsidRPr="00FE55C1">
              <w:rPr>
                <w:rStyle w:val="Hyperlink"/>
                <w:b/>
                <w:bCs/>
              </w:rPr>
              <w:t>Our Vision</w:t>
            </w:r>
            <w:r>
              <w:rPr>
                <w:webHidden/>
              </w:rPr>
              <w:tab/>
            </w:r>
            <w:r>
              <w:rPr>
                <w:webHidden/>
              </w:rPr>
              <w:fldChar w:fldCharType="begin"/>
            </w:r>
            <w:r>
              <w:rPr>
                <w:webHidden/>
              </w:rPr>
              <w:instrText xml:space="preserve"> PAGEREF _Toc144381774 \h </w:instrText>
            </w:r>
            <w:r>
              <w:rPr>
                <w:webHidden/>
              </w:rPr>
            </w:r>
            <w:r>
              <w:rPr>
                <w:webHidden/>
              </w:rPr>
              <w:fldChar w:fldCharType="separate"/>
            </w:r>
            <w:r>
              <w:rPr>
                <w:webHidden/>
              </w:rPr>
              <w:t>7</w:t>
            </w:r>
            <w:r>
              <w:rPr>
                <w:webHidden/>
              </w:rPr>
              <w:fldChar w:fldCharType="end"/>
            </w:r>
          </w:hyperlink>
        </w:p>
        <w:p w14:paraId="45512A31" w14:textId="292B3F69" w:rsidR="00FD6D8B" w:rsidRDefault="00FD6D8B">
          <w:pPr>
            <w:pStyle w:val="TOC1"/>
            <w:rPr>
              <w:rFonts w:asciiTheme="minorHAnsi" w:eastAsiaTheme="minorEastAsia" w:hAnsiTheme="minorHAnsi" w:cstheme="minorBidi"/>
              <w:sz w:val="22"/>
              <w:szCs w:val="22"/>
              <w:lang w:eastAsia="en-AU"/>
            </w:rPr>
          </w:pPr>
          <w:hyperlink w:anchor="_Toc144381775" w:history="1">
            <w:r w:rsidRPr="00FE55C1">
              <w:rPr>
                <w:rStyle w:val="Hyperlink"/>
                <w:b/>
                <w:bCs/>
              </w:rPr>
              <w:t>Our Purpose</w:t>
            </w:r>
            <w:r>
              <w:rPr>
                <w:webHidden/>
              </w:rPr>
              <w:tab/>
            </w:r>
            <w:r>
              <w:rPr>
                <w:webHidden/>
              </w:rPr>
              <w:fldChar w:fldCharType="begin"/>
            </w:r>
            <w:r>
              <w:rPr>
                <w:webHidden/>
              </w:rPr>
              <w:instrText xml:space="preserve"> PAGEREF _Toc144381775 \h </w:instrText>
            </w:r>
            <w:r>
              <w:rPr>
                <w:webHidden/>
              </w:rPr>
            </w:r>
            <w:r>
              <w:rPr>
                <w:webHidden/>
              </w:rPr>
              <w:fldChar w:fldCharType="separate"/>
            </w:r>
            <w:r>
              <w:rPr>
                <w:webHidden/>
              </w:rPr>
              <w:t>7</w:t>
            </w:r>
            <w:r>
              <w:rPr>
                <w:webHidden/>
              </w:rPr>
              <w:fldChar w:fldCharType="end"/>
            </w:r>
          </w:hyperlink>
        </w:p>
        <w:p w14:paraId="55CC6747" w14:textId="38F21CB1" w:rsidR="00FD6D8B" w:rsidRDefault="00FD6D8B">
          <w:pPr>
            <w:pStyle w:val="TOC1"/>
            <w:rPr>
              <w:rFonts w:asciiTheme="minorHAnsi" w:eastAsiaTheme="minorEastAsia" w:hAnsiTheme="minorHAnsi" w:cstheme="minorBidi"/>
              <w:sz w:val="22"/>
              <w:szCs w:val="22"/>
              <w:lang w:eastAsia="en-AU"/>
            </w:rPr>
          </w:pPr>
          <w:hyperlink w:anchor="_Toc144381776" w:history="1">
            <w:r w:rsidRPr="00FE55C1">
              <w:rPr>
                <w:rStyle w:val="Hyperlink"/>
                <w:b/>
                <w:bCs/>
              </w:rPr>
              <w:t>Our Values and Behaviours</w:t>
            </w:r>
            <w:r>
              <w:rPr>
                <w:webHidden/>
              </w:rPr>
              <w:tab/>
            </w:r>
            <w:r>
              <w:rPr>
                <w:webHidden/>
              </w:rPr>
              <w:fldChar w:fldCharType="begin"/>
            </w:r>
            <w:r>
              <w:rPr>
                <w:webHidden/>
              </w:rPr>
              <w:instrText xml:space="preserve"> PAGEREF _Toc144381776 \h </w:instrText>
            </w:r>
            <w:r>
              <w:rPr>
                <w:webHidden/>
              </w:rPr>
            </w:r>
            <w:r>
              <w:rPr>
                <w:webHidden/>
              </w:rPr>
              <w:fldChar w:fldCharType="separate"/>
            </w:r>
            <w:r>
              <w:rPr>
                <w:webHidden/>
              </w:rPr>
              <w:t>7</w:t>
            </w:r>
            <w:r>
              <w:rPr>
                <w:webHidden/>
              </w:rPr>
              <w:fldChar w:fldCharType="end"/>
            </w:r>
          </w:hyperlink>
        </w:p>
        <w:p w14:paraId="1DA2E197" w14:textId="195F1B41" w:rsidR="00FD6D8B" w:rsidRDefault="00FD6D8B">
          <w:pPr>
            <w:pStyle w:val="TOC1"/>
            <w:rPr>
              <w:rFonts w:asciiTheme="minorHAnsi" w:eastAsiaTheme="minorEastAsia" w:hAnsiTheme="minorHAnsi" w:cstheme="minorBidi"/>
              <w:sz w:val="22"/>
              <w:szCs w:val="22"/>
              <w:lang w:eastAsia="en-AU"/>
            </w:rPr>
          </w:pPr>
          <w:hyperlink w:anchor="_Toc144381777" w:history="1">
            <w:r w:rsidRPr="00FE55C1">
              <w:rPr>
                <w:rStyle w:val="Hyperlink"/>
              </w:rPr>
              <w:t>Our Outcomes</w:t>
            </w:r>
            <w:r>
              <w:rPr>
                <w:webHidden/>
              </w:rPr>
              <w:tab/>
            </w:r>
            <w:r>
              <w:rPr>
                <w:webHidden/>
              </w:rPr>
              <w:fldChar w:fldCharType="begin"/>
            </w:r>
            <w:r>
              <w:rPr>
                <w:webHidden/>
              </w:rPr>
              <w:instrText xml:space="preserve"> PAGEREF _Toc144381777 \h </w:instrText>
            </w:r>
            <w:r>
              <w:rPr>
                <w:webHidden/>
              </w:rPr>
            </w:r>
            <w:r>
              <w:rPr>
                <w:webHidden/>
              </w:rPr>
              <w:fldChar w:fldCharType="separate"/>
            </w:r>
            <w:r>
              <w:rPr>
                <w:webHidden/>
              </w:rPr>
              <w:t>8</w:t>
            </w:r>
            <w:r>
              <w:rPr>
                <w:webHidden/>
              </w:rPr>
              <w:fldChar w:fldCharType="end"/>
            </w:r>
          </w:hyperlink>
        </w:p>
        <w:p w14:paraId="0CB52CAF" w14:textId="7DA59798" w:rsidR="00FD6D8B" w:rsidRDefault="00FD6D8B">
          <w:pPr>
            <w:pStyle w:val="TOC1"/>
            <w:rPr>
              <w:rFonts w:asciiTheme="minorHAnsi" w:eastAsiaTheme="minorEastAsia" w:hAnsiTheme="minorHAnsi" w:cstheme="minorBidi"/>
              <w:sz w:val="22"/>
              <w:szCs w:val="22"/>
              <w:lang w:eastAsia="en-AU"/>
            </w:rPr>
          </w:pPr>
          <w:hyperlink w:anchor="_Toc144381778" w:history="1">
            <w:r w:rsidRPr="00FE55C1">
              <w:rPr>
                <w:rStyle w:val="Hyperlink"/>
              </w:rPr>
              <w:t>Our Structure</w:t>
            </w:r>
            <w:r>
              <w:rPr>
                <w:webHidden/>
              </w:rPr>
              <w:tab/>
            </w:r>
            <w:r>
              <w:rPr>
                <w:webHidden/>
              </w:rPr>
              <w:fldChar w:fldCharType="begin"/>
            </w:r>
            <w:r>
              <w:rPr>
                <w:webHidden/>
              </w:rPr>
              <w:instrText xml:space="preserve"> PAGEREF _Toc144381778 \h </w:instrText>
            </w:r>
            <w:r>
              <w:rPr>
                <w:webHidden/>
              </w:rPr>
            </w:r>
            <w:r>
              <w:rPr>
                <w:webHidden/>
              </w:rPr>
              <w:fldChar w:fldCharType="separate"/>
            </w:r>
            <w:r>
              <w:rPr>
                <w:webHidden/>
              </w:rPr>
              <w:t>9</w:t>
            </w:r>
            <w:r>
              <w:rPr>
                <w:webHidden/>
              </w:rPr>
              <w:fldChar w:fldCharType="end"/>
            </w:r>
          </w:hyperlink>
        </w:p>
        <w:p w14:paraId="1D7FEC59" w14:textId="18624617" w:rsidR="00FD6D8B" w:rsidRDefault="00FD6D8B">
          <w:pPr>
            <w:pStyle w:val="TOC1"/>
            <w:rPr>
              <w:rFonts w:asciiTheme="minorHAnsi" w:eastAsiaTheme="minorEastAsia" w:hAnsiTheme="minorHAnsi" w:cstheme="minorBidi"/>
              <w:sz w:val="22"/>
              <w:szCs w:val="22"/>
              <w:lang w:eastAsia="en-AU"/>
            </w:rPr>
          </w:pPr>
          <w:hyperlink w:anchor="_Toc144381779" w:history="1">
            <w:r w:rsidRPr="00FE55C1">
              <w:rPr>
                <w:rStyle w:val="Hyperlink"/>
              </w:rPr>
              <w:t>Our Operating Context</w:t>
            </w:r>
            <w:r>
              <w:rPr>
                <w:webHidden/>
              </w:rPr>
              <w:tab/>
            </w:r>
            <w:r>
              <w:rPr>
                <w:webHidden/>
              </w:rPr>
              <w:fldChar w:fldCharType="begin"/>
            </w:r>
            <w:r>
              <w:rPr>
                <w:webHidden/>
              </w:rPr>
              <w:instrText xml:space="preserve"> PAGEREF _Toc144381779 \h </w:instrText>
            </w:r>
            <w:r>
              <w:rPr>
                <w:webHidden/>
              </w:rPr>
            </w:r>
            <w:r>
              <w:rPr>
                <w:webHidden/>
              </w:rPr>
              <w:fldChar w:fldCharType="separate"/>
            </w:r>
            <w:r>
              <w:rPr>
                <w:webHidden/>
              </w:rPr>
              <w:t>11</w:t>
            </w:r>
            <w:r>
              <w:rPr>
                <w:webHidden/>
              </w:rPr>
              <w:fldChar w:fldCharType="end"/>
            </w:r>
          </w:hyperlink>
        </w:p>
        <w:p w14:paraId="4F9AE3B4" w14:textId="7E37D474" w:rsidR="00FD6D8B" w:rsidRDefault="00FD6D8B">
          <w:pPr>
            <w:pStyle w:val="TOC1"/>
            <w:rPr>
              <w:rFonts w:asciiTheme="minorHAnsi" w:eastAsiaTheme="minorEastAsia" w:hAnsiTheme="minorHAnsi" w:cstheme="minorBidi"/>
              <w:sz w:val="22"/>
              <w:szCs w:val="22"/>
              <w:lang w:eastAsia="en-AU"/>
            </w:rPr>
          </w:pPr>
          <w:hyperlink w:anchor="_Toc144381780" w:history="1">
            <w:r w:rsidRPr="00FE55C1">
              <w:rPr>
                <w:rStyle w:val="Hyperlink"/>
              </w:rPr>
              <w:t>Our Partners</w:t>
            </w:r>
            <w:r>
              <w:rPr>
                <w:webHidden/>
              </w:rPr>
              <w:tab/>
            </w:r>
            <w:r>
              <w:rPr>
                <w:webHidden/>
              </w:rPr>
              <w:fldChar w:fldCharType="begin"/>
            </w:r>
            <w:r>
              <w:rPr>
                <w:webHidden/>
              </w:rPr>
              <w:instrText xml:space="preserve"> PAGEREF _Toc144381780 \h </w:instrText>
            </w:r>
            <w:r>
              <w:rPr>
                <w:webHidden/>
              </w:rPr>
            </w:r>
            <w:r>
              <w:rPr>
                <w:webHidden/>
              </w:rPr>
              <w:fldChar w:fldCharType="separate"/>
            </w:r>
            <w:r>
              <w:rPr>
                <w:webHidden/>
              </w:rPr>
              <w:t>12</w:t>
            </w:r>
            <w:r>
              <w:rPr>
                <w:webHidden/>
              </w:rPr>
              <w:fldChar w:fldCharType="end"/>
            </w:r>
          </w:hyperlink>
        </w:p>
        <w:p w14:paraId="041E5446" w14:textId="77524863" w:rsidR="00FD6D8B" w:rsidRDefault="00FD6D8B">
          <w:pPr>
            <w:pStyle w:val="TOC1"/>
            <w:rPr>
              <w:rFonts w:asciiTheme="minorHAnsi" w:eastAsiaTheme="minorEastAsia" w:hAnsiTheme="minorHAnsi" w:cstheme="minorBidi"/>
              <w:sz w:val="22"/>
              <w:szCs w:val="22"/>
              <w:lang w:eastAsia="en-AU"/>
            </w:rPr>
          </w:pPr>
          <w:hyperlink w:anchor="_Toc144381781" w:history="1">
            <w:r w:rsidRPr="00FE55C1">
              <w:rPr>
                <w:rStyle w:val="Hyperlink"/>
              </w:rPr>
              <w:t>Our Contribution to Government Initiatives</w:t>
            </w:r>
            <w:r>
              <w:rPr>
                <w:webHidden/>
              </w:rPr>
              <w:tab/>
            </w:r>
            <w:r>
              <w:rPr>
                <w:webHidden/>
              </w:rPr>
              <w:fldChar w:fldCharType="begin"/>
            </w:r>
            <w:r>
              <w:rPr>
                <w:webHidden/>
              </w:rPr>
              <w:instrText xml:space="preserve"> PAGEREF _Toc144381781 \h </w:instrText>
            </w:r>
            <w:r>
              <w:rPr>
                <w:webHidden/>
              </w:rPr>
            </w:r>
            <w:r>
              <w:rPr>
                <w:webHidden/>
              </w:rPr>
              <w:fldChar w:fldCharType="separate"/>
            </w:r>
            <w:r>
              <w:rPr>
                <w:webHidden/>
              </w:rPr>
              <w:t>13</w:t>
            </w:r>
            <w:r>
              <w:rPr>
                <w:webHidden/>
              </w:rPr>
              <w:fldChar w:fldCharType="end"/>
            </w:r>
          </w:hyperlink>
        </w:p>
        <w:p w14:paraId="1A93B9C7" w14:textId="5BEFAD9E" w:rsidR="00FD6D8B" w:rsidRDefault="00FD6D8B">
          <w:pPr>
            <w:pStyle w:val="TOC1"/>
            <w:rPr>
              <w:rFonts w:asciiTheme="minorHAnsi" w:eastAsiaTheme="minorEastAsia" w:hAnsiTheme="minorHAnsi" w:cstheme="minorBidi"/>
              <w:sz w:val="22"/>
              <w:szCs w:val="22"/>
              <w:lang w:eastAsia="en-AU"/>
            </w:rPr>
          </w:pPr>
          <w:hyperlink w:anchor="_Toc144381782" w:history="1">
            <w:r w:rsidRPr="00FE55C1">
              <w:rPr>
                <w:rStyle w:val="Hyperlink"/>
              </w:rPr>
              <w:t>Our Regulatory Approach</w:t>
            </w:r>
            <w:r>
              <w:rPr>
                <w:webHidden/>
              </w:rPr>
              <w:tab/>
            </w:r>
            <w:r>
              <w:rPr>
                <w:webHidden/>
              </w:rPr>
              <w:fldChar w:fldCharType="begin"/>
            </w:r>
            <w:r>
              <w:rPr>
                <w:webHidden/>
              </w:rPr>
              <w:instrText xml:space="preserve"> PAGEREF _Toc144381782 \h </w:instrText>
            </w:r>
            <w:r>
              <w:rPr>
                <w:webHidden/>
              </w:rPr>
            </w:r>
            <w:r>
              <w:rPr>
                <w:webHidden/>
              </w:rPr>
              <w:fldChar w:fldCharType="separate"/>
            </w:r>
            <w:r>
              <w:rPr>
                <w:webHidden/>
              </w:rPr>
              <w:t>15</w:t>
            </w:r>
            <w:r>
              <w:rPr>
                <w:webHidden/>
              </w:rPr>
              <w:fldChar w:fldCharType="end"/>
            </w:r>
          </w:hyperlink>
        </w:p>
        <w:p w14:paraId="304AD18C" w14:textId="172B2360" w:rsidR="00FD6D8B" w:rsidRDefault="00FD6D8B">
          <w:pPr>
            <w:pStyle w:val="TOC1"/>
            <w:rPr>
              <w:rFonts w:asciiTheme="minorHAnsi" w:eastAsiaTheme="minorEastAsia" w:hAnsiTheme="minorHAnsi" w:cstheme="minorBidi"/>
              <w:sz w:val="22"/>
              <w:szCs w:val="22"/>
              <w:lang w:eastAsia="en-AU"/>
            </w:rPr>
          </w:pPr>
          <w:hyperlink w:anchor="_Toc144381783" w:history="1">
            <w:r w:rsidRPr="00FE55C1">
              <w:rPr>
                <w:rStyle w:val="Hyperlink"/>
              </w:rPr>
              <w:t>Our Corporate Governance</w:t>
            </w:r>
            <w:r>
              <w:rPr>
                <w:webHidden/>
              </w:rPr>
              <w:tab/>
            </w:r>
            <w:r>
              <w:rPr>
                <w:webHidden/>
              </w:rPr>
              <w:fldChar w:fldCharType="begin"/>
            </w:r>
            <w:r>
              <w:rPr>
                <w:webHidden/>
              </w:rPr>
              <w:instrText xml:space="preserve"> PAGEREF _Toc144381783 \h </w:instrText>
            </w:r>
            <w:r>
              <w:rPr>
                <w:webHidden/>
              </w:rPr>
            </w:r>
            <w:r>
              <w:rPr>
                <w:webHidden/>
              </w:rPr>
              <w:fldChar w:fldCharType="separate"/>
            </w:r>
            <w:r>
              <w:rPr>
                <w:webHidden/>
              </w:rPr>
              <w:t>18</w:t>
            </w:r>
            <w:r>
              <w:rPr>
                <w:webHidden/>
              </w:rPr>
              <w:fldChar w:fldCharType="end"/>
            </w:r>
          </w:hyperlink>
        </w:p>
        <w:p w14:paraId="4155C1EC" w14:textId="70F8818A" w:rsidR="00FD6D8B" w:rsidRDefault="00FD6D8B">
          <w:pPr>
            <w:pStyle w:val="TOC1"/>
            <w:rPr>
              <w:rFonts w:asciiTheme="minorHAnsi" w:eastAsiaTheme="minorEastAsia" w:hAnsiTheme="minorHAnsi" w:cstheme="minorBidi"/>
              <w:sz w:val="22"/>
              <w:szCs w:val="22"/>
              <w:lang w:eastAsia="en-AU"/>
            </w:rPr>
          </w:pPr>
          <w:hyperlink w:anchor="_Toc144381784" w:history="1">
            <w:r w:rsidRPr="00FE55C1">
              <w:rPr>
                <w:rStyle w:val="Hyperlink"/>
              </w:rPr>
              <w:t>Our Capability</w:t>
            </w:r>
            <w:r>
              <w:rPr>
                <w:webHidden/>
              </w:rPr>
              <w:tab/>
            </w:r>
            <w:r>
              <w:rPr>
                <w:webHidden/>
              </w:rPr>
              <w:fldChar w:fldCharType="begin"/>
            </w:r>
            <w:r>
              <w:rPr>
                <w:webHidden/>
              </w:rPr>
              <w:instrText xml:space="preserve"> PAGEREF _Toc144381784 \h </w:instrText>
            </w:r>
            <w:r>
              <w:rPr>
                <w:webHidden/>
              </w:rPr>
            </w:r>
            <w:r>
              <w:rPr>
                <w:webHidden/>
              </w:rPr>
              <w:fldChar w:fldCharType="separate"/>
            </w:r>
            <w:r>
              <w:rPr>
                <w:webHidden/>
              </w:rPr>
              <w:t>23</w:t>
            </w:r>
            <w:r>
              <w:rPr>
                <w:webHidden/>
              </w:rPr>
              <w:fldChar w:fldCharType="end"/>
            </w:r>
          </w:hyperlink>
        </w:p>
        <w:p w14:paraId="11FD6150" w14:textId="13419ECA" w:rsidR="00FD6D8B" w:rsidRDefault="00FD6D8B">
          <w:pPr>
            <w:pStyle w:val="TOC1"/>
            <w:rPr>
              <w:rFonts w:asciiTheme="minorHAnsi" w:eastAsiaTheme="minorEastAsia" w:hAnsiTheme="minorHAnsi" w:cstheme="minorBidi"/>
              <w:sz w:val="22"/>
              <w:szCs w:val="22"/>
              <w:lang w:eastAsia="en-AU"/>
            </w:rPr>
          </w:pPr>
          <w:hyperlink w:anchor="_Toc144381785" w:history="1">
            <w:r w:rsidRPr="00FE55C1">
              <w:rPr>
                <w:rStyle w:val="Hyperlink"/>
              </w:rPr>
              <w:t>Our Performance</w:t>
            </w:r>
            <w:r>
              <w:rPr>
                <w:webHidden/>
              </w:rPr>
              <w:tab/>
            </w:r>
            <w:r>
              <w:rPr>
                <w:webHidden/>
              </w:rPr>
              <w:fldChar w:fldCharType="begin"/>
            </w:r>
            <w:r>
              <w:rPr>
                <w:webHidden/>
              </w:rPr>
              <w:instrText xml:space="preserve"> PAGEREF _Toc144381785 \h </w:instrText>
            </w:r>
            <w:r>
              <w:rPr>
                <w:webHidden/>
              </w:rPr>
            </w:r>
            <w:r>
              <w:rPr>
                <w:webHidden/>
              </w:rPr>
              <w:fldChar w:fldCharType="separate"/>
            </w:r>
            <w:r>
              <w:rPr>
                <w:webHidden/>
              </w:rPr>
              <w:t>30</w:t>
            </w:r>
            <w:r>
              <w:rPr>
                <w:webHidden/>
              </w:rPr>
              <w:fldChar w:fldCharType="end"/>
            </w:r>
          </w:hyperlink>
        </w:p>
        <w:p w14:paraId="408B0717" w14:textId="3DB80186" w:rsidR="00FD6D8B" w:rsidRDefault="00FD6D8B">
          <w:pPr>
            <w:pStyle w:val="TOC1"/>
            <w:rPr>
              <w:rFonts w:asciiTheme="minorHAnsi" w:eastAsiaTheme="minorEastAsia" w:hAnsiTheme="minorHAnsi" w:cstheme="minorBidi"/>
              <w:sz w:val="22"/>
              <w:szCs w:val="22"/>
              <w:lang w:eastAsia="en-AU"/>
            </w:rPr>
          </w:pPr>
          <w:hyperlink w:anchor="_Toc144381786" w:history="1">
            <w:r w:rsidRPr="00FE55C1">
              <w:rPr>
                <w:rStyle w:val="Hyperlink"/>
              </w:rPr>
              <w:t>Outcome 1 Health Policy, Access and Support</w:t>
            </w:r>
            <w:r>
              <w:rPr>
                <w:webHidden/>
              </w:rPr>
              <w:tab/>
            </w:r>
            <w:r>
              <w:rPr>
                <w:webHidden/>
              </w:rPr>
              <w:fldChar w:fldCharType="begin"/>
            </w:r>
            <w:r>
              <w:rPr>
                <w:webHidden/>
              </w:rPr>
              <w:instrText xml:space="preserve"> PAGEREF _Toc144381786 \h </w:instrText>
            </w:r>
            <w:r>
              <w:rPr>
                <w:webHidden/>
              </w:rPr>
            </w:r>
            <w:r>
              <w:rPr>
                <w:webHidden/>
              </w:rPr>
              <w:fldChar w:fldCharType="separate"/>
            </w:r>
            <w:r>
              <w:rPr>
                <w:webHidden/>
              </w:rPr>
              <w:t>32</w:t>
            </w:r>
            <w:r>
              <w:rPr>
                <w:webHidden/>
              </w:rPr>
              <w:fldChar w:fldCharType="end"/>
            </w:r>
          </w:hyperlink>
        </w:p>
        <w:p w14:paraId="309BCCB5" w14:textId="7CE721C6" w:rsidR="00FD6D8B" w:rsidRDefault="00FD6D8B">
          <w:pPr>
            <w:pStyle w:val="TOC2"/>
            <w:tabs>
              <w:tab w:val="right" w:leader="dot" w:pos="9016"/>
            </w:tabs>
            <w:rPr>
              <w:rFonts w:asciiTheme="minorHAnsi" w:eastAsiaTheme="minorEastAsia" w:hAnsiTheme="minorHAnsi" w:cstheme="minorBidi"/>
              <w:noProof/>
              <w:sz w:val="22"/>
              <w:szCs w:val="22"/>
              <w:lang w:eastAsia="en-AU"/>
            </w:rPr>
          </w:pPr>
          <w:hyperlink w:anchor="_Toc144381787" w:history="1">
            <w:r w:rsidRPr="00FE55C1">
              <w:rPr>
                <w:rStyle w:val="Hyperlink"/>
                <w:rFonts w:ascii="Arial" w:hAnsi="Arial" w:cs="Arial"/>
                <w:noProof/>
              </w:rPr>
              <w:t>Program 1.1 Health Research, Coordination and Access</w:t>
            </w:r>
            <w:r>
              <w:rPr>
                <w:noProof/>
                <w:webHidden/>
              </w:rPr>
              <w:tab/>
            </w:r>
            <w:r>
              <w:rPr>
                <w:noProof/>
                <w:webHidden/>
              </w:rPr>
              <w:fldChar w:fldCharType="begin"/>
            </w:r>
            <w:r>
              <w:rPr>
                <w:noProof/>
                <w:webHidden/>
              </w:rPr>
              <w:instrText xml:space="preserve"> PAGEREF _Toc144381787 \h </w:instrText>
            </w:r>
            <w:r>
              <w:rPr>
                <w:noProof/>
                <w:webHidden/>
              </w:rPr>
            </w:r>
            <w:r>
              <w:rPr>
                <w:noProof/>
                <w:webHidden/>
              </w:rPr>
              <w:fldChar w:fldCharType="separate"/>
            </w:r>
            <w:r>
              <w:rPr>
                <w:noProof/>
                <w:webHidden/>
              </w:rPr>
              <w:t>33</w:t>
            </w:r>
            <w:r>
              <w:rPr>
                <w:noProof/>
                <w:webHidden/>
              </w:rPr>
              <w:fldChar w:fldCharType="end"/>
            </w:r>
          </w:hyperlink>
        </w:p>
        <w:p w14:paraId="6408FCF1" w14:textId="4EB13FD1" w:rsidR="00FD6D8B" w:rsidRDefault="00FD6D8B">
          <w:pPr>
            <w:pStyle w:val="TOC2"/>
            <w:tabs>
              <w:tab w:val="right" w:leader="dot" w:pos="9016"/>
            </w:tabs>
            <w:rPr>
              <w:rFonts w:asciiTheme="minorHAnsi" w:eastAsiaTheme="minorEastAsia" w:hAnsiTheme="minorHAnsi" w:cstheme="minorBidi"/>
              <w:noProof/>
              <w:sz w:val="22"/>
              <w:szCs w:val="22"/>
              <w:lang w:eastAsia="en-AU"/>
            </w:rPr>
          </w:pPr>
          <w:hyperlink w:anchor="_Toc144381788" w:history="1">
            <w:r w:rsidRPr="00FE55C1">
              <w:rPr>
                <w:rStyle w:val="Hyperlink"/>
                <w:rFonts w:ascii="Arial" w:hAnsi="Arial" w:cs="Arial"/>
                <w:noProof/>
              </w:rPr>
              <w:t xml:space="preserve">Program 1.2 </w:t>
            </w:r>
            <w:r w:rsidRPr="00FE55C1">
              <w:rPr>
                <w:rStyle w:val="Hyperlink"/>
                <w:rFonts w:ascii="Arial" w:hAnsi="Arial" w:cs="Arial"/>
                <w:noProof/>
                <w:spacing w:val="-20"/>
              </w:rPr>
              <w:t xml:space="preserve">Mental </w:t>
            </w:r>
            <w:r w:rsidRPr="00FE55C1">
              <w:rPr>
                <w:rStyle w:val="Hyperlink"/>
                <w:rFonts w:ascii="Arial" w:hAnsi="Arial" w:cs="Arial"/>
                <w:noProof/>
                <w:spacing w:val="-2"/>
              </w:rPr>
              <w:t>Health</w:t>
            </w:r>
            <w:r>
              <w:rPr>
                <w:noProof/>
                <w:webHidden/>
              </w:rPr>
              <w:tab/>
            </w:r>
            <w:r>
              <w:rPr>
                <w:noProof/>
                <w:webHidden/>
              </w:rPr>
              <w:fldChar w:fldCharType="begin"/>
            </w:r>
            <w:r>
              <w:rPr>
                <w:noProof/>
                <w:webHidden/>
              </w:rPr>
              <w:instrText xml:space="preserve"> PAGEREF _Toc144381788 \h </w:instrText>
            </w:r>
            <w:r>
              <w:rPr>
                <w:noProof/>
                <w:webHidden/>
              </w:rPr>
            </w:r>
            <w:r>
              <w:rPr>
                <w:noProof/>
                <w:webHidden/>
              </w:rPr>
              <w:fldChar w:fldCharType="separate"/>
            </w:r>
            <w:r>
              <w:rPr>
                <w:noProof/>
                <w:webHidden/>
              </w:rPr>
              <w:t>39</w:t>
            </w:r>
            <w:r>
              <w:rPr>
                <w:noProof/>
                <w:webHidden/>
              </w:rPr>
              <w:fldChar w:fldCharType="end"/>
            </w:r>
          </w:hyperlink>
        </w:p>
        <w:p w14:paraId="47DC8470" w14:textId="6DFB9E9A" w:rsidR="00FD6D8B" w:rsidRDefault="00FD6D8B">
          <w:pPr>
            <w:pStyle w:val="TOC2"/>
            <w:tabs>
              <w:tab w:val="right" w:leader="dot" w:pos="9016"/>
            </w:tabs>
            <w:rPr>
              <w:rFonts w:asciiTheme="minorHAnsi" w:eastAsiaTheme="minorEastAsia" w:hAnsiTheme="minorHAnsi" w:cstheme="minorBidi"/>
              <w:noProof/>
              <w:sz w:val="22"/>
              <w:szCs w:val="22"/>
              <w:lang w:eastAsia="en-AU"/>
            </w:rPr>
          </w:pPr>
          <w:hyperlink w:anchor="_Toc144381789" w:history="1">
            <w:r w:rsidRPr="00FE55C1">
              <w:rPr>
                <w:rStyle w:val="Hyperlink"/>
                <w:rFonts w:ascii="Arial" w:hAnsi="Arial" w:cs="Arial"/>
                <w:noProof/>
              </w:rPr>
              <w:t>Program 1.3 First Nations Health</w:t>
            </w:r>
            <w:r>
              <w:rPr>
                <w:noProof/>
                <w:webHidden/>
              </w:rPr>
              <w:tab/>
            </w:r>
            <w:r>
              <w:rPr>
                <w:noProof/>
                <w:webHidden/>
              </w:rPr>
              <w:fldChar w:fldCharType="begin"/>
            </w:r>
            <w:r>
              <w:rPr>
                <w:noProof/>
                <w:webHidden/>
              </w:rPr>
              <w:instrText xml:space="preserve"> PAGEREF _Toc144381789 \h </w:instrText>
            </w:r>
            <w:r>
              <w:rPr>
                <w:noProof/>
                <w:webHidden/>
              </w:rPr>
            </w:r>
            <w:r>
              <w:rPr>
                <w:noProof/>
                <w:webHidden/>
              </w:rPr>
              <w:fldChar w:fldCharType="separate"/>
            </w:r>
            <w:r>
              <w:rPr>
                <w:noProof/>
                <w:webHidden/>
              </w:rPr>
              <w:t>42</w:t>
            </w:r>
            <w:r>
              <w:rPr>
                <w:noProof/>
                <w:webHidden/>
              </w:rPr>
              <w:fldChar w:fldCharType="end"/>
            </w:r>
          </w:hyperlink>
        </w:p>
        <w:p w14:paraId="71D1A330" w14:textId="1161F909" w:rsidR="00FD6D8B" w:rsidRDefault="00FD6D8B">
          <w:pPr>
            <w:pStyle w:val="TOC2"/>
            <w:tabs>
              <w:tab w:val="right" w:leader="dot" w:pos="9016"/>
            </w:tabs>
            <w:rPr>
              <w:rFonts w:asciiTheme="minorHAnsi" w:eastAsiaTheme="minorEastAsia" w:hAnsiTheme="minorHAnsi" w:cstheme="minorBidi"/>
              <w:noProof/>
              <w:sz w:val="22"/>
              <w:szCs w:val="22"/>
              <w:lang w:eastAsia="en-AU"/>
            </w:rPr>
          </w:pPr>
          <w:hyperlink w:anchor="_Toc144381790" w:history="1">
            <w:r w:rsidRPr="00FE55C1">
              <w:rPr>
                <w:rStyle w:val="Hyperlink"/>
                <w:rFonts w:ascii="Arial" w:hAnsi="Arial" w:cs="Arial"/>
                <w:noProof/>
              </w:rPr>
              <w:t>Program 1.4 Health Workforce</w:t>
            </w:r>
            <w:r>
              <w:rPr>
                <w:noProof/>
                <w:webHidden/>
              </w:rPr>
              <w:tab/>
            </w:r>
            <w:r>
              <w:rPr>
                <w:noProof/>
                <w:webHidden/>
              </w:rPr>
              <w:fldChar w:fldCharType="begin"/>
            </w:r>
            <w:r>
              <w:rPr>
                <w:noProof/>
                <w:webHidden/>
              </w:rPr>
              <w:instrText xml:space="preserve"> PAGEREF _Toc144381790 \h </w:instrText>
            </w:r>
            <w:r>
              <w:rPr>
                <w:noProof/>
                <w:webHidden/>
              </w:rPr>
            </w:r>
            <w:r>
              <w:rPr>
                <w:noProof/>
                <w:webHidden/>
              </w:rPr>
              <w:fldChar w:fldCharType="separate"/>
            </w:r>
            <w:r>
              <w:rPr>
                <w:noProof/>
                <w:webHidden/>
              </w:rPr>
              <w:t>44</w:t>
            </w:r>
            <w:r>
              <w:rPr>
                <w:noProof/>
                <w:webHidden/>
              </w:rPr>
              <w:fldChar w:fldCharType="end"/>
            </w:r>
          </w:hyperlink>
        </w:p>
        <w:p w14:paraId="126E54DD" w14:textId="37D02DDC" w:rsidR="00FD6D8B" w:rsidRDefault="00FD6D8B">
          <w:pPr>
            <w:pStyle w:val="TOC2"/>
            <w:tabs>
              <w:tab w:val="right" w:leader="dot" w:pos="9016"/>
            </w:tabs>
            <w:rPr>
              <w:rFonts w:asciiTheme="minorHAnsi" w:eastAsiaTheme="minorEastAsia" w:hAnsiTheme="minorHAnsi" w:cstheme="minorBidi"/>
              <w:noProof/>
              <w:sz w:val="22"/>
              <w:szCs w:val="22"/>
              <w:lang w:eastAsia="en-AU"/>
            </w:rPr>
          </w:pPr>
          <w:hyperlink w:anchor="_Toc144381791" w:history="1">
            <w:r w:rsidRPr="00FE55C1">
              <w:rPr>
                <w:rStyle w:val="Hyperlink"/>
                <w:rFonts w:ascii="Arial" w:hAnsi="Arial" w:cs="Arial"/>
                <w:noProof/>
              </w:rPr>
              <w:t>Program 1.5 Preventive Health and Chronic Disease Support</w:t>
            </w:r>
            <w:r>
              <w:rPr>
                <w:noProof/>
                <w:webHidden/>
              </w:rPr>
              <w:tab/>
            </w:r>
            <w:r>
              <w:rPr>
                <w:noProof/>
                <w:webHidden/>
              </w:rPr>
              <w:fldChar w:fldCharType="begin"/>
            </w:r>
            <w:r>
              <w:rPr>
                <w:noProof/>
                <w:webHidden/>
              </w:rPr>
              <w:instrText xml:space="preserve"> PAGEREF _Toc144381791 \h </w:instrText>
            </w:r>
            <w:r>
              <w:rPr>
                <w:noProof/>
                <w:webHidden/>
              </w:rPr>
            </w:r>
            <w:r>
              <w:rPr>
                <w:noProof/>
                <w:webHidden/>
              </w:rPr>
              <w:fldChar w:fldCharType="separate"/>
            </w:r>
            <w:r>
              <w:rPr>
                <w:noProof/>
                <w:webHidden/>
              </w:rPr>
              <w:t>46</w:t>
            </w:r>
            <w:r>
              <w:rPr>
                <w:noProof/>
                <w:webHidden/>
              </w:rPr>
              <w:fldChar w:fldCharType="end"/>
            </w:r>
          </w:hyperlink>
        </w:p>
        <w:p w14:paraId="2DBA4F78" w14:textId="1DB26BF6" w:rsidR="00FD6D8B" w:rsidRDefault="00FD6D8B">
          <w:pPr>
            <w:pStyle w:val="TOC2"/>
            <w:tabs>
              <w:tab w:val="right" w:leader="dot" w:pos="9016"/>
            </w:tabs>
            <w:rPr>
              <w:rFonts w:asciiTheme="minorHAnsi" w:eastAsiaTheme="minorEastAsia" w:hAnsiTheme="minorHAnsi" w:cstheme="minorBidi"/>
              <w:noProof/>
              <w:sz w:val="22"/>
              <w:szCs w:val="22"/>
              <w:lang w:eastAsia="en-AU"/>
            </w:rPr>
          </w:pPr>
          <w:hyperlink w:anchor="_Toc144381792" w:history="1">
            <w:r w:rsidRPr="00FE55C1">
              <w:rPr>
                <w:rStyle w:val="Hyperlink"/>
                <w:rFonts w:ascii="Arial" w:hAnsi="Arial" w:cs="Arial"/>
                <w:noProof/>
              </w:rPr>
              <w:t>Program 1.6 Primary Health Care Quality and Coordination</w:t>
            </w:r>
            <w:r>
              <w:rPr>
                <w:noProof/>
                <w:webHidden/>
              </w:rPr>
              <w:tab/>
            </w:r>
            <w:r>
              <w:rPr>
                <w:noProof/>
                <w:webHidden/>
              </w:rPr>
              <w:fldChar w:fldCharType="begin"/>
            </w:r>
            <w:r>
              <w:rPr>
                <w:noProof/>
                <w:webHidden/>
              </w:rPr>
              <w:instrText xml:space="preserve"> PAGEREF _Toc144381792 \h </w:instrText>
            </w:r>
            <w:r>
              <w:rPr>
                <w:noProof/>
                <w:webHidden/>
              </w:rPr>
            </w:r>
            <w:r>
              <w:rPr>
                <w:noProof/>
                <w:webHidden/>
              </w:rPr>
              <w:fldChar w:fldCharType="separate"/>
            </w:r>
            <w:r>
              <w:rPr>
                <w:noProof/>
                <w:webHidden/>
              </w:rPr>
              <w:t>51</w:t>
            </w:r>
            <w:r>
              <w:rPr>
                <w:noProof/>
                <w:webHidden/>
              </w:rPr>
              <w:fldChar w:fldCharType="end"/>
            </w:r>
          </w:hyperlink>
        </w:p>
        <w:p w14:paraId="5F877660" w14:textId="7C86F159" w:rsidR="00FD6D8B" w:rsidRDefault="00FD6D8B">
          <w:pPr>
            <w:pStyle w:val="TOC2"/>
            <w:tabs>
              <w:tab w:val="right" w:leader="dot" w:pos="9016"/>
            </w:tabs>
            <w:rPr>
              <w:rFonts w:asciiTheme="minorHAnsi" w:eastAsiaTheme="minorEastAsia" w:hAnsiTheme="minorHAnsi" w:cstheme="minorBidi"/>
              <w:noProof/>
              <w:sz w:val="22"/>
              <w:szCs w:val="22"/>
              <w:lang w:eastAsia="en-AU"/>
            </w:rPr>
          </w:pPr>
          <w:hyperlink w:anchor="_Toc144381793" w:history="1">
            <w:r w:rsidRPr="00FE55C1">
              <w:rPr>
                <w:rStyle w:val="Hyperlink"/>
                <w:rFonts w:ascii="Arial" w:hAnsi="Arial" w:cs="Arial"/>
                <w:noProof/>
              </w:rPr>
              <w:t>Program 1.7 Primary Care Practice Incentives and Medical Indemnity</w:t>
            </w:r>
            <w:r>
              <w:rPr>
                <w:noProof/>
                <w:webHidden/>
              </w:rPr>
              <w:tab/>
            </w:r>
            <w:r>
              <w:rPr>
                <w:noProof/>
                <w:webHidden/>
              </w:rPr>
              <w:fldChar w:fldCharType="begin"/>
            </w:r>
            <w:r>
              <w:rPr>
                <w:noProof/>
                <w:webHidden/>
              </w:rPr>
              <w:instrText xml:space="preserve"> PAGEREF _Toc144381793 \h </w:instrText>
            </w:r>
            <w:r>
              <w:rPr>
                <w:noProof/>
                <w:webHidden/>
              </w:rPr>
            </w:r>
            <w:r>
              <w:rPr>
                <w:noProof/>
                <w:webHidden/>
              </w:rPr>
              <w:fldChar w:fldCharType="separate"/>
            </w:r>
            <w:r>
              <w:rPr>
                <w:noProof/>
                <w:webHidden/>
              </w:rPr>
              <w:t>54</w:t>
            </w:r>
            <w:r>
              <w:rPr>
                <w:noProof/>
                <w:webHidden/>
              </w:rPr>
              <w:fldChar w:fldCharType="end"/>
            </w:r>
          </w:hyperlink>
        </w:p>
        <w:p w14:paraId="6AD51B29" w14:textId="394A36C2" w:rsidR="00FD6D8B" w:rsidRDefault="00FD6D8B">
          <w:pPr>
            <w:pStyle w:val="TOC2"/>
            <w:tabs>
              <w:tab w:val="right" w:leader="dot" w:pos="9016"/>
            </w:tabs>
            <w:rPr>
              <w:rFonts w:asciiTheme="minorHAnsi" w:eastAsiaTheme="minorEastAsia" w:hAnsiTheme="minorHAnsi" w:cstheme="minorBidi"/>
              <w:noProof/>
              <w:sz w:val="22"/>
              <w:szCs w:val="22"/>
              <w:lang w:eastAsia="en-AU"/>
            </w:rPr>
          </w:pPr>
          <w:hyperlink w:anchor="_Toc144381794" w:history="1">
            <w:r w:rsidRPr="00FE55C1">
              <w:rPr>
                <w:rStyle w:val="Hyperlink"/>
                <w:rFonts w:ascii="Arial" w:hAnsi="Arial" w:cs="Arial"/>
                <w:noProof/>
              </w:rPr>
              <w:t>Program 1.8 Health Protection, Emergency Response and Regulation</w:t>
            </w:r>
            <w:r>
              <w:rPr>
                <w:noProof/>
                <w:webHidden/>
              </w:rPr>
              <w:tab/>
            </w:r>
            <w:r>
              <w:rPr>
                <w:noProof/>
                <w:webHidden/>
              </w:rPr>
              <w:fldChar w:fldCharType="begin"/>
            </w:r>
            <w:r>
              <w:rPr>
                <w:noProof/>
                <w:webHidden/>
              </w:rPr>
              <w:instrText xml:space="preserve"> PAGEREF _Toc144381794 \h </w:instrText>
            </w:r>
            <w:r>
              <w:rPr>
                <w:noProof/>
                <w:webHidden/>
              </w:rPr>
            </w:r>
            <w:r>
              <w:rPr>
                <w:noProof/>
                <w:webHidden/>
              </w:rPr>
              <w:fldChar w:fldCharType="separate"/>
            </w:r>
            <w:r>
              <w:rPr>
                <w:noProof/>
                <w:webHidden/>
              </w:rPr>
              <w:t>56</w:t>
            </w:r>
            <w:r>
              <w:rPr>
                <w:noProof/>
                <w:webHidden/>
              </w:rPr>
              <w:fldChar w:fldCharType="end"/>
            </w:r>
          </w:hyperlink>
        </w:p>
        <w:p w14:paraId="0C7FEF61" w14:textId="28F08612" w:rsidR="00FD6D8B" w:rsidRDefault="00FD6D8B">
          <w:pPr>
            <w:pStyle w:val="TOC2"/>
            <w:tabs>
              <w:tab w:val="right" w:leader="dot" w:pos="9016"/>
            </w:tabs>
            <w:rPr>
              <w:rFonts w:asciiTheme="minorHAnsi" w:eastAsiaTheme="minorEastAsia" w:hAnsiTheme="minorHAnsi" w:cstheme="minorBidi"/>
              <w:noProof/>
              <w:sz w:val="22"/>
              <w:szCs w:val="22"/>
              <w:lang w:eastAsia="en-AU"/>
            </w:rPr>
          </w:pPr>
          <w:hyperlink w:anchor="_Toc144381795" w:history="1">
            <w:r w:rsidRPr="00FE55C1">
              <w:rPr>
                <w:rStyle w:val="Hyperlink"/>
                <w:rFonts w:ascii="Arial" w:hAnsi="Arial" w:cs="Arial"/>
                <w:noProof/>
              </w:rPr>
              <w:t>Program 1.9 Immunisation</w:t>
            </w:r>
            <w:r>
              <w:rPr>
                <w:noProof/>
                <w:webHidden/>
              </w:rPr>
              <w:tab/>
            </w:r>
            <w:r>
              <w:rPr>
                <w:noProof/>
                <w:webHidden/>
              </w:rPr>
              <w:fldChar w:fldCharType="begin"/>
            </w:r>
            <w:r>
              <w:rPr>
                <w:noProof/>
                <w:webHidden/>
              </w:rPr>
              <w:instrText xml:space="preserve"> PAGEREF _Toc144381795 \h </w:instrText>
            </w:r>
            <w:r>
              <w:rPr>
                <w:noProof/>
                <w:webHidden/>
              </w:rPr>
            </w:r>
            <w:r>
              <w:rPr>
                <w:noProof/>
                <w:webHidden/>
              </w:rPr>
              <w:fldChar w:fldCharType="separate"/>
            </w:r>
            <w:r>
              <w:rPr>
                <w:noProof/>
                <w:webHidden/>
              </w:rPr>
              <w:t>62</w:t>
            </w:r>
            <w:r>
              <w:rPr>
                <w:noProof/>
                <w:webHidden/>
              </w:rPr>
              <w:fldChar w:fldCharType="end"/>
            </w:r>
          </w:hyperlink>
        </w:p>
        <w:p w14:paraId="230F1CE7" w14:textId="413EF7F2" w:rsidR="00FD6D8B" w:rsidRDefault="00FD6D8B">
          <w:pPr>
            <w:pStyle w:val="TOC1"/>
            <w:rPr>
              <w:rFonts w:asciiTheme="minorHAnsi" w:eastAsiaTheme="minorEastAsia" w:hAnsiTheme="minorHAnsi" w:cstheme="minorBidi"/>
              <w:sz w:val="22"/>
              <w:szCs w:val="22"/>
              <w:lang w:eastAsia="en-AU"/>
            </w:rPr>
          </w:pPr>
          <w:hyperlink w:anchor="_Toc144381796" w:history="1">
            <w:r w:rsidRPr="00FE55C1">
              <w:rPr>
                <w:rStyle w:val="Hyperlink"/>
              </w:rPr>
              <w:t>Outcome 2 Individual Health Benefits</w:t>
            </w:r>
            <w:r>
              <w:rPr>
                <w:webHidden/>
              </w:rPr>
              <w:tab/>
            </w:r>
            <w:r>
              <w:rPr>
                <w:webHidden/>
              </w:rPr>
              <w:fldChar w:fldCharType="begin"/>
            </w:r>
            <w:r>
              <w:rPr>
                <w:webHidden/>
              </w:rPr>
              <w:instrText xml:space="preserve"> PAGEREF _Toc144381796 \h </w:instrText>
            </w:r>
            <w:r>
              <w:rPr>
                <w:webHidden/>
              </w:rPr>
            </w:r>
            <w:r>
              <w:rPr>
                <w:webHidden/>
              </w:rPr>
              <w:fldChar w:fldCharType="separate"/>
            </w:r>
            <w:r>
              <w:rPr>
                <w:webHidden/>
              </w:rPr>
              <w:t>64</w:t>
            </w:r>
            <w:r>
              <w:rPr>
                <w:webHidden/>
              </w:rPr>
              <w:fldChar w:fldCharType="end"/>
            </w:r>
          </w:hyperlink>
        </w:p>
        <w:p w14:paraId="15D49A65" w14:textId="64774BFA" w:rsidR="00FD6D8B" w:rsidRDefault="00FD6D8B">
          <w:pPr>
            <w:pStyle w:val="TOC2"/>
            <w:tabs>
              <w:tab w:val="right" w:leader="dot" w:pos="9016"/>
            </w:tabs>
            <w:rPr>
              <w:rFonts w:asciiTheme="minorHAnsi" w:eastAsiaTheme="minorEastAsia" w:hAnsiTheme="minorHAnsi" w:cstheme="minorBidi"/>
              <w:noProof/>
              <w:sz w:val="22"/>
              <w:szCs w:val="22"/>
              <w:lang w:eastAsia="en-AU"/>
            </w:rPr>
          </w:pPr>
          <w:hyperlink w:anchor="_Toc144381797" w:history="1">
            <w:r w:rsidRPr="00FE55C1">
              <w:rPr>
                <w:rStyle w:val="Hyperlink"/>
                <w:rFonts w:ascii="Arial" w:hAnsi="Arial" w:cs="Arial"/>
                <w:noProof/>
              </w:rPr>
              <w:t>Program 2.1 Medical Benefits</w:t>
            </w:r>
            <w:r>
              <w:rPr>
                <w:noProof/>
                <w:webHidden/>
              </w:rPr>
              <w:tab/>
            </w:r>
            <w:r>
              <w:rPr>
                <w:noProof/>
                <w:webHidden/>
              </w:rPr>
              <w:fldChar w:fldCharType="begin"/>
            </w:r>
            <w:r>
              <w:rPr>
                <w:noProof/>
                <w:webHidden/>
              </w:rPr>
              <w:instrText xml:space="preserve"> PAGEREF _Toc144381797 \h </w:instrText>
            </w:r>
            <w:r>
              <w:rPr>
                <w:noProof/>
                <w:webHidden/>
              </w:rPr>
            </w:r>
            <w:r>
              <w:rPr>
                <w:noProof/>
                <w:webHidden/>
              </w:rPr>
              <w:fldChar w:fldCharType="separate"/>
            </w:r>
            <w:r>
              <w:rPr>
                <w:noProof/>
                <w:webHidden/>
              </w:rPr>
              <w:t>65</w:t>
            </w:r>
            <w:r>
              <w:rPr>
                <w:noProof/>
                <w:webHidden/>
              </w:rPr>
              <w:fldChar w:fldCharType="end"/>
            </w:r>
          </w:hyperlink>
        </w:p>
        <w:p w14:paraId="1833CB51" w14:textId="1EFD9558" w:rsidR="00FD6D8B" w:rsidRDefault="00FD6D8B">
          <w:pPr>
            <w:pStyle w:val="TOC2"/>
            <w:tabs>
              <w:tab w:val="right" w:leader="dot" w:pos="9016"/>
            </w:tabs>
            <w:rPr>
              <w:rFonts w:asciiTheme="minorHAnsi" w:eastAsiaTheme="minorEastAsia" w:hAnsiTheme="minorHAnsi" w:cstheme="minorBidi"/>
              <w:noProof/>
              <w:sz w:val="22"/>
              <w:szCs w:val="22"/>
              <w:lang w:eastAsia="en-AU"/>
            </w:rPr>
          </w:pPr>
          <w:hyperlink w:anchor="_Toc144381798" w:history="1">
            <w:r w:rsidRPr="00FE55C1">
              <w:rPr>
                <w:rStyle w:val="Hyperlink"/>
                <w:rFonts w:ascii="Arial" w:hAnsi="Arial" w:cs="Arial"/>
                <w:noProof/>
              </w:rPr>
              <w:t>Program 2.2 Hearing Services</w:t>
            </w:r>
            <w:r>
              <w:rPr>
                <w:noProof/>
                <w:webHidden/>
              </w:rPr>
              <w:tab/>
            </w:r>
            <w:r>
              <w:rPr>
                <w:noProof/>
                <w:webHidden/>
              </w:rPr>
              <w:fldChar w:fldCharType="begin"/>
            </w:r>
            <w:r>
              <w:rPr>
                <w:noProof/>
                <w:webHidden/>
              </w:rPr>
              <w:instrText xml:space="preserve"> PAGEREF _Toc144381798 \h </w:instrText>
            </w:r>
            <w:r>
              <w:rPr>
                <w:noProof/>
                <w:webHidden/>
              </w:rPr>
            </w:r>
            <w:r>
              <w:rPr>
                <w:noProof/>
                <w:webHidden/>
              </w:rPr>
              <w:fldChar w:fldCharType="separate"/>
            </w:r>
            <w:r>
              <w:rPr>
                <w:noProof/>
                <w:webHidden/>
              </w:rPr>
              <w:t>67</w:t>
            </w:r>
            <w:r>
              <w:rPr>
                <w:noProof/>
                <w:webHidden/>
              </w:rPr>
              <w:fldChar w:fldCharType="end"/>
            </w:r>
          </w:hyperlink>
        </w:p>
        <w:p w14:paraId="160BA5DD" w14:textId="72A8DE2D" w:rsidR="00FD6D8B" w:rsidRDefault="00FD6D8B">
          <w:pPr>
            <w:pStyle w:val="TOC2"/>
            <w:tabs>
              <w:tab w:val="right" w:leader="dot" w:pos="9016"/>
            </w:tabs>
            <w:rPr>
              <w:rFonts w:asciiTheme="minorHAnsi" w:eastAsiaTheme="minorEastAsia" w:hAnsiTheme="minorHAnsi" w:cstheme="minorBidi"/>
              <w:noProof/>
              <w:sz w:val="22"/>
              <w:szCs w:val="22"/>
              <w:lang w:eastAsia="en-AU"/>
            </w:rPr>
          </w:pPr>
          <w:hyperlink w:anchor="_Toc144381799" w:history="1">
            <w:r w:rsidRPr="00FE55C1">
              <w:rPr>
                <w:rStyle w:val="Hyperlink"/>
                <w:rFonts w:ascii="Arial" w:hAnsi="Arial" w:cs="Arial"/>
                <w:noProof/>
              </w:rPr>
              <w:t>Program 2.3 Pharmaceutical Benefits</w:t>
            </w:r>
            <w:r>
              <w:rPr>
                <w:noProof/>
                <w:webHidden/>
              </w:rPr>
              <w:tab/>
            </w:r>
            <w:r>
              <w:rPr>
                <w:noProof/>
                <w:webHidden/>
              </w:rPr>
              <w:fldChar w:fldCharType="begin"/>
            </w:r>
            <w:r>
              <w:rPr>
                <w:noProof/>
                <w:webHidden/>
              </w:rPr>
              <w:instrText xml:space="preserve"> PAGEREF _Toc144381799 \h </w:instrText>
            </w:r>
            <w:r>
              <w:rPr>
                <w:noProof/>
                <w:webHidden/>
              </w:rPr>
            </w:r>
            <w:r>
              <w:rPr>
                <w:noProof/>
                <w:webHidden/>
              </w:rPr>
              <w:fldChar w:fldCharType="separate"/>
            </w:r>
            <w:r>
              <w:rPr>
                <w:noProof/>
                <w:webHidden/>
              </w:rPr>
              <w:t>68</w:t>
            </w:r>
            <w:r>
              <w:rPr>
                <w:noProof/>
                <w:webHidden/>
              </w:rPr>
              <w:fldChar w:fldCharType="end"/>
            </w:r>
          </w:hyperlink>
        </w:p>
        <w:p w14:paraId="57E6D50B" w14:textId="3C30A9FD" w:rsidR="00FD6D8B" w:rsidRDefault="00FD6D8B">
          <w:pPr>
            <w:pStyle w:val="TOC2"/>
            <w:tabs>
              <w:tab w:val="right" w:leader="dot" w:pos="9016"/>
            </w:tabs>
            <w:rPr>
              <w:rFonts w:asciiTheme="minorHAnsi" w:eastAsiaTheme="minorEastAsia" w:hAnsiTheme="minorHAnsi" w:cstheme="minorBidi"/>
              <w:noProof/>
              <w:sz w:val="22"/>
              <w:szCs w:val="22"/>
              <w:lang w:eastAsia="en-AU"/>
            </w:rPr>
          </w:pPr>
          <w:hyperlink w:anchor="_Toc144381800" w:history="1">
            <w:r w:rsidRPr="00FE55C1">
              <w:rPr>
                <w:rStyle w:val="Hyperlink"/>
                <w:rFonts w:ascii="Arial" w:hAnsi="Arial" w:cs="Arial"/>
                <w:noProof/>
              </w:rPr>
              <w:t>Program 2.4 Private Health Insurance</w:t>
            </w:r>
            <w:r>
              <w:rPr>
                <w:noProof/>
                <w:webHidden/>
              </w:rPr>
              <w:tab/>
            </w:r>
            <w:r>
              <w:rPr>
                <w:noProof/>
                <w:webHidden/>
              </w:rPr>
              <w:fldChar w:fldCharType="begin"/>
            </w:r>
            <w:r>
              <w:rPr>
                <w:noProof/>
                <w:webHidden/>
              </w:rPr>
              <w:instrText xml:space="preserve"> PAGEREF _Toc144381800 \h </w:instrText>
            </w:r>
            <w:r>
              <w:rPr>
                <w:noProof/>
                <w:webHidden/>
              </w:rPr>
            </w:r>
            <w:r>
              <w:rPr>
                <w:noProof/>
                <w:webHidden/>
              </w:rPr>
              <w:fldChar w:fldCharType="separate"/>
            </w:r>
            <w:r>
              <w:rPr>
                <w:noProof/>
                <w:webHidden/>
              </w:rPr>
              <w:t>71</w:t>
            </w:r>
            <w:r>
              <w:rPr>
                <w:noProof/>
                <w:webHidden/>
              </w:rPr>
              <w:fldChar w:fldCharType="end"/>
            </w:r>
          </w:hyperlink>
        </w:p>
        <w:p w14:paraId="4D87E4F5" w14:textId="4E163B57" w:rsidR="00FD6D8B" w:rsidRDefault="00FD6D8B">
          <w:pPr>
            <w:pStyle w:val="TOC2"/>
            <w:tabs>
              <w:tab w:val="right" w:leader="dot" w:pos="9016"/>
            </w:tabs>
            <w:rPr>
              <w:rFonts w:asciiTheme="minorHAnsi" w:eastAsiaTheme="minorEastAsia" w:hAnsiTheme="minorHAnsi" w:cstheme="minorBidi"/>
              <w:noProof/>
              <w:sz w:val="22"/>
              <w:szCs w:val="22"/>
              <w:lang w:eastAsia="en-AU"/>
            </w:rPr>
          </w:pPr>
          <w:hyperlink w:anchor="_Toc144381801" w:history="1">
            <w:r w:rsidRPr="00FE55C1">
              <w:rPr>
                <w:rStyle w:val="Hyperlink"/>
                <w:rFonts w:ascii="Arial" w:hAnsi="Arial" w:cs="Arial"/>
                <w:noProof/>
              </w:rPr>
              <w:t>Program 2.5 Dental Services</w:t>
            </w:r>
            <w:r>
              <w:rPr>
                <w:noProof/>
                <w:webHidden/>
              </w:rPr>
              <w:tab/>
            </w:r>
            <w:r>
              <w:rPr>
                <w:noProof/>
                <w:webHidden/>
              </w:rPr>
              <w:fldChar w:fldCharType="begin"/>
            </w:r>
            <w:r>
              <w:rPr>
                <w:noProof/>
                <w:webHidden/>
              </w:rPr>
              <w:instrText xml:space="preserve"> PAGEREF _Toc144381801 \h </w:instrText>
            </w:r>
            <w:r>
              <w:rPr>
                <w:noProof/>
                <w:webHidden/>
              </w:rPr>
            </w:r>
            <w:r>
              <w:rPr>
                <w:noProof/>
                <w:webHidden/>
              </w:rPr>
              <w:fldChar w:fldCharType="separate"/>
            </w:r>
            <w:r>
              <w:rPr>
                <w:noProof/>
                <w:webHidden/>
              </w:rPr>
              <w:t>72</w:t>
            </w:r>
            <w:r>
              <w:rPr>
                <w:noProof/>
                <w:webHidden/>
              </w:rPr>
              <w:fldChar w:fldCharType="end"/>
            </w:r>
          </w:hyperlink>
        </w:p>
        <w:p w14:paraId="71675C4C" w14:textId="3917CBF0" w:rsidR="00FD6D8B" w:rsidRDefault="00FD6D8B">
          <w:pPr>
            <w:pStyle w:val="TOC2"/>
            <w:tabs>
              <w:tab w:val="right" w:leader="dot" w:pos="9016"/>
            </w:tabs>
            <w:rPr>
              <w:rFonts w:asciiTheme="minorHAnsi" w:eastAsiaTheme="minorEastAsia" w:hAnsiTheme="minorHAnsi" w:cstheme="minorBidi"/>
              <w:noProof/>
              <w:sz w:val="22"/>
              <w:szCs w:val="22"/>
              <w:lang w:eastAsia="en-AU"/>
            </w:rPr>
          </w:pPr>
          <w:hyperlink w:anchor="_Toc144381802" w:history="1">
            <w:r w:rsidRPr="00FE55C1">
              <w:rPr>
                <w:rStyle w:val="Hyperlink"/>
                <w:rFonts w:ascii="Arial" w:hAnsi="Arial" w:cs="Arial"/>
                <w:noProof/>
              </w:rPr>
              <w:t>Program 2.6 Health Benefit Compliance</w:t>
            </w:r>
            <w:r>
              <w:rPr>
                <w:noProof/>
                <w:webHidden/>
              </w:rPr>
              <w:tab/>
            </w:r>
            <w:r>
              <w:rPr>
                <w:noProof/>
                <w:webHidden/>
              </w:rPr>
              <w:fldChar w:fldCharType="begin"/>
            </w:r>
            <w:r>
              <w:rPr>
                <w:noProof/>
                <w:webHidden/>
              </w:rPr>
              <w:instrText xml:space="preserve"> PAGEREF _Toc144381802 \h </w:instrText>
            </w:r>
            <w:r>
              <w:rPr>
                <w:noProof/>
                <w:webHidden/>
              </w:rPr>
            </w:r>
            <w:r>
              <w:rPr>
                <w:noProof/>
                <w:webHidden/>
              </w:rPr>
              <w:fldChar w:fldCharType="separate"/>
            </w:r>
            <w:r>
              <w:rPr>
                <w:noProof/>
                <w:webHidden/>
              </w:rPr>
              <w:t>73</w:t>
            </w:r>
            <w:r>
              <w:rPr>
                <w:noProof/>
                <w:webHidden/>
              </w:rPr>
              <w:fldChar w:fldCharType="end"/>
            </w:r>
          </w:hyperlink>
        </w:p>
        <w:p w14:paraId="254CD2E3" w14:textId="3AA5E00C" w:rsidR="00FD6D8B" w:rsidRDefault="00FD6D8B">
          <w:pPr>
            <w:pStyle w:val="TOC2"/>
            <w:tabs>
              <w:tab w:val="right" w:leader="dot" w:pos="9016"/>
            </w:tabs>
            <w:rPr>
              <w:rFonts w:asciiTheme="minorHAnsi" w:eastAsiaTheme="minorEastAsia" w:hAnsiTheme="minorHAnsi" w:cstheme="minorBidi"/>
              <w:noProof/>
              <w:sz w:val="22"/>
              <w:szCs w:val="22"/>
              <w:lang w:eastAsia="en-AU"/>
            </w:rPr>
          </w:pPr>
          <w:hyperlink w:anchor="_Toc144381803" w:history="1">
            <w:r w:rsidRPr="00FE55C1">
              <w:rPr>
                <w:rStyle w:val="Hyperlink"/>
                <w:rFonts w:ascii="Arial" w:hAnsi="Arial" w:cs="Arial"/>
                <w:noProof/>
              </w:rPr>
              <w:t>Program 2.7 Assistance through Aids and Appliances</w:t>
            </w:r>
            <w:r>
              <w:rPr>
                <w:noProof/>
                <w:webHidden/>
              </w:rPr>
              <w:tab/>
            </w:r>
            <w:r>
              <w:rPr>
                <w:noProof/>
                <w:webHidden/>
              </w:rPr>
              <w:fldChar w:fldCharType="begin"/>
            </w:r>
            <w:r>
              <w:rPr>
                <w:noProof/>
                <w:webHidden/>
              </w:rPr>
              <w:instrText xml:space="preserve"> PAGEREF _Toc144381803 \h </w:instrText>
            </w:r>
            <w:r>
              <w:rPr>
                <w:noProof/>
                <w:webHidden/>
              </w:rPr>
            </w:r>
            <w:r>
              <w:rPr>
                <w:noProof/>
                <w:webHidden/>
              </w:rPr>
              <w:fldChar w:fldCharType="separate"/>
            </w:r>
            <w:r>
              <w:rPr>
                <w:noProof/>
                <w:webHidden/>
              </w:rPr>
              <w:t>75</w:t>
            </w:r>
            <w:r>
              <w:rPr>
                <w:noProof/>
                <w:webHidden/>
              </w:rPr>
              <w:fldChar w:fldCharType="end"/>
            </w:r>
          </w:hyperlink>
        </w:p>
        <w:p w14:paraId="0F430AEF" w14:textId="1A9BAA51" w:rsidR="00FD6D8B" w:rsidRDefault="00FD6D8B">
          <w:pPr>
            <w:pStyle w:val="TOC1"/>
            <w:rPr>
              <w:rFonts w:asciiTheme="minorHAnsi" w:eastAsiaTheme="minorEastAsia" w:hAnsiTheme="minorHAnsi" w:cstheme="minorBidi"/>
              <w:sz w:val="22"/>
              <w:szCs w:val="22"/>
              <w:lang w:eastAsia="en-AU"/>
            </w:rPr>
          </w:pPr>
          <w:hyperlink w:anchor="_Toc144381804" w:history="1">
            <w:r w:rsidRPr="00FE55C1">
              <w:rPr>
                <w:rStyle w:val="Hyperlink"/>
              </w:rPr>
              <w:t>Outcome 3 Ageing and Aged Care</w:t>
            </w:r>
            <w:r>
              <w:rPr>
                <w:webHidden/>
              </w:rPr>
              <w:tab/>
            </w:r>
            <w:r>
              <w:rPr>
                <w:webHidden/>
              </w:rPr>
              <w:fldChar w:fldCharType="begin"/>
            </w:r>
            <w:r>
              <w:rPr>
                <w:webHidden/>
              </w:rPr>
              <w:instrText xml:space="preserve"> PAGEREF _Toc144381804 \h </w:instrText>
            </w:r>
            <w:r>
              <w:rPr>
                <w:webHidden/>
              </w:rPr>
            </w:r>
            <w:r>
              <w:rPr>
                <w:webHidden/>
              </w:rPr>
              <w:fldChar w:fldCharType="separate"/>
            </w:r>
            <w:r>
              <w:rPr>
                <w:webHidden/>
              </w:rPr>
              <w:t>76</w:t>
            </w:r>
            <w:r>
              <w:rPr>
                <w:webHidden/>
              </w:rPr>
              <w:fldChar w:fldCharType="end"/>
            </w:r>
          </w:hyperlink>
        </w:p>
        <w:p w14:paraId="1A073CB5" w14:textId="7E263A27" w:rsidR="00FD6D8B" w:rsidRDefault="00FD6D8B">
          <w:pPr>
            <w:pStyle w:val="TOC2"/>
            <w:tabs>
              <w:tab w:val="right" w:leader="dot" w:pos="9016"/>
            </w:tabs>
            <w:rPr>
              <w:rFonts w:asciiTheme="minorHAnsi" w:eastAsiaTheme="minorEastAsia" w:hAnsiTheme="minorHAnsi" w:cstheme="minorBidi"/>
              <w:noProof/>
              <w:sz w:val="22"/>
              <w:szCs w:val="22"/>
              <w:lang w:eastAsia="en-AU"/>
            </w:rPr>
          </w:pPr>
          <w:hyperlink w:anchor="_Toc144381805" w:history="1">
            <w:r w:rsidRPr="00FE55C1">
              <w:rPr>
                <w:rStyle w:val="Hyperlink"/>
                <w:rFonts w:ascii="Arial" w:hAnsi="Arial" w:cs="Arial"/>
                <w:noProof/>
              </w:rPr>
              <w:t>Program 3.1 Access and Information</w:t>
            </w:r>
            <w:r>
              <w:rPr>
                <w:noProof/>
                <w:webHidden/>
              </w:rPr>
              <w:tab/>
            </w:r>
            <w:r>
              <w:rPr>
                <w:noProof/>
                <w:webHidden/>
              </w:rPr>
              <w:fldChar w:fldCharType="begin"/>
            </w:r>
            <w:r>
              <w:rPr>
                <w:noProof/>
                <w:webHidden/>
              </w:rPr>
              <w:instrText xml:space="preserve"> PAGEREF _Toc144381805 \h </w:instrText>
            </w:r>
            <w:r>
              <w:rPr>
                <w:noProof/>
                <w:webHidden/>
              </w:rPr>
            </w:r>
            <w:r>
              <w:rPr>
                <w:noProof/>
                <w:webHidden/>
              </w:rPr>
              <w:fldChar w:fldCharType="separate"/>
            </w:r>
            <w:r>
              <w:rPr>
                <w:noProof/>
                <w:webHidden/>
              </w:rPr>
              <w:t>77</w:t>
            </w:r>
            <w:r>
              <w:rPr>
                <w:noProof/>
                <w:webHidden/>
              </w:rPr>
              <w:fldChar w:fldCharType="end"/>
            </w:r>
          </w:hyperlink>
        </w:p>
        <w:p w14:paraId="22B0A2FA" w14:textId="55A7F7B0" w:rsidR="00FD6D8B" w:rsidRDefault="00FD6D8B">
          <w:pPr>
            <w:pStyle w:val="TOC2"/>
            <w:tabs>
              <w:tab w:val="right" w:leader="dot" w:pos="9016"/>
            </w:tabs>
            <w:rPr>
              <w:rFonts w:asciiTheme="minorHAnsi" w:eastAsiaTheme="minorEastAsia" w:hAnsiTheme="minorHAnsi" w:cstheme="minorBidi"/>
              <w:noProof/>
              <w:sz w:val="22"/>
              <w:szCs w:val="22"/>
              <w:lang w:eastAsia="en-AU"/>
            </w:rPr>
          </w:pPr>
          <w:hyperlink w:anchor="_Toc144381806" w:history="1">
            <w:r w:rsidRPr="00FE55C1">
              <w:rPr>
                <w:rStyle w:val="Hyperlink"/>
                <w:rFonts w:ascii="Arial" w:hAnsi="Arial" w:cs="Arial"/>
                <w:noProof/>
              </w:rPr>
              <w:t>Program 3.2 Aged Care Services</w:t>
            </w:r>
            <w:r>
              <w:rPr>
                <w:noProof/>
                <w:webHidden/>
              </w:rPr>
              <w:tab/>
            </w:r>
            <w:r>
              <w:rPr>
                <w:noProof/>
                <w:webHidden/>
              </w:rPr>
              <w:fldChar w:fldCharType="begin"/>
            </w:r>
            <w:r>
              <w:rPr>
                <w:noProof/>
                <w:webHidden/>
              </w:rPr>
              <w:instrText xml:space="preserve"> PAGEREF _Toc144381806 \h </w:instrText>
            </w:r>
            <w:r>
              <w:rPr>
                <w:noProof/>
                <w:webHidden/>
              </w:rPr>
            </w:r>
            <w:r>
              <w:rPr>
                <w:noProof/>
                <w:webHidden/>
              </w:rPr>
              <w:fldChar w:fldCharType="separate"/>
            </w:r>
            <w:r>
              <w:rPr>
                <w:noProof/>
                <w:webHidden/>
              </w:rPr>
              <w:t>80</w:t>
            </w:r>
            <w:r>
              <w:rPr>
                <w:noProof/>
                <w:webHidden/>
              </w:rPr>
              <w:fldChar w:fldCharType="end"/>
            </w:r>
          </w:hyperlink>
        </w:p>
        <w:p w14:paraId="6D6925A3" w14:textId="0593648B" w:rsidR="00FD6D8B" w:rsidRDefault="00FD6D8B">
          <w:pPr>
            <w:pStyle w:val="TOC2"/>
            <w:tabs>
              <w:tab w:val="right" w:leader="dot" w:pos="9016"/>
            </w:tabs>
            <w:rPr>
              <w:rFonts w:asciiTheme="minorHAnsi" w:eastAsiaTheme="minorEastAsia" w:hAnsiTheme="minorHAnsi" w:cstheme="minorBidi"/>
              <w:noProof/>
              <w:sz w:val="22"/>
              <w:szCs w:val="22"/>
              <w:lang w:eastAsia="en-AU"/>
            </w:rPr>
          </w:pPr>
          <w:hyperlink w:anchor="_Toc144381807" w:history="1">
            <w:r w:rsidRPr="00FE55C1">
              <w:rPr>
                <w:rStyle w:val="Hyperlink"/>
                <w:rFonts w:ascii="Arial" w:hAnsi="Arial" w:cs="Arial"/>
                <w:noProof/>
              </w:rPr>
              <w:t>Program 3.3 Aged Care Quality</w:t>
            </w:r>
            <w:r>
              <w:rPr>
                <w:noProof/>
                <w:webHidden/>
              </w:rPr>
              <w:tab/>
            </w:r>
            <w:r>
              <w:rPr>
                <w:noProof/>
                <w:webHidden/>
              </w:rPr>
              <w:fldChar w:fldCharType="begin"/>
            </w:r>
            <w:r>
              <w:rPr>
                <w:noProof/>
                <w:webHidden/>
              </w:rPr>
              <w:instrText xml:space="preserve"> PAGEREF _Toc144381807 \h </w:instrText>
            </w:r>
            <w:r>
              <w:rPr>
                <w:noProof/>
                <w:webHidden/>
              </w:rPr>
            </w:r>
            <w:r>
              <w:rPr>
                <w:noProof/>
                <w:webHidden/>
              </w:rPr>
              <w:fldChar w:fldCharType="separate"/>
            </w:r>
            <w:r>
              <w:rPr>
                <w:noProof/>
                <w:webHidden/>
              </w:rPr>
              <w:t>87</w:t>
            </w:r>
            <w:r>
              <w:rPr>
                <w:noProof/>
                <w:webHidden/>
              </w:rPr>
              <w:fldChar w:fldCharType="end"/>
            </w:r>
          </w:hyperlink>
        </w:p>
        <w:p w14:paraId="75D5CFBA" w14:textId="250E515F" w:rsidR="00FD6D8B" w:rsidRDefault="00FD6D8B">
          <w:pPr>
            <w:pStyle w:val="TOC1"/>
            <w:rPr>
              <w:rFonts w:asciiTheme="minorHAnsi" w:eastAsiaTheme="minorEastAsia" w:hAnsiTheme="minorHAnsi" w:cstheme="minorBidi"/>
              <w:sz w:val="22"/>
              <w:szCs w:val="22"/>
              <w:lang w:eastAsia="en-AU"/>
            </w:rPr>
          </w:pPr>
          <w:hyperlink w:anchor="_Toc144381808" w:history="1">
            <w:r w:rsidRPr="00FE55C1">
              <w:rPr>
                <w:rStyle w:val="Hyperlink"/>
              </w:rPr>
              <w:t>Outcome 4 Sport and Physical Activity</w:t>
            </w:r>
            <w:r>
              <w:rPr>
                <w:webHidden/>
              </w:rPr>
              <w:tab/>
            </w:r>
            <w:r>
              <w:rPr>
                <w:webHidden/>
              </w:rPr>
              <w:fldChar w:fldCharType="begin"/>
            </w:r>
            <w:r>
              <w:rPr>
                <w:webHidden/>
              </w:rPr>
              <w:instrText xml:space="preserve"> PAGEREF _Toc144381808 \h </w:instrText>
            </w:r>
            <w:r>
              <w:rPr>
                <w:webHidden/>
              </w:rPr>
            </w:r>
            <w:r>
              <w:rPr>
                <w:webHidden/>
              </w:rPr>
              <w:fldChar w:fldCharType="separate"/>
            </w:r>
            <w:r>
              <w:rPr>
                <w:webHidden/>
              </w:rPr>
              <w:t>90</w:t>
            </w:r>
            <w:r>
              <w:rPr>
                <w:webHidden/>
              </w:rPr>
              <w:fldChar w:fldCharType="end"/>
            </w:r>
          </w:hyperlink>
        </w:p>
        <w:p w14:paraId="268F19F8" w14:textId="661E8CD2" w:rsidR="00FD6D8B" w:rsidRDefault="00FD6D8B">
          <w:pPr>
            <w:pStyle w:val="TOC2"/>
            <w:tabs>
              <w:tab w:val="right" w:leader="dot" w:pos="9016"/>
            </w:tabs>
            <w:rPr>
              <w:rFonts w:asciiTheme="minorHAnsi" w:eastAsiaTheme="minorEastAsia" w:hAnsiTheme="minorHAnsi" w:cstheme="minorBidi"/>
              <w:noProof/>
              <w:sz w:val="22"/>
              <w:szCs w:val="22"/>
              <w:lang w:eastAsia="en-AU"/>
            </w:rPr>
          </w:pPr>
          <w:hyperlink w:anchor="_Toc144381809" w:history="1">
            <w:r w:rsidRPr="00FE55C1">
              <w:rPr>
                <w:rStyle w:val="Hyperlink"/>
                <w:rFonts w:ascii="Arial" w:hAnsi="Arial" w:cs="Arial"/>
                <w:noProof/>
              </w:rPr>
              <w:t>Program 4.1 Sport and Physical Activity</w:t>
            </w:r>
            <w:r>
              <w:rPr>
                <w:noProof/>
                <w:webHidden/>
              </w:rPr>
              <w:tab/>
            </w:r>
            <w:r>
              <w:rPr>
                <w:noProof/>
                <w:webHidden/>
              </w:rPr>
              <w:fldChar w:fldCharType="begin"/>
            </w:r>
            <w:r>
              <w:rPr>
                <w:noProof/>
                <w:webHidden/>
              </w:rPr>
              <w:instrText xml:space="preserve"> PAGEREF _Toc144381809 \h </w:instrText>
            </w:r>
            <w:r>
              <w:rPr>
                <w:noProof/>
                <w:webHidden/>
              </w:rPr>
            </w:r>
            <w:r>
              <w:rPr>
                <w:noProof/>
                <w:webHidden/>
              </w:rPr>
              <w:fldChar w:fldCharType="separate"/>
            </w:r>
            <w:r>
              <w:rPr>
                <w:noProof/>
                <w:webHidden/>
              </w:rPr>
              <w:t>90</w:t>
            </w:r>
            <w:r>
              <w:rPr>
                <w:noProof/>
                <w:webHidden/>
              </w:rPr>
              <w:fldChar w:fldCharType="end"/>
            </w:r>
          </w:hyperlink>
        </w:p>
        <w:p w14:paraId="5AE3FB43" w14:textId="6395423D" w:rsidR="00FD6D8B" w:rsidRDefault="00FD6D8B">
          <w:pPr>
            <w:pStyle w:val="TOC1"/>
            <w:rPr>
              <w:rFonts w:asciiTheme="minorHAnsi" w:eastAsiaTheme="minorEastAsia" w:hAnsiTheme="minorHAnsi" w:cstheme="minorBidi"/>
              <w:sz w:val="22"/>
              <w:szCs w:val="22"/>
              <w:lang w:eastAsia="en-AU"/>
            </w:rPr>
          </w:pPr>
          <w:hyperlink w:anchor="_Toc144381810" w:history="1">
            <w:r w:rsidRPr="00FE55C1">
              <w:rPr>
                <w:rStyle w:val="Hyperlink"/>
              </w:rPr>
              <w:t>List of Requirements</w:t>
            </w:r>
            <w:r>
              <w:rPr>
                <w:webHidden/>
              </w:rPr>
              <w:tab/>
            </w:r>
            <w:r>
              <w:rPr>
                <w:webHidden/>
              </w:rPr>
              <w:fldChar w:fldCharType="begin"/>
            </w:r>
            <w:r>
              <w:rPr>
                <w:webHidden/>
              </w:rPr>
              <w:instrText xml:space="preserve"> PAGEREF _Toc144381810 \h </w:instrText>
            </w:r>
            <w:r>
              <w:rPr>
                <w:webHidden/>
              </w:rPr>
            </w:r>
            <w:r>
              <w:rPr>
                <w:webHidden/>
              </w:rPr>
              <w:fldChar w:fldCharType="separate"/>
            </w:r>
            <w:r>
              <w:rPr>
                <w:webHidden/>
              </w:rPr>
              <w:t>95</w:t>
            </w:r>
            <w:r>
              <w:rPr>
                <w:webHidden/>
              </w:rPr>
              <w:fldChar w:fldCharType="end"/>
            </w:r>
          </w:hyperlink>
        </w:p>
        <w:p w14:paraId="18C4D525" w14:textId="772B0DB5" w:rsidR="00BC4E1C" w:rsidRPr="00D86D77" w:rsidRDefault="00BC4E1C" w:rsidP="00FD6ACF">
          <w:pPr>
            <w:spacing w:before="120" w:after="120"/>
            <w:rPr>
              <w:rFonts w:ascii="Arial" w:hAnsi="Arial" w:cs="Arial"/>
            </w:rPr>
          </w:pPr>
          <w:r w:rsidRPr="00D86D77">
            <w:rPr>
              <w:rFonts w:ascii="Arial" w:hAnsi="Arial" w:cs="Arial"/>
              <w:noProof/>
            </w:rPr>
            <w:fldChar w:fldCharType="end"/>
          </w:r>
        </w:p>
      </w:sdtContent>
    </w:sdt>
    <w:p w14:paraId="7919A90A" w14:textId="264C66FD" w:rsidR="002D49B1" w:rsidRPr="00D86D77" w:rsidRDefault="002D49B1" w:rsidP="00FD6ACF">
      <w:pPr>
        <w:pStyle w:val="Heading1"/>
        <w:spacing w:before="120" w:after="120"/>
        <w:rPr>
          <w:rFonts w:ascii="Arial" w:eastAsia="Arial" w:hAnsi="Arial" w:cs="Arial"/>
          <w:lang w:val="en-US"/>
        </w:rPr>
      </w:pPr>
      <w:r w:rsidRPr="00D86D77">
        <w:rPr>
          <w:rFonts w:ascii="Arial" w:eastAsia="Arial" w:hAnsi="Arial" w:cs="Arial"/>
          <w:lang w:val="en-US"/>
        </w:rPr>
        <w:br w:type="column"/>
      </w:r>
      <w:bookmarkStart w:id="0" w:name="_Toc144381773"/>
      <w:r w:rsidRPr="00D86D77">
        <w:rPr>
          <w:rFonts w:ascii="Arial" w:eastAsia="Arial" w:hAnsi="Arial" w:cs="Arial"/>
          <w:lang w:val="en-US"/>
        </w:rPr>
        <w:lastRenderedPageBreak/>
        <w:t>Secretary’s Foreword</w:t>
      </w:r>
      <w:bookmarkEnd w:id="0"/>
    </w:p>
    <w:p w14:paraId="628E8A8F" w14:textId="69BCD772" w:rsidR="006E059D" w:rsidRPr="00D86D77" w:rsidRDefault="002D49B1" w:rsidP="00FD6ACF">
      <w:pPr>
        <w:spacing w:before="120" w:after="120"/>
        <w:rPr>
          <w:rFonts w:ascii="Arial" w:eastAsia="Arial" w:hAnsi="Arial" w:cs="Arial"/>
          <w:spacing w:val="-2"/>
          <w:sz w:val="20"/>
          <w:szCs w:val="20"/>
          <w:lang w:val="en-US"/>
        </w:rPr>
      </w:pPr>
      <w:r w:rsidRPr="00D86D77">
        <w:rPr>
          <w:rFonts w:ascii="Arial" w:eastAsia="Arial" w:hAnsi="Arial" w:cs="Arial"/>
          <w:spacing w:val="-2"/>
          <w:sz w:val="20"/>
          <w:szCs w:val="20"/>
          <w:lang w:val="en-US"/>
        </w:rPr>
        <w:t>I am pleased to present the Department of Health and Aged Care’s 2023–24 Corporate Plan. As the Department’s primary planning document, the Plan outlines our objectives for this financial year; how we will support the Government to shape high-quality health, aged care and sports systems, and the framework for measuring our performance.</w:t>
      </w:r>
    </w:p>
    <w:p w14:paraId="39948301" w14:textId="77777777" w:rsidR="002D49B1" w:rsidRPr="00D86D77" w:rsidRDefault="002D49B1" w:rsidP="00FD6ACF">
      <w:pPr>
        <w:spacing w:before="120" w:after="120"/>
        <w:rPr>
          <w:rFonts w:ascii="Arial" w:eastAsia="Arial" w:hAnsi="Arial" w:cs="Arial"/>
          <w:spacing w:val="-2"/>
          <w:sz w:val="20"/>
          <w:szCs w:val="20"/>
          <w:lang w:val="en-US"/>
        </w:rPr>
      </w:pPr>
      <w:r w:rsidRPr="00D86D77">
        <w:rPr>
          <w:rFonts w:ascii="Arial" w:eastAsia="Arial" w:hAnsi="Arial" w:cs="Arial"/>
          <w:spacing w:val="-2"/>
          <w:sz w:val="20"/>
          <w:szCs w:val="20"/>
          <w:lang w:val="en-US"/>
        </w:rPr>
        <w:t>The key priorities that we will deliver on behalf of the Australian Government:</w:t>
      </w:r>
    </w:p>
    <w:p w14:paraId="117293E9" w14:textId="2B90F474" w:rsidR="002D49B1" w:rsidRPr="00D86D77" w:rsidRDefault="002D49B1" w:rsidP="00FD6ACF">
      <w:pPr>
        <w:pStyle w:val="ListParagraph"/>
        <w:numPr>
          <w:ilvl w:val="0"/>
          <w:numId w:val="1"/>
        </w:numPr>
        <w:spacing w:before="120" w:after="120"/>
        <w:rPr>
          <w:rFonts w:ascii="Arial" w:eastAsia="Arial" w:hAnsi="Arial" w:cs="Arial"/>
          <w:spacing w:val="-2"/>
          <w:sz w:val="20"/>
          <w:szCs w:val="20"/>
          <w:lang w:val="en-US"/>
        </w:rPr>
      </w:pPr>
      <w:r w:rsidRPr="00D86D77">
        <w:rPr>
          <w:rFonts w:ascii="Arial" w:eastAsia="Arial" w:hAnsi="Arial" w:cs="Arial"/>
          <w:spacing w:val="-2"/>
          <w:sz w:val="20"/>
          <w:szCs w:val="20"/>
          <w:lang w:val="en-US"/>
        </w:rPr>
        <w:t>Building a stronger Medicare to meet the urgent healthcare needs of today, while continuing reforms to build a stronger Medicare for future generations.</w:t>
      </w:r>
    </w:p>
    <w:p w14:paraId="73A0FD40" w14:textId="7BADA48C" w:rsidR="002D49B1" w:rsidRPr="00D86D77" w:rsidRDefault="002D49B1" w:rsidP="00FD6ACF">
      <w:pPr>
        <w:pStyle w:val="ListParagraph"/>
        <w:numPr>
          <w:ilvl w:val="0"/>
          <w:numId w:val="1"/>
        </w:numPr>
        <w:spacing w:before="120" w:after="120"/>
        <w:rPr>
          <w:rFonts w:ascii="Arial" w:eastAsia="Arial" w:hAnsi="Arial" w:cs="Arial"/>
          <w:spacing w:val="-2"/>
          <w:sz w:val="20"/>
          <w:szCs w:val="20"/>
          <w:lang w:val="en-US"/>
        </w:rPr>
      </w:pPr>
      <w:r w:rsidRPr="00D86D77">
        <w:rPr>
          <w:rFonts w:ascii="Arial" w:eastAsia="Arial" w:hAnsi="Arial" w:cs="Arial"/>
          <w:spacing w:val="-2"/>
          <w:sz w:val="20"/>
          <w:szCs w:val="20"/>
          <w:lang w:val="en-US"/>
        </w:rPr>
        <w:t>Working with the states and territories on long term, system wide health reform and administration of the Addendum to the National Health Reform Agreement 2020–25.</w:t>
      </w:r>
    </w:p>
    <w:p w14:paraId="02207584" w14:textId="5336DA34" w:rsidR="002D49B1" w:rsidRPr="00D86D77" w:rsidRDefault="002D49B1" w:rsidP="00FD6ACF">
      <w:pPr>
        <w:pStyle w:val="ListParagraph"/>
        <w:numPr>
          <w:ilvl w:val="0"/>
          <w:numId w:val="1"/>
        </w:numPr>
        <w:spacing w:before="120" w:after="120"/>
        <w:rPr>
          <w:rFonts w:ascii="Arial" w:eastAsia="Arial" w:hAnsi="Arial" w:cs="Arial"/>
          <w:spacing w:val="-2"/>
          <w:sz w:val="20"/>
          <w:szCs w:val="20"/>
          <w:lang w:val="en-US"/>
        </w:rPr>
      </w:pPr>
      <w:r w:rsidRPr="00D86D77">
        <w:rPr>
          <w:rFonts w:ascii="Arial" w:eastAsia="Arial" w:hAnsi="Arial" w:cs="Arial"/>
          <w:spacing w:val="-2"/>
          <w:sz w:val="20"/>
          <w:szCs w:val="20"/>
          <w:lang w:val="en-US"/>
        </w:rPr>
        <w:t>Improving Australia’s mental health care system to ensure all Australians have access to mental health and suicide prevention services.</w:t>
      </w:r>
    </w:p>
    <w:p w14:paraId="324906C5" w14:textId="24D024B5" w:rsidR="002D49B1" w:rsidRPr="00D86D77" w:rsidRDefault="002D49B1" w:rsidP="00FD6ACF">
      <w:pPr>
        <w:pStyle w:val="ListParagraph"/>
        <w:numPr>
          <w:ilvl w:val="0"/>
          <w:numId w:val="1"/>
        </w:numPr>
        <w:spacing w:before="120" w:after="120"/>
        <w:rPr>
          <w:rFonts w:ascii="Arial" w:eastAsia="Arial" w:hAnsi="Arial" w:cs="Arial"/>
          <w:spacing w:val="-2"/>
          <w:sz w:val="20"/>
          <w:szCs w:val="20"/>
          <w:lang w:val="en-US"/>
        </w:rPr>
      </w:pPr>
      <w:r w:rsidRPr="00D86D77">
        <w:rPr>
          <w:rFonts w:ascii="Arial" w:eastAsia="Arial" w:hAnsi="Arial" w:cs="Arial"/>
          <w:spacing w:val="-2"/>
          <w:sz w:val="20"/>
          <w:szCs w:val="20"/>
          <w:lang w:val="en-US"/>
        </w:rPr>
        <w:t xml:space="preserve">Continuing to close the gap in First Nations health and wellbeing outcomes by </w:t>
      </w:r>
      <w:proofErr w:type="spellStart"/>
      <w:r w:rsidRPr="00D86D77">
        <w:rPr>
          <w:rFonts w:ascii="Arial" w:eastAsia="Arial" w:hAnsi="Arial" w:cs="Arial"/>
          <w:spacing w:val="-2"/>
          <w:sz w:val="20"/>
          <w:szCs w:val="20"/>
          <w:lang w:val="en-US"/>
        </w:rPr>
        <w:t>focussing</w:t>
      </w:r>
      <w:proofErr w:type="spellEnd"/>
      <w:r w:rsidRPr="00D86D77">
        <w:rPr>
          <w:rFonts w:ascii="Arial" w:eastAsia="Arial" w:hAnsi="Arial" w:cs="Arial"/>
          <w:spacing w:val="-2"/>
          <w:sz w:val="20"/>
          <w:szCs w:val="20"/>
          <w:lang w:val="en-US"/>
        </w:rPr>
        <w:t xml:space="preserve"> on early intervention strategies, education programs, measures to improve access to culturally safe and appropriate mainstream health services and increasing the First Nations health workforce.</w:t>
      </w:r>
    </w:p>
    <w:p w14:paraId="369587CA" w14:textId="32B83207" w:rsidR="002D49B1" w:rsidRPr="00D86D77" w:rsidRDefault="002D49B1" w:rsidP="00FD6ACF">
      <w:pPr>
        <w:pStyle w:val="ListParagraph"/>
        <w:numPr>
          <w:ilvl w:val="0"/>
          <w:numId w:val="1"/>
        </w:numPr>
        <w:spacing w:before="120" w:after="120"/>
        <w:rPr>
          <w:rFonts w:ascii="Arial" w:eastAsia="Arial" w:hAnsi="Arial" w:cs="Arial"/>
          <w:spacing w:val="-2"/>
          <w:sz w:val="20"/>
          <w:szCs w:val="20"/>
          <w:lang w:val="en-US"/>
        </w:rPr>
      </w:pPr>
      <w:r w:rsidRPr="00D86D77">
        <w:rPr>
          <w:rFonts w:ascii="Arial" w:eastAsia="Arial" w:hAnsi="Arial" w:cs="Arial"/>
          <w:spacing w:val="-2"/>
          <w:sz w:val="20"/>
          <w:szCs w:val="20"/>
          <w:lang w:val="en-US"/>
        </w:rPr>
        <w:t>Implementing the National Medical Workforce Strategy and addressing the health workforce shortage across Australia.</w:t>
      </w:r>
    </w:p>
    <w:p w14:paraId="21872128" w14:textId="049723CE" w:rsidR="002D49B1" w:rsidRPr="00D86D77" w:rsidRDefault="002D49B1" w:rsidP="00FD6ACF">
      <w:pPr>
        <w:pStyle w:val="ListParagraph"/>
        <w:numPr>
          <w:ilvl w:val="0"/>
          <w:numId w:val="1"/>
        </w:numPr>
        <w:spacing w:before="120" w:after="120"/>
        <w:rPr>
          <w:rFonts w:ascii="Arial" w:eastAsia="Arial" w:hAnsi="Arial" w:cs="Arial"/>
          <w:spacing w:val="-2"/>
          <w:sz w:val="20"/>
          <w:szCs w:val="20"/>
          <w:lang w:val="en-US"/>
        </w:rPr>
      </w:pPr>
      <w:r w:rsidRPr="00D86D77">
        <w:rPr>
          <w:rFonts w:ascii="Arial" w:eastAsia="Arial" w:hAnsi="Arial" w:cs="Arial"/>
          <w:spacing w:val="-2"/>
          <w:sz w:val="20"/>
          <w:szCs w:val="20"/>
          <w:lang w:val="en-US"/>
        </w:rPr>
        <w:t xml:space="preserve">Reducing smoking and vaping rates (particularly among young Australians) through stronger legislation, enforcement, </w:t>
      </w:r>
      <w:proofErr w:type="gramStart"/>
      <w:r w:rsidRPr="00D86D77">
        <w:rPr>
          <w:rFonts w:ascii="Arial" w:eastAsia="Arial" w:hAnsi="Arial" w:cs="Arial"/>
          <w:spacing w:val="-2"/>
          <w:sz w:val="20"/>
          <w:szCs w:val="20"/>
          <w:lang w:val="en-US"/>
        </w:rPr>
        <w:t>education</w:t>
      </w:r>
      <w:proofErr w:type="gramEnd"/>
      <w:r w:rsidRPr="00D86D77">
        <w:rPr>
          <w:rFonts w:ascii="Arial" w:eastAsia="Arial" w:hAnsi="Arial" w:cs="Arial"/>
          <w:spacing w:val="-2"/>
          <w:sz w:val="20"/>
          <w:szCs w:val="20"/>
          <w:lang w:val="en-US"/>
        </w:rPr>
        <w:t xml:space="preserve"> and support.</w:t>
      </w:r>
    </w:p>
    <w:p w14:paraId="580FCE07" w14:textId="551572EC" w:rsidR="002D49B1" w:rsidRPr="00D86D77" w:rsidRDefault="002D49B1" w:rsidP="00FD6ACF">
      <w:pPr>
        <w:pStyle w:val="ListParagraph"/>
        <w:numPr>
          <w:ilvl w:val="0"/>
          <w:numId w:val="1"/>
        </w:numPr>
        <w:spacing w:before="120" w:after="120"/>
        <w:rPr>
          <w:rFonts w:ascii="Arial" w:eastAsia="Arial" w:hAnsi="Arial" w:cs="Arial"/>
          <w:spacing w:val="-2"/>
          <w:sz w:val="20"/>
          <w:szCs w:val="20"/>
          <w:lang w:val="en-US"/>
        </w:rPr>
      </w:pPr>
      <w:r w:rsidRPr="00D86D77">
        <w:rPr>
          <w:rFonts w:ascii="Arial" w:eastAsia="Arial" w:hAnsi="Arial" w:cs="Arial"/>
          <w:spacing w:val="-2"/>
          <w:sz w:val="20"/>
          <w:szCs w:val="20"/>
          <w:lang w:val="en-US"/>
        </w:rPr>
        <w:t>Facilitating access to affordable medicines for all Australians, including people living in remote and First Nations communities. This includes implementing reforms recommended by the Pharmaceutical Benefits Advisory Committee to increase the maximum dispensing quantities of certain PBS listed medicines.</w:t>
      </w:r>
    </w:p>
    <w:p w14:paraId="72805534" w14:textId="354D66FA" w:rsidR="002D49B1" w:rsidRPr="00D86D77" w:rsidRDefault="002D49B1" w:rsidP="00FD6ACF">
      <w:pPr>
        <w:pStyle w:val="ListParagraph"/>
        <w:numPr>
          <w:ilvl w:val="0"/>
          <w:numId w:val="1"/>
        </w:numPr>
        <w:spacing w:before="120" w:after="120"/>
        <w:rPr>
          <w:rFonts w:ascii="Arial" w:eastAsia="Arial" w:hAnsi="Arial" w:cs="Arial"/>
          <w:spacing w:val="-2"/>
          <w:sz w:val="20"/>
          <w:szCs w:val="20"/>
          <w:lang w:val="en-US"/>
        </w:rPr>
      </w:pPr>
      <w:r w:rsidRPr="00D86D77">
        <w:rPr>
          <w:rFonts w:ascii="Arial" w:eastAsia="Arial" w:hAnsi="Arial" w:cs="Arial"/>
          <w:spacing w:val="-2"/>
          <w:sz w:val="20"/>
          <w:szCs w:val="20"/>
          <w:lang w:val="en-US"/>
        </w:rPr>
        <w:t>Restoring dignity to aged care and ensuring older Australians are treated with the respect they deserve, embedding new aged care assessment arrangements, rolling out a new regulatory model, and increasing the wages of aged care workers.</w:t>
      </w:r>
    </w:p>
    <w:p w14:paraId="7574640D" w14:textId="095BC1DE" w:rsidR="002D49B1" w:rsidRPr="00D86D77" w:rsidRDefault="002D49B1" w:rsidP="00FD6ACF">
      <w:pPr>
        <w:pStyle w:val="ListParagraph"/>
        <w:numPr>
          <w:ilvl w:val="0"/>
          <w:numId w:val="1"/>
        </w:numPr>
        <w:spacing w:before="120" w:after="120"/>
        <w:rPr>
          <w:rFonts w:ascii="Arial" w:eastAsia="Arial" w:hAnsi="Arial" w:cs="Arial"/>
          <w:spacing w:val="-2"/>
          <w:sz w:val="20"/>
          <w:szCs w:val="20"/>
          <w:lang w:val="en-US"/>
        </w:rPr>
      </w:pPr>
      <w:r w:rsidRPr="00D86D77">
        <w:rPr>
          <w:rFonts w:ascii="Arial" w:eastAsia="Arial" w:hAnsi="Arial" w:cs="Arial"/>
          <w:spacing w:val="-2"/>
          <w:sz w:val="20"/>
          <w:szCs w:val="20"/>
          <w:lang w:val="en-US"/>
        </w:rPr>
        <w:t xml:space="preserve">Ensuring the health of all Australians is better protected now and into the future through continuing investments in health protection, preventive </w:t>
      </w:r>
      <w:proofErr w:type="gramStart"/>
      <w:r w:rsidRPr="00D86D77">
        <w:rPr>
          <w:rFonts w:ascii="Arial" w:eastAsia="Arial" w:hAnsi="Arial" w:cs="Arial"/>
          <w:spacing w:val="-2"/>
          <w:sz w:val="20"/>
          <w:szCs w:val="20"/>
          <w:lang w:val="en-US"/>
        </w:rPr>
        <w:t>health</w:t>
      </w:r>
      <w:proofErr w:type="gramEnd"/>
      <w:r w:rsidRPr="00D86D77">
        <w:rPr>
          <w:rFonts w:ascii="Arial" w:eastAsia="Arial" w:hAnsi="Arial" w:cs="Arial"/>
          <w:spacing w:val="-2"/>
          <w:sz w:val="20"/>
          <w:szCs w:val="20"/>
          <w:lang w:val="en-US"/>
        </w:rPr>
        <w:t xml:space="preserve"> and sport. This includes establishing an Australian Centre for Disease Control to provide a national focal point for disease management and improve our ability to respond to health emergencies and other public health challenges.</w:t>
      </w:r>
    </w:p>
    <w:p w14:paraId="08BAF0F0" w14:textId="6B7F2BC0" w:rsidR="002D49B1" w:rsidRPr="00D86D77" w:rsidRDefault="002D49B1" w:rsidP="00FD6ACF">
      <w:pPr>
        <w:spacing w:before="120" w:after="120"/>
        <w:rPr>
          <w:rFonts w:ascii="Arial" w:eastAsia="Arial" w:hAnsi="Arial" w:cs="Arial"/>
          <w:spacing w:val="-2"/>
          <w:sz w:val="20"/>
          <w:szCs w:val="20"/>
          <w:lang w:val="en-US"/>
        </w:rPr>
      </w:pPr>
      <w:r w:rsidRPr="00D86D77">
        <w:rPr>
          <w:rFonts w:ascii="Arial" w:eastAsia="Arial" w:hAnsi="Arial" w:cs="Arial"/>
          <w:spacing w:val="-2"/>
          <w:sz w:val="20"/>
          <w:szCs w:val="20"/>
          <w:lang w:val="en-US"/>
        </w:rPr>
        <w:t xml:space="preserve">The Department’s skilled and experienced workforce is critical to delivering the Government’s health, aged </w:t>
      </w:r>
      <w:proofErr w:type="gramStart"/>
      <w:r w:rsidRPr="00D86D77">
        <w:rPr>
          <w:rFonts w:ascii="Arial" w:eastAsia="Arial" w:hAnsi="Arial" w:cs="Arial"/>
          <w:spacing w:val="-2"/>
          <w:sz w:val="20"/>
          <w:szCs w:val="20"/>
          <w:lang w:val="en-US"/>
        </w:rPr>
        <w:t>care</w:t>
      </w:r>
      <w:proofErr w:type="gramEnd"/>
      <w:r w:rsidRPr="00D86D77">
        <w:rPr>
          <w:rFonts w:ascii="Arial" w:eastAsia="Arial" w:hAnsi="Arial" w:cs="Arial"/>
          <w:spacing w:val="-2"/>
          <w:sz w:val="20"/>
          <w:szCs w:val="20"/>
          <w:lang w:val="en-US"/>
        </w:rPr>
        <w:t xml:space="preserve"> and sports priorities. We will develop an Action Plan and a Delivery Plan which will detail the activities required to implement the recommendations of the Australian Public Service Commission’s Capability Review of the Department. A significant uplift to our internal capability will be the establishment of the Office of the Chief Health Economist in 2023–24. The Office’s primary duty will be to translate health economic principles and practices to design policy, implement programs, evaluate </w:t>
      </w:r>
      <w:proofErr w:type="gramStart"/>
      <w:r w:rsidRPr="00D86D77">
        <w:rPr>
          <w:rFonts w:ascii="Arial" w:eastAsia="Arial" w:hAnsi="Arial" w:cs="Arial"/>
          <w:spacing w:val="-2"/>
          <w:sz w:val="20"/>
          <w:szCs w:val="20"/>
          <w:lang w:val="en-US"/>
        </w:rPr>
        <w:t>outcomes</w:t>
      </w:r>
      <w:proofErr w:type="gramEnd"/>
      <w:r w:rsidRPr="00D86D77">
        <w:rPr>
          <w:rFonts w:ascii="Arial" w:eastAsia="Arial" w:hAnsi="Arial" w:cs="Arial"/>
          <w:spacing w:val="-2"/>
          <w:sz w:val="20"/>
          <w:szCs w:val="20"/>
          <w:lang w:val="en-US"/>
        </w:rPr>
        <w:t xml:space="preserve"> and analyse impacts.</w:t>
      </w:r>
    </w:p>
    <w:p w14:paraId="06B9EF46" w14:textId="77777777" w:rsidR="002D49B1" w:rsidRPr="00D86D77" w:rsidRDefault="002D49B1" w:rsidP="00FD6ACF">
      <w:pPr>
        <w:spacing w:before="120" w:after="120"/>
        <w:rPr>
          <w:rFonts w:ascii="Arial" w:eastAsia="Arial" w:hAnsi="Arial" w:cs="Arial"/>
          <w:spacing w:val="-2"/>
          <w:sz w:val="20"/>
          <w:szCs w:val="20"/>
          <w:lang w:val="en-US"/>
        </w:rPr>
      </w:pPr>
      <w:r w:rsidRPr="00D86D77">
        <w:rPr>
          <w:rFonts w:ascii="Arial" w:eastAsia="Arial" w:hAnsi="Arial" w:cs="Arial"/>
          <w:spacing w:val="-2"/>
          <w:sz w:val="20"/>
          <w:szCs w:val="20"/>
          <w:lang w:val="en-US"/>
        </w:rPr>
        <w:t>We will continue to have a significant focus on developing our workforce capability, ensure a safe and respectful work environment, and implement strategies to support a diverse and inclusive workforce including reconciliation actions. Our corporate teams will collectively advise on compliance with legislative requirements, financial management, adherence to grants and procurement rules, and project and program assurance; as well as ensure the Department is equipped with the necessary IT infrastructure and services.</w:t>
      </w:r>
    </w:p>
    <w:p w14:paraId="40AA7E48" w14:textId="653E65B9" w:rsidR="002D49B1" w:rsidRPr="00D86D77" w:rsidRDefault="002D49B1" w:rsidP="00FD6ACF">
      <w:pPr>
        <w:spacing w:before="120" w:after="120"/>
        <w:rPr>
          <w:rFonts w:ascii="Arial" w:eastAsia="Arial" w:hAnsi="Arial" w:cs="Arial"/>
          <w:spacing w:val="-2"/>
          <w:sz w:val="20"/>
          <w:szCs w:val="20"/>
          <w:lang w:val="en-US"/>
        </w:rPr>
      </w:pPr>
      <w:r w:rsidRPr="00D86D77">
        <w:rPr>
          <w:rFonts w:ascii="Arial" w:eastAsia="Arial" w:hAnsi="Arial" w:cs="Arial"/>
          <w:spacing w:val="-2"/>
          <w:sz w:val="20"/>
          <w:szCs w:val="20"/>
          <w:lang w:val="en-US"/>
        </w:rPr>
        <w:t xml:space="preserve">Additionally, strong collaboration with our portfolio agencies, other Australian Government entities, </w:t>
      </w:r>
      <w:proofErr w:type="gramStart"/>
      <w:r w:rsidRPr="00D86D77">
        <w:rPr>
          <w:rFonts w:ascii="Arial" w:eastAsia="Arial" w:hAnsi="Arial" w:cs="Arial"/>
          <w:spacing w:val="-2"/>
          <w:sz w:val="20"/>
          <w:szCs w:val="20"/>
          <w:lang w:val="en-US"/>
        </w:rPr>
        <w:t>state</w:t>
      </w:r>
      <w:proofErr w:type="gramEnd"/>
      <w:r w:rsidRPr="00D86D77">
        <w:rPr>
          <w:rFonts w:ascii="Arial" w:eastAsia="Arial" w:hAnsi="Arial" w:cs="Arial"/>
          <w:spacing w:val="-2"/>
          <w:sz w:val="20"/>
          <w:szCs w:val="20"/>
          <w:lang w:val="en-US"/>
        </w:rPr>
        <w:t xml:space="preserve"> and territory governments, third parties, key peak bodies and international partners is vital to our success in the development and delivery of policy and program solutions.</w:t>
      </w:r>
    </w:p>
    <w:p w14:paraId="67BB78AE" w14:textId="77777777" w:rsidR="002D49B1" w:rsidRPr="00D86D77" w:rsidRDefault="002D49B1" w:rsidP="00FD6ACF">
      <w:pPr>
        <w:spacing w:before="120" w:after="120"/>
        <w:rPr>
          <w:rFonts w:ascii="Arial" w:eastAsia="Arial" w:hAnsi="Arial" w:cs="Arial"/>
          <w:spacing w:val="-2"/>
          <w:sz w:val="20"/>
          <w:szCs w:val="20"/>
          <w:lang w:val="en-US"/>
        </w:rPr>
      </w:pPr>
      <w:r w:rsidRPr="00D86D77">
        <w:rPr>
          <w:rFonts w:ascii="Arial" w:eastAsia="Arial" w:hAnsi="Arial" w:cs="Arial"/>
          <w:spacing w:val="-2"/>
          <w:sz w:val="20"/>
          <w:szCs w:val="20"/>
          <w:lang w:val="en-US"/>
        </w:rPr>
        <w:t xml:space="preserve">In delivering high-quality outcomes for all Australians, the Department will embody the Australian Public Service’s values, expectations and highest standards of ethics, </w:t>
      </w:r>
      <w:proofErr w:type="gramStart"/>
      <w:r w:rsidRPr="00D86D77">
        <w:rPr>
          <w:rFonts w:ascii="Arial" w:eastAsia="Arial" w:hAnsi="Arial" w:cs="Arial"/>
          <w:spacing w:val="-2"/>
          <w:sz w:val="20"/>
          <w:szCs w:val="20"/>
          <w:lang w:val="en-US"/>
        </w:rPr>
        <w:t>integrity</w:t>
      </w:r>
      <w:proofErr w:type="gramEnd"/>
      <w:r w:rsidRPr="00D86D77">
        <w:rPr>
          <w:rFonts w:ascii="Arial" w:eastAsia="Arial" w:hAnsi="Arial" w:cs="Arial"/>
          <w:spacing w:val="-2"/>
          <w:sz w:val="20"/>
          <w:szCs w:val="20"/>
          <w:lang w:val="en-US"/>
        </w:rPr>
        <w:t xml:space="preserve"> and accountability.</w:t>
      </w:r>
    </w:p>
    <w:p w14:paraId="1E1193F7" w14:textId="77777777" w:rsidR="002D49B1" w:rsidRPr="00D86D77" w:rsidRDefault="002D49B1" w:rsidP="00FD6ACF">
      <w:pPr>
        <w:spacing w:before="120" w:after="120"/>
        <w:rPr>
          <w:rFonts w:ascii="Arial" w:eastAsia="Arial" w:hAnsi="Arial" w:cs="Arial"/>
          <w:spacing w:val="-2"/>
          <w:sz w:val="20"/>
          <w:szCs w:val="20"/>
          <w:lang w:val="en-US"/>
        </w:rPr>
      </w:pPr>
      <w:r w:rsidRPr="00D86D77">
        <w:rPr>
          <w:rFonts w:ascii="Arial" w:eastAsia="Arial" w:hAnsi="Arial" w:cs="Arial"/>
          <w:spacing w:val="-2"/>
          <w:sz w:val="20"/>
          <w:szCs w:val="20"/>
          <w:lang w:val="en-US"/>
        </w:rPr>
        <w:lastRenderedPageBreak/>
        <w:t>As the accountable authority of the Department of Health and Aged Care, I am proud to present the 2023–24 Department of Health and Aged Care Corporate Plan, which covers the period 2023–27 as required under paragraph 35(1)(b) of the Public Governance, Performance and Accountability Act 2013.</w:t>
      </w:r>
    </w:p>
    <w:p w14:paraId="0CA211FA" w14:textId="13340B82" w:rsidR="002D49B1" w:rsidRPr="00D86D77" w:rsidRDefault="002D49B1" w:rsidP="00FD6ACF">
      <w:pPr>
        <w:widowControl w:val="0"/>
        <w:autoSpaceDE w:val="0"/>
        <w:autoSpaceDN w:val="0"/>
        <w:spacing w:before="120" w:after="120" w:line="271" w:lineRule="auto"/>
        <w:ind w:left="665" w:right="3116"/>
        <w:rPr>
          <w:rFonts w:ascii="Arial" w:eastAsia="Arial" w:hAnsi="Arial" w:cs="Arial"/>
          <w:b/>
          <w:color w:val="00727E"/>
          <w:sz w:val="20"/>
          <w:szCs w:val="22"/>
          <w:lang w:val="en-US"/>
        </w:rPr>
      </w:pPr>
      <w:r w:rsidRPr="00D86D77">
        <w:rPr>
          <w:rFonts w:ascii="Arial" w:eastAsia="Arial" w:hAnsi="Arial" w:cs="Arial"/>
          <w:b/>
          <w:color w:val="00727E"/>
          <w:sz w:val="20"/>
          <w:szCs w:val="22"/>
          <w:lang w:val="en-US"/>
        </w:rPr>
        <w:t>Blair Comley PSM Secretary</w:t>
      </w:r>
    </w:p>
    <w:p w14:paraId="57496938" w14:textId="1991AA69" w:rsidR="002D49B1" w:rsidRPr="00D86D77" w:rsidRDefault="002D49B1" w:rsidP="00FD6ACF">
      <w:pPr>
        <w:pStyle w:val="Heading1"/>
        <w:spacing w:before="120" w:after="120"/>
        <w:rPr>
          <w:rFonts w:ascii="Arial" w:hAnsi="Arial" w:cs="Arial"/>
          <w:color w:val="000000"/>
          <w:sz w:val="20"/>
          <w:szCs w:val="20"/>
        </w:rPr>
      </w:pPr>
      <w:r w:rsidRPr="00D86D77">
        <w:rPr>
          <w:rFonts w:ascii="Arial" w:eastAsia="Arial" w:hAnsi="Arial" w:cs="Arial"/>
          <w:color w:val="00727E"/>
          <w:sz w:val="20"/>
          <w:szCs w:val="22"/>
          <w:lang w:val="en-US"/>
        </w:rPr>
        <w:br w:type="column"/>
      </w:r>
      <w:bookmarkStart w:id="1" w:name="_Toc144381774"/>
      <w:r w:rsidR="00C341CE" w:rsidRPr="00D86D77">
        <w:rPr>
          <w:rStyle w:val="Strong"/>
          <w:rFonts w:ascii="Arial" w:hAnsi="Arial" w:cs="Arial"/>
        </w:rPr>
        <w:lastRenderedPageBreak/>
        <w:t>Our Vision</w:t>
      </w:r>
      <w:bookmarkEnd w:id="1"/>
      <w:r w:rsidRPr="00D86D77">
        <w:rPr>
          <w:rFonts w:ascii="Arial" w:hAnsi="Arial" w:cs="Arial"/>
        </w:rPr>
        <w:t xml:space="preserve"> </w:t>
      </w:r>
    </w:p>
    <w:p w14:paraId="74DC0328" w14:textId="04432BA1" w:rsidR="00C341CE" w:rsidRPr="00D86D77" w:rsidRDefault="00C341CE" w:rsidP="00FD6ACF">
      <w:pPr>
        <w:spacing w:before="120" w:after="120"/>
        <w:rPr>
          <w:rFonts w:ascii="Arial" w:hAnsi="Arial" w:cs="Arial"/>
          <w:color w:val="000000"/>
          <w:sz w:val="20"/>
          <w:szCs w:val="20"/>
        </w:rPr>
      </w:pPr>
      <w:r w:rsidRPr="00D86D77">
        <w:rPr>
          <w:rFonts w:ascii="Arial" w:hAnsi="Arial" w:cs="Arial"/>
          <w:color w:val="000000"/>
          <w:sz w:val="20"/>
          <w:szCs w:val="20"/>
        </w:rPr>
        <w:t>Better health and wellbeing for all Australians, now and for future generations.</w:t>
      </w:r>
    </w:p>
    <w:p w14:paraId="1FED7CC8" w14:textId="30A458A8" w:rsidR="00C341CE" w:rsidRPr="00D86D77" w:rsidRDefault="00C341CE" w:rsidP="00FD6ACF">
      <w:pPr>
        <w:pStyle w:val="Heading1"/>
        <w:spacing w:before="120" w:after="120"/>
        <w:rPr>
          <w:rStyle w:val="Strong"/>
          <w:rFonts w:ascii="Arial" w:hAnsi="Arial" w:cs="Arial"/>
        </w:rPr>
      </w:pPr>
      <w:bookmarkStart w:id="2" w:name="_Toc144381775"/>
      <w:r w:rsidRPr="00D86D77">
        <w:rPr>
          <w:rStyle w:val="Strong"/>
          <w:rFonts w:ascii="Arial" w:hAnsi="Arial" w:cs="Arial"/>
        </w:rPr>
        <w:t>Our Purpose</w:t>
      </w:r>
      <w:bookmarkEnd w:id="2"/>
    </w:p>
    <w:p w14:paraId="2BEA0577" w14:textId="75E3427F" w:rsidR="00C341CE" w:rsidRPr="00D86D77" w:rsidRDefault="00C341CE" w:rsidP="00FD6ACF">
      <w:pPr>
        <w:spacing w:before="120" w:after="120"/>
        <w:rPr>
          <w:rFonts w:ascii="Arial" w:hAnsi="Arial" w:cs="Arial"/>
          <w:color w:val="000000"/>
          <w:sz w:val="20"/>
          <w:szCs w:val="20"/>
        </w:rPr>
      </w:pPr>
      <w:r w:rsidRPr="00D86D77">
        <w:rPr>
          <w:rFonts w:ascii="Arial" w:hAnsi="Arial" w:cs="Arial"/>
          <w:color w:val="000000"/>
          <w:sz w:val="20"/>
          <w:szCs w:val="20"/>
        </w:rPr>
        <w:t>With our partners, support the government to lead and shape Australia’s health and aged care system and sporting outcomes through evidence-based policy, well targeted programs, and best practice regulation.</w:t>
      </w:r>
    </w:p>
    <w:p w14:paraId="2E5F82FB" w14:textId="796FBFF9" w:rsidR="00C341CE" w:rsidRPr="00D86D77" w:rsidRDefault="00C341CE" w:rsidP="00FD6ACF">
      <w:pPr>
        <w:pStyle w:val="Heading1"/>
        <w:spacing w:before="120" w:after="120"/>
        <w:rPr>
          <w:rStyle w:val="Strong"/>
          <w:rFonts w:ascii="Arial" w:hAnsi="Arial" w:cs="Arial"/>
          <w:color w:val="auto"/>
          <w:sz w:val="24"/>
          <w:szCs w:val="24"/>
        </w:rPr>
      </w:pPr>
      <w:bookmarkStart w:id="3" w:name="_Toc144381776"/>
      <w:r w:rsidRPr="00D86D77">
        <w:rPr>
          <w:rStyle w:val="Strong"/>
          <w:rFonts w:ascii="Arial" w:hAnsi="Arial" w:cs="Arial"/>
        </w:rPr>
        <w:t>Our Values and Behaviours</w:t>
      </w:r>
      <w:bookmarkEnd w:id="3"/>
    </w:p>
    <w:p w14:paraId="1FD85F1D" w14:textId="1ED8E92C" w:rsidR="00C341CE" w:rsidRPr="00D86D77" w:rsidRDefault="002D49B1" w:rsidP="00FD6ACF">
      <w:pPr>
        <w:pStyle w:val="Pa2"/>
        <w:spacing w:before="120" w:after="120"/>
        <w:rPr>
          <w:rFonts w:ascii="Arial" w:hAnsi="Arial" w:cs="Arial"/>
          <w:color w:val="000000"/>
          <w:sz w:val="20"/>
          <w:szCs w:val="20"/>
        </w:rPr>
      </w:pPr>
      <w:r w:rsidRPr="00D86D77">
        <w:rPr>
          <w:rFonts w:ascii="Arial" w:hAnsi="Arial" w:cs="Arial"/>
          <w:color w:val="000000"/>
          <w:sz w:val="20"/>
          <w:szCs w:val="20"/>
        </w:rPr>
        <w:t>The Australian Public Service (APS) Values (also known as the ICARE</w:t>
      </w:r>
      <w:r w:rsidR="00C341CE" w:rsidRPr="00D86D77">
        <w:rPr>
          <w:rStyle w:val="FootnoteReference"/>
          <w:rFonts w:ascii="Arial" w:hAnsi="Arial" w:cs="Arial"/>
          <w:color w:val="000000"/>
          <w:sz w:val="11"/>
          <w:szCs w:val="11"/>
        </w:rPr>
        <w:footnoteReference w:id="1"/>
      </w:r>
      <w:r w:rsidRPr="00D86D77">
        <w:rPr>
          <w:rStyle w:val="A9"/>
          <w:rFonts w:ascii="Arial" w:hAnsi="Arial" w:cs="Arial"/>
        </w:rPr>
        <w:t xml:space="preserve"> </w:t>
      </w:r>
      <w:r w:rsidRPr="00D86D77">
        <w:rPr>
          <w:rFonts w:ascii="Arial" w:hAnsi="Arial" w:cs="Arial"/>
          <w:color w:val="000000"/>
          <w:sz w:val="20"/>
          <w:szCs w:val="20"/>
        </w:rPr>
        <w:t>principles) set out the standard of behaviour expected of APS employees and are the foundation of everything we do. They are brought to life for our staff through the Department’s Behaviours in Action, which provide practical guidance to staff about what expected behaviours look like in the workplace. The ICARE principles are embedded into staff members’ performance agreements, which are reviewed during the year to ensure staff are familiar with the expected behaviours.</w:t>
      </w:r>
    </w:p>
    <w:p w14:paraId="2A65C4FB" w14:textId="77777777" w:rsidR="00C341CE" w:rsidRPr="00D86D77" w:rsidRDefault="00C341CE" w:rsidP="00FD6ACF">
      <w:pPr>
        <w:pStyle w:val="Heading1"/>
        <w:spacing w:before="120" w:after="120"/>
        <w:rPr>
          <w:rFonts w:ascii="Arial" w:hAnsi="Arial" w:cs="Arial"/>
        </w:rPr>
      </w:pPr>
      <w:r w:rsidRPr="00D86D77">
        <w:rPr>
          <w:rFonts w:ascii="Arial" w:hAnsi="Arial" w:cs="Arial"/>
        </w:rPr>
        <w:br w:type="column"/>
      </w:r>
      <w:bookmarkStart w:id="4" w:name="_Toc144381777"/>
      <w:r w:rsidRPr="00D86D77">
        <w:rPr>
          <w:rFonts w:ascii="Arial" w:hAnsi="Arial" w:cs="Arial"/>
        </w:rPr>
        <w:lastRenderedPageBreak/>
        <w:t>Our Outcomes</w:t>
      </w:r>
      <w:bookmarkEnd w:id="4"/>
    </w:p>
    <w:p w14:paraId="1D4292AC" w14:textId="77777777" w:rsidR="00C341CE" w:rsidRPr="00D86D77" w:rsidRDefault="00C341CE" w:rsidP="00FD6ACF">
      <w:pPr>
        <w:spacing w:before="120" w:after="120"/>
        <w:rPr>
          <w:rFonts w:ascii="Arial" w:hAnsi="Arial" w:cs="Arial"/>
          <w:color w:val="000000"/>
          <w:sz w:val="20"/>
          <w:szCs w:val="20"/>
        </w:rPr>
      </w:pPr>
      <w:r w:rsidRPr="00D86D77">
        <w:rPr>
          <w:rFonts w:ascii="Arial" w:hAnsi="Arial" w:cs="Arial"/>
          <w:color w:val="000000"/>
          <w:sz w:val="20"/>
          <w:szCs w:val="20"/>
        </w:rPr>
        <w:t>Our purpose is achieved through our outcomes and programs.</w:t>
      </w:r>
    </w:p>
    <w:p w14:paraId="1E01A0E3" w14:textId="77777777" w:rsidR="00C341CE" w:rsidRPr="00D86D77" w:rsidRDefault="00C341CE" w:rsidP="00FD6ACF">
      <w:pPr>
        <w:spacing w:before="120" w:after="120"/>
        <w:rPr>
          <w:rStyle w:val="Strong"/>
          <w:rFonts w:ascii="Arial" w:hAnsi="Arial" w:cs="Arial"/>
        </w:rPr>
      </w:pPr>
      <w:r w:rsidRPr="00D86D77">
        <w:rPr>
          <w:rStyle w:val="Strong"/>
          <w:rFonts w:ascii="Arial" w:hAnsi="Arial" w:cs="Arial"/>
        </w:rPr>
        <w:t xml:space="preserve">Outcome 1 – Health Policy, </w:t>
      </w:r>
      <w:proofErr w:type="gramStart"/>
      <w:r w:rsidRPr="00D86D77">
        <w:rPr>
          <w:rStyle w:val="Strong"/>
          <w:rFonts w:ascii="Arial" w:hAnsi="Arial" w:cs="Arial"/>
        </w:rPr>
        <w:t>Access</w:t>
      </w:r>
      <w:proofErr w:type="gramEnd"/>
      <w:r w:rsidRPr="00D86D77">
        <w:rPr>
          <w:rStyle w:val="Strong"/>
          <w:rFonts w:ascii="Arial" w:hAnsi="Arial" w:cs="Arial"/>
        </w:rPr>
        <w:t xml:space="preserve"> and Support</w:t>
      </w:r>
    </w:p>
    <w:p w14:paraId="3F85D41F" w14:textId="77777777" w:rsidR="00C341CE" w:rsidRPr="00D86D77" w:rsidRDefault="00C341CE" w:rsidP="00FD6ACF">
      <w:pPr>
        <w:spacing w:before="120" w:after="120"/>
        <w:rPr>
          <w:rFonts w:ascii="Arial" w:hAnsi="Arial" w:cs="Arial"/>
          <w:color w:val="000000"/>
          <w:sz w:val="20"/>
          <w:szCs w:val="20"/>
        </w:rPr>
      </w:pPr>
      <w:r w:rsidRPr="00D86D77">
        <w:rPr>
          <w:rFonts w:ascii="Arial" w:hAnsi="Arial" w:cs="Arial"/>
          <w:color w:val="000000"/>
          <w:sz w:val="20"/>
          <w:szCs w:val="20"/>
        </w:rPr>
        <w:t>1.1 Health Research, Coordination and Access</w:t>
      </w:r>
    </w:p>
    <w:p w14:paraId="0C2770D2" w14:textId="77777777" w:rsidR="00C341CE" w:rsidRPr="00D86D77" w:rsidRDefault="00C341CE" w:rsidP="00FD6ACF">
      <w:pPr>
        <w:spacing w:before="120" w:after="120"/>
        <w:rPr>
          <w:rFonts w:ascii="Arial" w:hAnsi="Arial" w:cs="Arial"/>
          <w:color w:val="000000"/>
          <w:sz w:val="20"/>
          <w:szCs w:val="20"/>
        </w:rPr>
      </w:pPr>
      <w:r w:rsidRPr="00D86D77">
        <w:rPr>
          <w:rFonts w:ascii="Arial" w:hAnsi="Arial" w:cs="Arial"/>
          <w:color w:val="000000"/>
          <w:sz w:val="20"/>
          <w:szCs w:val="20"/>
        </w:rPr>
        <w:t>1.2 Mental Health</w:t>
      </w:r>
    </w:p>
    <w:p w14:paraId="601FEDAC" w14:textId="10A685E0" w:rsidR="00C341CE" w:rsidRPr="00D86D77" w:rsidRDefault="00C341CE" w:rsidP="00FD6ACF">
      <w:pPr>
        <w:spacing w:before="120" w:after="120"/>
        <w:rPr>
          <w:rFonts w:ascii="Arial" w:hAnsi="Arial" w:cs="Arial"/>
          <w:color w:val="000000"/>
          <w:sz w:val="20"/>
          <w:szCs w:val="20"/>
        </w:rPr>
      </w:pPr>
      <w:r w:rsidRPr="00D86D77">
        <w:rPr>
          <w:rFonts w:ascii="Arial" w:hAnsi="Arial" w:cs="Arial"/>
          <w:color w:val="000000"/>
          <w:sz w:val="20"/>
          <w:szCs w:val="20"/>
        </w:rPr>
        <w:t>1.3 First Nations Health</w:t>
      </w:r>
    </w:p>
    <w:p w14:paraId="43EDC0F7" w14:textId="77777777" w:rsidR="00C341CE" w:rsidRPr="00D86D77" w:rsidRDefault="00C341CE" w:rsidP="00FD6ACF">
      <w:pPr>
        <w:spacing w:before="120" w:after="120"/>
        <w:rPr>
          <w:rFonts w:ascii="Arial" w:hAnsi="Arial" w:cs="Arial"/>
          <w:color w:val="000000"/>
          <w:sz w:val="20"/>
          <w:szCs w:val="20"/>
        </w:rPr>
      </w:pPr>
      <w:r w:rsidRPr="00D86D77">
        <w:rPr>
          <w:rFonts w:ascii="Arial" w:hAnsi="Arial" w:cs="Arial"/>
          <w:color w:val="000000"/>
          <w:sz w:val="20"/>
          <w:szCs w:val="20"/>
        </w:rPr>
        <w:t>1.4 Health Workforce</w:t>
      </w:r>
    </w:p>
    <w:p w14:paraId="1310A9A3" w14:textId="77777777" w:rsidR="00C341CE" w:rsidRPr="00D86D77" w:rsidRDefault="00C341CE" w:rsidP="00FD6ACF">
      <w:pPr>
        <w:spacing w:before="120" w:after="120"/>
        <w:rPr>
          <w:rFonts w:ascii="Arial" w:hAnsi="Arial" w:cs="Arial"/>
          <w:color w:val="000000"/>
          <w:sz w:val="20"/>
          <w:szCs w:val="20"/>
        </w:rPr>
      </w:pPr>
      <w:r w:rsidRPr="00D86D77">
        <w:rPr>
          <w:rFonts w:ascii="Arial" w:hAnsi="Arial" w:cs="Arial"/>
          <w:color w:val="000000"/>
          <w:sz w:val="20"/>
          <w:szCs w:val="20"/>
        </w:rPr>
        <w:t>1.5 Preventive Health and Chronic Disease Support</w:t>
      </w:r>
    </w:p>
    <w:p w14:paraId="014886E5" w14:textId="77777777" w:rsidR="00C341CE" w:rsidRPr="00D86D77" w:rsidRDefault="00C341CE" w:rsidP="00FD6ACF">
      <w:pPr>
        <w:spacing w:before="120" w:after="120"/>
        <w:rPr>
          <w:rFonts w:ascii="Arial" w:hAnsi="Arial" w:cs="Arial"/>
          <w:color w:val="000000"/>
          <w:sz w:val="20"/>
          <w:szCs w:val="20"/>
        </w:rPr>
      </w:pPr>
      <w:r w:rsidRPr="00D86D77">
        <w:rPr>
          <w:rFonts w:ascii="Arial" w:hAnsi="Arial" w:cs="Arial"/>
          <w:color w:val="000000"/>
          <w:sz w:val="20"/>
          <w:szCs w:val="20"/>
        </w:rPr>
        <w:t>1.6 Primary Health Care Quality and Coordination</w:t>
      </w:r>
    </w:p>
    <w:p w14:paraId="566BA6E7" w14:textId="77777777" w:rsidR="00C341CE" w:rsidRPr="00D86D77" w:rsidRDefault="00C341CE" w:rsidP="00FD6ACF">
      <w:pPr>
        <w:spacing w:before="120" w:after="120"/>
        <w:rPr>
          <w:rFonts w:ascii="Arial" w:hAnsi="Arial" w:cs="Arial"/>
          <w:color w:val="000000"/>
          <w:sz w:val="20"/>
          <w:szCs w:val="20"/>
        </w:rPr>
      </w:pPr>
      <w:r w:rsidRPr="00D86D77">
        <w:rPr>
          <w:rFonts w:ascii="Arial" w:hAnsi="Arial" w:cs="Arial"/>
          <w:color w:val="000000"/>
          <w:sz w:val="20"/>
          <w:szCs w:val="20"/>
        </w:rPr>
        <w:t>1.7 Primary Care Practice Incentives and Medical Indemnity</w:t>
      </w:r>
    </w:p>
    <w:p w14:paraId="7AEED018" w14:textId="77777777" w:rsidR="00C341CE" w:rsidRPr="00D86D77" w:rsidRDefault="00C341CE" w:rsidP="00FD6ACF">
      <w:pPr>
        <w:spacing w:before="120" w:after="120"/>
        <w:rPr>
          <w:rFonts w:ascii="Arial" w:hAnsi="Arial" w:cs="Arial"/>
          <w:color w:val="000000"/>
          <w:sz w:val="20"/>
          <w:szCs w:val="20"/>
        </w:rPr>
      </w:pPr>
      <w:r w:rsidRPr="00D86D77">
        <w:rPr>
          <w:rFonts w:ascii="Arial" w:hAnsi="Arial" w:cs="Arial"/>
          <w:color w:val="000000"/>
          <w:sz w:val="20"/>
          <w:szCs w:val="20"/>
        </w:rPr>
        <w:t>1.8 Health Protection, Emergency Response and Regulation</w:t>
      </w:r>
    </w:p>
    <w:p w14:paraId="36B22EC4" w14:textId="77777777" w:rsidR="00C341CE" w:rsidRPr="00D86D77" w:rsidRDefault="00C341CE" w:rsidP="00FD6ACF">
      <w:pPr>
        <w:spacing w:before="120" w:after="120"/>
        <w:rPr>
          <w:rFonts w:ascii="Arial" w:hAnsi="Arial" w:cs="Arial"/>
          <w:color w:val="000000"/>
          <w:sz w:val="20"/>
          <w:szCs w:val="20"/>
        </w:rPr>
      </w:pPr>
      <w:r w:rsidRPr="00D86D77">
        <w:rPr>
          <w:rFonts w:ascii="Arial" w:hAnsi="Arial" w:cs="Arial"/>
          <w:color w:val="000000"/>
          <w:sz w:val="20"/>
          <w:szCs w:val="20"/>
        </w:rPr>
        <w:t>1.9 Immunisation</w:t>
      </w:r>
    </w:p>
    <w:p w14:paraId="6CB8ED64" w14:textId="77777777" w:rsidR="00C341CE" w:rsidRPr="00D86D77" w:rsidRDefault="00C341CE" w:rsidP="00FD6ACF">
      <w:pPr>
        <w:spacing w:before="120" w:after="120"/>
        <w:rPr>
          <w:rStyle w:val="Strong"/>
          <w:rFonts w:ascii="Arial" w:hAnsi="Arial" w:cs="Arial"/>
        </w:rPr>
      </w:pPr>
      <w:bookmarkStart w:id="5" w:name="_Outcome_2_–"/>
      <w:bookmarkEnd w:id="5"/>
      <w:r w:rsidRPr="00D86D77">
        <w:rPr>
          <w:rStyle w:val="Strong"/>
          <w:rFonts w:ascii="Arial" w:hAnsi="Arial" w:cs="Arial"/>
        </w:rPr>
        <w:t>Outcome 2 – Individual Health Benefits</w:t>
      </w:r>
    </w:p>
    <w:p w14:paraId="0D780D84" w14:textId="77777777" w:rsidR="00C341CE" w:rsidRPr="00D86D77" w:rsidRDefault="00C341CE" w:rsidP="00FD6ACF">
      <w:pPr>
        <w:spacing w:before="120" w:after="120"/>
        <w:rPr>
          <w:rFonts w:ascii="Arial" w:hAnsi="Arial" w:cs="Arial"/>
          <w:color w:val="000000"/>
          <w:sz w:val="20"/>
          <w:szCs w:val="20"/>
        </w:rPr>
      </w:pPr>
      <w:r w:rsidRPr="00D86D77">
        <w:rPr>
          <w:rFonts w:ascii="Arial" w:hAnsi="Arial" w:cs="Arial"/>
          <w:color w:val="000000"/>
          <w:sz w:val="20"/>
          <w:szCs w:val="20"/>
        </w:rPr>
        <w:t>2.1 Medical Benefits</w:t>
      </w:r>
    </w:p>
    <w:p w14:paraId="51AB41EA" w14:textId="77777777" w:rsidR="00C341CE" w:rsidRPr="00D86D77" w:rsidRDefault="00C341CE" w:rsidP="00FD6ACF">
      <w:pPr>
        <w:spacing w:before="120" w:after="120"/>
        <w:rPr>
          <w:rFonts w:ascii="Arial" w:hAnsi="Arial" w:cs="Arial"/>
          <w:color w:val="000000"/>
          <w:sz w:val="20"/>
          <w:szCs w:val="20"/>
        </w:rPr>
      </w:pPr>
      <w:r w:rsidRPr="00D86D77">
        <w:rPr>
          <w:rFonts w:ascii="Arial" w:hAnsi="Arial" w:cs="Arial"/>
          <w:color w:val="000000"/>
          <w:sz w:val="20"/>
          <w:szCs w:val="20"/>
        </w:rPr>
        <w:t>2.2 Hearing Services</w:t>
      </w:r>
    </w:p>
    <w:p w14:paraId="320C9A5B" w14:textId="77777777" w:rsidR="00C341CE" w:rsidRPr="00D86D77" w:rsidRDefault="00C341CE" w:rsidP="00FD6ACF">
      <w:pPr>
        <w:spacing w:before="120" w:after="120"/>
        <w:rPr>
          <w:rFonts w:ascii="Arial" w:hAnsi="Arial" w:cs="Arial"/>
          <w:color w:val="000000"/>
          <w:sz w:val="20"/>
          <w:szCs w:val="20"/>
        </w:rPr>
      </w:pPr>
      <w:r w:rsidRPr="00D86D77">
        <w:rPr>
          <w:rFonts w:ascii="Arial" w:hAnsi="Arial" w:cs="Arial"/>
          <w:color w:val="000000"/>
          <w:sz w:val="20"/>
          <w:szCs w:val="20"/>
        </w:rPr>
        <w:t>2.3 Pharmaceutical Benefits</w:t>
      </w:r>
    </w:p>
    <w:p w14:paraId="288A6190" w14:textId="77777777" w:rsidR="00C341CE" w:rsidRPr="00D86D77" w:rsidRDefault="00C341CE" w:rsidP="00FD6ACF">
      <w:pPr>
        <w:spacing w:before="120" w:after="120"/>
        <w:rPr>
          <w:rFonts w:ascii="Arial" w:hAnsi="Arial" w:cs="Arial"/>
          <w:color w:val="000000"/>
          <w:sz w:val="20"/>
          <w:szCs w:val="20"/>
        </w:rPr>
      </w:pPr>
      <w:r w:rsidRPr="00D86D77">
        <w:rPr>
          <w:rFonts w:ascii="Arial" w:hAnsi="Arial" w:cs="Arial"/>
          <w:color w:val="000000"/>
          <w:sz w:val="20"/>
          <w:szCs w:val="20"/>
        </w:rPr>
        <w:t>2.4 Private Health Insurance</w:t>
      </w:r>
    </w:p>
    <w:p w14:paraId="5FCD963F" w14:textId="77777777" w:rsidR="00C341CE" w:rsidRPr="00D86D77" w:rsidRDefault="00C341CE" w:rsidP="00FD6ACF">
      <w:pPr>
        <w:spacing w:before="120" w:after="120"/>
        <w:rPr>
          <w:rFonts w:ascii="Arial" w:hAnsi="Arial" w:cs="Arial"/>
          <w:color w:val="000000"/>
          <w:sz w:val="20"/>
          <w:szCs w:val="20"/>
        </w:rPr>
      </w:pPr>
      <w:r w:rsidRPr="00D86D77">
        <w:rPr>
          <w:rFonts w:ascii="Arial" w:hAnsi="Arial" w:cs="Arial"/>
          <w:color w:val="000000"/>
          <w:sz w:val="20"/>
          <w:szCs w:val="20"/>
        </w:rPr>
        <w:t>2.5 Dental Services</w:t>
      </w:r>
    </w:p>
    <w:p w14:paraId="6D09CCEB" w14:textId="77777777" w:rsidR="00C341CE" w:rsidRPr="00D86D77" w:rsidRDefault="00C341CE" w:rsidP="00FD6ACF">
      <w:pPr>
        <w:spacing w:before="120" w:after="120"/>
        <w:rPr>
          <w:rFonts w:ascii="Arial" w:hAnsi="Arial" w:cs="Arial"/>
          <w:color w:val="000000"/>
          <w:sz w:val="20"/>
          <w:szCs w:val="20"/>
        </w:rPr>
      </w:pPr>
      <w:r w:rsidRPr="00D86D77">
        <w:rPr>
          <w:rFonts w:ascii="Arial" w:hAnsi="Arial" w:cs="Arial"/>
          <w:color w:val="000000"/>
          <w:sz w:val="20"/>
          <w:szCs w:val="20"/>
        </w:rPr>
        <w:t>2.6 Health Benefit Compliance</w:t>
      </w:r>
    </w:p>
    <w:p w14:paraId="2C075200" w14:textId="77777777" w:rsidR="00C341CE" w:rsidRPr="00D86D77" w:rsidRDefault="00C341CE" w:rsidP="00FD6ACF">
      <w:pPr>
        <w:spacing w:before="120" w:after="120"/>
        <w:rPr>
          <w:rFonts w:ascii="Arial" w:hAnsi="Arial" w:cs="Arial"/>
          <w:color w:val="000000"/>
          <w:sz w:val="20"/>
          <w:szCs w:val="20"/>
        </w:rPr>
      </w:pPr>
      <w:r w:rsidRPr="00D86D77">
        <w:rPr>
          <w:rFonts w:ascii="Arial" w:hAnsi="Arial" w:cs="Arial"/>
          <w:color w:val="000000"/>
          <w:sz w:val="20"/>
          <w:szCs w:val="20"/>
        </w:rPr>
        <w:t>2.7 Assistance through Aids and Appliances</w:t>
      </w:r>
    </w:p>
    <w:p w14:paraId="2FE1A2F1" w14:textId="77777777" w:rsidR="00C341CE" w:rsidRPr="00D86D77" w:rsidRDefault="00C341CE" w:rsidP="00FD6ACF">
      <w:pPr>
        <w:spacing w:before="120" w:after="120"/>
        <w:rPr>
          <w:rStyle w:val="Strong"/>
          <w:rFonts w:ascii="Arial" w:hAnsi="Arial" w:cs="Arial"/>
        </w:rPr>
      </w:pPr>
      <w:bookmarkStart w:id="6" w:name="_Outcome_3_–"/>
      <w:bookmarkEnd w:id="6"/>
      <w:r w:rsidRPr="00D86D77">
        <w:rPr>
          <w:rStyle w:val="Strong"/>
          <w:rFonts w:ascii="Arial" w:hAnsi="Arial" w:cs="Arial"/>
        </w:rPr>
        <w:t>Outcome 3 – Ageing and Aged Care</w:t>
      </w:r>
    </w:p>
    <w:p w14:paraId="7E34C253" w14:textId="77777777" w:rsidR="00C341CE" w:rsidRPr="00D86D77" w:rsidRDefault="00C341CE" w:rsidP="00FD6ACF">
      <w:pPr>
        <w:spacing w:before="120" w:after="120"/>
        <w:rPr>
          <w:rFonts w:ascii="Arial" w:hAnsi="Arial" w:cs="Arial"/>
          <w:color w:val="000000"/>
          <w:sz w:val="20"/>
          <w:szCs w:val="20"/>
        </w:rPr>
      </w:pPr>
      <w:r w:rsidRPr="00D86D77">
        <w:rPr>
          <w:rFonts w:ascii="Arial" w:hAnsi="Arial" w:cs="Arial"/>
          <w:color w:val="000000"/>
          <w:sz w:val="20"/>
          <w:szCs w:val="20"/>
        </w:rPr>
        <w:t>3.1 Access and Information</w:t>
      </w:r>
    </w:p>
    <w:p w14:paraId="490FF4FF" w14:textId="77777777" w:rsidR="00C341CE" w:rsidRPr="00D86D77" w:rsidRDefault="00C341CE" w:rsidP="00FD6ACF">
      <w:pPr>
        <w:spacing w:before="120" w:after="120"/>
        <w:rPr>
          <w:rFonts w:ascii="Arial" w:hAnsi="Arial" w:cs="Arial"/>
          <w:color w:val="000000"/>
          <w:sz w:val="20"/>
          <w:szCs w:val="20"/>
        </w:rPr>
      </w:pPr>
      <w:r w:rsidRPr="00D86D77">
        <w:rPr>
          <w:rFonts w:ascii="Arial" w:hAnsi="Arial" w:cs="Arial"/>
          <w:color w:val="000000"/>
          <w:sz w:val="20"/>
          <w:szCs w:val="20"/>
        </w:rPr>
        <w:t>3.2 Aged Care Services</w:t>
      </w:r>
    </w:p>
    <w:p w14:paraId="0436A472" w14:textId="77777777" w:rsidR="00C341CE" w:rsidRPr="00D86D77" w:rsidRDefault="00C341CE" w:rsidP="00FD6ACF">
      <w:pPr>
        <w:spacing w:before="120" w:after="120"/>
        <w:rPr>
          <w:rFonts w:ascii="Arial" w:hAnsi="Arial" w:cs="Arial"/>
          <w:color w:val="000000"/>
          <w:sz w:val="20"/>
          <w:szCs w:val="20"/>
        </w:rPr>
      </w:pPr>
      <w:r w:rsidRPr="00D86D77">
        <w:rPr>
          <w:rFonts w:ascii="Arial" w:hAnsi="Arial" w:cs="Arial"/>
          <w:color w:val="000000"/>
          <w:sz w:val="20"/>
          <w:szCs w:val="20"/>
        </w:rPr>
        <w:t>3.3 Aged Care Quality</w:t>
      </w:r>
    </w:p>
    <w:p w14:paraId="3F4F59AB" w14:textId="77777777" w:rsidR="00C341CE" w:rsidRPr="00D86D77" w:rsidRDefault="00C341CE" w:rsidP="00FD6ACF">
      <w:pPr>
        <w:spacing w:before="120" w:after="120"/>
        <w:rPr>
          <w:rStyle w:val="Strong"/>
          <w:rFonts w:ascii="Arial" w:hAnsi="Arial" w:cs="Arial"/>
        </w:rPr>
      </w:pPr>
      <w:bookmarkStart w:id="7" w:name="_Outcome_4_–"/>
      <w:bookmarkEnd w:id="7"/>
      <w:r w:rsidRPr="00D86D77">
        <w:rPr>
          <w:rStyle w:val="Strong"/>
          <w:rFonts w:ascii="Arial" w:hAnsi="Arial" w:cs="Arial"/>
        </w:rPr>
        <w:t>Outcome 4 – Sport and Recreation</w:t>
      </w:r>
    </w:p>
    <w:p w14:paraId="57051DC7" w14:textId="7D73EDE5" w:rsidR="0037792C" w:rsidRPr="00D86D77" w:rsidRDefault="00C341CE" w:rsidP="00FD6ACF">
      <w:pPr>
        <w:spacing w:before="120" w:after="120"/>
        <w:rPr>
          <w:rFonts w:ascii="Arial" w:hAnsi="Arial" w:cs="Arial"/>
          <w:color w:val="000000"/>
          <w:sz w:val="20"/>
          <w:szCs w:val="20"/>
        </w:rPr>
      </w:pPr>
      <w:r w:rsidRPr="00D86D77">
        <w:rPr>
          <w:rFonts w:ascii="Arial" w:hAnsi="Arial" w:cs="Arial"/>
          <w:color w:val="000000"/>
          <w:sz w:val="20"/>
          <w:szCs w:val="20"/>
        </w:rPr>
        <w:t>4.1 Sport and Physical Act</w:t>
      </w:r>
      <w:r w:rsidR="00D935A5" w:rsidRPr="00D86D77">
        <w:rPr>
          <w:rFonts w:ascii="Arial" w:hAnsi="Arial" w:cs="Arial"/>
          <w:color w:val="000000"/>
          <w:sz w:val="20"/>
          <w:szCs w:val="20"/>
        </w:rPr>
        <w:t>i</w:t>
      </w:r>
      <w:r w:rsidRPr="00D86D77">
        <w:rPr>
          <w:rFonts w:ascii="Arial" w:hAnsi="Arial" w:cs="Arial"/>
          <w:color w:val="000000"/>
          <w:sz w:val="20"/>
          <w:szCs w:val="20"/>
        </w:rPr>
        <w:t>vity</w:t>
      </w:r>
    </w:p>
    <w:p w14:paraId="288124F7" w14:textId="60E81483" w:rsidR="002D49B1" w:rsidRPr="00D86D77" w:rsidRDefault="0037792C" w:rsidP="00FD6ACF">
      <w:pPr>
        <w:pStyle w:val="Heading1"/>
        <w:spacing w:before="120" w:after="120"/>
        <w:rPr>
          <w:rFonts w:ascii="Arial" w:hAnsi="Arial" w:cs="Arial"/>
        </w:rPr>
      </w:pPr>
      <w:r w:rsidRPr="00D86D77">
        <w:rPr>
          <w:rFonts w:ascii="Arial" w:hAnsi="Arial" w:cs="Arial"/>
        </w:rPr>
        <w:br w:type="column"/>
      </w:r>
      <w:bookmarkStart w:id="8" w:name="_Toc144381778"/>
      <w:r w:rsidRPr="00D86D77">
        <w:rPr>
          <w:rFonts w:ascii="Arial" w:hAnsi="Arial" w:cs="Arial"/>
        </w:rPr>
        <w:lastRenderedPageBreak/>
        <w:t>Our Structure</w:t>
      </w:r>
      <w:bookmarkEnd w:id="8"/>
    </w:p>
    <w:p w14:paraId="01E0174B" w14:textId="77777777" w:rsidR="0037792C" w:rsidRPr="00D86D77" w:rsidRDefault="0037792C" w:rsidP="00FD6ACF">
      <w:pPr>
        <w:spacing w:before="120" w:after="120"/>
        <w:rPr>
          <w:rFonts w:ascii="Arial" w:hAnsi="Arial" w:cs="Arial"/>
          <w:sz w:val="20"/>
          <w:szCs w:val="20"/>
        </w:rPr>
      </w:pPr>
      <w:r w:rsidRPr="00D86D77">
        <w:rPr>
          <w:rFonts w:ascii="Arial" w:hAnsi="Arial" w:cs="Arial"/>
          <w:sz w:val="20"/>
          <w:szCs w:val="20"/>
        </w:rPr>
        <w:t xml:space="preserve">The Hon Mark Butler MP Minister for Health and Aged Care and Deputy Leader of the House </w:t>
      </w:r>
    </w:p>
    <w:p w14:paraId="0CEA39BE" w14:textId="77777777" w:rsidR="0037792C" w:rsidRPr="00D86D77" w:rsidRDefault="0037792C" w:rsidP="00FD6ACF">
      <w:pPr>
        <w:spacing w:before="120" w:after="120"/>
        <w:rPr>
          <w:rFonts w:ascii="Arial" w:hAnsi="Arial" w:cs="Arial"/>
          <w:sz w:val="20"/>
          <w:szCs w:val="20"/>
        </w:rPr>
      </w:pPr>
      <w:r w:rsidRPr="00D86D77">
        <w:rPr>
          <w:rFonts w:ascii="Arial" w:hAnsi="Arial" w:cs="Arial"/>
          <w:sz w:val="20"/>
          <w:szCs w:val="20"/>
        </w:rPr>
        <w:t xml:space="preserve">The Hon Anika Wells MP Minister for Aged Care and Minister for Sport </w:t>
      </w:r>
    </w:p>
    <w:p w14:paraId="10B5E8EC" w14:textId="77777777" w:rsidR="0037792C" w:rsidRPr="00D86D77" w:rsidRDefault="0037792C" w:rsidP="00FD6ACF">
      <w:pPr>
        <w:spacing w:before="120" w:after="120"/>
        <w:rPr>
          <w:rFonts w:ascii="Arial" w:hAnsi="Arial" w:cs="Arial"/>
          <w:sz w:val="20"/>
          <w:szCs w:val="20"/>
        </w:rPr>
      </w:pPr>
      <w:r w:rsidRPr="00D86D77">
        <w:rPr>
          <w:rFonts w:ascii="Arial" w:hAnsi="Arial" w:cs="Arial"/>
          <w:sz w:val="20"/>
          <w:szCs w:val="20"/>
        </w:rPr>
        <w:t xml:space="preserve">The Hon Ged Kearney MP Assistant Minister for Health and Aged Care </w:t>
      </w:r>
    </w:p>
    <w:p w14:paraId="2DB5675D" w14:textId="77777777" w:rsidR="0037792C" w:rsidRPr="00D86D77" w:rsidRDefault="0037792C" w:rsidP="00FD6ACF">
      <w:pPr>
        <w:spacing w:before="120" w:after="120"/>
        <w:rPr>
          <w:rFonts w:ascii="Arial" w:hAnsi="Arial" w:cs="Arial"/>
          <w:sz w:val="20"/>
          <w:szCs w:val="20"/>
        </w:rPr>
      </w:pPr>
      <w:r w:rsidRPr="00D86D77">
        <w:rPr>
          <w:rFonts w:ascii="Arial" w:hAnsi="Arial" w:cs="Arial"/>
          <w:sz w:val="20"/>
          <w:szCs w:val="20"/>
        </w:rPr>
        <w:t xml:space="preserve">The Hon Emma McBride MP Assistant Minister for Mental Health and Suicide Prevention and Assistant Minister for Rural and Regional Health </w:t>
      </w:r>
    </w:p>
    <w:p w14:paraId="4267E2CC" w14:textId="618FB624" w:rsidR="0037792C" w:rsidRPr="00D86D77" w:rsidRDefault="0037792C" w:rsidP="00FD6ACF">
      <w:pPr>
        <w:spacing w:before="120" w:after="120"/>
        <w:rPr>
          <w:rFonts w:ascii="Arial" w:hAnsi="Arial" w:cs="Arial"/>
          <w:sz w:val="20"/>
          <w:szCs w:val="20"/>
        </w:rPr>
      </w:pPr>
      <w:r w:rsidRPr="00D86D77">
        <w:rPr>
          <w:rFonts w:ascii="Arial" w:hAnsi="Arial" w:cs="Arial"/>
          <w:sz w:val="20"/>
          <w:szCs w:val="20"/>
        </w:rPr>
        <w:t xml:space="preserve">Senator the Hon </w:t>
      </w:r>
      <w:proofErr w:type="spellStart"/>
      <w:r w:rsidRPr="00D86D77">
        <w:rPr>
          <w:rFonts w:ascii="Arial" w:hAnsi="Arial" w:cs="Arial"/>
          <w:sz w:val="20"/>
          <w:szCs w:val="20"/>
        </w:rPr>
        <w:t>Malarndirri</w:t>
      </w:r>
      <w:proofErr w:type="spellEnd"/>
      <w:r w:rsidRPr="00D86D77">
        <w:rPr>
          <w:rFonts w:ascii="Arial" w:hAnsi="Arial" w:cs="Arial"/>
          <w:sz w:val="20"/>
          <w:szCs w:val="20"/>
        </w:rPr>
        <w:t xml:space="preserve"> McCarthy Assistant Minister for Indigenous Health</w:t>
      </w:r>
    </w:p>
    <w:p w14:paraId="4B405416" w14:textId="151668C8" w:rsidR="0037792C" w:rsidRPr="00D86D77" w:rsidRDefault="0037792C" w:rsidP="00FD6ACF">
      <w:pPr>
        <w:spacing w:before="120" w:after="120"/>
        <w:rPr>
          <w:rFonts w:ascii="Arial" w:hAnsi="Arial" w:cs="Arial"/>
          <w:sz w:val="20"/>
          <w:szCs w:val="20"/>
        </w:rPr>
      </w:pPr>
      <w:r w:rsidRPr="00D86D77">
        <w:rPr>
          <w:rFonts w:ascii="Arial" w:hAnsi="Arial" w:cs="Arial"/>
          <w:sz w:val="20"/>
          <w:szCs w:val="20"/>
        </w:rPr>
        <w:t>Secretary, Blair Comley PSM</w:t>
      </w:r>
    </w:p>
    <w:p w14:paraId="7D1013AD" w14:textId="77777777" w:rsidR="0037792C" w:rsidRPr="00D86D77" w:rsidRDefault="0037792C" w:rsidP="00FD6ACF">
      <w:pPr>
        <w:spacing w:before="120" w:after="120" w:line="240" w:lineRule="auto"/>
        <w:rPr>
          <w:rStyle w:val="Strong"/>
          <w:rFonts w:ascii="Arial" w:hAnsi="Arial" w:cs="Arial"/>
        </w:rPr>
      </w:pPr>
      <w:r w:rsidRPr="00D86D77">
        <w:rPr>
          <w:rStyle w:val="Strong"/>
          <w:rFonts w:ascii="Arial" w:hAnsi="Arial" w:cs="Arial"/>
        </w:rPr>
        <w:t>Chief Medical Officer</w:t>
      </w:r>
    </w:p>
    <w:p w14:paraId="55D4A9BF" w14:textId="77777777" w:rsidR="0037792C" w:rsidRPr="00D86D77" w:rsidRDefault="0037792C">
      <w:pPr>
        <w:widowControl w:val="0"/>
        <w:numPr>
          <w:ilvl w:val="0"/>
          <w:numId w:val="2"/>
        </w:numPr>
        <w:tabs>
          <w:tab w:val="left" w:pos="170"/>
        </w:tabs>
        <w:autoSpaceDE w:val="0"/>
        <w:autoSpaceDN w:val="0"/>
        <w:spacing w:before="120" w:after="120" w:line="235" w:lineRule="exact"/>
        <w:ind w:hanging="170"/>
        <w:rPr>
          <w:rFonts w:ascii="Arial" w:hAnsi="Arial" w:cs="Arial"/>
          <w:sz w:val="20"/>
          <w:szCs w:val="20"/>
        </w:rPr>
      </w:pPr>
      <w:r w:rsidRPr="00D86D77">
        <w:rPr>
          <w:rFonts w:ascii="Arial" w:hAnsi="Arial" w:cs="Arial"/>
          <w:sz w:val="20"/>
          <w:szCs w:val="20"/>
        </w:rPr>
        <w:t>Deputy Chief Medical Officer</w:t>
      </w:r>
    </w:p>
    <w:p w14:paraId="5A80EABD" w14:textId="77777777" w:rsidR="0037792C" w:rsidRPr="00D86D77" w:rsidRDefault="0037792C">
      <w:pPr>
        <w:widowControl w:val="0"/>
        <w:numPr>
          <w:ilvl w:val="0"/>
          <w:numId w:val="2"/>
        </w:numPr>
        <w:tabs>
          <w:tab w:val="left" w:pos="170"/>
        </w:tabs>
        <w:autoSpaceDE w:val="0"/>
        <w:autoSpaceDN w:val="0"/>
        <w:spacing w:before="120" w:after="120" w:line="235" w:lineRule="exact"/>
        <w:ind w:hanging="170"/>
        <w:rPr>
          <w:rFonts w:ascii="Arial" w:hAnsi="Arial" w:cs="Arial"/>
          <w:sz w:val="20"/>
          <w:szCs w:val="20"/>
        </w:rPr>
      </w:pPr>
      <w:r w:rsidRPr="00D86D77">
        <w:rPr>
          <w:rFonts w:ascii="Arial" w:hAnsi="Arial" w:cs="Arial"/>
          <w:sz w:val="20"/>
          <w:szCs w:val="20"/>
        </w:rPr>
        <w:t>Emergency Management</w:t>
      </w:r>
    </w:p>
    <w:p w14:paraId="1EBA3326" w14:textId="77777777" w:rsidR="0037792C" w:rsidRPr="00D86D77" w:rsidRDefault="0037792C">
      <w:pPr>
        <w:widowControl w:val="0"/>
        <w:numPr>
          <w:ilvl w:val="0"/>
          <w:numId w:val="2"/>
        </w:numPr>
        <w:tabs>
          <w:tab w:val="left" w:pos="170"/>
        </w:tabs>
        <w:autoSpaceDE w:val="0"/>
        <w:autoSpaceDN w:val="0"/>
        <w:spacing w:before="120" w:after="120" w:line="235" w:lineRule="exact"/>
        <w:ind w:hanging="170"/>
        <w:rPr>
          <w:rFonts w:ascii="Arial" w:hAnsi="Arial" w:cs="Arial"/>
          <w:sz w:val="20"/>
          <w:szCs w:val="20"/>
        </w:rPr>
      </w:pPr>
      <w:r w:rsidRPr="00D86D77">
        <w:rPr>
          <w:rFonts w:ascii="Arial" w:hAnsi="Arial" w:cs="Arial"/>
          <w:sz w:val="20"/>
          <w:szCs w:val="20"/>
        </w:rPr>
        <w:t>Office of Health Protection</w:t>
      </w:r>
    </w:p>
    <w:p w14:paraId="5062B183" w14:textId="77777777" w:rsidR="0037792C" w:rsidRPr="00D86D77" w:rsidRDefault="0037792C" w:rsidP="00FD6ACF">
      <w:pPr>
        <w:spacing w:before="120" w:after="120" w:line="240" w:lineRule="auto"/>
        <w:rPr>
          <w:rStyle w:val="Strong"/>
          <w:rFonts w:ascii="Arial" w:hAnsi="Arial" w:cs="Arial"/>
        </w:rPr>
      </w:pPr>
      <w:r w:rsidRPr="00D86D77">
        <w:rPr>
          <w:rStyle w:val="Strong"/>
          <w:rFonts w:ascii="Arial" w:hAnsi="Arial" w:cs="Arial"/>
        </w:rPr>
        <w:t>Health Products Regulation</w:t>
      </w:r>
    </w:p>
    <w:p w14:paraId="1AC3CA77" w14:textId="77777777" w:rsidR="0037792C" w:rsidRPr="00D86D77" w:rsidRDefault="0037792C">
      <w:pPr>
        <w:widowControl w:val="0"/>
        <w:numPr>
          <w:ilvl w:val="0"/>
          <w:numId w:val="2"/>
        </w:numPr>
        <w:tabs>
          <w:tab w:val="left" w:pos="170"/>
        </w:tabs>
        <w:autoSpaceDE w:val="0"/>
        <w:autoSpaceDN w:val="0"/>
        <w:spacing w:before="120" w:after="120" w:line="235" w:lineRule="exact"/>
        <w:ind w:hanging="170"/>
        <w:rPr>
          <w:rFonts w:ascii="Arial" w:hAnsi="Arial" w:cs="Arial"/>
          <w:sz w:val="20"/>
          <w:szCs w:val="20"/>
        </w:rPr>
      </w:pPr>
      <w:r w:rsidRPr="00D86D77">
        <w:rPr>
          <w:rFonts w:ascii="Arial" w:hAnsi="Arial" w:cs="Arial"/>
          <w:sz w:val="20"/>
          <w:szCs w:val="20"/>
        </w:rPr>
        <w:t>Chief Medical Adviser</w:t>
      </w:r>
    </w:p>
    <w:p w14:paraId="643AF365" w14:textId="77777777" w:rsidR="0037792C" w:rsidRPr="00D86D77" w:rsidRDefault="0037792C">
      <w:pPr>
        <w:widowControl w:val="0"/>
        <w:numPr>
          <w:ilvl w:val="0"/>
          <w:numId w:val="2"/>
        </w:numPr>
        <w:tabs>
          <w:tab w:val="left" w:pos="170"/>
        </w:tabs>
        <w:autoSpaceDE w:val="0"/>
        <w:autoSpaceDN w:val="0"/>
        <w:spacing w:before="120" w:after="120" w:line="235" w:lineRule="exact"/>
        <w:ind w:hanging="170"/>
        <w:rPr>
          <w:rFonts w:ascii="Arial" w:hAnsi="Arial" w:cs="Arial"/>
          <w:sz w:val="20"/>
          <w:szCs w:val="20"/>
        </w:rPr>
      </w:pPr>
      <w:r w:rsidRPr="00D86D77">
        <w:rPr>
          <w:rFonts w:ascii="Arial" w:hAnsi="Arial" w:cs="Arial"/>
          <w:sz w:val="20"/>
          <w:szCs w:val="20"/>
        </w:rPr>
        <w:t>Medicines Regulation</w:t>
      </w:r>
    </w:p>
    <w:p w14:paraId="4498646D" w14:textId="77777777" w:rsidR="0037792C" w:rsidRPr="00D86D77" w:rsidRDefault="0037792C">
      <w:pPr>
        <w:widowControl w:val="0"/>
        <w:numPr>
          <w:ilvl w:val="0"/>
          <w:numId w:val="2"/>
        </w:numPr>
        <w:tabs>
          <w:tab w:val="left" w:pos="170"/>
        </w:tabs>
        <w:autoSpaceDE w:val="0"/>
        <w:autoSpaceDN w:val="0"/>
        <w:spacing w:before="120" w:after="120" w:line="235" w:lineRule="exact"/>
        <w:ind w:hanging="170"/>
        <w:rPr>
          <w:rFonts w:ascii="Arial" w:hAnsi="Arial" w:cs="Arial"/>
          <w:sz w:val="20"/>
          <w:szCs w:val="20"/>
        </w:rPr>
      </w:pPr>
      <w:r w:rsidRPr="00D86D77">
        <w:rPr>
          <w:rFonts w:ascii="Arial" w:hAnsi="Arial" w:cs="Arial"/>
          <w:sz w:val="20"/>
          <w:szCs w:val="20"/>
        </w:rPr>
        <w:t>Medical Devices and Product Quality</w:t>
      </w:r>
    </w:p>
    <w:p w14:paraId="2551714E" w14:textId="77777777" w:rsidR="0037792C" w:rsidRPr="00D86D77" w:rsidRDefault="0037792C">
      <w:pPr>
        <w:widowControl w:val="0"/>
        <w:numPr>
          <w:ilvl w:val="0"/>
          <w:numId w:val="2"/>
        </w:numPr>
        <w:tabs>
          <w:tab w:val="left" w:pos="170"/>
        </w:tabs>
        <w:autoSpaceDE w:val="0"/>
        <w:autoSpaceDN w:val="0"/>
        <w:spacing w:before="120" w:after="120" w:line="235" w:lineRule="exact"/>
        <w:ind w:hanging="170"/>
        <w:rPr>
          <w:rFonts w:ascii="Arial" w:hAnsi="Arial" w:cs="Arial"/>
          <w:sz w:val="20"/>
          <w:szCs w:val="20"/>
        </w:rPr>
      </w:pPr>
      <w:r w:rsidRPr="00D86D77">
        <w:rPr>
          <w:rFonts w:ascii="Arial" w:hAnsi="Arial" w:cs="Arial"/>
          <w:sz w:val="20"/>
          <w:szCs w:val="20"/>
        </w:rPr>
        <w:t>Principal Legal and Policy Adviser / Regulatory Legal Services</w:t>
      </w:r>
    </w:p>
    <w:p w14:paraId="407490A8" w14:textId="77777777" w:rsidR="0037792C" w:rsidRPr="00D86D77" w:rsidRDefault="0037792C">
      <w:pPr>
        <w:widowControl w:val="0"/>
        <w:numPr>
          <w:ilvl w:val="0"/>
          <w:numId w:val="2"/>
        </w:numPr>
        <w:tabs>
          <w:tab w:val="left" w:pos="170"/>
        </w:tabs>
        <w:autoSpaceDE w:val="0"/>
        <w:autoSpaceDN w:val="0"/>
        <w:spacing w:before="120" w:after="120" w:line="235" w:lineRule="exact"/>
        <w:ind w:hanging="170"/>
        <w:rPr>
          <w:rFonts w:ascii="Arial" w:hAnsi="Arial" w:cs="Arial"/>
          <w:sz w:val="20"/>
          <w:szCs w:val="20"/>
        </w:rPr>
      </w:pPr>
      <w:r w:rsidRPr="00D86D77">
        <w:rPr>
          <w:rFonts w:ascii="Arial" w:hAnsi="Arial" w:cs="Arial"/>
          <w:sz w:val="20"/>
          <w:szCs w:val="20"/>
        </w:rPr>
        <w:t>Regulatory Practice and Support</w:t>
      </w:r>
    </w:p>
    <w:p w14:paraId="32A29191" w14:textId="77777777" w:rsidR="0037792C" w:rsidRPr="00D86D77" w:rsidRDefault="0037792C" w:rsidP="00FD6ACF">
      <w:pPr>
        <w:spacing w:before="120" w:after="120" w:line="240" w:lineRule="auto"/>
        <w:rPr>
          <w:rStyle w:val="Strong"/>
          <w:rFonts w:ascii="Arial" w:hAnsi="Arial" w:cs="Arial"/>
        </w:rPr>
      </w:pPr>
      <w:r w:rsidRPr="00D86D77">
        <w:rPr>
          <w:rStyle w:val="Strong"/>
          <w:rFonts w:ascii="Arial" w:hAnsi="Arial" w:cs="Arial"/>
        </w:rPr>
        <w:t>Ageing and Aged Care</w:t>
      </w:r>
    </w:p>
    <w:p w14:paraId="072B4842" w14:textId="77777777" w:rsidR="0037792C" w:rsidRPr="00D86D77" w:rsidRDefault="0037792C">
      <w:pPr>
        <w:widowControl w:val="0"/>
        <w:numPr>
          <w:ilvl w:val="0"/>
          <w:numId w:val="2"/>
        </w:numPr>
        <w:tabs>
          <w:tab w:val="left" w:pos="170"/>
        </w:tabs>
        <w:autoSpaceDE w:val="0"/>
        <w:autoSpaceDN w:val="0"/>
        <w:spacing w:before="120" w:after="120" w:line="235" w:lineRule="exact"/>
        <w:ind w:hanging="170"/>
        <w:rPr>
          <w:rFonts w:ascii="Arial" w:hAnsi="Arial" w:cs="Arial"/>
          <w:sz w:val="20"/>
          <w:szCs w:val="20"/>
        </w:rPr>
      </w:pPr>
      <w:r w:rsidRPr="00D86D77">
        <w:rPr>
          <w:rFonts w:ascii="Arial" w:hAnsi="Arial" w:cs="Arial"/>
          <w:sz w:val="20"/>
          <w:szCs w:val="20"/>
        </w:rPr>
        <w:t>Home and Residential</w:t>
      </w:r>
    </w:p>
    <w:p w14:paraId="227FCEAB" w14:textId="77777777" w:rsidR="0037792C" w:rsidRPr="00D86D77" w:rsidRDefault="0037792C">
      <w:pPr>
        <w:widowControl w:val="0"/>
        <w:numPr>
          <w:ilvl w:val="0"/>
          <w:numId w:val="2"/>
        </w:numPr>
        <w:tabs>
          <w:tab w:val="left" w:pos="170"/>
        </w:tabs>
        <w:autoSpaceDE w:val="0"/>
        <w:autoSpaceDN w:val="0"/>
        <w:spacing w:before="120" w:after="120" w:line="235" w:lineRule="exact"/>
        <w:ind w:hanging="170"/>
        <w:rPr>
          <w:rFonts w:ascii="Arial" w:hAnsi="Arial" w:cs="Arial"/>
          <w:sz w:val="20"/>
          <w:szCs w:val="20"/>
        </w:rPr>
      </w:pPr>
      <w:r w:rsidRPr="00D86D77">
        <w:rPr>
          <w:rFonts w:ascii="Arial" w:hAnsi="Arial" w:cs="Arial"/>
          <w:sz w:val="20"/>
          <w:szCs w:val="20"/>
        </w:rPr>
        <w:t>Market and Workforce</w:t>
      </w:r>
    </w:p>
    <w:p w14:paraId="1C28338E" w14:textId="77777777" w:rsidR="0037792C" w:rsidRPr="00D86D77" w:rsidRDefault="0037792C">
      <w:pPr>
        <w:widowControl w:val="0"/>
        <w:numPr>
          <w:ilvl w:val="0"/>
          <w:numId w:val="2"/>
        </w:numPr>
        <w:tabs>
          <w:tab w:val="left" w:pos="170"/>
        </w:tabs>
        <w:autoSpaceDE w:val="0"/>
        <w:autoSpaceDN w:val="0"/>
        <w:spacing w:before="120" w:after="120" w:line="235" w:lineRule="exact"/>
        <w:ind w:hanging="170"/>
        <w:rPr>
          <w:rFonts w:ascii="Arial" w:hAnsi="Arial" w:cs="Arial"/>
          <w:sz w:val="20"/>
          <w:szCs w:val="20"/>
        </w:rPr>
      </w:pPr>
      <w:r w:rsidRPr="00D86D77">
        <w:rPr>
          <w:rFonts w:ascii="Arial" w:hAnsi="Arial" w:cs="Arial"/>
          <w:sz w:val="20"/>
          <w:szCs w:val="20"/>
        </w:rPr>
        <w:t>Reform Implementation</w:t>
      </w:r>
    </w:p>
    <w:p w14:paraId="4D4E9714" w14:textId="77777777" w:rsidR="0037792C" w:rsidRPr="00D86D77" w:rsidRDefault="0037792C">
      <w:pPr>
        <w:widowControl w:val="0"/>
        <w:numPr>
          <w:ilvl w:val="0"/>
          <w:numId w:val="2"/>
        </w:numPr>
        <w:tabs>
          <w:tab w:val="left" w:pos="170"/>
        </w:tabs>
        <w:autoSpaceDE w:val="0"/>
        <w:autoSpaceDN w:val="0"/>
        <w:spacing w:before="120" w:after="120" w:line="235" w:lineRule="exact"/>
        <w:ind w:hanging="170"/>
        <w:rPr>
          <w:rFonts w:ascii="Arial" w:hAnsi="Arial" w:cs="Arial"/>
          <w:sz w:val="20"/>
          <w:szCs w:val="20"/>
        </w:rPr>
      </w:pPr>
      <w:r w:rsidRPr="00D86D77">
        <w:rPr>
          <w:rFonts w:ascii="Arial" w:hAnsi="Arial" w:cs="Arial"/>
          <w:sz w:val="20"/>
          <w:szCs w:val="20"/>
        </w:rPr>
        <w:t>Service Delivery</w:t>
      </w:r>
    </w:p>
    <w:p w14:paraId="5B06BD35" w14:textId="77777777" w:rsidR="0037792C" w:rsidRPr="00D86D77" w:rsidRDefault="0037792C">
      <w:pPr>
        <w:widowControl w:val="0"/>
        <w:numPr>
          <w:ilvl w:val="0"/>
          <w:numId w:val="2"/>
        </w:numPr>
        <w:tabs>
          <w:tab w:val="left" w:pos="170"/>
        </w:tabs>
        <w:autoSpaceDE w:val="0"/>
        <w:autoSpaceDN w:val="0"/>
        <w:spacing w:before="120" w:after="120" w:line="235" w:lineRule="exact"/>
        <w:ind w:hanging="170"/>
        <w:rPr>
          <w:rFonts w:ascii="Arial" w:hAnsi="Arial" w:cs="Arial"/>
          <w:sz w:val="20"/>
          <w:szCs w:val="20"/>
        </w:rPr>
      </w:pPr>
      <w:r w:rsidRPr="00D86D77">
        <w:rPr>
          <w:rFonts w:ascii="Arial" w:hAnsi="Arial" w:cs="Arial"/>
          <w:sz w:val="20"/>
          <w:szCs w:val="20"/>
        </w:rPr>
        <w:t>Quality and Assurance</w:t>
      </w:r>
    </w:p>
    <w:p w14:paraId="31788683" w14:textId="77777777" w:rsidR="0037792C" w:rsidRPr="00D86D77" w:rsidRDefault="0037792C" w:rsidP="00FD6ACF">
      <w:pPr>
        <w:spacing w:before="120" w:after="120" w:line="240" w:lineRule="auto"/>
        <w:rPr>
          <w:rStyle w:val="Strong"/>
          <w:rFonts w:ascii="Arial" w:hAnsi="Arial" w:cs="Arial"/>
        </w:rPr>
      </w:pPr>
      <w:r w:rsidRPr="00D86D77">
        <w:rPr>
          <w:rStyle w:val="Strong"/>
          <w:rFonts w:ascii="Arial" w:hAnsi="Arial" w:cs="Arial"/>
        </w:rPr>
        <w:t>Primary and Community Care</w:t>
      </w:r>
    </w:p>
    <w:p w14:paraId="6BA1D04F" w14:textId="77777777" w:rsidR="0037792C" w:rsidRPr="00D86D77" w:rsidRDefault="0037792C">
      <w:pPr>
        <w:widowControl w:val="0"/>
        <w:numPr>
          <w:ilvl w:val="0"/>
          <w:numId w:val="2"/>
        </w:numPr>
        <w:tabs>
          <w:tab w:val="left" w:pos="170"/>
        </w:tabs>
        <w:autoSpaceDE w:val="0"/>
        <w:autoSpaceDN w:val="0"/>
        <w:spacing w:before="120" w:after="120" w:line="235" w:lineRule="exact"/>
        <w:ind w:hanging="170"/>
        <w:rPr>
          <w:rFonts w:ascii="Arial" w:hAnsi="Arial" w:cs="Arial"/>
          <w:sz w:val="20"/>
          <w:szCs w:val="20"/>
        </w:rPr>
      </w:pPr>
      <w:r w:rsidRPr="00D86D77">
        <w:rPr>
          <w:rFonts w:ascii="Arial" w:hAnsi="Arial" w:cs="Arial"/>
          <w:sz w:val="20"/>
          <w:szCs w:val="20"/>
        </w:rPr>
        <w:t>Cancer, Hearing and Chronic Conditions</w:t>
      </w:r>
    </w:p>
    <w:p w14:paraId="39C15C30" w14:textId="77777777" w:rsidR="0037792C" w:rsidRPr="00D86D77" w:rsidRDefault="0037792C">
      <w:pPr>
        <w:widowControl w:val="0"/>
        <w:numPr>
          <w:ilvl w:val="0"/>
          <w:numId w:val="2"/>
        </w:numPr>
        <w:tabs>
          <w:tab w:val="left" w:pos="170"/>
        </w:tabs>
        <w:autoSpaceDE w:val="0"/>
        <w:autoSpaceDN w:val="0"/>
        <w:spacing w:before="120" w:after="120" w:line="235" w:lineRule="exact"/>
        <w:ind w:hanging="170"/>
        <w:rPr>
          <w:rFonts w:ascii="Arial" w:hAnsi="Arial" w:cs="Arial"/>
          <w:sz w:val="20"/>
          <w:szCs w:val="20"/>
        </w:rPr>
      </w:pPr>
      <w:r w:rsidRPr="00D86D77">
        <w:rPr>
          <w:rFonts w:ascii="Arial" w:hAnsi="Arial" w:cs="Arial"/>
          <w:sz w:val="20"/>
          <w:szCs w:val="20"/>
        </w:rPr>
        <w:t>Mental Health and Suicide Prevention</w:t>
      </w:r>
    </w:p>
    <w:p w14:paraId="49FA7015" w14:textId="77777777" w:rsidR="0037792C" w:rsidRPr="00D86D77" w:rsidRDefault="0037792C">
      <w:pPr>
        <w:widowControl w:val="0"/>
        <w:numPr>
          <w:ilvl w:val="0"/>
          <w:numId w:val="2"/>
        </w:numPr>
        <w:tabs>
          <w:tab w:val="left" w:pos="170"/>
        </w:tabs>
        <w:autoSpaceDE w:val="0"/>
        <w:autoSpaceDN w:val="0"/>
        <w:spacing w:before="120" w:after="120" w:line="235" w:lineRule="exact"/>
        <w:ind w:hanging="170"/>
        <w:rPr>
          <w:rFonts w:ascii="Arial" w:hAnsi="Arial" w:cs="Arial"/>
          <w:sz w:val="20"/>
          <w:szCs w:val="20"/>
        </w:rPr>
      </w:pPr>
      <w:r w:rsidRPr="00D86D77">
        <w:rPr>
          <w:rFonts w:ascii="Arial" w:hAnsi="Arial" w:cs="Arial"/>
          <w:sz w:val="20"/>
          <w:szCs w:val="20"/>
        </w:rPr>
        <w:t>Population Health</w:t>
      </w:r>
    </w:p>
    <w:p w14:paraId="27AABCE2" w14:textId="77777777" w:rsidR="0037792C" w:rsidRPr="00D86D77" w:rsidRDefault="0037792C">
      <w:pPr>
        <w:widowControl w:val="0"/>
        <w:numPr>
          <w:ilvl w:val="0"/>
          <w:numId w:val="2"/>
        </w:numPr>
        <w:tabs>
          <w:tab w:val="left" w:pos="170"/>
        </w:tabs>
        <w:autoSpaceDE w:val="0"/>
        <w:autoSpaceDN w:val="0"/>
        <w:spacing w:before="120" w:after="120" w:line="235" w:lineRule="exact"/>
        <w:ind w:hanging="170"/>
        <w:rPr>
          <w:rFonts w:ascii="Arial" w:hAnsi="Arial" w:cs="Arial"/>
          <w:sz w:val="20"/>
          <w:szCs w:val="20"/>
        </w:rPr>
      </w:pPr>
      <w:r w:rsidRPr="00D86D77">
        <w:rPr>
          <w:rFonts w:ascii="Arial" w:hAnsi="Arial" w:cs="Arial"/>
          <w:sz w:val="20"/>
          <w:szCs w:val="20"/>
        </w:rPr>
        <w:t>Primary Care</w:t>
      </w:r>
    </w:p>
    <w:p w14:paraId="37B04B7A" w14:textId="77777777" w:rsidR="0037792C" w:rsidRPr="00D86D77" w:rsidRDefault="0037792C" w:rsidP="00FD6ACF">
      <w:pPr>
        <w:spacing w:before="120" w:after="120" w:line="240" w:lineRule="auto"/>
        <w:rPr>
          <w:rStyle w:val="Strong"/>
          <w:rFonts w:ascii="Arial" w:hAnsi="Arial" w:cs="Arial"/>
        </w:rPr>
      </w:pPr>
      <w:r w:rsidRPr="00D86D77">
        <w:rPr>
          <w:rStyle w:val="Strong"/>
          <w:rFonts w:ascii="Arial" w:hAnsi="Arial" w:cs="Arial"/>
        </w:rPr>
        <w:t>Health Resourcing</w:t>
      </w:r>
    </w:p>
    <w:p w14:paraId="05D8EE97" w14:textId="77777777" w:rsidR="0037792C" w:rsidRPr="00D86D77" w:rsidRDefault="0037792C">
      <w:pPr>
        <w:widowControl w:val="0"/>
        <w:numPr>
          <w:ilvl w:val="0"/>
          <w:numId w:val="2"/>
        </w:numPr>
        <w:tabs>
          <w:tab w:val="left" w:pos="170"/>
        </w:tabs>
        <w:autoSpaceDE w:val="0"/>
        <w:autoSpaceDN w:val="0"/>
        <w:spacing w:before="120" w:after="120" w:line="235" w:lineRule="exact"/>
        <w:ind w:hanging="170"/>
        <w:rPr>
          <w:rFonts w:ascii="Arial" w:hAnsi="Arial" w:cs="Arial"/>
          <w:sz w:val="20"/>
          <w:szCs w:val="20"/>
        </w:rPr>
      </w:pPr>
      <w:r w:rsidRPr="00D86D77">
        <w:rPr>
          <w:rFonts w:ascii="Arial" w:hAnsi="Arial" w:cs="Arial"/>
          <w:sz w:val="20"/>
          <w:szCs w:val="20"/>
        </w:rPr>
        <w:t>Benefits Integrity</w:t>
      </w:r>
    </w:p>
    <w:p w14:paraId="6E45BFC4" w14:textId="77777777" w:rsidR="0037792C" w:rsidRPr="00D86D77" w:rsidRDefault="0037792C">
      <w:pPr>
        <w:widowControl w:val="0"/>
        <w:numPr>
          <w:ilvl w:val="0"/>
          <w:numId w:val="2"/>
        </w:numPr>
        <w:tabs>
          <w:tab w:val="left" w:pos="170"/>
        </w:tabs>
        <w:autoSpaceDE w:val="0"/>
        <w:autoSpaceDN w:val="0"/>
        <w:spacing w:before="120" w:after="120" w:line="235" w:lineRule="exact"/>
        <w:ind w:hanging="170"/>
        <w:rPr>
          <w:rFonts w:ascii="Arial" w:hAnsi="Arial" w:cs="Arial"/>
          <w:sz w:val="20"/>
          <w:szCs w:val="20"/>
        </w:rPr>
      </w:pPr>
      <w:r w:rsidRPr="00D86D77">
        <w:rPr>
          <w:rFonts w:ascii="Arial" w:hAnsi="Arial" w:cs="Arial"/>
          <w:sz w:val="20"/>
          <w:szCs w:val="20"/>
        </w:rPr>
        <w:t>Chief Nursing and Midwifery Officer</w:t>
      </w:r>
    </w:p>
    <w:p w14:paraId="04DAA2CA" w14:textId="77777777" w:rsidR="0037792C" w:rsidRPr="00D86D77" w:rsidRDefault="0037792C">
      <w:pPr>
        <w:widowControl w:val="0"/>
        <w:numPr>
          <w:ilvl w:val="0"/>
          <w:numId w:val="2"/>
        </w:numPr>
        <w:tabs>
          <w:tab w:val="left" w:pos="170"/>
        </w:tabs>
        <w:autoSpaceDE w:val="0"/>
        <w:autoSpaceDN w:val="0"/>
        <w:spacing w:before="120" w:after="120" w:line="235" w:lineRule="exact"/>
        <w:ind w:hanging="170"/>
        <w:rPr>
          <w:rFonts w:ascii="Arial" w:hAnsi="Arial" w:cs="Arial"/>
          <w:sz w:val="20"/>
          <w:szCs w:val="20"/>
        </w:rPr>
      </w:pPr>
      <w:r w:rsidRPr="00D86D77">
        <w:rPr>
          <w:rFonts w:ascii="Arial" w:hAnsi="Arial" w:cs="Arial"/>
          <w:sz w:val="20"/>
          <w:szCs w:val="20"/>
        </w:rPr>
        <w:t>Health Workforce</w:t>
      </w:r>
    </w:p>
    <w:p w14:paraId="52A3D81A" w14:textId="77777777" w:rsidR="0037792C" w:rsidRPr="00D86D77" w:rsidRDefault="0037792C">
      <w:pPr>
        <w:widowControl w:val="0"/>
        <w:numPr>
          <w:ilvl w:val="0"/>
          <w:numId w:val="2"/>
        </w:numPr>
        <w:tabs>
          <w:tab w:val="left" w:pos="170"/>
        </w:tabs>
        <w:autoSpaceDE w:val="0"/>
        <w:autoSpaceDN w:val="0"/>
        <w:spacing w:before="120" w:after="120" w:line="235" w:lineRule="exact"/>
        <w:ind w:hanging="170"/>
        <w:rPr>
          <w:rFonts w:ascii="Arial" w:hAnsi="Arial" w:cs="Arial"/>
          <w:sz w:val="20"/>
          <w:szCs w:val="20"/>
        </w:rPr>
      </w:pPr>
      <w:r w:rsidRPr="00D86D77">
        <w:rPr>
          <w:rFonts w:ascii="Arial" w:hAnsi="Arial" w:cs="Arial"/>
          <w:sz w:val="20"/>
          <w:szCs w:val="20"/>
        </w:rPr>
        <w:t>Medical Benefits and Digital Health</w:t>
      </w:r>
    </w:p>
    <w:p w14:paraId="72A64A8A" w14:textId="77777777" w:rsidR="0037792C" w:rsidRPr="00D86D77" w:rsidRDefault="0037792C">
      <w:pPr>
        <w:widowControl w:val="0"/>
        <w:numPr>
          <w:ilvl w:val="0"/>
          <w:numId w:val="2"/>
        </w:numPr>
        <w:tabs>
          <w:tab w:val="left" w:pos="170"/>
        </w:tabs>
        <w:autoSpaceDE w:val="0"/>
        <w:autoSpaceDN w:val="0"/>
        <w:spacing w:before="120" w:after="120" w:line="235" w:lineRule="exact"/>
        <w:ind w:hanging="170"/>
        <w:rPr>
          <w:rFonts w:ascii="Arial" w:hAnsi="Arial" w:cs="Arial"/>
          <w:sz w:val="20"/>
          <w:szCs w:val="20"/>
        </w:rPr>
      </w:pPr>
      <w:r w:rsidRPr="00D86D77">
        <w:rPr>
          <w:rFonts w:ascii="Arial" w:hAnsi="Arial" w:cs="Arial"/>
          <w:sz w:val="20"/>
          <w:szCs w:val="20"/>
        </w:rPr>
        <w:t>Technology Assessment and Access</w:t>
      </w:r>
    </w:p>
    <w:p w14:paraId="2BD0B31F" w14:textId="77777777" w:rsidR="0037792C" w:rsidRPr="00D86D77" w:rsidRDefault="0037792C" w:rsidP="00FD6ACF">
      <w:pPr>
        <w:spacing w:before="120" w:after="120" w:line="240" w:lineRule="auto"/>
        <w:rPr>
          <w:rStyle w:val="Strong"/>
          <w:rFonts w:ascii="Arial" w:hAnsi="Arial" w:cs="Arial"/>
        </w:rPr>
      </w:pPr>
      <w:r w:rsidRPr="00D86D77">
        <w:rPr>
          <w:rStyle w:val="Strong"/>
          <w:rFonts w:ascii="Arial" w:hAnsi="Arial" w:cs="Arial"/>
        </w:rPr>
        <w:t>Strategy, Evidence and Research</w:t>
      </w:r>
    </w:p>
    <w:p w14:paraId="4FE59AE9" w14:textId="77777777" w:rsidR="0037792C" w:rsidRPr="00D86D77" w:rsidRDefault="0037792C">
      <w:pPr>
        <w:widowControl w:val="0"/>
        <w:numPr>
          <w:ilvl w:val="0"/>
          <w:numId w:val="2"/>
        </w:numPr>
        <w:tabs>
          <w:tab w:val="left" w:pos="170"/>
        </w:tabs>
        <w:autoSpaceDE w:val="0"/>
        <w:autoSpaceDN w:val="0"/>
        <w:spacing w:before="120" w:after="120" w:line="235" w:lineRule="exact"/>
        <w:ind w:hanging="170"/>
        <w:rPr>
          <w:rFonts w:ascii="Arial" w:hAnsi="Arial" w:cs="Arial"/>
          <w:sz w:val="20"/>
          <w:szCs w:val="20"/>
        </w:rPr>
      </w:pPr>
      <w:r w:rsidRPr="00D86D77">
        <w:rPr>
          <w:rFonts w:ascii="Arial" w:hAnsi="Arial" w:cs="Arial"/>
          <w:sz w:val="20"/>
          <w:szCs w:val="20"/>
        </w:rPr>
        <w:t>First Nations Health</w:t>
      </w:r>
    </w:p>
    <w:p w14:paraId="3674B97B" w14:textId="77777777" w:rsidR="0037792C" w:rsidRPr="00D86D77" w:rsidRDefault="0037792C">
      <w:pPr>
        <w:widowControl w:val="0"/>
        <w:numPr>
          <w:ilvl w:val="0"/>
          <w:numId w:val="2"/>
        </w:numPr>
        <w:tabs>
          <w:tab w:val="left" w:pos="170"/>
        </w:tabs>
        <w:autoSpaceDE w:val="0"/>
        <w:autoSpaceDN w:val="0"/>
        <w:spacing w:before="120" w:after="120" w:line="235" w:lineRule="exact"/>
        <w:ind w:hanging="170"/>
        <w:rPr>
          <w:rFonts w:ascii="Arial" w:hAnsi="Arial" w:cs="Arial"/>
          <w:sz w:val="20"/>
          <w:szCs w:val="20"/>
        </w:rPr>
      </w:pPr>
      <w:r w:rsidRPr="00D86D77">
        <w:rPr>
          <w:rFonts w:ascii="Arial" w:hAnsi="Arial" w:cs="Arial"/>
          <w:sz w:val="20"/>
          <w:szCs w:val="20"/>
        </w:rPr>
        <w:t>Health Economics and Research</w:t>
      </w:r>
    </w:p>
    <w:p w14:paraId="36FC7F8C" w14:textId="77777777" w:rsidR="0037792C" w:rsidRPr="00D86D77" w:rsidRDefault="0037792C">
      <w:pPr>
        <w:widowControl w:val="0"/>
        <w:numPr>
          <w:ilvl w:val="0"/>
          <w:numId w:val="2"/>
        </w:numPr>
        <w:tabs>
          <w:tab w:val="left" w:pos="170"/>
        </w:tabs>
        <w:autoSpaceDE w:val="0"/>
        <w:autoSpaceDN w:val="0"/>
        <w:spacing w:before="120" w:after="120" w:line="235" w:lineRule="exact"/>
        <w:ind w:hanging="170"/>
        <w:rPr>
          <w:rFonts w:ascii="Arial" w:hAnsi="Arial" w:cs="Arial"/>
          <w:sz w:val="20"/>
          <w:szCs w:val="20"/>
        </w:rPr>
      </w:pPr>
      <w:r w:rsidRPr="00D86D77">
        <w:rPr>
          <w:rFonts w:ascii="Arial" w:hAnsi="Arial" w:cs="Arial"/>
          <w:sz w:val="20"/>
          <w:szCs w:val="20"/>
        </w:rPr>
        <w:lastRenderedPageBreak/>
        <w:t>Health Systems Strategy</w:t>
      </w:r>
    </w:p>
    <w:p w14:paraId="0FB5EBDD" w14:textId="77777777" w:rsidR="0037792C" w:rsidRPr="00D86D77" w:rsidRDefault="0037792C">
      <w:pPr>
        <w:widowControl w:val="0"/>
        <w:numPr>
          <w:ilvl w:val="0"/>
          <w:numId w:val="2"/>
        </w:numPr>
        <w:tabs>
          <w:tab w:val="left" w:pos="170"/>
        </w:tabs>
        <w:autoSpaceDE w:val="0"/>
        <w:autoSpaceDN w:val="0"/>
        <w:spacing w:before="120" w:after="120" w:line="235" w:lineRule="exact"/>
        <w:ind w:hanging="170"/>
        <w:rPr>
          <w:rFonts w:ascii="Arial" w:hAnsi="Arial" w:cs="Arial"/>
          <w:sz w:val="20"/>
          <w:szCs w:val="20"/>
        </w:rPr>
      </w:pPr>
      <w:r w:rsidRPr="00D86D77">
        <w:rPr>
          <w:rFonts w:ascii="Arial" w:hAnsi="Arial" w:cs="Arial"/>
          <w:sz w:val="20"/>
          <w:szCs w:val="20"/>
        </w:rPr>
        <w:t>Office for Sport</w:t>
      </w:r>
    </w:p>
    <w:p w14:paraId="51263422" w14:textId="77777777" w:rsidR="0037792C" w:rsidRPr="00D86D77" w:rsidRDefault="0037792C">
      <w:pPr>
        <w:widowControl w:val="0"/>
        <w:numPr>
          <w:ilvl w:val="0"/>
          <w:numId w:val="2"/>
        </w:numPr>
        <w:tabs>
          <w:tab w:val="left" w:pos="170"/>
        </w:tabs>
        <w:autoSpaceDE w:val="0"/>
        <w:autoSpaceDN w:val="0"/>
        <w:spacing w:before="120" w:after="120" w:line="235" w:lineRule="exact"/>
        <w:ind w:hanging="170"/>
        <w:rPr>
          <w:rFonts w:ascii="Arial" w:hAnsi="Arial" w:cs="Arial"/>
          <w:sz w:val="20"/>
          <w:szCs w:val="20"/>
        </w:rPr>
      </w:pPr>
      <w:r w:rsidRPr="00D86D77">
        <w:rPr>
          <w:rFonts w:ascii="Arial" w:hAnsi="Arial" w:cs="Arial"/>
          <w:sz w:val="20"/>
          <w:szCs w:val="20"/>
        </w:rPr>
        <w:t>Office of the Chief Health Economist</w:t>
      </w:r>
    </w:p>
    <w:p w14:paraId="273ED604" w14:textId="77777777" w:rsidR="0037792C" w:rsidRPr="00D86D77" w:rsidRDefault="0037792C" w:rsidP="00FD6ACF">
      <w:pPr>
        <w:spacing w:before="120" w:after="120"/>
        <w:rPr>
          <w:rStyle w:val="Strong"/>
          <w:rFonts w:ascii="Arial" w:hAnsi="Arial" w:cs="Arial"/>
        </w:rPr>
      </w:pPr>
      <w:r w:rsidRPr="00D86D77">
        <w:rPr>
          <w:rStyle w:val="Strong"/>
          <w:rFonts w:ascii="Arial" w:hAnsi="Arial" w:cs="Arial"/>
        </w:rPr>
        <w:t>Corporate Operations</w:t>
      </w:r>
    </w:p>
    <w:p w14:paraId="704771F1" w14:textId="77777777" w:rsidR="0037792C" w:rsidRPr="00D86D77" w:rsidRDefault="0037792C">
      <w:pPr>
        <w:widowControl w:val="0"/>
        <w:numPr>
          <w:ilvl w:val="0"/>
          <w:numId w:val="2"/>
        </w:numPr>
        <w:tabs>
          <w:tab w:val="left" w:pos="170"/>
        </w:tabs>
        <w:autoSpaceDE w:val="0"/>
        <w:autoSpaceDN w:val="0"/>
        <w:spacing w:before="120" w:after="120" w:line="235" w:lineRule="exact"/>
        <w:ind w:hanging="170"/>
        <w:rPr>
          <w:rFonts w:ascii="Arial" w:hAnsi="Arial" w:cs="Arial"/>
          <w:sz w:val="20"/>
          <w:szCs w:val="20"/>
        </w:rPr>
      </w:pPr>
      <w:r w:rsidRPr="00D86D77">
        <w:rPr>
          <w:rFonts w:ascii="Arial" w:hAnsi="Arial" w:cs="Arial"/>
          <w:sz w:val="20"/>
          <w:szCs w:val="20"/>
        </w:rPr>
        <w:t>Digital Transformation and Delivery</w:t>
      </w:r>
    </w:p>
    <w:p w14:paraId="7FEB1120" w14:textId="77777777" w:rsidR="0037792C" w:rsidRPr="00D86D77" w:rsidRDefault="0037792C">
      <w:pPr>
        <w:widowControl w:val="0"/>
        <w:numPr>
          <w:ilvl w:val="0"/>
          <w:numId w:val="2"/>
        </w:numPr>
        <w:tabs>
          <w:tab w:val="left" w:pos="170"/>
        </w:tabs>
        <w:autoSpaceDE w:val="0"/>
        <w:autoSpaceDN w:val="0"/>
        <w:spacing w:before="120" w:after="120" w:line="235" w:lineRule="exact"/>
        <w:ind w:hanging="170"/>
        <w:rPr>
          <w:rFonts w:ascii="Arial" w:hAnsi="Arial" w:cs="Arial"/>
          <w:sz w:val="20"/>
          <w:szCs w:val="20"/>
        </w:rPr>
      </w:pPr>
      <w:r w:rsidRPr="00D86D77">
        <w:rPr>
          <w:rFonts w:ascii="Arial" w:hAnsi="Arial" w:cs="Arial"/>
          <w:sz w:val="20"/>
          <w:szCs w:val="20"/>
        </w:rPr>
        <w:t>Financial Management</w:t>
      </w:r>
    </w:p>
    <w:p w14:paraId="77FCEC16" w14:textId="77777777" w:rsidR="0037792C" w:rsidRPr="00D86D77" w:rsidRDefault="0037792C">
      <w:pPr>
        <w:widowControl w:val="0"/>
        <w:numPr>
          <w:ilvl w:val="0"/>
          <w:numId w:val="2"/>
        </w:numPr>
        <w:tabs>
          <w:tab w:val="left" w:pos="170"/>
        </w:tabs>
        <w:autoSpaceDE w:val="0"/>
        <w:autoSpaceDN w:val="0"/>
        <w:spacing w:before="120" w:after="120" w:line="235" w:lineRule="exact"/>
        <w:ind w:hanging="170"/>
        <w:rPr>
          <w:rFonts w:ascii="Arial" w:hAnsi="Arial" w:cs="Arial"/>
          <w:sz w:val="20"/>
          <w:szCs w:val="20"/>
        </w:rPr>
      </w:pPr>
      <w:r w:rsidRPr="00D86D77">
        <w:rPr>
          <w:rFonts w:ascii="Arial" w:hAnsi="Arial" w:cs="Arial"/>
          <w:sz w:val="20"/>
          <w:szCs w:val="20"/>
        </w:rPr>
        <w:t>Information Technology</w:t>
      </w:r>
    </w:p>
    <w:p w14:paraId="3CFA04C0" w14:textId="77777777" w:rsidR="0037792C" w:rsidRPr="00D86D77" w:rsidRDefault="0037792C">
      <w:pPr>
        <w:widowControl w:val="0"/>
        <w:numPr>
          <w:ilvl w:val="0"/>
          <w:numId w:val="2"/>
        </w:numPr>
        <w:tabs>
          <w:tab w:val="left" w:pos="170"/>
        </w:tabs>
        <w:autoSpaceDE w:val="0"/>
        <w:autoSpaceDN w:val="0"/>
        <w:spacing w:before="120" w:after="120" w:line="235" w:lineRule="exact"/>
        <w:ind w:hanging="170"/>
        <w:rPr>
          <w:rFonts w:ascii="Arial" w:hAnsi="Arial" w:cs="Arial"/>
          <w:sz w:val="20"/>
          <w:szCs w:val="20"/>
        </w:rPr>
      </w:pPr>
      <w:r w:rsidRPr="00D86D77">
        <w:rPr>
          <w:rFonts w:ascii="Arial" w:hAnsi="Arial" w:cs="Arial"/>
          <w:sz w:val="20"/>
          <w:szCs w:val="20"/>
        </w:rPr>
        <w:t>Legal and Assurance</w:t>
      </w:r>
    </w:p>
    <w:p w14:paraId="7EE9DB64" w14:textId="4FEFE84D" w:rsidR="0037792C" w:rsidRPr="00D86D77" w:rsidRDefault="0037792C">
      <w:pPr>
        <w:widowControl w:val="0"/>
        <w:numPr>
          <w:ilvl w:val="0"/>
          <w:numId w:val="2"/>
        </w:numPr>
        <w:tabs>
          <w:tab w:val="left" w:pos="170"/>
        </w:tabs>
        <w:autoSpaceDE w:val="0"/>
        <w:autoSpaceDN w:val="0"/>
        <w:spacing w:before="120" w:after="120" w:line="235" w:lineRule="exact"/>
        <w:ind w:hanging="170"/>
        <w:rPr>
          <w:rStyle w:val="IntenseEmphasis"/>
          <w:rFonts w:ascii="Arial" w:hAnsi="Arial" w:cs="Arial"/>
        </w:rPr>
      </w:pPr>
      <w:r w:rsidRPr="00D86D77">
        <w:rPr>
          <w:rFonts w:ascii="Arial" w:hAnsi="Arial" w:cs="Arial"/>
          <w:sz w:val="20"/>
          <w:szCs w:val="20"/>
        </w:rPr>
        <w:t>People, Communication and Parliamentary</w:t>
      </w:r>
      <w:r w:rsidRPr="00D86D77">
        <w:rPr>
          <w:rFonts w:ascii="Arial" w:hAnsi="Arial" w:cs="Arial"/>
        </w:rPr>
        <w:br/>
      </w:r>
    </w:p>
    <w:p w14:paraId="6C929040" w14:textId="77777777" w:rsidR="0037792C" w:rsidRPr="00D86D77" w:rsidRDefault="0037792C" w:rsidP="00FD6ACF">
      <w:pPr>
        <w:spacing w:before="120" w:after="120"/>
        <w:rPr>
          <w:rStyle w:val="Strong"/>
          <w:rFonts w:ascii="Arial" w:hAnsi="Arial" w:cs="Arial"/>
        </w:rPr>
      </w:pPr>
      <w:r w:rsidRPr="00D86D77">
        <w:rPr>
          <w:rStyle w:val="Strong"/>
          <w:rFonts w:ascii="Arial" w:hAnsi="Arial" w:cs="Arial"/>
        </w:rPr>
        <w:t>Statutory ofﬁce holders</w:t>
      </w:r>
    </w:p>
    <w:p w14:paraId="4DB4CA14" w14:textId="150CB8FD" w:rsidR="0037792C" w:rsidRPr="00D86D77" w:rsidRDefault="0037792C">
      <w:pPr>
        <w:widowControl w:val="0"/>
        <w:numPr>
          <w:ilvl w:val="0"/>
          <w:numId w:val="2"/>
        </w:numPr>
        <w:tabs>
          <w:tab w:val="left" w:pos="170"/>
        </w:tabs>
        <w:autoSpaceDE w:val="0"/>
        <w:autoSpaceDN w:val="0"/>
        <w:spacing w:before="120" w:after="120" w:line="235" w:lineRule="exact"/>
        <w:ind w:hanging="170"/>
        <w:rPr>
          <w:rFonts w:ascii="Arial" w:hAnsi="Arial" w:cs="Arial"/>
          <w:sz w:val="20"/>
          <w:szCs w:val="20"/>
        </w:rPr>
      </w:pPr>
      <w:r w:rsidRPr="00D86D77">
        <w:rPr>
          <w:rFonts w:ascii="Arial" w:hAnsi="Arial" w:cs="Arial"/>
          <w:sz w:val="20"/>
          <w:szCs w:val="20"/>
        </w:rPr>
        <w:t>Janet Anderson PSM</w:t>
      </w:r>
      <w:r w:rsidR="00E6709D" w:rsidRPr="00D86D77">
        <w:rPr>
          <w:rFonts w:ascii="Arial" w:hAnsi="Arial" w:cs="Arial"/>
          <w:sz w:val="20"/>
          <w:szCs w:val="20"/>
        </w:rPr>
        <w:t>, Aged Care Quality and Safety Commissioner</w:t>
      </w:r>
    </w:p>
    <w:p w14:paraId="2BB95196" w14:textId="1AB404CE" w:rsidR="0037792C" w:rsidRPr="00D86D77" w:rsidRDefault="00E6709D">
      <w:pPr>
        <w:widowControl w:val="0"/>
        <w:numPr>
          <w:ilvl w:val="0"/>
          <w:numId w:val="2"/>
        </w:numPr>
        <w:tabs>
          <w:tab w:val="left" w:pos="170"/>
        </w:tabs>
        <w:autoSpaceDE w:val="0"/>
        <w:autoSpaceDN w:val="0"/>
        <w:spacing w:before="120" w:after="120" w:line="235" w:lineRule="exact"/>
        <w:ind w:hanging="170"/>
        <w:rPr>
          <w:rFonts w:ascii="Arial" w:hAnsi="Arial" w:cs="Arial"/>
          <w:sz w:val="20"/>
          <w:szCs w:val="20"/>
        </w:rPr>
      </w:pPr>
      <w:r w:rsidRPr="00D86D77">
        <w:rPr>
          <w:rFonts w:ascii="Arial" w:hAnsi="Arial" w:cs="Arial"/>
          <w:sz w:val="20"/>
          <w:szCs w:val="20"/>
        </w:rPr>
        <w:t xml:space="preserve">Graeme </w:t>
      </w:r>
      <w:proofErr w:type="gramStart"/>
      <w:r w:rsidRPr="00D86D77">
        <w:rPr>
          <w:rFonts w:ascii="Arial" w:hAnsi="Arial" w:cs="Arial"/>
          <w:sz w:val="20"/>
          <w:szCs w:val="20"/>
        </w:rPr>
        <w:t>Barden ,</w:t>
      </w:r>
      <w:proofErr w:type="gramEnd"/>
      <w:r w:rsidRPr="00D86D77">
        <w:rPr>
          <w:rFonts w:ascii="Arial" w:hAnsi="Arial" w:cs="Arial"/>
          <w:sz w:val="20"/>
          <w:szCs w:val="20"/>
        </w:rPr>
        <w:t xml:space="preserve"> </w:t>
      </w:r>
      <w:r w:rsidR="0037792C" w:rsidRPr="00D86D77">
        <w:rPr>
          <w:rFonts w:ascii="Arial" w:hAnsi="Arial" w:cs="Arial"/>
          <w:sz w:val="20"/>
          <w:szCs w:val="20"/>
        </w:rPr>
        <w:t xml:space="preserve">Executive Director, Australian Industrial Chemicals Introduction Scheme </w:t>
      </w:r>
    </w:p>
    <w:p w14:paraId="7F7BA5AE" w14:textId="5C171A37" w:rsidR="0037792C" w:rsidRPr="00D86D77" w:rsidRDefault="00E6709D">
      <w:pPr>
        <w:widowControl w:val="0"/>
        <w:numPr>
          <w:ilvl w:val="0"/>
          <w:numId w:val="2"/>
        </w:numPr>
        <w:tabs>
          <w:tab w:val="left" w:pos="170"/>
        </w:tabs>
        <w:autoSpaceDE w:val="0"/>
        <w:autoSpaceDN w:val="0"/>
        <w:spacing w:before="120" w:after="120" w:line="235" w:lineRule="exact"/>
        <w:ind w:hanging="170"/>
        <w:rPr>
          <w:rFonts w:ascii="Arial" w:hAnsi="Arial" w:cs="Arial"/>
          <w:sz w:val="20"/>
          <w:szCs w:val="20"/>
        </w:rPr>
      </w:pPr>
      <w:r w:rsidRPr="00D86D77">
        <w:rPr>
          <w:rFonts w:ascii="Arial" w:hAnsi="Arial" w:cs="Arial"/>
          <w:sz w:val="20"/>
          <w:szCs w:val="20"/>
        </w:rPr>
        <w:t xml:space="preserve">Dr Raj </w:t>
      </w:r>
      <w:proofErr w:type="spellStart"/>
      <w:r w:rsidRPr="00D86D77">
        <w:rPr>
          <w:rFonts w:ascii="Arial" w:hAnsi="Arial" w:cs="Arial"/>
          <w:sz w:val="20"/>
          <w:szCs w:val="20"/>
        </w:rPr>
        <w:t>Bhula</w:t>
      </w:r>
      <w:proofErr w:type="spellEnd"/>
      <w:r w:rsidRPr="00D86D77">
        <w:rPr>
          <w:rFonts w:ascii="Arial" w:hAnsi="Arial" w:cs="Arial"/>
          <w:sz w:val="20"/>
          <w:szCs w:val="20"/>
        </w:rPr>
        <w:t xml:space="preserve">, </w:t>
      </w:r>
      <w:r w:rsidR="0037792C" w:rsidRPr="00D86D77">
        <w:rPr>
          <w:rFonts w:ascii="Arial" w:hAnsi="Arial" w:cs="Arial"/>
          <w:sz w:val="20"/>
          <w:szCs w:val="20"/>
        </w:rPr>
        <w:t>Gene Technology Regulator</w:t>
      </w:r>
    </w:p>
    <w:p w14:paraId="458FFB46" w14:textId="6B881BAC" w:rsidR="0037792C" w:rsidRPr="00D86D77" w:rsidRDefault="00E6709D">
      <w:pPr>
        <w:widowControl w:val="0"/>
        <w:numPr>
          <w:ilvl w:val="0"/>
          <w:numId w:val="2"/>
        </w:numPr>
        <w:tabs>
          <w:tab w:val="left" w:pos="170"/>
        </w:tabs>
        <w:autoSpaceDE w:val="0"/>
        <w:autoSpaceDN w:val="0"/>
        <w:spacing w:before="120" w:after="120" w:line="235" w:lineRule="exact"/>
        <w:ind w:hanging="170"/>
        <w:rPr>
          <w:rFonts w:ascii="Arial" w:hAnsi="Arial" w:cs="Arial"/>
          <w:sz w:val="20"/>
          <w:szCs w:val="20"/>
        </w:rPr>
      </w:pPr>
      <w:r w:rsidRPr="00D86D77">
        <w:rPr>
          <w:rFonts w:ascii="Arial" w:hAnsi="Arial" w:cs="Arial"/>
          <w:sz w:val="20"/>
          <w:szCs w:val="20"/>
        </w:rPr>
        <w:t xml:space="preserve">Michael Lambert, </w:t>
      </w:r>
      <w:r w:rsidR="0037792C" w:rsidRPr="00D86D77">
        <w:rPr>
          <w:rFonts w:ascii="Arial" w:hAnsi="Arial" w:cs="Arial"/>
          <w:sz w:val="20"/>
          <w:szCs w:val="20"/>
        </w:rPr>
        <w:t>National Health Funding Pool Administrator</w:t>
      </w:r>
    </w:p>
    <w:p w14:paraId="3FA77808" w14:textId="1024825A" w:rsidR="0037792C" w:rsidRPr="00D86D77" w:rsidRDefault="00E6709D">
      <w:pPr>
        <w:widowControl w:val="0"/>
        <w:numPr>
          <w:ilvl w:val="0"/>
          <w:numId w:val="2"/>
        </w:numPr>
        <w:tabs>
          <w:tab w:val="left" w:pos="170"/>
        </w:tabs>
        <w:autoSpaceDE w:val="0"/>
        <w:autoSpaceDN w:val="0"/>
        <w:spacing w:before="120" w:after="120" w:line="235" w:lineRule="exact"/>
        <w:ind w:hanging="170"/>
        <w:rPr>
          <w:rFonts w:ascii="Arial" w:hAnsi="Arial" w:cs="Arial"/>
          <w:sz w:val="20"/>
          <w:szCs w:val="20"/>
        </w:rPr>
      </w:pPr>
      <w:r w:rsidRPr="00D86D77">
        <w:rPr>
          <w:rFonts w:ascii="Arial" w:hAnsi="Arial" w:cs="Arial"/>
          <w:sz w:val="20"/>
          <w:szCs w:val="20"/>
        </w:rPr>
        <w:t xml:space="preserve">Chris Reid, </w:t>
      </w:r>
      <w:r w:rsidR="0037792C" w:rsidRPr="00D86D77">
        <w:rPr>
          <w:rFonts w:ascii="Arial" w:hAnsi="Arial" w:cs="Arial"/>
          <w:sz w:val="20"/>
          <w:szCs w:val="20"/>
        </w:rPr>
        <w:t xml:space="preserve">National </w:t>
      </w:r>
      <w:proofErr w:type="gramStart"/>
      <w:r w:rsidR="0037792C" w:rsidRPr="00D86D77">
        <w:rPr>
          <w:rFonts w:ascii="Arial" w:hAnsi="Arial" w:cs="Arial"/>
          <w:sz w:val="20"/>
          <w:szCs w:val="20"/>
        </w:rPr>
        <w:t>Health</w:t>
      </w:r>
      <w:proofErr w:type="gramEnd"/>
      <w:r w:rsidR="0037792C" w:rsidRPr="00D86D77">
        <w:rPr>
          <w:rFonts w:ascii="Arial" w:hAnsi="Arial" w:cs="Arial"/>
          <w:sz w:val="20"/>
          <w:szCs w:val="20"/>
        </w:rPr>
        <w:t xml:space="preserve"> and Medical Research Council Commissioner of Complaints</w:t>
      </w:r>
    </w:p>
    <w:p w14:paraId="16B4AF50" w14:textId="6526FA2E" w:rsidR="0037792C" w:rsidRPr="00D86D77" w:rsidRDefault="0037792C">
      <w:pPr>
        <w:widowControl w:val="0"/>
        <w:numPr>
          <w:ilvl w:val="0"/>
          <w:numId w:val="2"/>
        </w:numPr>
        <w:tabs>
          <w:tab w:val="left" w:pos="170"/>
        </w:tabs>
        <w:autoSpaceDE w:val="0"/>
        <w:autoSpaceDN w:val="0"/>
        <w:spacing w:before="120" w:after="120" w:line="235" w:lineRule="exact"/>
        <w:ind w:hanging="170"/>
        <w:rPr>
          <w:rFonts w:ascii="Arial" w:hAnsi="Arial" w:cs="Arial"/>
          <w:sz w:val="20"/>
          <w:szCs w:val="20"/>
        </w:rPr>
      </w:pPr>
      <w:r w:rsidRPr="00D86D77">
        <w:rPr>
          <w:rFonts w:ascii="Arial" w:hAnsi="Arial" w:cs="Arial"/>
          <w:sz w:val="20"/>
          <w:szCs w:val="20"/>
        </w:rPr>
        <w:t>National Rural Health Commissioner</w:t>
      </w:r>
    </w:p>
    <w:p w14:paraId="2CB652D3" w14:textId="19EA53C6" w:rsidR="0037792C" w:rsidRPr="00D86D77" w:rsidRDefault="00E6709D">
      <w:pPr>
        <w:widowControl w:val="0"/>
        <w:numPr>
          <w:ilvl w:val="0"/>
          <w:numId w:val="2"/>
        </w:numPr>
        <w:tabs>
          <w:tab w:val="left" w:pos="170"/>
        </w:tabs>
        <w:autoSpaceDE w:val="0"/>
        <w:autoSpaceDN w:val="0"/>
        <w:spacing w:before="120" w:after="120" w:line="235" w:lineRule="exact"/>
        <w:ind w:hanging="170"/>
        <w:rPr>
          <w:rFonts w:ascii="Arial" w:hAnsi="Arial" w:cs="Arial"/>
          <w:sz w:val="20"/>
          <w:szCs w:val="20"/>
        </w:rPr>
      </w:pPr>
      <w:r w:rsidRPr="00D86D77">
        <w:rPr>
          <w:rFonts w:ascii="Arial" w:hAnsi="Arial" w:cs="Arial"/>
          <w:sz w:val="20"/>
          <w:szCs w:val="20"/>
        </w:rPr>
        <w:t xml:space="preserve">Kitty Chiller AM, </w:t>
      </w:r>
      <w:r w:rsidR="0037792C" w:rsidRPr="00D86D77">
        <w:rPr>
          <w:rFonts w:ascii="Arial" w:hAnsi="Arial" w:cs="Arial"/>
          <w:sz w:val="20"/>
          <w:szCs w:val="20"/>
        </w:rPr>
        <w:t>National Sports Tribunal</w:t>
      </w:r>
      <w:r w:rsidRPr="00D86D77">
        <w:rPr>
          <w:rFonts w:ascii="Arial" w:hAnsi="Arial" w:cs="Arial"/>
          <w:sz w:val="20"/>
          <w:szCs w:val="20"/>
        </w:rPr>
        <w:t>, Acting Chief Executive Officer</w:t>
      </w:r>
    </w:p>
    <w:p w14:paraId="17BE7ACB" w14:textId="0B7F17E0" w:rsidR="0037792C" w:rsidRPr="00D86D77" w:rsidRDefault="00295C97" w:rsidP="00FD6ACF">
      <w:pPr>
        <w:pStyle w:val="Heading1"/>
        <w:spacing w:before="120" w:after="120"/>
        <w:rPr>
          <w:rFonts w:ascii="Arial" w:hAnsi="Arial" w:cs="Arial"/>
        </w:rPr>
      </w:pPr>
      <w:r w:rsidRPr="00D86D77">
        <w:rPr>
          <w:rFonts w:ascii="Arial" w:hAnsi="Arial" w:cs="Arial"/>
        </w:rPr>
        <w:br w:type="column"/>
      </w:r>
      <w:bookmarkStart w:id="9" w:name="_Toc144381779"/>
      <w:r w:rsidRPr="00D86D77">
        <w:rPr>
          <w:rFonts w:ascii="Arial" w:hAnsi="Arial" w:cs="Arial"/>
        </w:rPr>
        <w:lastRenderedPageBreak/>
        <w:t>Our Operating Context</w:t>
      </w:r>
      <w:bookmarkEnd w:id="9"/>
    </w:p>
    <w:p w14:paraId="004193C7" w14:textId="2765B285" w:rsidR="00295C97" w:rsidRPr="00D86D77" w:rsidRDefault="00295C97" w:rsidP="00FD6ACF">
      <w:pPr>
        <w:pStyle w:val="BodyText"/>
        <w:spacing w:before="120" w:after="120" w:line="22" w:lineRule="atLeast"/>
        <w:ind w:right="724"/>
        <w:rPr>
          <w:rFonts w:eastAsiaTheme="minorHAnsi"/>
          <w:color w:val="000000"/>
          <w:lang w:val="en-AU"/>
        </w:rPr>
      </w:pPr>
      <w:r w:rsidRPr="00D86D77">
        <w:rPr>
          <w:rFonts w:eastAsiaTheme="minorHAnsi"/>
          <w:color w:val="000000"/>
          <w:lang w:val="en-AU"/>
        </w:rPr>
        <w:t>The Department operates in an evolving and complex environment, with a public health system jointly administered by the Commonwealth and states and territories.</w:t>
      </w:r>
    </w:p>
    <w:p w14:paraId="7606FD72" w14:textId="6C30D848" w:rsidR="00295C97" w:rsidRPr="00D86D77" w:rsidRDefault="00295C97" w:rsidP="00FD6ACF">
      <w:pPr>
        <w:pStyle w:val="BodyText"/>
        <w:spacing w:before="120" w:after="120" w:line="22" w:lineRule="atLeast"/>
        <w:ind w:right="724"/>
        <w:rPr>
          <w:rFonts w:eastAsiaTheme="minorHAnsi"/>
          <w:color w:val="000000"/>
          <w:lang w:val="en-AU"/>
        </w:rPr>
      </w:pPr>
      <w:r w:rsidRPr="00D86D77">
        <w:rPr>
          <w:rFonts w:eastAsiaTheme="minorHAnsi"/>
          <w:color w:val="000000"/>
          <w:lang w:val="en-AU"/>
        </w:rPr>
        <w:t xml:space="preserve">In serving as the primary source of advice to our Ministers, the Department is mindful of the Government’s policy priorities in the health, aged </w:t>
      </w:r>
      <w:proofErr w:type="gramStart"/>
      <w:r w:rsidRPr="00D86D77">
        <w:rPr>
          <w:rFonts w:eastAsiaTheme="minorHAnsi"/>
          <w:color w:val="000000"/>
          <w:lang w:val="en-AU"/>
        </w:rPr>
        <w:t>care</w:t>
      </w:r>
      <w:proofErr w:type="gramEnd"/>
      <w:r w:rsidRPr="00D86D77">
        <w:rPr>
          <w:rFonts w:eastAsiaTheme="minorHAnsi"/>
          <w:color w:val="000000"/>
          <w:lang w:val="en-AU"/>
        </w:rPr>
        <w:t xml:space="preserve"> and sporting sectors. The functions and responsibilities of the Department play a significant role and influence upon the lives of Australians. As such, all decisions undertaken must be lawful and the Department must remain accountable to the Parliament and the Australian community.</w:t>
      </w:r>
    </w:p>
    <w:p w14:paraId="711E86F8" w14:textId="0535E97E" w:rsidR="00295C97" w:rsidRPr="00D86D77" w:rsidRDefault="00295C97" w:rsidP="00FD6ACF">
      <w:pPr>
        <w:pStyle w:val="BodyText"/>
        <w:spacing w:before="120" w:after="120" w:line="22" w:lineRule="atLeast"/>
        <w:ind w:right="788"/>
        <w:rPr>
          <w:rFonts w:eastAsiaTheme="minorHAnsi"/>
          <w:color w:val="000000"/>
          <w:lang w:val="en-AU"/>
        </w:rPr>
      </w:pPr>
      <w:r w:rsidRPr="00D86D77">
        <w:rPr>
          <w:rFonts w:eastAsiaTheme="minorHAnsi"/>
          <w:color w:val="000000"/>
          <w:lang w:val="en-AU"/>
        </w:rPr>
        <w:t xml:space="preserve">Achieving high-quality outcomes in such complex sectors as health, aged care and sports is a shared responsibility. Accordingly, the Department will continue to leverage and build on our highly collaborative relationships with our portfolio agencies, entities representing all tiers of government, the broader health sector, </w:t>
      </w:r>
      <w:proofErr w:type="gramStart"/>
      <w:r w:rsidRPr="00D86D77">
        <w:rPr>
          <w:rFonts w:eastAsiaTheme="minorHAnsi"/>
          <w:color w:val="000000"/>
          <w:lang w:val="en-AU"/>
        </w:rPr>
        <w:t>consumers</w:t>
      </w:r>
      <w:proofErr w:type="gramEnd"/>
      <w:r w:rsidRPr="00D86D77">
        <w:rPr>
          <w:rFonts w:eastAsiaTheme="minorHAnsi"/>
          <w:color w:val="000000"/>
          <w:lang w:val="en-AU"/>
        </w:rPr>
        <w:t xml:space="preserve"> and their representative peak bodies, as well as international partners to research, learn and seek improvements to our policy design and program implementation.</w:t>
      </w:r>
    </w:p>
    <w:p w14:paraId="25C3ADF0" w14:textId="5E3C25EC" w:rsidR="00295C97" w:rsidRPr="00D86D77" w:rsidRDefault="00295C97" w:rsidP="00FD6ACF">
      <w:pPr>
        <w:pStyle w:val="BodyText"/>
        <w:spacing w:before="120" w:after="120" w:line="22" w:lineRule="atLeast"/>
        <w:ind w:right="724"/>
        <w:rPr>
          <w:rFonts w:eastAsiaTheme="minorHAnsi"/>
          <w:color w:val="000000"/>
          <w:lang w:val="en-AU"/>
        </w:rPr>
      </w:pPr>
      <w:r w:rsidRPr="00D86D77">
        <w:rPr>
          <w:rFonts w:eastAsiaTheme="minorHAnsi"/>
          <w:color w:val="000000"/>
          <w:lang w:val="en-AU"/>
        </w:rPr>
        <w:t>The Department is mindful of the Australian Government’s Budget priorities of striking the right balance between much needed reform and fiscal responsibility. We are committed to ensuring that every dollar allocated to health, aged care and sport is utilised as efficiently as possible, while delivering the best possible outcomes for all Australians.</w:t>
      </w:r>
    </w:p>
    <w:p w14:paraId="5ABDF36F" w14:textId="47D8B947" w:rsidR="00295C97" w:rsidRPr="00D86D77" w:rsidRDefault="00295C97" w:rsidP="00FD6ACF">
      <w:pPr>
        <w:pStyle w:val="Heading1"/>
        <w:spacing w:before="120" w:after="120"/>
        <w:rPr>
          <w:rFonts w:ascii="Arial" w:eastAsiaTheme="minorHAnsi" w:hAnsi="Arial" w:cs="Arial"/>
        </w:rPr>
      </w:pPr>
      <w:r w:rsidRPr="00D86D77">
        <w:rPr>
          <w:rFonts w:ascii="Arial" w:eastAsiaTheme="minorHAnsi" w:hAnsi="Arial" w:cs="Arial"/>
        </w:rPr>
        <w:br w:type="column"/>
      </w:r>
      <w:bookmarkStart w:id="10" w:name="_Toc144381780"/>
      <w:r w:rsidRPr="00D86D77">
        <w:rPr>
          <w:rFonts w:ascii="Arial" w:eastAsiaTheme="minorHAnsi" w:hAnsi="Arial" w:cs="Arial"/>
        </w:rPr>
        <w:lastRenderedPageBreak/>
        <w:t>Our Partners</w:t>
      </w:r>
      <w:bookmarkEnd w:id="10"/>
    </w:p>
    <w:p w14:paraId="4971BDAE" w14:textId="77777777" w:rsidR="00884C92" w:rsidRPr="00D86D77" w:rsidRDefault="00884C92" w:rsidP="00FD6ACF">
      <w:pPr>
        <w:pStyle w:val="BodyText"/>
        <w:spacing w:before="120" w:after="120" w:line="22" w:lineRule="atLeast"/>
        <w:ind w:right="788"/>
        <w:rPr>
          <w:rFonts w:eastAsiaTheme="minorHAnsi"/>
          <w:color w:val="000000"/>
          <w:lang w:val="en-AU"/>
        </w:rPr>
      </w:pPr>
      <w:r w:rsidRPr="00D86D77">
        <w:rPr>
          <w:rFonts w:eastAsiaTheme="minorHAnsi"/>
          <w:color w:val="000000"/>
          <w:lang w:val="en-AU"/>
        </w:rPr>
        <w:t>In supporting the Australian Government to lead and shape Australia’s health and aged care systems and sporting outcomes, we work closely with a range of local and international counterparts.</w:t>
      </w:r>
    </w:p>
    <w:p w14:paraId="6048BBF5" w14:textId="1013BBF3" w:rsidR="00295C97" w:rsidRPr="00D86D77" w:rsidRDefault="00884C92" w:rsidP="00FD6ACF">
      <w:pPr>
        <w:pStyle w:val="BodyText"/>
        <w:spacing w:before="120" w:after="120" w:line="22" w:lineRule="atLeast"/>
        <w:ind w:right="788"/>
        <w:rPr>
          <w:rFonts w:eastAsiaTheme="minorHAnsi"/>
          <w:color w:val="000000"/>
          <w:lang w:val="en-AU"/>
        </w:rPr>
      </w:pPr>
      <w:r w:rsidRPr="00D86D77">
        <w:rPr>
          <w:rFonts w:eastAsiaTheme="minorHAnsi"/>
          <w:color w:val="000000"/>
          <w:lang w:val="en-AU"/>
        </w:rPr>
        <w:t>Partnerships with Services Australia and other Australian Government entities, state and territory governments and our portfolio agencies are crucial for long-term system-wide health reform, better integration across the healthcare system, and co-investment and joint planning including for major sporting events.</w:t>
      </w:r>
    </w:p>
    <w:p w14:paraId="0AC8DD4C" w14:textId="77777777" w:rsidR="00884C92" w:rsidRPr="00D86D77" w:rsidRDefault="00884C92" w:rsidP="00FD6ACF">
      <w:pPr>
        <w:pStyle w:val="BodyText"/>
        <w:spacing w:before="120" w:after="120" w:line="22" w:lineRule="atLeast"/>
        <w:ind w:right="788"/>
        <w:rPr>
          <w:rFonts w:eastAsiaTheme="minorHAnsi"/>
          <w:color w:val="000000"/>
          <w:lang w:val="en-AU"/>
        </w:rPr>
      </w:pPr>
      <w:r w:rsidRPr="00D86D77">
        <w:rPr>
          <w:rFonts w:eastAsiaTheme="minorHAnsi"/>
          <w:color w:val="000000"/>
          <w:lang w:val="en-AU"/>
        </w:rPr>
        <w:t>Collaboration with consumers, health care providers, key peak bodies and the broader healthcare sector also enable us to develop policies and programs that are consumer-centric and evidence-based.</w:t>
      </w:r>
    </w:p>
    <w:p w14:paraId="56DE60AF" w14:textId="7555351E" w:rsidR="00884C92" w:rsidRPr="00D86D77" w:rsidRDefault="00884C92" w:rsidP="00FD6ACF">
      <w:pPr>
        <w:pStyle w:val="BodyText"/>
        <w:spacing w:before="120" w:after="120" w:line="22" w:lineRule="atLeast"/>
        <w:ind w:right="788"/>
        <w:rPr>
          <w:rFonts w:eastAsiaTheme="minorHAnsi"/>
          <w:color w:val="000000"/>
          <w:lang w:val="en-AU"/>
        </w:rPr>
      </w:pPr>
      <w:r w:rsidRPr="00D86D77">
        <w:rPr>
          <w:rFonts w:eastAsiaTheme="minorHAnsi"/>
          <w:color w:val="000000"/>
          <w:lang w:val="en-AU"/>
        </w:rPr>
        <w:t>Strategic international engagement with bodies like the World Health Organization, the G20 and the Organisation for Economic Co-operation and Development further support the Government’s priorities to improve our own health system and to better contribute to regional and global health security.</w:t>
      </w:r>
    </w:p>
    <w:p w14:paraId="2494A39B" w14:textId="02FF9958" w:rsidR="00884C92" w:rsidRPr="00D86D77" w:rsidRDefault="00884C92" w:rsidP="00FD6ACF">
      <w:pPr>
        <w:pStyle w:val="Heading1"/>
        <w:spacing w:before="120" w:after="120"/>
        <w:rPr>
          <w:rFonts w:ascii="Arial" w:eastAsiaTheme="minorHAnsi" w:hAnsi="Arial" w:cs="Arial"/>
        </w:rPr>
      </w:pPr>
      <w:r w:rsidRPr="00D86D77">
        <w:rPr>
          <w:rFonts w:ascii="Arial" w:eastAsiaTheme="minorHAnsi" w:hAnsi="Arial" w:cs="Arial"/>
        </w:rPr>
        <w:br w:type="column"/>
      </w:r>
      <w:bookmarkStart w:id="11" w:name="_Toc144381781"/>
      <w:r w:rsidRPr="00D86D77">
        <w:rPr>
          <w:rFonts w:ascii="Arial" w:eastAsiaTheme="minorHAnsi" w:hAnsi="Arial" w:cs="Arial"/>
        </w:rPr>
        <w:lastRenderedPageBreak/>
        <w:t>Our Contribution to Government Initiatives</w:t>
      </w:r>
      <w:bookmarkEnd w:id="11"/>
    </w:p>
    <w:p w14:paraId="669A7B0D" w14:textId="77777777" w:rsidR="00884C92" w:rsidRPr="00D86D77" w:rsidRDefault="00884C92" w:rsidP="00FD6ACF">
      <w:pPr>
        <w:spacing w:before="120" w:after="120"/>
        <w:rPr>
          <w:rStyle w:val="Strong"/>
          <w:rFonts w:ascii="Arial" w:hAnsi="Arial" w:cs="Arial"/>
        </w:rPr>
      </w:pPr>
      <w:r w:rsidRPr="00D86D77">
        <w:rPr>
          <w:rStyle w:val="Strong"/>
          <w:rFonts w:ascii="Arial" w:hAnsi="Arial" w:cs="Arial"/>
        </w:rPr>
        <w:t xml:space="preserve">National Agreement on Closing the Gap </w:t>
      </w:r>
    </w:p>
    <w:p w14:paraId="78E3D118" w14:textId="77777777" w:rsidR="00884C92" w:rsidRPr="00D86D77" w:rsidRDefault="00884C92" w:rsidP="00FD6ACF">
      <w:pPr>
        <w:pStyle w:val="BodyText"/>
        <w:spacing w:before="120" w:after="120" w:line="22" w:lineRule="atLeast"/>
        <w:ind w:right="788"/>
        <w:rPr>
          <w:rFonts w:eastAsiaTheme="minorHAnsi"/>
          <w:color w:val="000000"/>
          <w:lang w:val="en-AU"/>
        </w:rPr>
      </w:pPr>
      <w:r w:rsidRPr="00D86D77">
        <w:rPr>
          <w:rFonts w:eastAsiaTheme="minorHAnsi"/>
          <w:color w:val="000000"/>
          <w:lang w:val="en-AU"/>
        </w:rPr>
        <w:t xml:space="preserve">Delivering on our commitments under the National Agreement on Closing the Gap (National Agreement) remains a key priority for the Department. </w:t>
      </w:r>
    </w:p>
    <w:p w14:paraId="7161212C" w14:textId="6FD718CB" w:rsidR="00884C92" w:rsidRPr="00D86D77" w:rsidRDefault="00884C92" w:rsidP="00FD6ACF">
      <w:pPr>
        <w:pStyle w:val="BodyText"/>
        <w:spacing w:before="120" w:after="120" w:line="22" w:lineRule="atLeast"/>
        <w:ind w:right="788"/>
        <w:rPr>
          <w:rFonts w:eastAsiaTheme="minorHAnsi"/>
          <w:color w:val="000000"/>
          <w:lang w:val="en-AU"/>
        </w:rPr>
      </w:pPr>
      <w:r w:rsidRPr="00D86D77">
        <w:rPr>
          <w:rFonts w:eastAsiaTheme="minorHAnsi"/>
          <w:color w:val="000000"/>
          <w:lang w:val="en-AU"/>
        </w:rPr>
        <w:t>The National Agreement sets the policy framework to guide the Department’s actions and investment to close the gap in health outcomes for First Nations. In particular, the National Agreement is changing the way that we as governments work with First Nations peoples through four Priority Reforms:</w:t>
      </w:r>
    </w:p>
    <w:p w14:paraId="36428767" w14:textId="77777777" w:rsidR="00884C92" w:rsidRPr="00D86D77" w:rsidRDefault="00884C92">
      <w:pPr>
        <w:pStyle w:val="BodyText"/>
        <w:numPr>
          <w:ilvl w:val="0"/>
          <w:numId w:val="3"/>
        </w:numPr>
        <w:spacing w:before="120" w:after="120" w:line="22" w:lineRule="atLeast"/>
        <w:ind w:right="788"/>
        <w:rPr>
          <w:rFonts w:eastAsiaTheme="minorHAnsi"/>
          <w:color w:val="000000"/>
          <w:lang w:val="en-AU"/>
        </w:rPr>
      </w:pPr>
      <w:r w:rsidRPr="00D86D77">
        <w:rPr>
          <w:rFonts w:eastAsiaTheme="minorHAnsi"/>
          <w:color w:val="000000"/>
          <w:lang w:val="en-AU"/>
        </w:rPr>
        <w:t>formal partnership and shared decision making</w:t>
      </w:r>
    </w:p>
    <w:p w14:paraId="31513BFB" w14:textId="77777777" w:rsidR="00884C92" w:rsidRPr="00D86D77" w:rsidRDefault="00884C92">
      <w:pPr>
        <w:pStyle w:val="BodyText"/>
        <w:numPr>
          <w:ilvl w:val="0"/>
          <w:numId w:val="3"/>
        </w:numPr>
        <w:spacing w:before="120" w:after="120" w:line="22" w:lineRule="atLeast"/>
        <w:ind w:right="788"/>
        <w:rPr>
          <w:rFonts w:eastAsiaTheme="minorHAnsi"/>
          <w:color w:val="000000"/>
          <w:lang w:val="en-AU"/>
        </w:rPr>
      </w:pPr>
      <w:r w:rsidRPr="00D86D77">
        <w:rPr>
          <w:rFonts w:eastAsiaTheme="minorHAnsi"/>
          <w:color w:val="000000"/>
          <w:lang w:val="en-AU"/>
        </w:rPr>
        <w:t>building the community-controlled sector</w:t>
      </w:r>
    </w:p>
    <w:p w14:paraId="1476E38E" w14:textId="77777777" w:rsidR="00884C92" w:rsidRPr="00D86D77" w:rsidRDefault="00884C92">
      <w:pPr>
        <w:pStyle w:val="BodyText"/>
        <w:numPr>
          <w:ilvl w:val="0"/>
          <w:numId w:val="3"/>
        </w:numPr>
        <w:spacing w:before="120" w:after="120" w:line="22" w:lineRule="atLeast"/>
        <w:ind w:right="788"/>
        <w:rPr>
          <w:rFonts w:eastAsiaTheme="minorHAnsi"/>
          <w:color w:val="000000"/>
          <w:lang w:val="en-AU"/>
        </w:rPr>
      </w:pPr>
      <w:r w:rsidRPr="00D86D77">
        <w:rPr>
          <w:rFonts w:eastAsiaTheme="minorHAnsi"/>
          <w:color w:val="000000"/>
          <w:lang w:val="en-AU"/>
        </w:rPr>
        <w:t>transforming government organisations</w:t>
      </w:r>
    </w:p>
    <w:p w14:paraId="30046A1F" w14:textId="77777777" w:rsidR="00884C92" w:rsidRPr="00D86D77" w:rsidRDefault="00884C92">
      <w:pPr>
        <w:pStyle w:val="BodyText"/>
        <w:numPr>
          <w:ilvl w:val="0"/>
          <w:numId w:val="3"/>
        </w:numPr>
        <w:spacing w:before="120" w:after="120" w:line="22" w:lineRule="atLeast"/>
        <w:ind w:right="788"/>
        <w:rPr>
          <w:rFonts w:eastAsiaTheme="minorHAnsi"/>
          <w:color w:val="000000"/>
          <w:lang w:val="en-AU"/>
        </w:rPr>
      </w:pPr>
      <w:r w:rsidRPr="00D86D77">
        <w:rPr>
          <w:rFonts w:eastAsiaTheme="minorHAnsi"/>
          <w:color w:val="000000"/>
          <w:lang w:val="en-AU"/>
        </w:rPr>
        <w:t>shared access to data and information at a regional level.</w:t>
      </w:r>
    </w:p>
    <w:p w14:paraId="3467EF32" w14:textId="77777777" w:rsidR="00884C92" w:rsidRPr="00D86D77" w:rsidRDefault="00884C92" w:rsidP="00FD6ACF">
      <w:pPr>
        <w:pStyle w:val="BodyText"/>
        <w:spacing w:before="120" w:after="120" w:line="22" w:lineRule="atLeast"/>
        <w:ind w:right="788"/>
        <w:rPr>
          <w:rFonts w:eastAsiaTheme="minorHAnsi"/>
          <w:color w:val="000000"/>
          <w:lang w:val="en-AU"/>
        </w:rPr>
      </w:pPr>
      <w:r w:rsidRPr="00D86D77">
        <w:rPr>
          <w:rFonts w:eastAsiaTheme="minorHAnsi"/>
          <w:color w:val="000000"/>
          <w:lang w:val="en-AU"/>
        </w:rPr>
        <w:t>The Closing the Gap Steering Committee (the Steering Committee) is driving the Department’s efforts to embed the Priority Reforms in our day-to-day work. The Steering Committee is chaired by the Department’s Chief Operating Officer, with membership comprising of senior Health Executives. To focus efforts, the Steering Committee has agreed a Closing the Gap Framework for Action.</w:t>
      </w:r>
    </w:p>
    <w:p w14:paraId="2940B0A6" w14:textId="0A438457" w:rsidR="00884C92" w:rsidRPr="00D86D77" w:rsidRDefault="00884C92" w:rsidP="00FD6ACF">
      <w:pPr>
        <w:pStyle w:val="BodyText"/>
        <w:spacing w:before="120" w:after="120" w:line="22" w:lineRule="atLeast"/>
        <w:ind w:right="788"/>
        <w:rPr>
          <w:rFonts w:eastAsiaTheme="minorHAnsi"/>
          <w:color w:val="000000"/>
          <w:lang w:val="en-AU"/>
        </w:rPr>
      </w:pPr>
      <w:r w:rsidRPr="00D86D77">
        <w:rPr>
          <w:rFonts w:eastAsiaTheme="minorHAnsi"/>
          <w:color w:val="000000"/>
          <w:lang w:val="en-AU"/>
        </w:rPr>
        <w:t>The Framework for Action identifies action areas to embed the Priority Reforms across the whole Department, recognising that embedded change will only happen if we increase our efforts whatever our role.</w:t>
      </w:r>
    </w:p>
    <w:p w14:paraId="31C599BC" w14:textId="77777777" w:rsidR="00884C92" w:rsidRPr="00D86D77" w:rsidRDefault="00884C92" w:rsidP="00FD6ACF">
      <w:pPr>
        <w:pStyle w:val="BodyText"/>
        <w:spacing w:before="120" w:after="120" w:line="22" w:lineRule="atLeast"/>
        <w:ind w:right="788"/>
        <w:rPr>
          <w:rFonts w:eastAsiaTheme="minorHAnsi"/>
          <w:color w:val="000000"/>
          <w:lang w:val="en-AU"/>
        </w:rPr>
      </w:pPr>
      <w:r w:rsidRPr="00D86D77">
        <w:rPr>
          <w:rFonts w:eastAsiaTheme="minorHAnsi"/>
          <w:color w:val="000000"/>
          <w:lang w:val="en-AU"/>
        </w:rPr>
        <w:t>Some initial projects being undertaken by the Steering Committee include:</w:t>
      </w:r>
    </w:p>
    <w:p w14:paraId="04A79B71" w14:textId="77777777" w:rsidR="00884C92" w:rsidRPr="00D86D77" w:rsidRDefault="00884C92">
      <w:pPr>
        <w:pStyle w:val="BodyText"/>
        <w:numPr>
          <w:ilvl w:val="0"/>
          <w:numId w:val="4"/>
        </w:numPr>
        <w:spacing w:before="120" w:after="120" w:line="22" w:lineRule="atLeast"/>
        <w:ind w:right="788"/>
        <w:rPr>
          <w:rFonts w:eastAsiaTheme="minorHAnsi"/>
          <w:color w:val="000000"/>
          <w:lang w:val="en-AU"/>
        </w:rPr>
      </w:pPr>
      <w:r w:rsidRPr="00D86D77">
        <w:rPr>
          <w:rFonts w:eastAsiaTheme="minorHAnsi"/>
          <w:color w:val="000000"/>
          <w:lang w:val="en-AU"/>
        </w:rPr>
        <w:t xml:space="preserve">development of a First Nations Partnership and Engagement Framework: to guide staff on how to work collaboratively and in genuine partnership with First Nations </w:t>
      </w:r>
      <w:proofErr w:type="gramStart"/>
      <w:r w:rsidRPr="00D86D77">
        <w:rPr>
          <w:rFonts w:eastAsiaTheme="minorHAnsi"/>
          <w:color w:val="000000"/>
          <w:lang w:val="en-AU"/>
        </w:rPr>
        <w:t>stakeholders</w:t>
      </w:r>
      <w:proofErr w:type="gramEnd"/>
    </w:p>
    <w:p w14:paraId="622CD9EA" w14:textId="15CB64F8" w:rsidR="00884C92" w:rsidRPr="00D86D77" w:rsidRDefault="00884C92">
      <w:pPr>
        <w:pStyle w:val="BodyText"/>
        <w:numPr>
          <w:ilvl w:val="0"/>
          <w:numId w:val="4"/>
        </w:numPr>
        <w:spacing w:before="120" w:after="120" w:line="22" w:lineRule="atLeast"/>
        <w:ind w:right="788"/>
        <w:rPr>
          <w:rFonts w:eastAsiaTheme="minorHAnsi"/>
          <w:color w:val="000000"/>
          <w:lang w:val="en-AU"/>
        </w:rPr>
      </w:pPr>
      <w:r w:rsidRPr="00D86D77">
        <w:rPr>
          <w:rFonts w:eastAsiaTheme="minorHAnsi"/>
          <w:color w:val="000000"/>
          <w:lang w:val="en-AU"/>
        </w:rPr>
        <w:t xml:space="preserve">First Nations Health Funding Transition Program: to review Department programs that aim to improve health outcomes for First Nations peoples and transition activities, where appropriate, to First Nations led </w:t>
      </w:r>
      <w:proofErr w:type="gramStart"/>
      <w:r w:rsidRPr="00D86D77">
        <w:rPr>
          <w:rFonts w:eastAsiaTheme="minorHAnsi"/>
          <w:color w:val="000000"/>
          <w:lang w:val="en-AU"/>
        </w:rPr>
        <w:t>organisations</w:t>
      </w:r>
      <w:proofErr w:type="gramEnd"/>
    </w:p>
    <w:p w14:paraId="6DB0DC18" w14:textId="77777777" w:rsidR="00884C92" w:rsidRPr="00D86D77" w:rsidRDefault="00884C92">
      <w:pPr>
        <w:pStyle w:val="BodyText"/>
        <w:numPr>
          <w:ilvl w:val="0"/>
          <w:numId w:val="4"/>
        </w:numPr>
        <w:spacing w:before="120" w:after="120" w:line="22" w:lineRule="atLeast"/>
        <w:ind w:right="788"/>
        <w:rPr>
          <w:rFonts w:eastAsiaTheme="minorHAnsi"/>
          <w:color w:val="000000"/>
          <w:lang w:val="en-AU"/>
        </w:rPr>
      </w:pPr>
      <w:r w:rsidRPr="00D86D77">
        <w:rPr>
          <w:rFonts w:eastAsiaTheme="minorHAnsi"/>
          <w:color w:val="000000"/>
          <w:lang w:val="en-AU"/>
        </w:rPr>
        <w:t>implementation monitoring and reporting: to build actions to support the Closing the Gap Action Plan into the Department’s formal project management processes.</w:t>
      </w:r>
    </w:p>
    <w:p w14:paraId="75098F3C" w14:textId="3D61012B" w:rsidR="00884C92" w:rsidRPr="00D86D77" w:rsidRDefault="003E6F67" w:rsidP="00FD6ACF">
      <w:pPr>
        <w:spacing w:before="120" w:after="120"/>
        <w:rPr>
          <w:rStyle w:val="Strong"/>
          <w:rFonts w:ascii="Arial" w:hAnsi="Arial" w:cs="Arial"/>
        </w:rPr>
      </w:pPr>
      <w:r w:rsidRPr="00D86D77">
        <w:rPr>
          <w:rFonts w:ascii="Arial" w:hAnsi="Arial" w:cs="Arial"/>
          <w:color w:val="000000"/>
        </w:rPr>
        <w:br w:type="column"/>
      </w:r>
      <w:r w:rsidRPr="00D86D77">
        <w:rPr>
          <w:rStyle w:val="Strong"/>
          <w:rFonts w:ascii="Arial" w:hAnsi="Arial" w:cs="Arial"/>
        </w:rPr>
        <w:lastRenderedPageBreak/>
        <w:t xml:space="preserve">Supporting Implementation of </w:t>
      </w:r>
      <w:r w:rsidR="00B11FA0" w:rsidRPr="00D86D77">
        <w:rPr>
          <w:rStyle w:val="Strong"/>
          <w:rFonts w:ascii="Arial" w:hAnsi="Arial" w:cs="Arial"/>
        </w:rPr>
        <w:t>Australia’s</w:t>
      </w:r>
      <w:r w:rsidRPr="00D86D77">
        <w:rPr>
          <w:rStyle w:val="Strong"/>
          <w:rFonts w:ascii="Arial" w:hAnsi="Arial" w:cs="Arial"/>
        </w:rPr>
        <w:t xml:space="preserve"> Disability Strategy 2021–2031</w:t>
      </w:r>
    </w:p>
    <w:p w14:paraId="7DDA2791" w14:textId="77777777" w:rsidR="003E6F67" w:rsidRPr="00D86D77" w:rsidRDefault="003E6F67" w:rsidP="00FD6ACF">
      <w:pPr>
        <w:pStyle w:val="BodyText"/>
        <w:spacing w:before="120" w:after="120" w:line="22" w:lineRule="atLeast"/>
        <w:ind w:right="788"/>
        <w:rPr>
          <w:rFonts w:eastAsiaTheme="minorHAnsi"/>
          <w:color w:val="000000"/>
          <w:lang w:val="en-AU"/>
        </w:rPr>
      </w:pPr>
      <w:r w:rsidRPr="00D86D77">
        <w:rPr>
          <w:rFonts w:eastAsiaTheme="minorHAnsi"/>
          <w:color w:val="000000"/>
          <w:lang w:val="en-AU"/>
        </w:rPr>
        <w:t>More than one in 6 Australians have a disability. People with disability have poorer health and healthcare access than the general population, with significantly higher rates of potentially avoidable deaths.</w:t>
      </w:r>
    </w:p>
    <w:p w14:paraId="1802A8E6" w14:textId="17466356" w:rsidR="003E6F67" w:rsidRPr="00D86D77" w:rsidRDefault="003E6F67" w:rsidP="00FD6ACF">
      <w:pPr>
        <w:pStyle w:val="BodyText"/>
        <w:spacing w:before="120" w:after="120" w:line="22" w:lineRule="atLeast"/>
        <w:ind w:right="788"/>
        <w:rPr>
          <w:rFonts w:eastAsiaTheme="minorHAnsi"/>
          <w:color w:val="000000"/>
          <w:lang w:val="en-AU"/>
        </w:rPr>
      </w:pPr>
      <w:r w:rsidRPr="00D86D77">
        <w:rPr>
          <w:rFonts w:eastAsiaTheme="minorHAnsi"/>
          <w:i/>
          <w:iCs/>
          <w:color w:val="000000"/>
          <w:lang w:val="en-AU"/>
        </w:rPr>
        <w:t>Australia’s Disability Strategy 2021–2031</w:t>
      </w:r>
      <w:r w:rsidRPr="00D86D77">
        <w:rPr>
          <w:rFonts w:eastAsiaTheme="minorHAnsi"/>
          <w:color w:val="000000"/>
          <w:lang w:val="en-AU"/>
        </w:rPr>
        <w:t xml:space="preserve"> (the Strategy) is Australia’s national disability policy framework. It builds on the National Disability Strategy 2010–2020 to establish a national approach to improving the lives of people with disability. The Strategy was developed through extensive consultations and engagement, where people with disability and the disability sector shared their experiences to ensure the Strategy is practical, effective, and targeted.</w:t>
      </w:r>
    </w:p>
    <w:p w14:paraId="39164889" w14:textId="77777777" w:rsidR="003E6F67" w:rsidRPr="00D86D77" w:rsidRDefault="003E6F67" w:rsidP="00FD6ACF">
      <w:pPr>
        <w:pStyle w:val="BodyText"/>
        <w:spacing w:before="120" w:after="120" w:line="22" w:lineRule="atLeast"/>
        <w:ind w:right="788"/>
        <w:rPr>
          <w:rFonts w:eastAsiaTheme="minorHAnsi"/>
          <w:color w:val="000000"/>
          <w:lang w:val="en-AU"/>
        </w:rPr>
      </w:pPr>
      <w:r w:rsidRPr="00D86D77">
        <w:rPr>
          <w:rFonts w:eastAsiaTheme="minorHAnsi"/>
          <w:color w:val="000000"/>
          <w:lang w:val="en-AU"/>
        </w:rPr>
        <w:t xml:space="preserve">Health and wellbeing </w:t>
      </w:r>
      <w:proofErr w:type="gramStart"/>
      <w:r w:rsidRPr="00D86D77">
        <w:rPr>
          <w:rFonts w:eastAsiaTheme="minorHAnsi"/>
          <w:color w:val="000000"/>
          <w:lang w:val="en-AU"/>
        </w:rPr>
        <w:t>is</w:t>
      </w:r>
      <w:proofErr w:type="gramEnd"/>
      <w:r w:rsidRPr="00D86D77">
        <w:rPr>
          <w:rFonts w:eastAsiaTheme="minorHAnsi"/>
          <w:color w:val="000000"/>
          <w:lang w:val="en-AU"/>
        </w:rPr>
        <w:t xml:space="preserve"> one of the 7 Outcome Areas identified in the Strategy, where governments at all levels, working with the community and people with disability, will focus on fulfilling the Strategy’s vision of an inclusive Australian society that ensures people with disability can fulfil their potential as equal members of the community.</w:t>
      </w:r>
    </w:p>
    <w:p w14:paraId="26E98677" w14:textId="77777777" w:rsidR="003E6F67" w:rsidRPr="00D86D77" w:rsidRDefault="003E6F67" w:rsidP="00FD6ACF">
      <w:pPr>
        <w:pStyle w:val="BodyText"/>
        <w:spacing w:before="120" w:after="120" w:line="22" w:lineRule="atLeast"/>
        <w:ind w:right="788"/>
        <w:rPr>
          <w:rFonts w:eastAsiaTheme="minorHAnsi"/>
          <w:color w:val="000000"/>
          <w:lang w:val="en-AU"/>
        </w:rPr>
      </w:pPr>
      <w:r w:rsidRPr="00D86D77">
        <w:rPr>
          <w:rFonts w:eastAsiaTheme="minorHAnsi"/>
          <w:color w:val="000000"/>
          <w:lang w:val="en-AU"/>
        </w:rPr>
        <w:t>The Department is committed to supporting the implementation of the Strategy and</w:t>
      </w:r>
      <w:proofErr w:type="gramStart"/>
      <w:r w:rsidRPr="00D86D77">
        <w:rPr>
          <w:rFonts w:eastAsiaTheme="minorHAnsi"/>
          <w:color w:val="000000"/>
          <w:lang w:val="en-AU"/>
        </w:rPr>
        <w:t>, in particular, addressing</w:t>
      </w:r>
      <w:proofErr w:type="gramEnd"/>
      <w:r w:rsidRPr="00D86D77">
        <w:rPr>
          <w:rFonts w:eastAsiaTheme="minorHAnsi"/>
          <w:color w:val="000000"/>
          <w:lang w:val="en-AU"/>
        </w:rPr>
        <w:t xml:space="preserve"> gaps in health and healthcare access for people with disability. The Department participates in the Cross Agency Working Group on implementation of the Strategy, chaired by the Department of Social Services.</w:t>
      </w:r>
    </w:p>
    <w:p w14:paraId="67D83CC6" w14:textId="77777777" w:rsidR="003E6F67" w:rsidRPr="00D86D77" w:rsidRDefault="003E6F67" w:rsidP="00FD6ACF">
      <w:pPr>
        <w:pStyle w:val="BodyText"/>
        <w:spacing w:before="120" w:after="120" w:line="22" w:lineRule="atLeast"/>
        <w:ind w:right="788"/>
        <w:rPr>
          <w:rFonts w:eastAsiaTheme="minorHAnsi"/>
          <w:color w:val="000000"/>
          <w:lang w:val="en-AU"/>
        </w:rPr>
      </w:pPr>
      <w:r w:rsidRPr="00D86D77">
        <w:rPr>
          <w:rFonts w:eastAsiaTheme="minorHAnsi"/>
          <w:color w:val="000000"/>
          <w:lang w:val="en-AU"/>
        </w:rPr>
        <w:t>The Department is also progressing the National Roadmap for Improving the Health of People with Intellectual Disability (the Intellectual Disability Roadmap), which is an Associated Plan to the Strategy. The Intellectual Disability Roadmap will support health and wellbeing outcomes under the Strategy.</w:t>
      </w:r>
    </w:p>
    <w:p w14:paraId="07F8CEBC" w14:textId="630E77BE" w:rsidR="003E6F67" w:rsidRPr="00D86D77" w:rsidRDefault="003E6F67" w:rsidP="00FD6ACF">
      <w:pPr>
        <w:pStyle w:val="BodyText"/>
        <w:spacing w:before="120" w:after="120" w:line="22" w:lineRule="atLeast"/>
        <w:ind w:right="788"/>
        <w:rPr>
          <w:rFonts w:eastAsiaTheme="minorHAnsi"/>
          <w:color w:val="000000"/>
          <w:lang w:val="en-AU"/>
        </w:rPr>
      </w:pPr>
      <w:r w:rsidRPr="00D86D77">
        <w:rPr>
          <w:rFonts w:eastAsiaTheme="minorHAnsi"/>
          <w:color w:val="000000"/>
          <w:lang w:val="en-AU"/>
        </w:rPr>
        <w:t>The Department has begun a co-design process with people with autism, family and carers, and practitioners to develop a new National Roadmap to Improve the Health and Mental Health of Autistic People (the Autism Roadmap). The Autism Roadmap is being coordinated with the National Autism Strategy, and both will be consistent with the directions of Australia’s Disability Strategy.</w:t>
      </w:r>
    </w:p>
    <w:p w14:paraId="5A8C2B9B" w14:textId="3D14A384" w:rsidR="003E6F67" w:rsidRPr="00D86D77" w:rsidRDefault="003E6F67" w:rsidP="00FD6ACF">
      <w:pPr>
        <w:pStyle w:val="BodyText"/>
        <w:spacing w:before="120" w:after="120" w:line="22" w:lineRule="atLeast"/>
        <w:ind w:right="788"/>
        <w:rPr>
          <w:rFonts w:eastAsiaTheme="minorHAnsi"/>
          <w:color w:val="000000"/>
          <w:lang w:val="en-AU"/>
        </w:rPr>
      </w:pPr>
      <w:r w:rsidRPr="00D86D77">
        <w:rPr>
          <w:rFonts w:eastAsiaTheme="minorHAnsi"/>
          <w:color w:val="000000"/>
          <w:lang w:val="en-AU"/>
        </w:rPr>
        <w:t>In 2023–24, the Department will continue to contribute to achieving the Strategy’s objectives through progressing health related actions under the Early Childhood Targeted Action Plan and the Emergency Management Targeted Action Plan; and continuing work under the initial 3-year Disability Data Improvement Plan (DDIP) for 2022–2025. The DDIP outlines how the Department will improve the quality of data held for people with disability to advance decision making and program performance. Improving data is a key element of the Strategy, and aims to measure outcomes, identify data linkage points between systems, and support the development of new measures.</w:t>
      </w:r>
    </w:p>
    <w:p w14:paraId="18565F78" w14:textId="77777777" w:rsidR="003E6F67" w:rsidRPr="00D86D77" w:rsidRDefault="003E6F67" w:rsidP="00FD6ACF">
      <w:pPr>
        <w:spacing w:before="120" w:after="120"/>
        <w:rPr>
          <w:rStyle w:val="Strong"/>
          <w:rFonts w:ascii="Arial" w:hAnsi="Arial" w:cs="Arial"/>
        </w:rPr>
      </w:pPr>
      <w:r w:rsidRPr="00D86D77">
        <w:rPr>
          <w:rStyle w:val="Strong"/>
          <w:rFonts w:ascii="Arial" w:hAnsi="Arial" w:cs="Arial"/>
        </w:rPr>
        <w:t xml:space="preserve">Responsible and targeted cost-of-living </w:t>
      </w:r>
      <w:proofErr w:type="gramStart"/>
      <w:r w:rsidRPr="00D86D77">
        <w:rPr>
          <w:rStyle w:val="Strong"/>
          <w:rFonts w:ascii="Arial" w:hAnsi="Arial" w:cs="Arial"/>
        </w:rPr>
        <w:t>relief</w:t>
      </w:r>
      <w:proofErr w:type="gramEnd"/>
    </w:p>
    <w:p w14:paraId="455EDFFC" w14:textId="35160D80" w:rsidR="003E6F67" w:rsidRPr="00D86D77" w:rsidRDefault="003E6F67" w:rsidP="00FD6ACF">
      <w:pPr>
        <w:pStyle w:val="BodyText"/>
        <w:spacing w:before="120" w:after="120" w:line="22" w:lineRule="atLeast"/>
        <w:ind w:right="788"/>
        <w:rPr>
          <w:rFonts w:eastAsiaTheme="minorHAnsi"/>
          <w:color w:val="000000"/>
          <w:lang w:val="en-AU"/>
        </w:rPr>
      </w:pPr>
      <w:r w:rsidRPr="00D86D77">
        <w:rPr>
          <w:rFonts w:eastAsiaTheme="minorHAnsi"/>
          <w:color w:val="000000"/>
          <w:lang w:val="en-AU"/>
        </w:rPr>
        <w:t xml:space="preserve">The Department is working to ensure Australians can access affordable high-quality health care when they need, by tripling the bulk billing incentive for patients aged under 16 years, </w:t>
      </w:r>
      <w:proofErr w:type="gramStart"/>
      <w:r w:rsidRPr="00D86D77">
        <w:rPr>
          <w:rFonts w:eastAsiaTheme="minorHAnsi"/>
          <w:color w:val="000000"/>
          <w:lang w:val="en-AU"/>
        </w:rPr>
        <w:t>pensioners</w:t>
      </w:r>
      <w:proofErr w:type="gramEnd"/>
      <w:r w:rsidRPr="00D86D77">
        <w:rPr>
          <w:rFonts w:eastAsiaTheme="minorHAnsi"/>
          <w:color w:val="000000"/>
          <w:lang w:val="en-AU"/>
        </w:rPr>
        <w:t xml:space="preserve"> and other Commonwealth concession card holders for all face-to-face general practice consultations more than 6 minutes in length and certain telehealth consultations. In addition, the rollout of 50 Urgent Care Clinics during 2023–24 will ensure more patients have access to the care they need without out-of-pocket expenses and for extended operating hours, while reducing the pressure on hospital emergency departments.</w:t>
      </w:r>
    </w:p>
    <w:p w14:paraId="5BD1E395" w14:textId="2D9425BB" w:rsidR="0097102D" w:rsidRPr="00D86D77" w:rsidRDefault="003E6F67" w:rsidP="00FD6ACF">
      <w:pPr>
        <w:pStyle w:val="BodyText"/>
        <w:spacing w:before="120" w:after="120" w:line="22" w:lineRule="atLeast"/>
        <w:ind w:right="788"/>
        <w:rPr>
          <w:rFonts w:eastAsiaTheme="minorHAnsi"/>
          <w:color w:val="000000"/>
          <w:lang w:val="en-AU"/>
        </w:rPr>
      </w:pPr>
      <w:r w:rsidRPr="00D86D77">
        <w:rPr>
          <w:rFonts w:eastAsiaTheme="minorHAnsi"/>
          <w:color w:val="000000"/>
          <w:lang w:val="en-AU"/>
        </w:rPr>
        <w:t>From 1 September 2023 we will begin phasing in increases to the maximum dispensing quantities allowed for more than 300 Pharmaceutical Benefits Scheme (PBS) medicines. This will see some patients able to receive 60 days’ worth of the medicine they need for a stable, chronic health condition rather than the current 30 days’ supply for the same PBS co-payment of $30. This not only reduces the cost of medicines directly, but also reduces the number of visits required to doctors and pharmacists saving both time and money.</w:t>
      </w:r>
    </w:p>
    <w:p w14:paraId="3F40A203" w14:textId="36DBF66D" w:rsidR="003E6F67" w:rsidRPr="00D86D77" w:rsidRDefault="0097102D" w:rsidP="00FD6ACF">
      <w:pPr>
        <w:pStyle w:val="Heading1"/>
        <w:spacing w:before="120" w:after="120"/>
        <w:rPr>
          <w:rFonts w:ascii="Arial" w:eastAsiaTheme="minorHAnsi" w:hAnsi="Arial" w:cs="Arial"/>
        </w:rPr>
      </w:pPr>
      <w:r w:rsidRPr="00D86D77">
        <w:rPr>
          <w:rFonts w:ascii="Arial" w:eastAsiaTheme="minorHAnsi" w:hAnsi="Arial" w:cs="Arial"/>
        </w:rPr>
        <w:br w:type="column"/>
      </w:r>
      <w:bookmarkStart w:id="12" w:name="_Toc144381782"/>
      <w:r w:rsidRPr="00D86D77">
        <w:rPr>
          <w:rFonts w:ascii="Arial" w:eastAsiaTheme="minorHAnsi" w:hAnsi="Arial" w:cs="Arial"/>
        </w:rPr>
        <w:lastRenderedPageBreak/>
        <w:t>Our Regulatory Approach</w:t>
      </w:r>
      <w:bookmarkEnd w:id="12"/>
    </w:p>
    <w:p w14:paraId="65AD3A2E" w14:textId="77777777" w:rsidR="0097102D" w:rsidRPr="00D86D77" w:rsidRDefault="0097102D" w:rsidP="00FD6ACF">
      <w:pPr>
        <w:pStyle w:val="BodyText"/>
        <w:spacing w:before="120" w:after="120" w:line="22" w:lineRule="atLeast"/>
        <w:ind w:right="788"/>
        <w:rPr>
          <w:rFonts w:eastAsiaTheme="minorHAnsi"/>
          <w:color w:val="000000"/>
          <w:lang w:val="en-AU"/>
        </w:rPr>
      </w:pPr>
      <w:r w:rsidRPr="00D86D77">
        <w:rPr>
          <w:rFonts w:eastAsiaTheme="minorHAnsi"/>
          <w:color w:val="000000"/>
          <w:lang w:val="en-AU"/>
        </w:rPr>
        <w:t>The regulatory environment in the health and aged care sector is complex and broad ranging. The Australian Government, through the Department and its portfolio entities, has significant responsibility for regulating a wide range of health and aged care systems, including:</w:t>
      </w:r>
    </w:p>
    <w:p w14:paraId="23FF3E89" w14:textId="77777777" w:rsidR="0097102D" w:rsidRPr="00D86D77" w:rsidRDefault="0097102D">
      <w:pPr>
        <w:pStyle w:val="BodyText"/>
        <w:numPr>
          <w:ilvl w:val="0"/>
          <w:numId w:val="3"/>
        </w:numPr>
        <w:spacing w:before="120" w:after="120" w:line="0" w:lineRule="atLeast"/>
        <w:ind w:left="714" w:right="788" w:hanging="357"/>
        <w:rPr>
          <w:rFonts w:eastAsiaTheme="minorHAnsi"/>
          <w:color w:val="000000"/>
          <w:lang w:val="en-AU"/>
        </w:rPr>
      </w:pPr>
      <w:r w:rsidRPr="00D86D77">
        <w:rPr>
          <w:rFonts w:eastAsiaTheme="minorHAnsi"/>
          <w:color w:val="000000"/>
          <w:lang w:val="en-AU"/>
        </w:rPr>
        <w:t>ageing and aged care services</w:t>
      </w:r>
    </w:p>
    <w:p w14:paraId="120EC78B" w14:textId="77777777" w:rsidR="0097102D" w:rsidRPr="00D86D77" w:rsidRDefault="0097102D">
      <w:pPr>
        <w:pStyle w:val="BodyText"/>
        <w:numPr>
          <w:ilvl w:val="0"/>
          <w:numId w:val="3"/>
        </w:numPr>
        <w:spacing w:before="120" w:after="120" w:line="0" w:lineRule="atLeast"/>
        <w:ind w:left="714" w:right="788" w:hanging="357"/>
        <w:rPr>
          <w:rFonts w:eastAsiaTheme="minorHAnsi"/>
          <w:color w:val="000000"/>
          <w:lang w:val="en-AU"/>
        </w:rPr>
      </w:pPr>
      <w:r w:rsidRPr="00D86D77">
        <w:rPr>
          <w:rFonts w:eastAsiaTheme="minorHAnsi"/>
          <w:color w:val="000000"/>
          <w:lang w:val="en-AU"/>
        </w:rPr>
        <w:t>controlled drugs</w:t>
      </w:r>
    </w:p>
    <w:p w14:paraId="5C09D4B2" w14:textId="77777777" w:rsidR="0097102D" w:rsidRPr="00D86D77" w:rsidRDefault="0097102D">
      <w:pPr>
        <w:pStyle w:val="BodyText"/>
        <w:numPr>
          <w:ilvl w:val="0"/>
          <w:numId w:val="3"/>
        </w:numPr>
        <w:spacing w:before="120" w:after="120" w:line="0" w:lineRule="atLeast"/>
        <w:ind w:left="714" w:right="788" w:hanging="357"/>
        <w:rPr>
          <w:rFonts w:eastAsiaTheme="minorHAnsi"/>
          <w:color w:val="000000"/>
          <w:lang w:val="en-AU"/>
        </w:rPr>
      </w:pPr>
      <w:r w:rsidRPr="00D86D77">
        <w:rPr>
          <w:rFonts w:eastAsiaTheme="minorHAnsi"/>
          <w:color w:val="000000"/>
          <w:lang w:val="en-AU"/>
        </w:rPr>
        <w:t>food standards</w:t>
      </w:r>
    </w:p>
    <w:p w14:paraId="00318929" w14:textId="77777777" w:rsidR="0097102D" w:rsidRPr="00D86D77" w:rsidRDefault="0097102D">
      <w:pPr>
        <w:pStyle w:val="BodyText"/>
        <w:numPr>
          <w:ilvl w:val="0"/>
          <w:numId w:val="3"/>
        </w:numPr>
        <w:spacing w:before="120" w:after="120" w:line="0" w:lineRule="atLeast"/>
        <w:ind w:left="714" w:right="788" w:hanging="357"/>
        <w:rPr>
          <w:rFonts w:eastAsiaTheme="minorHAnsi"/>
          <w:color w:val="000000"/>
          <w:lang w:val="en-AU"/>
        </w:rPr>
      </w:pPr>
      <w:r w:rsidRPr="00D86D77">
        <w:rPr>
          <w:rFonts w:eastAsiaTheme="minorHAnsi"/>
          <w:color w:val="000000"/>
          <w:lang w:val="en-AU"/>
        </w:rPr>
        <w:t>gene technology</w:t>
      </w:r>
    </w:p>
    <w:p w14:paraId="07678ADE" w14:textId="77777777" w:rsidR="0097102D" w:rsidRPr="00D86D77" w:rsidRDefault="0097102D">
      <w:pPr>
        <w:pStyle w:val="BodyText"/>
        <w:numPr>
          <w:ilvl w:val="0"/>
          <w:numId w:val="3"/>
        </w:numPr>
        <w:spacing w:before="120" w:after="120" w:line="0" w:lineRule="atLeast"/>
        <w:ind w:left="714" w:right="788" w:hanging="357"/>
        <w:rPr>
          <w:rFonts w:eastAsiaTheme="minorHAnsi"/>
          <w:color w:val="000000"/>
          <w:lang w:val="en-AU"/>
        </w:rPr>
      </w:pPr>
      <w:r w:rsidRPr="00D86D77">
        <w:rPr>
          <w:rFonts w:eastAsiaTheme="minorHAnsi"/>
          <w:color w:val="000000"/>
          <w:lang w:val="en-AU"/>
        </w:rPr>
        <w:t>health and aged care related grants</w:t>
      </w:r>
    </w:p>
    <w:p w14:paraId="2A471721" w14:textId="77777777" w:rsidR="0097102D" w:rsidRPr="00D86D77" w:rsidRDefault="0097102D">
      <w:pPr>
        <w:pStyle w:val="BodyText"/>
        <w:numPr>
          <w:ilvl w:val="0"/>
          <w:numId w:val="3"/>
        </w:numPr>
        <w:spacing w:before="120" w:after="120" w:line="0" w:lineRule="atLeast"/>
        <w:ind w:left="714" w:right="788" w:hanging="357"/>
        <w:rPr>
          <w:rFonts w:eastAsiaTheme="minorHAnsi"/>
          <w:color w:val="000000"/>
          <w:lang w:val="en-AU"/>
        </w:rPr>
      </w:pPr>
      <w:r w:rsidRPr="00D86D77">
        <w:rPr>
          <w:rFonts w:eastAsiaTheme="minorHAnsi"/>
          <w:color w:val="000000"/>
          <w:lang w:val="en-AU"/>
        </w:rPr>
        <w:t>health promotion and support bodies</w:t>
      </w:r>
    </w:p>
    <w:p w14:paraId="044F22DA" w14:textId="77777777" w:rsidR="0097102D" w:rsidRPr="00D86D77" w:rsidRDefault="0097102D">
      <w:pPr>
        <w:pStyle w:val="BodyText"/>
        <w:numPr>
          <w:ilvl w:val="0"/>
          <w:numId w:val="3"/>
        </w:numPr>
        <w:spacing w:before="120" w:after="120" w:line="0" w:lineRule="atLeast"/>
        <w:ind w:left="714" w:right="788" w:hanging="357"/>
        <w:rPr>
          <w:rFonts w:eastAsiaTheme="minorHAnsi"/>
          <w:color w:val="000000"/>
          <w:lang w:val="en-AU"/>
        </w:rPr>
      </w:pPr>
      <w:r w:rsidRPr="00D86D77">
        <w:rPr>
          <w:rFonts w:eastAsiaTheme="minorHAnsi"/>
          <w:color w:val="000000"/>
          <w:lang w:val="en-AU"/>
        </w:rPr>
        <w:t>health research and data</w:t>
      </w:r>
    </w:p>
    <w:p w14:paraId="6AF8AF91" w14:textId="77777777" w:rsidR="0097102D" w:rsidRPr="00D86D77" w:rsidRDefault="0097102D">
      <w:pPr>
        <w:pStyle w:val="BodyText"/>
        <w:numPr>
          <w:ilvl w:val="0"/>
          <w:numId w:val="3"/>
        </w:numPr>
        <w:spacing w:before="120" w:after="120" w:line="0" w:lineRule="atLeast"/>
        <w:ind w:left="714" w:right="788" w:hanging="357"/>
        <w:rPr>
          <w:rFonts w:eastAsiaTheme="minorHAnsi"/>
          <w:color w:val="000000"/>
          <w:lang w:val="en-AU"/>
        </w:rPr>
      </w:pPr>
      <w:r w:rsidRPr="00D86D77">
        <w:rPr>
          <w:rFonts w:eastAsiaTheme="minorHAnsi"/>
          <w:color w:val="000000"/>
          <w:lang w:val="en-AU"/>
        </w:rPr>
        <w:t>health security and international health</w:t>
      </w:r>
    </w:p>
    <w:p w14:paraId="61742FDE" w14:textId="77777777" w:rsidR="0097102D" w:rsidRPr="00D86D77" w:rsidRDefault="0097102D">
      <w:pPr>
        <w:pStyle w:val="BodyText"/>
        <w:numPr>
          <w:ilvl w:val="0"/>
          <w:numId w:val="3"/>
        </w:numPr>
        <w:spacing w:before="120" w:after="120" w:line="0" w:lineRule="atLeast"/>
        <w:ind w:left="714" w:right="788" w:hanging="357"/>
        <w:rPr>
          <w:rFonts w:eastAsiaTheme="minorHAnsi"/>
          <w:color w:val="000000"/>
          <w:lang w:val="en-AU"/>
        </w:rPr>
      </w:pPr>
      <w:r w:rsidRPr="00D86D77">
        <w:rPr>
          <w:rFonts w:eastAsiaTheme="minorHAnsi"/>
          <w:color w:val="000000"/>
          <w:lang w:val="en-AU"/>
        </w:rPr>
        <w:t>human cloning and embryo research</w:t>
      </w:r>
    </w:p>
    <w:p w14:paraId="415D4651" w14:textId="77777777" w:rsidR="0097102D" w:rsidRPr="00D86D77" w:rsidRDefault="0097102D">
      <w:pPr>
        <w:pStyle w:val="BodyText"/>
        <w:numPr>
          <w:ilvl w:val="0"/>
          <w:numId w:val="3"/>
        </w:numPr>
        <w:spacing w:before="120" w:after="120" w:line="0" w:lineRule="atLeast"/>
        <w:ind w:left="714" w:right="788" w:hanging="357"/>
        <w:rPr>
          <w:rFonts w:eastAsiaTheme="minorHAnsi"/>
          <w:color w:val="000000"/>
          <w:lang w:val="en-AU"/>
        </w:rPr>
      </w:pPr>
      <w:r w:rsidRPr="00D86D77">
        <w:rPr>
          <w:rFonts w:eastAsiaTheme="minorHAnsi"/>
          <w:color w:val="000000"/>
          <w:lang w:val="en-AU"/>
        </w:rPr>
        <w:t>industrial chemicals</w:t>
      </w:r>
    </w:p>
    <w:p w14:paraId="325F7621" w14:textId="77777777" w:rsidR="0097102D" w:rsidRPr="00D86D77" w:rsidRDefault="0097102D">
      <w:pPr>
        <w:pStyle w:val="BodyText"/>
        <w:numPr>
          <w:ilvl w:val="0"/>
          <w:numId w:val="3"/>
        </w:numPr>
        <w:spacing w:before="120" w:after="120" w:line="0" w:lineRule="atLeast"/>
        <w:ind w:left="714" w:right="788" w:hanging="357"/>
        <w:rPr>
          <w:rFonts w:eastAsiaTheme="minorHAnsi"/>
          <w:color w:val="000000"/>
          <w:lang w:val="en-AU"/>
        </w:rPr>
      </w:pPr>
      <w:r w:rsidRPr="00D86D77">
        <w:rPr>
          <w:rFonts w:eastAsiaTheme="minorHAnsi"/>
          <w:color w:val="000000"/>
          <w:lang w:val="en-AU"/>
        </w:rPr>
        <w:t xml:space="preserve">medical, pharmaceutical, dental, hearing </w:t>
      </w:r>
      <w:proofErr w:type="gramStart"/>
      <w:r w:rsidRPr="00D86D77">
        <w:rPr>
          <w:rFonts w:eastAsiaTheme="minorHAnsi"/>
          <w:color w:val="000000"/>
          <w:lang w:val="en-AU"/>
        </w:rPr>
        <w:t>benefits</w:t>
      </w:r>
      <w:proofErr w:type="gramEnd"/>
    </w:p>
    <w:p w14:paraId="1343AEA0" w14:textId="77777777" w:rsidR="0097102D" w:rsidRPr="00D86D77" w:rsidRDefault="0097102D">
      <w:pPr>
        <w:pStyle w:val="BodyText"/>
        <w:numPr>
          <w:ilvl w:val="0"/>
          <w:numId w:val="3"/>
        </w:numPr>
        <w:spacing w:before="120" w:after="120" w:line="0" w:lineRule="atLeast"/>
        <w:ind w:left="714" w:right="788" w:hanging="357"/>
        <w:rPr>
          <w:rFonts w:eastAsiaTheme="minorHAnsi"/>
          <w:color w:val="000000"/>
          <w:lang w:val="en-AU"/>
        </w:rPr>
      </w:pPr>
      <w:r w:rsidRPr="00D86D77">
        <w:rPr>
          <w:rFonts w:eastAsiaTheme="minorHAnsi"/>
          <w:color w:val="000000"/>
          <w:lang w:val="en-AU"/>
        </w:rPr>
        <w:t>organ and tissue donation</w:t>
      </w:r>
    </w:p>
    <w:p w14:paraId="268EF36A" w14:textId="77777777" w:rsidR="0097102D" w:rsidRPr="00D86D77" w:rsidRDefault="0097102D">
      <w:pPr>
        <w:pStyle w:val="BodyText"/>
        <w:numPr>
          <w:ilvl w:val="0"/>
          <w:numId w:val="3"/>
        </w:numPr>
        <w:spacing w:before="120" w:after="120" w:line="0" w:lineRule="atLeast"/>
        <w:ind w:left="714" w:right="788" w:hanging="357"/>
        <w:rPr>
          <w:rFonts w:eastAsiaTheme="minorHAnsi"/>
          <w:color w:val="000000"/>
          <w:lang w:val="en-AU"/>
        </w:rPr>
      </w:pPr>
      <w:r w:rsidRPr="00D86D77">
        <w:rPr>
          <w:rFonts w:eastAsiaTheme="minorHAnsi"/>
          <w:color w:val="000000"/>
          <w:lang w:val="en-AU"/>
        </w:rPr>
        <w:t>private health insurance</w:t>
      </w:r>
    </w:p>
    <w:p w14:paraId="551CE154" w14:textId="77777777" w:rsidR="0097102D" w:rsidRPr="00D86D77" w:rsidRDefault="0097102D">
      <w:pPr>
        <w:pStyle w:val="BodyText"/>
        <w:numPr>
          <w:ilvl w:val="0"/>
          <w:numId w:val="3"/>
        </w:numPr>
        <w:spacing w:before="120" w:after="120" w:line="0" w:lineRule="atLeast"/>
        <w:ind w:left="714" w:right="788" w:hanging="357"/>
        <w:rPr>
          <w:rFonts w:eastAsiaTheme="minorHAnsi"/>
          <w:color w:val="000000"/>
          <w:lang w:val="en-AU"/>
        </w:rPr>
      </w:pPr>
      <w:r w:rsidRPr="00D86D77">
        <w:rPr>
          <w:rFonts w:eastAsiaTheme="minorHAnsi"/>
          <w:color w:val="000000"/>
          <w:lang w:val="en-AU"/>
        </w:rPr>
        <w:t>radiation protection and nuclear safety</w:t>
      </w:r>
    </w:p>
    <w:p w14:paraId="4FFD39B8" w14:textId="77777777" w:rsidR="0097102D" w:rsidRPr="00D86D77" w:rsidRDefault="0097102D">
      <w:pPr>
        <w:pStyle w:val="BodyText"/>
        <w:numPr>
          <w:ilvl w:val="0"/>
          <w:numId w:val="3"/>
        </w:numPr>
        <w:spacing w:before="120" w:after="120" w:line="0" w:lineRule="atLeast"/>
        <w:ind w:left="714" w:right="788" w:hanging="357"/>
        <w:rPr>
          <w:rFonts w:eastAsiaTheme="minorHAnsi"/>
          <w:color w:val="000000"/>
          <w:lang w:val="en-AU"/>
        </w:rPr>
      </w:pPr>
      <w:r w:rsidRPr="00D86D77">
        <w:rPr>
          <w:rFonts w:eastAsiaTheme="minorHAnsi"/>
          <w:color w:val="000000"/>
          <w:lang w:val="en-AU"/>
        </w:rPr>
        <w:t>security sensitive biological agents</w:t>
      </w:r>
    </w:p>
    <w:p w14:paraId="409C1864" w14:textId="77777777" w:rsidR="0097102D" w:rsidRPr="00D86D77" w:rsidRDefault="0097102D">
      <w:pPr>
        <w:pStyle w:val="BodyText"/>
        <w:numPr>
          <w:ilvl w:val="0"/>
          <w:numId w:val="3"/>
        </w:numPr>
        <w:spacing w:before="120" w:after="120" w:line="0" w:lineRule="atLeast"/>
        <w:ind w:left="714" w:right="788" w:hanging="357"/>
        <w:rPr>
          <w:rFonts w:eastAsiaTheme="minorHAnsi"/>
          <w:color w:val="000000"/>
          <w:lang w:val="en-AU"/>
        </w:rPr>
      </w:pPr>
      <w:r w:rsidRPr="00D86D77">
        <w:rPr>
          <w:rFonts w:eastAsiaTheme="minorHAnsi"/>
          <w:color w:val="000000"/>
          <w:lang w:val="en-AU"/>
        </w:rPr>
        <w:t>sport and sport integrity including anti-</w:t>
      </w:r>
      <w:proofErr w:type="gramStart"/>
      <w:r w:rsidRPr="00D86D77">
        <w:rPr>
          <w:rFonts w:eastAsiaTheme="minorHAnsi"/>
          <w:color w:val="000000"/>
          <w:lang w:val="en-AU"/>
        </w:rPr>
        <w:t>doping</w:t>
      </w:r>
      <w:proofErr w:type="gramEnd"/>
    </w:p>
    <w:p w14:paraId="3F609848" w14:textId="77777777" w:rsidR="0097102D" w:rsidRPr="00D86D77" w:rsidRDefault="0097102D">
      <w:pPr>
        <w:pStyle w:val="BodyText"/>
        <w:numPr>
          <w:ilvl w:val="0"/>
          <w:numId w:val="3"/>
        </w:numPr>
        <w:spacing w:before="120" w:after="120" w:line="0" w:lineRule="atLeast"/>
        <w:ind w:left="714" w:right="788" w:hanging="357"/>
        <w:rPr>
          <w:rFonts w:eastAsiaTheme="minorHAnsi"/>
          <w:color w:val="000000"/>
          <w:lang w:val="en-AU"/>
        </w:rPr>
      </w:pPr>
      <w:r w:rsidRPr="00D86D77">
        <w:rPr>
          <w:rFonts w:eastAsiaTheme="minorHAnsi"/>
          <w:color w:val="000000"/>
          <w:lang w:val="en-AU"/>
        </w:rPr>
        <w:t>therapeutic goods and products such as medicines, vaccines, cell tissue, blood production and</w:t>
      </w:r>
    </w:p>
    <w:p w14:paraId="77BEE7D5" w14:textId="77777777" w:rsidR="0097102D" w:rsidRPr="00D86D77" w:rsidRDefault="0097102D">
      <w:pPr>
        <w:pStyle w:val="BodyText"/>
        <w:numPr>
          <w:ilvl w:val="0"/>
          <w:numId w:val="3"/>
        </w:numPr>
        <w:spacing w:before="120" w:after="120" w:line="0" w:lineRule="atLeast"/>
        <w:ind w:left="714" w:right="788" w:hanging="357"/>
        <w:rPr>
          <w:rFonts w:eastAsiaTheme="minorHAnsi"/>
          <w:color w:val="000000"/>
          <w:lang w:val="en-AU"/>
        </w:rPr>
      </w:pPr>
      <w:r w:rsidRPr="00D86D77">
        <w:rPr>
          <w:rFonts w:eastAsiaTheme="minorHAnsi"/>
          <w:color w:val="000000"/>
          <w:lang w:val="en-AU"/>
        </w:rPr>
        <w:t>medical devices</w:t>
      </w:r>
    </w:p>
    <w:p w14:paraId="71D0C2DF" w14:textId="77777777" w:rsidR="0097102D" w:rsidRPr="00D86D77" w:rsidRDefault="0097102D">
      <w:pPr>
        <w:pStyle w:val="BodyText"/>
        <w:numPr>
          <w:ilvl w:val="0"/>
          <w:numId w:val="3"/>
        </w:numPr>
        <w:spacing w:before="120" w:after="120" w:line="0" w:lineRule="atLeast"/>
        <w:ind w:left="714" w:right="788" w:hanging="357"/>
        <w:rPr>
          <w:rFonts w:eastAsiaTheme="minorHAnsi"/>
          <w:color w:val="000000"/>
          <w:lang w:val="en-AU"/>
        </w:rPr>
      </w:pPr>
      <w:r w:rsidRPr="00D86D77">
        <w:rPr>
          <w:rFonts w:eastAsiaTheme="minorHAnsi"/>
          <w:color w:val="000000"/>
          <w:lang w:val="en-AU"/>
        </w:rPr>
        <w:t>tobacco advertising and plain paper packaging.</w:t>
      </w:r>
    </w:p>
    <w:p w14:paraId="2F897875" w14:textId="5ADBA070" w:rsidR="0097102D" w:rsidRPr="00D86D77" w:rsidRDefault="0097102D" w:rsidP="00FD6ACF">
      <w:pPr>
        <w:pStyle w:val="BodyText"/>
        <w:spacing w:before="120" w:after="120" w:line="22" w:lineRule="atLeast"/>
        <w:ind w:right="788"/>
        <w:rPr>
          <w:rFonts w:eastAsiaTheme="minorHAnsi"/>
          <w:color w:val="000000"/>
          <w:lang w:val="en-AU"/>
        </w:rPr>
      </w:pPr>
      <w:r w:rsidRPr="00D86D77">
        <w:rPr>
          <w:rFonts w:eastAsiaTheme="minorHAnsi"/>
          <w:color w:val="000000"/>
          <w:lang w:val="en-AU"/>
        </w:rPr>
        <w:t>Our regulators play a vital role in administering legislation that covers thousands of professionals, organisations, and businesses that support the health and wellbeing of Australians.</w:t>
      </w:r>
    </w:p>
    <w:p w14:paraId="3441A4C2" w14:textId="77777777" w:rsidR="0097102D" w:rsidRPr="00D86D77" w:rsidRDefault="0097102D" w:rsidP="00FD6ACF">
      <w:pPr>
        <w:pStyle w:val="BodyText"/>
        <w:spacing w:before="120" w:after="120" w:line="268" w:lineRule="auto"/>
        <w:ind w:right="724"/>
        <w:rPr>
          <w:rFonts w:eastAsiaTheme="minorHAnsi"/>
          <w:color w:val="000000"/>
          <w:lang w:val="en-AU"/>
        </w:rPr>
      </w:pPr>
      <w:r w:rsidRPr="00D86D77">
        <w:rPr>
          <w:rFonts w:eastAsiaTheme="minorHAnsi"/>
          <w:color w:val="000000"/>
          <w:lang w:val="en-AU"/>
        </w:rPr>
        <w:t>Through our regulation, the Department aims to protect the health, safety, and wellbeing of all Australians by identifying risks to human health and the environment and managing those risks to prevent harm through education and effective, proportionate compliance activities.</w:t>
      </w:r>
    </w:p>
    <w:p w14:paraId="555A7E84" w14:textId="77777777" w:rsidR="0097102D" w:rsidRPr="00D86D77" w:rsidRDefault="0097102D" w:rsidP="00FD6ACF">
      <w:pPr>
        <w:pStyle w:val="BodyText"/>
        <w:spacing w:before="120" w:after="120" w:line="266" w:lineRule="auto"/>
        <w:ind w:right="941"/>
        <w:rPr>
          <w:rFonts w:eastAsiaTheme="minorHAnsi"/>
          <w:color w:val="000000"/>
          <w:lang w:val="en-AU"/>
        </w:rPr>
      </w:pPr>
      <w:r w:rsidRPr="00D86D77">
        <w:rPr>
          <w:rFonts w:eastAsiaTheme="minorHAnsi"/>
          <w:color w:val="000000"/>
          <w:lang w:val="en-AU"/>
        </w:rPr>
        <w:t>The development, management, and review of our regulation is guided by the Health Regulatory Policy Framework, which identifies a set of common principles to underpin the Department’s approach to regulation:</w:t>
      </w:r>
    </w:p>
    <w:p w14:paraId="64EFD8EA" w14:textId="1D7E377F" w:rsidR="0097102D" w:rsidRPr="00D86D77" w:rsidRDefault="0097102D" w:rsidP="00FD6ACF">
      <w:pPr>
        <w:spacing w:before="120" w:after="120"/>
        <w:rPr>
          <w:rStyle w:val="Strong"/>
          <w:rFonts w:ascii="Arial" w:hAnsi="Arial" w:cs="Arial"/>
        </w:rPr>
      </w:pPr>
      <w:r w:rsidRPr="00D86D77">
        <w:rPr>
          <w:rStyle w:val="Strong"/>
          <w:rFonts w:ascii="Arial" w:hAnsi="Arial" w:cs="Arial"/>
        </w:rPr>
        <w:t xml:space="preserve">1. Continuous improvement and building trust. </w:t>
      </w:r>
    </w:p>
    <w:p w14:paraId="54F6FCD4" w14:textId="11E9029E" w:rsidR="0097102D" w:rsidRPr="00D86D77" w:rsidRDefault="0097102D" w:rsidP="00FD6ACF">
      <w:pPr>
        <w:pStyle w:val="ListParagraph"/>
        <w:widowControl w:val="0"/>
        <w:tabs>
          <w:tab w:val="left" w:pos="929"/>
        </w:tabs>
        <w:autoSpaceDE w:val="0"/>
        <w:autoSpaceDN w:val="0"/>
        <w:spacing w:before="120" w:after="120" w:line="213" w:lineRule="exact"/>
        <w:ind w:left="0" w:right="742"/>
        <w:contextualSpacing w:val="0"/>
        <w:rPr>
          <w:rFonts w:ascii="Arial" w:hAnsi="Arial" w:cs="Arial"/>
          <w:color w:val="000000"/>
          <w:sz w:val="20"/>
          <w:szCs w:val="20"/>
        </w:rPr>
      </w:pPr>
      <w:r w:rsidRPr="00D86D77">
        <w:rPr>
          <w:rFonts w:ascii="Arial" w:hAnsi="Arial" w:cs="Arial"/>
          <w:color w:val="000000"/>
          <w:sz w:val="20"/>
          <w:szCs w:val="20"/>
        </w:rPr>
        <w:t>We adopt a whole of system perspective to regulation, continuously improving our performance, capability, and culture to build trust and confidence in our</w:t>
      </w:r>
      <w:r w:rsidR="00E50677" w:rsidRPr="00D86D77">
        <w:rPr>
          <w:rFonts w:ascii="Arial" w:hAnsi="Arial" w:cs="Arial"/>
          <w:color w:val="000000"/>
          <w:sz w:val="20"/>
          <w:szCs w:val="20"/>
        </w:rPr>
        <w:t xml:space="preserve"> </w:t>
      </w:r>
      <w:r w:rsidRPr="00D86D77">
        <w:rPr>
          <w:rFonts w:ascii="Arial" w:hAnsi="Arial" w:cs="Arial"/>
          <w:color w:val="000000"/>
          <w:sz w:val="20"/>
          <w:szCs w:val="20"/>
        </w:rPr>
        <w:t>regulatory system.</w:t>
      </w:r>
    </w:p>
    <w:p w14:paraId="224E3246" w14:textId="77777777" w:rsidR="0097102D" w:rsidRPr="00D86D77" w:rsidRDefault="0097102D" w:rsidP="00FD6ACF">
      <w:pPr>
        <w:pStyle w:val="BodyText"/>
        <w:spacing w:before="120" w:after="120"/>
        <w:rPr>
          <w:rFonts w:eastAsiaTheme="minorHAnsi"/>
          <w:color w:val="000000"/>
          <w:lang w:val="en-AU"/>
        </w:rPr>
      </w:pPr>
    </w:p>
    <w:p w14:paraId="2CEB786E" w14:textId="54827200" w:rsidR="0097102D" w:rsidRPr="00D86D77" w:rsidRDefault="0097102D" w:rsidP="00FD6ACF">
      <w:pPr>
        <w:spacing w:before="120" w:after="120"/>
        <w:rPr>
          <w:rStyle w:val="Strong"/>
          <w:rFonts w:ascii="Arial" w:hAnsi="Arial" w:cs="Arial"/>
        </w:rPr>
      </w:pPr>
      <w:r w:rsidRPr="00D86D77">
        <w:rPr>
          <w:rStyle w:val="Strong"/>
          <w:rFonts w:ascii="Arial" w:hAnsi="Arial" w:cs="Arial"/>
        </w:rPr>
        <w:t>2. Risk-based and data-driven.</w:t>
      </w:r>
    </w:p>
    <w:p w14:paraId="6077D4FF" w14:textId="77777777" w:rsidR="0097102D" w:rsidRPr="00D86D77" w:rsidRDefault="0097102D" w:rsidP="00FD6ACF">
      <w:pPr>
        <w:pStyle w:val="BodyText"/>
        <w:spacing w:before="120" w:after="120" w:line="268" w:lineRule="auto"/>
        <w:ind w:right="724"/>
        <w:rPr>
          <w:rFonts w:eastAsiaTheme="minorHAnsi"/>
          <w:color w:val="000000"/>
          <w:lang w:val="en-AU"/>
        </w:rPr>
      </w:pPr>
      <w:r w:rsidRPr="00D86D77">
        <w:rPr>
          <w:rFonts w:eastAsiaTheme="minorHAnsi"/>
          <w:color w:val="000000"/>
          <w:lang w:val="en-AU"/>
        </w:rPr>
        <w:t>We manage risks proportionately, apply treatments which are specific to the prevailing risks and maintain essential safeguards while minimising unnecessary regulatory burden, and leverage data and digital technology to support those we regulate to comply and grow.</w:t>
      </w:r>
    </w:p>
    <w:p w14:paraId="70332DF3" w14:textId="77777777" w:rsidR="0097102D" w:rsidRPr="00D86D77" w:rsidRDefault="0097102D" w:rsidP="00FD6ACF">
      <w:pPr>
        <w:pStyle w:val="BodyText"/>
        <w:spacing w:before="120" w:after="120"/>
        <w:rPr>
          <w:rFonts w:eastAsiaTheme="minorHAnsi"/>
          <w:color w:val="000000"/>
          <w:lang w:val="en-AU"/>
        </w:rPr>
      </w:pPr>
    </w:p>
    <w:p w14:paraId="7676B205" w14:textId="15A5064B" w:rsidR="0097102D" w:rsidRPr="00D86D77" w:rsidRDefault="0097102D" w:rsidP="00FD6ACF">
      <w:pPr>
        <w:spacing w:before="120" w:after="120"/>
        <w:rPr>
          <w:rStyle w:val="Strong"/>
          <w:rFonts w:ascii="Arial" w:hAnsi="Arial" w:cs="Arial"/>
        </w:rPr>
      </w:pPr>
      <w:r w:rsidRPr="00D86D77">
        <w:rPr>
          <w:rStyle w:val="Strong"/>
          <w:rFonts w:ascii="Arial" w:hAnsi="Arial" w:cs="Arial"/>
        </w:rPr>
        <w:t>3. Collaboration and engagement.</w:t>
      </w:r>
    </w:p>
    <w:p w14:paraId="429855A3" w14:textId="77777777" w:rsidR="0097102D" w:rsidRPr="00D86D77" w:rsidRDefault="0097102D" w:rsidP="00FD6ACF">
      <w:pPr>
        <w:pStyle w:val="BodyText"/>
        <w:spacing w:before="120" w:after="120" w:line="268" w:lineRule="auto"/>
        <w:ind w:right="724"/>
        <w:rPr>
          <w:rFonts w:eastAsiaTheme="minorHAnsi"/>
          <w:color w:val="000000"/>
          <w:lang w:val="en-AU"/>
        </w:rPr>
      </w:pPr>
      <w:r w:rsidRPr="00D86D77">
        <w:rPr>
          <w:rFonts w:eastAsiaTheme="minorHAnsi"/>
          <w:color w:val="000000"/>
          <w:lang w:val="en-AU"/>
        </w:rPr>
        <w:t>We are transparent and responsive communicators, implementing regulations in a modern and collaborative way.</w:t>
      </w:r>
    </w:p>
    <w:p w14:paraId="691A36BD" w14:textId="1E9530D0" w:rsidR="00E50677" w:rsidRPr="00D86D77" w:rsidRDefault="0097102D" w:rsidP="00FD6ACF">
      <w:pPr>
        <w:pStyle w:val="BodyText"/>
        <w:spacing w:before="120" w:after="120" w:line="268" w:lineRule="auto"/>
        <w:ind w:right="724"/>
        <w:rPr>
          <w:rFonts w:eastAsiaTheme="minorHAnsi"/>
          <w:color w:val="000000"/>
          <w:lang w:val="en-AU"/>
        </w:rPr>
      </w:pPr>
      <w:r w:rsidRPr="00D86D77">
        <w:rPr>
          <w:rFonts w:eastAsiaTheme="minorHAnsi"/>
          <w:color w:val="000000"/>
          <w:lang w:val="en-AU"/>
        </w:rPr>
        <w:t>We recognise that we have a shared responsibility for the stewardship of our regulatory systems. We adopt a whole of system view to regulation and take a proactive and collaborative approach to the delivery of the regulatory functions which the Department oversees.</w:t>
      </w:r>
    </w:p>
    <w:p w14:paraId="4FC1BE0A" w14:textId="77777777" w:rsidR="00E50677" w:rsidRPr="00D86D77" w:rsidRDefault="00E50677" w:rsidP="00FD6ACF">
      <w:pPr>
        <w:pStyle w:val="BodyText"/>
        <w:spacing w:before="120" w:after="120" w:line="268" w:lineRule="auto"/>
        <w:ind w:right="724"/>
        <w:rPr>
          <w:rFonts w:eastAsiaTheme="minorHAnsi"/>
          <w:color w:val="000000"/>
          <w:lang w:val="en-AU"/>
        </w:rPr>
      </w:pPr>
      <w:r w:rsidRPr="00D86D77">
        <w:rPr>
          <w:rFonts w:eastAsiaTheme="minorHAnsi"/>
          <w:color w:val="000000"/>
          <w:lang w:val="en-AU"/>
        </w:rPr>
        <w:br w:type="column"/>
      </w:r>
    </w:p>
    <w:tbl>
      <w:tblPr>
        <w:tblStyle w:val="TableGrid"/>
        <w:tblW w:w="9351" w:type="dxa"/>
        <w:tblLayout w:type="fixed"/>
        <w:tblLook w:val="01E0" w:firstRow="1" w:lastRow="1" w:firstColumn="1" w:lastColumn="1" w:noHBand="0" w:noVBand="0"/>
      </w:tblPr>
      <w:tblGrid>
        <w:gridCol w:w="7650"/>
        <w:gridCol w:w="1701"/>
      </w:tblGrid>
      <w:tr w:rsidR="00E50677" w:rsidRPr="00D86D77" w14:paraId="5B2F4D5E" w14:textId="77777777" w:rsidTr="00E50677">
        <w:trPr>
          <w:trHeight w:val="625"/>
        </w:trPr>
        <w:tc>
          <w:tcPr>
            <w:tcW w:w="7650" w:type="dxa"/>
          </w:tcPr>
          <w:p w14:paraId="56A46AC9" w14:textId="38BD9F93" w:rsidR="00E50677" w:rsidRPr="00D86D77" w:rsidRDefault="00E50677" w:rsidP="00FD6ACF">
            <w:pPr>
              <w:pStyle w:val="TableParagraph"/>
              <w:spacing w:before="120" w:after="120"/>
              <w:ind w:left="236"/>
              <w:rPr>
                <w:rFonts w:eastAsiaTheme="minorHAnsi"/>
                <w:b/>
                <w:bCs/>
                <w:color w:val="000000"/>
                <w:sz w:val="20"/>
                <w:szCs w:val="20"/>
                <w:lang w:val="en-AU"/>
              </w:rPr>
            </w:pPr>
            <w:r w:rsidRPr="00D86D77">
              <w:rPr>
                <w:rFonts w:eastAsiaTheme="minorHAnsi"/>
                <w:b/>
                <w:bCs/>
                <w:color w:val="000000"/>
                <w:sz w:val="20"/>
                <w:szCs w:val="20"/>
                <w:lang w:val="en-AU"/>
              </w:rPr>
              <w:t>Regulator / Regulatory function</w:t>
            </w:r>
          </w:p>
        </w:tc>
        <w:tc>
          <w:tcPr>
            <w:tcW w:w="1701" w:type="dxa"/>
          </w:tcPr>
          <w:p w14:paraId="7CA18319" w14:textId="77777777" w:rsidR="00E50677" w:rsidRPr="00D86D77" w:rsidRDefault="00E50677" w:rsidP="00FD6ACF">
            <w:pPr>
              <w:pStyle w:val="TableParagraph"/>
              <w:spacing w:before="120" w:after="120"/>
              <w:ind w:left="283"/>
              <w:rPr>
                <w:rFonts w:eastAsiaTheme="minorHAnsi"/>
                <w:b/>
                <w:bCs/>
                <w:color w:val="000000"/>
                <w:sz w:val="20"/>
                <w:szCs w:val="20"/>
                <w:lang w:val="en-AU"/>
              </w:rPr>
            </w:pPr>
            <w:r w:rsidRPr="00D86D77">
              <w:rPr>
                <w:rFonts w:eastAsiaTheme="minorHAnsi"/>
                <w:b/>
                <w:bCs/>
                <w:color w:val="000000"/>
                <w:sz w:val="20"/>
                <w:szCs w:val="20"/>
                <w:lang w:val="en-AU"/>
              </w:rPr>
              <w:t>Program</w:t>
            </w:r>
          </w:p>
        </w:tc>
      </w:tr>
      <w:tr w:rsidR="00E50677" w:rsidRPr="00D86D77" w14:paraId="1B34AAE6" w14:textId="77777777" w:rsidTr="00E50677">
        <w:trPr>
          <w:trHeight w:val="773"/>
        </w:trPr>
        <w:tc>
          <w:tcPr>
            <w:tcW w:w="7650" w:type="dxa"/>
          </w:tcPr>
          <w:p w14:paraId="40B7EF95" w14:textId="77777777" w:rsidR="00E50677" w:rsidRPr="00D86D77" w:rsidRDefault="00E50677" w:rsidP="00FD6ACF">
            <w:pPr>
              <w:pStyle w:val="TableParagraph"/>
              <w:spacing w:before="120" w:after="120"/>
              <w:ind w:left="236"/>
              <w:rPr>
                <w:rFonts w:eastAsiaTheme="minorHAnsi"/>
                <w:color w:val="000000"/>
                <w:sz w:val="20"/>
                <w:szCs w:val="20"/>
                <w:lang w:val="en-AU"/>
              </w:rPr>
            </w:pPr>
            <w:r w:rsidRPr="00D86D77">
              <w:rPr>
                <w:rFonts w:eastAsiaTheme="minorHAnsi"/>
                <w:color w:val="000000"/>
                <w:sz w:val="20"/>
                <w:szCs w:val="20"/>
                <w:lang w:val="en-AU"/>
              </w:rPr>
              <w:t>* Regulatory oversight of therapeutic goods by the Therapeutic Goods Administration</w:t>
            </w:r>
          </w:p>
        </w:tc>
        <w:tc>
          <w:tcPr>
            <w:tcW w:w="1701" w:type="dxa"/>
          </w:tcPr>
          <w:p w14:paraId="6B6EF833" w14:textId="77777777" w:rsidR="00E50677" w:rsidRPr="00D86D77" w:rsidRDefault="00E50677" w:rsidP="00FD6ACF">
            <w:pPr>
              <w:pStyle w:val="TableParagraph"/>
              <w:spacing w:before="120" w:after="120"/>
              <w:ind w:left="236"/>
              <w:rPr>
                <w:rFonts w:eastAsiaTheme="minorHAnsi"/>
                <w:color w:val="000000"/>
                <w:sz w:val="20"/>
                <w:szCs w:val="20"/>
                <w:lang w:val="en-AU"/>
              </w:rPr>
            </w:pPr>
            <w:r w:rsidRPr="00D86D77">
              <w:rPr>
                <w:rFonts w:eastAsiaTheme="minorHAnsi"/>
                <w:color w:val="000000"/>
                <w:sz w:val="20"/>
                <w:szCs w:val="20"/>
                <w:lang w:val="en-AU"/>
              </w:rPr>
              <w:t>Program 1.8</w:t>
            </w:r>
          </w:p>
        </w:tc>
      </w:tr>
      <w:tr w:rsidR="00E50677" w:rsidRPr="00D86D77" w14:paraId="411BDCE3" w14:textId="77777777" w:rsidTr="00E50677">
        <w:trPr>
          <w:trHeight w:val="814"/>
        </w:trPr>
        <w:tc>
          <w:tcPr>
            <w:tcW w:w="7650" w:type="dxa"/>
          </w:tcPr>
          <w:p w14:paraId="4E8D0276" w14:textId="77777777" w:rsidR="00E50677" w:rsidRPr="00D86D77" w:rsidRDefault="00E50677" w:rsidP="00FD6ACF">
            <w:pPr>
              <w:pStyle w:val="TableParagraph"/>
              <w:spacing w:before="120" w:after="120"/>
              <w:ind w:left="236"/>
              <w:rPr>
                <w:rFonts w:eastAsiaTheme="minorHAnsi"/>
                <w:color w:val="000000"/>
                <w:sz w:val="20"/>
                <w:szCs w:val="20"/>
                <w:lang w:val="en-AU"/>
              </w:rPr>
            </w:pPr>
            <w:r w:rsidRPr="00D86D77">
              <w:rPr>
                <w:rFonts w:eastAsiaTheme="minorHAnsi"/>
                <w:color w:val="000000"/>
                <w:sz w:val="20"/>
                <w:szCs w:val="20"/>
                <w:lang w:val="en-AU"/>
              </w:rPr>
              <w:t>* Regulatory oversight of controlled drugs by the Office of Drug Control</w:t>
            </w:r>
          </w:p>
        </w:tc>
        <w:tc>
          <w:tcPr>
            <w:tcW w:w="1701" w:type="dxa"/>
          </w:tcPr>
          <w:p w14:paraId="12A43898" w14:textId="77777777" w:rsidR="00E50677" w:rsidRPr="00D86D77" w:rsidRDefault="00E50677" w:rsidP="00FD6ACF">
            <w:pPr>
              <w:pStyle w:val="TableParagraph"/>
              <w:spacing w:before="120" w:after="120"/>
              <w:ind w:left="236"/>
              <w:rPr>
                <w:rFonts w:eastAsiaTheme="minorHAnsi"/>
                <w:color w:val="000000"/>
                <w:sz w:val="20"/>
                <w:szCs w:val="20"/>
                <w:lang w:val="en-AU"/>
              </w:rPr>
            </w:pPr>
            <w:r w:rsidRPr="00D86D77">
              <w:rPr>
                <w:rFonts w:eastAsiaTheme="minorHAnsi"/>
                <w:color w:val="000000"/>
                <w:sz w:val="20"/>
                <w:szCs w:val="20"/>
                <w:lang w:val="en-AU"/>
              </w:rPr>
              <w:t>Program 1.8</w:t>
            </w:r>
          </w:p>
        </w:tc>
      </w:tr>
      <w:tr w:rsidR="00E50677" w:rsidRPr="00D86D77" w14:paraId="199404A8" w14:textId="77777777" w:rsidTr="00E50677">
        <w:trPr>
          <w:trHeight w:val="814"/>
        </w:trPr>
        <w:tc>
          <w:tcPr>
            <w:tcW w:w="7650" w:type="dxa"/>
          </w:tcPr>
          <w:p w14:paraId="64F5B6BF" w14:textId="77777777" w:rsidR="00E50677" w:rsidRPr="00D86D77" w:rsidRDefault="00E50677" w:rsidP="00FD6ACF">
            <w:pPr>
              <w:pStyle w:val="TableParagraph"/>
              <w:spacing w:before="120" w:after="120"/>
              <w:ind w:left="406" w:right="810" w:hanging="171"/>
              <w:rPr>
                <w:rFonts w:eastAsiaTheme="minorHAnsi"/>
                <w:color w:val="000000"/>
                <w:sz w:val="20"/>
                <w:szCs w:val="20"/>
                <w:lang w:val="en-AU"/>
              </w:rPr>
            </w:pPr>
            <w:r w:rsidRPr="00D86D77">
              <w:rPr>
                <w:rFonts w:eastAsiaTheme="minorHAnsi"/>
                <w:color w:val="000000"/>
                <w:sz w:val="20"/>
                <w:szCs w:val="20"/>
                <w:lang w:val="en-AU"/>
              </w:rPr>
              <w:t>** Administration of the Australian Industrial Chemicals Introduction Scheme (AICIS) by the Office of Chemical Safety</w:t>
            </w:r>
          </w:p>
        </w:tc>
        <w:tc>
          <w:tcPr>
            <w:tcW w:w="1701" w:type="dxa"/>
          </w:tcPr>
          <w:p w14:paraId="4170A5C3" w14:textId="77777777" w:rsidR="00E50677" w:rsidRPr="00D86D77" w:rsidRDefault="00E50677" w:rsidP="00FD6ACF">
            <w:pPr>
              <w:pStyle w:val="TableParagraph"/>
              <w:spacing w:before="120" w:after="120"/>
              <w:ind w:left="236"/>
              <w:rPr>
                <w:rFonts w:eastAsiaTheme="minorHAnsi"/>
                <w:color w:val="000000"/>
                <w:sz w:val="20"/>
                <w:szCs w:val="20"/>
                <w:lang w:val="en-AU"/>
              </w:rPr>
            </w:pPr>
            <w:r w:rsidRPr="00D86D77">
              <w:rPr>
                <w:rFonts w:eastAsiaTheme="minorHAnsi"/>
                <w:color w:val="000000"/>
                <w:sz w:val="20"/>
                <w:szCs w:val="20"/>
                <w:lang w:val="en-AU"/>
              </w:rPr>
              <w:t>Program 1.8</w:t>
            </w:r>
          </w:p>
        </w:tc>
      </w:tr>
      <w:tr w:rsidR="00E50677" w:rsidRPr="00D86D77" w14:paraId="543B50A2" w14:textId="77777777" w:rsidTr="00E50677">
        <w:trPr>
          <w:trHeight w:val="814"/>
        </w:trPr>
        <w:tc>
          <w:tcPr>
            <w:tcW w:w="7650" w:type="dxa"/>
          </w:tcPr>
          <w:p w14:paraId="5E835A33" w14:textId="77777777" w:rsidR="00E50677" w:rsidRPr="00D86D77" w:rsidRDefault="00E50677" w:rsidP="00FD6ACF">
            <w:pPr>
              <w:pStyle w:val="TableParagraph"/>
              <w:spacing w:before="120" w:after="120"/>
              <w:ind w:left="236"/>
              <w:rPr>
                <w:rFonts w:eastAsiaTheme="minorHAnsi"/>
                <w:color w:val="000000"/>
                <w:sz w:val="20"/>
                <w:szCs w:val="20"/>
                <w:lang w:val="en-AU"/>
              </w:rPr>
            </w:pPr>
            <w:r w:rsidRPr="00D86D77">
              <w:rPr>
                <w:rFonts w:eastAsiaTheme="minorHAnsi"/>
                <w:color w:val="000000"/>
                <w:sz w:val="20"/>
                <w:szCs w:val="20"/>
                <w:lang w:val="en-AU"/>
              </w:rPr>
              <w:t>** Gene Technology Regulator (GTR) / Office of the Gene Technology Regulator</w:t>
            </w:r>
          </w:p>
        </w:tc>
        <w:tc>
          <w:tcPr>
            <w:tcW w:w="1701" w:type="dxa"/>
          </w:tcPr>
          <w:p w14:paraId="70284711" w14:textId="77777777" w:rsidR="00E50677" w:rsidRPr="00D86D77" w:rsidRDefault="00E50677" w:rsidP="00FD6ACF">
            <w:pPr>
              <w:pStyle w:val="TableParagraph"/>
              <w:spacing w:before="120" w:after="120"/>
              <w:ind w:left="236"/>
              <w:rPr>
                <w:rFonts w:eastAsiaTheme="minorHAnsi"/>
                <w:color w:val="000000"/>
                <w:sz w:val="20"/>
                <w:szCs w:val="20"/>
                <w:lang w:val="en-AU"/>
              </w:rPr>
            </w:pPr>
            <w:r w:rsidRPr="00D86D77">
              <w:rPr>
                <w:rFonts w:eastAsiaTheme="minorHAnsi"/>
                <w:color w:val="000000"/>
                <w:sz w:val="20"/>
                <w:szCs w:val="20"/>
                <w:lang w:val="en-AU"/>
              </w:rPr>
              <w:t>Program 1.8</w:t>
            </w:r>
          </w:p>
        </w:tc>
      </w:tr>
      <w:tr w:rsidR="00E50677" w:rsidRPr="00D86D77" w14:paraId="2DFEF024" w14:textId="77777777" w:rsidTr="00E50677">
        <w:trPr>
          <w:trHeight w:val="814"/>
        </w:trPr>
        <w:tc>
          <w:tcPr>
            <w:tcW w:w="7650" w:type="dxa"/>
          </w:tcPr>
          <w:p w14:paraId="029141A1" w14:textId="77777777" w:rsidR="00E50677" w:rsidRPr="00D86D77" w:rsidRDefault="00E50677" w:rsidP="00FD6ACF">
            <w:pPr>
              <w:pStyle w:val="TableParagraph"/>
              <w:spacing w:before="120" w:after="120"/>
              <w:ind w:left="350" w:right="810" w:hanging="114"/>
              <w:rPr>
                <w:rFonts w:eastAsiaTheme="minorHAnsi"/>
                <w:color w:val="000000"/>
                <w:sz w:val="20"/>
                <w:szCs w:val="20"/>
                <w:lang w:val="en-AU"/>
              </w:rPr>
            </w:pPr>
            <w:r w:rsidRPr="00D86D77">
              <w:rPr>
                <w:rFonts w:eastAsiaTheme="minorHAnsi"/>
                <w:color w:val="000000"/>
                <w:sz w:val="20"/>
                <w:szCs w:val="20"/>
                <w:lang w:val="en-AU"/>
              </w:rPr>
              <w:t>* Supporting access to high-quality hearing services through the Hearing Services Program</w:t>
            </w:r>
          </w:p>
        </w:tc>
        <w:tc>
          <w:tcPr>
            <w:tcW w:w="1701" w:type="dxa"/>
          </w:tcPr>
          <w:p w14:paraId="198F6ABF" w14:textId="77777777" w:rsidR="00E50677" w:rsidRPr="00D86D77" w:rsidRDefault="00E50677" w:rsidP="00FD6ACF">
            <w:pPr>
              <w:pStyle w:val="TableParagraph"/>
              <w:spacing w:before="120" w:after="120"/>
              <w:ind w:left="236"/>
              <w:rPr>
                <w:rFonts w:eastAsiaTheme="minorHAnsi"/>
                <w:color w:val="000000"/>
                <w:sz w:val="20"/>
                <w:szCs w:val="20"/>
                <w:lang w:val="en-AU"/>
              </w:rPr>
            </w:pPr>
            <w:r w:rsidRPr="00D86D77">
              <w:rPr>
                <w:rFonts w:eastAsiaTheme="minorHAnsi"/>
                <w:color w:val="000000"/>
                <w:sz w:val="20"/>
                <w:szCs w:val="20"/>
                <w:lang w:val="en-AU"/>
              </w:rPr>
              <w:t>Program 2.2</w:t>
            </w:r>
          </w:p>
        </w:tc>
      </w:tr>
      <w:tr w:rsidR="00E50677" w:rsidRPr="00D86D77" w14:paraId="0F8E1229" w14:textId="77777777" w:rsidTr="00E50677">
        <w:trPr>
          <w:trHeight w:val="814"/>
        </w:trPr>
        <w:tc>
          <w:tcPr>
            <w:tcW w:w="7650" w:type="dxa"/>
          </w:tcPr>
          <w:p w14:paraId="284F5BE3" w14:textId="18FD46D7" w:rsidR="00E50677" w:rsidRPr="00D86D77" w:rsidRDefault="00E50677" w:rsidP="00FD6ACF">
            <w:pPr>
              <w:pStyle w:val="TableParagraph"/>
              <w:spacing w:before="120" w:after="120"/>
              <w:ind w:left="236"/>
              <w:rPr>
                <w:rFonts w:eastAsiaTheme="minorHAnsi"/>
                <w:color w:val="000000"/>
                <w:sz w:val="20"/>
                <w:szCs w:val="20"/>
                <w:lang w:val="en-AU"/>
              </w:rPr>
            </w:pPr>
            <w:r w:rsidRPr="00D86D77">
              <w:rPr>
                <w:rFonts w:eastAsiaTheme="minorHAnsi"/>
                <w:color w:val="000000"/>
                <w:sz w:val="20"/>
                <w:szCs w:val="20"/>
                <w:lang w:val="en-AU"/>
              </w:rPr>
              <w:t>* Regulatory oversight of private health insurance and private hospitals</w:t>
            </w:r>
            <w:r w:rsidRPr="00D86D77">
              <w:rPr>
                <w:rFonts w:eastAsiaTheme="minorHAnsi"/>
                <w:color w:val="000000"/>
                <w:sz w:val="20"/>
                <w:szCs w:val="20"/>
                <w:lang w:val="en-AU"/>
              </w:rPr>
              <w:footnoteReference w:id="2"/>
            </w:r>
          </w:p>
        </w:tc>
        <w:tc>
          <w:tcPr>
            <w:tcW w:w="1701" w:type="dxa"/>
          </w:tcPr>
          <w:p w14:paraId="0784DFE5" w14:textId="77777777" w:rsidR="00E50677" w:rsidRPr="00D86D77" w:rsidRDefault="00E50677" w:rsidP="00FD6ACF">
            <w:pPr>
              <w:pStyle w:val="TableParagraph"/>
              <w:spacing w:before="120" w:after="120"/>
              <w:ind w:left="236"/>
              <w:rPr>
                <w:rFonts w:eastAsiaTheme="minorHAnsi"/>
                <w:color w:val="000000"/>
                <w:sz w:val="20"/>
                <w:szCs w:val="20"/>
                <w:lang w:val="en-AU"/>
              </w:rPr>
            </w:pPr>
            <w:r w:rsidRPr="00D86D77">
              <w:rPr>
                <w:rFonts w:eastAsiaTheme="minorHAnsi"/>
                <w:color w:val="000000"/>
                <w:sz w:val="20"/>
                <w:szCs w:val="20"/>
                <w:lang w:val="en-AU"/>
              </w:rPr>
              <w:t>Program 2.4</w:t>
            </w:r>
          </w:p>
        </w:tc>
      </w:tr>
      <w:tr w:rsidR="00E50677" w:rsidRPr="00D86D77" w14:paraId="3D9DD654" w14:textId="77777777" w:rsidTr="00E50677">
        <w:trPr>
          <w:trHeight w:val="814"/>
        </w:trPr>
        <w:tc>
          <w:tcPr>
            <w:tcW w:w="7650" w:type="dxa"/>
          </w:tcPr>
          <w:p w14:paraId="585B6AB0" w14:textId="77777777" w:rsidR="00E50677" w:rsidRPr="00D86D77" w:rsidRDefault="00E50677" w:rsidP="00FD6ACF">
            <w:pPr>
              <w:pStyle w:val="TableParagraph"/>
              <w:spacing w:before="120" w:after="120"/>
              <w:ind w:left="236"/>
              <w:rPr>
                <w:rFonts w:eastAsiaTheme="minorHAnsi"/>
                <w:color w:val="000000"/>
                <w:sz w:val="20"/>
                <w:szCs w:val="20"/>
                <w:lang w:val="en-AU"/>
              </w:rPr>
            </w:pPr>
            <w:r w:rsidRPr="00D86D77">
              <w:rPr>
                <w:rFonts w:eastAsiaTheme="minorHAnsi"/>
                <w:color w:val="000000"/>
                <w:sz w:val="20"/>
                <w:szCs w:val="20"/>
                <w:lang w:val="en-AU"/>
              </w:rPr>
              <w:t>* Supporting the integrity of health benefit claims</w:t>
            </w:r>
          </w:p>
        </w:tc>
        <w:tc>
          <w:tcPr>
            <w:tcW w:w="1701" w:type="dxa"/>
          </w:tcPr>
          <w:p w14:paraId="4618B9D4" w14:textId="77777777" w:rsidR="00E50677" w:rsidRPr="00D86D77" w:rsidRDefault="00E50677" w:rsidP="00FD6ACF">
            <w:pPr>
              <w:pStyle w:val="TableParagraph"/>
              <w:spacing w:before="120" w:after="120"/>
              <w:ind w:left="236"/>
              <w:rPr>
                <w:rFonts w:eastAsiaTheme="minorHAnsi"/>
                <w:color w:val="000000"/>
                <w:sz w:val="20"/>
                <w:szCs w:val="20"/>
                <w:lang w:val="en-AU"/>
              </w:rPr>
            </w:pPr>
            <w:r w:rsidRPr="00D86D77">
              <w:rPr>
                <w:rFonts w:eastAsiaTheme="minorHAnsi"/>
                <w:color w:val="000000"/>
                <w:sz w:val="20"/>
                <w:szCs w:val="20"/>
                <w:lang w:val="en-AU"/>
              </w:rPr>
              <w:t>Program 2.6</w:t>
            </w:r>
          </w:p>
        </w:tc>
      </w:tr>
    </w:tbl>
    <w:p w14:paraId="30603106" w14:textId="77777777" w:rsidR="00E50677" w:rsidRPr="00D86D77" w:rsidRDefault="00E50677" w:rsidP="00FD6ACF">
      <w:pPr>
        <w:spacing w:before="120" w:after="120" w:line="273" w:lineRule="auto"/>
        <w:ind w:left="793" w:right="1741" w:hanging="114"/>
        <w:rPr>
          <w:rFonts w:ascii="Arial" w:hAnsi="Arial" w:cs="Arial"/>
          <w:spacing w:val="-2"/>
          <w:sz w:val="16"/>
        </w:rPr>
      </w:pPr>
    </w:p>
    <w:p w14:paraId="587EFD53" w14:textId="77777777" w:rsidR="00E50677" w:rsidRPr="00D86D77" w:rsidRDefault="00E50677" w:rsidP="00FD6ACF">
      <w:pPr>
        <w:pStyle w:val="BodyText"/>
        <w:spacing w:before="120" w:after="120" w:line="268" w:lineRule="auto"/>
        <w:ind w:right="724"/>
        <w:rPr>
          <w:rFonts w:eastAsiaTheme="minorHAnsi"/>
          <w:color w:val="000000"/>
          <w:lang w:val="en-AU"/>
        </w:rPr>
      </w:pPr>
      <w:r w:rsidRPr="00D86D77">
        <w:rPr>
          <w:rFonts w:eastAsiaTheme="minorHAnsi"/>
          <w:color w:val="000000"/>
          <w:lang w:val="en-AU"/>
        </w:rPr>
        <w:t>*For these regulatory functions, the Department has in place a Ministerial Statement of Expectations (SOE), which provides expectations of how the Department will achieve its regulatory objectives, carry out its regulatory functions, and exercise its powers, and responding Statement of Intent (SOI), which sets out the Department’s intentions on how the regulators and regulatory functions will deliver on those expectations. The SOE and SOI are available on the Department’s website.</w:t>
      </w:r>
    </w:p>
    <w:p w14:paraId="08AA25B5" w14:textId="77777777" w:rsidR="00E50677" w:rsidRPr="00D86D77" w:rsidRDefault="00E50677" w:rsidP="00FD6ACF">
      <w:pPr>
        <w:pStyle w:val="BodyText"/>
        <w:spacing w:before="120" w:after="120" w:line="268" w:lineRule="auto"/>
        <w:ind w:right="724"/>
        <w:rPr>
          <w:rFonts w:eastAsiaTheme="minorHAnsi"/>
          <w:color w:val="000000"/>
          <w:lang w:val="en-AU"/>
        </w:rPr>
      </w:pPr>
    </w:p>
    <w:p w14:paraId="508C4EC6" w14:textId="027544D5" w:rsidR="00E50677" w:rsidRPr="00D86D77" w:rsidRDefault="00E50677" w:rsidP="00FD6ACF">
      <w:pPr>
        <w:pStyle w:val="BodyText"/>
        <w:spacing w:before="120" w:after="120" w:line="268" w:lineRule="auto"/>
        <w:ind w:right="724"/>
        <w:rPr>
          <w:rFonts w:eastAsiaTheme="minorHAnsi"/>
          <w:color w:val="000000"/>
          <w:lang w:val="en-AU"/>
        </w:rPr>
      </w:pPr>
      <w:r w:rsidRPr="00D86D77">
        <w:rPr>
          <w:rFonts w:eastAsiaTheme="minorHAnsi"/>
          <w:color w:val="000000"/>
          <w:lang w:val="en-AU"/>
        </w:rPr>
        <w:t>**The Australian Industrial Chemicals Introduction Scheme and the Gene Technology Regulator have their own respective SOEs and SOIs, which are available on their websites.</w:t>
      </w:r>
    </w:p>
    <w:p w14:paraId="6D84E6BF" w14:textId="6A8A1E85" w:rsidR="0097102D" w:rsidRPr="00D86D77" w:rsidRDefault="0097102D" w:rsidP="00FD6ACF">
      <w:pPr>
        <w:pStyle w:val="BodyText"/>
        <w:spacing w:before="120" w:after="120" w:line="268" w:lineRule="auto"/>
        <w:ind w:right="724"/>
        <w:rPr>
          <w:rFonts w:eastAsiaTheme="minorHAnsi"/>
          <w:color w:val="000000"/>
          <w:lang w:val="en-AU"/>
        </w:rPr>
      </w:pPr>
    </w:p>
    <w:p w14:paraId="36A6C2E7" w14:textId="71A60799" w:rsidR="0097102D" w:rsidRPr="00D86D77" w:rsidRDefault="003A220F" w:rsidP="00FD6ACF">
      <w:pPr>
        <w:pStyle w:val="Heading1"/>
        <w:spacing w:before="120" w:after="120"/>
        <w:rPr>
          <w:rFonts w:ascii="Arial" w:eastAsiaTheme="minorHAnsi" w:hAnsi="Arial" w:cs="Arial"/>
        </w:rPr>
      </w:pPr>
      <w:r w:rsidRPr="00D86D77">
        <w:rPr>
          <w:rFonts w:ascii="Arial" w:eastAsiaTheme="minorHAnsi" w:hAnsi="Arial" w:cs="Arial"/>
        </w:rPr>
        <w:br w:type="column"/>
      </w:r>
      <w:bookmarkStart w:id="13" w:name="_Toc144381783"/>
      <w:r w:rsidRPr="00D86D77">
        <w:rPr>
          <w:rFonts w:ascii="Arial" w:eastAsiaTheme="minorHAnsi" w:hAnsi="Arial" w:cs="Arial"/>
        </w:rPr>
        <w:lastRenderedPageBreak/>
        <w:t>Our Corporate Governance</w:t>
      </w:r>
      <w:bookmarkEnd w:id="13"/>
    </w:p>
    <w:p w14:paraId="31E57604" w14:textId="77777777" w:rsidR="003A220F" w:rsidRPr="00D86D77" w:rsidRDefault="003A220F" w:rsidP="00FD6ACF">
      <w:pPr>
        <w:pStyle w:val="BodyText"/>
        <w:spacing w:before="120" w:after="120" w:line="20" w:lineRule="atLeast"/>
        <w:ind w:right="97"/>
        <w:rPr>
          <w:rFonts w:eastAsiaTheme="minorHAnsi"/>
          <w:color w:val="000000"/>
          <w:lang w:val="en-AU"/>
        </w:rPr>
      </w:pPr>
      <w:r w:rsidRPr="00D86D77">
        <w:rPr>
          <w:rFonts w:eastAsiaTheme="minorHAnsi"/>
          <w:color w:val="000000"/>
          <w:lang w:val="en-AU"/>
        </w:rPr>
        <w:t>Corporate governance plays an integral role in ensuring Australian Government priorities and program outcomes are delivered efficiently and effectively.</w:t>
      </w:r>
    </w:p>
    <w:p w14:paraId="4AED42C1" w14:textId="77777777" w:rsidR="003A220F" w:rsidRPr="00D86D77" w:rsidRDefault="003A220F" w:rsidP="00FD6ACF">
      <w:pPr>
        <w:pStyle w:val="BodyText"/>
        <w:spacing w:before="120" w:after="120" w:line="20" w:lineRule="atLeast"/>
        <w:ind w:right="97"/>
        <w:rPr>
          <w:rFonts w:eastAsiaTheme="minorHAnsi"/>
          <w:color w:val="000000"/>
          <w:lang w:val="en-AU"/>
        </w:rPr>
      </w:pPr>
      <w:r w:rsidRPr="00D86D77">
        <w:rPr>
          <w:rFonts w:eastAsiaTheme="minorHAnsi"/>
          <w:color w:val="000000"/>
          <w:lang w:val="en-AU"/>
        </w:rPr>
        <w:t>There are 7 senior governance committees that provide advice and make recommendations to our executives on strategic portfolio policy issues to improve the performance of health, aged care and sport systems, organisational performance, delivery of administered programs and implementation of our change projects that have the highest risk.</w:t>
      </w:r>
    </w:p>
    <w:p w14:paraId="6BC680F8" w14:textId="0F201EA0" w:rsidR="003A220F" w:rsidRPr="00D86D77" w:rsidRDefault="003A220F" w:rsidP="00FD6ACF">
      <w:pPr>
        <w:pStyle w:val="BodyText"/>
        <w:spacing w:before="120" w:after="120" w:line="20" w:lineRule="atLeast"/>
        <w:ind w:right="290"/>
        <w:rPr>
          <w:rFonts w:eastAsiaTheme="minorHAnsi"/>
          <w:color w:val="000000"/>
          <w:lang w:val="en-AU"/>
        </w:rPr>
      </w:pPr>
      <w:r w:rsidRPr="00D86D77">
        <w:rPr>
          <w:rFonts w:eastAsiaTheme="minorHAnsi"/>
          <w:color w:val="000000"/>
          <w:lang w:val="en-AU"/>
        </w:rPr>
        <w:t>The Executive Committee provides strategic direction and leadership to ensure outcomes documented in our Portfolio Budget Statements (PB Statements) and</w:t>
      </w:r>
      <w:r w:rsidR="002B1035" w:rsidRPr="00D86D77">
        <w:rPr>
          <w:rFonts w:eastAsiaTheme="minorHAnsi"/>
          <w:color w:val="000000"/>
          <w:lang w:val="en-AU"/>
        </w:rPr>
        <w:t xml:space="preserve"> </w:t>
      </w:r>
      <w:r w:rsidRPr="00D86D77">
        <w:rPr>
          <w:rFonts w:eastAsiaTheme="minorHAnsi"/>
          <w:color w:val="000000"/>
          <w:lang w:val="en-AU"/>
        </w:rPr>
        <w:t>Corporate Plan are achieved. The Executive Committee operates in an advisory capacity to the Secretary as the Accountable Authority and has no legal status.</w:t>
      </w:r>
    </w:p>
    <w:p w14:paraId="18C5A47F" w14:textId="723338E4" w:rsidR="003A220F" w:rsidRPr="00D86D77" w:rsidRDefault="003A220F" w:rsidP="00FD6ACF">
      <w:pPr>
        <w:pStyle w:val="BodyText"/>
        <w:spacing w:before="120" w:after="120" w:line="20" w:lineRule="atLeast"/>
        <w:ind w:right="97"/>
        <w:rPr>
          <w:rFonts w:eastAsiaTheme="minorHAnsi"/>
          <w:color w:val="000000"/>
          <w:lang w:val="en-AU"/>
        </w:rPr>
      </w:pPr>
      <w:r w:rsidRPr="00D86D77">
        <w:rPr>
          <w:rFonts w:eastAsiaTheme="minorHAnsi"/>
          <w:color w:val="000000"/>
          <w:lang w:val="en-AU"/>
        </w:rPr>
        <w:t>The Audit and Risk Committee provides independent advice and assurance to the Secretary on the appropriateness of our financial reporting, systems of internal control, performance reporting, and systems of risk oversight and management.</w:t>
      </w:r>
    </w:p>
    <w:p w14:paraId="65D71E62" w14:textId="3A16CA36" w:rsidR="003A220F" w:rsidRPr="00D86D77" w:rsidRDefault="003A220F" w:rsidP="00FD6ACF">
      <w:pPr>
        <w:pStyle w:val="BodyText"/>
        <w:spacing w:before="120" w:after="120" w:line="20" w:lineRule="atLeast"/>
        <w:rPr>
          <w:rFonts w:eastAsiaTheme="minorHAnsi"/>
          <w:color w:val="000000"/>
          <w:lang w:val="en-AU"/>
        </w:rPr>
      </w:pPr>
      <w:r w:rsidRPr="00D86D77">
        <w:rPr>
          <w:rFonts w:eastAsiaTheme="minorHAnsi"/>
          <w:color w:val="000000"/>
          <w:lang w:val="en-AU"/>
        </w:rPr>
        <w:t>The Strategic Policy Forum provides the Executive Committee with a whole-of-portfolio view of new policy development and current policy challenges by bringing together senior leaders to inform early policy design, policy implementation, and ongoing monitoring and evaluation of critical initiatives. The Forum aims to foster a culture of innovation, collaboration, and contestability.</w:t>
      </w:r>
    </w:p>
    <w:p w14:paraId="08B592F6" w14:textId="078FD037" w:rsidR="003A220F" w:rsidRPr="00D86D77" w:rsidRDefault="003A220F" w:rsidP="00FD6ACF">
      <w:pPr>
        <w:pStyle w:val="BodyText"/>
        <w:spacing w:before="120" w:after="120" w:line="20" w:lineRule="atLeast"/>
        <w:rPr>
          <w:rFonts w:eastAsiaTheme="minorHAnsi"/>
          <w:color w:val="000000"/>
          <w:lang w:val="en-AU"/>
        </w:rPr>
      </w:pPr>
      <w:r w:rsidRPr="00D86D77">
        <w:rPr>
          <w:rFonts w:eastAsiaTheme="minorHAnsi"/>
          <w:color w:val="000000"/>
          <w:lang w:val="en-AU"/>
        </w:rPr>
        <w:t>The Program Assurance Committee is an advisory body reporting to the Executive Committee. This Committee drives excellence in program delivery across all programs, which are mapped to the outcome and program structure reflected in the PB Statements. This Committee considers both the ongoing delivery of programs and the implementation of new programs and measures.</w:t>
      </w:r>
    </w:p>
    <w:p w14:paraId="68053FB8" w14:textId="5B3E4D3D" w:rsidR="003A220F" w:rsidRPr="00D86D77" w:rsidRDefault="003A220F" w:rsidP="00FD6ACF">
      <w:pPr>
        <w:pStyle w:val="BodyText"/>
        <w:spacing w:before="120" w:after="120" w:line="20" w:lineRule="atLeast"/>
        <w:ind w:right="711"/>
        <w:rPr>
          <w:rFonts w:eastAsiaTheme="minorHAnsi"/>
          <w:color w:val="000000"/>
          <w:lang w:val="en-AU"/>
        </w:rPr>
      </w:pPr>
      <w:r w:rsidRPr="00D86D77">
        <w:rPr>
          <w:rFonts w:eastAsiaTheme="minorHAnsi"/>
          <w:color w:val="000000"/>
          <w:lang w:val="en-AU"/>
        </w:rPr>
        <w:t xml:space="preserve">The Digital, Data and Implementation Board provides oversight, advice, and assurance to the Executive Committee on effective management and ongoing viability of our highest risk </w:t>
      </w:r>
      <w:r w:rsidR="002B1035" w:rsidRPr="00D86D77">
        <w:rPr>
          <w:rFonts w:eastAsiaTheme="minorHAnsi"/>
          <w:color w:val="000000"/>
          <w:lang w:val="en-AU"/>
        </w:rPr>
        <w:t>c</w:t>
      </w:r>
      <w:r w:rsidRPr="00D86D77">
        <w:rPr>
          <w:rFonts w:eastAsiaTheme="minorHAnsi"/>
          <w:color w:val="000000"/>
          <w:lang w:val="en-AU"/>
        </w:rPr>
        <w:t>hange projects and portfolio of work. The Board also provides strategic advice and leadership on the digital, data, and ICT work programs to ensure the Department is leveraging existing technologies, patterns, and capabilities to effectively deliver on new and emerging priorities of government, while ensuring alignment with the digital transformation agenda.</w:t>
      </w:r>
    </w:p>
    <w:p w14:paraId="2C6A577A" w14:textId="77777777" w:rsidR="003A220F" w:rsidRPr="00D86D77" w:rsidRDefault="003A220F" w:rsidP="00FD6ACF">
      <w:pPr>
        <w:pStyle w:val="BodyText"/>
        <w:spacing w:before="120" w:after="120" w:line="20" w:lineRule="atLeast"/>
        <w:ind w:right="1028"/>
        <w:rPr>
          <w:rFonts w:eastAsiaTheme="minorHAnsi"/>
          <w:color w:val="000000"/>
          <w:lang w:val="en-AU"/>
        </w:rPr>
      </w:pPr>
      <w:r w:rsidRPr="00D86D77">
        <w:rPr>
          <w:rFonts w:eastAsiaTheme="minorHAnsi"/>
          <w:color w:val="000000"/>
          <w:lang w:val="en-AU"/>
        </w:rPr>
        <w:t>The Security and Workforce Integrity Assurance Committee supports the Secretary and Executive in the provision of a cohesive and coordinated approach to security and workforce integrity risk, having regard for long term protective security goals, objectives, and responses of the Department as it delivers government outcomes.</w:t>
      </w:r>
    </w:p>
    <w:p w14:paraId="7ABF171A" w14:textId="42FDDB42" w:rsidR="003A220F" w:rsidRPr="00D86D77" w:rsidRDefault="003A220F" w:rsidP="00FD6ACF">
      <w:pPr>
        <w:pStyle w:val="BodyText"/>
        <w:spacing w:before="120" w:after="120" w:line="20" w:lineRule="atLeast"/>
        <w:ind w:right="711"/>
        <w:rPr>
          <w:rFonts w:eastAsiaTheme="minorHAnsi"/>
          <w:color w:val="000000"/>
          <w:lang w:val="en-AU"/>
        </w:rPr>
      </w:pPr>
      <w:r w:rsidRPr="00D86D77">
        <w:rPr>
          <w:rFonts w:eastAsiaTheme="minorHAnsi"/>
          <w:color w:val="000000"/>
          <w:lang w:val="en-AU"/>
        </w:rPr>
        <w:t>The Closing the Gap Steering Committee drives necessary work to align the entire Department’s operations and services with the Priority Reforms of the National Closing the Gap Agreement. The Steering Committee is chaired by the Department’s Chief Operating Officer, with membership comprised of senior Health Executives.</w:t>
      </w:r>
    </w:p>
    <w:p w14:paraId="729B57BE" w14:textId="44265283" w:rsidR="003A220F" w:rsidRPr="00D86D77" w:rsidRDefault="003A220F" w:rsidP="00FD6ACF">
      <w:pPr>
        <w:spacing w:before="120" w:after="120"/>
        <w:rPr>
          <w:rStyle w:val="Strong"/>
          <w:rFonts w:ascii="Arial" w:hAnsi="Arial" w:cs="Arial"/>
        </w:rPr>
      </w:pPr>
      <w:r w:rsidRPr="00D86D77">
        <w:rPr>
          <w:rStyle w:val="Strong"/>
          <w:rFonts w:ascii="Arial" w:hAnsi="Arial" w:cs="Arial"/>
        </w:rPr>
        <w:t>Risk Management</w:t>
      </w:r>
    </w:p>
    <w:p w14:paraId="72F59B9D" w14:textId="77777777" w:rsidR="003A220F" w:rsidRPr="00D86D77" w:rsidRDefault="003A220F" w:rsidP="00FD6ACF">
      <w:pPr>
        <w:pStyle w:val="BodyText"/>
        <w:spacing w:before="120" w:after="120" w:line="266" w:lineRule="auto"/>
        <w:ind w:right="1028"/>
      </w:pPr>
      <w:r w:rsidRPr="00D86D77">
        <w:rPr>
          <w:spacing w:val="-4"/>
        </w:rPr>
        <w:t>Effective</w:t>
      </w:r>
      <w:r w:rsidRPr="00D86D77">
        <w:rPr>
          <w:spacing w:val="-7"/>
        </w:rPr>
        <w:t xml:space="preserve"> </w:t>
      </w:r>
      <w:r w:rsidRPr="00D86D77">
        <w:rPr>
          <w:spacing w:val="-4"/>
        </w:rPr>
        <w:t>risk</w:t>
      </w:r>
      <w:r w:rsidRPr="00D86D77">
        <w:rPr>
          <w:spacing w:val="-7"/>
        </w:rPr>
        <w:t xml:space="preserve"> </w:t>
      </w:r>
      <w:r w:rsidRPr="00D86D77">
        <w:rPr>
          <w:spacing w:val="-4"/>
        </w:rPr>
        <w:t>management</w:t>
      </w:r>
      <w:r w:rsidRPr="00D86D77">
        <w:rPr>
          <w:spacing w:val="-7"/>
        </w:rPr>
        <w:t xml:space="preserve"> </w:t>
      </w:r>
      <w:r w:rsidRPr="00D86D77">
        <w:rPr>
          <w:spacing w:val="-4"/>
        </w:rPr>
        <w:t>assists</w:t>
      </w:r>
      <w:r w:rsidRPr="00D86D77">
        <w:rPr>
          <w:spacing w:val="-7"/>
        </w:rPr>
        <w:t xml:space="preserve"> </w:t>
      </w:r>
      <w:r w:rsidRPr="00D86D77">
        <w:rPr>
          <w:spacing w:val="-4"/>
        </w:rPr>
        <w:t>our</w:t>
      </w:r>
      <w:r w:rsidRPr="00D86D77">
        <w:rPr>
          <w:spacing w:val="-7"/>
        </w:rPr>
        <w:t xml:space="preserve"> </w:t>
      </w:r>
      <w:r w:rsidRPr="00D86D77">
        <w:rPr>
          <w:spacing w:val="-4"/>
        </w:rPr>
        <w:t>people</w:t>
      </w:r>
      <w:r w:rsidRPr="00D86D77">
        <w:rPr>
          <w:spacing w:val="-7"/>
        </w:rPr>
        <w:t xml:space="preserve"> </w:t>
      </w:r>
      <w:r w:rsidRPr="00D86D77">
        <w:rPr>
          <w:spacing w:val="-4"/>
        </w:rPr>
        <w:t>to</w:t>
      </w:r>
      <w:r w:rsidRPr="00D86D77">
        <w:rPr>
          <w:spacing w:val="-7"/>
        </w:rPr>
        <w:t xml:space="preserve"> </w:t>
      </w:r>
      <w:r w:rsidRPr="00D86D77">
        <w:rPr>
          <w:spacing w:val="-4"/>
        </w:rPr>
        <w:t xml:space="preserve">make </w:t>
      </w:r>
      <w:r w:rsidRPr="00D86D77">
        <w:t>better</w:t>
      </w:r>
      <w:r w:rsidRPr="00D86D77">
        <w:rPr>
          <w:spacing w:val="-6"/>
        </w:rPr>
        <w:t xml:space="preserve"> </w:t>
      </w:r>
      <w:r w:rsidRPr="00D86D77">
        <w:t>decisions,</w:t>
      </w:r>
      <w:r w:rsidRPr="00D86D77">
        <w:rPr>
          <w:spacing w:val="-6"/>
        </w:rPr>
        <w:t xml:space="preserve"> </w:t>
      </w:r>
      <w:r w:rsidRPr="00D86D77">
        <w:t>encourages</w:t>
      </w:r>
      <w:r w:rsidRPr="00D86D77">
        <w:rPr>
          <w:spacing w:val="-6"/>
        </w:rPr>
        <w:t xml:space="preserve"> </w:t>
      </w:r>
      <w:r w:rsidRPr="00D86D77">
        <w:t>engagement</w:t>
      </w:r>
      <w:r w:rsidRPr="00D86D77">
        <w:rPr>
          <w:spacing w:val="-6"/>
        </w:rPr>
        <w:t xml:space="preserve"> </w:t>
      </w:r>
      <w:r w:rsidRPr="00D86D77">
        <w:t>with</w:t>
      </w:r>
      <w:r w:rsidRPr="00D86D77">
        <w:rPr>
          <w:spacing w:val="-6"/>
        </w:rPr>
        <w:t xml:space="preserve"> </w:t>
      </w:r>
      <w:r w:rsidRPr="00D86D77">
        <w:t>risk, and</w:t>
      </w:r>
      <w:r w:rsidRPr="00D86D77">
        <w:rPr>
          <w:spacing w:val="-14"/>
        </w:rPr>
        <w:t xml:space="preserve"> </w:t>
      </w:r>
      <w:r w:rsidRPr="00D86D77">
        <w:t>positions</w:t>
      </w:r>
      <w:r w:rsidRPr="00D86D77">
        <w:rPr>
          <w:spacing w:val="-14"/>
        </w:rPr>
        <w:t xml:space="preserve"> </w:t>
      </w:r>
      <w:r w:rsidRPr="00D86D77">
        <w:t>us</w:t>
      </w:r>
      <w:r w:rsidRPr="00D86D77">
        <w:rPr>
          <w:spacing w:val="-14"/>
        </w:rPr>
        <w:t xml:space="preserve"> </w:t>
      </w:r>
      <w:r w:rsidRPr="00D86D77">
        <w:t>to</w:t>
      </w:r>
      <w:r w:rsidRPr="00D86D77">
        <w:rPr>
          <w:spacing w:val="-14"/>
        </w:rPr>
        <w:t xml:space="preserve"> </w:t>
      </w:r>
      <w:r w:rsidRPr="00D86D77">
        <w:t>be</w:t>
      </w:r>
      <w:r w:rsidRPr="00D86D77">
        <w:rPr>
          <w:spacing w:val="-14"/>
        </w:rPr>
        <w:t xml:space="preserve"> </w:t>
      </w:r>
      <w:r w:rsidRPr="00D86D77">
        <w:t>more</w:t>
      </w:r>
      <w:r w:rsidRPr="00D86D77">
        <w:rPr>
          <w:spacing w:val="-14"/>
        </w:rPr>
        <w:t xml:space="preserve"> </w:t>
      </w:r>
      <w:r w:rsidRPr="00D86D77">
        <w:t>agile</w:t>
      </w:r>
      <w:r w:rsidRPr="00D86D77">
        <w:rPr>
          <w:spacing w:val="-14"/>
        </w:rPr>
        <w:t xml:space="preserve"> </w:t>
      </w:r>
      <w:r w:rsidRPr="00D86D77">
        <w:t>to</w:t>
      </w:r>
      <w:r w:rsidRPr="00D86D77">
        <w:rPr>
          <w:spacing w:val="-14"/>
        </w:rPr>
        <w:t xml:space="preserve"> </w:t>
      </w:r>
      <w:r w:rsidRPr="00D86D77">
        <w:t>deal</w:t>
      </w:r>
      <w:r w:rsidRPr="00D86D77">
        <w:rPr>
          <w:spacing w:val="-14"/>
        </w:rPr>
        <w:t xml:space="preserve"> </w:t>
      </w:r>
      <w:r w:rsidRPr="00D86D77">
        <w:t>with</w:t>
      </w:r>
      <w:r w:rsidRPr="00D86D77">
        <w:rPr>
          <w:spacing w:val="-13"/>
        </w:rPr>
        <w:t xml:space="preserve"> </w:t>
      </w:r>
      <w:r w:rsidRPr="00D86D77">
        <w:t>current and emerging challenges.</w:t>
      </w:r>
    </w:p>
    <w:p w14:paraId="1B189D09" w14:textId="4F845E1A" w:rsidR="003A220F" w:rsidRPr="00D86D77" w:rsidRDefault="003A220F" w:rsidP="00FD6ACF">
      <w:pPr>
        <w:pStyle w:val="BodyText"/>
        <w:spacing w:before="120" w:after="120" w:line="264" w:lineRule="auto"/>
        <w:ind w:right="711"/>
        <w:rPr>
          <w:i/>
        </w:rPr>
      </w:pPr>
      <w:r w:rsidRPr="00D86D77">
        <w:rPr>
          <w:spacing w:val="-4"/>
        </w:rPr>
        <w:t>The</w:t>
      </w:r>
      <w:r w:rsidRPr="00D86D77">
        <w:rPr>
          <w:spacing w:val="-10"/>
        </w:rPr>
        <w:t xml:space="preserve"> </w:t>
      </w:r>
      <w:r w:rsidRPr="00D86D77">
        <w:rPr>
          <w:spacing w:val="-4"/>
        </w:rPr>
        <w:t>Risk</w:t>
      </w:r>
      <w:r w:rsidRPr="00D86D77">
        <w:rPr>
          <w:spacing w:val="-10"/>
        </w:rPr>
        <w:t xml:space="preserve"> </w:t>
      </w:r>
      <w:r w:rsidRPr="00D86D77">
        <w:rPr>
          <w:spacing w:val="-4"/>
        </w:rPr>
        <w:t>Management</w:t>
      </w:r>
      <w:r w:rsidRPr="00D86D77">
        <w:rPr>
          <w:spacing w:val="-10"/>
        </w:rPr>
        <w:t xml:space="preserve"> </w:t>
      </w:r>
      <w:r w:rsidRPr="00D86D77">
        <w:rPr>
          <w:spacing w:val="-4"/>
        </w:rPr>
        <w:t>Policy</w:t>
      </w:r>
      <w:r w:rsidRPr="00D86D77">
        <w:rPr>
          <w:spacing w:val="-10"/>
        </w:rPr>
        <w:t xml:space="preserve"> </w:t>
      </w:r>
      <w:r w:rsidRPr="00D86D77">
        <w:rPr>
          <w:spacing w:val="-4"/>
        </w:rPr>
        <w:t>is</w:t>
      </w:r>
      <w:r w:rsidRPr="00D86D77">
        <w:rPr>
          <w:spacing w:val="-10"/>
        </w:rPr>
        <w:t xml:space="preserve"> </w:t>
      </w:r>
      <w:r w:rsidRPr="00D86D77">
        <w:rPr>
          <w:spacing w:val="-4"/>
        </w:rPr>
        <w:t>a</w:t>
      </w:r>
      <w:r w:rsidRPr="00D86D77">
        <w:rPr>
          <w:spacing w:val="-10"/>
        </w:rPr>
        <w:t xml:space="preserve"> </w:t>
      </w:r>
      <w:r w:rsidRPr="00D86D77">
        <w:rPr>
          <w:spacing w:val="-4"/>
        </w:rPr>
        <w:t>key</w:t>
      </w:r>
      <w:r w:rsidRPr="00D86D77">
        <w:rPr>
          <w:spacing w:val="-10"/>
        </w:rPr>
        <w:t xml:space="preserve"> </w:t>
      </w:r>
      <w:r w:rsidRPr="00D86D77">
        <w:rPr>
          <w:spacing w:val="-4"/>
        </w:rPr>
        <w:t>strategic</w:t>
      </w:r>
      <w:r w:rsidRPr="00D86D77">
        <w:rPr>
          <w:spacing w:val="-10"/>
        </w:rPr>
        <w:t xml:space="preserve"> </w:t>
      </w:r>
      <w:r w:rsidRPr="00D86D77">
        <w:rPr>
          <w:spacing w:val="-4"/>
        </w:rPr>
        <w:t xml:space="preserve">document </w:t>
      </w:r>
      <w:r w:rsidRPr="00D86D77">
        <w:t>to support the achievement of the Department’s outcomes. The Risk Management Framework has been</w:t>
      </w:r>
      <w:r w:rsidRPr="00D86D77">
        <w:rPr>
          <w:spacing w:val="-1"/>
        </w:rPr>
        <w:t xml:space="preserve"> </w:t>
      </w:r>
      <w:r w:rsidRPr="00D86D77">
        <w:t>developed</w:t>
      </w:r>
      <w:r w:rsidRPr="00D86D77">
        <w:rPr>
          <w:spacing w:val="-1"/>
        </w:rPr>
        <w:t xml:space="preserve"> </w:t>
      </w:r>
      <w:r w:rsidRPr="00D86D77">
        <w:t>to</w:t>
      </w:r>
      <w:r w:rsidRPr="00D86D77">
        <w:rPr>
          <w:spacing w:val="-1"/>
        </w:rPr>
        <w:t xml:space="preserve"> </w:t>
      </w:r>
      <w:r w:rsidRPr="00D86D77">
        <w:t>support</w:t>
      </w:r>
      <w:r w:rsidRPr="00D86D77">
        <w:rPr>
          <w:spacing w:val="-1"/>
        </w:rPr>
        <w:t xml:space="preserve"> </w:t>
      </w:r>
      <w:r w:rsidRPr="00D86D77">
        <w:t>the</w:t>
      </w:r>
      <w:r w:rsidRPr="00D86D77">
        <w:rPr>
          <w:spacing w:val="-1"/>
        </w:rPr>
        <w:t xml:space="preserve"> </w:t>
      </w:r>
      <w:r w:rsidRPr="00D86D77">
        <w:t>Risk</w:t>
      </w:r>
      <w:r w:rsidRPr="00D86D77">
        <w:rPr>
          <w:spacing w:val="-1"/>
        </w:rPr>
        <w:t xml:space="preserve"> </w:t>
      </w:r>
      <w:r w:rsidRPr="00D86D77">
        <w:t xml:space="preserve">Management </w:t>
      </w:r>
      <w:r w:rsidRPr="00D86D77">
        <w:rPr>
          <w:spacing w:val="-4"/>
        </w:rPr>
        <w:t xml:space="preserve">Policy and provides practical insight into how to embed </w:t>
      </w:r>
      <w:r w:rsidRPr="00D86D77">
        <w:t>risk</w:t>
      </w:r>
      <w:r w:rsidRPr="00D86D77">
        <w:rPr>
          <w:spacing w:val="-6"/>
        </w:rPr>
        <w:t xml:space="preserve"> </w:t>
      </w:r>
      <w:r w:rsidRPr="00D86D77">
        <w:t>management</w:t>
      </w:r>
      <w:r w:rsidRPr="00D86D77">
        <w:rPr>
          <w:spacing w:val="-6"/>
        </w:rPr>
        <w:t xml:space="preserve"> </w:t>
      </w:r>
      <w:r w:rsidRPr="00D86D77">
        <w:t>practices</w:t>
      </w:r>
      <w:r w:rsidRPr="00D86D77">
        <w:rPr>
          <w:spacing w:val="-6"/>
        </w:rPr>
        <w:t xml:space="preserve"> </w:t>
      </w:r>
      <w:r w:rsidRPr="00D86D77">
        <w:t>across</w:t>
      </w:r>
      <w:r w:rsidRPr="00D86D77">
        <w:rPr>
          <w:spacing w:val="-6"/>
        </w:rPr>
        <w:t xml:space="preserve"> </w:t>
      </w:r>
      <w:r w:rsidRPr="00D86D77">
        <w:t>all</w:t>
      </w:r>
      <w:r w:rsidRPr="00D86D77">
        <w:rPr>
          <w:spacing w:val="-6"/>
        </w:rPr>
        <w:t xml:space="preserve"> </w:t>
      </w:r>
      <w:r w:rsidRPr="00D86D77">
        <w:t>aspects</w:t>
      </w:r>
      <w:r w:rsidRPr="00D86D77">
        <w:rPr>
          <w:spacing w:val="-6"/>
        </w:rPr>
        <w:t xml:space="preserve"> </w:t>
      </w:r>
      <w:r w:rsidRPr="00D86D77">
        <w:t>of</w:t>
      </w:r>
      <w:r w:rsidRPr="00D86D77">
        <w:rPr>
          <w:spacing w:val="-6"/>
        </w:rPr>
        <w:t xml:space="preserve"> </w:t>
      </w:r>
      <w:r w:rsidRPr="00D86D77">
        <w:t>the Department’s</w:t>
      </w:r>
      <w:r w:rsidRPr="00D86D77">
        <w:rPr>
          <w:spacing w:val="-12"/>
        </w:rPr>
        <w:t xml:space="preserve"> </w:t>
      </w:r>
      <w:r w:rsidRPr="00D86D77">
        <w:t>operations.</w:t>
      </w:r>
      <w:r w:rsidRPr="00D86D77">
        <w:rPr>
          <w:spacing w:val="-12"/>
        </w:rPr>
        <w:t xml:space="preserve"> </w:t>
      </w:r>
      <w:r w:rsidRPr="00D86D77">
        <w:t>Both</w:t>
      </w:r>
      <w:r w:rsidRPr="00D86D77">
        <w:rPr>
          <w:spacing w:val="-12"/>
        </w:rPr>
        <w:t xml:space="preserve"> </w:t>
      </w:r>
      <w:r w:rsidRPr="00D86D77">
        <w:t>documents</w:t>
      </w:r>
      <w:r w:rsidRPr="00D86D77">
        <w:rPr>
          <w:spacing w:val="-12"/>
        </w:rPr>
        <w:t xml:space="preserve"> </w:t>
      </w:r>
      <w:r w:rsidRPr="00D86D77">
        <w:t>have</w:t>
      </w:r>
      <w:r w:rsidRPr="00D86D77">
        <w:rPr>
          <w:spacing w:val="-12"/>
        </w:rPr>
        <w:t xml:space="preserve"> </w:t>
      </w:r>
      <w:r w:rsidRPr="00D86D77">
        <w:t xml:space="preserve">been </w:t>
      </w:r>
      <w:r w:rsidRPr="00D86D77">
        <w:rPr>
          <w:spacing w:val="-2"/>
        </w:rPr>
        <w:t>developed</w:t>
      </w:r>
      <w:r w:rsidRPr="00D86D77">
        <w:rPr>
          <w:spacing w:val="-7"/>
        </w:rPr>
        <w:t xml:space="preserve"> </w:t>
      </w:r>
      <w:r w:rsidRPr="00D86D77">
        <w:rPr>
          <w:spacing w:val="-2"/>
        </w:rPr>
        <w:t>in</w:t>
      </w:r>
      <w:r w:rsidRPr="00D86D77">
        <w:rPr>
          <w:spacing w:val="-7"/>
        </w:rPr>
        <w:t xml:space="preserve"> </w:t>
      </w:r>
      <w:r w:rsidRPr="00D86D77">
        <w:rPr>
          <w:spacing w:val="-2"/>
        </w:rPr>
        <w:t>accordance</w:t>
      </w:r>
      <w:r w:rsidRPr="00D86D77">
        <w:rPr>
          <w:spacing w:val="-7"/>
        </w:rPr>
        <w:t xml:space="preserve"> </w:t>
      </w:r>
      <w:r w:rsidRPr="00D86D77">
        <w:rPr>
          <w:spacing w:val="-2"/>
        </w:rPr>
        <w:t>with</w:t>
      </w:r>
      <w:r w:rsidRPr="00D86D77">
        <w:rPr>
          <w:spacing w:val="-7"/>
        </w:rPr>
        <w:t xml:space="preserve"> </w:t>
      </w:r>
      <w:r w:rsidRPr="00D86D77">
        <w:rPr>
          <w:spacing w:val="-2"/>
        </w:rPr>
        <w:t>the</w:t>
      </w:r>
      <w:r w:rsidRPr="00D86D77">
        <w:rPr>
          <w:spacing w:val="-7"/>
        </w:rPr>
        <w:t xml:space="preserve"> </w:t>
      </w:r>
      <w:r w:rsidRPr="00D86D77">
        <w:rPr>
          <w:i/>
          <w:spacing w:val="-2"/>
        </w:rPr>
        <w:t>Public</w:t>
      </w:r>
      <w:r w:rsidRPr="00D86D77">
        <w:rPr>
          <w:i/>
          <w:spacing w:val="-7"/>
        </w:rPr>
        <w:t xml:space="preserve"> </w:t>
      </w:r>
      <w:r w:rsidRPr="00D86D77">
        <w:rPr>
          <w:i/>
          <w:spacing w:val="-2"/>
        </w:rPr>
        <w:t>Governance,</w:t>
      </w:r>
      <w:r w:rsidRPr="00D86D77">
        <w:rPr>
          <w:i/>
          <w:spacing w:val="-4"/>
        </w:rPr>
        <w:t xml:space="preserve"> Performance</w:t>
      </w:r>
      <w:r w:rsidRPr="00D86D77">
        <w:rPr>
          <w:i/>
          <w:spacing w:val="-9"/>
        </w:rPr>
        <w:t xml:space="preserve"> </w:t>
      </w:r>
      <w:r w:rsidRPr="00D86D77">
        <w:rPr>
          <w:i/>
          <w:spacing w:val="-4"/>
        </w:rPr>
        <w:t>and</w:t>
      </w:r>
      <w:r w:rsidRPr="00D86D77">
        <w:rPr>
          <w:i/>
          <w:spacing w:val="-9"/>
        </w:rPr>
        <w:t xml:space="preserve"> </w:t>
      </w:r>
      <w:r w:rsidRPr="00D86D77">
        <w:rPr>
          <w:i/>
          <w:spacing w:val="-4"/>
        </w:rPr>
        <w:t>Accountability</w:t>
      </w:r>
      <w:r w:rsidRPr="00D86D77">
        <w:rPr>
          <w:i/>
          <w:spacing w:val="-9"/>
        </w:rPr>
        <w:t xml:space="preserve"> </w:t>
      </w:r>
      <w:r w:rsidRPr="00D86D77">
        <w:rPr>
          <w:i/>
          <w:spacing w:val="-4"/>
        </w:rPr>
        <w:t>Act</w:t>
      </w:r>
      <w:r w:rsidRPr="00D86D77">
        <w:rPr>
          <w:i/>
          <w:spacing w:val="-9"/>
        </w:rPr>
        <w:t xml:space="preserve"> </w:t>
      </w:r>
      <w:r w:rsidRPr="00D86D77">
        <w:rPr>
          <w:i/>
          <w:spacing w:val="-4"/>
        </w:rPr>
        <w:t>2013</w:t>
      </w:r>
      <w:r w:rsidRPr="00D86D77">
        <w:rPr>
          <w:spacing w:val="-4"/>
        </w:rPr>
        <w:t>,</w:t>
      </w:r>
      <w:r w:rsidRPr="00D86D77">
        <w:rPr>
          <w:spacing w:val="-9"/>
        </w:rPr>
        <w:t xml:space="preserve"> </w:t>
      </w:r>
      <w:r w:rsidRPr="00D86D77">
        <w:rPr>
          <w:spacing w:val="-4"/>
        </w:rPr>
        <w:t xml:space="preserve">Commonwealth </w:t>
      </w:r>
      <w:r w:rsidRPr="00D86D77">
        <w:t>Risk</w:t>
      </w:r>
      <w:r w:rsidRPr="00D86D77">
        <w:rPr>
          <w:spacing w:val="-14"/>
        </w:rPr>
        <w:t xml:space="preserve"> </w:t>
      </w:r>
      <w:r w:rsidRPr="00D86D77">
        <w:t>Management</w:t>
      </w:r>
      <w:r w:rsidRPr="00D86D77">
        <w:rPr>
          <w:spacing w:val="-14"/>
        </w:rPr>
        <w:t xml:space="preserve"> </w:t>
      </w:r>
      <w:r w:rsidRPr="00D86D77">
        <w:t>Policy,</w:t>
      </w:r>
      <w:r w:rsidRPr="00D86D77">
        <w:rPr>
          <w:spacing w:val="-14"/>
        </w:rPr>
        <w:t xml:space="preserve"> </w:t>
      </w:r>
      <w:r w:rsidRPr="00D86D77">
        <w:t>and</w:t>
      </w:r>
      <w:r w:rsidRPr="00D86D77">
        <w:rPr>
          <w:spacing w:val="-14"/>
        </w:rPr>
        <w:t xml:space="preserve"> </w:t>
      </w:r>
      <w:r w:rsidRPr="00D86D77">
        <w:t>are</w:t>
      </w:r>
      <w:r w:rsidRPr="00D86D77">
        <w:rPr>
          <w:spacing w:val="-13"/>
        </w:rPr>
        <w:t xml:space="preserve"> </w:t>
      </w:r>
      <w:r w:rsidRPr="00D86D77">
        <w:t>aligned</w:t>
      </w:r>
      <w:r w:rsidRPr="00D86D77">
        <w:rPr>
          <w:spacing w:val="-14"/>
        </w:rPr>
        <w:t xml:space="preserve"> </w:t>
      </w:r>
      <w:r w:rsidRPr="00D86D77">
        <w:t>to</w:t>
      </w:r>
      <w:r w:rsidRPr="00D86D77">
        <w:rPr>
          <w:spacing w:val="-14"/>
        </w:rPr>
        <w:t xml:space="preserve"> </w:t>
      </w:r>
      <w:r w:rsidRPr="00D86D77">
        <w:t>the</w:t>
      </w:r>
      <w:r w:rsidRPr="00D86D77">
        <w:rPr>
          <w:spacing w:val="-14"/>
        </w:rPr>
        <w:t xml:space="preserve"> </w:t>
      </w:r>
      <w:r w:rsidRPr="00D86D77">
        <w:t>AS/NZS ISO</w:t>
      </w:r>
      <w:r w:rsidRPr="00D86D77">
        <w:rPr>
          <w:spacing w:val="-5"/>
        </w:rPr>
        <w:t xml:space="preserve"> </w:t>
      </w:r>
      <w:r w:rsidRPr="00D86D77">
        <w:t>31000:2018</w:t>
      </w:r>
      <w:r w:rsidRPr="00D86D77">
        <w:rPr>
          <w:spacing w:val="-5"/>
        </w:rPr>
        <w:t xml:space="preserve"> </w:t>
      </w:r>
      <w:r w:rsidRPr="00D86D77">
        <w:t>Risk</w:t>
      </w:r>
      <w:r w:rsidRPr="00D86D77">
        <w:rPr>
          <w:spacing w:val="-5"/>
        </w:rPr>
        <w:t xml:space="preserve"> </w:t>
      </w:r>
      <w:r w:rsidRPr="00D86D77">
        <w:t>Management</w:t>
      </w:r>
      <w:r w:rsidRPr="00D86D77">
        <w:rPr>
          <w:spacing w:val="-5"/>
        </w:rPr>
        <w:t xml:space="preserve"> </w:t>
      </w:r>
      <w:r w:rsidRPr="00D86D77">
        <w:t>–</w:t>
      </w:r>
      <w:r w:rsidRPr="00D86D77">
        <w:rPr>
          <w:spacing w:val="-5"/>
        </w:rPr>
        <w:t xml:space="preserve"> </w:t>
      </w:r>
      <w:r w:rsidRPr="00D86D77">
        <w:t>Guidelines.</w:t>
      </w:r>
    </w:p>
    <w:p w14:paraId="0D384356" w14:textId="77777777" w:rsidR="003A220F" w:rsidRPr="00D86D77" w:rsidRDefault="003A220F" w:rsidP="00FD6ACF">
      <w:pPr>
        <w:pStyle w:val="BodyText"/>
        <w:spacing w:before="120" w:after="120" w:line="264" w:lineRule="auto"/>
      </w:pPr>
    </w:p>
    <w:p w14:paraId="5BC461AA" w14:textId="266AD1EB" w:rsidR="002B1035" w:rsidRPr="00D86D77" w:rsidRDefault="002B1035" w:rsidP="00FD6ACF">
      <w:pPr>
        <w:pStyle w:val="BodyText"/>
        <w:spacing w:before="120" w:after="120" w:line="271" w:lineRule="auto"/>
        <w:rPr>
          <w:spacing w:val="-4"/>
        </w:rPr>
      </w:pPr>
      <w:r w:rsidRPr="00D86D77">
        <w:rPr>
          <w:rFonts w:eastAsiaTheme="minorHAnsi"/>
          <w:color w:val="000000"/>
          <w:lang w:val="en-AU"/>
        </w:rPr>
        <w:br w:type="column"/>
      </w:r>
      <w:r w:rsidRPr="00D86D77">
        <w:rPr>
          <w:spacing w:val="-4"/>
        </w:rPr>
        <w:lastRenderedPageBreak/>
        <w:t>The Department has a positive risk culture, one where people are encouraged to take appropriate and calculated risks, in accordance with the risk tolerance, to achieve the Department’s objectives. Our leaders encourage this through an open, no blame approach that ensures our people are comfortable with reporting and escalating risks where necessary. By taking this proactive approach to risk, we can benefit from healthy risk-taking behaviour to achieve our objectives, whilst applying appropriate controls to manage those risks.</w:t>
      </w:r>
    </w:p>
    <w:p w14:paraId="17E3AFEB" w14:textId="77777777" w:rsidR="002B1035" w:rsidRPr="00D86D77" w:rsidRDefault="002B1035" w:rsidP="00FD6ACF">
      <w:pPr>
        <w:pStyle w:val="BodyText"/>
        <w:spacing w:before="120" w:after="120" w:line="264" w:lineRule="auto"/>
        <w:ind w:right="117"/>
        <w:rPr>
          <w:spacing w:val="-4"/>
        </w:rPr>
      </w:pPr>
      <w:r w:rsidRPr="00D86D77">
        <w:rPr>
          <w:spacing w:val="-4"/>
        </w:rPr>
        <w:t>Over the next 3 years, the Department aims to finalise the implementation stage of our significant risk management reform agenda to build risk management capability and achieve and embed a consistently mature level of risk management ability across the Department.</w:t>
      </w:r>
    </w:p>
    <w:p w14:paraId="0C6277E9" w14:textId="77777777" w:rsidR="002B1035" w:rsidRPr="00D86D77" w:rsidRDefault="002B1035" w:rsidP="00FD6ACF">
      <w:pPr>
        <w:spacing w:before="120" w:after="120"/>
        <w:rPr>
          <w:rStyle w:val="Strong"/>
          <w:rFonts w:ascii="Arial" w:hAnsi="Arial" w:cs="Arial"/>
        </w:rPr>
      </w:pPr>
      <w:r w:rsidRPr="00D86D77">
        <w:rPr>
          <w:rStyle w:val="Strong"/>
          <w:rFonts w:ascii="Arial" w:hAnsi="Arial" w:cs="Arial"/>
        </w:rPr>
        <w:t>Our Risk Appetite Statement</w:t>
      </w:r>
    </w:p>
    <w:p w14:paraId="389EDC0B" w14:textId="77777777" w:rsidR="002B1035" w:rsidRPr="00D86D77" w:rsidRDefault="002B1035" w:rsidP="00FD6ACF">
      <w:pPr>
        <w:pStyle w:val="BodyText"/>
        <w:spacing w:before="120" w:after="120"/>
        <w:rPr>
          <w:spacing w:val="-4"/>
        </w:rPr>
      </w:pPr>
      <w:r w:rsidRPr="00D86D77">
        <w:rPr>
          <w:spacing w:val="-4"/>
        </w:rPr>
        <w:t>The Department’s Risk Appetite Statement states:</w:t>
      </w:r>
    </w:p>
    <w:p w14:paraId="76B40AF2" w14:textId="6E6C4F3B" w:rsidR="002B1035" w:rsidRPr="00D86D77" w:rsidRDefault="002B1035" w:rsidP="00FD6ACF">
      <w:pPr>
        <w:pStyle w:val="BodyText"/>
        <w:spacing w:before="120" w:after="120" w:line="264" w:lineRule="auto"/>
        <w:ind w:left="340" w:right="416"/>
        <w:rPr>
          <w:spacing w:val="-4"/>
        </w:rPr>
      </w:pPr>
      <w:r w:rsidRPr="00D86D77">
        <w:rPr>
          <w:spacing w:val="-4"/>
        </w:rPr>
        <w:t>The Department is willing to engage with higher levels of risk, particularly for innovation in policy development and delivery outcomes. The reward of engaging with these risks would be improvements to the health of Australians. On</w:t>
      </w:r>
      <w:r w:rsidR="008C4F50" w:rsidRPr="00D86D77">
        <w:rPr>
          <w:spacing w:val="-4"/>
        </w:rPr>
        <w:t xml:space="preserve"> </w:t>
      </w:r>
      <w:r w:rsidRPr="00D86D77">
        <w:rPr>
          <w:spacing w:val="-4"/>
        </w:rPr>
        <w:t>the other hand, the Department does not want to engage with risks that could harm our people and neither do we want to harm the Australian public or their health and wellbeing.</w:t>
      </w:r>
    </w:p>
    <w:p w14:paraId="097E5AE4" w14:textId="321679FB" w:rsidR="003A220F" w:rsidRPr="00D86D77" w:rsidRDefault="008C4F50" w:rsidP="00FD6ACF">
      <w:pPr>
        <w:spacing w:before="120" w:after="120"/>
        <w:rPr>
          <w:rStyle w:val="Strong"/>
          <w:rFonts w:ascii="Arial" w:hAnsi="Arial" w:cs="Arial"/>
        </w:rPr>
      </w:pPr>
      <w:r w:rsidRPr="00D86D77">
        <w:rPr>
          <w:rStyle w:val="Strong"/>
          <w:rFonts w:ascii="Arial" w:hAnsi="Arial" w:cs="Arial"/>
        </w:rPr>
        <w:t>Enterprise Risks</w:t>
      </w:r>
    </w:p>
    <w:p w14:paraId="4A31B33D" w14:textId="316EA500" w:rsidR="008C4F50" w:rsidRPr="00D86D77" w:rsidRDefault="008C4F50" w:rsidP="00FD6ACF">
      <w:pPr>
        <w:pStyle w:val="BodyText"/>
        <w:spacing w:before="120" w:after="120" w:line="271" w:lineRule="auto"/>
        <w:rPr>
          <w:spacing w:val="-4"/>
        </w:rPr>
      </w:pPr>
      <w:r w:rsidRPr="00D86D77">
        <w:rPr>
          <w:spacing w:val="-4"/>
        </w:rPr>
        <w:t>Enterprise level risk categories have been identified to assist our staff at all levels in understanding the boundaries in which we operate and where innovation and creativity are important in achieving our strategic priorities. We have identified 8 Enterprise Risks that have the most significant impact on our strategic priorities and operations. These provide a structured and systematic approach to identifying, managing, and reporting risks relevant to our day-to-day business.</w:t>
      </w:r>
    </w:p>
    <w:p w14:paraId="14044FCF" w14:textId="77777777" w:rsidR="008C4F50" w:rsidRPr="00D86D77" w:rsidRDefault="008C4F50" w:rsidP="00FD6ACF">
      <w:pPr>
        <w:pStyle w:val="BodyText"/>
        <w:spacing w:before="120" w:after="120" w:line="266" w:lineRule="auto"/>
        <w:ind w:right="740"/>
        <w:rPr>
          <w:spacing w:val="-4"/>
        </w:rPr>
      </w:pPr>
      <w:r w:rsidRPr="00D86D77">
        <w:rPr>
          <w:spacing w:val="-4"/>
        </w:rPr>
        <w:t>The Department regularly assesses the broader risk landscape within which we operate to manage the potential impacts it may have on delivery of our objectives. Within the ever-evolving risk landscape, our most significant strategic and operational challenges include delivering the Government’s ambitious reform agenda, ongoing challenges within the Aged Care sector and meeting diverse workforce requirements.</w:t>
      </w:r>
    </w:p>
    <w:p w14:paraId="4D360738" w14:textId="7D6202F3" w:rsidR="008C4F50" w:rsidRPr="00D86D77" w:rsidRDefault="008C4F50" w:rsidP="00FD6ACF">
      <w:pPr>
        <w:pStyle w:val="BodyText"/>
        <w:spacing w:before="120" w:after="120" w:line="261" w:lineRule="auto"/>
        <w:ind w:right="840"/>
        <w:rPr>
          <w:spacing w:val="-4"/>
        </w:rPr>
      </w:pPr>
      <w:r w:rsidRPr="00D86D77">
        <w:rPr>
          <w:spacing w:val="-4"/>
        </w:rPr>
        <w:t>We recognise it is critical to our ongoing success to proactively consider, identify, and engage with significant current and emerging risks. Our 8 identified Enterprise Risks and associated Risk Tolerance Statements help our staff to understand where we can be more innovative in achieving an outcome, and where we should take a more cautious approach. The Tolerance Statements are intended to support good, informed, and deliberate decision making in managing our Enterprise Risks to successfully deliver our priorities.</w:t>
      </w:r>
    </w:p>
    <w:p w14:paraId="2CBFCAE8" w14:textId="77777777" w:rsidR="008C4F50" w:rsidRPr="00D86D77" w:rsidRDefault="008C4F50" w:rsidP="00FD6ACF">
      <w:pPr>
        <w:pStyle w:val="BodyText"/>
        <w:spacing w:before="120" w:after="120" w:line="271" w:lineRule="auto"/>
        <w:ind w:right="630"/>
        <w:rPr>
          <w:spacing w:val="-4"/>
        </w:rPr>
      </w:pPr>
      <w:r w:rsidRPr="00D86D77">
        <w:rPr>
          <w:spacing w:val="-4"/>
        </w:rPr>
        <w:t>The Enterprise Risks and their associated Tolerance Statements are in the following tables:</w:t>
      </w:r>
    </w:p>
    <w:p w14:paraId="412BDBC9" w14:textId="5CBFFA30" w:rsidR="008C4F50" w:rsidRPr="00D86D77" w:rsidRDefault="008C4F50" w:rsidP="00FD6ACF">
      <w:pPr>
        <w:pStyle w:val="BodyText"/>
        <w:spacing w:before="120" w:after="120" w:line="271" w:lineRule="auto"/>
        <w:rPr>
          <w:spacing w:val="-4"/>
        </w:rPr>
      </w:pPr>
    </w:p>
    <w:tbl>
      <w:tblPr>
        <w:tblStyle w:val="TableGrid"/>
        <w:tblpPr w:leftFromText="180" w:rightFromText="180" w:vertAnchor="text" w:horzAnchor="margin" w:tblpXSpec="center" w:tblpY="-943"/>
        <w:tblW w:w="10535" w:type="dxa"/>
        <w:tblLayout w:type="fixed"/>
        <w:tblLook w:val="01E0" w:firstRow="1" w:lastRow="1" w:firstColumn="1" w:lastColumn="1" w:noHBand="0" w:noVBand="0"/>
      </w:tblPr>
      <w:tblGrid>
        <w:gridCol w:w="2041"/>
        <w:gridCol w:w="3345"/>
        <w:gridCol w:w="5149"/>
      </w:tblGrid>
      <w:tr w:rsidR="008C4F50" w:rsidRPr="00D86D77" w14:paraId="117391FC" w14:textId="77777777" w:rsidTr="008C4F50">
        <w:trPr>
          <w:trHeight w:val="1103"/>
        </w:trPr>
        <w:tc>
          <w:tcPr>
            <w:tcW w:w="2041" w:type="dxa"/>
          </w:tcPr>
          <w:p w14:paraId="4A9B8A68" w14:textId="77777777" w:rsidR="008C4F50" w:rsidRPr="00D86D77" w:rsidRDefault="008C4F50" w:rsidP="00FD6ACF">
            <w:pPr>
              <w:pStyle w:val="TableParagraph"/>
              <w:spacing w:before="120" w:after="120" w:line="264" w:lineRule="auto"/>
              <w:ind w:left="123"/>
              <w:rPr>
                <w:b/>
                <w:color w:val="000000" w:themeColor="text1"/>
                <w:sz w:val="19"/>
              </w:rPr>
            </w:pPr>
            <w:r w:rsidRPr="00D86D77">
              <w:rPr>
                <w:b/>
                <w:color w:val="000000" w:themeColor="text1"/>
                <w:spacing w:val="-2"/>
                <w:sz w:val="19"/>
              </w:rPr>
              <w:lastRenderedPageBreak/>
              <w:t>Enterprise</w:t>
            </w:r>
            <w:r w:rsidRPr="00D86D77">
              <w:rPr>
                <w:b/>
                <w:color w:val="000000" w:themeColor="text1"/>
                <w:spacing w:val="-12"/>
                <w:sz w:val="19"/>
              </w:rPr>
              <w:t xml:space="preserve"> </w:t>
            </w:r>
            <w:r w:rsidRPr="00D86D77">
              <w:rPr>
                <w:b/>
                <w:color w:val="000000" w:themeColor="text1"/>
                <w:spacing w:val="-2"/>
                <w:sz w:val="19"/>
              </w:rPr>
              <w:t>Risk Category</w:t>
            </w:r>
          </w:p>
          <w:p w14:paraId="4C199032" w14:textId="77777777" w:rsidR="008C4F50" w:rsidRPr="00D86D77" w:rsidRDefault="008C4F50" w:rsidP="00FD6ACF">
            <w:pPr>
              <w:pStyle w:val="TableParagraph"/>
              <w:spacing w:before="120" w:after="120"/>
              <w:ind w:left="123"/>
              <w:rPr>
                <w:b/>
                <w:color w:val="000000" w:themeColor="text1"/>
                <w:sz w:val="18"/>
              </w:rPr>
            </w:pPr>
            <w:r w:rsidRPr="00D86D77">
              <w:rPr>
                <w:b/>
                <w:color w:val="000000" w:themeColor="text1"/>
                <w:sz w:val="18"/>
              </w:rPr>
              <w:t>(</w:t>
            </w:r>
            <w:proofErr w:type="gramStart"/>
            <w:r w:rsidRPr="00D86D77">
              <w:rPr>
                <w:b/>
                <w:color w:val="000000" w:themeColor="text1"/>
                <w:sz w:val="18"/>
              </w:rPr>
              <w:t>alphabetical</w:t>
            </w:r>
            <w:proofErr w:type="gramEnd"/>
            <w:r w:rsidRPr="00D86D77">
              <w:rPr>
                <w:b/>
                <w:color w:val="000000" w:themeColor="text1"/>
                <w:spacing w:val="-13"/>
                <w:sz w:val="18"/>
              </w:rPr>
              <w:t xml:space="preserve"> </w:t>
            </w:r>
            <w:r w:rsidRPr="00D86D77">
              <w:rPr>
                <w:b/>
                <w:color w:val="000000" w:themeColor="text1"/>
                <w:spacing w:val="-2"/>
                <w:sz w:val="18"/>
              </w:rPr>
              <w:t>order)</w:t>
            </w:r>
          </w:p>
        </w:tc>
        <w:tc>
          <w:tcPr>
            <w:tcW w:w="3345" w:type="dxa"/>
          </w:tcPr>
          <w:p w14:paraId="0BBDB4E5" w14:textId="77777777" w:rsidR="008C4F50" w:rsidRPr="00D86D77" w:rsidRDefault="008C4F50" w:rsidP="00FD6ACF">
            <w:pPr>
              <w:pStyle w:val="TableParagraph"/>
              <w:spacing w:before="120" w:after="120"/>
              <w:ind w:left="0"/>
              <w:rPr>
                <w:color w:val="000000" w:themeColor="text1"/>
                <w:sz w:val="20"/>
              </w:rPr>
            </w:pPr>
          </w:p>
          <w:p w14:paraId="07D169CB" w14:textId="77777777" w:rsidR="008C4F50" w:rsidRPr="00D86D77" w:rsidRDefault="008C4F50" w:rsidP="00FD6ACF">
            <w:pPr>
              <w:pStyle w:val="TableParagraph"/>
              <w:spacing w:before="120" w:after="120"/>
              <w:ind w:left="226"/>
              <w:rPr>
                <w:b/>
                <w:color w:val="000000" w:themeColor="text1"/>
                <w:sz w:val="19"/>
              </w:rPr>
            </w:pPr>
            <w:r w:rsidRPr="00D86D77">
              <w:rPr>
                <w:b/>
                <w:color w:val="000000" w:themeColor="text1"/>
                <w:sz w:val="19"/>
              </w:rPr>
              <w:t>Enterprise</w:t>
            </w:r>
            <w:r w:rsidRPr="00D86D77">
              <w:rPr>
                <w:b/>
                <w:color w:val="000000" w:themeColor="text1"/>
                <w:spacing w:val="-9"/>
                <w:sz w:val="19"/>
              </w:rPr>
              <w:t xml:space="preserve"> </w:t>
            </w:r>
            <w:r w:rsidRPr="00D86D77">
              <w:rPr>
                <w:b/>
                <w:color w:val="000000" w:themeColor="text1"/>
                <w:sz w:val="19"/>
              </w:rPr>
              <w:t>Risk</w:t>
            </w:r>
            <w:r w:rsidRPr="00D86D77">
              <w:rPr>
                <w:b/>
                <w:color w:val="000000" w:themeColor="text1"/>
                <w:spacing w:val="-9"/>
                <w:sz w:val="19"/>
              </w:rPr>
              <w:t xml:space="preserve"> </w:t>
            </w:r>
            <w:r w:rsidRPr="00D86D77">
              <w:rPr>
                <w:b/>
                <w:color w:val="000000" w:themeColor="text1"/>
                <w:spacing w:val="-2"/>
                <w:sz w:val="19"/>
              </w:rPr>
              <w:t>Statement</w:t>
            </w:r>
          </w:p>
        </w:tc>
        <w:tc>
          <w:tcPr>
            <w:tcW w:w="5149" w:type="dxa"/>
          </w:tcPr>
          <w:p w14:paraId="07D457DB" w14:textId="77777777" w:rsidR="008C4F50" w:rsidRPr="00D86D77" w:rsidRDefault="008C4F50" w:rsidP="00FD6ACF">
            <w:pPr>
              <w:pStyle w:val="TableParagraph"/>
              <w:spacing w:before="120" w:after="120"/>
              <w:ind w:left="0"/>
              <w:rPr>
                <w:color w:val="000000" w:themeColor="text1"/>
                <w:sz w:val="20"/>
              </w:rPr>
            </w:pPr>
          </w:p>
          <w:p w14:paraId="783B2E7E" w14:textId="77777777" w:rsidR="008C4F50" w:rsidRPr="00D86D77" w:rsidRDefault="008C4F50" w:rsidP="00FD6ACF">
            <w:pPr>
              <w:pStyle w:val="TableParagraph"/>
              <w:spacing w:before="120" w:after="120"/>
              <w:ind w:left="226"/>
              <w:rPr>
                <w:b/>
                <w:color w:val="000000" w:themeColor="text1"/>
                <w:sz w:val="19"/>
              </w:rPr>
            </w:pPr>
            <w:r w:rsidRPr="00D86D77">
              <w:rPr>
                <w:b/>
                <w:color w:val="000000" w:themeColor="text1"/>
                <w:sz w:val="19"/>
              </w:rPr>
              <w:t>Mitigation</w:t>
            </w:r>
            <w:r w:rsidRPr="00D86D77">
              <w:rPr>
                <w:b/>
                <w:color w:val="000000" w:themeColor="text1"/>
                <w:spacing w:val="8"/>
                <w:sz w:val="19"/>
              </w:rPr>
              <w:t xml:space="preserve"> </w:t>
            </w:r>
            <w:r w:rsidRPr="00D86D77">
              <w:rPr>
                <w:b/>
                <w:color w:val="000000" w:themeColor="text1"/>
                <w:spacing w:val="-2"/>
                <w:sz w:val="19"/>
              </w:rPr>
              <w:t>Strategies</w:t>
            </w:r>
          </w:p>
        </w:tc>
      </w:tr>
      <w:tr w:rsidR="008C4F50" w:rsidRPr="00D86D77" w14:paraId="15932E4E" w14:textId="77777777" w:rsidTr="008C4F50">
        <w:trPr>
          <w:trHeight w:val="2218"/>
        </w:trPr>
        <w:tc>
          <w:tcPr>
            <w:tcW w:w="2041" w:type="dxa"/>
          </w:tcPr>
          <w:p w14:paraId="19B42DEA" w14:textId="77777777" w:rsidR="008C4F50" w:rsidRPr="00D86D77" w:rsidRDefault="008C4F50" w:rsidP="00FD6ACF">
            <w:pPr>
              <w:pStyle w:val="TableParagraph"/>
              <w:spacing w:before="120" w:after="120"/>
              <w:ind w:left="123"/>
              <w:rPr>
                <w:b/>
                <w:color w:val="000000" w:themeColor="text1"/>
                <w:sz w:val="19"/>
              </w:rPr>
            </w:pPr>
            <w:r w:rsidRPr="00D86D77">
              <w:rPr>
                <w:b/>
                <w:color w:val="000000" w:themeColor="text1"/>
                <w:spacing w:val="-2"/>
                <w:sz w:val="19"/>
              </w:rPr>
              <w:t>Delivery</w:t>
            </w:r>
          </w:p>
        </w:tc>
        <w:tc>
          <w:tcPr>
            <w:tcW w:w="3345" w:type="dxa"/>
          </w:tcPr>
          <w:p w14:paraId="30523AC8" w14:textId="77777777" w:rsidR="008C4F50" w:rsidRPr="00D86D77" w:rsidRDefault="008C4F50" w:rsidP="00FD6ACF">
            <w:pPr>
              <w:pStyle w:val="TableParagraph"/>
              <w:spacing w:before="120" w:after="120"/>
              <w:ind w:left="113"/>
              <w:rPr>
                <w:color w:val="000000" w:themeColor="text1"/>
                <w:sz w:val="19"/>
              </w:rPr>
            </w:pPr>
            <w:r w:rsidRPr="00D86D77">
              <w:rPr>
                <w:color w:val="000000" w:themeColor="text1"/>
                <w:sz w:val="19"/>
              </w:rPr>
              <w:t>Failure to design and deliver key programs,</w:t>
            </w:r>
            <w:r w:rsidRPr="00D86D77">
              <w:rPr>
                <w:color w:val="000000" w:themeColor="text1"/>
                <w:spacing w:val="-14"/>
                <w:sz w:val="19"/>
              </w:rPr>
              <w:t xml:space="preserve"> </w:t>
            </w:r>
            <w:proofErr w:type="gramStart"/>
            <w:r w:rsidRPr="00D86D77">
              <w:rPr>
                <w:color w:val="000000" w:themeColor="text1"/>
                <w:sz w:val="19"/>
              </w:rPr>
              <w:t>projects</w:t>
            </w:r>
            <w:proofErr w:type="gramEnd"/>
            <w:r w:rsidRPr="00D86D77">
              <w:rPr>
                <w:color w:val="000000" w:themeColor="text1"/>
                <w:spacing w:val="-13"/>
                <w:sz w:val="19"/>
              </w:rPr>
              <w:t xml:space="preserve"> </w:t>
            </w:r>
            <w:r w:rsidRPr="00D86D77">
              <w:rPr>
                <w:color w:val="000000" w:themeColor="text1"/>
                <w:sz w:val="19"/>
              </w:rPr>
              <w:t>and</w:t>
            </w:r>
            <w:r w:rsidRPr="00D86D77">
              <w:rPr>
                <w:color w:val="000000" w:themeColor="text1"/>
                <w:spacing w:val="-13"/>
                <w:sz w:val="19"/>
              </w:rPr>
              <w:t xml:space="preserve"> </w:t>
            </w:r>
            <w:r w:rsidRPr="00D86D77">
              <w:rPr>
                <w:color w:val="000000" w:themeColor="text1"/>
                <w:sz w:val="19"/>
              </w:rPr>
              <w:t>services</w:t>
            </w:r>
            <w:r w:rsidRPr="00D86D77">
              <w:rPr>
                <w:color w:val="000000" w:themeColor="text1"/>
                <w:spacing w:val="-13"/>
                <w:sz w:val="19"/>
              </w:rPr>
              <w:t xml:space="preserve"> </w:t>
            </w:r>
            <w:r w:rsidRPr="00D86D77">
              <w:rPr>
                <w:color w:val="000000" w:themeColor="text1"/>
                <w:sz w:val="19"/>
              </w:rPr>
              <w:t>in accordance</w:t>
            </w:r>
            <w:r w:rsidRPr="00D86D77">
              <w:rPr>
                <w:color w:val="000000" w:themeColor="text1"/>
                <w:spacing w:val="-14"/>
                <w:sz w:val="19"/>
              </w:rPr>
              <w:t xml:space="preserve"> </w:t>
            </w:r>
            <w:r w:rsidRPr="00D86D77">
              <w:rPr>
                <w:color w:val="000000" w:themeColor="text1"/>
                <w:sz w:val="19"/>
              </w:rPr>
              <w:t>with</w:t>
            </w:r>
            <w:r w:rsidRPr="00D86D77">
              <w:rPr>
                <w:color w:val="000000" w:themeColor="text1"/>
                <w:spacing w:val="-13"/>
                <w:sz w:val="19"/>
              </w:rPr>
              <w:t xml:space="preserve"> </w:t>
            </w:r>
            <w:r w:rsidRPr="00D86D77">
              <w:rPr>
                <w:color w:val="000000" w:themeColor="text1"/>
                <w:sz w:val="19"/>
              </w:rPr>
              <w:t>the</w:t>
            </w:r>
            <w:r w:rsidRPr="00D86D77">
              <w:rPr>
                <w:color w:val="000000" w:themeColor="text1"/>
                <w:spacing w:val="-13"/>
                <w:sz w:val="19"/>
              </w:rPr>
              <w:t xml:space="preserve"> </w:t>
            </w:r>
            <w:r w:rsidRPr="00D86D77">
              <w:rPr>
                <w:color w:val="000000" w:themeColor="text1"/>
                <w:sz w:val="19"/>
              </w:rPr>
              <w:t>Department’s strategic objectives.</w:t>
            </w:r>
          </w:p>
        </w:tc>
        <w:tc>
          <w:tcPr>
            <w:tcW w:w="5149" w:type="dxa"/>
          </w:tcPr>
          <w:p w14:paraId="5DA5DD27" w14:textId="77777777" w:rsidR="008C4F50" w:rsidRPr="00D86D77" w:rsidRDefault="008C4F50">
            <w:pPr>
              <w:pStyle w:val="TableParagraph"/>
              <w:numPr>
                <w:ilvl w:val="0"/>
                <w:numId w:val="12"/>
              </w:numPr>
              <w:tabs>
                <w:tab w:val="left" w:pos="283"/>
              </w:tabs>
              <w:spacing w:before="120" w:after="120" w:line="237" w:lineRule="auto"/>
              <w:ind w:right="114"/>
              <w:rPr>
                <w:color w:val="000000" w:themeColor="text1"/>
                <w:sz w:val="19"/>
              </w:rPr>
            </w:pPr>
            <w:r w:rsidRPr="00D86D77">
              <w:rPr>
                <w:color w:val="000000" w:themeColor="text1"/>
                <w:spacing w:val="-4"/>
                <w:sz w:val="19"/>
              </w:rPr>
              <w:t>Enter</w:t>
            </w:r>
            <w:r w:rsidRPr="00D86D77">
              <w:rPr>
                <w:color w:val="000000" w:themeColor="text1"/>
                <w:spacing w:val="-11"/>
                <w:sz w:val="19"/>
              </w:rPr>
              <w:t xml:space="preserve"> </w:t>
            </w:r>
            <w:r w:rsidRPr="00D86D77">
              <w:rPr>
                <w:color w:val="000000" w:themeColor="text1"/>
                <w:spacing w:val="-4"/>
                <w:sz w:val="19"/>
              </w:rPr>
              <w:t>into</w:t>
            </w:r>
            <w:r w:rsidRPr="00D86D77">
              <w:rPr>
                <w:color w:val="000000" w:themeColor="text1"/>
                <w:spacing w:val="-11"/>
                <w:sz w:val="19"/>
              </w:rPr>
              <w:t xml:space="preserve"> </w:t>
            </w:r>
            <w:r w:rsidRPr="00D86D77">
              <w:rPr>
                <w:color w:val="000000" w:themeColor="text1"/>
                <w:spacing w:val="-4"/>
                <w:sz w:val="19"/>
              </w:rPr>
              <w:t>effective</w:t>
            </w:r>
            <w:r w:rsidRPr="00D86D77">
              <w:rPr>
                <w:color w:val="000000" w:themeColor="text1"/>
                <w:spacing w:val="-11"/>
                <w:sz w:val="19"/>
              </w:rPr>
              <w:t xml:space="preserve"> </w:t>
            </w:r>
            <w:r w:rsidRPr="00D86D77">
              <w:rPr>
                <w:color w:val="000000" w:themeColor="text1"/>
                <w:spacing w:val="-4"/>
                <w:sz w:val="19"/>
              </w:rPr>
              <w:t>and</w:t>
            </w:r>
            <w:r w:rsidRPr="00D86D77">
              <w:rPr>
                <w:color w:val="000000" w:themeColor="text1"/>
                <w:spacing w:val="-11"/>
                <w:sz w:val="19"/>
              </w:rPr>
              <w:t xml:space="preserve"> </w:t>
            </w:r>
            <w:r w:rsidRPr="00D86D77">
              <w:rPr>
                <w:color w:val="000000" w:themeColor="text1"/>
                <w:spacing w:val="-4"/>
                <w:sz w:val="19"/>
              </w:rPr>
              <w:t>efficient</w:t>
            </w:r>
            <w:r w:rsidRPr="00D86D77">
              <w:rPr>
                <w:color w:val="000000" w:themeColor="text1"/>
                <w:spacing w:val="-11"/>
                <w:sz w:val="19"/>
              </w:rPr>
              <w:t xml:space="preserve"> </w:t>
            </w:r>
            <w:r w:rsidRPr="00D86D77">
              <w:rPr>
                <w:color w:val="000000" w:themeColor="text1"/>
                <w:spacing w:val="-4"/>
                <w:sz w:val="19"/>
              </w:rPr>
              <w:t>contracts</w:t>
            </w:r>
            <w:r w:rsidRPr="00D86D77">
              <w:rPr>
                <w:color w:val="000000" w:themeColor="text1"/>
                <w:spacing w:val="-11"/>
                <w:sz w:val="19"/>
              </w:rPr>
              <w:t xml:space="preserve"> </w:t>
            </w:r>
            <w:r w:rsidRPr="00D86D77">
              <w:rPr>
                <w:color w:val="000000" w:themeColor="text1"/>
                <w:spacing w:val="-4"/>
                <w:sz w:val="19"/>
              </w:rPr>
              <w:t>and</w:t>
            </w:r>
            <w:r w:rsidRPr="00D86D77">
              <w:rPr>
                <w:color w:val="000000" w:themeColor="text1"/>
                <w:spacing w:val="-11"/>
                <w:sz w:val="19"/>
              </w:rPr>
              <w:t xml:space="preserve"> </w:t>
            </w:r>
            <w:r w:rsidRPr="00D86D77">
              <w:rPr>
                <w:color w:val="000000" w:themeColor="text1"/>
                <w:spacing w:val="-4"/>
                <w:sz w:val="19"/>
              </w:rPr>
              <w:t xml:space="preserve">agreements, </w:t>
            </w:r>
            <w:r w:rsidRPr="00D86D77">
              <w:rPr>
                <w:color w:val="000000" w:themeColor="text1"/>
                <w:sz w:val="19"/>
              </w:rPr>
              <w:t>ensuring</w:t>
            </w:r>
            <w:r w:rsidRPr="00D86D77">
              <w:rPr>
                <w:color w:val="000000" w:themeColor="text1"/>
                <w:spacing w:val="-7"/>
                <w:sz w:val="19"/>
              </w:rPr>
              <w:t xml:space="preserve"> </w:t>
            </w:r>
            <w:r w:rsidRPr="00D86D77">
              <w:rPr>
                <w:color w:val="000000" w:themeColor="text1"/>
                <w:sz w:val="19"/>
              </w:rPr>
              <w:t>the</w:t>
            </w:r>
            <w:r w:rsidRPr="00D86D77">
              <w:rPr>
                <w:color w:val="000000" w:themeColor="text1"/>
                <w:spacing w:val="-7"/>
                <w:sz w:val="19"/>
              </w:rPr>
              <w:t xml:space="preserve"> </w:t>
            </w:r>
            <w:r w:rsidRPr="00D86D77">
              <w:rPr>
                <w:color w:val="000000" w:themeColor="text1"/>
                <w:sz w:val="19"/>
              </w:rPr>
              <w:t>delivery</w:t>
            </w:r>
            <w:r w:rsidRPr="00D86D77">
              <w:rPr>
                <w:color w:val="000000" w:themeColor="text1"/>
                <w:spacing w:val="-7"/>
                <w:sz w:val="19"/>
              </w:rPr>
              <w:t xml:space="preserve"> </w:t>
            </w:r>
            <w:r w:rsidRPr="00D86D77">
              <w:rPr>
                <w:color w:val="000000" w:themeColor="text1"/>
                <w:sz w:val="19"/>
              </w:rPr>
              <w:t>of</w:t>
            </w:r>
            <w:r w:rsidRPr="00D86D77">
              <w:rPr>
                <w:color w:val="000000" w:themeColor="text1"/>
                <w:spacing w:val="-7"/>
                <w:sz w:val="19"/>
              </w:rPr>
              <w:t xml:space="preserve"> </w:t>
            </w:r>
            <w:r w:rsidRPr="00D86D77">
              <w:rPr>
                <w:color w:val="000000" w:themeColor="text1"/>
                <w:sz w:val="19"/>
              </w:rPr>
              <w:t>both</w:t>
            </w:r>
            <w:r w:rsidRPr="00D86D77">
              <w:rPr>
                <w:color w:val="000000" w:themeColor="text1"/>
                <w:spacing w:val="-7"/>
                <w:sz w:val="19"/>
              </w:rPr>
              <w:t xml:space="preserve"> </w:t>
            </w:r>
            <w:r w:rsidRPr="00D86D77">
              <w:rPr>
                <w:color w:val="000000" w:themeColor="text1"/>
                <w:sz w:val="19"/>
              </w:rPr>
              <w:t>the</w:t>
            </w:r>
            <w:r w:rsidRPr="00D86D77">
              <w:rPr>
                <w:color w:val="000000" w:themeColor="text1"/>
                <w:spacing w:val="-7"/>
                <w:sz w:val="19"/>
              </w:rPr>
              <w:t xml:space="preserve"> </w:t>
            </w:r>
            <w:r w:rsidRPr="00D86D77">
              <w:rPr>
                <w:color w:val="000000" w:themeColor="text1"/>
                <w:sz w:val="19"/>
              </w:rPr>
              <w:t>asset</w:t>
            </w:r>
            <w:r w:rsidRPr="00D86D77">
              <w:rPr>
                <w:color w:val="000000" w:themeColor="text1"/>
                <w:spacing w:val="-7"/>
                <w:sz w:val="19"/>
              </w:rPr>
              <w:t xml:space="preserve"> </w:t>
            </w:r>
            <w:r w:rsidRPr="00D86D77">
              <w:rPr>
                <w:color w:val="000000" w:themeColor="text1"/>
                <w:sz w:val="19"/>
              </w:rPr>
              <w:t>and</w:t>
            </w:r>
            <w:r w:rsidRPr="00D86D77">
              <w:rPr>
                <w:color w:val="000000" w:themeColor="text1"/>
                <w:spacing w:val="-7"/>
                <w:sz w:val="19"/>
              </w:rPr>
              <w:t xml:space="preserve"> </w:t>
            </w:r>
            <w:r w:rsidRPr="00D86D77">
              <w:rPr>
                <w:color w:val="000000" w:themeColor="text1"/>
                <w:sz w:val="19"/>
              </w:rPr>
              <w:t>cash</w:t>
            </w:r>
            <w:r w:rsidRPr="00D86D77">
              <w:rPr>
                <w:color w:val="000000" w:themeColor="text1"/>
                <w:spacing w:val="-7"/>
                <w:sz w:val="19"/>
              </w:rPr>
              <w:t xml:space="preserve"> </w:t>
            </w:r>
            <w:r w:rsidRPr="00D86D77">
              <w:rPr>
                <w:color w:val="000000" w:themeColor="text1"/>
                <w:sz w:val="19"/>
              </w:rPr>
              <w:t>value</w:t>
            </w:r>
            <w:r w:rsidRPr="00D86D77">
              <w:rPr>
                <w:color w:val="000000" w:themeColor="text1"/>
                <w:spacing w:val="-7"/>
                <w:sz w:val="19"/>
              </w:rPr>
              <w:t xml:space="preserve"> </w:t>
            </w:r>
            <w:r w:rsidRPr="00D86D77">
              <w:rPr>
                <w:color w:val="000000" w:themeColor="text1"/>
                <w:sz w:val="19"/>
              </w:rPr>
              <w:t>of the</w:t>
            </w:r>
            <w:r w:rsidRPr="00D86D77">
              <w:rPr>
                <w:color w:val="000000" w:themeColor="text1"/>
                <w:spacing w:val="-15"/>
                <w:sz w:val="19"/>
              </w:rPr>
              <w:t xml:space="preserve"> </w:t>
            </w:r>
            <w:r w:rsidRPr="00D86D77">
              <w:rPr>
                <w:color w:val="000000" w:themeColor="text1"/>
                <w:sz w:val="19"/>
              </w:rPr>
              <w:t>agreement.</w:t>
            </w:r>
            <w:r w:rsidRPr="00D86D77">
              <w:rPr>
                <w:color w:val="000000" w:themeColor="text1"/>
                <w:spacing w:val="-15"/>
                <w:sz w:val="19"/>
              </w:rPr>
              <w:t xml:space="preserve"> </w:t>
            </w:r>
            <w:r w:rsidRPr="00D86D77">
              <w:rPr>
                <w:color w:val="000000" w:themeColor="text1"/>
                <w:sz w:val="19"/>
              </w:rPr>
              <w:t>To</w:t>
            </w:r>
            <w:r w:rsidRPr="00D86D77">
              <w:rPr>
                <w:color w:val="000000" w:themeColor="text1"/>
                <w:spacing w:val="-15"/>
                <w:sz w:val="19"/>
              </w:rPr>
              <w:t xml:space="preserve"> </w:t>
            </w:r>
            <w:r w:rsidRPr="00D86D77">
              <w:rPr>
                <w:color w:val="000000" w:themeColor="text1"/>
                <w:sz w:val="19"/>
              </w:rPr>
              <w:t>do</w:t>
            </w:r>
            <w:r w:rsidRPr="00D86D77">
              <w:rPr>
                <w:color w:val="000000" w:themeColor="text1"/>
                <w:spacing w:val="-15"/>
                <w:sz w:val="19"/>
              </w:rPr>
              <w:t xml:space="preserve"> </w:t>
            </w:r>
            <w:r w:rsidRPr="00D86D77">
              <w:rPr>
                <w:color w:val="000000" w:themeColor="text1"/>
                <w:sz w:val="19"/>
              </w:rPr>
              <w:t>this,</w:t>
            </w:r>
            <w:r w:rsidRPr="00D86D77">
              <w:rPr>
                <w:color w:val="000000" w:themeColor="text1"/>
                <w:spacing w:val="-15"/>
                <w:sz w:val="19"/>
              </w:rPr>
              <w:t xml:space="preserve"> </w:t>
            </w:r>
            <w:r w:rsidRPr="00D86D77">
              <w:rPr>
                <w:color w:val="000000" w:themeColor="text1"/>
                <w:sz w:val="19"/>
              </w:rPr>
              <w:t>we</w:t>
            </w:r>
            <w:r w:rsidRPr="00D86D77">
              <w:rPr>
                <w:color w:val="000000" w:themeColor="text1"/>
                <w:spacing w:val="-15"/>
                <w:sz w:val="19"/>
              </w:rPr>
              <w:t xml:space="preserve"> </w:t>
            </w:r>
            <w:r w:rsidRPr="00D86D77">
              <w:rPr>
                <w:color w:val="000000" w:themeColor="text1"/>
                <w:sz w:val="19"/>
              </w:rPr>
              <w:t>will</w:t>
            </w:r>
            <w:r w:rsidRPr="00D86D77">
              <w:rPr>
                <w:color w:val="000000" w:themeColor="text1"/>
                <w:spacing w:val="-14"/>
                <w:sz w:val="19"/>
              </w:rPr>
              <w:t xml:space="preserve"> </w:t>
            </w:r>
            <w:r w:rsidRPr="00D86D77">
              <w:rPr>
                <w:color w:val="000000" w:themeColor="text1"/>
                <w:sz w:val="19"/>
              </w:rPr>
              <w:t>work</w:t>
            </w:r>
            <w:r w:rsidRPr="00D86D77">
              <w:rPr>
                <w:color w:val="000000" w:themeColor="text1"/>
                <w:spacing w:val="-15"/>
                <w:sz w:val="19"/>
              </w:rPr>
              <w:t xml:space="preserve"> </w:t>
            </w:r>
            <w:r w:rsidRPr="00D86D77">
              <w:rPr>
                <w:color w:val="000000" w:themeColor="text1"/>
                <w:sz w:val="19"/>
              </w:rPr>
              <w:t>with</w:t>
            </w:r>
            <w:r w:rsidRPr="00D86D77">
              <w:rPr>
                <w:color w:val="000000" w:themeColor="text1"/>
                <w:spacing w:val="-15"/>
                <w:sz w:val="19"/>
              </w:rPr>
              <w:t xml:space="preserve"> </w:t>
            </w:r>
            <w:r w:rsidRPr="00D86D77">
              <w:rPr>
                <w:color w:val="000000" w:themeColor="text1"/>
                <w:sz w:val="19"/>
              </w:rPr>
              <w:t>our</w:t>
            </w:r>
            <w:r w:rsidRPr="00D86D77">
              <w:rPr>
                <w:color w:val="000000" w:themeColor="text1"/>
                <w:spacing w:val="-15"/>
                <w:sz w:val="19"/>
              </w:rPr>
              <w:t xml:space="preserve"> </w:t>
            </w:r>
            <w:r w:rsidRPr="00D86D77">
              <w:rPr>
                <w:color w:val="000000" w:themeColor="text1"/>
                <w:sz w:val="19"/>
              </w:rPr>
              <w:t>external partners</w:t>
            </w:r>
            <w:r w:rsidRPr="00D86D77">
              <w:rPr>
                <w:color w:val="000000" w:themeColor="text1"/>
                <w:spacing w:val="-7"/>
                <w:sz w:val="19"/>
              </w:rPr>
              <w:t xml:space="preserve"> </w:t>
            </w:r>
            <w:r w:rsidRPr="00D86D77">
              <w:rPr>
                <w:color w:val="000000" w:themeColor="text1"/>
                <w:sz w:val="19"/>
              </w:rPr>
              <w:t>and</w:t>
            </w:r>
            <w:r w:rsidRPr="00D86D77">
              <w:rPr>
                <w:color w:val="000000" w:themeColor="text1"/>
                <w:spacing w:val="-7"/>
                <w:sz w:val="19"/>
              </w:rPr>
              <w:t xml:space="preserve"> </w:t>
            </w:r>
            <w:r w:rsidRPr="00D86D77">
              <w:rPr>
                <w:color w:val="000000" w:themeColor="text1"/>
                <w:sz w:val="19"/>
              </w:rPr>
              <w:t>have</w:t>
            </w:r>
            <w:r w:rsidRPr="00D86D77">
              <w:rPr>
                <w:color w:val="000000" w:themeColor="text1"/>
                <w:spacing w:val="-7"/>
                <w:sz w:val="19"/>
              </w:rPr>
              <w:t xml:space="preserve"> </w:t>
            </w:r>
            <w:r w:rsidRPr="00D86D77">
              <w:rPr>
                <w:color w:val="000000" w:themeColor="text1"/>
                <w:sz w:val="19"/>
              </w:rPr>
              <w:t>appropriate</w:t>
            </w:r>
            <w:r w:rsidRPr="00D86D77">
              <w:rPr>
                <w:color w:val="000000" w:themeColor="text1"/>
                <w:spacing w:val="-7"/>
                <w:sz w:val="19"/>
              </w:rPr>
              <w:t xml:space="preserve"> </w:t>
            </w:r>
            <w:r w:rsidRPr="00D86D77">
              <w:rPr>
                <w:color w:val="000000" w:themeColor="text1"/>
                <w:sz w:val="19"/>
              </w:rPr>
              <w:t>processes,</w:t>
            </w:r>
            <w:r w:rsidRPr="00D86D77">
              <w:rPr>
                <w:color w:val="000000" w:themeColor="text1"/>
                <w:spacing w:val="-7"/>
                <w:sz w:val="19"/>
              </w:rPr>
              <w:t xml:space="preserve"> </w:t>
            </w:r>
            <w:r w:rsidRPr="00D86D77">
              <w:rPr>
                <w:color w:val="000000" w:themeColor="text1"/>
                <w:sz w:val="19"/>
              </w:rPr>
              <w:t>systems,</w:t>
            </w:r>
            <w:r w:rsidRPr="00D86D77">
              <w:rPr>
                <w:color w:val="000000" w:themeColor="text1"/>
                <w:spacing w:val="-7"/>
                <w:sz w:val="19"/>
              </w:rPr>
              <w:t xml:space="preserve"> </w:t>
            </w:r>
            <w:r w:rsidRPr="00D86D77">
              <w:rPr>
                <w:color w:val="000000" w:themeColor="text1"/>
                <w:sz w:val="19"/>
              </w:rPr>
              <w:t>and people</w:t>
            </w:r>
            <w:r w:rsidRPr="00D86D77">
              <w:rPr>
                <w:color w:val="000000" w:themeColor="text1"/>
                <w:spacing w:val="-14"/>
                <w:sz w:val="19"/>
              </w:rPr>
              <w:t xml:space="preserve"> </w:t>
            </w:r>
            <w:r w:rsidRPr="00D86D77">
              <w:rPr>
                <w:color w:val="000000" w:themeColor="text1"/>
                <w:sz w:val="19"/>
              </w:rPr>
              <w:t>to</w:t>
            </w:r>
            <w:r w:rsidRPr="00D86D77">
              <w:rPr>
                <w:color w:val="000000" w:themeColor="text1"/>
                <w:spacing w:val="-13"/>
                <w:sz w:val="19"/>
              </w:rPr>
              <w:t xml:space="preserve"> </w:t>
            </w:r>
            <w:r w:rsidRPr="00D86D77">
              <w:rPr>
                <w:color w:val="000000" w:themeColor="text1"/>
                <w:sz w:val="19"/>
              </w:rPr>
              <w:t>deliver</w:t>
            </w:r>
            <w:r w:rsidRPr="00D86D77">
              <w:rPr>
                <w:color w:val="000000" w:themeColor="text1"/>
                <w:spacing w:val="-13"/>
                <w:sz w:val="19"/>
              </w:rPr>
              <w:t xml:space="preserve"> </w:t>
            </w:r>
            <w:r w:rsidRPr="00D86D77">
              <w:rPr>
                <w:color w:val="000000" w:themeColor="text1"/>
                <w:sz w:val="19"/>
              </w:rPr>
              <w:t>health,</w:t>
            </w:r>
            <w:r w:rsidRPr="00D86D77">
              <w:rPr>
                <w:color w:val="000000" w:themeColor="text1"/>
                <w:spacing w:val="-13"/>
                <w:sz w:val="19"/>
              </w:rPr>
              <w:t xml:space="preserve"> </w:t>
            </w:r>
            <w:r w:rsidRPr="00D86D77">
              <w:rPr>
                <w:color w:val="000000" w:themeColor="text1"/>
                <w:sz w:val="19"/>
              </w:rPr>
              <w:t>aged</w:t>
            </w:r>
            <w:r w:rsidRPr="00D86D77">
              <w:rPr>
                <w:color w:val="000000" w:themeColor="text1"/>
                <w:spacing w:val="-13"/>
                <w:sz w:val="19"/>
              </w:rPr>
              <w:t xml:space="preserve"> </w:t>
            </w:r>
            <w:r w:rsidRPr="00D86D77">
              <w:rPr>
                <w:color w:val="000000" w:themeColor="text1"/>
                <w:sz w:val="19"/>
              </w:rPr>
              <w:t>care,</w:t>
            </w:r>
            <w:r w:rsidRPr="00D86D77">
              <w:rPr>
                <w:color w:val="000000" w:themeColor="text1"/>
                <w:spacing w:val="-14"/>
                <w:sz w:val="19"/>
              </w:rPr>
              <w:t xml:space="preserve"> </w:t>
            </w:r>
            <w:r w:rsidRPr="00D86D77">
              <w:rPr>
                <w:color w:val="000000" w:themeColor="text1"/>
                <w:sz w:val="19"/>
              </w:rPr>
              <w:t>and</w:t>
            </w:r>
            <w:r w:rsidRPr="00D86D77">
              <w:rPr>
                <w:color w:val="000000" w:themeColor="text1"/>
                <w:spacing w:val="-13"/>
                <w:sz w:val="19"/>
              </w:rPr>
              <w:t xml:space="preserve"> </w:t>
            </w:r>
            <w:r w:rsidRPr="00D86D77">
              <w:rPr>
                <w:color w:val="000000" w:themeColor="text1"/>
                <w:sz w:val="19"/>
              </w:rPr>
              <w:t>sporting</w:t>
            </w:r>
            <w:r w:rsidRPr="00D86D77">
              <w:rPr>
                <w:color w:val="000000" w:themeColor="text1"/>
                <w:spacing w:val="-13"/>
                <w:sz w:val="19"/>
              </w:rPr>
              <w:t xml:space="preserve"> </w:t>
            </w:r>
            <w:r w:rsidRPr="00D86D77">
              <w:rPr>
                <w:color w:val="000000" w:themeColor="text1"/>
                <w:sz w:val="19"/>
              </w:rPr>
              <w:t>services to the community.</w:t>
            </w:r>
          </w:p>
          <w:p w14:paraId="3F21FA7C" w14:textId="77777777" w:rsidR="008C4F50" w:rsidRPr="00D86D77" w:rsidRDefault="008C4F50">
            <w:pPr>
              <w:pStyle w:val="TableParagraph"/>
              <w:numPr>
                <w:ilvl w:val="0"/>
                <w:numId w:val="12"/>
              </w:numPr>
              <w:tabs>
                <w:tab w:val="left" w:pos="283"/>
              </w:tabs>
              <w:spacing w:before="120" w:after="120" w:line="235" w:lineRule="auto"/>
              <w:ind w:right="465"/>
              <w:rPr>
                <w:color w:val="000000" w:themeColor="text1"/>
                <w:sz w:val="19"/>
              </w:rPr>
            </w:pPr>
            <w:r w:rsidRPr="00D86D77">
              <w:rPr>
                <w:color w:val="000000" w:themeColor="text1"/>
                <w:sz w:val="19"/>
              </w:rPr>
              <w:t>Establish</w:t>
            </w:r>
            <w:r w:rsidRPr="00D86D77">
              <w:rPr>
                <w:color w:val="000000" w:themeColor="text1"/>
                <w:spacing w:val="-5"/>
                <w:sz w:val="19"/>
              </w:rPr>
              <w:t xml:space="preserve"> </w:t>
            </w:r>
            <w:r w:rsidRPr="00D86D77">
              <w:rPr>
                <w:color w:val="000000" w:themeColor="text1"/>
                <w:sz w:val="19"/>
              </w:rPr>
              <w:t>strong</w:t>
            </w:r>
            <w:r w:rsidRPr="00D86D77">
              <w:rPr>
                <w:color w:val="000000" w:themeColor="text1"/>
                <w:spacing w:val="-5"/>
                <w:sz w:val="19"/>
              </w:rPr>
              <w:t xml:space="preserve"> </w:t>
            </w:r>
            <w:r w:rsidRPr="00D86D77">
              <w:rPr>
                <w:color w:val="000000" w:themeColor="text1"/>
                <w:sz w:val="19"/>
              </w:rPr>
              <w:t>project</w:t>
            </w:r>
            <w:r w:rsidRPr="00D86D77">
              <w:rPr>
                <w:color w:val="000000" w:themeColor="text1"/>
                <w:spacing w:val="-5"/>
                <w:sz w:val="19"/>
              </w:rPr>
              <w:t xml:space="preserve"> </w:t>
            </w:r>
            <w:r w:rsidRPr="00D86D77">
              <w:rPr>
                <w:color w:val="000000" w:themeColor="text1"/>
                <w:sz w:val="19"/>
              </w:rPr>
              <w:t>delivery</w:t>
            </w:r>
            <w:r w:rsidRPr="00D86D77">
              <w:rPr>
                <w:color w:val="000000" w:themeColor="text1"/>
                <w:spacing w:val="-5"/>
                <w:sz w:val="19"/>
              </w:rPr>
              <w:t xml:space="preserve"> </w:t>
            </w:r>
            <w:r w:rsidRPr="00D86D77">
              <w:rPr>
                <w:color w:val="000000" w:themeColor="text1"/>
                <w:sz w:val="19"/>
              </w:rPr>
              <w:t>management</w:t>
            </w:r>
            <w:r w:rsidRPr="00D86D77">
              <w:rPr>
                <w:color w:val="000000" w:themeColor="text1"/>
                <w:spacing w:val="-5"/>
                <w:sz w:val="19"/>
              </w:rPr>
              <w:t xml:space="preserve"> </w:t>
            </w:r>
            <w:r w:rsidRPr="00D86D77">
              <w:rPr>
                <w:color w:val="000000" w:themeColor="text1"/>
                <w:sz w:val="19"/>
              </w:rPr>
              <w:t xml:space="preserve">and </w:t>
            </w:r>
            <w:r w:rsidRPr="00D86D77">
              <w:rPr>
                <w:color w:val="000000" w:themeColor="text1"/>
                <w:spacing w:val="-4"/>
                <w:sz w:val="19"/>
              </w:rPr>
              <w:t xml:space="preserve">oversight practices with appropriate escalation of risks </w:t>
            </w:r>
            <w:r w:rsidRPr="00D86D77">
              <w:rPr>
                <w:color w:val="000000" w:themeColor="text1"/>
                <w:sz w:val="19"/>
              </w:rPr>
              <w:t>and</w:t>
            </w:r>
            <w:r w:rsidRPr="00D86D77">
              <w:rPr>
                <w:color w:val="000000" w:themeColor="text1"/>
                <w:spacing w:val="-3"/>
                <w:sz w:val="19"/>
              </w:rPr>
              <w:t xml:space="preserve"> </w:t>
            </w:r>
            <w:r w:rsidRPr="00D86D77">
              <w:rPr>
                <w:color w:val="000000" w:themeColor="text1"/>
                <w:sz w:val="19"/>
              </w:rPr>
              <w:t>opportunities.</w:t>
            </w:r>
          </w:p>
        </w:tc>
      </w:tr>
      <w:tr w:rsidR="008C4F50" w:rsidRPr="00D86D77" w14:paraId="4B797452" w14:textId="77777777" w:rsidTr="008C4F50">
        <w:trPr>
          <w:trHeight w:val="1059"/>
        </w:trPr>
        <w:tc>
          <w:tcPr>
            <w:tcW w:w="2041" w:type="dxa"/>
          </w:tcPr>
          <w:p w14:paraId="4A643636" w14:textId="77777777" w:rsidR="008C4F50" w:rsidRPr="00D86D77" w:rsidRDefault="008C4F50" w:rsidP="00FD6ACF">
            <w:pPr>
              <w:pStyle w:val="TableParagraph"/>
              <w:spacing w:before="120" w:after="120"/>
              <w:ind w:left="123"/>
              <w:rPr>
                <w:b/>
                <w:color w:val="000000" w:themeColor="text1"/>
                <w:sz w:val="19"/>
              </w:rPr>
            </w:pPr>
            <w:r w:rsidRPr="00D86D77">
              <w:rPr>
                <w:b/>
                <w:color w:val="000000" w:themeColor="text1"/>
                <w:spacing w:val="-2"/>
                <w:sz w:val="19"/>
              </w:rPr>
              <w:t>Financial</w:t>
            </w:r>
          </w:p>
        </w:tc>
        <w:tc>
          <w:tcPr>
            <w:tcW w:w="3345" w:type="dxa"/>
          </w:tcPr>
          <w:p w14:paraId="01808139" w14:textId="77777777" w:rsidR="008C4F50" w:rsidRPr="00D86D77" w:rsidRDefault="008C4F50" w:rsidP="00FD6ACF">
            <w:pPr>
              <w:pStyle w:val="TableParagraph"/>
              <w:spacing w:before="120" w:after="120"/>
              <w:ind w:left="113"/>
              <w:rPr>
                <w:color w:val="000000" w:themeColor="text1"/>
                <w:sz w:val="19"/>
              </w:rPr>
            </w:pPr>
            <w:r w:rsidRPr="00D86D77">
              <w:rPr>
                <w:color w:val="000000" w:themeColor="text1"/>
                <w:sz w:val="19"/>
              </w:rPr>
              <w:t>Ineffective</w:t>
            </w:r>
            <w:r w:rsidRPr="00D86D77">
              <w:rPr>
                <w:color w:val="000000" w:themeColor="text1"/>
                <w:spacing w:val="-14"/>
                <w:sz w:val="19"/>
              </w:rPr>
              <w:t xml:space="preserve"> </w:t>
            </w:r>
            <w:r w:rsidRPr="00D86D77">
              <w:rPr>
                <w:color w:val="000000" w:themeColor="text1"/>
                <w:sz w:val="19"/>
              </w:rPr>
              <w:t>management</w:t>
            </w:r>
            <w:r w:rsidRPr="00D86D77">
              <w:rPr>
                <w:color w:val="000000" w:themeColor="text1"/>
                <w:spacing w:val="-13"/>
                <w:sz w:val="19"/>
              </w:rPr>
              <w:t xml:space="preserve"> </w:t>
            </w:r>
            <w:r w:rsidRPr="00D86D77">
              <w:rPr>
                <w:color w:val="000000" w:themeColor="text1"/>
                <w:sz w:val="19"/>
              </w:rPr>
              <w:t>of</w:t>
            </w:r>
            <w:r w:rsidRPr="00D86D77">
              <w:rPr>
                <w:color w:val="000000" w:themeColor="text1"/>
                <w:spacing w:val="-13"/>
                <w:sz w:val="19"/>
              </w:rPr>
              <w:t xml:space="preserve"> </w:t>
            </w:r>
            <w:r w:rsidRPr="00D86D77">
              <w:rPr>
                <w:color w:val="000000" w:themeColor="text1"/>
                <w:sz w:val="19"/>
              </w:rPr>
              <w:t xml:space="preserve">financial resources to ensure compliance, </w:t>
            </w:r>
            <w:r w:rsidRPr="00D86D77">
              <w:rPr>
                <w:color w:val="000000" w:themeColor="text1"/>
                <w:spacing w:val="-2"/>
                <w:sz w:val="19"/>
              </w:rPr>
              <w:t>prevention</w:t>
            </w:r>
            <w:r w:rsidRPr="00D86D77">
              <w:rPr>
                <w:color w:val="000000" w:themeColor="text1"/>
                <w:spacing w:val="-8"/>
                <w:sz w:val="19"/>
              </w:rPr>
              <w:t xml:space="preserve"> </w:t>
            </w:r>
            <w:r w:rsidRPr="00D86D77">
              <w:rPr>
                <w:color w:val="000000" w:themeColor="text1"/>
                <w:spacing w:val="-2"/>
                <w:sz w:val="19"/>
              </w:rPr>
              <w:t>of</w:t>
            </w:r>
            <w:r w:rsidRPr="00D86D77">
              <w:rPr>
                <w:color w:val="000000" w:themeColor="text1"/>
                <w:spacing w:val="-8"/>
                <w:sz w:val="19"/>
              </w:rPr>
              <w:t xml:space="preserve"> </w:t>
            </w:r>
            <w:r w:rsidRPr="00D86D77">
              <w:rPr>
                <w:color w:val="000000" w:themeColor="text1"/>
                <w:spacing w:val="-2"/>
                <w:sz w:val="19"/>
              </w:rPr>
              <w:t>potential</w:t>
            </w:r>
            <w:r w:rsidRPr="00D86D77">
              <w:rPr>
                <w:color w:val="000000" w:themeColor="text1"/>
                <w:spacing w:val="-8"/>
                <w:sz w:val="19"/>
              </w:rPr>
              <w:t xml:space="preserve"> </w:t>
            </w:r>
            <w:r w:rsidRPr="00D86D77">
              <w:rPr>
                <w:color w:val="000000" w:themeColor="text1"/>
                <w:spacing w:val="-2"/>
                <w:sz w:val="19"/>
              </w:rPr>
              <w:t>fraud</w:t>
            </w:r>
            <w:r w:rsidRPr="00D86D77">
              <w:rPr>
                <w:color w:val="000000" w:themeColor="text1"/>
                <w:spacing w:val="-8"/>
                <w:sz w:val="19"/>
              </w:rPr>
              <w:t xml:space="preserve"> </w:t>
            </w:r>
            <w:r w:rsidRPr="00D86D77">
              <w:rPr>
                <w:color w:val="000000" w:themeColor="text1"/>
                <w:spacing w:val="-2"/>
                <w:sz w:val="19"/>
              </w:rPr>
              <w:t>and</w:t>
            </w:r>
            <w:r w:rsidRPr="00D86D77">
              <w:rPr>
                <w:color w:val="000000" w:themeColor="text1"/>
                <w:spacing w:val="-8"/>
                <w:sz w:val="19"/>
              </w:rPr>
              <w:t xml:space="preserve"> </w:t>
            </w:r>
            <w:r w:rsidRPr="00D86D77">
              <w:rPr>
                <w:color w:val="000000" w:themeColor="text1"/>
                <w:spacing w:val="-2"/>
                <w:sz w:val="19"/>
              </w:rPr>
              <w:t xml:space="preserve">the </w:t>
            </w:r>
            <w:r w:rsidRPr="00D86D77">
              <w:rPr>
                <w:color w:val="000000" w:themeColor="text1"/>
                <w:sz w:val="19"/>
              </w:rPr>
              <w:t>delivery of Government priorities.</w:t>
            </w:r>
          </w:p>
        </w:tc>
        <w:tc>
          <w:tcPr>
            <w:tcW w:w="5149" w:type="dxa"/>
          </w:tcPr>
          <w:p w14:paraId="39EA25C0" w14:textId="77777777" w:rsidR="008C4F50" w:rsidRPr="00D86D77" w:rsidRDefault="008C4F50">
            <w:pPr>
              <w:pStyle w:val="TableParagraph"/>
              <w:numPr>
                <w:ilvl w:val="0"/>
                <w:numId w:val="11"/>
              </w:numPr>
              <w:tabs>
                <w:tab w:val="left" w:pos="283"/>
              </w:tabs>
              <w:spacing w:before="120" w:after="120"/>
              <w:ind w:hanging="170"/>
              <w:rPr>
                <w:color w:val="000000" w:themeColor="text1"/>
                <w:sz w:val="19"/>
              </w:rPr>
            </w:pPr>
            <w:r w:rsidRPr="00D86D77">
              <w:rPr>
                <w:color w:val="000000" w:themeColor="text1"/>
                <w:spacing w:val="-4"/>
                <w:sz w:val="19"/>
              </w:rPr>
              <w:t>Have</w:t>
            </w:r>
            <w:r w:rsidRPr="00D86D77">
              <w:rPr>
                <w:color w:val="000000" w:themeColor="text1"/>
                <w:spacing w:val="-6"/>
                <w:sz w:val="19"/>
              </w:rPr>
              <w:t xml:space="preserve"> </w:t>
            </w:r>
            <w:r w:rsidRPr="00D86D77">
              <w:rPr>
                <w:color w:val="000000" w:themeColor="text1"/>
                <w:spacing w:val="-4"/>
                <w:sz w:val="19"/>
              </w:rPr>
              <w:t>accountability</w:t>
            </w:r>
            <w:r w:rsidRPr="00D86D77">
              <w:rPr>
                <w:color w:val="000000" w:themeColor="text1"/>
                <w:spacing w:val="-6"/>
                <w:sz w:val="19"/>
              </w:rPr>
              <w:t xml:space="preserve"> </w:t>
            </w:r>
            <w:r w:rsidRPr="00D86D77">
              <w:rPr>
                <w:color w:val="000000" w:themeColor="text1"/>
                <w:spacing w:val="-4"/>
                <w:sz w:val="19"/>
              </w:rPr>
              <w:t>for</w:t>
            </w:r>
            <w:r w:rsidRPr="00D86D77">
              <w:rPr>
                <w:color w:val="000000" w:themeColor="text1"/>
                <w:spacing w:val="-5"/>
                <w:sz w:val="19"/>
              </w:rPr>
              <w:t xml:space="preserve"> </w:t>
            </w:r>
            <w:r w:rsidRPr="00D86D77">
              <w:rPr>
                <w:color w:val="000000" w:themeColor="text1"/>
                <w:spacing w:val="-4"/>
                <w:sz w:val="19"/>
              </w:rPr>
              <w:t>public</w:t>
            </w:r>
            <w:r w:rsidRPr="00D86D77">
              <w:rPr>
                <w:color w:val="000000" w:themeColor="text1"/>
                <w:spacing w:val="-6"/>
                <w:sz w:val="19"/>
              </w:rPr>
              <w:t xml:space="preserve"> </w:t>
            </w:r>
            <w:r w:rsidRPr="00D86D77">
              <w:rPr>
                <w:color w:val="000000" w:themeColor="text1"/>
                <w:spacing w:val="-4"/>
                <w:sz w:val="19"/>
              </w:rPr>
              <w:t>money.</w:t>
            </w:r>
          </w:p>
          <w:p w14:paraId="66B6F983" w14:textId="77777777" w:rsidR="008C4F50" w:rsidRPr="00D86D77" w:rsidRDefault="008C4F50">
            <w:pPr>
              <w:pStyle w:val="TableParagraph"/>
              <w:numPr>
                <w:ilvl w:val="0"/>
                <w:numId w:val="11"/>
              </w:numPr>
              <w:tabs>
                <w:tab w:val="left" w:pos="283"/>
              </w:tabs>
              <w:spacing w:before="120" w:after="120"/>
              <w:ind w:hanging="170"/>
              <w:rPr>
                <w:color w:val="000000" w:themeColor="text1"/>
                <w:sz w:val="19"/>
              </w:rPr>
            </w:pPr>
            <w:r w:rsidRPr="00D86D77">
              <w:rPr>
                <w:color w:val="000000" w:themeColor="text1"/>
                <w:spacing w:val="-4"/>
                <w:sz w:val="19"/>
              </w:rPr>
              <w:t>Manage</w:t>
            </w:r>
            <w:r w:rsidRPr="00D86D77">
              <w:rPr>
                <w:color w:val="000000" w:themeColor="text1"/>
                <w:spacing w:val="-9"/>
                <w:sz w:val="19"/>
              </w:rPr>
              <w:t xml:space="preserve"> </w:t>
            </w:r>
            <w:r w:rsidRPr="00D86D77">
              <w:rPr>
                <w:color w:val="000000" w:themeColor="text1"/>
                <w:spacing w:val="-4"/>
                <w:sz w:val="19"/>
              </w:rPr>
              <w:t>finances</w:t>
            </w:r>
            <w:r w:rsidRPr="00D86D77">
              <w:rPr>
                <w:color w:val="000000" w:themeColor="text1"/>
                <w:spacing w:val="-9"/>
                <w:sz w:val="19"/>
              </w:rPr>
              <w:t xml:space="preserve"> </w:t>
            </w:r>
            <w:r w:rsidRPr="00D86D77">
              <w:rPr>
                <w:color w:val="000000" w:themeColor="text1"/>
                <w:spacing w:val="-4"/>
                <w:sz w:val="19"/>
              </w:rPr>
              <w:t>in</w:t>
            </w:r>
            <w:r w:rsidRPr="00D86D77">
              <w:rPr>
                <w:color w:val="000000" w:themeColor="text1"/>
                <w:spacing w:val="-9"/>
                <w:sz w:val="19"/>
              </w:rPr>
              <w:t xml:space="preserve"> </w:t>
            </w:r>
            <w:r w:rsidRPr="00D86D77">
              <w:rPr>
                <w:color w:val="000000" w:themeColor="text1"/>
                <w:spacing w:val="-4"/>
                <w:sz w:val="19"/>
              </w:rPr>
              <w:t>line</w:t>
            </w:r>
            <w:r w:rsidRPr="00D86D77">
              <w:rPr>
                <w:color w:val="000000" w:themeColor="text1"/>
                <w:spacing w:val="-9"/>
                <w:sz w:val="19"/>
              </w:rPr>
              <w:t xml:space="preserve"> </w:t>
            </w:r>
            <w:r w:rsidRPr="00D86D77">
              <w:rPr>
                <w:color w:val="000000" w:themeColor="text1"/>
                <w:spacing w:val="-4"/>
                <w:sz w:val="19"/>
              </w:rPr>
              <w:t>with</w:t>
            </w:r>
            <w:r w:rsidRPr="00D86D77">
              <w:rPr>
                <w:color w:val="000000" w:themeColor="text1"/>
                <w:spacing w:val="-8"/>
                <w:sz w:val="19"/>
              </w:rPr>
              <w:t xml:space="preserve"> </w:t>
            </w:r>
            <w:r w:rsidRPr="00D86D77">
              <w:rPr>
                <w:color w:val="000000" w:themeColor="text1"/>
                <w:spacing w:val="-4"/>
                <w:sz w:val="19"/>
              </w:rPr>
              <w:t>budgets</w:t>
            </w:r>
            <w:r w:rsidRPr="00D86D77">
              <w:rPr>
                <w:color w:val="000000" w:themeColor="text1"/>
                <w:spacing w:val="-9"/>
                <w:sz w:val="19"/>
              </w:rPr>
              <w:t xml:space="preserve"> </w:t>
            </w:r>
            <w:r w:rsidRPr="00D86D77">
              <w:rPr>
                <w:color w:val="000000" w:themeColor="text1"/>
                <w:spacing w:val="-4"/>
                <w:sz w:val="19"/>
              </w:rPr>
              <w:t>at</w:t>
            </w:r>
            <w:r w:rsidRPr="00D86D77">
              <w:rPr>
                <w:color w:val="000000" w:themeColor="text1"/>
                <w:spacing w:val="-9"/>
                <w:sz w:val="19"/>
              </w:rPr>
              <w:t xml:space="preserve"> </w:t>
            </w:r>
            <w:r w:rsidRPr="00D86D77">
              <w:rPr>
                <w:color w:val="000000" w:themeColor="text1"/>
                <w:spacing w:val="-4"/>
                <w:sz w:val="19"/>
              </w:rPr>
              <w:t>all</w:t>
            </w:r>
            <w:r w:rsidRPr="00D86D77">
              <w:rPr>
                <w:color w:val="000000" w:themeColor="text1"/>
                <w:spacing w:val="-9"/>
                <w:sz w:val="19"/>
              </w:rPr>
              <w:t xml:space="preserve"> </w:t>
            </w:r>
            <w:r w:rsidRPr="00D86D77">
              <w:rPr>
                <w:color w:val="000000" w:themeColor="text1"/>
                <w:spacing w:val="-4"/>
                <w:sz w:val="19"/>
              </w:rPr>
              <w:t>levels.</w:t>
            </w:r>
          </w:p>
          <w:p w14:paraId="148EF5D4" w14:textId="77777777" w:rsidR="008C4F50" w:rsidRPr="00D86D77" w:rsidRDefault="008C4F50">
            <w:pPr>
              <w:pStyle w:val="TableParagraph"/>
              <w:numPr>
                <w:ilvl w:val="0"/>
                <w:numId w:val="11"/>
              </w:numPr>
              <w:tabs>
                <w:tab w:val="left" w:pos="283"/>
              </w:tabs>
              <w:spacing w:before="120" w:after="120"/>
              <w:ind w:hanging="170"/>
              <w:rPr>
                <w:color w:val="000000" w:themeColor="text1"/>
                <w:sz w:val="19"/>
              </w:rPr>
            </w:pPr>
            <w:r w:rsidRPr="00D86D77">
              <w:rPr>
                <w:color w:val="000000" w:themeColor="text1"/>
                <w:spacing w:val="-6"/>
                <w:sz w:val="19"/>
              </w:rPr>
              <w:t>Enable</w:t>
            </w:r>
            <w:r w:rsidRPr="00D86D77">
              <w:rPr>
                <w:color w:val="000000" w:themeColor="text1"/>
                <w:spacing w:val="-5"/>
                <w:sz w:val="19"/>
              </w:rPr>
              <w:t xml:space="preserve"> </w:t>
            </w:r>
            <w:r w:rsidRPr="00D86D77">
              <w:rPr>
                <w:color w:val="000000" w:themeColor="text1"/>
                <w:spacing w:val="-6"/>
                <w:sz w:val="19"/>
              </w:rPr>
              <w:t>staff</w:t>
            </w:r>
            <w:r w:rsidRPr="00D86D77">
              <w:rPr>
                <w:color w:val="000000" w:themeColor="text1"/>
                <w:spacing w:val="-4"/>
                <w:sz w:val="19"/>
              </w:rPr>
              <w:t xml:space="preserve"> </w:t>
            </w:r>
            <w:r w:rsidRPr="00D86D77">
              <w:rPr>
                <w:color w:val="000000" w:themeColor="text1"/>
                <w:spacing w:val="-6"/>
                <w:sz w:val="19"/>
              </w:rPr>
              <w:t>to</w:t>
            </w:r>
            <w:r w:rsidRPr="00D86D77">
              <w:rPr>
                <w:color w:val="000000" w:themeColor="text1"/>
                <w:spacing w:val="-4"/>
                <w:sz w:val="19"/>
              </w:rPr>
              <w:t xml:space="preserve"> </w:t>
            </w:r>
            <w:r w:rsidRPr="00D86D77">
              <w:rPr>
                <w:color w:val="000000" w:themeColor="text1"/>
                <w:spacing w:val="-6"/>
                <w:sz w:val="19"/>
              </w:rPr>
              <w:t>effectively</w:t>
            </w:r>
            <w:r w:rsidRPr="00D86D77">
              <w:rPr>
                <w:color w:val="000000" w:themeColor="text1"/>
                <w:spacing w:val="-4"/>
                <w:sz w:val="19"/>
              </w:rPr>
              <w:t xml:space="preserve"> </w:t>
            </w:r>
            <w:r w:rsidRPr="00D86D77">
              <w:rPr>
                <w:color w:val="000000" w:themeColor="text1"/>
                <w:spacing w:val="-6"/>
                <w:sz w:val="19"/>
              </w:rPr>
              <w:t>manage</w:t>
            </w:r>
            <w:r w:rsidRPr="00D86D77">
              <w:rPr>
                <w:color w:val="000000" w:themeColor="text1"/>
                <w:spacing w:val="-4"/>
                <w:sz w:val="19"/>
              </w:rPr>
              <w:t xml:space="preserve"> </w:t>
            </w:r>
            <w:r w:rsidRPr="00D86D77">
              <w:rPr>
                <w:color w:val="000000" w:themeColor="text1"/>
                <w:spacing w:val="-6"/>
                <w:sz w:val="19"/>
              </w:rPr>
              <w:t>financial</w:t>
            </w:r>
            <w:r w:rsidRPr="00D86D77">
              <w:rPr>
                <w:color w:val="000000" w:themeColor="text1"/>
                <w:spacing w:val="-4"/>
                <w:sz w:val="19"/>
              </w:rPr>
              <w:t xml:space="preserve"> </w:t>
            </w:r>
            <w:r w:rsidRPr="00D86D77">
              <w:rPr>
                <w:color w:val="000000" w:themeColor="text1"/>
                <w:spacing w:val="-6"/>
                <w:sz w:val="19"/>
              </w:rPr>
              <w:t>resources.</w:t>
            </w:r>
          </w:p>
        </w:tc>
      </w:tr>
      <w:tr w:rsidR="008C4F50" w:rsidRPr="00D86D77" w14:paraId="392B6B0D" w14:textId="77777777" w:rsidTr="008C4F50">
        <w:trPr>
          <w:trHeight w:val="1615"/>
        </w:trPr>
        <w:tc>
          <w:tcPr>
            <w:tcW w:w="2041" w:type="dxa"/>
          </w:tcPr>
          <w:p w14:paraId="0D70515F" w14:textId="77777777" w:rsidR="008C4F50" w:rsidRPr="00D86D77" w:rsidRDefault="008C4F50" w:rsidP="00FD6ACF">
            <w:pPr>
              <w:pStyle w:val="TableParagraph"/>
              <w:spacing w:before="120" w:after="120" w:line="249" w:lineRule="auto"/>
              <w:ind w:left="123" w:right="419"/>
              <w:rPr>
                <w:b/>
                <w:color w:val="000000" w:themeColor="text1"/>
                <w:sz w:val="19"/>
              </w:rPr>
            </w:pPr>
            <w:r w:rsidRPr="00D86D77">
              <w:rPr>
                <w:b/>
                <w:color w:val="000000" w:themeColor="text1"/>
                <w:spacing w:val="-2"/>
                <w:sz w:val="19"/>
              </w:rPr>
              <w:t xml:space="preserve">Information Technology, </w:t>
            </w:r>
            <w:r w:rsidRPr="00D86D77">
              <w:rPr>
                <w:b/>
                <w:color w:val="000000" w:themeColor="text1"/>
                <w:sz w:val="19"/>
              </w:rPr>
              <w:t>Data</w:t>
            </w:r>
            <w:r w:rsidRPr="00D86D77">
              <w:rPr>
                <w:b/>
                <w:color w:val="000000" w:themeColor="text1"/>
                <w:spacing w:val="-12"/>
                <w:sz w:val="19"/>
              </w:rPr>
              <w:t xml:space="preserve"> </w:t>
            </w:r>
            <w:r w:rsidRPr="00D86D77">
              <w:rPr>
                <w:b/>
                <w:color w:val="000000" w:themeColor="text1"/>
                <w:sz w:val="19"/>
              </w:rPr>
              <w:t>and</w:t>
            </w:r>
            <w:r w:rsidRPr="00D86D77">
              <w:rPr>
                <w:b/>
                <w:color w:val="000000" w:themeColor="text1"/>
                <w:spacing w:val="-12"/>
                <w:sz w:val="19"/>
              </w:rPr>
              <w:t xml:space="preserve"> </w:t>
            </w:r>
            <w:r w:rsidRPr="00D86D77">
              <w:rPr>
                <w:b/>
                <w:color w:val="000000" w:themeColor="text1"/>
                <w:sz w:val="19"/>
              </w:rPr>
              <w:t xml:space="preserve">Digital </w:t>
            </w:r>
            <w:r w:rsidRPr="00D86D77">
              <w:rPr>
                <w:b/>
                <w:color w:val="000000" w:themeColor="text1"/>
                <w:spacing w:val="-2"/>
                <w:sz w:val="19"/>
              </w:rPr>
              <w:t>Services</w:t>
            </w:r>
          </w:p>
        </w:tc>
        <w:tc>
          <w:tcPr>
            <w:tcW w:w="3345" w:type="dxa"/>
          </w:tcPr>
          <w:p w14:paraId="28EE6C59" w14:textId="77777777" w:rsidR="008C4F50" w:rsidRPr="00D86D77" w:rsidRDefault="008C4F50" w:rsidP="00FD6ACF">
            <w:pPr>
              <w:pStyle w:val="TableParagraph"/>
              <w:spacing w:before="120" w:after="120"/>
              <w:ind w:left="113" w:right="329"/>
              <w:rPr>
                <w:color w:val="000000" w:themeColor="text1"/>
                <w:sz w:val="19"/>
              </w:rPr>
            </w:pPr>
            <w:r w:rsidRPr="00D86D77">
              <w:rPr>
                <w:color w:val="000000" w:themeColor="text1"/>
                <w:sz w:val="19"/>
              </w:rPr>
              <w:t>Failure</w:t>
            </w:r>
            <w:r w:rsidRPr="00D86D77">
              <w:rPr>
                <w:color w:val="000000" w:themeColor="text1"/>
                <w:spacing w:val="-4"/>
                <w:sz w:val="19"/>
              </w:rPr>
              <w:t xml:space="preserve"> </w:t>
            </w:r>
            <w:r w:rsidRPr="00D86D77">
              <w:rPr>
                <w:color w:val="000000" w:themeColor="text1"/>
                <w:sz w:val="19"/>
              </w:rPr>
              <w:t>to</w:t>
            </w:r>
            <w:r w:rsidRPr="00D86D77">
              <w:rPr>
                <w:color w:val="000000" w:themeColor="text1"/>
                <w:spacing w:val="-4"/>
                <w:sz w:val="19"/>
              </w:rPr>
              <w:t xml:space="preserve"> </w:t>
            </w:r>
            <w:r w:rsidRPr="00D86D77">
              <w:rPr>
                <w:color w:val="000000" w:themeColor="text1"/>
                <w:sz w:val="19"/>
              </w:rPr>
              <w:t>provide</w:t>
            </w:r>
            <w:r w:rsidRPr="00D86D77">
              <w:rPr>
                <w:color w:val="000000" w:themeColor="text1"/>
                <w:spacing w:val="-4"/>
                <w:sz w:val="19"/>
              </w:rPr>
              <w:t xml:space="preserve"> </w:t>
            </w:r>
            <w:r w:rsidRPr="00D86D77">
              <w:rPr>
                <w:color w:val="000000" w:themeColor="text1"/>
                <w:sz w:val="19"/>
              </w:rPr>
              <w:t xml:space="preserve">fit-for-purpose, </w:t>
            </w:r>
            <w:r w:rsidRPr="00D86D77">
              <w:rPr>
                <w:color w:val="000000" w:themeColor="text1"/>
                <w:spacing w:val="-2"/>
                <w:sz w:val="19"/>
              </w:rPr>
              <w:t>information</w:t>
            </w:r>
            <w:r w:rsidRPr="00D86D77">
              <w:rPr>
                <w:color w:val="000000" w:themeColor="text1"/>
                <w:spacing w:val="-8"/>
                <w:sz w:val="19"/>
              </w:rPr>
              <w:t xml:space="preserve"> </w:t>
            </w:r>
            <w:r w:rsidRPr="00D86D77">
              <w:rPr>
                <w:color w:val="000000" w:themeColor="text1"/>
                <w:spacing w:val="-2"/>
                <w:sz w:val="19"/>
              </w:rPr>
              <w:t>technology</w:t>
            </w:r>
            <w:r w:rsidRPr="00D86D77">
              <w:rPr>
                <w:color w:val="000000" w:themeColor="text1"/>
                <w:spacing w:val="-8"/>
                <w:sz w:val="19"/>
              </w:rPr>
              <w:t xml:space="preserve"> </w:t>
            </w:r>
            <w:r w:rsidRPr="00D86D77">
              <w:rPr>
                <w:color w:val="000000" w:themeColor="text1"/>
                <w:spacing w:val="-2"/>
                <w:sz w:val="19"/>
              </w:rPr>
              <w:t>and</w:t>
            </w:r>
            <w:r w:rsidRPr="00D86D77">
              <w:rPr>
                <w:color w:val="000000" w:themeColor="text1"/>
                <w:spacing w:val="-8"/>
                <w:sz w:val="19"/>
              </w:rPr>
              <w:t xml:space="preserve"> </w:t>
            </w:r>
            <w:r w:rsidRPr="00D86D77">
              <w:rPr>
                <w:color w:val="000000" w:themeColor="text1"/>
                <w:spacing w:val="-2"/>
                <w:sz w:val="19"/>
              </w:rPr>
              <w:t xml:space="preserve">digital </w:t>
            </w:r>
            <w:r w:rsidRPr="00D86D77">
              <w:rPr>
                <w:color w:val="000000" w:themeColor="text1"/>
                <w:sz w:val="19"/>
              </w:rPr>
              <w:t>services,</w:t>
            </w:r>
            <w:r w:rsidRPr="00D86D77">
              <w:rPr>
                <w:color w:val="000000" w:themeColor="text1"/>
                <w:spacing w:val="-4"/>
                <w:sz w:val="19"/>
              </w:rPr>
              <w:t xml:space="preserve"> </w:t>
            </w:r>
            <w:r w:rsidRPr="00D86D77">
              <w:rPr>
                <w:color w:val="000000" w:themeColor="text1"/>
                <w:sz w:val="19"/>
              </w:rPr>
              <w:t>including</w:t>
            </w:r>
            <w:r w:rsidRPr="00D86D77">
              <w:rPr>
                <w:color w:val="000000" w:themeColor="text1"/>
                <w:spacing w:val="-4"/>
                <w:sz w:val="19"/>
              </w:rPr>
              <w:t xml:space="preserve"> </w:t>
            </w:r>
            <w:r w:rsidRPr="00D86D77">
              <w:rPr>
                <w:color w:val="000000" w:themeColor="text1"/>
                <w:sz w:val="19"/>
              </w:rPr>
              <w:t>the</w:t>
            </w:r>
            <w:r w:rsidRPr="00D86D77">
              <w:rPr>
                <w:color w:val="000000" w:themeColor="text1"/>
                <w:spacing w:val="-4"/>
                <w:sz w:val="19"/>
              </w:rPr>
              <w:t xml:space="preserve"> </w:t>
            </w:r>
            <w:r w:rsidRPr="00D86D77">
              <w:rPr>
                <w:color w:val="000000" w:themeColor="text1"/>
                <w:sz w:val="19"/>
              </w:rPr>
              <w:t>protection of personal data and the safe</w:t>
            </w:r>
          </w:p>
          <w:p w14:paraId="5DBF6D12" w14:textId="77777777" w:rsidR="008C4F50" w:rsidRPr="00D86D77" w:rsidRDefault="008C4F50" w:rsidP="00FD6ACF">
            <w:pPr>
              <w:pStyle w:val="TableParagraph"/>
              <w:spacing w:before="120" w:after="120"/>
              <w:ind w:left="113" w:right="433"/>
              <w:rPr>
                <w:color w:val="000000" w:themeColor="text1"/>
                <w:sz w:val="19"/>
              </w:rPr>
            </w:pPr>
            <w:r w:rsidRPr="00D86D77">
              <w:rPr>
                <w:color w:val="000000" w:themeColor="text1"/>
                <w:sz w:val="19"/>
              </w:rPr>
              <w:t>and effective sharing of data for programs,</w:t>
            </w:r>
            <w:r w:rsidRPr="00D86D77">
              <w:rPr>
                <w:color w:val="000000" w:themeColor="text1"/>
                <w:spacing w:val="-14"/>
                <w:sz w:val="19"/>
              </w:rPr>
              <w:t xml:space="preserve"> </w:t>
            </w:r>
            <w:r w:rsidRPr="00D86D77">
              <w:rPr>
                <w:color w:val="000000" w:themeColor="text1"/>
                <w:sz w:val="19"/>
              </w:rPr>
              <w:t>projects,</w:t>
            </w:r>
            <w:r w:rsidRPr="00D86D77">
              <w:rPr>
                <w:color w:val="000000" w:themeColor="text1"/>
                <w:spacing w:val="-13"/>
                <w:sz w:val="19"/>
              </w:rPr>
              <w:t xml:space="preserve"> </w:t>
            </w:r>
            <w:r w:rsidRPr="00D86D77">
              <w:rPr>
                <w:color w:val="000000" w:themeColor="text1"/>
                <w:sz w:val="19"/>
              </w:rPr>
              <w:t>and</w:t>
            </w:r>
            <w:r w:rsidRPr="00D86D77">
              <w:rPr>
                <w:color w:val="000000" w:themeColor="text1"/>
                <w:spacing w:val="-13"/>
                <w:sz w:val="19"/>
              </w:rPr>
              <w:t xml:space="preserve"> </w:t>
            </w:r>
            <w:r w:rsidRPr="00D86D77">
              <w:rPr>
                <w:color w:val="000000" w:themeColor="text1"/>
                <w:sz w:val="19"/>
              </w:rPr>
              <w:t>services.</w:t>
            </w:r>
          </w:p>
        </w:tc>
        <w:tc>
          <w:tcPr>
            <w:tcW w:w="5149" w:type="dxa"/>
          </w:tcPr>
          <w:p w14:paraId="13C8241B" w14:textId="77777777" w:rsidR="008C4F50" w:rsidRPr="00D86D77" w:rsidRDefault="008C4F50">
            <w:pPr>
              <w:pStyle w:val="TableParagraph"/>
              <w:numPr>
                <w:ilvl w:val="0"/>
                <w:numId w:val="10"/>
              </w:numPr>
              <w:tabs>
                <w:tab w:val="left" w:pos="283"/>
              </w:tabs>
              <w:spacing w:before="120" w:after="120" w:line="230" w:lineRule="auto"/>
              <w:ind w:right="269"/>
              <w:rPr>
                <w:color w:val="000000" w:themeColor="text1"/>
                <w:sz w:val="19"/>
              </w:rPr>
            </w:pPr>
            <w:r w:rsidRPr="00D86D77">
              <w:rPr>
                <w:color w:val="000000" w:themeColor="text1"/>
                <w:spacing w:val="-4"/>
                <w:sz w:val="19"/>
              </w:rPr>
              <w:t>Ensure</w:t>
            </w:r>
            <w:r w:rsidRPr="00D86D77">
              <w:rPr>
                <w:color w:val="000000" w:themeColor="text1"/>
                <w:spacing w:val="-6"/>
                <w:sz w:val="19"/>
              </w:rPr>
              <w:t xml:space="preserve"> </w:t>
            </w:r>
            <w:r w:rsidRPr="00D86D77">
              <w:rPr>
                <w:color w:val="000000" w:themeColor="text1"/>
                <w:spacing w:val="-4"/>
                <w:sz w:val="19"/>
              </w:rPr>
              <w:t>the</w:t>
            </w:r>
            <w:r w:rsidRPr="00D86D77">
              <w:rPr>
                <w:color w:val="000000" w:themeColor="text1"/>
                <w:spacing w:val="-6"/>
                <w:sz w:val="19"/>
              </w:rPr>
              <w:t xml:space="preserve"> </w:t>
            </w:r>
            <w:r w:rsidRPr="00D86D77">
              <w:rPr>
                <w:color w:val="000000" w:themeColor="text1"/>
                <w:spacing w:val="-4"/>
                <w:sz w:val="19"/>
              </w:rPr>
              <w:t>security</w:t>
            </w:r>
            <w:r w:rsidRPr="00D86D77">
              <w:rPr>
                <w:color w:val="000000" w:themeColor="text1"/>
                <w:spacing w:val="-6"/>
                <w:sz w:val="19"/>
              </w:rPr>
              <w:t xml:space="preserve"> </w:t>
            </w:r>
            <w:r w:rsidRPr="00D86D77">
              <w:rPr>
                <w:color w:val="000000" w:themeColor="text1"/>
                <w:spacing w:val="-4"/>
                <w:sz w:val="19"/>
              </w:rPr>
              <w:t>of</w:t>
            </w:r>
            <w:r w:rsidRPr="00D86D77">
              <w:rPr>
                <w:color w:val="000000" w:themeColor="text1"/>
                <w:spacing w:val="-6"/>
                <w:sz w:val="19"/>
              </w:rPr>
              <w:t xml:space="preserve"> </w:t>
            </w:r>
            <w:r w:rsidRPr="00D86D77">
              <w:rPr>
                <w:color w:val="000000" w:themeColor="text1"/>
                <w:spacing w:val="-4"/>
                <w:sz w:val="19"/>
              </w:rPr>
              <w:t>information</w:t>
            </w:r>
            <w:r w:rsidRPr="00D86D77">
              <w:rPr>
                <w:color w:val="000000" w:themeColor="text1"/>
                <w:spacing w:val="-6"/>
                <w:sz w:val="19"/>
              </w:rPr>
              <w:t xml:space="preserve"> </w:t>
            </w:r>
            <w:r w:rsidRPr="00D86D77">
              <w:rPr>
                <w:color w:val="000000" w:themeColor="text1"/>
                <w:spacing w:val="-4"/>
                <w:sz w:val="19"/>
              </w:rPr>
              <w:t>and</w:t>
            </w:r>
            <w:r w:rsidRPr="00D86D77">
              <w:rPr>
                <w:color w:val="000000" w:themeColor="text1"/>
                <w:spacing w:val="-6"/>
                <w:sz w:val="19"/>
              </w:rPr>
              <w:t xml:space="preserve"> </w:t>
            </w:r>
            <w:r w:rsidRPr="00D86D77">
              <w:rPr>
                <w:color w:val="000000" w:themeColor="text1"/>
                <w:spacing w:val="-4"/>
                <w:sz w:val="19"/>
              </w:rPr>
              <w:t>personal</w:t>
            </w:r>
            <w:r w:rsidRPr="00D86D77">
              <w:rPr>
                <w:color w:val="000000" w:themeColor="text1"/>
                <w:spacing w:val="-6"/>
                <w:sz w:val="19"/>
              </w:rPr>
              <w:t xml:space="preserve"> </w:t>
            </w:r>
            <w:r w:rsidRPr="00D86D77">
              <w:rPr>
                <w:color w:val="000000" w:themeColor="text1"/>
                <w:spacing w:val="-4"/>
                <w:sz w:val="19"/>
              </w:rPr>
              <w:t>data</w:t>
            </w:r>
            <w:r w:rsidRPr="00D86D77">
              <w:rPr>
                <w:color w:val="000000" w:themeColor="text1"/>
                <w:spacing w:val="-6"/>
                <w:sz w:val="19"/>
              </w:rPr>
              <w:t xml:space="preserve"> </w:t>
            </w:r>
            <w:r w:rsidRPr="00D86D77">
              <w:rPr>
                <w:color w:val="000000" w:themeColor="text1"/>
                <w:spacing w:val="-4"/>
                <w:sz w:val="19"/>
              </w:rPr>
              <w:t xml:space="preserve">that </w:t>
            </w:r>
            <w:r w:rsidRPr="00D86D77">
              <w:rPr>
                <w:color w:val="000000" w:themeColor="text1"/>
                <w:sz w:val="19"/>
              </w:rPr>
              <w:t>we</w:t>
            </w:r>
            <w:r w:rsidRPr="00D86D77">
              <w:rPr>
                <w:color w:val="000000" w:themeColor="text1"/>
                <w:spacing w:val="-3"/>
                <w:sz w:val="19"/>
              </w:rPr>
              <w:t xml:space="preserve"> </w:t>
            </w:r>
            <w:r w:rsidRPr="00D86D77">
              <w:rPr>
                <w:color w:val="000000" w:themeColor="text1"/>
                <w:sz w:val="19"/>
              </w:rPr>
              <w:t>maintain.</w:t>
            </w:r>
          </w:p>
          <w:p w14:paraId="001DEE1D" w14:textId="77777777" w:rsidR="008C4F50" w:rsidRPr="00D86D77" w:rsidRDefault="008C4F50">
            <w:pPr>
              <w:pStyle w:val="TableParagraph"/>
              <w:numPr>
                <w:ilvl w:val="0"/>
                <w:numId w:val="10"/>
              </w:numPr>
              <w:tabs>
                <w:tab w:val="left" w:pos="283"/>
              </w:tabs>
              <w:spacing w:before="120" w:after="120" w:line="230" w:lineRule="auto"/>
              <w:ind w:right="261"/>
              <w:rPr>
                <w:color w:val="000000" w:themeColor="text1"/>
                <w:sz w:val="19"/>
              </w:rPr>
            </w:pPr>
            <w:r w:rsidRPr="00D86D77">
              <w:rPr>
                <w:color w:val="000000" w:themeColor="text1"/>
                <w:spacing w:val="-4"/>
                <w:sz w:val="19"/>
              </w:rPr>
              <w:t>Have</w:t>
            </w:r>
            <w:r w:rsidRPr="00D86D77">
              <w:rPr>
                <w:color w:val="000000" w:themeColor="text1"/>
                <w:spacing w:val="-10"/>
                <w:sz w:val="19"/>
              </w:rPr>
              <w:t xml:space="preserve"> </w:t>
            </w:r>
            <w:r w:rsidRPr="00D86D77">
              <w:rPr>
                <w:color w:val="000000" w:themeColor="text1"/>
                <w:spacing w:val="-4"/>
                <w:sz w:val="19"/>
              </w:rPr>
              <w:t>stable</w:t>
            </w:r>
            <w:r w:rsidRPr="00D86D77">
              <w:rPr>
                <w:color w:val="000000" w:themeColor="text1"/>
                <w:spacing w:val="-9"/>
                <w:sz w:val="19"/>
              </w:rPr>
              <w:t xml:space="preserve"> </w:t>
            </w:r>
            <w:r w:rsidRPr="00D86D77">
              <w:rPr>
                <w:color w:val="000000" w:themeColor="text1"/>
                <w:spacing w:val="-4"/>
                <w:sz w:val="19"/>
              </w:rPr>
              <w:t>IT</w:t>
            </w:r>
            <w:r w:rsidRPr="00D86D77">
              <w:rPr>
                <w:color w:val="000000" w:themeColor="text1"/>
                <w:spacing w:val="-9"/>
                <w:sz w:val="19"/>
              </w:rPr>
              <w:t xml:space="preserve"> </w:t>
            </w:r>
            <w:r w:rsidRPr="00D86D77">
              <w:rPr>
                <w:color w:val="000000" w:themeColor="text1"/>
                <w:spacing w:val="-4"/>
                <w:sz w:val="19"/>
              </w:rPr>
              <w:t>systems</w:t>
            </w:r>
            <w:r w:rsidRPr="00D86D77">
              <w:rPr>
                <w:color w:val="000000" w:themeColor="text1"/>
                <w:spacing w:val="-9"/>
                <w:sz w:val="19"/>
              </w:rPr>
              <w:t xml:space="preserve"> </w:t>
            </w:r>
            <w:r w:rsidRPr="00D86D77">
              <w:rPr>
                <w:color w:val="000000" w:themeColor="text1"/>
                <w:spacing w:val="-4"/>
                <w:sz w:val="19"/>
              </w:rPr>
              <w:t>to</w:t>
            </w:r>
            <w:r w:rsidRPr="00D86D77">
              <w:rPr>
                <w:color w:val="000000" w:themeColor="text1"/>
                <w:spacing w:val="-9"/>
                <w:sz w:val="19"/>
              </w:rPr>
              <w:t xml:space="preserve"> </w:t>
            </w:r>
            <w:r w:rsidRPr="00D86D77">
              <w:rPr>
                <w:color w:val="000000" w:themeColor="text1"/>
                <w:spacing w:val="-4"/>
                <w:sz w:val="19"/>
              </w:rPr>
              <w:t>properly</w:t>
            </w:r>
            <w:r w:rsidRPr="00D86D77">
              <w:rPr>
                <w:color w:val="000000" w:themeColor="text1"/>
                <w:spacing w:val="-10"/>
                <w:sz w:val="19"/>
              </w:rPr>
              <w:t xml:space="preserve"> </w:t>
            </w:r>
            <w:r w:rsidRPr="00D86D77">
              <w:rPr>
                <w:color w:val="000000" w:themeColor="text1"/>
                <w:spacing w:val="-4"/>
                <w:sz w:val="19"/>
              </w:rPr>
              <w:t>maintain</w:t>
            </w:r>
            <w:r w:rsidRPr="00D86D77">
              <w:rPr>
                <w:color w:val="000000" w:themeColor="text1"/>
                <w:spacing w:val="-9"/>
                <w:sz w:val="19"/>
              </w:rPr>
              <w:t xml:space="preserve"> </w:t>
            </w:r>
            <w:r w:rsidRPr="00D86D77">
              <w:rPr>
                <w:color w:val="000000" w:themeColor="text1"/>
                <w:spacing w:val="-4"/>
                <w:sz w:val="19"/>
              </w:rPr>
              <w:t>and</w:t>
            </w:r>
            <w:r w:rsidRPr="00D86D77">
              <w:rPr>
                <w:color w:val="000000" w:themeColor="text1"/>
                <w:spacing w:val="-9"/>
                <w:sz w:val="19"/>
              </w:rPr>
              <w:t xml:space="preserve"> </w:t>
            </w:r>
            <w:r w:rsidRPr="00D86D77">
              <w:rPr>
                <w:color w:val="000000" w:themeColor="text1"/>
                <w:spacing w:val="-4"/>
                <w:sz w:val="19"/>
              </w:rPr>
              <w:t xml:space="preserve">manage </w:t>
            </w:r>
            <w:r w:rsidRPr="00D86D77">
              <w:rPr>
                <w:color w:val="000000" w:themeColor="text1"/>
                <w:sz w:val="19"/>
              </w:rPr>
              <w:t>information</w:t>
            </w:r>
            <w:r w:rsidRPr="00D86D77">
              <w:rPr>
                <w:color w:val="000000" w:themeColor="text1"/>
                <w:spacing w:val="-9"/>
                <w:sz w:val="19"/>
              </w:rPr>
              <w:t xml:space="preserve"> </w:t>
            </w:r>
            <w:r w:rsidRPr="00D86D77">
              <w:rPr>
                <w:color w:val="000000" w:themeColor="text1"/>
                <w:sz w:val="19"/>
              </w:rPr>
              <w:t>of</w:t>
            </w:r>
            <w:r w:rsidRPr="00D86D77">
              <w:rPr>
                <w:color w:val="000000" w:themeColor="text1"/>
                <w:spacing w:val="-9"/>
                <w:sz w:val="19"/>
              </w:rPr>
              <w:t xml:space="preserve"> </w:t>
            </w:r>
            <w:r w:rsidRPr="00D86D77">
              <w:rPr>
                <w:color w:val="000000" w:themeColor="text1"/>
                <w:sz w:val="19"/>
              </w:rPr>
              <w:t>stakeholders</w:t>
            </w:r>
            <w:r w:rsidRPr="00D86D77">
              <w:rPr>
                <w:color w:val="000000" w:themeColor="text1"/>
                <w:spacing w:val="-9"/>
                <w:sz w:val="19"/>
              </w:rPr>
              <w:t xml:space="preserve"> </w:t>
            </w:r>
            <w:r w:rsidRPr="00D86D77">
              <w:rPr>
                <w:color w:val="000000" w:themeColor="text1"/>
                <w:sz w:val="19"/>
              </w:rPr>
              <w:t>and</w:t>
            </w:r>
            <w:r w:rsidRPr="00D86D77">
              <w:rPr>
                <w:color w:val="000000" w:themeColor="text1"/>
                <w:spacing w:val="-9"/>
                <w:sz w:val="19"/>
              </w:rPr>
              <w:t xml:space="preserve"> </w:t>
            </w:r>
            <w:r w:rsidRPr="00D86D77">
              <w:rPr>
                <w:color w:val="000000" w:themeColor="text1"/>
                <w:sz w:val="19"/>
              </w:rPr>
              <w:t>staff.</w:t>
            </w:r>
          </w:p>
          <w:p w14:paraId="17447AE5" w14:textId="77777777" w:rsidR="008C4F50" w:rsidRPr="00D86D77" w:rsidRDefault="008C4F50">
            <w:pPr>
              <w:pStyle w:val="TableParagraph"/>
              <w:numPr>
                <w:ilvl w:val="0"/>
                <w:numId w:val="10"/>
              </w:numPr>
              <w:tabs>
                <w:tab w:val="left" w:pos="283"/>
              </w:tabs>
              <w:spacing w:before="120" w:after="120" w:line="230" w:lineRule="auto"/>
              <w:ind w:right="410"/>
              <w:rPr>
                <w:color w:val="000000" w:themeColor="text1"/>
                <w:sz w:val="19"/>
              </w:rPr>
            </w:pPr>
            <w:r w:rsidRPr="00D86D77">
              <w:rPr>
                <w:color w:val="000000" w:themeColor="text1"/>
                <w:spacing w:val="-4"/>
                <w:sz w:val="19"/>
              </w:rPr>
              <w:t>Enable</w:t>
            </w:r>
            <w:r w:rsidRPr="00D86D77">
              <w:rPr>
                <w:color w:val="000000" w:themeColor="text1"/>
                <w:spacing w:val="-8"/>
                <w:sz w:val="19"/>
              </w:rPr>
              <w:t xml:space="preserve"> </w:t>
            </w:r>
            <w:r w:rsidRPr="00D86D77">
              <w:rPr>
                <w:color w:val="000000" w:themeColor="text1"/>
                <w:spacing w:val="-4"/>
                <w:sz w:val="19"/>
              </w:rPr>
              <w:t>new</w:t>
            </w:r>
            <w:r w:rsidRPr="00D86D77">
              <w:rPr>
                <w:color w:val="000000" w:themeColor="text1"/>
                <w:spacing w:val="-8"/>
                <w:sz w:val="19"/>
              </w:rPr>
              <w:t xml:space="preserve"> </w:t>
            </w:r>
            <w:r w:rsidRPr="00D86D77">
              <w:rPr>
                <w:color w:val="000000" w:themeColor="text1"/>
                <w:spacing w:val="-4"/>
                <w:sz w:val="19"/>
              </w:rPr>
              <w:t>and</w:t>
            </w:r>
            <w:r w:rsidRPr="00D86D77">
              <w:rPr>
                <w:color w:val="000000" w:themeColor="text1"/>
                <w:spacing w:val="-8"/>
                <w:sz w:val="19"/>
              </w:rPr>
              <w:t xml:space="preserve"> </w:t>
            </w:r>
            <w:r w:rsidRPr="00D86D77">
              <w:rPr>
                <w:color w:val="000000" w:themeColor="text1"/>
                <w:spacing w:val="-4"/>
                <w:sz w:val="19"/>
              </w:rPr>
              <w:t>innovative</w:t>
            </w:r>
            <w:r w:rsidRPr="00D86D77">
              <w:rPr>
                <w:color w:val="000000" w:themeColor="text1"/>
                <w:spacing w:val="-8"/>
                <w:sz w:val="19"/>
              </w:rPr>
              <w:t xml:space="preserve"> </w:t>
            </w:r>
            <w:r w:rsidRPr="00D86D77">
              <w:rPr>
                <w:color w:val="000000" w:themeColor="text1"/>
                <w:spacing w:val="-4"/>
                <w:sz w:val="19"/>
              </w:rPr>
              <w:t>ways</w:t>
            </w:r>
            <w:r w:rsidRPr="00D86D77">
              <w:rPr>
                <w:color w:val="000000" w:themeColor="text1"/>
                <w:spacing w:val="-8"/>
                <w:sz w:val="19"/>
              </w:rPr>
              <w:t xml:space="preserve"> </w:t>
            </w:r>
            <w:r w:rsidRPr="00D86D77">
              <w:rPr>
                <w:color w:val="000000" w:themeColor="text1"/>
                <w:spacing w:val="-4"/>
                <w:sz w:val="19"/>
              </w:rPr>
              <w:t>to</w:t>
            </w:r>
            <w:r w:rsidRPr="00D86D77">
              <w:rPr>
                <w:color w:val="000000" w:themeColor="text1"/>
                <w:spacing w:val="-8"/>
                <w:sz w:val="19"/>
              </w:rPr>
              <w:t xml:space="preserve"> </w:t>
            </w:r>
            <w:r w:rsidRPr="00D86D77">
              <w:rPr>
                <w:color w:val="000000" w:themeColor="text1"/>
                <w:spacing w:val="-4"/>
                <w:sz w:val="19"/>
              </w:rPr>
              <w:t>deliver</w:t>
            </w:r>
            <w:r w:rsidRPr="00D86D77">
              <w:rPr>
                <w:color w:val="000000" w:themeColor="text1"/>
                <w:spacing w:val="-8"/>
                <w:sz w:val="19"/>
              </w:rPr>
              <w:t xml:space="preserve"> </w:t>
            </w:r>
            <w:r w:rsidRPr="00D86D77">
              <w:rPr>
                <w:color w:val="000000" w:themeColor="text1"/>
                <w:spacing w:val="-4"/>
                <w:sz w:val="19"/>
              </w:rPr>
              <w:t>and</w:t>
            </w:r>
            <w:r w:rsidRPr="00D86D77">
              <w:rPr>
                <w:color w:val="000000" w:themeColor="text1"/>
                <w:spacing w:val="-8"/>
                <w:sz w:val="19"/>
              </w:rPr>
              <w:t xml:space="preserve"> </w:t>
            </w:r>
            <w:r w:rsidRPr="00D86D77">
              <w:rPr>
                <w:color w:val="000000" w:themeColor="text1"/>
                <w:spacing w:val="-4"/>
                <w:sz w:val="19"/>
              </w:rPr>
              <w:t xml:space="preserve">support </w:t>
            </w:r>
            <w:r w:rsidRPr="00D86D77">
              <w:rPr>
                <w:color w:val="000000" w:themeColor="text1"/>
                <w:sz w:val="19"/>
              </w:rPr>
              <w:t>programs and projects.</w:t>
            </w:r>
          </w:p>
        </w:tc>
      </w:tr>
      <w:tr w:rsidR="008C4F50" w:rsidRPr="00D86D77" w14:paraId="2F84CAA7" w14:textId="77777777" w:rsidTr="008C4F50">
        <w:trPr>
          <w:trHeight w:val="2388"/>
        </w:trPr>
        <w:tc>
          <w:tcPr>
            <w:tcW w:w="2041" w:type="dxa"/>
          </w:tcPr>
          <w:p w14:paraId="51B69AFC" w14:textId="77777777" w:rsidR="008C4F50" w:rsidRPr="00D86D77" w:rsidRDefault="008C4F50" w:rsidP="00FD6ACF">
            <w:pPr>
              <w:pStyle w:val="TableParagraph"/>
              <w:spacing w:before="120" w:after="120"/>
              <w:ind w:left="123"/>
              <w:rPr>
                <w:b/>
                <w:color w:val="000000" w:themeColor="text1"/>
                <w:sz w:val="19"/>
              </w:rPr>
            </w:pPr>
            <w:r w:rsidRPr="00D86D77">
              <w:rPr>
                <w:b/>
                <w:color w:val="000000" w:themeColor="text1"/>
                <w:spacing w:val="-2"/>
                <w:sz w:val="19"/>
              </w:rPr>
              <w:t>People</w:t>
            </w:r>
          </w:p>
        </w:tc>
        <w:tc>
          <w:tcPr>
            <w:tcW w:w="3345" w:type="dxa"/>
          </w:tcPr>
          <w:p w14:paraId="6564899D" w14:textId="77777777" w:rsidR="008C4F50" w:rsidRPr="00D86D77" w:rsidRDefault="008C4F50" w:rsidP="00FD6ACF">
            <w:pPr>
              <w:pStyle w:val="TableParagraph"/>
              <w:spacing w:before="120" w:after="120"/>
              <w:ind w:left="113" w:right="329"/>
              <w:rPr>
                <w:color w:val="000000" w:themeColor="text1"/>
                <w:sz w:val="19"/>
              </w:rPr>
            </w:pPr>
            <w:r w:rsidRPr="00D86D77">
              <w:rPr>
                <w:color w:val="000000" w:themeColor="text1"/>
                <w:sz w:val="19"/>
              </w:rPr>
              <w:t xml:space="preserve">Inability to manage the capability and capacity of the Department’s </w:t>
            </w:r>
            <w:r w:rsidRPr="00D86D77">
              <w:rPr>
                <w:color w:val="000000" w:themeColor="text1"/>
                <w:spacing w:val="-2"/>
                <w:sz w:val="19"/>
              </w:rPr>
              <w:t>workforce,</w:t>
            </w:r>
            <w:r w:rsidRPr="00D86D77">
              <w:rPr>
                <w:color w:val="000000" w:themeColor="text1"/>
                <w:spacing w:val="-6"/>
                <w:sz w:val="19"/>
              </w:rPr>
              <w:t xml:space="preserve"> </w:t>
            </w:r>
            <w:r w:rsidRPr="00D86D77">
              <w:rPr>
                <w:color w:val="000000" w:themeColor="text1"/>
                <w:spacing w:val="-2"/>
                <w:sz w:val="19"/>
              </w:rPr>
              <w:t>and</w:t>
            </w:r>
            <w:r w:rsidRPr="00D86D77">
              <w:rPr>
                <w:color w:val="000000" w:themeColor="text1"/>
                <w:spacing w:val="-6"/>
                <w:sz w:val="19"/>
              </w:rPr>
              <w:t xml:space="preserve"> </w:t>
            </w:r>
            <w:r w:rsidRPr="00D86D77">
              <w:rPr>
                <w:color w:val="000000" w:themeColor="text1"/>
                <w:spacing w:val="-2"/>
                <w:sz w:val="19"/>
              </w:rPr>
              <w:t>inability</w:t>
            </w:r>
            <w:r w:rsidRPr="00D86D77">
              <w:rPr>
                <w:color w:val="000000" w:themeColor="text1"/>
                <w:spacing w:val="-6"/>
                <w:sz w:val="19"/>
              </w:rPr>
              <w:t xml:space="preserve"> </w:t>
            </w:r>
            <w:r w:rsidRPr="00D86D77">
              <w:rPr>
                <w:color w:val="000000" w:themeColor="text1"/>
                <w:spacing w:val="-2"/>
                <w:sz w:val="19"/>
              </w:rPr>
              <w:t>to</w:t>
            </w:r>
            <w:r w:rsidRPr="00D86D77">
              <w:rPr>
                <w:color w:val="000000" w:themeColor="text1"/>
                <w:spacing w:val="-6"/>
                <w:sz w:val="19"/>
              </w:rPr>
              <w:t xml:space="preserve"> </w:t>
            </w:r>
            <w:r w:rsidRPr="00D86D77">
              <w:rPr>
                <w:color w:val="000000" w:themeColor="text1"/>
                <w:spacing w:val="-2"/>
                <w:sz w:val="19"/>
              </w:rPr>
              <w:t xml:space="preserve">maintain </w:t>
            </w:r>
            <w:r w:rsidRPr="00D86D77">
              <w:rPr>
                <w:color w:val="000000" w:themeColor="text1"/>
                <w:sz w:val="19"/>
              </w:rPr>
              <w:t xml:space="preserve">the safety and wellbeing of our own people, </w:t>
            </w:r>
            <w:proofErr w:type="gramStart"/>
            <w:r w:rsidRPr="00D86D77">
              <w:rPr>
                <w:color w:val="000000" w:themeColor="text1"/>
                <w:sz w:val="19"/>
              </w:rPr>
              <w:t>in order to</w:t>
            </w:r>
            <w:proofErr w:type="gramEnd"/>
            <w:r w:rsidRPr="00D86D77">
              <w:rPr>
                <w:color w:val="000000" w:themeColor="text1"/>
                <w:sz w:val="19"/>
              </w:rPr>
              <w:t xml:space="preserve"> achieve Government priorities.</w:t>
            </w:r>
          </w:p>
        </w:tc>
        <w:tc>
          <w:tcPr>
            <w:tcW w:w="5149" w:type="dxa"/>
          </w:tcPr>
          <w:p w14:paraId="5D004498" w14:textId="77777777" w:rsidR="008C4F50" w:rsidRPr="00D86D77" w:rsidRDefault="008C4F50">
            <w:pPr>
              <w:pStyle w:val="TableParagraph"/>
              <w:numPr>
                <w:ilvl w:val="0"/>
                <w:numId w:val="9"/>
              </w:numPr>
              <w:tabs>
                <w:tab w:val="left" w:pos="283"/>
              </w:tabs>
              <w:spacing w:before="120" w:after="120"/>
              <w:ind w:hanging="170"/>
              <w:rPr>
                <w:color w:val="000000" w:themeColor="text1"/>
                <w:sz w:val="19"/>
              </w:rPr>
            </w:pPr>
            <w:r w:rsidRPr="00D86D77">
              <w:rPr>
                <w:color w:val="000000" w:themeColor="text1"/>
                <w:spacing w:val="-4"/>
                <w:sz w:val="19"/>
              </w:rPr>
              <w:t>Uphold</w:t>
            </w:r>
            <w:r w:rsidRPr="00D86D77">
              <w:rPr>
                <w:color w:val="000000" w:themeColor="text1"/>
                <w:spacing w:val="-9"/>
                <w:sz w:val="19"/>
              </w:rPr>
              <w:t xml:space="preserve"> </w:t>
            </w:r>
            <w:r w:rsidRPr="00D86D77">
              <w:rPr>
                <w:color w:val="000000" w:themeColor="text1"/>
                <w:spacing w:val="-4"/>
                <w:sz w:val="19"/>
              </w:rPr>
              <w:t>our</w:t>
            </w:r>
            <w:r w:rsidRPr="00D86D77">
              <w:rPr>
                <w:color w:val="000000" w:themeColor="text1"/>
                <w:spacing w:val="-9"/>
                <w:sz w:val="19"/>
              </w:rPr>
              <w:t xml:space="preserve"> </w:t>
            </w:r>
            <w:r w:rsidRPr="00D86D77">
              <w:rPr>
                <w:color w:val="000000" w:themeColor="text1"/>
                <w:spacing w:val="-4"/>
                <w:sz w:val="19"/>
              </w:rPr>
              <w:t>duty</w:t>
            </w:r>
            <w:r w:rsidRPr="00D86D77">
              <w:rPr>
                <w:color w:val="000000" w:themeColor="text1"/>
                <w:spacing w:val="-9"/>
                <w:sz w:val="19"/>
              </w:rPr>
              <w:t xml:space="preserve"> </w:t>
            </w:r>
            <w:r w:rsidRPr="00D86D77">
              <w:rPr>
                <w:color w:val="000000" w:themeColor="text1"/>
                <w:spacing w:val="-4"/>
                <w:sz w:val="19"/>
              </w:rPr>
              <w:t>of</w:t>
            </w:r>
            <w:r w:rsidRPr="00D86D77">
              <w:rPr>
                <w:color w:val="000000" w:themeColor="text1"/>
                <w:spacing w:val="-8"/>
                <w:sz w:val="19"/>
              </w:rPr>
              <w:t xml:space="preserve"> </w:t>
            </w:r>
            <w:r w:rsidRPr="00D86D77">
              <w:rPr>
                <w:color w:val="000000" w:themeColor="text1"/>
                <w:spacing w:val="-4"/>
                <w:sz w:val="19"/>
              </w:rPr>
              <w:t>care</w:t>
            </w:r>
            <w:r w:rsidRPr="00D86D77">
              <w:rPr>
                <w:color w:val="000000" w:themeColor="text1"/>
                <w:spacing w:val="-9"/>
                <w:sz w:val="19"/>
              </w:rPr>
              <w:t xml:space="preserve"> </w:t>
            </w:r>
            <w:r w:rsidRPr="00D86D77">
              <w:rPr>
                <w:color w:val="000000" w:themeColor="text1"/>
                <w:spacing w:val="-4"/>
                <w:sz w:val="19"/>
              </w:rPr>
              <w:t>for</w:t>
            </w:r>
            <w:r w:rsidRPr="00D86D77">
              <w:rPr>
                <w:color w:val="000000" w:themeColor="text1"/>
                <w:spacing w:val="-9"/>
                <w:sz w:val="19"/>
              </w:rPr>
              <w:t xml:space="preserve"> </w:t>
            </w:r>
            <w:r w:rsidRPr="00D86D77">
              <w:rPr>
                <w:color w:val="000000" w:themeColor="text1"/>
                <w:spacing w:val="-4"/>
                <w:sz w:val="19"/>
              </w:rPr>
              <w:t>our</w:t>
            </w:r>
            <w:r w:rsidRPr="00D86D77">
              <w:rPr>
                <w:color w:val="000000" w:themeColor="text1"/>
                <w:spacing w:val="-9"/>
                <w:sz w:val="19"/>
              </w:rPr>
              <w:t xml:space="preserve"> </w:t>
            </w:r>
            <w:r w:rsidRPr="00D86D77">
              <w:rPr>
                <w:color w:val="000000" w:themeColor="text1"/>
                <w:spacing w:val="-4"/>
                <w:sz w:val="19"/>
              </w:rPr>
              <w:t>staff.</w:t>
            </w:r>
          </w:p>
          <w:p w14:paraId="6E545F05" w14:textId="77777777" w:rsidR="008C4F50" w:rsidRPr="00D86D77" w:rsidRDefault="008C4F50">
            <w:pPr>
              <w:pStyle w:val="TableParagraph"/>
              <w:numPr>
                <w:ilvl w:val="0"/>
                <w:numId w:val="9"/>
              </w:numPr>
              <w:tabs>
                <w:tab w:val="left" w:pos="283"/>
              </w:tabs>
              <w:spacing w:before="120" w:after="120"/>
              <w:ind w:hanging="170"/>
              <w:rPr>
                <w:color w:val="000000" w:themeColor="text1"/>
                <w:sz w:val="19"/>
              </w:rPr>
            </w:pPr>
            <w:r w:rsidRPr="00D86D77">
              <w:rPr>
                <w:color w:val="000000" w:themeColor="text1"/>
                <w:spacing w:val="-4"/>
                <w:sz w:val="19"/>
              </w:rPr>
              <w:t>Conduct</w:t>
            </w:r>
            <w:r w:rsidRPr="00D86D77">
              <w:rPr>
                <w:color w:val="000000" w:themeColor="text1"/>
                <w:spacing w:val="-3"/>
                <w:sz w:val="19"/>
              </w:rPr>
              <w:t xml:space="preserve"> </w:t>
            </w:r>
            <w:r w:rsidRPr="00D86D77">
              <w:rPr>
                <w:color w:val="000000" w:themeColor="text1"/>
                <w:spacing w:val="-4"/>
                <w:sz w:val="19"/>
              </w:rPr>
              <w:t>activities</w:t>
            </w:r>
            <w:r w:rsidRPr="00D86D77">
              <w:rPr>
                <w:color w:val="000000" w:themeColor="text1"/>
                <w:spacing w:val="-3"/>
                <w:sz w:val="19"/>
              </w:rPr>
              <w:t xml:space="preserve"> </w:t>
            </w:r>
            <w:r w:rsidRPr="00D86D77">
              <w:rPr>
                <w:color w:val="000000" w:themeColor="text1"/>
                <w:spacing w:val="-4"/>
                <w:sz w:val="19"/>
              </w:rPr>
              <w:t>that</w:t>
            </w:r>
            <w:r w:rsidRPr="00D86D77">
              <w:rPr>
                <w:color w:val="000000" w:themeColor="text1"/>
                <w:spacing w:val="-3"/>
                <w:sz w:val="19"/>
              </w:rPr>
              <w:t xml:space="preserve"> </w:t>
            </w:r>
            <w:r w:rsidRPr="00D86D77">
              <w:rPr>
                <w:color w:val="000000" w:themeColor="text1"/>
                <w:spacing w:val="-4"/>
                <w:sz w:val="19"/>
              </w:rPr>
              <w:t>ensure</w:t>
            </w:r>
            <w:r w:rsidRPr="00D86D77">
              <w:rPr>
                <w:color w:val="000000" w:themeColor="text1"/>
                <w:spacing w:val="-3"/>
                <w:sz w:val="19"/>
              </w:rPr>
              <w:t xml:space="preserve"> </w:t>
            </w:r>
            <w:r w:rsidRPr="00D86D77">
              <w:rPr>
                <w:color w:val="000000" w:themeColor="text1"/>
                <w:spacing w:val="-4"/>
                <w:sz w:val="19"/>
              </w:rPr>
              <w:t>we</w:t>
            </w:r>
            <w:r w:rsidRPr="00D86D77">
              <w:rPr>
                <w:color w:val="000000" w:themeColor="text1"/>
                <w:spacing w:val="-3"/>
                <w:sz w:val="19"/>
              </w:rPr>
              <w:t xml:space="preserve"> </w:t>
            </w:r>
            <w:r w:rsidRPr="00D86D77">
              <w:rPr>
                <w:color w:val="000000" w:themeColor="text1"/>
                <w:spacing w:val="-4"/>
                <w:sz w:val="19"/>
              </w:rPr>
              <w:t>provide</w:t>
            </w:r>
            <w:r w:rsidRPr="00D86D77">
              <w:rPr>
                <w:color w:val="000000" w:themeColor="text1"/>
                <w:spacing w:val="-3"/>
                <w:sz w:val="19"/>
              </w:rPr>
              <w:t xml:space="preserve"> </w:t>
            </w:r>
            <w:r w:rsidRPr="00D86D77">
              <w:rPr>
                <w:color w:val="000000" w:themeColor="text1"/>
                <w:spacing w:val="-4"/>
                <w:sz w:val="19"/>
              </w:rPr>
              <w:t>and</w:t>
            </w:r>
            <w:r w:rsidRPr="00D86D77">
              <w:rPr>
                <w:color w:val="000000" w:themeColor="text1"/>
                <w:spacing w:val="-3"/>
                <w:sz w:val="19"/>
              </w:rPr>
              <w:t xml:space="preserve"> </w:t>
            </w:r>
            <w:proofErr w:type="gramStart"/>
            <w:r w:rsidRPr="00D86D77">
              <w:rPr>
                <w:color w:val="000000" w:themeColor="text1"/>
                <w:spacing w:val="-4"/>
                <w:sz w:val="19"/>
              </w:rPr>
              <w:t>support</w:t>
            </w:r>
            <w:proofErr w:type="gramEnd"/>
          </w:p>
          <w:p w14:paraId="35CE40EC" w14:textId="77777777" w:rsidR="008C4F50" w:rsidRPr="00D86D77" w:rsidRDefault="008C4F50" w:rsidP="00FD6ACF">
            <w:pPr>
              <w:pStyle w:val="TableParagraph"/>
              <w:spacing w:before="120" w:after="120" w:line="230" w:lineRule="auto"/>
              <w:ind w:left="283" w:right="28"/>
              <w:rPr>
                <w:color w:val="000000" w:themeColor="text1"/>
                <w:sz w:val="19"/>
              </w:rPr>
            </w:pPr>
            <w:r w:rsidRPr="00D86D77">
              <w:rPr>
                <w:color w:val="000000" w:themeColor="text1"/>
                <w:spacing w:val="-4"/>
                <w:sz w:val="19"/>
              </w:rPr>
              <w:t>a</w:t>
            </w:r>
            <w:r w:rsidRPr="00D86D77">
              <w:rPr>
                <w:color w:val="000000" w:themeColor="text1"/>
                <w:spacing w:val="-7"/>
                <w:sz w:val="19"/>
              </w:rPr>
              <w:t xml:space="preserve"> </w:t>
            </w:r>
            <w:r w:rsidRPr="00D86D77">
              <w:rPr>
                <w:color w:val="000000" w:themeColor="text1"/>
                <w:spacing w:val="-4"/>
                <w:sz w:val="19"/>
              </w:rPr>
              <w:t>safe</w:t>
            </w:r>
            <w:r w:rsidRPr="00D86D77">
              <w:rPr>
                <w:color w:val="000000" w:themeColor="text1"/>
                <w:spacing w:val="-7"/>
                <w:sz w:val="19"/>
              </w:rPr>
              <w:t xml:space="preserve"> </w:t>
            </w:r>
            <w:r w:rsidRPr="00D86D77">
              <w:rPr>
                <w:color w:val="000000" w:themeColor="text1"/>
                <w:spacing w:val="-4"/>
                <w:sz w:val="19"/>
              </w:rPr>
              <w:t>environment</w:t>
            </w:r>
            <w:r w:rsidRPr="00D86D77">
              <w:rPr>
                <w:color w:val="000000" w:themeColor="text1"/>
                <w:spacing w:val="-7"/>
                <w:sz w:val="19"/>
              </w:rPr>
              <w:t xml:space="preserve"> </w:t>
            </w:r>
            <w:r w:rsidRPr="00D86D77">
              <w:rPr>
                <w:color w:val="000000" w:themeColor="text1"/>
                <w:spacing w:val="-4"/>
                <w:sz w:val="19"/>
              </w:rPr>
              <w:t>for</w:t>
            </w:r>
            <w:r w:rsidRPr="00D86D77">
              <w:rPr>
                <w:color w:val="000000" w:themeColor="text1"/>
                <w:spacing w:val="-7"/>
                <w:sz w:val="19"/>
              </w:rPr>
              <w:t xml:space="preserve"> </w:t>
            </w:r>
            <w:r w:rsidRPr="00D86D77">
              <w:rPr>
                <w:color w:val="000000" w:themeColor="text1"/>
                <w:spacing w:val="-4"/>
                <w:sz w:val="19"/>
              </w:rPr>
              <w:t>both</w:t>
            </w:r>
            <w:r w:rsidRPr="00D86D77">
              <w:rPr>
                <w:color w:val="000000" w:themeColor="text1"/>
                <w:spacing w:val="-7"/>
                <w:sz w:val="19"/>
              </w:rPr>
              <w:t xml:space="preserve"> </w:t>
            </w:r>
            <w:r w:rsidRPr="00D86D77">
              <w:rPr>
                <w:color w:val="000000" w:themeColor="text1"/>
                <w:spacing w:val="-4"/>
                <w:sz w:val="19"/>
              </w:rPr>
              <w:t>the</w:t>
            </w:r>
            <w:r w:rsidRPr="00D86D77">
              <w:rPr>
                <w:color w:val="000000" w:themeColor="text1"/>
                <w:spacing w:val="-7"/>
                <w:sz w:val="19"/>
              </w:rPr>
              <w:t xml:space="preserve"> </w:t>
            </w:r>
            <w:r w:rsidRPr="00D86D77">
              <w:rPr>
                <w:color w:val="000000" w:themeColor="text1"/>
                <w:spacing w:val="-4"/>
                <w:sz w:val="19"/>
              </w:rPr>
              <w:t>physical</w:t>
            </w:r>
            <w:r w:rsidRPr="00D86D77">
              <w:rPr>
                <w:color w:val="000000" w:themeColor="text1"/>
                <w:spacing w:val="-7"/>
                <w:sz w:val="19"/>
              </w:rPr>
              <w:t xml:space="preserve"> </w:t>
            </w:r>
            <w:r w:rsidRPr="00D86D77">
              <w:rPr>
                <w:color w:val="000000" w:themeColor="text1"/>
                <w:spacing w:val="-4"/>
                <w:sz w:val="19"/>
              </w:rPr>
              <w:t>and</w:t>
            </w:r>
            <w:r w:rsidRPr="00D86D77">
              <w:rPr>
                <w:color w:val="000000" w:themeColor="text1"/>
                <w:spacing w:val="-7"/>
                <w:sz w:val="19"/>
              </w:rPr>
              <w:t xml:space="preserve"> </w:t>
            </w:r>
            <w:r w:rsidRPr="00D86D77">
              <w:rPr>
                <w:color w:val="000000" w:themeColor="text1"/>
                <w:spacing w:val="-4"/>
                <w:sz w:val="19"/>
              </w:rPr>
              <w:t>mental</w:t>
            </w:r>
            <w:r w:rsidRPr="00D86D77">
              <w:rPr>
                <w:color w:val="000000" w:themeColor="text1"/>
                <w:spacing w:val="-7"/>
                <w:sz w:val="19"/>
              </w:rPr>
              <w:t xml:space="preserve"> </w:t>
            </w:r>
            <w:r w:rsidRPr="00D86D77">
              <w:rPr>
                <w:color w:val="000000" w:themeColor="text1"/>
                <w:spacing w:val="-4"/>
                <w:sz w:val="19"/>
              </w:rPr>
              <w:t xml:space="preserve">health </w:t>
            </w:r>
            <w:r w:rsidRPr="00D86D77">
              <w:rPr>
                <w:color w:val="000000" w:themeColor="text1"/>
                <w:sz w:val="19"/>
              </w:rPr>
              <w:t>of</w:t>
            </w:r>
            <w:r w:rsidRPr="00D86D77">
              <w:rPr>
                <w:color w:val="000000" w:themeColor="text1"/>
                <w:spacing w:val="-2"/>
                <w:sz w:val="19"/>
              </w:rPr>
              <w:t xml:space="preserve"> </w:t>
            </w:r>
            <w:r w:rsidRPr="00D86D77">
              <w:rPr>
                <w:color w:val="000000" w:themeColor="text1"/>
                <w:sz w:val="19"/>
              </w:rPr>
              <w:t>our</w:t>
            </w:r>
            <w:r w:rsidRPr="00D86D77">
              <w:rPr>
                <w:color w:val="000000" w:themeColor="text1"/>
                <w:spacing w:val="-2"/>
                <w:sz w:val="19"/>
              </w:rPr>
              <w:t xml:space="preserve"> </w:t>
            </w:r>
            <w:r w:rsidRPr="00D86D77">
              <w:rPr>
                <w:color w:val="000000" w:themeColor="text1"/>
                <w:sz w:val="19"/>
              </w:rPr>
              <w:t>staff</w:t>
            </w:r>
            <w:r w:rsidRPr="00D86D77">
              <w:rPr>
                <w:color w:val="000000" w:themeColor="text1"/>
                <w:spacing w:val="-2"/>
                <w:sz w:val="19"/>
              </w:rPr>
              <w:t xml:space="preserve"> </w:t>
            </w:r>
            <w:r w:rsidRPr="00D86D77">
              <w:rPr>
                <w:color w:val="000000" w:themeColor="text1"/>
                <w:sz w:val="19"/>
              </w:rPr>
              <w:t>and</w:t>
            </w:r>
            <w:r w:rsidRPr="00D86D77">
              <w:rPr>
                <w:color w:val="000000" w:themeColor="text1"/>
                <w:spacing w:val="-2"/>
                <w:sz w:val="19"/>
              </w:rPr>
              <w:t xml:space="preserve"> </w:t>
            </w:r>
            <w:r w:rsidRPr="00D86D77">
              <w:rPr>
                <w:color w:val="000000" w:themeColor="text1"/>
                <w:sz w:val="19"/>
              </w:rPr>
              <w:t>the</w:t>
            </w:r>
            <w:r w:rsidRPr="00D86D77">
              <w:rPr>
                <w:color w:val="000000" w:themeColor="text1"/>
                <w:spacing w:val="-2"/>
                <w:sz w:val="19"/>
              </w:rPr>
              <w:t xml:space="preserve"> </w:t>
            </w:r>
            <w:r w:rsidRPr="00D86D77">
              <w:rPr>
                <w:color w:val="000000" w:themeColor="text1"/>
                <w:sz w:val="19"/>
              </w:rPr>
              <w:t>community.</w:t>
            </w:r>
          </w:p>
          <w:p w14:paraId="449D6C2F" w14:textId="77777777" w:rsidR="008C4F50" w:rsidRPr="00D86D77" w:rsidRDefault="008C4F50">
            <w:pPr>
              <w:pStyle w:val="TableParagraph"/>
              <w:numPr>
                <w:ilvl w:val="0"/>
                <w:numId w:val="9"/>
              </w:numPr>
              <w:tabs>
                <w:tab w:val="left" w:pos="283"/>
              </w:tabs>
              <w:spacing w:before="120" w:after="120"/>
              <w:ind w:hanging="170"/>
              <w:rPr>
                <w:color w:val="000000" w:themeColor="text1"/>
                <w:sz w:val="19"/>
              </w:rPr>
            </w:pPr>
            <w:r w:rsidRPr="00D86D77">
              <w:rPr>
                <w:color w:val="000000" w:themeColor="text1"/>
                <w:spacing w:val="-4"/>
                <w:sz w:val="19"/>
              </w:rPr>
              <w:t>Ensure engagement</w:t>
            </w:r>
            <w:r w:rsidRPr="00D86D77">
              <w:rPr>
                <w:color w:val="000000" w:themeColor="text1"/>
                <w:spacing w:val="-3"/>
                <w:sz w:val="19"/>
              </w:rPr>
              <w:t xml:space="preserve"> </w:t>
            </w:r>
            <w:r w:rsidRPr="00D86D77">
              <w:rPr>
                <w:color w:val="000000" w:themeColor="text1"/>
                <w:spacing w:val="-4"/>
                <w:sz w:val="19"/>
              </w:rPr>
              <w:t>and performance</w:t>
            </w:r>
            <w:r w:rsidRPr="00D86D77">
              <w:rPr>
                <w:color w:val="000000" w:themeColor="text1"/>
                <w:spacing w:val="-3"/>
                <w:sz w:val="19"/>
              </w:rPr>
              <w:t xml:space="preserve"> </w:t>
            </w:r>
            <w:r w:rsidRPr="00D86D77">
              <w:rPr>
                <w:color w:val="000000" w:themeColor="text1"/>
                <w:spacing w:val="-4"/>
                <w:sz w:val="19"/>
              </w:rPr>
              <w:t>of</w:t>
            </w:r>
            <w:r w:rsidRPr="00D86D77">
              <w:rPr>
                <w:color w:val="000000" w:themeColor="text1"/>
                <w:spacing w:val="-3"/>
                <w:sz w:val="19"/>
              </w:rPr>
              <w:t xml:space="preserve"> </w:t>
            </w:r>
            <w:r w:rsidRPr="00D86D77">
              <w:rPr>
                <w:color w:val="000000" w:themeColor="text1"/>
                <w:spacing w:val="-4"/>
                <w:sz w:val="19"/>
              </w:rPr>
              <w:t>staff.</w:t>
            </w:r>
          </w:p>
          <w:p w14:paraId="664C27BB" w14:textId="77777777" w:rsidR="008C4F50" w:rsidRPr="00D86D77" w:rsidRDefault="008C4F50">
            <w:pPr>
              <w:pStyle w:val="TableParagraph"/>
              <w:numPr>
                <w:ilvl w:val="0"/>
                <w:numId w:val="9"/>
              </w:numPr>
              <w:tabs>
                <w:tab w:val="left" w:pos="283"/>
              </w:tabs>
              <w:spacing w:before="120" w:after="120" w:line="230" w:lineRule="auto"/>
              <w:ind w:right="445"/>
              <w:rPr>
                <w:color w:val="000000" w:themeColor="text1"/>
                <w:sz w:val="19"/>
              </w:rPr>
            </w:pPr>
            <w:r w:rsidRPr="00D86D77">
              <w:rPr>
                <w:color w:val="000000" w:themeColor="text1"/>
                <w:spacing w:val="-2"/>
                <w:sz w:val="19"/>
              </w:rPr>
              <w:t>Attract,</w:t>
            </w:r>
            <w:r w:rsidRPr="00D86D77">
              <w:rPr>
                <w:color w:val="000000" w:themeColor="text1"/>
                <w:spacing w:val="-12"/>
                <w:sz w:val="19"/>
              </w:rPr>
              <w:t xml:space="preserve"> </w:t>
            </w:r>
            <w:r w:rsidRPr="00D86D77">
              <w:rPr>
                <w:color w:val="000000" w:themeColor="text1"/>
                <w:spacing w:val="-2"/>
                <w:sz w:val="19"/>
              </w:rPr>
              <w:t>recruit,</w:t>
            </w:r>
            <w:r w:rsidRPr="00D86D77">
              <w:rPr>
                <w:color w:val="000000" w:themeColor="text1"/>
                <w:spacing w:val="-11"/>
                <w:sz w:val="19"/>
              </w:rPr>
              <w:t xml:space="preserve"> </w:t>
            </w:r>
            <w:r w:rsidRPr="00D86D77">
              <w:rPr>
                <w:color w:val="000000" w:themeColor="text1"/>
                <w:spacing w:val="-2"/>
                <w:sz w:val="19"/>
              </w:rPr>
              <w:t>and</w:t>
            </w:r>
            <w:r w:rsidRPr="00D86D77">
              <w:rPr>
                <w:color w:val="000000" w:themeColor="text1"/>
                <w:spacing w:val="-11"/>
                <w:sz w:val="19"/>
              </w:rPr>
              <w:t xml:space="preserve"> </w:t>
            </w:r>
            <w:r w:rsidRPr="00D86D77">
              <w:rPr>
                <w:color w:val="000000" w:themeColor="text1"/>
                <w:spacing w:val="-2"/>
                <w:sz w:val="19"/>
              </w:rPr>
              <w:t>retain</w:t>
            </w:r>
            <w:r w:rsidRPr="00D86D77">
              <w:rPr>
                <w:color w:val="000000" w:themeColor="text1"/>
                <w:spacing w:val="-11"/>
                <w:sz w:val="19"/>
              </w:rPr>
              <w:t xml:space="preserve"> </w:t>
            </w:r>
            <w:r w:rsidRPr="00D86D77">
              <w:rPr>
                <w:color w:val="000000" w:themeColor="text1"/>
                <w:spacing w:val="-2"/>
                <w:sz w:val="19"/>
              </w:rPr>
              <w:t>the</w:t>
            </w:r>
            <w:r w:rsidRPr="00D86D77">
              <w:rPr>
                <w:color w:val="000000" w:themeColor="text1"/>
                <w:spacing w:val="-11"/>
                <w:sz w:val="19"/>
              </w:rPr>
              <w:t xml:space="preserve"> </w:t>
            </w:r>
            <w:r w:rsidRPr="00D86D77">
              <w:rPr>
                <w:color w:val="000000" w:themeColor="text1"/>
                <w:spacing w:val="-2"/>
                <w:sz w:val="19"/>
              </w:rPr>
              <w:t>right</w:t>
            </w:r>
            <w:r w:rsidRPr="00D86D77">
              <w:rPr>
                <w:color w:val="000000" w:themeColor="text1"/>
                <w:spacing w:val="-12"/>
                <w:sz w:val="19"/>
              </w:rPr>
              <w:t xml:space="preserve"> </w:t>
            </w:r>
            <w:r w:rsidRPr="00D86D77">
              <w:rPr>
                <w:color w:val="000000" w:themeColor="text1"/>
                <w:spacing w:val="-2"/>
                <w:sz w:val="19"/>
              </w:rPr>
              <w:t>workforce</w:t>
            </w:r>
            <w:r w:rsidRPr="00D86D77">
              <w:rPr>
                <w:color w:val="000000" w:themeColor="text1"/>
                <w:spacing w:val="-11"/>
                <w:sz w:val="19"/>
              </w:rPr>
              <w:t xml:space="preserve"> </w:t>
            </w:r>
            <w:r w:rsidRPr="00D86D77">
              <w:rPr>
                <w:color w:val="000000" w:themeColor="text1"/>
                <w:spacing w:val="-2"/>
                <w:sz w:val="19"/>
              </w:rPr>
              <w:t>to</w:t>
            </w:r>
            <w:r w:rsidRPr="00D86D77">
              <w:rPr>
                <w:color w:val="000000" w:themeColor="text1"/>
                <w:spacing w:val="-11"/>
                <w:sz w:val="19"/>
              </w:rPr>
              <w:t xml:space="preserve"> </w:t>
            </w:r>
            <w:r w:rsidRPr="00D86D77">
              <w:rPr>
                <w:color w:val="000000" w:themeColor="text1"/>
                <w:spacing w:val="-2"/>
                <w:sz w:val="19"/>
              </w:rPr>
              <w:t xml:space="preserve">deliver </w:t>
            </w:r>
            <w:r w:rsidRPr="00D86D77">
              <w:rPr>
                <w:color w:val="000000" w:themeColor="text1"/>
                <w:sz w:val="19"/>
              </w:rPr>
              <w:t>business</w:t>
            </w:r>
            <w:r w:rsidRPr="00D86D77">
              <w:rPr>
                <w:color w:val="000000" w:themeColor="text1"/>
                <w:spacing w:val="-3"/>
                <w:sz w:val="19"/>
              </w:rPr>
              <w:t xml:space="preserve"> </w:t>
            </w:r>
            <w:r w:rsidRPr="00D86D77">
              <w:rPr>
                <w:color w:val="000000" w:themeColor="text1"/>
                <w:sz w:val="19"/>
              </w:rPr>
              <w:t>outcomes.</w:t>
            </w:r>
          </w:p>
          <w:p w14:paraId="129D16EA" w14:textId="77777777" w:rsidR="008C4F50" w:rsidRPr="00D86D77" w:rsidRDefault="008C4F50">
            <w:pPr>
              <w:pStyle w:val="TableParagraph"/>
              <w:numPr>
                <w:ilvl w:val="0"/>
                <w:numId w:val="9"/>
              </w:numPr>
              <w:tabs>
                <w:tab w:val="left" w:pos="283"/>
              </w:tabs>
              <w:spacing w:before="120" w:after="120" w:line="230" w:lineRule="auto"/>
              <w:ind w:right="1173"/>
              <w:rPr>
                <w:color w:val="000000" w:themeColor="text1"/>
                <w:sz w:val="19"/>
              </w:rPr>
            </w:pPr>
            <w:r w:rsidRPr="00D86D77">
              <w:rPr>
                <w:color w:val="000000" w:themeColor="text1"/>
                <w:spacing w:val="-4"/>
                <w:sz w:val="19"/>
              </w:rPr>
              <w:t xml:space="preserve">Build capability through targeted learning and </w:t>
            </w:r>
            <w:r w:rsidRPr="00D86D77">
              <w:rPr>
                <w:color w:val="000000" w:themeColor="text1"/>
                <w:sz w:val="19"/>
              </w:rPr>
              <w:t>development</w:t>
            </w:r>
            <w:r w:rsidRPr="00D86D77">
              <w:rPr>
                <w:color w:val="000000" w:themeColor="text1"/>
                <w:spacing w:val="-3"/>
                <w:sz w:val="19"/>
              </w:rPr>
              <w:t xml:space="preserve"> </w:t>
            </w:r>
            <w:r w:rsidRPr="00D86D77">
              <w:rPr>
                <w:color w:val="000000" w:themeColor="text1"/>
                <w:sz w:val="19"/>
              </w:rPr>
              <w:t>programs.</w:t>
            </w:r>
          </w:p>
        </w:tc>
      </w:tr>
      <w:tr w:rsidR="008C4F50" w:rsidRPr="00D86D77" w14:paraId="59E98E9A" w14:textId="77777777" w:rsidTr="008C4F50">
        <w:trPr>
          <w:trHeight w:val="1558"/>
        </w:trPr>
        <w:tc>
          <w:tcPr>
            <w:tcW w:w="2041" w:type="dxa"/>
          </w:tcPr>
          <w:p w14:paraId="145F32A0" w14:textId="77777777" w:rsidR="008C4F50" w:rsidRPr="00D86D77" w:rsidRDefault="008C4F50" w:rsidP="00FD6ACF">
            <w:pPr>
              <w:pStyle w:val="TableParagraph"/>
              <w:spacing w:before="120" w:after="120"/>
              <w:ind w:left="123"/>
              <w:rPr>
                <w:b/>
                <w:color w:val="000000" w:themeColor="text1"/>
                <w:sz w:val="19"/>
              </w:rPr>
            </w:pPr>
            <w:r w:rsidRPr="00D86D77">
              <w:rPr>
                <w:b/>
                <w:color w:val="000000" w:themeColor="text1"/>
                <w:spacing w:val="-2"/>
                <w:sz w:val="19"/>
              </w:rPr>
              <w:t>Policy</w:t>
            </w:r>
          </w:p>
        </w:tc>
        <w:tc>
          <w:tcPr>
            <w:tcW w:w="3345" w:type="dxa"/>
          </w:tcPr>
          <w:p w14:paraId="2325E251" w14:textId="77777777" w:rsidR="008C4F50" w:rsidRPr="00D86D77" w:rsidRDefault="008C4F50" w:rsidP="00FD6ACF">
            <w:pPr>
              <w:pStyle w:val="TableParagraph"/>
              <w:spacing w:before="120" w:after="120"/>
              <w:ind w:left="113" w:right="419"/>
              <w:rPr>
                <w:color w:val="000000" w:themeColor="text1"/>
                <w:sz w:val="19"/>
              </w:rPr>
            </w:pPr>
            <w:r w:rsidRPr="00D86D77">
              <w:rPr>
                <w:color w:val="000000" w:themeColor="text1"/>
                <w:sz w:val="19"/>
              </w:rPr>
              <w:t xml:space="preserve">Failure to provide strategic and </w:t>
            </w:r>
            <w:r w:rsidRPr="00D86D77">
              <w:rPr>
                <w:color w:val="000000" w:themeColor="text1"/>
                <w:spacing w:val="-2"/>
                <w:sz w:val="19"/>
              </w:rPr>
              <w:t>evidence-based</w:t>
            </w:r>
            <w:r w:rsidRPr="00D86D77">
              <w:rPr>
                <w:color w:val="000000" w:themeColor="text1"/>
                <w:spacing w:val="-8"/>
                <w:sz w:val="19"/>
              </w:rPr>
              <w:t xml:space="preserve"> </w:t>
            </w:r>
            <w:r w:rsidRPr="00D86D77">
              <w:rPr>
                <w:color w:val="000000" w:themeColor="text1"/>
                <w:spacing w:val="-2"/>
                <w:sz w:val="19"/>
              </w:rPr>
              <w:t>policy</w:t>
            </w:r>
            <w:r w:rsidRPr="00D86D77">
              <w:rPr>
                <w:color w:val="000000" w:themeColor="text1"/>
                <w:spacing w:val="-8"/>
                <w:sz w:val="19"/>
              </w:rPr>
              <w:t xml:space="preserve"> </w:t>
            </w:r>
            <w:r w:rsidRPr="00D86D77">
              <w:rPr>
                <w:color w:val="000000" w:themeColor="text1"/>
                <w:spacing w:val="-2"/>
                <w:sz w:val="19"/>
              </w:rPr>
              <w:t>advice</w:t>
            </w:r>
            <w:r w:rsidRPr="00D86D77">
              <w:rPr>
                <w:color w:val="000000" w:themeColor="text1"/>
                <w:spacing w:val="-8"/>
                <w:sz w:val="19"/>
              </w:rPr>
              <w:t xml:space="preserve"> </w:t>
            </w:r>
            <w:r w:rsidRPr="00D86D77">
              <w:rPr>
                <w:color w:val="000000" w:themeColor="text1"/>
                <w:spacing w:val="-2"/>
                <w:sz w:val="19"/>
              </w:rPr>
              <w:t>in</w:t>
            </w:r>
            <w:r w:rsidRPr="00D86D77">
              <w:rPr>
                <w:color w:val="000000" w:themeColor="text1"/>
                <w:spacing w:val="-8"/>
                <w:sz w:val="19"/>
              </w:rPr>
              <w:t xml:space="preserve"> </w:t>
            </w:r>
            <w:r w:rsidRPr="00D86D77">
              <w:rPr>
                <w:color w:val="000000" w:themeColor="text1"/>
                <w:spacing w:val="-2"/>
                <w:sz w:val="19"/>
              </w:rPr>
              <w:t xml:space="preserve">a </w:t>
            </w:r>
            <w:r w:rsidRPr="00D86D77">
              <w:rPr>
                <w:color w:val="000000" w:themeColor="text1"/>
                <w:sz w:val="19"/>
              </w:rPr>
              <w:t>timely manner to Government.</w:t>
            </w:r>
          </w:p>
        </w:tc>
        <w:tc>
          <w:tcPr>
            <w:tcW w:w="5149" w:type="dxa"/>
          </w:tcPr>
          <w:p w14:paraId="7F680E1F" w14:textId="77777777" w:rsidR="008C4F50" w:rsidRPr="00D86D77" w:rsidRDefault="008C4F50">
            <w:pPr>
              <w:pStyle w:val="TableParagraph"/>
              <w:numPr>
                <w:ilvl w:val="0"/>
                <w:numId w:val="8"/>
              </w:numPr>
              <w:tabs>
                <w:tab w:val="left" w:pos="283"/>
              </w:tabs>
              <w:spacing w:before="120" w:after="120" w:line="230" w:lineRule="auto"/>
              <w:ind w:right="642"/>
              <w:rPr>
                <w:color w:val="000000" w:themeColor="text1"/>
                <w:sz w:val="19"/>
              </w:rPr>
            </w:pPr>
            <w:r w:rsidRPr="00D86D77">
              <w:rPr>
                <w:color w:val="000000" w:themeColor="text1"/>
                <w:spacing w:val="-4"/>
                <w:sz w:val="19"/>
              </w:rPr>
              <w:t>Have</w:t>
            </w:r>
            <w:r w:rsidRPr="00D86D77">
              <w:rPr>
                <w:color w:val="000000" w:themeColor="text1"/>
                <w:spacing w:val="-10"/>
                <w:sz w:val="19"/>
              </w:rPr>
              <w:t xml:space="preserve"> </w:t>
            </w:r>
            <w:r w:rsidRPr="00D86D77">
              <w:rPr>
                <w:color w:val="000000" w:themeColor="text1"/>
                <w:spacing w:val="-4"/>
                <w:sz w:val="19"/>
              </w:rPr>
              <w:t>a</w:t>
            </w:r>
            <w:r w:rsidRPr="00D86D77">
              <w:rPr>
                <w:color w:val="000000" w:themeColor="text1"/>
                <w:spacing w:val="-9"/>
                <w:sz w:val="19"/>
              </w:rPr>
              <w:t xml:space="preserve"> </w:t>
            </w:r>
            <w:r w:rsidRPr="00D86D77">
              <w:rPr>
                <w:color w:val="000000" w:themeColor="text1"/>
                <w:spacing w:val="-4"/>
                <w:sz w:val="19"/>
              </w:rPr>
              <w:t>strong</w:t>
            </w:r>
            <w:r w:rsidRPr="00D86D77">
              <w:rPr>
                <w:color w:val="000000" w:themeColor="text1"/>
                <w:spacing w:val="-9"/>
                <w:sz w:val="19"/>
              </w:rPr>
              <w:t xml:space="preserve"> </w:t>
            </w:r>
            <w:r w:rsidRPr="00D86D77">
              <w:rPr>
                <w:color w:val="000000" w:themeColor="text1"/>
                <w:spacing w:val="-4"/>
                <w:sz w:val="19"/>
              </w:rPr>
              <w:t>evidence</w:t>
            </w:r>
            <w:r w:rsidRPr="00D86D77">
              <w:rPr>
                <w:color w:val="000000" w:themeColor="text1"/>
                <w:spacing w:val="-9"/>
                <w:sz w:val="19"/>
              </w:rPr>
              <w:t xml:space="preserve"> </w:t>
            </w:r>
            <w:r w:rsidRPr="00D86D77">
              <w:rPr>
                <w:color w:val="000000" w:themeColor="text1"/>
                <w:spacing w:val="-4"/>
                <w:sz w:val="19"/>
              </w:rPr>
              <w:t>base,</w:t>
            </w:r>
            <w:r w:rsidRPr="00D86D77">
              <w:rPr>
                <w:color w:val="000000" w:themeColor="text1"/>
                <w:spacing w:val="-9"/>
                <w:sz w:val="19"/>
              </w:rPr>
              <w:t xml:space="preserve"> </w:t>
            </w:r>
            <w:r w:rsidRPr="00D86D77">
              <w:rPr>
                <w:color w:val="000000" w:themeColor="text1"/>
                <w:spacing w:val="-4"/>
                <w:sz w:val="19"/>
              </w:rPr>
              <w:t>using</w:t>
            </w:r>
            <w:r w:rsidRPr="00D86D77">
              <w:rPr>
                <w:color w:val="000000" w:themeColor="text1"/>
                <w:spacing w:val="-10"/>
                <w:sz w:val="19"/>
              </w:rPr>
              <w:t xml:space="preserve"> </w:t>
            </w:r>
            <w:r w:rsidRPr="00D86D77">
              <w:rPr>
                <w:color w:val="000000" w:themeColor="text1"/>
                <w:spacing w:val="-4"/>
                <w:sz w:val="19"/>
              </w:rPr>
              <w:t>data,</w:t>
            </w:r>
            <w:r w:rsidRPr="00D86D77">
              <w:rPr>
                <w:color w:val="000000" w:themeColor="text1"/>
                <w:spacing w:val="-9"/>
                <w:sz w:val="19"/>
              </w:rPr>
              <w:t xml:space="preserve"> </w:t>
            </w:r>
            <w:proofErr w:type="gramStart"/>
            <w:r w:rsidRPr="00D86D77">
              <w:rPr>
                <w:color w:val="000000" w:themeColor="text1"/>
                <w:spacing w:val="-4"/>
                <w:sz w:val="19"/>
              </w:rPr>
              <w:t>evaluation</w:t>
            </w:r>
            <w:proofErr w:type="gramEnd"/>
            <w:r w:rsidRPr="00D86D77">
              <w:rPr>
                <w:color w:val="000000" w:themeColor="text1"/>
                <w:spacing w:val="-4"/>
                <w:sz w:val="19"/>
              </w:rPr>
              <w:t xml:space="preserve"> </w:t>
            </w:r>
            <w:r w:rsidRPr="00D86D77">
              <w:rPr>
                <w:color w:val="000000" w:themeColor="text1"/>
                <w:sz w:val="19"/>
              </w:rPr>
              <w:t>and citizen engagement.</w:t>
            </w:r>
          </w:p>
          <w:p w14:paraId="55F2AD27" w14:textId="77777777" w:rsidR="008C4F50" w:rsidRPr="00D86D77" w:rsidRDefault="008C4F50">
            <w:pPr>
              <w:pStyle w:val="TableParagraph"/>
              <w:numPr>
                <w:ilvl w:val="0"/>
                <w:numId w:val="8"/>
              </w:numPr>
              <w:tabs>
                <w:tab w:val="left" w:pos="283"/>
              </w:tabs>
              <w:spacing w:before="120" w:after="120" w:line="237" w:lineRule="auto"/>
              <w:ind w:right="97"/>
              <w:rPr>
                <w:color w:val="000000" w:themeColor="text1"/>
                <w:sz w:val="19"/>
              </w:rPr>
            </w:pPr>
            <w:r w:rsidRPr="00D86D77">
              <w:rPr>
                <w:color w:val="000000" w:themeColor="text1"/>
                <w:spacing w:val="-2"/>
                <w:sz w:val="19"/>
              </w:rPr>
              <w:t>Develop</w:t>
            </w:r>
            <w:r w:rsidRPr="00D86D77">
              <w:rPr>
                <w:color w:val="000000" w:themeColor="text1"/>
                <w:spacing w:val="-8"/>
                <w:sz w:val="19"/>
              </w:rPr>
              <w:t xml:space="preserve"> </w:t>
            </w:r>
            <w:r w:rsidRPr="00D86D77">
              <w:rPr>
                <w:color w:val="000000" w:themeColor="text1"/>
                <w:spacing w:val="-2"/>
                <w:sz w:val="19"/>
              </w:rPr>
              <w:t>and</w:t>
            </w:r>
            <w:r w:rsidRPr="00D86D77">
              <w:rPr>
                <w:color w:val="000000" w:themeColor="text1"/>
                <w:spacing w:val="-8"/>
                <w:sz w:val="19"/>
              </w:rPr>
              <w:t xml:space="preserve"> </w:t>
            </w:r>
            <w:r w:rsidRPr="00D86D77">
              <w:rPr>
                <w:color w:val="000000" w:themeColor="text1"/>
                <w:spacing w:val="-2"/>
                <w:sz w:val="19"/>
              </w:rPr>
              <w:t>implement</w:t>
            </w:r>
            <w:r w:rsidRPr="00D86D77">
              <w:rPr>
                <w:color w:val="000000" w:themeColor="text1"/>
                <w:spacing w:val="-8"/>
                <w:sz w:val="19"/>
              </w:rPr>
              <w:t xml:space="preserve"> </w:t>
            </w:r>
            <w:r w:rsidRPr="00D86D77">
              <w:rPr>
                <w:color w:val="000000" w:themeColor="text1"/>
                <w:spacing w:val="-2"/>
                <w:sz w:val="19"/>
              </w:rPr>
              <w:t>innovative</w:t>
            </w:r>
            <w:r w:rsidRPr="00D86D77">
              <w:rPr>
                <w:color w:val="000000" w:themeColor="text1"/>
                <w:spacing w:val="-8"/>
                <w:sz w:val="19"/>
              </w:rPr>
              <w:t xml:space="preserve"> </w:t>
            </w:r>
            <w:r w:rsidRPr="00D86D77">
              <w:rPr>
                <w:color w:val="000000" w:themeColor="text1"/>
                <w:spacing w:val="-2"/>
                <w:sz w:val="19"/>
              </w:rPr>
              <w:t>policies</w:t>
            </w:r>
            <w:r w:rsidRPr="00D86D77">
              <w:rPr>
                <w:color w:val="000000" w:themeColor="text1"/>
                <w:spacing w:val="-8"/>
                <w:sz w:val="19"/>
              </w:rPr>
              <w:t xml:space="preserve"> </w:t>
            </w:r>
            <w:r w:rsidRPr="00D86D77">
              <w:rPr>
                <w:color w:val="000000" w:themeColor="text1"/>
                <w:spacing w:val="-2"/>
                <w:sz w:val="19"/>
              </w:rPr>
              <w:t>with</w:t>
            </w:r>
            <w:r w:rsidRPr="00D86D77">
              <w:rPr>
                <w:color w:val="000000" w:themeColor="text1"/>
                <w:spacing w:val="-8"/>
                <w:sz w:val="19"/>
              </w:rPr>
              <w:t xml:space="preserve"> </w:t>
            </w:r>
            <w:r w:rsidRPr="00D86D77">
              <w:rPr>
                <w:color w:val="000000" w:themeColor="text1"/>
                <w:spacing w:val="-2"/>
                <w:sz w:val="19"/>
              </w:rPr>
              <w:t xml:space="preserve">strategies </w:t>
            </w:r>
            <w:r w:rsidRPr="00D86D77">
              <w:rPr>
                <w:color w:val="000000" w:themeColor="text1"/>
                <w:spacing w:val="-4"/>
                <w:sz w:val="19"/>
              </w:rPr>
              <w:t xml:space="preserve">and programs that are sustainable over the short, medium, </w:t>
            </w:r>
            <w:r w:rsidRPr="00D86D77">
              <w:rPr>
                <w:color w:val="000000" w:themeColor="text1"/>
                <w:sz w:val="19"/>
              </w:rPr>
              <w:t>and</w:t>
            </w:r>
            <w:r w:rsidRPr="00D86D77">
              <w:rPr>
                <w:color w:val="000000" w:themeColor="text1"/>
                <w:spacing w:val="-11"/>
                <w:sz w:val="19"/>
              </w:rPr>
              <w:t xml:space="preserve"> </w:t>
            </w:r>
            <w:r w:rsidRPr="00D86D77">
              <w:rPr>
                <w:color w:val="000000" w:themeColor="text1"/>
                <w:sz w:val="19"/>
              </w:rPr>
              <w:t>long</w:t>
            </w:r>
            <w:r w:rsidRPr="00D86D77">
              <w:rPr>
                <w:color w:val="000000" w:themeColor="text1"/>
                <w:spacing w:val="-11"/>
                <w:sz w:val="19"/>
              </w:rPr>
              <w:t xml:space="preserve"> </w:t>
            </w:r>
            <w:r w:rsidRPr="00D86D77">
              <w:rPr>
                <w:color w:val="000000" w:themeColor="text1"/>
                <w:sz w:val="19"/>
              </w:rPr>
              <w:t>term</w:t>
            </w:r>
            <w:r w:rsidRPr="00D86D77">
              <w:rPr>
                <w:color w:val="000000" w:themeColor="text1"/>
                <w:spacing w:val="-12"/>
                <w:sz w:val="19"/>
              </w:rPr>
              <w:t xml:space="preserve"> </w:t>
            </w:r>
            <w:r w:rsidRPr="00D86D77">
              <w:rPr>
                <w:color w:val="000000" w:themeColor="text1"/>
                <w:sz w:val="19"/>
              </w:rPr>
              <w:t>to</w:t>
            </w:r>
            <w:r w:rsidRPr="00D86D77">
              <w:rPr>
                <w:color w:val="000000" w:themeColor="text1"/>
                <w:spacing w:val="-11"/>
                <w:sz w:val="19"/>
              </w:rPr>
              <w:t xml:space="preserve"> </w:t>
            </w:r>
            <w:r w:rsidRPr="00D86D77">
              <w:rPr>
                <w:color w:val="000000" w:themeColor="text1"/>
                <w:sz w:val="19"/>
              </w:rPr>
              <w:t>achieve</w:t>
            </w:r>
            <w:r w:rsidRPr="00D86D77">
              <w:rPr>
                <w:color w:val="000000" w:themeColor="text1"/>
                <w:spacing w:val="-11"/>
                <w:sz w:val="19"/>
              </w:rPr>
              <w:t xml:space="preserve"> </w:t>
            </w:r>
            <w:r w:rsidRPr="00D86D77">
              <w:rPr>
                <w:color w:val="000000" w:themeColor="text1"/>
                <w:sz w:val="19"/>
              </w:rPr>
              <w:t>the</w:t>
            </w:r>
            <w:r w:rsidRPr="00D86D77">
              <w:rPr>
                <w:color w:val="000000" w:themeColor="text1"/>
                <w:spacing w:val="-11"/>
                <w:sz w:val="19"/>
              </w:rPr>
              <w:t xml:space="preserve"> </w:t>
            </w:r>
            <w:r w:rsidRPr="00D86D77">
              <w:rPr>
                <w:color w:val="000000" w:themeColor="text1"/>
                <w:sz w:val="19"/>
              </w:rPr>
              <w:t>best</w:t>
            </w:r>
            <w:r w:rsidRPr="00D86D77">
              <w:rPr>
                <w:color w:val="000000" w:themeColor="text1"/>
                <w:spacing w:val="-11"/>
                <w:sz w:val="19"/>
              </w:rPr>
              <w:t xml:space="preserve"> </w:t>
            </w:r>
            <w:r w:rsidRPr="00D86D77">
              <w:rPr>
                <w:color w:val="000000" w:themeColor="text1"/>
                <w:sz w:val="19"/>
              </w:rPr>
              <w:t>possible</w:t>
            </w:r>
            <w:r w:rsidRPr="00D86D77">
              <w:rPr>
                <w:color w:val="000000" w:themeColor="text1"/>
                <w:spacing w:val="-11"/>
                <w:sz w:val="19"/>
              </w:rPr>
              <w:t xml:space="preserve"> </w:t>
            </w:r>
            <w:r w:rsidRPr="00D86D77">
              <w:rPr>
                <w:color w:val="000000" w:themeColor="text1"/>
                <w:sz w:val="19"/>
              </w:rPr>
              <w:t>health,</w:t>
            </w:r>
            <w:r w:rsidRPr="00D86D77">
              <w:rPr>
                <w:color w:val="000000" w:themeColor="text1"/>
                <w:spacing w:val="-11"/>
                <w:sz w:val="19"/>
              </w:rPr>
              <w:t xml:space="preserve"> </w:t>
            </w:r>
            <w:r w:rsidRPr="00D86D77">
              <w:rPr>
                <w:color w:val="000000" w:themeColor="text1"/>
                <w:sz w:val="19"/>
              </w:rPr>
              <w:t>ageing and sport policy outcomes.</w:t>
            </w:r>
          </w:p>
        </w:tc>
      </w:tr>
      <w:tr w:rsidR="008C4F50" w:rsidRPr="00D86D77" w14:paraId="1B761342" w14:textId="77777777" w:rsidTr="008C4F50">
        <w:trPr>
          <w:trHeight w:val="1558"/>
        </w:trPr>
        <w:tc>
          <w:tcPr>
            <w:tcW w:w="2041" w:type="dxa"/>
          </w:tcPr>
          <w:p w14:paraId="70109730" w14:textId="77777777" w:rsidR="008C4F50" w:rsidRPr="00D86D77" w:rsidRDefault="008C4F50" w:rsidP="00FD6ACF">
            <w:pPr>
              <w:pStyle w:val="TableParagraph"/>
              <w:spacing w:before="120" w:after="120"/>
              <w:ind w:left="123"/>
              <w:rPr>
                <w:b/>
                <w:color w:val="000000" w:themeColor="text1"/>
                <w:sz w:val="19"/>
              </w:rPr>
            </w:pPr>
            <w:r w:rsidRPr="00D86D77">
              <w:rPr>
                <w:b/>
                <w:color w:val="000000" w:themeColor="text1"/>
                <w:spacing w:val="-2"/>
                <w:sz w:val="19"/>
              </w:rPr>
              <w:t>Reform</w:t>
            </w:r>
          </w:p>
        </w:tc>
        <w:tc>
          <w:tcPr>
            <w:tcW w:w="3345" w:type="dxa"/>
          </w:tcPr>
          <w:p w14:paraId="47850632" w14:textId="77777777" w:rsidR="008C4F50" w:rsidRPr="00D86D77" w:rsidRDefault="008C4F50" w:rsidP="00FD6ACF">
            <w:pPr>
              <w:pStyle w:val="TableParagraph"/>
              <w:spacing w:before="120" w:after="120"/>
              <w:ind w:left="113"/>
              <w:rPr>
                <w:color w:val="000000" w:themeColor="text1"/>
                <w:sz w:val="19"/>
              </w:rPr>
            </w:pPr>
            <w:r w:rsidRPr="00D86D77">
              <w:rPr>
                <w:color w:val="000000" w:themeColor="text1"/>
                <w:sz w:val="19"/>
              </w:rPr>
              <w:t xml:space="preserve">Failure to sufficiently anticipate and respond to emergencies and other </w:t>
            </w:r>
            <w:r w:rsidRPr="00D86D77">
              <w:rPr>
                <w:color w:val="000000" w:themeColor="text1"/>
                <w:spacing w:val="-2"/>
                <w:sz w:val="19"/>
              </w:rPr>
              <w:t>challenges</w:t>
            </w:r>
            <w:r w:rsidRPr="00D86D77">
              <w:rPr>
                <w:color w:val="000000" w:themeColor="text1"/>
                <w:spacing w:val="-12"/>
                <w:sz w:val="19"/>
              </w:rPr>
              <w:t xml:space="preserve"> </w:t>
            </w:r>
            <w:proofErr w:type="gramStart"/>
            <w:r w:rsidRPr="00D86D77">
              <w:rPr>
                <w:color w:val="000000" w:themeColor="text1"/>
                <w:spacing w:val="-2"/>
                <w:sz w:val="19"/>
              </w:rPr>
              <w:t>in</w:t>
            </w:r>
            <w:r w:rsidRPr="00D86D77">
              <w:rPr>
                <w:color w:val="000000" w:themeColor="text1"/>
                <w:spacing w:val="-11"/>
                <w:sz w:val="19"/>
              </w:rPr>
              <w:t xml:space="preserve"> </w:t>
            </w:r>
            <w:r w:rsidRPr="00D86D77">
              <w:rPr>
                <w:color w:val="000000" w:themeColor="text1"/>
                <w:spacing w:val="-2"/>
                <w:sz w:val="19"/>
              </w:rPr>
              <w:t>order</w:t>
            </w:r>
            <w:r w:rsidRPr="00D86D77">
              <w:rPr>
                <w:color w:val="000000" w:themeColor="text1"/>
                <w:spacing w:val="-11"/>
                <w:sz w:val="19"/>
              </w:rPr>
              <w:t xml:space="preserve"> </w:t>
            </w:r>
            <w:r w:rsidRPr="00D86D77">
              <w:rPr>
                <w:color w:val="000000" w:themeColor="text1"/>
                <w:spacing w:val="-2"/>
                <w:sz w:val="19"/>
              </w:rPr>
              <w:t>to</w:t>
            </w:r>
            <w:proofErr w:type="gramEnd"/>
            <w:r w:rsidRPr="00D86D77">
              <w:rPr>
                <w:color w:val="000000" w:themeColor="text1"/>
                <w:spacing w:val="-11"/>
                <w:sz w:val="19"/>
              </w:rPr>
              <w:t xml:space="preserve"> </w:t>
            </w:r>
            <w:r w:rsidRPr="00D86D77">
              <w:rPr>
                <w:color w:val="000000" w:themeColor="text1"/>
                <w:spacing w:val="-2"/>
                <w:sz w:val="19"/>
              </w:rPr>
              <w:t>deliver</w:t>
            </w:r>
            <w:r w:rsidRPr="00D86D77">
              <w:rPr>
                <w:color w:val="000000" w:themeColor="text1"/>
                <w:spacing w:val="-11"/>
                <w:sz w:val="19"/>
              </w:rPr>
              <w:t xml:space="preserve"> </w:t>
            </w:r>
            <w:r w:rsidRPr="00D86D77">
              <w:rPr>
                <w:color w:val="000000" w:themeColor="text1"/>
                <w:spacing w:val="-2"/>
                <w:sz w:val="19"/>
              </w:rPr>
              <w:t xml:space="preserve">effective </w:t>
            </w:r>
            <w:r w:rsidRPr="00D86D77">
              <w:rPr>
                <w:color w:val="000000" w:themeColor="text1"/>
                <w:sz w:val="19"/>
              </w:rPr>
              <w:t>and efficient outcomes.</w:t>
            </w:r>
          </w:p>
        </w:tc>
        <w:tc>
          <w:tcPr>
            <w:tcW w:w="5149" w:type="dxa"/>
          </w:tcPr>
          <w:p w14:paraId="554B8C72" w14:textId="77777777" w:rsidR="008C4F50" w:rsidRPr="00D86D77" w:rsidRDefault="008C4F50">
            <w:pPr>
              <w:pStyle w:val="TableParagraph"/>
              <w:numPr>
                <w:ilvl w:val="0"/>
                <w:numId w:val="7"/>
              </w:numPr>
              <w:tabs>
                <w:tab w:val="left" w:pos="283"/>
              </w:tabs>
              <w:spacing w:before="120" w:after="120" w:line="235" w:lineRule="auto"/>
              <w:ind w:right="183"/>
              <w:rPr>
                <w:color w:val="000000" w:themeColor="text1"/>
                <w:sz w:val="19"/>
              </w:rPr>
            </w:pPr>
            <w:r w:rsidRPr="00D86D77">
              <w:rPr>
                <w:color w:val="000000" w:themeColor="text1"/>
                <w:spacing w:val="-4"/>
                <w:sz w:val="19"/>
              </w:rPr>
              <w:t>Have</w:t>
            </w:r>
            <w:r w:rsidRPr="00D86D77">
              <w:rPr>
                <w:color w:val="000000" w:themeColor="text1"/>
                <w:spacing w:val="-5"/>
                <w:sz w:val="19"/>
              </w:rPr>
              <w:t xml:space="preserve"> </w:t>
            </w:r>
            <w:r w:rsidRPr="00D86D77">
              <w:rPr>
                <w:color w:val="000000" w:themeColor="text1"/>
                <w:spacing w:val="-4"/>
                <w:sz w:val="19"/>
              </w:rPr>
              <w:t>a</w:t>
            </w:r>
            <w:r w:rsidRPr="00D86D77">
              <w:rPr>
                <w:color w:val="000000" w:themeColor="text1"/>
                <w:spacing w:val="-5"/>
                <w:sz w:val="19"/>
              </w:rPr>
              <w:t xml:space="preserve"> </w:t>
            </w:r>
            <w:r w:rsidRPr="00D86D77">
              <w:rPr>
                <w:color w:val="000000" w:themeColor="text1"/>
                <w:spacing w:val="-4"/>
                <w:sz w:val="19"/>
              </w:rPr>
              <w:t>flexible</w:t>
            </w:r>
            <w:r w:rsidRPr="00D86D77">
              <w:rPr>
                <w:color w:val="000000" w:themeColor="text1"/>
                <w:spacing w:val="-5"/>
                <w:sz w:val="19"/>
              </w:rPr>
              <w:t xml:space="preserve"> </w:t>
            </w:r>
            <w:r w:rsidRPr="00D86D77">
              <w:rPr>
                <w:color w:val="000000" w:themeColor="text1"/>
                <w:spacing w:val="-4"/>
                <w:sz w:val="19"/>
              </w:rPr>
              <w:t>and</w:t>
            </w:r>
            <w:r w:rsidRPr="00D86D77">
              <w:rPr>
                <w:color w:val="000000" w:themeColor="text1"/>
                <w:spacing w:val="-5"/>
                <w:sz w:val="19"/>
              </w:rPr>
              <w:t xml:space="preserve"> </w:t>
            </w:r>
            <w:r w:rsidRPr="00D86D77">
              <w:rPr>
                <w:color w:val="000000" w:themeColor="text1"/>
                <w:spacing w:val="-4"/>
                <w:sz w:val="19"/>
              </w:rPr>
              <w:t>responsive</w:t>
            </w:r>
            <w:r w:rsidRPr="00D86D77">
              <w:rPr>
                <w:color w:val="000000" w:themeColor="text1"/>
                <w:spacing w:val="-5"/>
                <w:sz w:val="19"/>
              </w:rPr>
              <w:t xml:space="preserve"> </w:t>
            </w:r>
            <w:r w:rsidRPr="00D86D77">
              <w:rPr>
                <w:color w:val="000000" w:themeColor="text1"/>
                <w:spacing w:val="-4"/>
                <w:sz w:val="19"/>
              </w:rPr>
              <w:t>approach</w:t>
            </w:r>
            <w:r w:rsidRPr="00D86D77">
              <w:rPr>
                <w:color w:val="000000" w:themeColor="text1"/>
                <w:spacing w:val="-5"/>
                <w:sz w:val="19"/>
              </w:rPr>
              <w:t xml:space="preserve"> </w:t>
            </w:r>
            <w:r w:rsidRPr="00D86D77">
              <w:rPr>
                <w:color w:val="000000" w:themeColor="text1"/>
                <w:spacing w:val="-4"/>
                <w:sz w:val="19"/>
              </w:rPr>
              <w:t>to</w:t>
            </w:r>
            <w:r w:rsidRPr="00D86D77">
              <w:rPr>
                <w:color w:val="000000" w:themeColor="text1"/>
                <w:spacing w:val="-5"/>
                <w:sz w:val="19"/>
              </w:rPr>
              <w:t xml:space="preserve"> </w:t>
            </w:r>
            <w:r w:rsidRPr="00D86D77">
              <w:rPr>
                <w:color w:val="000000" w:themeColor="text1"/>
                <w:spacing w:val="-4"/>
                <w:sz w:val="19"/>
              </w:rPr>
              <w:t>policy</w:t>
            </w:r>
            <w:r w:rsidRPr="00D86D77">
              <w:rPr>
                <w:color w:val="000000" w:themeColor="text1"/>
                <w:spacing w:val="-5"/>
                <w:sz w:val="19"/>
              </w:rPr>
              <w:t xml:space="preserve"> </w:t>
            </w:r>
            <w:r w:rsidRPr="00D86D77">
              <w:rPr>
                <w:color w:val="000000" w:themeColor="text1"/>
                <w:spacing w:val="-4"/>
                <w:sz w:val="19"/>
              </w:rPr>
              <w:t xml:space="preserve">delivery </w:t>
            </w:r>
            <w:r w:rsidRPr="00D86D77">
              <w:rPr>
                <w:color w:val="000000" w:themeColor="text1"/>
                <w:sz w:val="19"/>
              </w:rPr>
              <w:t xml:space="preserve">and change management with project and program </w:t>
            </w:r>
            <w:r w:rsidRPr="00D86D77">
              <w:rPr>
                <w:color w:val="000000" w:themeColor="text1"/>
                <w:spacing w:val="-2"/>
                <w:sz w:val="19"/>
              </w:rPr>
              <w:t>delivery.</w:t>
            </w:r>
          </w:p>
          <w:p w14:paraId="4E57DAEA" w14:textId="77777777" w:rsidR="008C4F50" w:rsidRPr="00D86D77" w:rsidRDefault="008C4F50">
            <w:pPr>
              <w:pStyle w:val="TableParagraph"/>
              <w:numPr>
                <w:ilvl w:val="0"/>
                <w:numId w:val="7"/>
              </w:numPr>
              <w:tabs>
                <w:tab w:val="left" w:pos="283"/>
              </w:tabs>
              <w:spacing w:before="120" w:after="120" w:line="230" w:lineRule="auto"/>
              <w:ind w:right="324"/>
              <w:rPr>
                <w:color w:val="000000" w:themeColor="text1"/>
                <w:sz w:val="19"/>
              </w:rPr>
            </w:pPr>
            <w:r w:rsidRPr="00D86D77">
              <w:rPr>
                <w:color w:val="000000" w:themeColor="text1"/>
                <w:spacing w:val="-4"/>
                <w:sz w:val="19"/>
              </w:rPr>
              <w:t>Ensure</w:t>
            </w:r>
            <w:r w:rsidRPr="00D86D77">
              <w:rPr>
                <w:color w:val="000000" w:themeColor="text1"/>
                <w:spacing w:val="-7"/>
                <w:sz w:val="19"/>
              </w:rPr>
              <w:t xml:space="preserve"> </w:t>
            </w:r>
            <w:r w:rsidRPr="00D86D77">
              <w:rPr>
                <w:color w:val="000000" w:themeColor="text1"/>
                <w:spacing w:val="-4"/>
                <w:sz w:val="19"/>
              </w:rPr>
              <w:t>active</w:t>
            </w:r>
            <w:r w:rsidRPr="00D86D77">
              <w:rPr>
                <w:color w:val="000000" w:themeColor="text1"/>
                <w:spacing w:val="-7"/>
                <w:sz w:val="19"/>
              </w:rPr>
              <w:t xml:space="preserve"> </w:t>
            </w:r>
            <w:r w:rsidRPr="00D86D77">
              <w:rPr>
                <w:color w:val="000000" w:themeColor="text1"/>
                <w:spacing w:val="-4"/>
                <w:sz w:val="19"/>
              </w:rPr>
              <w:t>communication</w:t>
            </w:r>
            <w:r w:rsidRPr="00D86D77">
              <w:rPr>
                <w:color w:val="000000" w:themeColor="text1"/>
                <w:spacing w:val="-7"/>
                <w:sz w:val="19"/>
              </w:rPr>
              <w:t xml:space="preserve"> </w:t>
            </w:r>
            <w:r w:rsidRPr="00D86D77">
              <w:rPr>
                <w:color w:val="000000" w:themeColor="text1"/>
                <w:spacing w:val="-4"/>
                <w:sz w:val="19"/>
              </w:rPr>
              <w:t>and</w:t>
            </w:r>
            <w:r w:rsidRPr="00D86D77">
              <w:rPr>
                <w:color w:val="000000" w:themeColor="text1"/>
                <w:spacing w:val="-7"/>
                <w:sz w:val="19"/>
              </w:rPr>
              <w:t xml:space="preserve"> </w:t>
            </w:r>
            <w:r w:rsidRPr="00D86D77">
              <w:rPr>
                <w:color w:val="000000" w:themeColor="text1"/>
                <w:spacing w:val="-4"/>
                <w:sz w:val="19"/>
              </w:rPr>
              <w:t>engagement</w:t>
            </w:r>
            <w:r w:rsidRPr="00D86D77">
              <w:rPr>
                <w:color w:val="000000" w:themeColor="text1"/>
                <w:spacing w:val="-7"/>
                <w:sz w:val="19"/>
              </w:rPr>
              <w:t xml:space="preserve"> </w:t>
            </w:r>
            <w:r w:rsidRPr="00D86D77">
              <w:rPr>
                <w:color w:val="000000" w:themeColor="text1"/>
                <w:spacing w:val="-4"/>
                <w:sz w:val="19"/>
              </w:rPr>
              <w:t>with</w:t>
            </w:r>
            <w:r w:rsidRPr="00D86D77">
              <w:rPr>
                <w:color w:val="000000" w:themeColor="text1"/>
                <w:spacing w:val="-7"/>
                <w:sz w:val="19"/>
              </w:rPr>
              <w:t xml:space="preserve"> </w:t>
            </w:r>
            <w:r w:rsidRPr="00D86D77">
              <w:rPr>
                <w:color w:val="000000" w:themeColor="text1"/>
                <w:spacing w:val="-4"/>
                <w:sz w:val="19"/>
              </w:rPr>
              <w:t xml:space="preserve">key </w:t>
            </w:r>
            <w:r w:rsidRPr="00D86D77">
              <w:rPr>
                <w:color w:val="000000" w:themeColor="text1"/>
                <w:sz w:val="19"/>
              </w:rPr>
              <w:t>stakeholders</w:t>
            </w:r>
            <w:r w:rsidRPr="00D86D77">
              <w:rPr>
                <w:color w:val="000000" w:themeColor="text1"/>
                <w:spacing w:val="-13"/>
                <w:sz w:val="19"/>
              </w:rPr>
              <w:t xml:space="preserve"> </w:t>
            </w:r>
            <w:r w:rsidRPr="00D86D77">
              <w:rPr>
                <w:color w:val="000000" w:themeColor="text1"/>
                <w:sz w:val="19"/>
              </w:rPr>
              <w:t>to</w:t>
            </w:r>
            <w:r w:rsidRPr="00D86D77">
              <w:rPr>
                <w:color w:val="000000" w:themeColor="text1"/>
                <w:spacing w:val="-13"/>
                <w:sz w:val="19"/>
              </w:rPr>
              <w:t xml:space="preserve"> </w:t>
            </w:r>
            <w:r w:rsidRPr="00D86D77">
              <w:rPr>
                <w:color w:val="000000" w:themeColor="text1"/>
                <w:sz w:val="19"/>
              </w:rPr>
              <w:t>effectively</w:t>
            </w:r>
            <w:r w:rsidRPr="00D86D77">
              <w:rPr>
                <w:color w:val="000000" w:themeColor="text1"/>
                <w:spacing w:val="-13"/>
                <w:sz w:val="19"/>
              </w:rPr>
              <w:t xml:space="preserve"> </w:t>
            </w:r>
            <w:r w:rsidRPr="00D86D77">
              <w:rPr>
                <w:color w:val="000000" w:themeColor="text1"/>
                <w:sz w:val="19"/>
              </w:rPr>
              <w:t>anticipate</w:t>
            </w:r>
            <w:r w:rsidRPr="00D86D77">
              <w:rPr>
                <w:color w:val="000000" w:themeColor="text1"/>
                <w:spacing w:val="-13"/>
                <w:sz w:val="19"/>
              </w:rPr>
              <w:t xml:space="preserve"> </w:t>
            </w:r>
            <w:r w:rsidRPr="00D86D77">
              <w:rPr>
                <w:color w:val="000000" w:themeColor="text1"/>
                <w:sz w:val="19"/>
              </w:rPr>
              <w:t>emergencies</w:t>
            </w:r>
            <w:r w:rsidRPr="00D86D77">
              <w:rPr>
                <w:color w:val="000000" w:themeColor="text1"/>
                <w:spacing w:val="-13"/>
                <w:sz w:val="19"/>
              </w:rPr>
              <w:t xml:space="preserve"> </w:t>
            </w:r>
            <w:r w:rsidRPr="00D86D77">
              <w:rPr>
                <w:color w:val="000000" w:themeColor="text1"/>
                <w:sz w:val="19"/>
              </w:rPr>
              <w:t>and challenges and drive change as necessary.</w:t>
            </w:r>
          </w:p>
        </w:tc>
      </w:tr>
      <w:tr w:rsidR="008C4F50" w:rsidRPr="00D86D77" w14:paraId="20917BA1" w14:textId="77777777" w:rsidTr="008C4F50">
        <w:trPr>
          <w:trHeight w:val="1277"/>
        </w:trPr>
        <w:tc>
          <w:tcPr>
            <w:tcW w:w="2041" w:type="dxa"/>
          </w:tcPr>
          <w:p w14:paraId="1BCD930F" w14:textId="77777777" w:rsidR="008C4F50" w:rsidRPr="00D86D77" w:rsidRDefault="008C4F50" w:rsidP="00FD6ACF">
            <w:pPr>
              <w:pStyle w:val="TableParagraph"/>
              <w:spacing w:before="120" w:after="120"/>
              <w:ind w:left="123"/>
              <w:rPr>
                <w:b/>
                <w:color w:val="000000" w:themeColor="text1"/>
                <w:sz w:val="19"/>
              </w:rPr>
            </w:pPr>
            <w:r w:rsidRPr="00D86D77">
              <w:rPr>
                <w:b/>
                <w:color w:val="000000" w:themeColor="text1"/>
                <w:spacing w:val="-2"/>
                <w:sz w:val="19"/>
              </w:rPr>
              <w:t>Regulatory</w:t>
            </w:r>
          </w:p>
        </w:tc>
        <w:tc>
          <w:tcPr>
            <w:tcW w:w="3345" w:type="dxa"/>
          </w:tcPr>
          <w:p w14:paraId="388F7640" w14:textId="77777777" w:rsidR="008C4F50" w:rsidRPr="00D86D77" w:rsidRDefault="008C4F50" w:rsidP="00FD6ACF">
            <w:pPr>
              <w:pStyle w:val="TableParagraph"/>
              <w:spacing w:before="120" w:after="120"/>
              <w:ind w:left="113"/>
              <w:rPr>
                <w:color w:val="000000" w:themeColor="text1"/>
                <w:sz w:val="19"/>
              </w:rPr>
            </w:pPr>
            <w:r w:rsidRPr="00D86D77">
              <w:rPr>
                <w:color w:val="000000" w:themeColor="text1"/>
                <w:sz w:val="19"/>
              </w:rPr>
              <w:t>Failure</w:t>
            </w:r>
            <w:r w:rsidRPr="00D86D77">
              <w:rPr>
                <w:color w:val="000000" w:themeColor="text1"/>
                <w:spacing w:val="-9"/>
                <w:sz w:val="19"/>
              </w:rPr>
              <w:t xml:space="preserve"> </w:t>
            </w:r>
            <w:r w:rsidRPr="00D86D77">
              <w:rPr>
                <w:color w:val="000000" w:themeColor="text1"/>
                <w:sz w:val="19"/>
              </w:rPr>
              <w:t>to</w:t>
            </w:r>
            <w:r w:rsidRPr="00D86D77">
              <w:rPr>
                <w:color w:val="000000" w:themeColor="text1"/>
                <w:spacing w:val="-9"/>
                <w:sz w:val="19"/>
              </w:rPr>
              <w:t xml:space="preserve"> </w:t>
            </w:r>
            <w:r w:rsidRPr="00D86D77">
              <w:rPr>
                <w:color w:val="000000" w:themeColor="text1"/>
                <w:sz w:val="19"/>
              </w:rPr>
              <w:t>design</w:t>
            </w:r>
            <w:r w:rsidRPr="00D86D77">
              <w:rPr>
                <w:color w:val="000000" w:themeColor="text1"/>
                <w:spacing w:val="-9"/>
                <w:sz w:val="19"/>
              </w:rPr>
              <w:t xml:space="preserve"> </w:t>
            </w:r>
            <w:r w:rsidRPr="00D86D77">
              <w:rPr>
                <w:color w:val="000000" w:themeColor="text1"/>
                <w:sz w:val="19"/>
              </w:rPr>
              <w:t>and</w:t>
            </w:r>
            <w:r w:rsidRPr="00D86D77">
              <w:rPr>
                <w:color w:val="000000" w:themeColor="text1"/>
                <w:spacing w:val="-9"/>
                <w:sz w:val="19"/>
              </w:rPr>
              <w:t xml:space="preserve"> </w:t>
            </w:r>
            <w:r w:rsidRPr="00D86D77">
              <w:rPr>
                <w:color w:val="000000" w:themeColor="text1"/>
                <w:sz w:val="19"/>
              </w:rPr>
              <w:t>implement effective regulatory policies and practices</w:t>
            </w:r>
            <w:r w:rsidRPr="00D86D77">
              <w:rPr>
                <w:color w:val="000000" w:themeColor="text1"/>
                <w:spacing w:val="-9"/>
                <w:sz w:val="19"/>
              </w:rPr>
              <w:t xml:space="preserve"> </w:t>
            </w:r>
            <w:r w:rsidRPr="00D86D77">
              <w:rPr>
                <w:color w:val="000000" w:themeColor="text1"/>
                <w:sz w:val="19"/>
              </w:rPr>
              <w:t>to</w:t>
            </w:r>
            <w:r w:rsidRPr="00D86D77">
              <w:rPr>
                <w:color w:val="000000" w:themeColor="text1"/>
                <w:spacing w:val="-9"/>
                <w:sz w:val="19"/>
              </w:rPr>
              <w:t xml:space="preserve"> </w:t>
            </w:r>
            <w:r w:rsidRPr="00D86D77">
              <w:rPr>
                <w:color w:val="000000" w:themeColor="text1"/>
                <w:sz w:val="19"/>
              </w:rPr>
              <w:t>support</w:t>
            </w:r>
            <w:r w:rsidRPr="00D86D77">
              <w:rPr>
                <w:color w:val="000000" w:themeColor="text1"/>
                <w:spacing w:val="-9"/>
                <w:sz w:val="19"/>
              </w:rPr>
              <w:t xml:space="preserve"> </w:t>
            </w:r>
            <w:r w:rsidRPr="00D86D77">
              <w:rPr>
                <w:color w:val="000000" w:themeColor="text1"/>
                <w:sz w:val="19"/>
              </w:rPr>
              <w:t>good</w:t>
            </w:r>
            <w:r w:rsidRPr="00D86D77">
              <w:rPr>
                <w:color w:val="000000" w:themeColor="text1"/>
                <w:spacing w:val="-9"/>
                <w:sz w:val="19"/>
              </w:rPr>
              <w:t xml:space="preserve"> </w:t>
            </w:r>
            <w:r w:rsidRPr="00D86D77">
              <w:rPr>
                <w:color w:val="000000" w:themeColor="text1"/>
                <w:sz w:val="19"/>
              </w:rPr>
              <w:t xml:space="preserve">health </w:t>
            </w:r>
            <w:r w:rsidRPr="00D86D77">
              <w:rPr>
                <w:color w:val="000000" w:themeColor="text1"/>
                <w:spacing w:val="-2"/>
                <w:sz w:val="19"/>
              </w:rPr>
              <w:t>outcomes.</w:t>
            </w:r>
          </w:p>
        </w:tc>
        <w:tc>
          <w:tcPr>
            <w:tcW w:w="5149" w:type="dxa"/>
          </w:tcPr>
          <w:p w14:paraId="72B839E2" w14:textId="77777777" w:rsidR="008C4F50" w:rsidRPr="00D86D77" w:rsidRDefault="008C4F50">
            <w:pPr>
              <w:pStyle w:val="TableParagraph"/>
              <w:numPr>
                <w:ilvl w:val="0"/>
                <w:numId w:val="6"/>
              </w:numPr>
              <w:tabs>
                <w:tab w:val="left" w:pos="283"/>
              </w:tabs>
              <w:spacing w:before="120" w:after="120" w:line="237" w:lineRule="auto"/>
              <w:ind w:right="392"/>
              <w:rPr>
                <w:color w:val="000000" w:themeColor="text1"/>
                <w:sz w:val="19"/>
              </w:rPr>
            </w:pPr>
            <w:r w:rsidRPr="00D86D77">
              <w:rPr>
                <w:color w:val="000000" w:themeColor="text1"/>
                <w:sz w:val="19"/>
              </w:rPr>
              <w:t>Implement best practice policies and procedures to protect</w:t>
            </w:r>
            <w:r w:rsidRPr="00D86D77">
              <w:rPr>
                <w:color w:val="000000" w:themeColor="text1"/>
                <w:spacing w:val="-4"/>
                <w:sz w:val="19"/>
              </w:rPr>
              <w:t xml:space="preserve"> </w:t>
            </w:r>
            <w:r w:rsidRPr="00D86D77">
              <w:rPr>
                <w:color w:val="000000" w:themeColor="text1"/>
                <w:sz w:val="19"/>
              </w:rPr>
              <w:t>the</w:t>
            </w:r>
            <w:r w:rsidRPr="00D86D77">
              <w:rPr>
                <w:color w:val="000000" w:themeColor="text1"/>
                <w:spacing w:val="-4"/>
                <w:sz w:val="19"/>
              </w:rPr>
              <w:t xml:space="preserve"> </w:t>
            </w:r>
            <w:r w:rsidRPr="00D86D77">
              <w:rPr>
                <w:color w:val="000000" w:themeColor="text1"/>
                <w:sz w:val="19"/>
              </w:rPr>
              <w:t>health</w:t>
            </w:r>
            <w:r w:rsidRPr="00D86D77">
              <w:rPr>
                <w:color w:val="000000" w:themeColor="text1"/>
                <w:spacing w:val="-4"/>
                <w:sz w:val="19"/>
              </w:rPr>
              <w:t xml:space="preserve"> </w:t>
            </w:r>
            <w:r w:rsidRPr="00D86D77">
              <w:rPr>
                <w:color w:val="000000" w:themeColor="text1"/>
                <w:sz w:val="19"/>
              </w:rPr>
              <w:t>and</w:t>
            </w:r>
            <w:r w:rsidRPr="00D86D77">
              <w:rPr>
                <w:color w:val="000000" w:themeColor="text1"/>
                <w:spacing w:val="-4"/>
                <w:sz w:val="19"/>
              </w:rPr>
              <w:t xml:space="preserve"> </w:t>
            </w:r>
            <w:r w:rsidRPr="00D86D77">
              <w:rPr>
                <w:color w:val="000000" w:themeColor="text1"/>
                <w:sz w:val="19"/>
              </w:rPr>
              <w:t>safety</w:t>
            </w:r>
            <w:r w:rsidRPr="00D86D77">
              <w:rPr>
                <w:color w:val="000000" w:themeColor="text1"/>
                <w:spacing w:val="-4"/>
                <w:sz w:val="19"/>
              </w:rPr>
              <w:t xml:space="preserve"> </w:t>
            </w:r>
            <w:r w:rsidRPr="00D86D77">
              <w:rPr>
                <w:color w:val="000000" w:themeColor="text1"/>
                <w:sz w:val="19"/>
              </w:rPr>
              <w:t>of</w:t>
            </w:r>
            <w:r w:rsidRPr="00D86D77">
              <w:rPr>
                <w:color w:val="000000" w:themeColor="text1"/>
                <w:spacing w:val="-4"/>
                <w:sz w:val="19"/>
              </w:rPr>
              <w:t xml:space="preserve"> </w:t>
            </w:r>
            <w:r w:rsidRPr="00D86D77">
              <w:rPr>
                <w:color w:val="000000" w:themeColor="text1"/>
                <w:sz w:val="19"/>
              </w:rPr>
              <w:t>the</w:t>
            </w:r>
            <w:r w:rsidRPr="00D86D77">
              <w:rPr>
                <w:color w:val="000000" w:themeColor="text1"/>
                <w:spacing w:val="-4"/>
                <w:sz w:val="19"/>
              </w:rPr>
              <w:t xml:space="preserve"> </w:t>
            </w:r>
            <w:r w:rsidRPr="00D86D77">
              <w:rPr>
                <w:color w:val="000000" w:themeColor="text1"/>
                <w:sz w:val="19"/>
              </w:rPr>
              <w:t>community,</w:t>
            </w:r>
            <w:r w:rsidRPr="00D86D77">
              <w:rPr>
                <w:color w:val="000000" w:themeColor="text1"/>
                <w:spacing w:val="-4"/>
                <w:sz w:val="19"/>
              </w:rPr>
              <w:t xml:space="preserve"> </w:t>
            </w:r>
            <w:r w:rsidRPr="00D86D77">
              <w:rPr>
                <w:color w:val="000000" w:themeColor="text1"/>
                <w:sz w:val="19"/>
              </w:rPr>
              <w:t xml:space="preserve">while </w:t>
            </w:r>
            <w:r w:rsidRPr="00D86D77">
              <w:rPr>
                <w:color w:val="000000" w:themeColor="text1"/>
                <w:spacing w:val="-4"/>
                <w:sz w:val="19"/>
              </w:rPr>
              <w:t xml:space="preserve">focusing on reducing regulatory burden on businesses, </w:t>
            </w:r>
            <w:r w:rsidRPr="00D86D77">
              <w:rPr>
                <w:color w:val="000000" w:themeColor="text1"/>
                <w:sz w:val="19"/>
              </w:rPr>
              <w:t>healthcare professionals and consumers.</w:t>
            </w:r>
          </w:p>
        </w:tc>
      </w:tr>
      <w:tr w:rsidR="008C4F50" w:rsidRPr="00D86D77" w14:paraId="01B8DD27" w14:textId="77777777" w:rsidTr="008C4F50">
        <w:trPr>
          <w:trHeight w:val="1118"/>
        </w:trPr>
        <w:tc>
          <w:tcPr>
            <w:tcW w:w="2041" w:type="dxa"/>
          </w:tcPr>
          <w:p w14:paraId="084091F4" w14:textId="77777777" w:rsidR="008C4F50" w:rsidRPr="00D86D77" w:rsidRDefault="008C4F50" w:rsidP="00FD6ACF">
            <w:pPr>
              <w:pStyle w:val="TableParagraph"/>
              <w:spacing w:before="120" w:after="120"/>
              <w:ind w:left="123"/>
              <w:rPr>
                <w:b/>
                <w:color w:val="000000" w:themeColor="text1"/>
                <w:sz w:val="19"/>
              </w:rPr>
            </w:pPr>
            <w:r w:rsidRPr="00D86D77">
              <w:rPr>
                <w:b/>
                <w:color w:val="000000" w:themeColor="text1"/>
                <w:spacing w:val="-2"/>
                <w:sz w:val="19"/>
              </w:rPr>
              <w:lastRenderedPageBreak/>
              <w:t>Stakeholders</w:t>
            </w:r>
          </w:p>
        </w:tc>
        <w:tc>
          <w:tcPr>
            <w:tcW w:w="3345" w:type="dxa"/>
          </w:tcPr>
          <w:p w14:paraId="302BF58A" w14:textId="77777777" w:rsidR="008C4F50" w:rsidRPr="00D86D77" w:rsidRDefault="008C4F50" w:rsidP="00FD6ACF">
            <w:pPr>
              <w:pStyle w:val="TableParagraph"/>
              <w:spacing w:before="120" w:after="120"/>
              <w:ind w:left="113" w:right="79"/>
              <w:rPr>
                <w:color w:val="000000" w:themeColor="text1"/>
                <w:sz w:val="19"/>
              </w:rPr>
            </w:pPr>
            <w:r w:rsidRPr="00D86D77">
              <w:rPr>
                <w:color w:val="000000" w:themeColor="text1"/>
                <w:sz w:val="19"/>
              </w:rPr>
              <w:t xml:space="preserve">Ineffective partnering and engagement with external and </w:t>
            </w:r>
            <w:r w:rsidRPr="00D86D77">
              <w:rPr>
                <w:color w:val="000000" w:themeColor="text1"/>
                <w:spacing w:val="-2"/>
                <w:sz w:val="19"/>
              </w:rPr>
              <w:t>internal</w:t>
            </w:r>
            <w:r w:rsidRPr="00D86D77">
              <w:rPr>
                <w:color w:val="000000" w:themeColor="text1"/>
                <w:spacing w:val="-11"/>
                <w:sz w:val="19"/>
              </w:rPr>
              <w:t xml:space="preserve"> </w:t>
            </w:r>
            <w:r w:rsidRPr="00D86D77">
              <w:rPr>
                <w:color w:val="000000" w:themeColor="text1"/>
                <w:spacing w:val="-2"/>
                <w:sz w:val="19"/>
              </w:rPr>
              <w:t>stakeholders</w:t>
            </w:r>
            <w:r w:rsidRPr="00D86D77">
              <w:rPr>
                <w:color w:val="000000" w:themeColor="text1"/>
                <w:spacing w:val="-11"/>
                <w:sz w:val="19"/>
              </w:rPr>
              <w:t xml:space="preserve"> </w:t>
            </w:r>
            <w:r w:rsidRPr="00D86D77">
              <w:rPr>
                <w:color w:val="000000" w:themeColor="text1"/>
                <w:spacing w:val="-2"/>
                <w:sz w:val="19"/>
              </w:rPr>
              <w:t>to</w:t>
            </w:r>
            <w:r w:rsidRPr="00D86D77">
              <w:rPr>
                <w:color w:val="000000" w:themeColor="text1"/>
                <w:spacing w:val="-11"/>
                <w:sz w:val="19"/>
              </w:rPr>
              <w:t xml:space="preserve"> </w:t>
            </w:r>
            <w:r w:rsidRPr="00D86D77">
              <w:rPr>
                <w:color w:val="000000" w:themeColor="text1"/>
                <w:spacing w:val="-2"/>
                <w:sz w:val="19"/>
              </w:rPr>
              <w:t>achieve</w:t>
            </w:r>
            <w:r w:rsidRPr="00D86D77">
              <w:rPr>
                <w:color w:val="000000" w:themeColor="text1"/>
                <w:spacing w:val="-11"/>
                <w:sz w:val="19"/>
              </w:rPr>
              <w:t xml:space="preserve"> </w:t>
            </w:r>
            <w:r w:rsidRPr="00D86D77">
              <w:rPr>
                <w:color w:val="000000" w:themeColor="text1"/>
                <w:spacing w:val="-2"/>
                <w:sz w:val="19"/>
              </w:rPr>
              <w:t xml:space="preserve">good </w:t>
            </w:r>
            <w:r w:rsidRPr="00D86D77">
              <w:rPr>
                <w:color w:val="000000" w:themeColor="text1"/>
                <w:sz w:val="19"/>
              </w:rPr>
              <w:t>health outcomes.</w:t>
            </w:r>
          </w:p>
        </w:tc>
        <w:tc>
          <w:tcPr>
            <w:tcW w:w="5149" w:type="dxa"/>
          </w:tcPr>
          <w:p w14:paraId="217775F1" w14:textId="77777777" w:rsidR="008C4F50" w:rsidRPr="00D86D77" w:rsidRDefault="008C4F50">
            <w:pPr>
              <w:pStyle w:val="TableParagraph"/>
              <w:numPr>
                <w:ilvl w:val="0"/>
                <w:numId w:val="5"/>
              </w:numPr>
              <w:tabs>
                <w:tab w:val="left" w:pos="283"/>
              </w:tabs>
              <w:spacing w:before="120" w:after="120" w:line="235" w:lineRule="auto"/>
              <w:ind w:right="631"/>
              <w:rPr>
                <w:color w:val="000000" w:themeColor="text1"/>
                <w:sz w:val="19"/>
              </w:rPr>
            </w:pPr>
            <w:r w:rsidRPr="00D86D77">
              <w:rPr>
                <w:color w:val="000000" w:themeColor="text1"/>
                <w:sz w:val="19"/>
              </w:rPr>
              <w:t>Continue</w:t>
            </w:r>
            <w:r w:rsidRPr="00D86D77">
              <w:rPr>
                <w:color w:val="000000" w:themeColor="text1"/>
                <w:spacing w:val="-2"/>
                <w:sz w:val="19"/>
              </w:rPr>
              <w:t xml:space="preserve"> </w:t>
            </w:r>
            <w:r w:rsidRPr="00D86D77">
              <w:rPr>
                <w:color w:val="000000" w:themeColor="text1"/>
                <w:sz w:val="19"/>
              </w:rPr>
              <w:t>to</w:t>
            </w:r>
            <w:r w:rsidRPr="00D86D77">
              <w:rPr>
                <w:color w:val="000000" w:themeColor="text1"/>
                <w:spacing w:val="-2"/>
                <w:sz w:val="19"/>
              </w:rPr>
              <w:t xml:space="preserve"> </w:t>
            </w:r>
            <w:r w:rsidRPr="00D86D77">
              <w:rPr>
                <w:color w:val="000000" w:themeColor="text1"/>
                <w:sz w:val="19"/>
              </w:rPr>
              <w:t>develop</w:t>
            </w:r>
            <w:r w:rsidRPr="00D86D77">
              <w:rPr>
                <w:color w:val="000000" w:themeColor="text1"/>
                <w:spacing w:val="-2"/>
                <w:sz w:val="19"/>
              </w:rPr>
              <w:t xml:space="preserve"> </w:t>
            </w:r>
            <w:r w:rsidRPr="00D86D77">
              <w:rPr>
                <w:color w:val="000000" w:themeColor="text1"/>
                <w:sz w:val="19"/>
              </w:rPr>
              <w:t>the</w:t>
            </w:r>
            <w:r w:rsidRPr="00D86D77">
              <w:rPr>
                <w:color w:val="000000" w:themeColor="text1"/>
                <w:spacing w:val="-2"/>
                <w:sz w:val="19"/>
              </w:rPr>
              <w:t xml:space="preserve"> </w:t>
            </w:r>
            <w:r w:rsidRPr="00D86D77">
              <w:rPr>
                <w:color w:val="000000" w:themeColor="text1"/>
                <w:sz w:val="19"/>
              </w:rPr>
              <w:t>already</w:t>
            </w:r>
            <w:r w:rsidRPr="00D86D77">
              <w:rPr>
                <w:color w:val="000000" w:themeColor="text1"/>
                <w:spacing w:val="-2"/>
                <w:sz w:val="19"/>
              </w:rPr>
              <w:t xml:space="preserve"> </w:t>
            </w:r>
            <w:r w:rsidRPr="00D86D77">
              <w:rPr>
                <w:color w:val="000000" w:themeColor="text1"/>
                <w:sz w:val="19"/>
              </w:rPr>
              <w:t>strong</w:t>
            </w:r>
            <w:r w:rsidRPr="00D86D77">
              <w:rPr>
                <w:color w:val="000000" w:themeColor="text1"/>
                <w:spacing w:val="-2"/>
                <w:sz w:val="19"/>
              </w:rPr>
              <w:t xml:space="preserve"> </w:t>
            </w:r>
            <w:r w:rsidRPr="00D86D77">
              <w:rPr>
                <w:color w:val="000000" w:themeColor="text1"/>
                <w:sz w:val="19"/>
              </w:rPr>
              <w:t xml:space="preserve">working </w:t>
            </w:r>
            <w:r w:rsidRPr="00D86D77">
              <w:rPr>
                <w:color w:val="000000" w:themeColor="text1"/>
                <w:spacing w:val="-4"/>
                <w:sz w:val="19"/>
              </w:rPr>
              <w:t xml:space="preserve">relationships with existing partners, particularly peak </w:t>
            </w:r>
            <w:r w:rsidRPr="00D86D77">
              <w:rPr>
                <w:color w:val="000000" w:themeColor="text1"/>
                <w:sz w:val="19"/>
              </w:rPr>
              <w:t>bodies, delivery partners and jurisdictions.</w:t>
            </w:r>
          </w:p>
          <w:p w14:paraId="7EF46AF9" w14:textId="77777777" w:rsidR="008C4F50" w:rsidRPr="00D86D77" w:rsidRDefault="008C4F50">
            <w:pPr>
              <w:pStyle w:val="TableParagraph"/>
              <w:numPr>
                <w:ilvl w:val="0"/>
                <w:numId w:val="5"/>
              </w:numPr>
              <w:tabs>
                <w:tab w:val="left" w:pos="283"/>
              </w:tabs>
              <w:spacing w:before="120" w:after="120"/>
              <w:ind w:hanging="170"/>
              <w:rPr>
                <w:color w:val="000000" w:themeColor="text1"/>
                <w:sz w:val="19"/>
              </w:rPr>
            </w:pPr>
            <w:r w:rsidRPr="00D86D77">
              <w:rPr>
                <w:color w:val="000000" w:themeColor="text1"/>
                <w:spacing w:val="-6"/>
                <w:sz w:val="19"/>
              </w:rPr>
              <w:t>Engage</w:t>
            </w:r>
            <w:r w:rsidRPr="00D86D77">
              <w:rPr>
                <w:color w:val="000000" w:themeColor="text1"/>
                <w:spacing w:val="-16"/>
                <w:sz w:val="19"/>
              </w:rPr>
              <w:t xml:space="preserve"> </w:t>
            </w:r>
            <w:r w:rsidRPr="00D86D77">
              <w:rPr>
                <w:color w:val="000000" w:themeColor="text1"/>
                <w:spacing w:val="-6"/>
                <w:sz w:val="19"/>
              </w:rPr>
              <w:t>with</w:t>
            </w:r>
            <w:r w:rsidRPr="00D86D77">
              <w:rPr>
                <w:color w:val="000000" w:themeColor="text1"/>
                <w:spacing w:val="-15"/>
                <w:sz w:val="19"/>
              </w:rPr>
              <w:t xml:space="preserve"> </w:t>
            </w:r>
            <w:r w:rsidRPr="00D86D77">
              <w:rPr>
                <w:color w:val="000000" w:themeColor="text1"/>
                <w:spacing w:val="-6"/>
                <w:sz w:val="19"/>
              </w:rPr>
              <w:t>stakeholders</w:t>
            </w:r>
            <w:r w:rsidRPr="00D86D77">
              <w:rPr>
                <w:color w:val="000000" w:themeColor="text1"/>
                <w:spacing w:val="-15"/>
                <w:sz w:val="19"/>
              </w:rPr>
              <w:t xml:space="preserve"> </w:t>
            </w:r>
            <w:r w:rsidRPr="00D86D77">
              <w:rPr>
                <w:color w:val="000000" w:themeColor="text1"/>
                <w:spacing w:val="-6"/>
                <w:sz w:val="19"/>
              </w:rPr>
              <w:t>at</w:t>
            </w:r>
            <w:r w:rsidRPr="00D86D77">
              <w:rPr>
                <w:color w:val="000000" w:themeColor="text1"/>
                <w:spacing w:val="-16"/>
                <w:sz w:val="19"/>
              </w:rPr>
              <w:t xml:space="preserve"> </w:t>
            </w:r>
            <w:r w:rsidRPr="00D86D77">
              <w:rPr>
                <w:color w:val="000000" w:themeColor="text1"/>
                <w:spacing w:val="-6"/>
                <w:sz w:val="19"/>
              </w:rPr>
              <w:t>both</w:t>
            </w:r>
            <w:r w:rsidRPr="00D86D77">
              <w:rPr>
                <w:color w:val="000000" w:themeColor="text1"/>
                <w:spacing w:val="-15"/>
                <w:sz w:val="19"/>
              </w:rPr>
              <w:t xml:space="preserve"> </w:t>
            </w:r>
            <w:r w:rsidRPr="00D86D77">
              <w:rPr>
                <w:color w:val="000000" w:themeColor="text1"/>
                <w:spacing w:val="-6"/>
                <w:sz w:val="19"/>
              </w:rPr>
              <w:t>policy</w:t>
            </w:r>
            <w:r w:rsidRPr="00D86D77">
              <w:rPr>
                <w:color w:val="000000" w:themeColor="text1"/>
                <w:spacing w:val="-15"/>
                <w:sz w:val="19"/>
              </w:rPr>
              <w:t xml:space="preserve"> </w:t>
            </w:r>
            <w:r w:rsidRPr="00D86D77">
              <w:rPr>
                <w:color w:val="000000" w:themeColor="text1"/>
                <w:spacing w:val="-6"/>
                <w:sz w:val="19"/>
              </w:rPr>
              <w:t>design</w:t>
            </w:r>
            <w:r w:rsidRPr="00D86D77">
              <w:rPr>
                <w:color w:val="000000" w:themeColor="text1"/>
                <w:spacing w:val="-16"/>
                <w:sz w:val="19"/>
              </w:rPr>
              <w:t xml:space="preserve"> </w:t>
            </w:r>
            <w:r w:rsidRPr="00D86D77">
              <w:rPr>
                <w:color w:val="000000" w:themeColor="text1"/>
                <w:spacing w:val="-6"/>
                <w:sz w:val="19"/>
              </w:rPr>
              <w:t>and</w:t>
            </w:r>
            <w:r w:rsidRPr="00D86D77">
              <w:rPr>
                <w:color w:val="000000" w:themeColor="text1"/>
                <w:spacing w:val="-15"/>
                <w:sz w:val="19"/>
              </w:rPr>
              <w:t xml:space="preserve"> </w:t>
            </w:r>
            <w:r w:rsidRPr="00D86D77">
              <w:rPr>
                <w:color w:val="000000" w:themeColor="text1"/>
                <w:spacing w:val="-6"/>
                <w:sz w:val="19"/>
              </w:rPr>
              <w:t>delivery.</w:t>
            </w:r>
          </w:p>
        </w:tc>
      </w:tr>
    </w:tbl>
    <w:tbl>
      <w:tblPr>
        <w:tblStyle w:val="TableGrid"/>
        <w:tblW w:w="9918" w:type="dxa"/>
        <w:tblInd w:w="-895" w:type="dxa"/>
        <w:tblLayout w:type="fixed"/>
        <w:tblLook w:val="01E0" w:firstRow="1" w:lastRow="1" w:firstColumn="1" w:lastColumn="1" w:noHBand="0" w:noVBand="0"/>
      </w:tblPr>
      <w:tblGrid>
        <w:gridCol w:w="1634"/>
        <w:gridCol w:w="3536"/>
        <w:gridCol w:w="4748"/>
      </w:tblGrid>
      <w:tr w:rsidR="008C4F50" w:rsidRPr="00D86D77" w14:paraId="2AAC2C62" w14:textId="77777777" w:rsidTr="00B132AA">
        <w:trPr>
          <w:trHeight w:val="1486"/>
        </w:trPr>
        <w:tc>
          <w:tcPr>
            <w:tcW w:w="1634" w:type="dxa"/>
          </w:tcPr>
          <w:p w14:paraId="42E9ADE1" w14:textId="77777777" w:rsidR="008C4F50" w:rsidRPr="00D86D77" w:rsidRDefault="008C4F50" w:rsidP="00FD6ACF">
            <w:pPr>
              <w:pStyle w:val="TableParagraph"/>
              <w:spacing w:before="120" w:after="120"/>
              <w:ind w:left="0"/>
              <w:rPr>
                <w:color w:val="000000" w:themeColor="text1"/>
                <w:sz w:val="20"/>
              </w:rPr>
            </w:pPr>
          </w:p>
          <w:p w14:paraId="19C061BD" w14:textId="77777777" w:rsidR="008C4F50" w:rsidRPr="00D86D77" w:rsidRDefault="008C4F50" w:rsidP="00FD6ACF">
            <w:pPr>
              <w:pStyle w:val="TableParagraph"/>
              <w:spacing w:before="120" w:after="120" w:line="264" w:lineRule="auto"/>
              <w:ind w:left="113"/>
              <w:rPr>
                <w:b/>
                <w:color w:val="000000" w:themeColor="text1"/>
                <w:sz w:val="19"/>
              </w:rPr>
            </w:pPr>
            <w:r w:rsidRPr="00D86D77">
              <w:rPr>
                <w:b/>
                <w:color w:val="000000" w:themeColor="text1"/>
                <w:spacing w:val="-2"/>
                <w:sz w:val="19"/>
              </w:rPr>
              <w:t>Enterprise</w:t>
            </w:r>
            <w:r w:rsidRPr="00D86D77">
              <w:rPr>
                <w:b/>
                <w:color w:val="000000" w:themeColor="text1"/>
                <w:spacing w:val="-12"/>
                <w:sz w:val="19"/>
              </w:rPr>
              <w:t xml:space="preserve"> </w:t>
            </w:r>
            <w:r w:rsidRPr="00D86D77">
              <w:rPr>
                <w:b/>
                <w:color w:val="000000" w:themeColor="text1"/>
                <w:spacing w:val="-2"/>
                <w:sz w:val="19"/>
              </w:rPr>
              <w:t>Risk Category</w:t>
            </w:r>
          </w:p>
          <w:p w14:paraId="047250B4" w14:textId="77777777" w:rsidR="008C4F50" w:rsidRPr="00D86D77" w:rsidRDefault="008C4F50" w:rsidP="00FD6ACF">
            <w:pPr>
              <w:pStyle w:val="TableParagraph"/>
              <w:spacing w:before="120" w:after="120" w:line="278" w:lineRule="auto"/>
              <w:ind w:left="113"/>
              <w:rPr>
                <w:b/>
                <w:color w:val="000000" w:themeColor="text1"/>
                <w:sz w:val="18"/>
              </w:rPr>
            </w:pPr>
            <w:r w:rsidRPr="00D86D77">
              <w:rPr>
                <w:b/>
                <w:color w:val="000000" w:themeColor="text1"/>
                <w:spacing w:val="-2"/>
                <w:sz w:val="18"/>
              </w:rPr>
              <w:t>(</w:t>
            </w:r>
            <w:proofErr w:type="gramStart"/>
            <w:r w:rsidRPr="00D86D77">
              <w:rPr>
                <w:b/>
                <w:color w:val="000000" w:themeColor="text1"/>
                <w:spacing w:val="-2"/>
                <w:sz w:val="18"/>
              </w:rPr>
              <w:t>alphabetical</w:t>
            </w:r>
            <w:proofErr w:type="gramEnd"/>
            <w:r w:rsidRPr="00D86D77">
              <w:rPr>
                <w:b/>
                <w:color w:val="000000" w:themeColor="text1"/>
                <w:spacing w:val="-2"/>
                <w:sz w:val="18"/>
              </w:rPr>
              <w:t xml:space="preserve"> order)</w:t>
            </w:r>
          </w:p>
        </w:tc>
        <w:tc>
          <w:tcPr>
            <w:tcW w:w="3536" w:type="dxa"/>
          </w:tcPr>
          <w:p w14:paraId="308EAFFB" w14:textId="77777777" w:rsidR="008C4F50" w:rsidRPr="00D86D77" w:rsidRDefault="008C4F50" w:rsidP="00FD6ACF">
            <w:pPr>
              <w:pStyle w:val="TableParagraph"/>
              <w:spacing w:before="120" w:after="120"/>
              <w:ind w:left="0"/>
              <w:rPr>
                <w:color w:val="000000" w:themeColor="text1"/>
                <w:sz w:val="20"/>
              </w:rPr>
            </w:pPr>
          </w:p>
          <w:p w14:paraId="6D01F890" w14:textId="77777777" w:rsidR="008C4F50" w:rsidRPr="00D86D77" w:rsidRDefault="008C4F50" w:rsidP="00FD6ACF">
            <w:pPr>
              <w:pStyle w:val="TableParagraph"/>
              <w:spacing w:before="120" w:after="120"/>
              <w:ind w:left="113"/>
              <w:rPr>
                <w:b/>
                <w:color w:val="000000" w:themeColor="text1"/>
                <w:sz w:val="19"/>
              </w:rPr>
            </w:pPr>
            <w:r w:rsidRPr="00D86D77">
              <w:rPr>
                <w:b/>
                <w:color w:val="000000" w:themeColor="text1"/>
                <w:spacing w:val="-2"/>
                <w:sz w:val="19"/>
              </w:rPr>
              <w:t>Risk</w:t>
            </w:r>
            <w:r w:rsidRPr="00D86D77">
              <w:rPr>
                <w:b/>
                <w:color w:val="000000" w:themeColor="text1"/>
                <w:spacing w:val="-3"/>
                <w:sz w:val="19"/>
              </w:rPr>
              <w:t xml:space="preserve"> </w:t>
            </w:r>
            <w:r w:rsidRPr="00D86D77">
              <w:rPr>
                <w:b/>
                <w:color w:val="000000" w:themeColor="text1"/>
                <w:spacing w:val="-2"/>
                <w:sz w:val="19"/>
              </w:rPr>
              <w:t>Tolerance Level</w:t>
            </w:r>
          </w:p>
          <w:p w14:paraId="7FA997FB" w14:textId="664EAFAD" w:rsidR="008C4F50" w:rsidRPr="00D86D77" w:rsidRDefault="008C4F50" w:rsidP="00FD6ACF">
            <w:pPr>
              <w:pStyle w:val="TableParagraph"/>
              <w:spacing w:before="120" w:after="120"/>
              <w:ind w:left="113"/>
              <w:rPr>
                <w:color w:val="000000" w:themeColor="text1"/>
                <w:sz w:val="19"/>
              </w:rPr>
            </w:pPr>
            <w:r w:rsidRPr="00D86D77">
              <w:rPr>
                <w:color w:val="000000" w:themeColor="text1"/>
                <w:spacing w:val="-4"/>
                <w:sz w:val="19"/>
              </w:rPr>
              <w:t xml:space="preserve">(Low </w:t>
            </w:r>
            <w:r w:rsidRPr="00D86D77">
              <w:rPr>
                <w:color w:val="000000" w:themeColor="text1"/>
                <w:spacing w:val="-4"/>
                <w:sz w:val="20"/>
              </w:rPr>
              <w:t>–</w:t>
            </w:r>
            <w:r w:rsidRPr="00D86D77">
              <w:rPr>
                <w:color w:val="000000" w:themeColor="text1"/>
                <w:spacing w:val="-7"/>
                <w:sz w:val="20"/>
              </w:rPr>
              <w:t xml:space="preserve"> </w:t>
            </w:r>
            <w:r w:rsidRPr="00D86D77">
              <w:rPr>
                <w:color w:val="000000" w:themeColor="text1"/>
                <w:spacing w:val="-4"/>
                <w:sz w:val="19"/>
              </w:rPr>
              <w:t>Moderate</w:t>
            </w:r>
            <w:r w:rsidRPr="00D86D77">
              <w:rPr>
                <w:color w:val="000000" w:themeColor="text1"/>
                <w:spacing w:val="-2"/>
                <w:sz w:val="19"/>
              </w:rPr>
              <w:t xml:space="preserve"> </w:t>
            </w:r>
            <w:r w:rsidRPr="00D86D77">
              <w:rPr>
                <w:color w:val="000000" w:themeColor="text1"/>
                <w:spacing w:val="-4"/>
                <w:sz w:val="20"/>
              </w:rPr>
              <w:t>–</w:t>
            </w:r>
            <w:r w:rsidRPr="00D86D77">
              <w:rPr>
                <w:color w:val="000000" w:themeColor="text1"/>
                <w:spacing w:val="-8"/>
                <w:sz w:val="20"/>
              </w:rPr>
              <w:t xml:space="preserve"> </w:t>
            </w:r>
            <w:r w:rsidRPr="00D86D77">
              <w:rPr>
                <w:color w:val="000000" w:themeColor="text1"/>
                <w:spacing w:val="-4"/>
                <w:sz w:val="19"/>
              </w:rPr>
              <w:t>High)</w:t>
            </w:r>
          </w:p>
        </w:tc>
        <w:tc>
          <w:tcPr>
            <w:tcW w:w="4748" w:type="dxa"/>
          </w:tcPr>
          <w:p w14:paraId="28387923" w14:textId="77777777" w:rsidR="008C4F50" w:rsidRPr="00D86D77" w:rsidRDefault="008C4F50" w:rsidP="00FD6ACF">
            <w:pPr>
              <w:pStyle w:val="TableParagraph"/>
              <w:spacing w:before="120" w:after="120"/>
              <w:ind w:left="0"/>
              <w:rPr>
                <w:color w:val="000000" w:themeColor="text1"/>
                <w:sz w:val="20"/>
              </w:rPr>
            </w:pPr>
          </w:p>
          <w:p w14:paraId="198BFE6C" w14:textId="77777777" w:rsidR="008C4F50" w:rsidRPr="00D86D77" w:rsidRDefault="008C4F50" w:rsidP="00FD6ACF">
            <w:pPr>
              <w:pStyle w:val="TableParagraph"/>
              <w:spacing w:before="120" w:after="120" w:line="264" w:lineRule="auto"/>
              <w:ind w:left="113" w:right="2949"/>
              <w:rPr>
                <w:b/>
                <w:color w:val="000000" w:themeColor="text1"/>
                <w:sz w:val="19"/>
              </w:rPr>
            </w:pPr>
            <w:r w:rsidRPr="00D86D77">
              <w:rPr>
                <w:b/>
                <w:color w:val="000000" w:themeColor="text1"/>
                <w:sz w:val="19"/>
              </w:rPr>
              <w:t>Enterprise Risk Tolerance</w:t>
            </w:r>
            <w:r w:rsidRPr="00D86D77">
              <w:rPr>
                <w:b/>
                <w:color w:val="000000" w:themeColor="text1"/>
                <w:spacing w:val="-14"/>
                <w:sz w:val="19"/>
              </w:rPr>
              <w:t xml:space="preserve"> </w:t>
            </w:r>
            <w:r w:rsidRPr="00D86D77">
              <w:rPr>
                <w:b/>
                <w:color w:val="000000" w:themeColor="text1"/>
                <w:sz w:val="19"/>
              </w:rPr>
              <w:t>Statement</w:t>
            </w:r>
          </w:p>
        </w:tc>
      </w:tr>
      <w:tr w:rsidR="008C4F50" w:rsidRPr="00D86D77" w14:paraId="09ECFBC9" w14:textId="77777777" w:rsidTr="00B132AA">
        <w:trPr>
          <w:trHeight w:val="895"/>
        </w:trPr>
        <w:tc>
          <w:tcPr>
            <w:tcW w:w="1634" w:type="dxa"/>
          </w:tcPr>
          <w:p w14:paraId="2A2F7974" w14:textId="77777777" w:rsidR="008C4F50" w:rsidRPr="00D86D77" w:rsidRDefault="008C4F50" w:rsidP="00FD6ACF">
            <w:pPr>
              <w:pStyle w:val="TableParagraph"/>
              <w:spacing w:before="120" w:after="120"/>
              <w:ind w:left="113"/>
              <w:rPr>
                <w:b/>
                <w:color w:val="000000" w:themeColor="text1"/>
                <w:sz w:val="19"/>
              </w:rPr>
            </w:pPr>
            <w:r w:rsidRPr="00D86D77">
              <w:rPr>
                <w:b/>
                <w:color w:val="000000" w:themeColor="text1"/>
                <w:spacing w:val="-2"/>
                <w:sz w:val="19"/>
              </w:rPr>
              <w:t>Delivery</w:t>
            </w:r>
          </w:p>
        </w:tc>
        <w:tc>
          <w:tcPr>
            <w:tcW w:w="3536" w:type="dxa"/>
          </w:tcPr>
          <w:p w14:paraId="7A532669" w14:textId="77777777" w:rsidR="008C4F50" w:rsidRPr="00D86D77" w:rsidRDefault="008C4F50" w:rsidP="00FD6ACF">
            <w:pPr>
              <w:pStyle w:val="TableParagraph"/>
              <w:spacing w:before="120" w:after="120"/>
              <w:ind w:left="113" w:right="195"/>
              <w:rPr>
                <w:color w:val="000000" w:themeColor="text1"/>
                <w:sz w:val="19"/>
              </w:rPr>
            </w:pPr>
          </w:p>
          <w:p w14:paraId="62F59117" w14:textId="77777777" w:rsidR="008C4F50" w:rsidRPr="00D86D77" w:rsidRDefault="008C4F50" w:rsidP="00FD6ACF">
            <w:pPr>
              <w:pStyle w:val="TableParagraph"/>
              <w:spacing w:before="120" w:after="120"/>
              <w:ind w:left="113" w:right="195"/>
              <w:rPr>
                <w:color w:val="000000" w:themeColor="text1"/>
                <w:sz w:val="19"/>
              </w:rPr>
            </w:pPr>
            <w:r w:rsidRPr="00D86D77">
              <w:rPr>
                <w:color w:val="000000" w:themeColor="text1"/>
                <w:sz w:val="19"/>
              </w:rPr>
              <w:t>HIGH</w:t>
            </w:r>
          </w:p>
        </w:tc>
        <w:tc>
          <w:tcPr>
            <w:tcW w:w="4748" w:type="dxa"/>
          </w:tcPr>
          <w:p w14:paraId="01CBFE72" w14:textId="77777777" w:rsidR="008C4F50" w:rsidRPr="00D86D77" w:rsidRDefault="008C4F50" w:rsidP="00FD6ACF">
            <w:pPr>
              <w:pStyle w:val="TableParagraph"/>
              <w:spacing w:before="120" w:after="120"/>
              <w:ind w:left="113" w:right="195"/>
              <w:rPr>
                <w:color w:val="000000" w:themeColor="text1"/>
                <w:sz w:val="19"/>
              </w:rPr>
            </w:pPr>
            <w:r w:rsidRPr="00D86D77">
              <w:rPr>
                <w:color w:val="000000" w:themeColor="text1"/>
                <w:sz w:val="19"/>
              </w:rPr>
              <w:t xml:space="preserve">The Department has a high tolerance for supporting the health, safety, and wellbeing of the community through </w:t>
            </w:r>
            <w:r w:rsidRPr="00D86D77">
              <w:rPr>
                <w:color w:val="000000" w:themeColor="text1"/>
                <w:spacing w:val="-2"/>
                <w:sz w:val="19"/>
              </w:rPr>
              <w:t>delivering</w:t>
            </w:r>
            <w:r w:rsidRPr="00D86D77">
              <w:rPr>
                <w:color w:val="000000" w:themeColor="text1"/>
                <w:spacing w:val="-7"/>
                <w:sz w:val="19"/>
              </w:rPr>
              <w:t xml:space="preserve"> </w:t>
            </w:r>
            <w:r w:rsidRPr="00D86D77">
              <w:rPr>
                <w:color w:val="000000" w:themeColor="text1"/>
                <w:spacing w:val="-2"/>
                <w:sz w:val="19"/>
              </w:rPr>
              <w:t>reliable,</w:t>
            </w:r>
            <w:r w:rsidRPr="00D86D77">
              <w:rPr>
                <w:color w:val="000000" w:themeColor="text1"/>
                <w:spacing w:val="-7"/>
                <w:sz w:val="19"/>
              </w:rPr>
              <w:t xml:space="preserve"> </w:t>
            </w:r>
            <w:r w:rsidRPr="00D86D77">
              <w:rPr>
                <w:color w:val="000000" w:themeColor="text1"/>
                <w:spacing w:val="-2"/>
                <w:sz w:val="19"/>
              </w:rPr>
              <w:t>effective</w:t>
            </w:r>
            <w:r w:rsidRPr="00D86D77">
              <w:rPr>
                <w:color w:val="000000" w:themeColor="text1"/>
                <w:spacing w:val="-7"/>
                <w:sz w:val="19"/>
              </w:rPr>
              <w:t xml:space="preserve"> </w:t>
            </w:r>
            <w:r w:rsidRPr="00D86D77">
              <w:rPr>
                <w:color w:val="000000" w:themeColor="text1"/>
                <w:spacing w:val="-2"/>
                <w:sz w:val="19"/>
              </w:rPr>
              <w:t>programs,</w:t>
            </w:r>
            <w:r w:rsidRPr="00D86D77">
              <w:rPr>
                <w:color w:val="000000" w:themeColor="text1"/>
                <w:spacing w:val="-7"/>
                <w:sz w:val="19"/>
              </w:rPr>
              <w:t xml:space="preserve"> </w:t>
            </w:r>
            <w:r w:rsidRPr="00D86D77">
              <w:rPr>
                <w:color w:val="000000" w:themeColor="text1"/>
                <w:spacing w:val="-2"/>
                <w:sz w:val="19"/>
              </w:rPr>
              <w:t>projects,</w:t>
            </w:r>
            <w:r w:rsidRPr="00D86D77">
              <w:rPr>
                <w:color w:val="000000" w:themeColor="text1"/>
                <w:spacing w:val="-7"/>
                <w:sz w:val="19"/>
              </w:rPr>
              <w:t xml:space="preserve"> </w:t>
            </w:r>
            <w:r w:rsidRPr="00D86D77">
              <w:rPr>
                <w:color w:val="000000" w:themeColor="text1"/>
                <w:spacing w:val="-2"/>
                <w:sz w:val="19"/>
              </w:rPr>
              <w:t>and</w:t>
            </w:r>
            <w:r w:rsidRPr="00D86D77">
              <w:rPr>
                <w:color w:val="000000" w:themeColor="text1"/>
                <w:spacing w:val="-7"/>
                <w:sz w:val="19"/>
              </w:rPr>
              <w:t xml:space="preserve"> </w:t>
            </w:r>
            <w:r w:rsidRPr="00D86D77">
              <w:rPr>
                <w:color w:val="000000" w:themeColor="text1"/>
                <w:spacing w:val="-2"/>
                <w:sz w:val="19"/>
              </w:rPr>
              <w:t>services.</w:t>
            </w:r>
          </w:p>
        </w:tc>
      </w:tr>
      <w:tr w:rsidR="008C4F50" w:rsidRPr="00D86D77" w14:paraId="60CBC6FD" w14:textId="77777777" w:rsidTr="00B132AA">
        <w:trPr>
          <w:trHeight w:val="675"/>
        </w:trPr>
        <w:tc>
          <w:tcPr>
            <w:tcW w:w="1634" w:type="dxa"/>
          </w:tcPr>
          <w:p w14:paraId="6384137B" w14:textId="77777777" w:rsidR="008C4F50" w:rsidRPr="00D86D77" w:rsidRDefault="008C4F50" w:rsidP="00FD6ACF">
            <w:pPr>
              <w:pStyle w:val="TableParagraph"/>
              <w:spacing w:before="120" w:after="120"/>
              <w:ind w:left="113"/>
              <w:rPr>
                <w:b/>
                <w:color w:val="000000" w:themeColor="text1"/>
                <w:sz w:val="19"/>
              </w:rPr>
            </w:pPr>
            <w:r w:rsidRPr="00D86D77">
              <w:rPr>
                <w:b/>
                <w:color w:val="000000" w:themeColor="text1"/>
                <w:spacing w:val="-2"/>
                <w:sz w:val="19"/>
              </w:rPr>
              <w:t>Financial</w:t>
            </w:r>
          </w:p>
        </w:tc>
        <w:tc>
          <w:tcPr>
            <w:tcW w:w="3536" w:type="dxa"/>
          </w:tcPr>
          <w:p w14:paraId="5CEC2EC3" w14:textId="77777777" w:rsidR="008C4F50" w:rsidRPr="00D86D77" w:rsidRDefault="008C4F50" w:rsidP="00FD6ACF">
            <w:pPr>
              <w:pStyle w:val="TableParagraph"/>
              <w:spacing w:before="120" w:after="120"/>
              <w:ind w:left="113" w:right="195"/>
              <w:rPr>
                <w:color w:val="000000" w:themeColor="text1"/>
                <w:sz w:val="19"/>
              </w:rPr>
            </w:pPr>
            <w:r w:rsidRPr="00D86D77">
              <w:rPr>
                <w:color w:val="000000" w:themeColor="text1"/>
                <w:sz w:val="19"/>
              </w:rPr>
              <w:t>LOW</w:t>
            </w:r>
          </w:p>
        </w:tc>
        <w:tc>
          <w:tcPr>
            <w:tcW w:w="4748" w:type="dxa"/>
          </w:tcPr>
          <w:p w14:paraId="6BCADEA1" w14:textId="77777777" w:rsidR="008C4F50" w:rsidRPr="00D86D77" w:rsidRDefault="008C4F50" w:rsidP="00FD6ACF">
            <w:pPr>
              <w:pStyle w:val="TableParagraph"/>
              <w:spacing w:before="120" w:after="120"/>
              <w:ind w:left="113" w:right="195"/>
              <w:rPr>
                <w:color w:val="000000" w:themeColor="text1"/>
                <w:sz w:val="19"/>
              </w:rPr>
            </w:pPr>
            <w:r w:rsidRPr="00D86D77">
              <w:rPr>
                <w:color w:val="000000" w:themeColor="text1"/>
                <w:sz w:val="19"/>
              </w:rPr>
              <w:t>The</w:t>
            </w:r>
            <w:r w:rsidRPr="00D86D77">
              <w:rPr>
                <w:color w:val="000000" w:themeColor="text1"/>
                <w:spacing w:val="-14"/>
                <w:sz w:val="19"/>
              </w:rPr>
              <w:t xml:space="preserve"> </w:t>
            </w:r>
            <w:r w:rsidRPr="00D86D77">
              <w:rPr>
                <w:color w:val="000000" w:themeColor="text1"/>
                <w:sz w:val="19"/>
              </w:rPr>
              <w:t>Department</w:t>
            </w:r>
            <w:r w:rsidRPr="00D86D77">
              <w:rPr>
                <w:color w:val="000000" w:themeColor="text1"/>
                <w:spacing w:val="-13"/>
                <w:sz w:val="19"/>
              </w:rPr>
              <w:t xml:space="preserve"> </w:t>
            </w:r>
            <w:r w:rsidRPr="00D86D77">
              <w:rPr>
                <w:color w:val="000000" w:themeColor="text1"/>
                <w:sz w:val="19"/>
              </w:rPr>
              <w:t>has</w:t>
            </w:r>
            <w:r w:rsidRPr="00D86D77">
              <w:rPr>
                <w:color w:val="000000" w:themeColor="text1"/>
                <w:spacing w:val="-13"/>
                <w:sz w:val="19"/>
              </w:rPr>
              <w:t xml:space="preserve"> </w:t>
            </w:r>
            <w:r w:rsidRPr="00D86D77">
              <w:rPr>
                <w:color w:val="000000" w:themeColor="text1"/>
                <w:sz w:val="19"/>
              </w:rPr>
              <w:t>a</w:t>
            </w:r>
            <w:r w:rsidRPr="00D86D77">
              <w:rPr>
                <w:color w:val="000000" w:themeColor="text1"/>
                <w:spacing w:val="-13"/>
                <w:sz w:val="19"/>
              </w:rPr>
              <w:t xml:space="preserve"> </w:t>
            </w:r>
            <w:r w:rsidRPr="00D86D77">
              <w:rPr>
                <w:color w:val="000000" w:themeColor="text1"/>
                <w:sz w:val="19"/>
              </w:rPr>
              <w:t>low</w:t>
            </w:r>
            <w:r w:rsidRPr="00D86D77">
              <w:rPr>
                <w:color w:val="000000" w:themeColor="text1"/>
                <w:spacing w:val="-13"/>
                <w:sz w:val="19"/>
              </w:rPr>
              <w:t xml:space="preserve"> </w:t>
            </w:r>
            <w:r w:rsidRPr="00D86D77">
              <w:rPr>
                <w:color w:val="000000" w:themeColor="text1"/>
                <w:sz w:val="19"/>
              </w:rPr>
              <w:t>tolerance</w:t>
            </w:r>
            <w:r w:rsidRPr="00D86D77">
              <w:rPr>
                <w:color w:val="000000" w:themeColor="text1"/>
                <w:spacing w:val="-14"/>
                <w:sz w:val="19"/>
              </w:rPr>
              <w:t xml:space="preserve"> </w:t>
            </w:r>
            <w:r w:rsidRPr="00D86D77">
              <w:rPr>
                <w:color w:val="000000" w:themeColor="text1"/>
                <w:sz w:val="19"/>
              </w:rPr>
              <w:t>for</w:t>
            </w:r>
            <w:r w:rsidRPr="00D86D77">
              <w:rPr>
                <w:color w:val="000000" w:themeColor="text1"/>
                <w:spacing w:val="-13"/>
                <w:sz w:val="19"/>
              </w:rPr>
              <w:t xml:space="preserve"> </w:t>
            </w:r>
            <w:r w:rsidRPr="00D86D77">
              <w:rPr>
                <w:color w:val="000000" w:themeColor="text1"/>
                <w:sz w:val="19"/>
              </w:rPr>
              <w:t>the</w:t>
            </w:r>
            <w:r w:rsidRPr="00D86D77">
              <w:rPr>
                <w:color w:val="000000" w:themeColor="text1"/>
                <w:spacing w:val="-13"/>
                <w:sz w:val="19"/>
              </w:rPr>
              <w:t xml:space="preserve"> </w:t>
            </w:r>
            <w:r w:rsidRPr="00D86D77">
              <w:rPr>
                <w:color w:val="000000" w:themeColor="text1"/>
                <w:sz w:val="19"/>
              </w:rPr>
              <w:t>mismanagement of financial resources and fraud.</w:t>
            </w:r>
          </w:p>
        </w:tc>
      </w:tr>
      <w:tr w:rsidR="008C4F50" w:rsidRPr="00D86D77" w14:paraId="2BD7830E" w14:textId="77777777" w:rsidTr="00B132AA">
        <w:trPr>
          <w:trHeight w:val="2049"/>
        </w:trPr>
        <w:tc>
          <w:tcPr>
            <w:tcW w:w="1634" w:type="dxa"/>
          </w:tcPr>
          <w:p w14:paraId="049DC589" w14:textId="77777777" w:rsidR="008C4F50" w:rsidRPr="00D86D77" w:rsidRDefault="008C4F50" w:rsidP="00FD6ACF">
            <w:pPr>
              <w:pStyle w:val="TableParagraph"/>
              <w:spacing w:before="120" w:after="120" w:line="249" w:lineRule="auto"/>
              <w:ind w:left="113" w:right="91"/>
              <w:rPr>
                <w:b/>
                <w:color w:val="000000" w:themeColor="text1"/>
                <w:sz w:val="19"/>
              </w:rPr>
            </w:pPr>
            <w:r w:rsidRPr="00D86D77">
              <w:rPr>
                <w:b/>
                <w:color w:val="000000" w:themeColor="text1"/>
                <w:spacing w:val="-2"/>
                <w:sz w:val="19"/>
              </w:rPr>
              <w:t xml:space="preserve">Information Technology, </w:t>
            </w:r>
            <w:r w:rsidRPr="00D86D77">
              <w:rPr>
                <w:b/>
                <w:color w:val="000000" w:themeColor="text1"/>
                <w:sz w:val="19"/>
              </w:rPr>
              <w:t>Data and</w:t>
            </w:r>
            <w:r w:rsidRPr="00D86D77">
              <w:rPr>
                <w:b/>
                <w:color w:val="000000" w:themeColor="text1"/>
                <w:spacing w:val="40"/>
                <w:sz w:val="19"/>
              </w:rPr>
              <w:t xml:space="preserve"> </w:t>
            </w:r>
            <w:r w:rsidRPr="00D86D77">
              <w:rPr>
                <w:b/>
                <w:color w:val="000000" w:themeColor="text1"/>
                <w:spacing w:val="-2"/>
                <w:sz w:val="19"/>
              </w:rPr>
              <w:t>Digital</w:t>
            </w:r>
            <w:r w:rsidRPr="00D86D77">
              <w:rPr>
                <w:b/>
                <w:color w:val="000000" w:themeColor="text1"/>
                <w:spacing w:val="-12"/>
                <w:sz w:val="19"/>
              </w:rPr>
              <w:t xml:space="preserve"> </w:t>
            </w:r>
            <w:r w:rsidRPr="00D86D77">
              <w:rPr>
                <w:b/>
                <w:color w:val="000000" w:themeColor="text1"/>
                <w:spacing w:val="-2"/>
                <w:sz w:val="19"/>
              </w:rPr>
              <w:t>Services</w:t>
            </w:r>
          </w:p>
        </w:tc>
        <w:tc>
          <w:tcPr>
            <w:tcW w:w="3536" w:type="dxa"/>
          </w:tcPr>
          <w:p w14:paraId="78BD0FC1" w14:textId="611C20B2" w:rsidR="008C4F50" w:rsidRPr="00D86D77" w:rsidRDefault="008C4F50" w:rsidP="00FD6ACF">
            <w:pPr>
              <w:pStyle w:val="TableParagraph"/>
              <w:tabs>
                <w:tab w:val="left" w:pos="2441"/>
              </w:tabs>
              <w:spacing w:before="120" w:after="120"/>
              <w:ind w:left="113" w:right="195"/>
              <w:rPr>
                <w:color w:val="000000" w:themeColor="text1"/>
                <w:sz w:val="19"/>
              </w:rPr>
            </w:pPr>
            <w:r w:rsidRPr="00D86D77">
              <w:rPr>
                <w:color w:val="000000" w:themeColor="text1"/>
                <w:sz w:val="19"/>
              </w:rPr>
              <w:t>LOW to HIGH</w:t>
            </w:r>
          </w:p>
        </w:tc>
        <w:tc>
          <w:tcPr>
            <w:tcW w:w="4748" w:type="dxa"/>
          </w:tcPr>
          <w:p w14:paraId="081269E2" w14:textId="77777777" w:rsidR="008C4F50" w:rsidRPr="00D86D77" w:rsidRDefault="008C4F50" w:rsidP="00FD6ACF">
            <w:pPr>
              <w:pStyle w:val="TableParagraph"/>
              <w:spacing w:before="120" w:after="120"/>
              <w:ind w:left="113" w:right="195"/>
              <w:rPr>
                <w:color w:val="000000" w:themeColor="text1"/>
                <w:sz w:val="19"/>
              </w:rPr>
            </w:pPr>
            <w:r w:rsidRPr="00D86D77">
              <w:rPr>
                <w:color w:val="000000" w:themeColor="text1"/>
                <w:spacing w:val="-2"/>
                <w:sz w:val="19"/>
              </w:rPr>
              <w:t>The</w:t>
            </w:r>
            <w:r w:rsidRPr="00D86D77">
              <w:rPr>
                <w:color w:val="000000" w:themeColor="text1"/>
                <w:spacing w:val="-7"/>
                <w:sz w:val="19"/>
              </w:rPr>
              <w:t xml:space="preserve"> </w:t>
            </w:r>
            <w:r w:rsidRPr="00D86D77">
              <w:rPr>
                <w:color w:val="000000" w:themeColor="text1"/>
                <w:spacing w:val="-2"/>
                <w:sz w:val="19"/>
              </w:rPr>
              <w:t>Department</w:t>
            </w:r>
            <w:r w:rsidRPr="00D86D77">
              <w:rPr>
                <w:color w:val="000000" w:themeColor="text1"/>
                <w:spacing w:val="-7"/>
                <w:sz w:val="19"/>
              </w:rPr>
              <w:t xml:space="preserve"> </w:t>
            </w:r>
            <w:r w:rsidRPr="00D86D77">
              <w:rPr>
                <w:color w:val="000000" w:themeColor="text1"/>
                <w:spacing w:val="-2"/>
                <w:sz w:val="19"/>
              </w:rPr>
              <w:t>has</w:t>
            </w:r>
            <w:r w:rsidRPr="00D86D77">
              <w:rPr>
                <w:color w:val="000000" w:themeColor="text1"/>
                <w:spacing w:val="-7"/>
                <w:sz w:val="19"/>
              </w:rPr>
              <w:t xml:space="preserve"> </w:t>
            </w:r>
            <w:r w:rsidRPr="00D86D77">
              <w:rPr>
                <w:color w:val="000000" w:themeColor="text1"/>
                <w:spacing w:val="-2"/>
                <w:sz w:val="19"/>
              </w:rPr>
              <w:t>a</w:t>
            </w:r>
            <w:r w:rsidRPr="00D86D77">
              <w:rPr>
                <w:color w:val="000000" w:themeColor="text1"/>
                <w:spacing w:val="-7"/>
                <w:sz w:val="19"/>
              </w:rPr>
              <w:t xml:space="preserve"> </w:t>
            </w:r>
            <w:r w:rsidRPr="00D86D77">
              <w:rPr>
                <w:color w:val="000000" w:themeColor="text1"/>
                <w:spacing w:val="-2"/>
                <w:sz w:val="19"/>
              </w:rPr>
              <w:t>low</w:t>
            </w:r>
            <w:r w:rsidRPr="00D86D77">
              <w:rPr>
                <w:color w:val="000000" w:themeColor="text1"/>
                <w:spacing w:val="-7"/>
                <w:sz w:val="19"/>
              </w:rPr>
              <w:t xml:space="preserve"> </w:t>
            </w:r>
            <w:r w:rsidRPr="00D86D77">
              <w:rPr>
                <w:color w:val="000000" w:themeColor="text1"/>
                <w:spacing w:val="-2"/>
                <w:sz w:val="19"/>
              </w:rPr>
              <w:t>tolerance</w:t>
            </w:r>
            <w:r w:rsidRPr="00D86D77">
              <w:rPr>
                <w:color w:val="000000" w:themeColor="text1"/>
                <w:spacing w:val="-7"/>
                <w:sz w:val="19"/>
              </w:rPr>
              <w:t xml:space="preserve"> </w:t>
            </w:r>
            <w:r w:rsidRPr="00D86D77">
              <w:rPr>
                <w:color w:val="000000" w:themeColor="text1"/>
                <w:spacing w:val="-2"/>
                <w:sz w:val="19"/>
              </w:rPr>
              <w:t>for</w:t>
            </w:r>
            <w:r w:rsidRPr="00D86D77">
              <w:rPr>
                <w:color w:val="000000" w:themeColor="text1"/>
                <w:spacing w:val="-7"/>
                <w:sz w:val="19"/>
              </w:rPr>
              <w:t xml:space="preserve"> </w:t>
            </w:r>
            <w:r w:rsidRPr="00D86D77">
              <w:rPr>
                <w:color w:val="000000" w:themeColor="text1"/>
                <w:spacing w:val="-2"/>
                <w:sz w:val="19"/>
              </w:rPr>
              <w:t>inappropriate,</w:t>
            </w:r>
            <w:r w:rsidRPr="00D86D77">
              <w:rPr>
                <w:color w:val="000000" w:themeColor="text1"/>
                <w:spacing w:val="-7"/>
                <w:sz w:val="19"/>
              </w:rPr>
              <w:t xml:space="preserve"> </w:t>
            </w:r>
            <w:r w:rsidRPr="00D86D77">
              <w:rPr>
                <w:color w:val="000000" w:themeColor="text1"/>
                <w:spacing w:val="-2"/>
                <w:sz w:val="19"/>
              </w:rPr>
              <w:t xml:space="preserve">illegal, </w:t>
            </w:r>
            <w:r w:rsidRPr="00D86D77">
              <w:rPr>
                <w:color w:val="000000" w:themeColor="text1"/>
                <w:sz w:val="19"/>
              </w:rPr>
              <w:t>or fraudulent access to systems, which might result in the exposure of personal data and critical information.</w:t>
            </w:r>
          </w:p>
          <w:p w14:paraId="4574C5DD" w14:textId="77777777" w:rsidR="008C4F50" w:rsidRPr="00D86D77" w:rsidRDefault="008C4F50" w:rsidP="00FD6ACF">
            <w:pPr>
              <w:pStyle w:val="TableParagraph"/>
              <w:spacing w:before="120" w:after="120" w:line="266" w:lineRule="auto"/>
              <w:ind w:left="113" w:right="195"/>
              <w:rPr>
                <w:color w:val="000000" w:themeColor="text1"/>
                <w:sz w:val="20"/>
              </w:rPr>
            </w:pPr>
            <w:r w:rsidRPr="00D86D77">
              <w:rPr>
                <w:color w:val="000000" w:themeColor="text1"/>
                <w:sz w:val="20"/>
              </w:rPr>
              <w:t>The</w:t>
            </w:r>
            <w:r w:rsidRPr="00D86D77">
              <w:rPr>
                <w:color w:val="000000" w:themeColor="text1"/>
                <w:spacing w:val="-14"/>
                <w:sz w:val="20"/>
              </w:rPr>
              <w:t xml:space="preserve"> </w:t>
            </w:r>
            <w:r w:rsidRPr="00D86D77">
              <w:rPr>
                <w:color w:val="000000" w:themeColor="text1"/>
                <w:sz w:val="20"/>
              </w:rPr>
              <w:t>Department</w:t>
            </w:r>
            <w:r w:rsidRPr="00D86D77">
              <w:rPr>
                <w:color w:val="000000" w:themeColor="text1"/>
                <w:spacing w:val="-14"/>
                <w:sz w:val="20"/>
              </w:rPr>
              <w:t xml:space="preserve"> </w:t>
            </w:r>
            <w:r w:rsidRPr="00D86D77">
              <w:rPr>
                <w:color w:val="000000" w:themeColor="text1"/>
                <w:sz w:val="20"/>
              </w:rPr>
              <w:t>has</w:t>
            </w:r>
            <w:r w:rsidRPr="00D86D77">
              <w:rPr>
                <w:color w:val="000000" w:themeColor="text1"/>
                <w:spacing w:val="-14"/>
                <w:sz w:val="20"/>
              </w:rPr>
              <w:t xml:space="preserve"> </w:t>
            </w:r>
            <w:r w:rsidRPr="00D86D77">
              <w:rPr>
                <w:color w:val="000000" w:themeColor="text1"/>
                <w:sz w:val="20"/>
              </w:rPr>
              <w:t>a</w:t>
            </w:r>
            <w:r w:rsidRPr="00D86D77">
              <w:rPr>
                <w:color w:val="000000" w:themeColor="text1"/>
                <w:spacing w:val="-14"/>
                <w:sz w:val="20"/>
              </w:rPr>
              <w:t xml:space="preserve"> </w:t>
            </w:r>
            <w:r w:rsidRPr="00D86D77">
              <w:rPr>
                <w:color w:val="000000" w:themeColor="text1"/>
                <w:sz w:val="20"/>
              </w:rPr>
              <w:t>high</w:t>
            </w:r>
            <w:r w:rsidRPr="00D86D77">
              <w:rPr>
                <w:color w:val="000000" w:themeColor="text1"/>
                <w:spacing w:val="-14"/>
                <w:sz w:val="20"/>
              </w:rPr>
              <w:t xml:space="preserve"> </w:t>
            </w:r>
            <w:r w:rsidRPr="00D86D77">
              <w:rPr>
                <w:color w:val="000000" w:themeColor="text1"/>
                <w:sz w:val="20"/>
              </w:rPr>
              <w:t>tolerance</w:t>
            </w:r>
            <w:r w:rsidRPr="00D86D77">
              <w:rPr>
                <w:color w:val="000000" w:themeColor="text1"/>
                <w:spacing w:val="-14"/>
                <w:sz w:val="20"/>
              </w:rPr>
              <w:t xml:space="preserve"> </w:t>
            </w:r>
            <w:r w:rsidRPr="00D86D77">
              <w:rPr>
                <w:color w:val="000000" w:themeColor="text1"/>
                <w:sz w:val="20"/>
              </w:rPr>
              <w:t>to</w:t>
            </w:r>
            <w:r w:rsidRPr="00D86D77">
              <w:rPr>
                <w:color w:val="000000" w:themeColor="text1"/>
                <w:spacing w:val="-14"/>
                <w:sz w:val="20"/>
              </w:rPr>
              <w:t xml:space="preserve"> </w:t>
            </w:r>
            <w:r w:rsidRPr="00D86D77">
              <w:rPr>
                <w:color w:val="000000" w:themeColor="text1"/>
                <w:sz w:val="20"/>
              </w:rPr>
              <w:t>provide</w:t>
            </w:r>
            <w:r w:rsidRPr="00D86D77">
              <w:rPr>
                <w:color w:val="000000" w:themeColor="text1"/>
                <w:spacing w:val="-14"/>
                <w:sz w:val="20"/>
              </w:rPr>
              <w:t xml:space="preserve"> </w:t>
            </w:r>
            <w:r w:rsidRPr="00D86D77">
              <w:rPr>
                <w:color w:val="000000" w:themeColor="text1"/>
                <w:sz w:val="20"/>
              </w:rPr>
              <w:t>fit</w:t>
            </w:r>
            <w:r w:rsidRPr="00D86D77">
              <w:rPr>
                <w:color w:val="000000" w:themeColor="text1"/>
                <w:spacing w:val="-14"/>
                <w:sz w:val="20"/>
              </w:rPr>
              <w:t xml:space="preserve"> </w:t>
            </w:r>
            <w:r w:rsidRPr="00D86D77">
              <w:rPr>
                <w:color w:val="000000" w:themeColor="text1"/>
                <w:sz w:val="20"/>
              </w:rPr>
              <w:t xml:space="preserve">for </w:t>
            </w:r>
            <w:r w:rsidRPr="00D86D77">
              <w:rPr>
                <w:color w:val="000000" w:themeColor="text1"/>
                <w:spacing w:val="-4"/>
                <w:sz w:val="20"/>
              </w:rPr>
              <w:t>purpose</w:t>
            </w:r>
            <w:r w:rsidRPr="00D86D77">
              <w:rPr>
                <w:color w:val="000000" w:themeColor="text1"/>
                <w:spacing w:val="-10"/>
                <w:sz w:val="20"/>
              </w:rPr>
              <w:t xml:space="preserve"> </w:t>
            </w:r>
            <w:r w:rsidRPr="00D86D77">
              <w:rPr>
                <w:color w:val="000000" w:themeColor="text1"/>
                <w:spacing w:val="-4"/>
                <w:sz w:val="20"/>
              </w:rPr>
              <w:t>and</w:t>
            </w:r>
            <w:r w:rsidRPr="00D86D77">
              <w:rPr>
                <w:color w:val="000000" w:themeColor="text1"/>
                <w:spacing w:val="-9"/>
                <w:sz w:val="20"/>
              </w:rPr>
              <w:t xml:space="preserve"> </w:t>
            </w:r>
            <w:r w:rsidRPr="00D86D77">
              <w:rPr>
                <w:color w:val="000000" w:themeColor="text1"/>
                <w:spacing w:val="-4"/>
                <w:sz w:val="20"/>
              </w:rPr>
              <w:t>innovative</w:t>
            </w:r>
            <w:r w:rsidRPr="00D86D77">
              <w:rPr>
                <w:color w:val="000000" w:themeColor="text1"/>
                <w:spacing w:val="-10"/>
                <w:sz w:val="20"/>
              </w:rPr>
              <w:t xml:space="preserve"> </w:t>
            </w:r>
            <w:r w:rsidRPr="00D86D77">
              <w:rPr>
                <w:color w:val="000000" w:themeColor="text1"/>
                <w:spacing w:val="-4"/>
                <w:sz w:val="20"/>
              </w:rPr>
              <w:t>information</w:t>
            </w:r>
            <w:r w:rsidRPr="00D86D77">
              <w:rPr>
                <w:color w:val="000000" w:themeColor="text1"/>
                <w:spacing w:val="-9"/>
                <w:sz w:val="20"/>
              </w:rPr>
              <w:t xml:space="preserve"> </w:t>
            </w:r>
            <w:r w:rsidRPr="00D86D77">
              <w:rPr>
                <w:color w:val="000000" w:themeColor="text1"/>
                <w:spacing w:val="-4"/>
                <w:sz w:val="20"/>
              </w:rPr>
              <w:t>technology</w:t>
            </w:r>
            <w:r w:rsidRPr="00D86D77">
              <w:rPr>
                <w:color w:val="000000" w:themeColor="text1"/>
                <w:spacing w:val="-10"/>
                <w:sz w:val="20"/>
              </w:rPr>
              <w:t xml:space="preserve"> </w:t>
            </w:r>
            <w:r w:rsidRPr="00D86D77">
              <w:rPr>
                <w:color w:val="000000" w:themeColor="text1"/>
                <w:spacing w:val="-4"/>
                <w:sz w:val="20"/>
              </w:rPr>
              <w:t>and</w:t>
            </w:r>
            <w:r w:rsidRPr="00D86D77">
              <w:rPr>
                <w:color w:val="000000" w:themeColor="text1"/>
                <w:spacing w:val="-9"/>
                <w:sz w:val="20"/>
              </w:rPr>
              <w:t xml:space="preserve"> </w:t>
            </w:r>
            <w:r w:rsidRPr="00D86D77">
              <w:rPr>
                <w:color w:val="000000" w:themeColor="text1"/>
                <w:spacing w:val="-4"/>
                <w:sz w:val="20"/>
              </w:rPr>
              <w:t xml:space="preserve">digital </w:t>
            </w:r>
            <w:r w:rsidRPr="00D86D77">
              <w:rPr>
                <w:color w:val="000000" w:themeColor="text1"/>
                <w:spacing w:val="-2"/>
                <w:sz w:val="20"/>
              </w:rPr>
              <w:t>services</w:t>
            </w:r>
            <w:r w:rsidRPr="00D86D77">
              <w:rPr>
                <w:color w:val="000000" w:themeColor="text1"/>
                <w:spacing w:val="-12"/>
                <w:sz w:val="20"/>
              </w:rPr>
              <w:t xml:space="preserve"> </w:t>
            </w:r>
            <w:r w:rsidRPr="00D86D77">
              <w:rPr>
                <w:color w:val="000000" w:themeColor="text1"/>
                <w:spacing w:val="-2"/>
                <w:sz w:val="20"/>
              </w:rPr>
              <w:t>and</w:t>
            </w:r>
            <w:r w:rsidRPr="00D86D77">
              <w:rPr>
                <w:color w:val="000000" w:themeColor="text1"/>
                <w:spacing w:val="-12"/>
                <w:sz w:val="20"/>
              </w:rPr>
              <w:t xml:space="preserve"> </w:t>
            </w:r>
            <w:r w:rsidRPr="00D86D77">
              <w:rPr>
                <w:color w:val="000000" w:themeColor="text1"/>
                <w:spacing w:val="-2"/>
                <w:sz w:val="20"/>
              </w:rPr>
              <w:t>consistent</w:t>
            </w:r>
            <w:r w:rsidRPr="00D86D77">
              <w:rPr>
                <w:color w:val="000000" w:themeColor="text1"/>
                <w:spacing w:val="-12"/>
                <w:sz w:val="20"/>
              </w:rPr>
              <w:t xml:space="preserve"> </w:t>
            </w:r>
            <w:r w:rsidRPr="00D86D77">
              <w:rPr>
                <w:color w:val="000000" w:themeColor="text1"/>
                <w:spacing w:val="-2"/>
                <w:sz w:val="20"/>
              </w:rPr>
              <w:t>practices</w:t>
            </w:r>
            <w:r w:rsidRPr="00D86D77">
              <w:rPr>
                <w:color w:val="000000" w:themeColor="text1"/>
                <w:spacing w:val="-12"/>
                <w:sz w:val="20"/>
              </w:rPr>
              <w:t xml:space="preserve"> </w:t>
            </w:r>
            <w:r w:rsidRPr="00D86D77">
              <w:rPr>
                <w:color w:val="000000" w:themeColor="text1"/>
                <w:spacing w:val="-2"/>
                <w:sz w:val="20"/>
              </w:rPr>
              <w:t>for</w:t>
            </w:r>
            <w:r w:rsidRPr="00D86D77">
              <w:rPr>
                <w:color w:val="000000" w:themeColor="text1"/>
                <w:spacing w:val="-12"/>
                <w:sz w:val="20"/>
              </w:rPr>
              <w:t xml:space="preserve"> </w:t>
            </w:r>
            <w:r w:rsidRPr="00D86D77">
              <w:rPr>
                <w:color w:val="000000" w:themeColor="text1"/>
                <w:spacing w:val="-2"/>
                <w:sz w:val="20"/>
              </w:rPr>
              <w:t>the</w:t>
            </w:r>
            <w:r w:rsidRPr="00D86D77">
              <w:rPr>
                <w:color w:val="000000" w:themeColor="text1"/>
                <w:spacing w:val="-12"/>
                <w:sz w:val="20"/>
              </w:rPr>
              <w:t xml:space="preserve"> </w:t>
            </w:r>
            <w:r w:rsidRPr="00D86D77">
              <w:rPr>
                <w:color w:val="000000" w:themeColor="text1"/>
                <w:spacing w:val="-2"/>
                <w:sz w:val="20"/>
              </w:rPr>
              <w:t>lawful</w:t>
            </w:r>
            <w:r w:rsidRPr="00D86D77">
              <w:rPr>
                <w:color w:val="000000" w:themeColor="text1"/>
                <w:spacing w:val="-12"/>
                <w:sz w:val="20"/>
              </w:rPr>
              <w:t xml:space="preserve"> </w:t>
            </w:r>
            <w:r w:rsidRPr="00D86D77">
              <w:rPr>
                <w:color w:val="000000" w:themeColor="text1"/>
                <w:spacing w:val="-2"/>
                <w:sz w:val="20"/>
              </w:rPr>
              <w:t>sharing</w:t>
            </w:r>
            <w:r w:rsidRPr="00D86D77">
              <w:rPr>
                <w:color w:val="000000" w:themeColor="text1"/>
                <w:spacing w:val="-12"/>
                <w:sz w:val="20"/>
              </w:rPr>
              <w:t xml:space="preserve"> </w:t>
            </w:r>
            <w:r w:rsidRPr="00D86D77">
              <w:rPr>
                <w:color w:val="000000" w:themeColor="text1"/>
                <w:spacing w:val="-2"/>
                <w:sz w:val="20"/>
              </w:rPr>
              <w:t xml:space="preserve">of </w:t>
            </w:r>
            <w:r w:rsidRPr="00D86D77">
              <w:rPr>
                <w:color w:val="000000" w:themeColor="text1"/>
                <w:sz w:val="20"/>
              </w:rPr>
              <w:t>data and information.</w:t>
            </w:r>
          </w:p>
        </w:tc>
      </w:tr>
      <w:tr w:rsidR="008C4F50" w:rsidRPr="00D86D77" w14:paraId="4D9F09C0" w14:textId="77777777" w:rsidTr="00B132AA">
        <w:trPr>
          <w:trHeight w:val="1449"/>
        </w:trPr>
        <w:tc>
          <w:tcPr>
            <w:tcW w:w="1634" w:type="dxa"/>
          </w:tcPr>
          <w:p w14:paraId="05CB8CC7" w14:textId="77777777" w:rsidR="008C4F50" w:rsidRPr="00D86D77" w:rsidRDefault="008C4F50" w:rsidP="00FD6ACF">
            <w:pPr>
              <w:pStyle w:val="TableParagraph"/>
              <w:spacing w:before="120" w:after="120"/>
              <w:ind w:left="113"/>
              <w:rPr>
                <w:b/>
                <w:color w:val="000000" w:themeColor="text1"/>
                <w:sz w:val="19"/>
              </w:rPr>
            </w:pPr>
            <w:r w:rsidRPr="00D86D77">
              <w:rPr>
                <w:b/>
                <w:color w:val="000000" w:themeColor="text1"/>
                <w:spacing w:val="-2"/>
                <w:sz w:val="19"/>
              </w:rPr>
              <w:t>People</w:t>
            </w:r>
          </w:p>
        </w:tc>
        <w:tc>
          <w:tcPr>
            <w:tcW w:w="3536" w:type="dxa"/>
          </w:tcPr>
          <w:p w14:paraId="0EBE88CE" w14:textId="183EC60C" w:rsidR="008C4F50" w:rsidRPr="00D86D77" w:rsidRDefault="008C4F50" w:rsidP="00FD6ACF">
            <w:pPr>
              <w:pStyle w:val="TableParagraph"/>
              <w:tabs>
                <w:tab w:val="left" w:pos="2441"/>
              </w:tabs>
              <w:spacing w:before="120" w:after="120"/>
              <w:ind w:left="113" w:right="195"/>
              <w:rPr>
                <w:color w:val="000000" w:themeColor="text1"/>
                <w:sz w:val="19"/>
              </w:rPr>
            </w:pPr>
            <w:r w:rsidRPr="00D86D77">
              <w:rPr>
                <w:color w:val="000000" w:themeColor="text1"/>
                <w:sz w:val="19"/>
              </w:rPr>
              <w:t>LOW to HIGH</w:t>
            </w:r>
          </w:p>
        </w:tc>
        <w:tc>
          <w:tcPr>
            <w:tcW w:w="4748" w:type="dxa"/>
          </w:tcPr>
          <w:p w14:paraId="3E92FD02" w14:textId="77777777" w:rsidR="008C4F50" w:rsidRPr="00D86D77" w:rsidRDefault="008C4F50" w:rsidP="00FD6ACF">
            <w:pPr>
              <w:pStyle w:val="TableParagraph"/>
              <w:spacing w:before="120" w:after="120"/>
              <w:ind w:left="113" w:right="195"/>
              <w:rPr>
                <w:color w:val="000000" w:themeColor="text1"/>
                <w:sz w:val="19"/>
              </w:rPr>
            </w:pPr>
            <w:r w:rsidRPr="00D86D77">
              <w:rPr>
                <w:color w:val="000000" w:themeColor="text1"/>
                <w:sz w:val="19"/>
              </w:rPr>
              <w:t>The</w:t>
            </w:r>
            <w:r w:rsidRPr="00D86D77">
              <w:rPr>
                <w:color w:val="000000" w:themeColor="text1"/>
                <w:spacing w:val="-7"/>
                <w:sz w:val="19"/>
              </w:rPr>
              <w:t xml:space="preserve"> </w:t>
            </w:r>
            <w:r w:rsidRPr="00D86D77">
              <w:rPr>
                <w:color w:val="000000" w:themeColor="text1"/>
                <w:sz w:val="19"/>
              </w:rPr>
              <w:t>Department</w:t>
            </w:r>
            <w:r w:rsidRPr="00D86D77">
              <w:rPr>
                <w:color w:val="000000" w:themeColor="text1"/>
                <w:spacing w:val="-7"/>
                <w:sz w:val="19"/>
              </w:rPr>
              <w:t xml:space="preserve"> </w:t>
            </w:r>
            <w:r w:rsidRPr="00D86D77">
              <w:rPr>
                <w:color w:val="000000" w:themeColor="text1"/>
                <w:sz w:val="19"/>
              </w:rPr>
              <w:t>has</w:t>
            </w:r>
            <w:r w:rsidRPr="00D86D77">
              <w:rPr>
                <w:color w:val="000000" w:themeColor="text1"/>
                <w:spacing w:val="-7"/>
                <w:sz w:val="19"/>
              </w:rPr>
              <w:t xml:space="preserve"> </w:t>
            </w:r>
            <w:r w:rsidRPr="00D86D77">
              <w:rPr>
                <w:color w:val="000000" w:themeColor="text1"/>
                <w:sz w:val="19"/>
              </w:rPr>
              <w:t>a</w:t>
            </w:r>
            <w:r w:rsidRPr="00D86D77">
              <w:rPr>
                <w:color w:val="000000" w:themeColor="text1"/>
                <w:spacing w:val="-7"/>
                <w:sz w:val="19"/>
              </w:rPr>
              <w:t xml:space="preserve"> </w:t>
            </w:r>
            <w:r w:rsidRPr="00D86D77">
              <w:rPr>
                <w:color w:val="000000" w:themeColor="text1"/>
                <w:sz w:val="19"/>
              </w:rPr>
              <w:t>low</w:t>
            </w:r>
            <w:r w:rsidRPr="00D86D77">
              <w:rPr>
                <w:color w:val="000000" w:themeColor="text1"/>
                <w:spacing w:val="-7"/>
                <w:sz w:val="19"/>
              </w:rPr>
              <w:t xml:space="preserve"> </w:t>
            </w:r>
            <w:r w:rsidRPr="00D86D77">
              <w:rPr>
                <w:color w:val="000000" w:themeColor="text1"/>
                <w:sz w:val="19"/>
              </w:rPr>
              <w:t>tolerance</w:t>
            </w:r>
            <w:r w:rsidRPr="00D86D77">
              <w:rPr>
                <w:color w:val="000000" w:themeColor="text1"/>
                <w:spacing w:val="-7"/>
                <w:sz w:val="19"/>
              </w:rPr>
              <w:t xml:space="preserve"> </w:t>
            </w:r>
            <w:r w:rsidRPr="00D86D77">
              <w:rPr>
                <w:color w:val="000000" w:themeColor="text1"/>
                <w:sz w:val="19"/>
              </w:rPr>
              <w:t>for</w:t>
            </w:r>
            <w:r w:rsidRPr="00D86D77">
              <w:rPr>
                <w:color w:val="000000" w:themeColor="text1"/>
                <w:spacing w:val="-7"/>
                <w:sz w:val="19"/>
              </w:rPr>
              <w:t xml:space="preserve"> </w:t>
            </w:r>
            <w:r w:rsidRPr="00D86D77">
              <w:rPr>
                <w:color w:val="000000" w:themeColor="text1"/>
                <w:sz w:val="19"/>
              </w:rPr>
              <w:t>any</w:t>
            </w:r>
            <w:r w:rsidRPr="00D86D77">
              <w:rPr>
                <w:color w:val="000000" w:themeColor="text1"/>
                <w:spacing w:val="-7"/>
                <w:sz w:val="19"/>
              </w:rPr>
              <w:t xml:space="preserve"> </w:t>
            </w:r>
            <w:r w:rsidRPr="00D86D77">
              <w:rPr>
                <w:color w:val="000000" w:themeColor="text1"/>
                <w:sz w:val="19"/>
              </w:rPr>
              <w:t>activities</w:t>
            </w:r>
            <w:r w:rsidRPr="00D86D77">
              <w:rPr>
                <w:color w:val="000000" w:themeColor="text1"/>
                <w:spacing w:val="-7"/>
                <w:sz w:val="19"/>
              </w:rPr>
              <w:t xml:space="preserve"> </w:t>
            </w:r>
            <w:r w:rsidRPr="00D86D77">
              <w:rPr>
                <w:color w:val="000000" w:themeColor="text1"/>
                <w:sz w:val="19"/>
              </w:rPr>
              <w:t>that may</w:t>
            </w:r>
            <w:r w:rsidRPr="00D86D77">
              <w:rPr>
                <w:color w:val="000000" w:themeColor="text1"/>
                <w:spacing w:val="-14"/>
                <w:sz w:val="19"/>
              </w:rPr>
              <w:t xml:space="preserve"> </w:t>
            </w:r>
            <w:r w:rsidRPr="00D86D77">
              <w:rPr>
                <w:color w:val="000000" w:themeColor="text1"/>
                <w:sz w:val="19"/>
              </w:rPr>
              <w:t>cause</w:t>
            </w:r>
            <w:r w:rsidRPr="00D86D77">
              <w:rPr>
                <w:color w:val="000000" w:themeColor="text1"/>
                <w:spacing w:val="-13"/>
                <w:sz w:val="19"/>
              </w:rPr>
              <w:t xml:space="preserve"> </w:t>
            </w:r>
            <w:r w:rsidRPr="00D86D77">
              <w:rPr>
                <w:color w:val="000000" w:themeColor="text1"/>
                <w:sz w:val="19"/>
              </w:rPr>
              <w:t>harm</w:t>
            </w:r>
            <w:r w:rsidRPr="00D86D77">
              <w:rPr>
                <w:color w:val="000000" w:themeColor="text1"/>
                <w:spacing w:val="-13"/>
                <w:sz w:val="19"/>
              </w:rPr>
              <w:t xml:space="preserve"> </w:t>
            </w:r>
            <w:r w:rsidRPr="00D86D77">
              <w:rPr>
                <w:color w:val="000000" w:themeColor="text1"/>
                <w:sz w:val="19"/>
              </w:rPr>
              <w:t>to</w:t>
            </w:r>
            <w:r w:rsidRPr="00D86D77">
              <w:rPr>
                <w:color w:val="000000" w:themeColor="text1"/>
                <w:spacing w:val="-13"/>
                <w:sz w:val="19"/>
              </w:rPr>
              <w:t xml:space="preserve"> </w:t>
            </w:r>
            <w:r w:rsidRPr="00D86D77">
              <w:rPr>
                <w:color w:val="000000" w:themeColor="text1"/>
                <w:sz w:val="19"/>
              </w:rPr>
              <w:t>the</w:t>
            </w:r>
            <w:r w:rsidRPr="00D86D77">
              <w:rPr>
                <w:color w:val="000000" w:themeColor="text1"/>
                <w:spacing w:val="-13"/>
                <w:sz w:val="19"/>
              </w:rPr>
              <w:t xml:space="preserve"> </w:t>
            </w:r>
            <w:r w:rsidRPr="00D86D77">
              <w:rPr>
                <w:color w:val="000000" w:themeColor="text1"/>
                <w:sz w:val="19"/>
              </w:rPr>
              <w:t>safety</w:t>
            </w:r>
            <w:r w:rsidRPr="00D86D77">
              <w:rPr>
                <w:color w:val="000000" w:themeColor="text1"/>
                <w:spacing w:val="-14"/>
                <w:sz w:val="19"/>
              </w:rPr>
              <w:t xml:space="preserve"> </w:t>
            </w:r>
            <w:r w:rsidRPr="00D86D77">
              <w:rPr>
                <w:color w:val="000000" w:themeColor="text1"/>
                <w:sz w:val="19"/>
              </w:rPr>
              <w:t>and</w:t>
            </w:r>
            <w:r w:rsidRPr="00D86D77">
              <w:rPr>
                <w:color w:val="000000" w:themeColor="text1"/>
                <w:spacing w:val="-13"/>
                <w:sz w:val="19"/>
              </w:rPr>
              <w:t xml:space="preserve"> </w:t>
            </w:r>
            <w:r w:rsidRPr="00D86D77">
              <w:rPr>
                <w:color w:val="000000" w:themeColor="text1"/>
                <w:sz w:val="19"/>
              </w:rPr>
              <w:t>wellbeing</w:t>
            </w:r>
            <w:r w:rsidRPr="00D86D77">
              <w:rPr>
                <w:color w:val="000000" w:themeColor="text1"/>
                <w:spacing w:val="-13"/>
                <w:sz w:val="19"/>
              </w:rPr>
              <w:t xml:space="preserve"> </w:t>
            </w:r>
            <w:r w:rsidRPr="00D86D77">
              <w:rPr>
                <w:color w:val="000000" w:themeColor="text1"/>
                <w:sz w:val="19"/>
              </w:rPr>
              <w:t>of</w:t>
            </w:r>
            <w:r w:rsidRPr="00D86D77">
              <w:rPr>
                <w:color w:val="000000" w:themeColor="text1"/>
                <w:spacing w:val="-13"/>
                <w:sz w:val="19"/>
              </w:rPr>
              <w:t xml:space="preserve"> </w:t>
            </w:r>
            <w:r w:rsidRPr="00D86D77">
              <w:rPr>
                <w:color w:val="000000" w:themeColor="text1"/>
                <w:sz w:val="19"/>
              </w:rPr>
              <w:t>our</w:t>
            </w:r>
            <w:r w:rsidRPr="00D86D77">
              <w:rPr>
                <w:color w:val="000000" w:themeColor="text1"/>
                <w:spacing w:val="-13"/>
                <w:sz w:val="19"/>
              </w:rPr>
              <w:t xml:space="preserve"> </w:t>
            </w:r>
            <w:r w:rsidRPr="00D86D77">
              <w:rPr>
                <w:color w:val="000000" w:themeColor="text1"/>
                <w:sz w:val="19"/>
              </w:rPr>
              <w:t>people.</w:t>
            </w:r>
          </w:p>
          <w:p w14:paraId="28011C15" w14:textId="77777777" w:rsidR="008C4F50" w:rsidRPr="00D86D77" w:rsidRDefault="008C4F50" w:rsidP="00FD6ACF">
            <w:pPr>
              <w:pStyle w:val="TableParagraph"/>
              <w:spacing w:before="120" w:after="120"/>
              <w:ind w:left="113" w:right="120"/>
              <w:rPr>
                <w:color w:val="000000" w:themeColor="text1"/>
                <w:sz w:val="19"/>
              </w:rPr>
            </w:pPr>
            <w:r w:rsidRPr="00D86D77">
              <w:rPr>
                <w:color w:val="000000" w:themeColor="text1"/>
                <w:sz w:val="19"/>
              </w:rPr>
              <w:t>The Department has a high tolerance for taking a flexible approach</w:t>
            </w:r>
            <w:r w:rsidRPr="00D86D77">
              <w:rPr>
                <w:color w:val="000000" w:themeColor="text1"/>
                <w:spacing w:val="-14"/>
                <w:sz w:val="19"/>
              </w:rPr>
              <w:t xml:space="preserve"> </w:t>
            </w:r>
            <w:r w:rsidRPr="00D86D77">
              <w:rPr>
                <w:color w:val="000000" w:themeColor="text1"/>
                <w:sz w:val="19"/>
              </w:rPr>
              <w:t>to</w:t>
            </w:r>
            <w:r w:rsidRPr="00D86D77">
              <w:rPr>
                <w:color w:val="000000" w:themeColor="text1"/>
                <w:spacing w:val="-13"/>
                <w:sz w:val="19"/>
              </w:rPr>
              <w:t xml:space="preserve"> </w:t>
            </w:r>
            <w:r w:rsidRPr="00D86D77">
              <w:rPr>
                <w:color w:val="000000" w:themeColor="text1"/>
                <w:sz w:val="19"/>
              </w:rPr>
              <w:t>recruiting</w:t>
            </w:r>
            <w:r w:rsidRPr="00D86D77">
              <w:rPr>
                <w:color w:val="000000" w:themeColor="text1"/>
                <w:spacing w:val="-13"/>
                <w:sz w:val="19"/>
              </w:rPr>
              <w:t xml:space="preserve"> </w:t>
            </w:r>
            <w:r w:rsidRPr="00D86D77">
              <w:rPr>
                <w:color w:val="000000" w:themeColor="text1"/>
                <w:sz w:val="19"/>
              </w:rPr>
              <w:t>and</w:t>
            </w:r>
            <w:r w:rsidRPr="00D86D77">
              <w:rPr>
                <w:color w:val="000000" w:themeColor="text1"/>
                <w:spacing w:val="-13"/>
                <w:sz w:val="19"/>
              </w:rPr>
              <w:t xml:space="preserve"> </w:t>
            </w:r>
            <w:r w:rsidRPr="00D86D77">
              <w:rPr>
                <w:color w:val="000000" w:themeColor="text1"/>
                <w:sz w:val="19"/>
              </w:rPr>
              <w:t>retaining</w:t>
            </w:r>
            <w:r w:rsidRPr="00D86D77">
              <w:rPr>
                <w:color w:val="000000" w:themeColor="text1"/>
                <w:spacing w:val="-13"/>
                <w:sz w:val="19"/>
              </w:rPr>
              <w:t xml:space="preserve"> </w:t>
            </w:r>
            <w:r w:rsidRPr="00D86D77">
              <w:rPr>
                <w:color w:val="000000" w:themeColor="text1"/>
                <w:sz w:val="19"/>
              </w:rPr>
              <w:t>an</w:t>
            </w:r>
            <w:r w:rsidRPr="00D86D77">
              <w:rPr>
                <w:color w:val="000000" w:themeColor="text1"/>
                <w:spacing w:val="-14"/>
                <w:sz w:val="19"/>
              </w:rPr>
              <w:t xml:space="preserve"> </w:t>
            </w:r>
            <w:r w:rsidRPr="00D86D77">
              <w:rPr>
                <w:color w:val="000000" w:themeColor="text1"/>
                <w:sz w:val="19"/>
              </w:rPr>
              <w:t>engaged,</w:t>
            </w:r>
            <w:r w:rsidRPr="00D86D77">
              <w:rPr>
                <w:color w:val="000000" w:themeColor="text1"/>
                <w:spacing w:val="-13"/>
                <w:sz w:val="19"/>
              </w:rPr>
              <w:t xml:space="preserve"> </w:t>
            </w:r>
            <w:r w:rsidRPr="00D86D77">
              <w:rPr>
                <w:color w:val="000000" w:themeColor="text1"/>
                <w:sz w:val="19"/>
              </w:rPr>
              <w:t>diverse,</w:t>
            </w:r>
            <w:r w:rsidRPr="00D86D77">
              <w:rPr>
                <w:color w:val="000000" w:themeColor="text1"/>
                <w:spacing w:val="-13"/>
                <w:sz w:val="19"/>
              </w:rPr>
              <w:t xml:space="preserve"> </w:t>
            </w:r>
            <w:r w:rsidRPr="00D86D77">
              <w:rPr>
                <w:color w:val="000000" w:themeColor="text1"/>
                <w:sz w:val="19"/>
              </w:rPr>
              <w:t>and skilled workforce.</w:t>
            </w:r>
          </w:p>
        </w:tc>
      </w:tr>
      <w:tr w:rsidR="008C4F50" w:rsidRPr="00D86D77" w14:paraId="5D71B733" w14:textId="77777777" w:rsidTr="00B132AA">
        <w:trPr>
          <w:trHeight w:val="1115"/>
        </w:trPr>
        <w:tc>
          <w:tcPr>
            <w:tcW w:w="1634" w:type="dxa"/>
          </w:tcPr>
          <w:p w14:paraId="6945E676" w14:textId="77777777" w:rsidR="008C4F50" w:rsidRPr="00D86D77" w:rsidRDefault="008C4F50" w:rsidP="00FD6ACF">
            <w:pPr>
              <w:pStyle w:val="TableParagraph"/>
              <w:spacing w:before="120" w:after="120"/>
              <w:ind w:left="113"/>
              <w:rPr>
                <w:b/>
                <w:color w:val="000000" w:themeColor="text1"/>
                <w:sz w:val="19"/>
              </w:rPr>
            </w:pPr>
            <w:r w:rsidRPr="00D86D77">
              <w:rPr>
                <w:b/>
                <w:color w:val="000000" w:themeColor="text1"/>
                <w:spacing w:val="-2"/>
                <w:sz w:val="19"/>
              </w:rPr>
              <w:t>Policy</w:t>
            </w:r>
          </w:p>
        </w:tc>
        <w:tc>
          <w:tcPr>
            <w:tcW w:w="3536" w:type="dxa"/>
          </w:tcPr>
          <w:p w14:paraId="5C01D9B3" w14:textId="77777777" w:rsidR="008C4F50" w:rsidRPr="00D86D77" w:rsidRDefault="008C4F50" w:rsidP="00FD6ACF">
            <w:pPr>
              <w:pStyle w:val="TableParagraph"/>
              <w:spacing w:before="120" w:after="120"/>
              <w:ind w:left="113" w:right="195"/>
              <w:rPr>
                <w:color w:val="000000" w:themeColor="text1"/>
                <w:sz w:val="19"/>
              </w:rPr>
            </w:pPr>
            <w:r w:rsidRPr="00D86D77">
              <w:rPr>
                <w:color w:val="000000" w:themeColor="text1"/>
                <w:sz w:val="19"/>
              </w:rPr>
              <w:t>HIGH</w:t>
            </w:r>
          </w:p>
        </w:tc>
        <w:tc>
          <w:tcPr>
            <w:tcW w:w="4748" w:type="dxa"/>
          </w:tcPr>
          <w:p w14:paraId="4E097F9E" w14:textId="77777777" w:rsidR="008C4F50" w:rsidRPr="00D86D77" w:rsidRDefault="008C4F50" w:rsidP="00FD6ACF">
            <w:pPr>
              <w:pStyle w:val="TableParagraph"/>
              <w:spacing w:before="120" w:after="120"/>
              <w:ind w:left="113" w:right="195"/>
              <w:rPr>
                <w:color w:val="000000" w:themeColor="text1"/>
                <w:sz w:val="19"/>
              </w:rPr>
            </w:pPr>
            <w:r w:rsidRPr="00D86D77">
              <w:rPr>
                <w:color w:val="000000" w:themeColor="text1"/>
                <w:sz w:val="19"/>
              </w:rPr>
              <w:t xml:space="preserve">The Department has a high tolerance for identifying, developing, and reviewing policies to provide the best </w:t>
            </w:r>
            <w:r w:rsidRPr="00D86D77">
              <w:rPr>
                <w:color w:val="000000" w:themeColor="text1"/>
                <w:spacing w:val="-2"/>
                <w:sz w:val="19"/>
              </w:rPr>
              <w:t>possible</w:t>
            </w:r>
            <w:r w:rsidRPr="00D86D77">
              <w:rPr>
                <w:color w:val="000000" w:themeColor="text1"/>
                <w:spacing w:val="-5"/>
                <w:sz w:val="19"/>
              </w:rPr>
              <w:t xml:space="preserve"> </w:t>
            </w:r>
            <w:r w:rsidRPr="00D86D77">
              <w:rPr>
                <w:color w:val="000000" w:themeColor="text1"/>
                <w:spacing w:val="-2"/>
                <w:sz w:val="19"/>
              </w:rPr>
              <w:t>solutions</w:t>
            </w:r>
            <w:r w:rsidRPr="00D86D77">
              <w:rPr>
                <w:color w:val="000000" w:themeColor="text1"/>
                <w:spacing w:val="-5"/>
                <w:sz w:val="19"/>
              </w:rPr>
              <w:t xml:space="preserve"> </w:t>
            </w:r>
            <w:r w:rsidRPr="00D86D77">
              <w:rPr>
                <w:color w:val="000000" w:themeColor="text1"/>
                <w:spacing w:val="-2"/>
                <w:sz w:val="19"/>
              </w:rPr>
              <w:t>to</w:t>
            </w:r>
            <w:r w:rsidRPr="00D86D77">
              <w:rPr>
                <w:color w:val="000000" w:themeColor="text1"/>
                <w:spacing w:val="-5"/>
                <w:sz w:val="19"/>
              </w:rPr>
              <w:t xml:space="preserve"> </w:t>
            </w:r>
            <w:r w:rsidRPr="00D86D77">
              <w:rPr>
                <w:color w:val="000000" w:themeColor="text1"/>
                <w:spacing w:val="-2"/>
                <w:sz w:val="19"/>
              </w:rPr>
              <w:t>existing</w:t>
            </w:r>
            <w:r w:rsidRPr="00D86D77">
              <w:rPr>
                <w:color w:val="000000" w:themeColor="text1"/>
                <w:spacing w:val="-5"/>
                <w:sz w:val="19"/>
              </w:rPr>
              <w:t xml:space="preserve"> </w:t>
            </w:r>
            <w:r w:rsidRPr="00D86D77">
              <w:rPr>
                <w:color w:val="000000" w:themeColor="text1"/>
                <w:spacing w:val="-2"/>
                <w:sz w:val="19"/>
              </w:rPr>
              <w:t>and</w:t>
            </w:r>
            <w:r w:rsidRPr="00D86D77">
              <w:rPr>
                <w:color w:val="000000" w:themeColor="text1"/>
                <w:spacing w:val="-5"/>
                <w:sz w:val="19"/>
              </w:rPr>
              <w:t xml:space="preserve"> </w:t>
            </w:r>
            <w:r w:rsidRPr="00D86D77">
              <w:rPr>
                <w:color w:val="000000" w:themeColor="text1"/>
                <w:spacing w:val="-2"/>
                <w:sz w:val="19"/>
              </w:rPr>
              <w:t>emerging</w:t>
            </w:r>
            <w:r w:rsidRPr="00D86D77">
              <w:rPr>
                <w:color w:val="000000" w:themeColor="text1"/>
                <w:spacing w:val="-5"/>
                <w:sz w:val="19"/>
              </w:rPr>
              <w:t xml:space="preserve"> </w:t>
            </w:r>
            <w:r w:rsidRPr="00D86D77">
              <w:rPr>
                <w:color w:val="000000" w:themeColor="text1"/>
                <w:spacing w:val="-2"/>
                <w:sz w:val="19"/>
              </w:rPr>
              <w:t>health</w:t>
            </w:r>
            <w:r w:rsidRPr="00D86D77">
              <w:rPr>
                <w:color w:val="000000" w:themeColor="text1"/>
                <w:spacing w:val="-5"/>
                <w:sz w:val="19"/>
              </w:rPr>
              <w:t xml:space="preserve"> </w:t>
            </w:r>
            <w:r w:rsidRPr="00D86D77">
              <w:rPr>
                <w:color w:val="000000" w:themeColor="text1"/>
                <w:spacing w:val="-2"/>
                <w:sz w:val="19"/>
              </w:rPr>
              <w:t xml:space="preserve">priorities </w:t>
            </w:r>
            <w:r w:rsidRPr="00D86D77">
              <w:rPr>
                <w:color w:val="000000" w:themeColor="text1"/>
                <w:sz w:val="19"/>
              </w:rPr>
              <w:t>and challenges.</w:t>
            </w:r>
          </w:p>
        </w:tc>
      </w:tr>
      <w:tr w:rsidR="008C4F50" w:rsidRPr="00D86D77" w14:paraId="54B96612" w14:textId="77777777" w:rsidTr="00B132AA">
        <w:trPr>
          <w:trHeight w:val="1115"/>
        </w:trPr>
        <w:tc>
          <w:tcPr>
            <w:tcW w:w="1634" w:type="dxa"/>
          </w:tcPr>
          <w:p w14:paraId="6E8E0175" w14:textId="77777777" w:rsidR="008C4F50" w:rsidRPr="00D86D77" w:rsidRDefault="008C4F50" w:rsidP="00FD6ACF">
            <w:pPr>
              <w:pStyle w:val="TableParagraph"/>
              <w:spacing w:before="120" w:after="120"/>
              <w:ind w:left="113"/>
              <w:rPr>
                <w:b/>
                <w:color w:val="000000" w:themeColor="text1"/>
                <w:sz w:val="19"/>
              </w:rPr>
            </w:pPr>
            <w:r w:rsidRPr="00D86D77">
              <w:rPr>
                <w:b/>
                <w:color w:val="000000" w:themeColor="text1"/>
                <w:spacing w:val="-2"/>
                <w:sz w:val="19"/>
              </w:rPr>
              <w:t>Reform</w:t>
            </w:r>
          </w:p>
        </w:tc>
        <w:tc>
          <w:tcPr>
            <w:tcW w:w="3536" w:type="dxa"/>
          </w:tcPr>
          <w:p w14:paraId="5D3E6A05" w14:textId="77777777" w:rsidR="008C4F50" w:rsidRPr="00D86D77" w:rsidRDefault="008C4F50" w:rsidP="00FD6ACF">
            <w:pPr>
              <w:pStyle w:val="TableParagraph"/>
              <w:spacing w:before="120" w:after="120"/>
              <w:ind w:left="113" w:right="195"/>
              <w:rPr>
                <w:color w:val="000000" w:themeColor="text1"/>
                <w:sz w:val="19"/>
              </w:rPr>
            </w:pPr>
            <w:r w:rsidRPr="00D86D77">
              <w:rPr>
                <w:color w:val="000000" w:themeColor="text1"/>
                <w:sz w:val="19"/>
              </w:rPr>
              <w:t>HIGH</w:t>
            </w:r>
          </w:p>
        </w:tc>
        <w:tc>
          <w:tcPr>
            <w:tcW w:w="4748" w:type="dxa"/>
          </w:tcPr>
          <w:p w14:paraId="3E762014" w14:textId="77777777" w:rsidR="008C4F50" w:rsidRPr="00D86D77" w:rsidRDefault="008C4F50" w:rsidP="00FD6ACF">
            <w:pPr>
              <w:pStyle w:val="TableParagraph"/>
              <w:spacing w:before="120" w:after="120"/>
              <w:ind w:left="113" w:right="195"/>
              <w:rPr>
                <w:color w:val="000000" w:themeColor="text1"/>
                <w:sz w:val="19"/>
              </w:rPr>
            </w:pPr>
            <w:r w:rsidRPr="00D86D77">
              <w:rPr>
                <w:color w:val="000000" w:themeColor="text1"/>
                <w:sz w:val="19"/>
              </w:rPr>
              <w:t>The Department has a high tolerance for taking risks that evolve</w:t>
            </w:r>
            <w:r w:rsidRPr="00D86D77">
              <w:rPr>
                <w:color w:val="000000" w:themeColor="text1"/>
                <w:spacing w:val="-8"/>
                <w:sz w:val="19"/>
              </w:rPr>
              <w:t xml:space="preserve"> </w:t>
            </w:r>
            <w:r w:rsidRPr="00D86D77">
              <w:rPr>
                <w:color w:val="000000" w:themeColor="text1"/>
                <w:sz w:val="19"/>
              </w:rPr>
              <w:t>our</w:t>
            </w:r>
            <w:r w:rsidRPr="00D86D77">
              <w:rPr>
                <w:color w:val="000000" w:themeColor="text1"/>
                <w:spacing w:val="-8"/>
                <w:sz w:val="19"/>
              </w:rPr>
              <w:t xml:space="preserve"> </w:t>
            </w:r>
            <w:r w:rsidRPr="00D86D77">
              <w:rPr>
                <w:color w:val="000000" w:themeColor="text1"/>
                <w:sz w:val="19"/>
              </w:rPr>
              <w:t>capability,</w:t>
            </w:r>
            <w:r w:rsidRPr="00D86D77">
              <w:rPr>
                <w:color w:val="000000" w:themeColor="text1"/>
                <w:spacing w:val="-8"/>
                <w:sz w:val="19"/>
              </w:rPr>
              <w:t xml:space="preserve"> </w:t>
            </w:r>
            <w:r w:rsidRPr="00D86D77">
              <w:rPr>
                <w:color w:val="000000" w:themeColor="text1"/>
                <w:sz w:val="19"/>
              </w:rPr>
              <w:t>culture</w:t>
            </w:r>
            <w:r w:rsidRPr="00D86D77">
              <w:rPr>
                <w:color w:val="000000" w:themeColor="text1"/>
                <w:spacing w:val="-8"/>
                <w:sz w:val="19"/>
              </w:rPr>
              <w:t xml:space="preserve"> </w:t>
            </w:r>
            <w:r w:rsidRPr="00D86D77">
              <w:rPr>
                <w:color w:val="000000" w:themeColor="text1"/>
                <w:sz w:val="19"/>
              </w:rPr>
              <w:t>systems</w:t>
            </w:r>
            <w:r w:rsidRPr="00D86D77">
              <w:rPr>
                <w:color w:val="000000" w:themeColor="text1"/>
                <w:spacing w:val="-8"/>
                <w:sz w:val="19"/>
              </w:rPr>
              <w:t xml:space="preserve"> </w:t>
            </w:r>
            <w:r w:rsidRPr="00D86D77">
              <w:rPr>
                <w:color w:val="000000" w:themeColor="text1"/>
                <w:sz w:val="19"/>
              </w:rPr>
              <w:t>and</w:t>
            </w:r>
            <w:r w:rsidRPr="00D86D77">
              <w:rPr>
                <w:color w:val="000000" w:themeColor="text1"/>
                <w:spacing w:val="-8"/>
                <w:sz w:val="19"/>
              </w:rPr>
              <w:t xml:space="preserve"> </w:t>
            </w:r>
            <w:r w:rsidRPr="00D86D77">
              <w:rPr>
                <w:color w:val="000000" w:themeColor="text1"/>
                <w:sz w:val="19"/>
              </w:rPr>
              <w:t>processes</w:t>
            </w:r>
            <w:r w:rsidRPr="00D86D77">
              <w:rPr>
                <w:color w:val="000000" w:themeColor="text1"/>
                <w:spacing w:val="-8"/>
                <w:sz w:val="19"/>
              </w:rPr>
              <w:t xml:space="preserve"> </w:t>
            </w:r>
            <w:r w:rsidRPr="00D86D77">
              <w:rPr>
                <w:color w:val="000000" w:themeColor="text1"/>
                <w:sz w:val="19"/>
              </w:rPr>
              <w:t>to</w:t>
            </w:r>
            <w:r w:rsidRPr="00D86D77">
              <w:rPr>
                <w:color w:val="000000" w:themeColor="text1"/>
                <w:spacing w:val="-8"/>
                <w:sz w:val="19"/>
              </w:rPr>
              <w:t xml:space="preserve"> </w:t>
            </w:r>
            <w:r w:rsidRPr="00D86D77">
              <w:rPr>
                <w:color w:val="000000" w:themeColor="text1"/>
                <w:sz w:val="19"/>
              </w:rPr>
              <w:t>be agile</w:t>
            </w:r>
            <w:r w:rsidRPr="00D86D77">
              <w:rPr>
                <w:color w:val="000000" w:themeColor="text1"/>
                <w:spacing w:val="-12"/>
                <w:sz w:val="19"/>
              </w:rPr>
              <w:t xml:space="preserve"> </w:t>
            </w:r>
            <w:r w:rsidRPr="00D86D77">
              <w:rPr>
                <w:color w:val="000000" w:themeColor="text1"/>
                <w:sz w:val="19"/>
              </w:rPr>
              <w:t>and</w:t>
            </w:r>
            <w:r w:rsidRPr="00D86D77">
              <w:rPr>
                <w:color w:val="000000" w:themeColor="text1"/>
                <w:spacing w:val="-12"/>
                <w:sz w:val="19"/>
              </w:rPr>
              <w:t xml:space="preserve"> </w:t>
            </w:r>
            <w:r w:rsidRPr="00D86D77">
              <w:rPr>
                <w:color w:val="000000" w:themeColor="text1"/>
                <w:sz w:val="19"/>
              </w:rPr>
              <w:t>respond</w:t>
            </w:r>
            <w:r w:rsidRPr="00D86D77">
              <w:rPr>
                <w:color w:val="000000" w:themeColor="text1"/>
                <w:spacing w:val="-12"/>
                <w:sz w:val="19"/>
              </w:rPr>
              <w:t xml:space="preserve"> </w:t>
            </w:r>
            <w:r w:rsidRPr="00D86D77">
              <w:rPr>
                <w:color w:val="000000" w:themeColor="text1"/>
                <w:sz w:val="19"/>
              </w:rPr>
              <w:t>to</w:t>
            </w:r>
            <w:r w:rsidRPr="00D86D77">
              <w:rPr>
                <w:color w:val="000000" w:themeColor="text1"/>
                <w:spacing w:val="-12"/>
                <w:sz w:val="19"/>
              </w:rPr>
              <w:t xml:space="preserve"> </w:t>
            </w:r>
            <w:r w:rsidRPr="00D86D77">
              <w:rPr>
                <w:color w:val="000000" w:themeColor="text1"/>
                <w:sz w:val="19"/>
              </w:rPr>
              <w:t>the</w:t>
            </w:r>
            <w:r w:rsidRPr="00D86D77">
              <w:rPr>
                <w:color w:val="000000" w:themeColor="text1"/>
                <w:spacing w:val="-12"/>
                <w:sz w:val="19"/>
              </w:rPr>
              <w:t xml:space="preserve"> </w:t>
            </w:r>
            <w:r w:rsidRPr="00D86D77">
              <w:rPr>
                <w:color w:val="000000" w:themeColor="text1"/>
                <w:sz w:val="19"/>
              </w:rPr>
              <w:t>needs</w:t>
            </w:r>
            <w:r w:rsidRPr="00D86D77">
              <w:rPr>
                <w:color w:val="000000" w:themeColor="text1"/>
                <w:spacing w:val="-12"/>
                <w:sz w:val="19"/>
              </w:rPr>
              <w:t xml:space="preserve"> </w:t>
            </w:r>
            <w:r w:rsidRPr="00D86D77">
              <w:rPr>
                <w:color w:val="000000" w:themeColor="text1"/>
                <w:sz w:val="19"/>
              </w:rPr>
              <w:t>of</w:t>
            </w:r>
            <w:r w:rsidRPr="00D86D77">
              <w:rPr>
                <w:color w:val="000000" w:themeColor="text1"/>
                <w:spacing w:val="-12"/>
                <w:sz w:val="19"/>
              </w:rPr>
              <w:t xml:space="preserve"> </w:t>
            </w:r>
            <w:r w:rsidRPr="00D86D77">
              <w:rPr>
                <w:color w:val="000000" w:themeColor="text1"/>
                <w:sz w:val="19"/>
              </w:rPr>
              <w:t>the</w:t>
            </w:r>
            <w:r w:rsidRPr="00D86D77">
              <w:rPr>
                <w:color w:val="000000" w:themeColor="text1"/>
                <w:spacing w:val="-12"/>
                <w:sz w:val="19"/>
              </w:rPr>
              <w:t xml:space="preserve"> </w:t>
            </w:r>
            <w:r w:rsidRPr="00D86D77">
              <w:rPr>
                <w:color w:val="000000" w:themeColor="text1"/>
                <w:sz w:val="19"/>
              </w:rPr>
              <w:t>health</w:t>
            </w:r>
            <w:r w:rsidRPr="00D86D77">
              <w:rPr>
                <w:color w:val="000000" w:themeColor="text1"/>
                <w:spacing w:val="-12"/>
                <w:sz w:val="19"/>
              </w:rPr>
              <w:t xml:space="preserve"> </w:t>
            </w:r>
            <w:r w:rsidRPr="00D86D77">
              <w:rPr>
                <w:color w:val="000000" w:themeColor="text1"/>
                <w:sz w:val="19"/>
              </w:rPr>
              <w:t>and</w:t>
            </w:r>
            <w:r w:rsidRPr="00D86D77">
              <w:rPr>
                <w:color w:val="000000" w:themeColor="text1"/>
                <w:spacing w:val="-12"/>
                <w:sz w:val="19"/>
              </w:rPr>
              <w:t xml:space="preserve"> </w:t>
            </w:r>
            <w:r w:rsidRPr="00D86D77">
              <w:rPr>
                <w:color w:val="000000" w:themeColor="text1"/>
                <w:sz w:val="19"/>
              </w:rPr>
              <w:t>aged</w:t>
            </w:r>
            <w:r w:rsidRPr="00D86D77">
              <w:rPr>
                <w:color w:val="000000" w:themeColor="text1"/>
                <w:spacing w:val="-12"/>
                <w:sz w:val="19"/>
              </w:rPr>
              <w:t xml:space="preserve"> </w:t>
            </w:r>
            <w:r w:rsidRPr="00D86D77">
              <w:rPr>
                <w:color w:val="000000" w:themeColor="text1"/>
                <w:sz w:val="19"/>
              </w:rPr>
              <w:t>care system into the future.</w:t>
            </w:r>
          </w:p>
        </w:tc>
      </w:tr>
      <w:tr w:rsidR="008C4F50" w:rsidRPr="00D86D77" w14:paraId="74C624A6" w14:textId="77777777" w:rsidTr="00B132AA">
        <w:trPr>
          <w:trHeight w:val="1669"/>
        </w:trPr>
        <w:tc>
          <w:tcPr>
            <w:tcW w:w="1634" w:type="dxa"/>
          </w:tcPr>
          <w:p w14:paraId="678DB354" w14:textId="77777777" w:rsidR="008C4F50" w:rsidRPr="00D86D77" w:rsidRDefault="008C4F50" w:rsidP="00FD6ACF">
            <w:pPr>
              <w:pStyle w:val="TableParagraph"/>
              <w:spacing w:before="120" w:after="120"/>
              <w:ind w:left="113"/>
              <w:rPr>
                <w:b/>
                <w:color w:val="000000" w:themeColor="text1"/>
                <w:sz w:val="19"/>
              </w:rPr>
            </w:pPr>
            <w:r w:rsidRPr="00D86D77">
              <w:rPr>
                <w:b/>
                <w:color w:val="000000" w:themeColor="text1"/>
                <w:spacing w:val="-2"/>
                <w:sz w:val="19"/>
              </w:rPr>
              <w:t>Regulatory</w:t>
            </w:r>
          </w:p>
        </w:tc>
        <w:tc>
          <w:tcPr>
            <w:tcW w:w="3536" w:type="dxa"/>
          </w:tcPr>
          <w:p w14:paraId="33F31DA0" w14:textId="7A1A0857" w:rsidR="008C4F50" w:rsidRPr="00D86D77" w:rsidRDefault="008C4F50" w:rsidP="00FD6ACF">
            <w:pPr>
              <w:pStyle w:val="TableParagraph"/>
              <w:tabs>
                <w:tab w:val="left" w:pos="2441"/>
              </w:tabs>
              <w:spacing w:before="120" w:after="120"/>
              <w:ind w:left="113" w:right="195"/>
              <w:rPr>
                <w:color w:val="000000" w:themeColor="text1"/>
                <w:sz w:val="19"/>
              </w:rPr>
            </w:pPr>
            <w:r w:rsidRPr="00D86D77">
              <w:rPr>
                <w:color w:val="000000" w:themeColor="text1"/>
                <w:sz w:val="19"/>
              </w:rPr>
              <w:t>LOW to HIGH</w:t>
            </w:r>
          </w:p>
        </w:tc>
        <w:tc>
          <w:tcPr>
            <w:tcW w:w="4748" w:type="dxa"/>
          </w:tcPr>
          <w:p w14:paraId="10C45B05" w14:textId="77777777" w:rsidR="008C4F50" w:rsidRPr="00D86D77" w:rsidRDefault="008C4F50" w:rsidP="00FD6ACF">
            <w:pPr>
              <w:pStyle w:val="TableParagraph"/>
              <w:spacing w:before="120" w:after="120"/>
              <w:ind w:left="113" w:right="120"/>
              <w:rPr>
                <w:color w:val="000000" w:themeColor="text1"/>
                <w:sz w:val="19"/>
              </w:rPr>
            </w:pPr>
            <w:r w:rsidRPr="00D86D77">
              <w:rPr>
                <w:color w:val="000000" w:themeColor="text1"/>
                <w:sz w:val="19"/>
              </w:rPr>
              <w:t>The</w:t>
            </w:r>
            <w:r w:rsidRPr="00D86D77">
              <w:rPr>
                <w:color w:val="000000" w:themeColor="text1"/>
                <w:spacing w:val="-13"/>
                <w:sz w:val="19"/>
              </w:rPr>
              <w:t xml:space="preserve"> </w:t>
            </w:r>
            <w:r w:rsidRPr="00D86D77">
              <w:rPr>
                <w:color w:val="000000" w:themeColor="text1"/>
                <w:sz w:val="19"/>
              </w:rPr>
              <w:t>Department</w:t>
            </w:r>
            <w:r w:rsidRPr="00D86D77">
              <w:rPr>
                <w:color w:val="000000" w:themeColor="text1"/>
                <w:spacing w:val="-13"/>
                <w:sz w:val="19"/>
              </w:rPr>
              <w:t xml:space="preserve"> </w:t>
            </w:r>
            <w:r w:rsidRPr="00D86D77">
              <w:rPr>
                <w:color w:val="000000" w:themeColor="text1"/>
                <w:sz w:val="19"/>
              </w:rPr>
              <w:t>has</w:t>
            </w:r>
            <w:r w:rsidRPr="00D86D77">
              <w:rPr>
                <w:color w:val="000000" w:themeColor="text1"/>
                <w:spacing w:val="-13"/>
                <w:sz w:val="19"/>
              </w:rPr>
              <w:t xml:space="preserve"> </w:t>
            </w:r>
            <w:r w:rsidRPr="00D86D77">
              <w:rPr>
                <w:color w:val="000000" w:themeColor="text1"/>
                <w:sz w:val="19"/>
              </w:rPr>
              <w:t>a</w:t>
            </w:r>
            <w:r w:rsidRPr="00D86D77">
              <w:rPr>
                <w:color w:val="000000" w:themeColor="text1"/>
                <w:spacing w:val="-13"/>
                <w:sz w:val="19"/>
              </w:rPr>
              <w:t xml:space="preserve"> </w:t>
            </w:r>
            <w:r w:rsidRPr="00D86D77">
              <w:rPr>
                <w:color w:val="000000" w:themeColor="text1"/>
                <w:sz w:val="19"/>
              </w:rPr>
              <w:t>low</w:t>
            </w:r>
            <w:r w:rsidRPr="00D86D77">
              <w:rPr>
                <w:color w:val="000000" w:themeColor="text1"/>
                <w:spacing w:val="-13"/>
                <w:sz w:val="19"/>
              </w:rPr>
              <w:t xml:space="preserve"> </w:t>
            </w:r>
            <w:r w:rsidRPr="00D86D77">
              <w:rPr>
                <w:color w:val="000000" w:themeColor="text1"/>
                <w:sz w:val="19"/>
              </w:rPr>
              <w:t>tolerance</w:t>
            </w:r>
            <w:r w:rsidRPr="00D86D77">
              <w:rPr>
                <w:color w:val="000000" w:themeColor="text1"/>
                <w:spacing w:val="-13"/>
                <w:sz w:val="19"/>
              </w:rPr>
              <w:t xml:space="preserve"> </w:t>
            </w:r>
            <w:r w:rsidRPr="00D86D77">
              <w:rPr>
                <w:color w:val="000000" w:themeColor="text1"/>
                <w:sz w:val="19"/>
              </w:rPr>
              <w:t>for</w:t>
            </w:r>
            <w:r w:rsidRPr="00D86D77">
              <w:rPr>
                <w:color w:val="000000" w:themeColor="text1"/>
                <w:spacing w:val="-13"/>
                <w:sz w:val="19"/>
              </w:rPr>
              <w:t xml:space="preserve"> </w:t>
            </w:r>
            <w:r w:rsidRPr="00D86D77">
              <w:rPr>
                <w:color w:val="000000" w:themeColor="text1"/>
                <w:sz w:val="19"/>
              </w:rPr>
              <w:t>non-compliance</w:t>
            </w:r>
            <w:r w:rsidRPr="00D86D77">
              <w:rPr>
                <w:color w:val="000000" w:themeColor="text1"/>
                <w:spacing w:val="-13"/>
                <w:sz w:val="19"/>
              </w:rPr>
              <w:t xml:space="preserve"> </w:t>
            </w:r>
            <w:r w:rsidRPr="00D86D77">
              <w:rPr>
                <w:color w:val="000000" w:themeColor="text1"/>
                <w:sz w:val="19"/>
              </w:rPr>
              <w:t xml:space="preserve">with </w:t>
            </w:r>
            <w:r w:rsidRPr="00D86D77">
              <w:rPr>
                <w:color w:val="000000" w:themeColor="text1"/>
                <w:spacing w:val="-4"/>
                <w:sz w:val="19"/>
              </w:rPr>
              <w:t>relevant</w:t>
            </w:r>
            <w:r w:rsidRPr="00D86D77">
              <w:rPr>
                <w:color w:val="000000" w:themeColor="text1"/>
                <w:spacing w:val="3"/>
                <w:sz w:val="19"/>
              </w:rPr>
              <w:t xml:space="preserve"> </w:t>
            </w:r>
            <w:r w:rsidRPr="00D86D77">
              <w:rPr>
                <w:color w:val="000000" w:themeColor="text1"/>
                <w:spacing w:val="-4"/>
                <w:sz w:val="19"/>
              </w:rPr>
              <w:t>legislation</w:t>
            </w:r>
            <w:r w:rsidRPr="00D86D77">
              <w:rPr>
                <w:color w:val="000000" w:themeColor="text1"/>
                <w:spacing w:val="4"/>
                <w:sz w:val="19"/>
              </w:rPr>
              <w:t xml:space="preserve"> </w:t>
            </w:r>
            <w:r w:rsidRPr="00D86D77">
              <w:rPr>
                <w:color w:val="000000" w:themeColor="text1"/>
                <w:spacing w:val="-4"/>
                <w:sz w:val="19"/>
              </w:rPr>
              <w:t>and</w:t>
            </w:r>
            <w:r w:rsidRPr="00D86D77">
              <w:rPr>
                <w:color w:val="000000" w:themeColor="text1"/>
                <w:spacing w:val="3"/>
                <w:sz w:val="19"/>
              </w:rPr>
              <w:t xml:space="preserve"> </w:t>
            </w:r>
            <w:r w:rsidRPr="00D86D77">
              <w:rPr>
                <w:color w:val="000000" w:themeColor="text1"/>
                <w:spacing w:val="-4"/>
                <w:sz w:val="19"/>
              </w:rPr>
              <w:t>regulatory</w:t>
            </w:r>
            <w:r w:rsidRPr="00D86D77">
              <w:rPr>
                <w:color w:val="000000" w:themeColor="text1"/>
                <w:spacing w:val="4"/>
                <w:sz w:val="19"/>
              </w:rPr>
              <w:t xml:space="preserve"> </w:t>
            </w:r>
            <w:r w:rsidRPr="00D86D77">
              <w:rPr>
                <w:color w:val="000000" w:themeColor="text1"/>
                <w:spacing w:val="-4"/>
                <w:sz w:val="19"/>
              </w:rPr>
              <w:t>activities</w:t>
            </w:r>
            <w:r w:rsidRPr="00D86D77">
              <w:rPr>
                <w:color w:val="000000" w:themeColor="text1"/>
                <w:spacing w:val="3"/>
                <w:sz w:val="19"/>
              </w:rPr>
              <w:t xml:space="preserve"> </w:t>
            </w:r>
            <w:r w:rsidRPr="00D86D77">
              <w:rPr>
                <w:color w:val="000000" w:themeColor="text1"/>
                <w:spacing w:val="-4"/>
                <w:sz w:val="19"/>
              </w:rPr>
              <w:t>and</w:t>
            </w:r>
            <w:r w:rsidRPr="00D86D77">
              <w:rPr>
                <w:color w:val="000000" w:themeColor="text1"/>
                <w:spacing w:val="4"/>
                <w:sz w:val="19"/>
              </w:rPr>
              <w:t xml:space="preserve"> </w:t>
            </w:r>
            <w:r w:rsidRPr="00D86D77">
              <w:rPr>
                <w:color w:val="000000" w:themeColor="text1"/>
                <w:spacing w:val="-4"/>
                <w:sz w:val="19"/>
              </w:rPr>
              <w:t>requirements.</w:t>
            </w:r>
          </w:p>
          <w:p w14:paraId="57E484C3" w14:textId="77777777" w:rsidR="008C4F50" w:rsidRPr="00D86D77" w:rsidRDefault="008C4F50" w:rsidP="00FD6ACF">
            <w:pPr>
              <w:pStyle w:val="TableParagraph"/>
              <w:spacing w:before="120" w:after="120"/>
              <w:ind w:left="113"/>
              <w:rPr>
                <w:color w:val="000000" w:themeColor="text1"/>
                <w:sz w:val="19"/>
              </w:rPr>
            </w:pPr>
            <w:r w:rsidRPr="00D86D77">
              <w:rPr>
                <w:color w:val="000000" w:themeColor="text1"/>
                <w:sz w:val="19"/>
              </w:rPr>
              <w:t>The Department has a high tolerance for risk-based approaches</w:t>
            </w:r>
            <w:r w:rsidRPr="00D86D77">
              <w:rPr>
                <w:color w:val="000000" w:themeColor="text1"/>
                <w:spacing w:val="-14"/>
                <w:sz w:val="19"/>
              </w:rPr>
              <w:t xml:space="preserve"> </w:t>
            </w:r>
            <w:r w:rsidRPr="00D86D77">
              <w:rPr>
                <w:color w:val="000000" w:themeColor="text1"/>
                <w:sz w:val="19"/>
              </w:rPr>
              <w:t>to</w:t>
            </w:r>
            <w:r w:rsidRPr="00D86D77">
              <w:rPr>
                <w:color w:val="000000" w:themeColor="text1"/>
                <w:spacing w:val="-13"/>
                <w:sz w:val="19"/>
              </w:rPr>
              <w:t xml:space="preserve"> </w:t>
            </w:r>
            <w:r w:rsidRPr="00D86D77">
              <w:rPr>
                <w:color w:val="000000" w:themeColor="text1"/>
                <w:sz w:val="19"/>
              </w:rPr>
              <w:t>regulation</w:t>
            </w:r>
            <w:r w:rsidRPr="00D86D77">
              <w:rPr>
                <w:color w:val="000000" w:themeColor="text1"/>
                <w:spacing w:val="-13"/>
                <w:sz w:val="19"/>
              </w:rPr>
              <w:t xml:space="preserve"> </w:t>
            </w:r>
            <w:r w:rsidRPr="00D86D77">
              <w:rPr>
                <w:color w:val="000000" w:themeColor="text1"/>
                <w:sz w:val="19"/>
              </w:rPr>
              <w:t>and</w:t>
            </w:r>
            <w:r w:rsidRPr="00D86D77">
              <w:rPr>
                <w:color w:val="000000" w:themeColor="text1"/>
                <w:spacing w:val="-13"/>
                <w:sz w:val="19"/>
              </w:rPr>
              <w:t xml:space="preserve"> </w:t>
            </w:r>
            <w:r w:rsidRPr="00D86D77">
              <w:rPr>
                <w:color w:val="000000" w:themeColor="text1"/>
                <w:sz w:val="19"/>
              </w:rPr>
              <w:t>red-tape</w:t>
            </w:r>
            <w:r w:rsidRPr="00D86D77">
              <w:rPr>
                <w:color w:val="000000" w:themeColor="text1"/>
                <w:spacing w:val="-13"/>
                <w:sz w:val="19"/>
              </w:rPr>
              <w:t xml:space="preserve"> </w:t>
            </w:r>
            <w:r w:rsidRPr="00D86D77">
              <w:rPr>
                <w:color w:val="000000" w:themeColor="text1"/>
                <w:sz w:val="19"/>
              </w:rPr>
              <w:t>reduction</w:t>
            </w:r>
            <w:r w:rsidRPr="00D86D77">
              <w:rPr>
                <w:color w:val="000000" w:themeColor="text1"/>
                <w:spacing w:val="-14"/>
                <w:sz w:val="19"/>
              </w:rPr>
              <w:t xml:space="preserve"> </w:t>
            </w:r>
            <w:r w:rsidRPr="00D86D77">
              <w:rPr>
                <w:color w:val="000000" w:themeColor="text1"/>
                <w:sz w:val="19"/>
              </w:rPr>
              <w:t>for</w:t>
            </w:r>
            <w:r w:rsidRPr="00D86D77">
              <w:rPr>
                <w:color w:val="000000" w:themeColor="text1"/>
                <w:spacing w:val="-13"/>
                <w:sz w:val="19"/>
              </w:rPr>
              <w:t xml:space="preserve"> </w:t>
            </w:r>
            <w:r w:rsidRPr="00D86D77">
              <w:rPr>
                <w:color w:val="000000" w:themeColor="text1"/>
                <w:sz w:val="19"/>
              </w:rPr>
              <w:t>business, community organisations and individuals while ensuring the currency of standards for products and services.</w:t>
            </w:r>
          </w:p>
        </w:tc>
      </w:tr>
      <w:tr w:rsidR="008C4F50" w:rsidRPr="00D86D77" w14:paraId="328380F7" w14:textId="77777777" w:rsidTr="00B132AA">
        <w:trPr>
          <w:trHeight w:val="951"/>
        </w:trPr>
        <w:tc>
          <w:tcPr>
            <w:tcW w:w="1634" w:type="dxa"/>
          </w:tcPr>
          <w:p w14:paraId="7078DF26" w14:textId="77777777" w:rsidR="008C4F50" w:rsidRPr="00D86D77" w:rsidRDefault="008C4F50" w:rsidP="00FD6ACF">
            <w:pPr>
              <w:pStyle w:val="TableParagraph"/>
              <w:spacing w:before="120" w:after="120"/>
              <w:ind w:left="113"/>
              <w:rPr>
                <w:b/>
                <w:color w:val="000000" w:themeColor="text1"/>
                <w:sz w:val="19"/>
              </w:rPr>
            </w:pPr>
            <w:r w:rsidRPr="00D86D77">
              <w:rPr>
                <w:b/>
                <w:color w:val="000000" w:themeColor="text1"/>
                <w:spacing w:val="-2"/>
                <w:sz w:val="19"/>
              </w:rPr>
              <w:lastRenderedPageBreak/>
              <w:t>Stakeholders</w:t>
            </w:r>
          </w:p>
        </w:tc>
        <w:tc>
          <w:tcPr>
            <w:tcW w:w="3536" w:type="dxa"/>
          </w:tcPr>
          <w:p w14:paraId="23F05DEC" w14:textId="77777777" w:rsidR="008C4F50" w:rsidRPr="00D86D77" w:rsidRDefault="008C4F50" w:rsidP="00FD6ACF">
            <w:pPr>
              <w:pStyle w:val="TableParagraph"/>
              <w:spacing w:before="120" w:after="120"/>
              <w:ind w:left="113" w:right="195"/>
              <w:rPr>
                <w:color w:val="000000" w:themeColor="text1"/>
                <w:sz w:val="19"/>
              </w:rPr>
            </w:pPr>
            <w:r w:rsidRPr="00D86D77">
              <w:rPr>
                <w:color w:val="000000" w:themeColor="text1"/>
                <w:sz w:val="19"/>
              </w:rPr>
              <w:t>HIGH</w:t>
            </w:r>
          </w:p>
        </w:tc>
        <w:tc>
          <w:tcPr>
            <w:tcW w:w="4748" w:type="dxa"/>
          </w:tcPr>
          <w:p w14:paraId="574FFC00" w14:textId="77777777" w:rsidR="008C4F50" w:rsidRPr="00D86D77" w:rsidRDefault="008C4F50" w:rsidP="00FD6ACF">
            <w:pPr>
              <w:pStyle w:val="TableParagraph"/>
              <w:spacing w:before="120" w:after="120"/>
              <w:ind w:left="113" w:right="214"/>
              <w:rPr>
                <w:color w:val="000000" w:themeColor="text1"/>
                <w:sz w:val="19"/>
              </w:rPr>
            </w:pPr>
            <w:r w:rsidRPr="00D86D77">
              <w:rPr>
                <w:color w:val="000000" w:themeColor="text1"/>
                <w:sz w:val="19"/>
              </w:rPr>
              <w:t>The Department has a high tolerance for engaging with stakeholders</w:t>
            </w:r>
            <w:r w:rsidRPr="00D86D77">
              <w:rPr>
                <w:color w:val="000000" w:themeColor="text1"/>
                <w:spacing w:val="-14"/>
                <w:sz w:val="19"/>
              </w:rPr>
              <w:t xml:space="preserve"> </w:t>
            </w:r>
            <w:r w:rsidRPr="00D86D77">
              <w:rPr>
                <w:color w:val="000000" w:themeColor="text1"/>
                <w:sz w:val="19"/>
              </w:rPr>
              <w:t>to</w:t>
            </w:r>
            <w:r w:rsidRPr="00D86D77">
              <w:rPr>
                <w:color w:val="000000" w:themeColor="text1"/>
                <w:spacing w:val="-13"/>
                <w:sz w:val="19"/>
              </w:rPr>
              <w:t xml:space="preserve"> </w:t>
            </w:r>
            <w:r w:rsidRPr="00D86D77">
              <w:rPr>
                <w:color w:val="000000" w:themeColor="text1"/>
                <w:sz w:val="19"/>
              </w:rPr>
              <w:t>deliver</w:t>
            </w:r>
            <w:r w:rsidRPr="00D86D77">
              <w:rPr>
                <w:color w:val="000000" w:themeColor="text1"/>
                <w:spacing w:val="-13"/>
                <w:sz w:val="19"/>
              </w:rPr>
              <w:t xml:space="preserve"> </w:t>
            </w:r>
            <w:r w:rsidRPr="00D86D77">
              <w:rPr>
                <w:color w:val="000000" w:themeColor="text1"/>
                <w:sz w:val="19"/>
              </w:rPr>
              <w:t>better</w:t>
            </w:r>
            <w:r w:rsidRPr="00D86D77">
              <w:rPr>
                <w:color w:val="000000" w:themeColor="text1"/>
                <w:spacing w:val="-13"/>
                <w:sz w:val="19"/>
              </w:rPr>
              <w:t xml:space="preserve"> </w:t>
            </w:r>
            <w:r w:rsidRPr="00D86D77">
              <w:rPr>
                <w:color w:val="000000" w:themeColor="text1"/>
                <w:sz w:val="19"/>
              </w:rPr>
              <w:t>practice,</w:t>
            </w:r>
            <w:r w:rsidRPr="00D86D77">
              <w:rPr>
                <w:color w:val="000000" w:themeColor="text1"/>
                <w:spacing w:val="-13"/>
                <w:sz w:val="19"/>
              </w:rPr>
              <w:t xml:space="preserve"> </w:t>
            </w:r>
            <w:r w:rsidRPr="00D86D77">
              <w:rPr>
                <w:color w:val="000000" w:themeColor="text1"/>
                <w:sz w:val="19"/>
              </w:rPr>
              <w:t>policy,</w:t>
            </w:r>
            <w:r w:rsidRPr="00D86D77">
              <w:rPr>
                <w:color w:val="000000" w:themeColor="text1"/>
                <w:spacing w:val="-14"/>
                <w:sz w:val="19"/>
              </w:rPr>
              <w:t xml:space="preserve"> </w:t>
            </w:r>
            <w:r w:rsidRPr="00D86D77">
              <w:rPr>
                <w:color w:val="000000" w:themeColor="text1"/>
                <w:sz w:val="19"/>
              </w:rPr>
              <w:t>and</w:t>
            </w:r>
            <w:r w:rsidRPr="00D86D77">
              <w:rPr>
                <w:color w:val="000000" w:themeColor="text1"/>
                <w:spacing w:val="-13"/>
                <w:sz w:val="19"/>
              </w:rPr>
              <w:t xml:space="preserve"> </w:t>
            </w:r>
            <w:r w:rsidRPr="00D86D77">
              <w:rPr>
                <w:color w:val="000000" w:themeColor="text1"/>
                <w:sz w:val="19"/>
              </w:rPr>
              <w:t>programs.</w:t>
            </w:r>
          </w:p>
        </w:tc>
      </w:tr>
    </w:tbl>
    <w:p w14:paraId="7612E5EC" w14:textId="6D506B28" w:rsidR="008C4F50" w:rsidRPr="00D86D77" w:rsidRDefault="008C4F50" w:rsidP="00FD6ACF">
      <w:pPr>
        <w:pStyle w:val="BodyText"/>
        <w:spacing w:before="120" w:after="120" w:line="271" w:lineRule="auto"/>
        <w:rPr>
          <w:spacing w:val="-4"/>
        </w:rPr>
      </w:pPr>
    </w:p>
    <w:p w14:paraId="290CFBC8" w14:textId="77777777" w:rsidR="00B132AA" w:rsidRPr="00D86D77" w:rsidRDefault="00B132AA" w:rsidP="00FD6ACF">
      <w:pPr>
        <w:pStyle w:val="Heading1"/>
        <w:spacing w:before="120" w:after="120"/>
        <w:rPr>
          <w:rFonts w:ascii="Arial" w:hAnsi="Arial" w:cs="Arial"/>
        </w:rPr>
      </w:pPr>
      <w:r w:rsidRPr="00D86D77">
        <w:rPr>
          <w:rFonts w:ascii="Arial" w:hAnsi="Arial" w:cs="Arial"/>
          <w:spacing w:val="-4"/>
        </w:rPr>
        <w:br w:type="column"/>
      </w:r>
      <w:bookmarkStart w:id="14" w:name="_Toc144381784"/>
      <w:r w:rsidRPr="00D86D77">
        <w:rPr>
          <w:rFonts w:ascii="Arial" w:hAnsi="Arial" w:cs="Arial"/>
        </w:rPr>
        <w:lastRenderedPageBreak/>
        <w:t>Our Capability</w:t>
      </w:r>
      <w:bookmarkEnd w:id="14"/>
    </w:p>
    <w:p w14:paraId="7223ED13" w14:textId="77777777" w:rsidR="00B132AA" w:rsidRPr="00D86D77" w:rsidRDefault="00B132AA" w:rsidP="00FD6ACF">
      <w:pPr>
        <w:spacing w:before="120" w:after="120"/>
        <w:rPr>
          <w:rStyle w:val="Strong"/>
          <w:rFonts w:ascii="Arial" w:hAnsi="Arial" w:cs="Arial"/>
        </w:rPr>
      </w:pPr>
      <w:r w:rsidRPr="00D86D77">
        <w:rPr>
          <w:rStyle w:val="Strong"/>
          <w:rFonts w:ascii="Arial" w:hAnsi="Arial" w:cs="Arial"/>
        </w:rPr>
        <w:t>Corporate Operations Group (Corporate) Strategy 2024–26</w:t>
      </w:r>
    </w:p>
    <w:p w14:paraId="674AEA0C" w14:textId="77777777" w:rsidR="00B132AA" w:rsidRPr="00D86D77" w:rsidRDefault="00B132AA" w:rsidP="00FD6ACF">
      <w:pPr>
        <w:pStyle w:val="BodyText"/>
        <w:spacing w:before="120" w:after="120" w:line="266" w:lineRule="auto"/>
        <w:ind w:right="740"/>
        <w:rPr>
          <w:spacing w:val="-4"/>
        </w:rPr>
      </w:pPr>
      <w:r w:rsidRPr="00D86D77">
        <w:rPr>
          <w:spacing w:val="-4"/>
        </w:rPr>
        <w:t>The Corporate Operations Group (Corporate) is focused on our business partners, both within the Department of Health and Aged Care and in portfolio agencies and we put them at the centre of everything we do.</w:t>
      </w:r>
    </w:p>
    <w:p w14:paraId="4001C56C" w14:textId="77777777" w:rsidR="00B132AA" w:rsidRPr="00D86D77" w:rsidRDefault="00B132AA" w:rsidP="00FD6ACF">
      <w:pPr>
        <w:pStyle w:val="BodyText"/>
        <w:spacing w:before="120" w:after="120" w:line="266" w:lineRule="auto"/>
        <w:ind w:right="740"/>
        <w:rPr>
          <w:spacing w:val="-4"/>
        </w:rPr>
      </w:pPr>
      <w:r w:rsidRPr="00D86D77">
        <w:rPr>
          <w:spacing w:val="-4"/>
        </w:rPr>
        <w:t>The Strategy, governed by the Corporate Operations Board, sets out an approach to enhance corporate service delivery and drive continuous improvement. It aims to:</w:t>
      </w:r>
    </w:p>
    <w:p w14:paraId="1EFF8BC4" w14:textId="77777777" w:rsidR="00B132AA" w:rsidRPr="00D86D77" w:rsidRDefault="00B132AA">
      <w:pPr>
        <w:pStyle w:val="BodyText"/>
        <w:numPr>
          <w:ilvl w:val="0"/>
          <w:numId w:val="13"/>
        </w:numPr>
        <w:spacing w:before="120" w:after="120" w:line="266" w:lineRule="auto"/>
        <w:ind w:right="740"/>
        <w:rPr>
          <w:spacing w:val="-4"/>
        </w:rPr>
      </w:pPr>
      <w:r w:rsidRPr="00D86D77">
        <w:rPr>
          <w:spacing w:val="-4"/>
        </w:rPr>
        <w:t xml:space="preserve">coordinate an approach to understand our </w:t>
      </w:r>
      <w:proofErr w:type="gramStart"/>
      <w:r w:rsidRPr="00D86D77">
        <w:rPr>
          <w:spacing w:val="-4"/>
        </w:rPr>
        <w:t>customers</w:t>
      </w:r>
      <w:proofErr w:type="gramEnd"/>
    </w:p>
    <w:p w14:paraId="4CA19546" w14:textId="77777777" w:rsidR="00B132AA" w:rsidRPr="00D86D77" w:rsidRDefault="00B132AA">
      <w:pPr>
        <w:pStyle w:val="BodyText"/>
        <w:numPr>
          <w:ilvl w:val="0"/>
          <w:numId w:val="13"/>
        </w:numPr>
        <w:spacing w:before="120" w:after="120" w:line="266" w:lineRule="auto"/>
        <w:ind w:right="740"/>
        <w:rPr>
          <w:spacing w:val="-4"/>
        </w:rPr>
      </w:pPr>
      <w:r w:rsidRPr="00D86D77">
        <w:rPr>
          <w:spacing w:val="-4"/>
        </w:rPr>
        <w:t xml:space="preserve">consistently deliver corporate services to meet customer </w:t>
      </w:r>
      <w:proofErr w:type="gramStart"/>
      <w:r w:rsidRPr="00D86D77">
        <w:rPr>
          <w:spacing w:val="-4"/>
        </w:rPr>
        <w:t>needs</w:t>
      </w:r>
      <w:proofErr w:type="gramEnd"/>
    </w:p>
    <w:p w14:paraId="6DE88BAC" w14:textId="77777777" w:rsidR="00B132AA" w:rsidRPr="00D86D77" w:rsidRDefault="00B132AA">
      <w:pPr>
        <w:pStyle w:val="BodyText"/>
        <w:numPr>
          <w:ilvl w:val="0"/>
          <w:numId w:val="13"/>
        </w:numPr>
        <w:spacing w:before="120" w:after="120" w:line="266" w:lineRule="auto"/>
        <w:ind w:right="740"/>
        <w:rPr>
          <w:spacing w:val="-4"/>
        </w:rPr>
      </w:pPr>
      <w:r w:rsidRPr="00D86D77">
        <w:rPr>
          <w:spacing w:val="-4"/>
        </w:rPr>
        <w:t xml:space="preserve">strengthen all aspects of project </w:t>
      </w:r>
      <w:proofErr w:type="gramStart"/>
      <w:r w:rsidRPr="00D86D77">
        <w:rPr>
          <w:spacing w:val="-4"/>
        </w:rPr>
        <w:t>delivery</w:t>
      </w:r>
      <w:proofErr w:type="gramEnd"/>
    </w:p>
    <w:p w14:paraId="0D433F3F" w14:textId="77777777" w:rsidR="00B132AA" w:rsidRPr="00D86D77" w:rsidRDefault="00B132AA">
      <w:pPr>
        <w:pStyle w:val="BodyText"/>
        <w:numPr>
          <w:ilvl w:val="0"/>
          <w:numId w:val="13"/>
        </w:numPr>
        <w:spacing w:before="120" w:after="120" w:line="266" w:lineRule="auto"/>
        <w:ind w:right="740"/>
        <w:rPr>
          <w:spacing w:val="-4"/>
        </w:rPr>
      </w:pPr>
      <w:r w:rsidRPr="00D86D77">
        <w:rPr>
          <w:spacing w:val="-4"/>
        </w:rPr>
        <w:t xml:space="preserve">enable improved policy development and program </w:t>
      </w:r>
      <w:proofErr w:type="gramStart"/>
      <w:r w:rsidRPr="00D86D77">
        <w:rPr>
          <w:spacing w:val="-4"/>
        </w:rPr>
        <w:t>management</w:t>
      </w:r>
      <w:proofErr w:type="gramEnd"/>
    </w:p>
    <w:p w14:paraId="67DE0DCE" w14:textId="77777777" w:rsidR="00B132AA" w:rsidRPr="00D86D77" w:rsidRDefault="00B132AA">
      <w:pPr>
        <w:pStyle w:val="BodyText"/>
        <w:numPr>
          <w:ilvl w:val="0"/>
          <w:numId w:val="13"/>
        </w:numPr>
        <w:spacing w:before="120" w:after="120" w:line="266" w:lineRule="auto"/>
        <w:ind w:right="740"/>
        <w:rPr>
          <w:spacing w:val="-4"/>
        </w:rPr>
      </w:pPr>
      <w:r w:rsidRPr="00D86D77">
        <w:rPr>
          <w:spacing w:val="-4"/>
        </w:rPr>
        <w:t xml:space="preserve">clarify accountability and obligations across </w:t>
      </w:r>
      <w:proofErr w:type="gramStart"/>
      <w:r w:rsidRPr="00D86D77">
        <w:rPr>
          <w:spacing w:val="-4"/>
        </w:rPr>
        <w:t>Corporate</w:t>
      </w:r>
      <w:proofErr w:type="gramEnd"/>
    </w:p>
    <w:p w14:paraId="4CC48156" w14:textId="77777777" w:rsidR="00B132AA" w:rsidRPr="00D86D77" w:rsidRDefault="00B132AA">
      <w:pPr>
        <w:pStyle w:val="BodyText"/>
        <w:numPr>
          <w:ilvl w:val="0"/>
          <w:numId w:val="13"/>
        </w:numPr>
        <w:spacing w:before="120" w:after="120" w:line="266" w:lineRule="auto"/>
        <w:ind w:right="740"/>
        <w:rPr>
          <w:spacing w:val="-4"/>
        </w:rPr>
      </w:pPr>
      <w:r w:rsidRPr="00D86D77">
        <w:rPr>
          <w:spacing w:val="-4"/>
        </w:rPr>
        <w:t xml:space="preserve">enhance our engagement model and </w:t>
      </w:r>
      <w:proofErr w:type="gramStart"/>
      <w:r w:rsidRPr="00D86D77">
        <w:rPr>
          <w:spacing w:val="-4"/>
        </w:rPr>
        <w:t>plan for the future</w:t>
      </w:r>
      <w:proofErr w:type="gramEnd"/>
      <w:r w:rsidRPr="00D86D77">
        <w:rPr>
          <w:spacing w:val="-4"/>
        </w:rPr>
        <w:t>.</w:t>
      </w:r>
    </w:p>
    <w:p w14:paraId="29A2907E" w14:textId="77777777" w:rsidR="00B132AA" w:rsidRPr="00D86D77" w:rsidRDefault="00B132AA" w:rsidP="00FD6ACF">
      <w:pPr>
        <w:pStyle w:val="BodyText"/>
        <w:spacing w:before="120" w:after="120" w:line="266" w:lineRule="auto"/>
        <w:ind w:right="740"/>
        <w:rPr>
          <w:spacing w:val="-4"/>
        </w:rPr>
      </w:pPr>
      <w:r w:rsidRPr="00D86D77">
        <w:rPr>
          <w:spacing w:val="-4"/>
        </w:rPr>
        <w:t>Corporate aims to refresh the 2020–23 Corporate Strategy to further focus on incremental uplifts that will effectively support the delivery of the Department’s Corporate Plan and enable business areas to successfully deliver on their program objectives. We will continue to build and maintain our capability to support the Australian Government to lead and shape Australia’s health and aged care system.</w:t>
      </w:r>
    </w:p>
    <w:p w14:paraId="2B9A260A" w14:textId="77777777" w:rsidR="00B132AA" w:rsidRPr="00D86D77" w:rsidRDefault="00B132AA" w:rsidP="00FD6ACF">
      <w:pPr>
        <w:spacing w:before="120" w:after="120"/>
        <w:rPr>
          <w:rStyle w:val="Strong"/>
          <w:rFonts w:ascii="Arial" w:hAnsi="Arial" w:cs="Arial"/>
        </w:rPr>
      </w:pPr>
      <w:r w:rsidRPr="00D86D77">
        <w:rPr>
          <w:rStyle w:val="Strong"/>
          <w:rFonts w:ascii="Arial" w:hAnsi="Arial" w:cs="Arial"/>
        </w:rPr>
        <w:t>Workforce Capability</w:t>
      </w:r>
    </w:p>
    <w:p w14:paraId="53B21C02" w14:textId="77777777" w:rsidR="00B132AA" w:rsidRPr="00D86D77" w:rsidRDefault="00B132AA" w:rsidP="00FD6ACF">
      <w:pPr>
        <w:pStyle w:val="BodyText"/>
        <w:spacing w:before="120" w:after="120" w:line="261" w:lineRule="auto"/>
        <w:ind w:right="852"/>
        <w:rPr>
          <w:spacing w:val="-4"/>
        </w:rPr>
      </w:pPr>
      <w:r w:rsidRPr="00D86D77">
        <w:rPr>
          <w:spacing w:val="-4"/>
        </w:rPr>
        <w:t>Our capabilities are central to achieving our vision and delivering our objectives. To meet workforce challenges we face now and in the future and to effectively manage risks, we focus on retaining, developing, and investing in the areas that are critical to our business success.</w:t>
      </w:r>
    </w:p>
    <w:p w14:paraId="72E9526A" w14:textId="77777777" w:rsidR="00B132AA" w:rsidRPr="00D86D77" w:rsidRDefault="00B132AA" w:rsidP="00FD6ACF">
      <w:pPr>
        <w:pStyle w:val="BodyText"/>
        <w:spacing w:before="120" w:after="120" w:line="264" w:lineRule="auto"/>
        <w:ind w:right="507"/>
        <w:rPr>
          <w:spacing w:val="-4"/>
        </w:rPr>
      </w:pPr>
      <w:r w:rsidRPr="00D86D77">
        <w:rPr>
          <w:spacing w:val="-4"/>
        </w:rPr>
        <w:t xml:space="preserve">Understanding and continually assessing our critical roles, skills, </w:t>
      </w:r>
      <w:proofErr w:type="gramStart"/>
      <w:r w:rsidRPr="00D86D77">
        <w:rPr>
          <w:spacing w:val="-4"/>
        </w:rPr>
        <w:t>knowledge</w:t>
      </w:r>
      <w:proofErr w:type="gramEnd"/>
      <w:r w:rsidRPr="00D86D77">
        <w:rPr>
          <w:spacing w:val="-4"/>
        </w:rPr>
        <w:t xml:space="preserve"> and attributes, ensures we can meet our workforce goals. We have identified the critical capabilities required for our operations and our ability to deliver in future operating contexts.</w:t>
      </w:r>
    </w:p>
    <w:p w14:paraId="7C0B969A" w14:textId="77777777" w:rsidR="00B132AA" w:rsidRPr="00D86D77" w:rsidRDefault="00B132AA" w:rsidP="00FD6ACF">
      <w:pPr>
        <w:pStyle w:val="BodyText"/>
        <w:spacing w:before="120" w:after="120" w:line="271" w:lineRule="auto"/>
        <w:ind w:right="852"/>
        <w:rPr>
          <w:spacing w:val="-4"/>
        </w:rPr>
      </w:pPr>
      <w:r w:rsidRPr="00D86D77">
        <w:rPr>
          <w:spacing w:val="-4"/>
        </w:rPr>
        <w:t xml:space="preserve">Capabilities we are focused on investing, attracting, </w:t>
      </w:r>
      <w:proofErr w:type="gramStart"/>
      <w:r w:rsidRPr="00D86D77">
        <w:rPr>
          <w:spacing w:val="-4"/>
        </w:rPr>
        <w:t>retaining</w:t>
      </w:r>
      <w:proofErr w:type="gramEnd"/>
      <w:r w:rsidRPr="00D86D77">
        <w:rPr>
          <w:spacing w:val="-4"/>
        </w:rPr>
        <w:t xml:space="preserve"> and developing include:</w:t>
      </w:r>
    </w:p>
    <w:p w14:paraId="639D99F0" w14:textId="77777777" w:rsidR="00B132AA" w:rsidRPr="00D86D77" w:rsidRDefault="00B132AA">
      <w:pPr>
        <w:pStyle w:val="BodyText"/>
        <w:numPr>
          <w:ilvl w:val="0"/>
          <w:numId w:val="13"/>
        </w:numPr>
        <w:spacing w:before="120" w:after="120" w:line="266" w:lineRule="auto"/>
        <w:ind w:right="740"/>
        <w:rPr>
          <w:spacing w:val="-4"/>
        </w:rPr>
      </w:pPr>
      <w:r w:rsidRPr="00D86D77">
        <w:rPr>
          <w:spacing w:val="-4"/>
        </w:rPr>
        <w:t>integrity</w:t>
      </w:r>
    </w:p>
    <w:p w14:paraId="3027801A" w14:textId="77777777" w:rsidR="00B132AA" w:rsidRPr="00D86D77" w:rsidRDefault="00B132AA">
      <w:pPr>
        <w:pStyle w:val="BodyText"/>
        <w:numPr>
          <w:ilvl w:val="0"/>
          <w:numId w:val="13"/>
        </w:numPr>
        <w:spacing w:before="120" w:after="120" w:line="266" w:lineRule="auto"/>
        <w:ind w:right="740"/>
        <w:rPr>
          <w:spacing w:val="-4"/>
        </w:rPr>
      </w:pPr>
      <w:r w:rsidRPr="00D86D77">
        <w:rPr>
          <w:spacing w:val="-4"/>
        </w:rPr>
        <w:t>core public service skills (the ‘APS craft’)</w:t>
      </w:r>
    </w:p>
    <w:p w14:paraId="766A3F35" w14:textId="77777777" w:rsidR="00B132AA" w:rsidRPr="00D86D77" w:rsidRDefault="00B132AA">
      <w:pPr>
        <w:pStyle w:val="BodyText"/>
        <w:numPr>
          <w:ilvl w:val="0"/>
          <w:numId w:val="13"/>
        </w:numPr>
        <w:spacing w:before="120" w:after="120" w:line="266" w:lineRule="auto"/>
        <w:ind w:right="740"/>
        <w:rPr>
          <w:spacing w:val="-4"/>
        </w:rPr>
      </w:pPr>
      <w:r w:rsidRPr="00D86D77">
        <w:rPr>
          <w:spacing w:val="-4"/>
        </w:rPr>
        <w:t>management and leadership</w:t>
      </w:r>
    </w:p>
    <w:p w14:paraId="6507C552" w14:textId="77777777" w:rsidR="00B132AA" w:rsidRPr="00D86D77" w:rsidRDefault="00B132AA">
      <w:pPr>
        <w:pStyle w:val="BodyText"/>
        <w:numPr>
          <w:ilvl w:val="0"/>
          <w:numId w:val="13"/>
        </w:numPr>
        <w:spacing w:before="120" w:after="120" w:line="266" w:lineRule="auto"/>
        <w:ind w:right="740"/>
        <w:rPr>
          <w:spacing w:val="-4"/>
        </w:rPr>
      </w:pPr>
      <w:r w:rsidRPr="00D86D77">
        <w:rPr>
          <w:spacing w:val="-4"/>
        </w:rPr>
        <w:t>policy development</w:t>
      </w:r>
    </w:p>
    <w:p w14:paraId="7629B85F" w14:textId="77777777" w:rsidR="00B132AA" w:rsidRPr="00D86D77" w:rsidRDefault="00B132AA">
      <w:pPr>
        <w:pStyle w:val="BodyText"/>
        <w:numPr>
          <w:ilvl w:val="0"/>
          <w:numId w:val="13"/>
        </w:numPr>
        <w:spacing w:before="120" w:after="120" w:line="266" w:lineRule="auto"/>
        <w:ind w:right="740"/>
        <w:rPr>
          <w:spacing w:val="-4"/>
        </w:rPr>
      </w:pPr>
      <w:r w:rsidRPr="00D86D77">
        <w:rPr>
          <w:spacing w:val="-4"/>
        </w:rPr>
        <w:t>project and program management</w:t>
      </w:r>
    </w:p>
    <w:p w14:paraId="39930FB2" w14:textId="77777777" w:rsidR="00B132AA" w:rsidRPr="00D86D77" w:rsidRDefault="00B132AA">
      <w:pPr>
        <w:pStyle w:val="BodyText"/>
        <w:numPr>
          <w:ilvl w:val="0"/>
          <w:numId w:val="13"/>
        </w:numPr>
        <w:spacing w:before="120" w:after="120" w:line="266" w:lineRule="auto"/>
        <w:ind w:right="740"/>
        <w:rPr>
          <w:spacing w:val="-4"/>
        </w:rPr>
      </w:pPr>
      <w:r w:rsidRPr="00D86D77">
        <w:rPr>
          <w:spacing w:val="-4"/>
        </w:rPr>
        <w:t>regulation and compliance</w:t>
      </w:r>
    </w:p>
    <w:p w14:paraId="59CDEAD1" w14:textId="77777777" w:rsidR="00B132AA" w:rsidRPr="00D86D77" w:rsidRDefault="00B132AA">
      <w:pPr>
        <w:pStyle w:val="BodyText"/>
        <w:numPr>
          <w:ilvl w:val="0"/>
          <w:numId w:val="13"/>
        </w:numPr>
        <w:spacing w:before="120" w:after="120" w:line="266" w:lineRule="auto"/>
        <w:ind w:right="740"/>
        <w:rPr>
          <w:spacing w:val="-4"/>
        </w:rPr>
      </w:pPr>
      <w:r w:rsidRPr="00D86D77">
        <w:rPr>
          <w:spacing w:val="-4"/>
        </w:rPr>
        <w:t>data and digital</w:t>
      </w:r>
    </w:p>
    <w:p w14:paraId="4BB634E2" w14:textId="77777777" w:rsidR="00B132AA" w:rsidRPr="00D86D77" w:rsidRDefault="00B132AA">
      <w:pPr>
        <w:pStyle w:val="BodyText"/>
        <w:numPr>
          <w:ilvl w:val="0"/>
          <w:numId w:val="13"/>
        </w:numPr>
        <w:spacing w:before="120" w:after="120" w:line="266" w:lineRule="auto"/>
        <w:ind w:right="740"/>
        <w:rPr>
          <w:spacing w:val="-4"/>
        </w:rPr>
      </w:pPr>
      <w:r w:rsidRPr="00D86D77">
        <w:rPr>
          <w:spacing w:val="-4"/>
        </w:rPr>
        <w:t>strategy and planning</w:t>
      </w:r>
    </w:p>
    <w:p w14:paraId="28179D97" w14:textId="77777777" w:rsidR="00B132AA" w:rsidRPr="00D86D77" w:rsidRDefault="00B132AA">
      <w:pPr>
        <w:pStyle w:val="BodyText"/>
        <w:numPr>
          <w:ilvl w:val="0"/>
          <w:numId w:val="13"/>
        </w:numPr>
        <w:spacing w:before="120" w:after="120" w:line="266" w:lineRule="auto"/>
        <w:ind w:right="740"/>
        <w:rPr>
          <w:spacing w:val="-4"/>
        </w:rPr>
      </w:pPr>
      <w:r w:rsidRPr="00D86D77">
        <w:rPr>
          <w:spacing w:val="-4"/>
        </w:rPr>
        <w:t>health science and research</w:t>
      </w:r>
    </w:p>
    <w:p w14:paraId="2D057B61" w14:textId="77777777" w:rsidR="00B132AA" w:rsidRPr="00D86D77" w:rsidRDefault="00B132AA">
      <w:pPr>
        <w:pStyle w:val="BodyText"/>
        <w:numPr>
          <w:ilvl w:val="0"/>
          <w:numId w:val="13"/>
        </w:numPr>
        <w:spacing w:before="120" w:after="120" w:line="266" w:lineRule="auto"/>
        <w:ind w:right="740"/>
        <w:rPr>
          <w:spacing w:val="-4"/>
        </w:rPr>
      </w:pPr>
      <w:r w:rsidRPr="00D86D77">
        <w:rPr>
          <w:spacing w:val="-4"/>
        </w:rPr>
        <w:t>communication and stakeholder engagement</w:t>
      </w:r>
    </w:p>
    <w:p w14:paraId="465B03B1" w14:textId="77777777" w:rsidR="00B132AA" w:rsidRPr="00D86D77" w:rsidRDefault="00B132AA">
      <w:pPr>
        <w:pStyle w:val="BodyText"/>
        <w:numPr>
          <w:ilvl w:val="0"/>
          <w:numId w:val="13"/>
        </w:numPr>
        <w:spacing w:before="120" w:after="120" w:line="266" w:lineRule="auto"/>
        <w:ind w:right="740"/>
        <w:rPr>
          <w:spacing w:val="-4"/>
        </w:rPr>
      </w:pPr>
      <w:r w:rsidRPr="00D86D77">
        <w:rPr>
          <w:spacing w:val="-4"/>
        </w:rPr>
        <w:t>risk management.</w:t>
      </w:r>
    </w:p>
    <w:p w14:paraId="3A99F6D9" w14:textId="5ACA0A06" w:rsidR="00B132AA" w:rsidRPr="00D86D77" w:rsidRDefault="00B132AA" w:rsidP="00FD6ACF">
      <w:pPr>
        <w:pStyle w:val="BodyText"/>
        <w:spacing w:before="120" w:after="120" w:line="261" w:lineRule="auto"/>
        <w:ind w:right="429"/>
        <w:rPr>
          <w:spacing w:val="-4"/>
        </w:rPr>
      </w:pPr>
      <w:r w:rsidRPr="00D86D77">
        <w:rPr>
          <w:spacing w:val="-4"/>
        </w:rPr>
        <w:br w:type="column"/>
      </w:r>
      <w:r w:rsidRPr="00D86D77">
        <w:rPr>
          <w:spacing w:val="-4"/>
        </w:rPr>
        <w:lastRenderedPageBreak/>
        <w:t xml:space="preserve">We are reviewing our entry level pathways programs, developing a </w:t>
      </w:r>
      <w:proofErr w:type="spellStart"/>
      <w:r w:rsidRPr="00D86D77">
        <w:rPr>
          <w:spacing w:val="-4"/>
        </w:rPr>
        <w:t>centralised</w:t>
      </w:r>
      <w:proofErr w:type="spellEnd"/>
      <w:r w:rsidRPr="00D86D77">
        <w:rPr>
          <w:spacing w:val="-4"/>
        </w:rPr>
        <w:t xml:space="preserve"> capability framework, and adjusting our learning and development offerings and approach to mobility to support these capabilities. We are also developing a departmental Employee Value Proposition to assist in attracting and retaining people with the right skills.</w:t>
      </w:r>
    </w:p>
    <w:p w14:paraId="3F9FB541" w14:textId="77777777" w:rsidR="00B132AA" w:rsidRPr="00D86D77" w:rsidRDefault="00B132AA" w:rsidP="00FD6ACF">
      <w:pPr>
        <w:pStyle w:val="BodyText"/>
        <w:spacing w:before="120" w:after="120" w:line="261" w:lineRule="auto"/>
        <w:rPr>
          <w:spacing w:val="-4"/>
        </w:rPr>
      </w:pPr>
      <w:r w:rsidRPr="00D86D77">
        <w:rPr>
          <w:spacing w:val="-4"/>
        </w:rPr>
        <w:t>We offer contemporary learning and development opportunities to our staff, with multiple ways to learn in the workplace. We are embracing and leveraging enhanced IT capability to provide platforms to learn online and in hybrid formats. We are applying a continuous learning approach with learning solutions available from bite-sized learning through to intensive programs. We are providing tools and resources to build the capability of our staff wherever they are in their career, and wherever they are located.</w:t>
      </w:r>
    </w:p>
    <w:p w14:paraId="33A3B8BF" w14:textId="032E7B06" w:rsidR="00B132AA" w:rsidRPr="00D86D77" w:rsidRDefault="00B132AA" w:rsidP="00FD6ACF">
      <w:pPr>
        <w:pStyle w:val="BodyText"/>
        <w:spacing w:before="120" w:after="120" w:line="266" w:lineRule="auto"/>
        <w:ind w:right="262"/>
        <w:rPr>
          <w:spacing w:val="-4"/>
        </w:rPr>
      </w:pPr>
      <w:r w:rsidRPr="00D86D77">
        <w:rPr>
          <w:spacing w:val="-4"/>
        </w:rPr>
        <w:t>We are committed to growing and developing the capability of the Department, including addressing recommendations from the Department of Health and Aged Care Capability Review (the Capability Review). We are also focused on uplifting the capability of the Department in line with the APS Reform agenda.</w:t>
      </w:r>
    </w:p>
    <w:p w14:paraId="2AF34709" w14:textId="77777777" w:rsidR="00B132AA" w:rsidRPr="00D86D77" w:rsidRDefault="00B132AA" w:rsidP="00FD6ACF">
      <w:pPr>
        <w:spacing w:before="120" w:after="120"/>
        <w:rPr>
          <w:rStyle w:val="Strong"/>
          <w:rFonts w:ascii="Arial" w:hAnsi="Arial" w:cs="Arial"/>
        </w:rPr>
      </w:pPr>
      <w:r w:rsidRPr="00D86D77">
        <w:rPr>
          <w:rStyle w:val="Strong"/>
          <w:rFonts w:ascii="Arial" w:hAnsi="Arial" w:cs="Arial"/>
        </w:rPr>
        <w:t>Workforce Strategy</w:t>
      </w:r>
    </w:p>
    <w:p w14:paraId="7CBCBB40" w14:textId="0856B8B9" w:rsidR="008C4F50" w:rsidRPr="00D86D77" w:rsidRDefault="00B132AA" w:rsidP="00FD6ACF">
      <w:pPr>
        <w:pStyle w:val="BodyText"/>
        <w:spacing w:before="120" w:after="120" w:line="261" w:lineRule="auto"/>
        <w:ind w:right="429"/>
        <w:rPr>
          <w:spacing w:val="-4"/>
        </w:rPr>
      </w:pPr>
      <w:r w:rsidRPr="00D86D77">
        <w:rPr>
          <w:spacing w:val="-4"/>
        </w:rPr>
        <w:t>In recent years, rapid transformation has affected our workforce and how we manage it; increasing the risks we manage, changing our operating environment, and impacting our ability to attract and retain critical capabilities. Over this time, the Australian Public Service landscape has also evolved. Shifts in public sentiment and social issues continue to influence expectations, specifically where and how we need to deliver our work.</w:t>
      </w:r>
    </w:p>
    <w:p w14:paraId="446659BD" w14:textId="77777777" w:rsidR="00B132AA" w:rsidRPr="00D86D77" w:rsidRDefault="00B132AA" w:rsidP="00FD6ACF">
      <w:pPr>
        <w:pStyle w:val="BodyText"/>
        <w:spacing w:before="120" w:after="120" w:line="261" w:lineRule="auto"/>
        <w:ind w:right="429"/>
        <w:rPr>
          <w:spacing w:val="-4"/>
        </w:rPr>
      </w:pPr>
      <w:r w:rsidRPr="00D86D77">
        <w:rPr>
          <w:spacing w:val="-4"/>
        </w:rPr>
        <w:t>There are nearly 6,000 people working at the Department in locations around Australia. We undertake critical roles across 17 job families, including policy, project and program management, science and engineering, data, research and analysis, and regulation and compliance.</w:t>
      </w:r>
    </w:p>
    <w:p w14:paraId="258D7CDB" w14:textId="77777777" w:rsidR="00B132AA" w:rsidRPr="00D86D77" w:rsidRDefault="00B132AA" w:rsidP="00FD6ACF">
      <w:pPr>
        <w:pStyle w:val="BodyText"/>
        <w:spacing w:before="120" w:after="120" w:line="261" w:lineRule="auto"/>
        <w:ind w:right="429"/>
        <w:rPr>
          <w:spacing w:val="-4"/>
        </w:rPr>
      </w:pPr>
      <w:r w:rsidRPr="00D86D77">
        <w:rPr>
          <w:spacing w:val="-4"/>
        </w:rPr>
        <w:t>In 2022–23, we developed our Workforce Strategy (the Strategy). The Strategy outlines how we will navigate changes in our environment and attract,</w:t>
      </w:r>
    </w:p>
    <w:p w14:paraId="33FD1527" w14:textId="54A42A09" w:rsidR="00B132AA" w:rsidRPr="00D86D77" w:rsidRDefault="00B132AA" w:rsidP="00FD6ACF">
      <w:pPr>
        <w:pStyle w:val="BodyText"/>
        <w:spacing w:before="120" w:after="120" w:line="261" w:lineRule="auto"/>
        <w:ind w:right="429"/>
        <w:rPr>
          <w:spacing w:val="-4"/>
        </w:rPr>
      </w:pPr>
      <w:r w:rsidRPr="00D86D77">
        <w:rPr>
          <w:spacing w:val="-4"/>
        </w:rPr>
        <w:t xml:space="preserve">retain, engage, and develop a highly capable workforce. Annual implementation plans under the Strategy </w:t>
      </w:r>
      <w:proofErr w:type="spellStart"/>
      <w:r w:rsidRPr="00D86D77">
        <w:rPr>
          <w:spacing w:val="-4"/>
        </w:rPr>
        <w:t>prioritise</w:t>
      </w:r>
      <w:proofErr w:type="spellEnd"/>
      <w:r w:rsidRPr="00D86D77">
        <w:rPr>
          <w:spacing w:val="-4"/>
        </w:rPr>
        <w:t xml:space="preserve"> the actions we will take to understand, grow, support, and </w:t>
      </w:r>
      <w:proofErr w:type="spellStart"/>
      <w:r w:rsidRPr="00D86D77">
        <w:rPr>
          <w:spacing w:val="-4"/>
        </w:rPr>
        <w:t>mobilise</w:t>
      </w:r>
      <w:proofErr w:type="spellEnd"/>
      <w:r w:rsidRPr="00D86D77">
        <w:rPr>
          <w:spacing w:val="-4"/>
        </w:rPr>
        <w:t xml:space="preserve"> the capability we need for a high-performing, diverse, and agile workforce.</w:t>
      </w:r>
    </w:p>
    <w:p w14:paraId="38CE39A5" w14:textId="17F2CFA9" w:rsidR="00B132AA" w:rsidRPr="00D86D77" w:rsidRDefault="00B132AA" w:rsidP="00FD6ACF">
      <w:pPr>
        <w:pStyle w:val="BodyText"/>
        <w:spacing w:before="120" w:after="120" w:line="261" w:lineRule="auto"/>
        <w:ind w:right="429"/>
        <w:rPr>
          <w:spacing w:val="-4"/>
        </w:rPr>
      </w:pPr>
      <w:r w:rsidRPr="00D86D77">
        <w:rPr>
          <w:spacing w:val="-4"/>
        </w:rPr>
        <w:t xml:space="preserve">The Strategy </w:t>
      </w:r>
      <w:proofErr w:type="spellStart"/>
      <w:r w:rsidRPr="00D86D77">
        <w:rPr>
          <w:spacing w:val="-4"/>
        </w:rPr>
        <w:t>organises</w:t>
      </w:r>
      <w:proofErr w:type="spellEnd"/>
      <w:r w:rsidRPr="00D86D77">
        <w:rPr>
          <w:spacing w:val="-4"/>
        </w:rPr>
        <w:t xml:space="preserve"> implementation over four areas of action:</w:t>
      </w:r>
    </w:p>
    <w:p w14:paraId="5915524C" w14:textId="2DDD4AAF" w:rsidR="00B132AA" w:rsidRPr="00D86D77" w:rsidRDefault="00B132AA">
      <w:pPr>
        <w:pStyle w:val="BodyText"/>
        <w:numPr>
          <w:ilvl w:val="0"/>
          <w:numId w:val="14"/>
        </w:numPr>
        <w:spacing w:before="120" w:after="120" w:line="261" w:lineRule="auto"/>
        <w:ind w:right="429"/>
        <w:rPr>
          <w:spacing w:val="-4"/>
        </w:rPr>
      </w:pPr>
      <w:r w:rsidRPr="00D86D77">
        <w:rPr>
          <w:spacing w:val="-4"/>
        </w:rPr>
        <w:t>Compete for Talent</w:t>
      </w:r>
    </w:p>
    <w:p w14:paraId="1D86F7D0" w14:textId="16DF8E0F" w:rsidR="00B132AA" w:rsidRPr="00D86D77" w:rsidRDefault="00B132AA">
      <w:pPr>
        <w:pStyle w:val="BodyText"/>
        <w:numPr>
          <w:ilvl w:val="0"/>
          <w:numId w:val="14"/>
        </w:numPr>
        <w:spacing w:before="120" w:after="120" w:line="261" w:lineRule="auto"/>
        <w:ind w:right="429"/>
        <w:rPr>
          <w:spacing w:val="-4"/>
        </w:rPr>
      </w:pPr>
      <w:r w:rsidRPr="00D86D77">
        <w:rPr>
          <w:spacing w:val="-4"/>
        </w:rPr>
        <w:t xml:space="preserve">Grow our </w:t>
      </w:r>
      <w:proofErr w:type="gramStart"/>
      <w:r w:rsidRPr="00D86D77">
        <w:rPr>
          <w:spacing w:val="-4"/>
        </w:rPr>
        <w:t>Own</w:t>
      </w:r>
      <w:proofErr w:type="gramEnd"/>
    </w:p>
    <w:p w14:paraId="1959A241" w14:textId="4B2A229D" w:rsidR="00B132AA" w:rsidRPr="00D86D77" w:rsidRDefault="00B132AA">
      <w:pPr>
        <w:pStyle w:val="BodyText"/>
        <w:numPr>
          <w:ilvl w:val="0"/>
          <w:numId w:val="14"/>
        </w:numPr>
        <w:spacing w:before="120" w:after="120" w:line="261" w:lineRule="auto"/>
        <w:ind w:right="429"/>
        <w:rPr>
          <w:spacing w:val="-4"/>
        </w:rPr>
      </w:pPr>
      <w:r w:rsidRPr="00D86D77">
        <w:rPr>
          <w:spacing w:val="-4"/>
        </w:rPr>
        <w:t>Support and Build Agility</w:t>
      </w:r>
    </w:p>
    <w:p w14:paraId="2A7EBF99" w14:textId="79C48B24" w:rsidR="00B132AA" w:rsidRPr="00D86D77" w:rsidRDefault="00B132AA">
      <w:pPr>
        <w:pStyle w:val="BodyText"/>
        <w:numPr>
          <w:ilvl w:val="0"/>
          <w:numId w:val="14"/>
        </w:numPr>
        <w:spacing w:before="120" w:after="120" w:line="261" w:lineRule="auto"/>
        <w:ind w:right="429"/>
        <w:rPr>
          <w:spacing w:val="-4"/>
        </w:rPr>
      </w:pPr>
      <w:r w:rsidRPr="00D86D77">
        <w:rPr>
          <w:spacing w:val="-4"/>
        </w:rPr>
        <w:t>Leadership and Culture.</w:t>
      </w:r>
    </w:p>
    <w:p w14:paraId="041AD6CC" w14:textId="0936916C" w:rsidR="00B132AA" w:rsidRPr="00D86D77" w:rsidRDefault="00B132AA" w:rsidP="00FD6ACF">
      <w:pPr>
        <w:pStyle w:val="BodyText"/>
        <w:spacing w:before="120" w:after="120" w:line="261" w:lineRule="auto"/>
        <w:ind w:right="429"/>
        <w:rPr>
          <w:spacing w:val="-4"/>
        </w:rPr>
      </w:pPr>
      <w:r w:rsidRPr="00D86D77">
        <w:rPr>
          <w:spacing w:val="-4"/>
        </w:rPr>
        <w:t>The priorities and focus outlined in the Strategy and its implementation plan align with our Corporate Operations Group Strategy, the APS Workforce Strategy 2025, the APS Values, and the cultural mindset outlined in our Behaviours in Action.</w:t>
      </w:r>
    </w:p>
    <w:p w14:paraId="091F7E0E" w14:textId="77777777" w:rsidR="00E04F3D" w:rsidRPr="00D86D77" w:rsidRDefault="00B132AA" w:rsidP="00FD6ACF">
      <w:pPr>
        <w:spacing w:before="120" w:after="120"/>
        <w:rPr>
          <w:rFonts w:ascii="Arial" w:hAnsi="Arial" w:cs="Arial"/>
        </w:rPr>
      </w:pPr>
      <w:r w:rsidRPr="00D86D77">
        <w:rPr>
          <w:rFonts w:ascii="Arial" w:hAnsi="Arial" w:cs="Arial"/>
          <w:spacing w:val="-4"/>
        </w:rPr>
        <w:br w:type="column"/>
      </w:r>
      <w:r w:rsidR="00E04F3D" w:rsidRPr="00D86D77">
        <w:rPr>
          <w:rStyle w:val="Strong"/>
          <w:rFonts w:ascii="Arial" w:hAnsi="Arial" w:cs="Arial"/>
        </w:rPr>
        <w:lastRenderedPageBreak/>
        <w:t>Diversity and Inclusion</w:t>
      </w:r>
    </w:p>
    <w:p w14:paraId="18339E8E" w14:textId="77777777" w:rsidR="00E04F3D" w:rsidRPr="00D86D77" w:rsidRDefault="00E04F3D" w:rsidP="00FD6ACF">
      <w:pPr>
        <w:pStyle w:val="BodyText"/>
        <w:spacing w:before="120" w:after="120" w:line="261" w:lineRule="auto"/>
        <w:ind w:right="429"/>
        <w:rPr>
          <w:spacing w:val="-4"/>
        </w:rPr>
      </w:pPr>
      <w:r w:rsidRPr="00D86D77">
        <w:rPr>
          <w:spacing w:val="-4"/>
        </w:rPr>
        <w:t>We value the range of views and approaches diversity brings to our workplace. We are committed to being inclusive, culturally aware, and responsive to the needs of individuals in our policies and practices. We actively pursue initiatives to broaden diversity and inclusion in our workplace, supporting a wider range of diversity dimensions including gender, age, disability, LGBTQIA+, First Nations peoples, and cultural diversity.</w:t>
      </w:r>
    </w:p>
    <w:p w14:paraId="7EF91E70" w14:textId="55747815" w:rsidR="00E04F3D" w:rsidRPr="00D86D77" w:rsidRDefault="00E04F3D" w:rsidP="00FD6ACF">
      <w:pPr>
        <w:pStyle w:val="BodyText"/>
        <w:spacing w:before="120" w:after="120" w:line="261" w:lineRule="auto"/>
        <w:ind w:right="429"/>
        <w:rPr>
          <w:spacing w:val="-4"/>
        </w:rPr>
      </w:pPr>
      <w:r w:rsidRPr="00D86D77">
        <w:rPr>
          <w:spacing w:val="-4"/>
        </w:rPr>
        <w:t>In addition to our commitments under the National Agreement on Closing the Gap, implementation of our Innovate Reconciliation Action Plan (RAP) 2021–2023 is underway. This RAP focuses on empowerment, self-determination, and harnessing the valuable perspectives and knowledge of First Nations peoples including staff and stakeholders, under the 3 core pillars of ‘respect’, ‘relationships’, and ‘</w:t>
      </w:r>
      <w:proofErr w:type="gramStart"/>
      <w:r w:rsidRPr="00D86D77">
        <w:rPr>
          <w:spacing w:val="-4"/>
        </w:rPr>
        <w:t>opportunities’</w:t>
      </w:r>
      <w:proofErr w:type="gramEnd"/>
      <w:r w:rsidRPr="00D86D77">
        <w:rPr>
          <w:spacing w:val="-4"/>
        </w:rPr>
        <w:t>.</w:t>
      </w:r>
    </w:p>
    <w:p w14:paraId="60ED814C" w14:textId="6D6261CC" w:rsidR="00E04F3D" w:rsidRPr="00D86D77" w:rsidRDefault="00E04F3D" w:rsidP="00FD6ACF">
      <w:pPr>
        <w:pStyle w:val="BodyText"/>
        <w:spacing w:before="120" w:after="120" w:line="261" w:lineRule="auto"/>
        <w:ind w:right="429"/>
        <w:rPr>
          <w:spacing w:val="-4"/>
        </w:rPr>
      </w:pPr>
      <w:r w:rsidRPr="00D86D77">
        <w:rPr>
          <w:spacing w:val="-4"/>
        </w:rPr>
        <w:t xml:space="preserve">We know that self-determination is the key approach to producing effective and sustainable improvements in First Nations health and wellbeing outcomes. We acknowledge that to deliver high-quality and culturally appropriate services, </w:t>
      </w:r>
      <w:proofErr w:type="gramStart"/>
      <w:r w:rsidRPr="00D86D77">
        <w:rPr>
          <w:spacing w:val="-4"/>
        </w:rPr>
        <w:t>policies</w:t>
      </w:r>
      <w:proofErr w:type="gramEnd"/>
      <w:r w:rsidRPr="00D86D77">
        <w:rPr>
          <w:spacing w:val="-4"/>
        </w:rPr>
        <w:t xml:space="preserve"> and programs, we must demonstrate our understanding and respect of First Nations peoples, cultures, and histories. We will continue to build the Department’s cultural competence, supporting our staff to form genuine, respectful, and collaborative partnerships with each other and First Nations peoples, stakeholders, and community groups.</w:t>
      </w:r>
    </w:p>
    <w:p w14:paraId="5762ED4D" w14:textId="3DBD1FF4" w:rsidR="00B132AA" w:rsidRPr="00D86D77" w:rsidRDefault="00E04F3D" w:rsidP="00FD6ACF">
      <w:pPr>
        <w:spacing w:before="120" w:after="120"/>
        <w:rPr>
          <w:rStyle w:val="Strong"/>
          <w:rFonts w:ascii="Arial" w:hAnsi="Arial" w:cs="Arial"/>
        </w:rPr>
      </w:pPr>
      <w:r w:rsidRPr="00D86D77">
        <w:rPr>
          <w:rStyle w:val="Strong"/>
          <w:rFonts w:ascii="Arial" w:hAnsi="Arial" w:cs="Arial"/>
        </w:rPr>
        <w:t>New Ways of Working</w:t>
      </w:r>
    </w:p>
    <w:p w14:paraId="2B22B16C" w14:textId="4A133428" w:rsidR="00E04F3D" w:rsidRPr="00D86D77" w:rsidRDefault="00E04F3D" w:rsidP="00FD6ACF">
      <w:pPr>
        <w:pStyle w:val="BodyText"/>
        <w:spacing w:before="120" w:after="120" w:line="261" w:lineRule="auto"/>
        <w:ind w:right="429"/>
        <w:rPr>
          <w:spacing w:val="-4"/>
        </w:rPr>
      </w:pPr>
      <w:r w:rsidRPr="00D86D77">
        <w:rPr>
          <w:spacing w:val="-4"/>
        </w:rPr>
        <w:t xml:space="preserve">We recognise our staff need a modern workplace, a flexible </w:t>
      </w:r>
      <w:proofErr w:type="gramStart"/>
      <w:r w:rsidRPr="00D86D77">
        <w:rPr>
          <w:spacing w:val="-4"/>
        </w:rPr>
        <w:t>culture</w:t>
      </w:r>
      <w:proofErr w:type="gramEnd"/>
      <w:r w:rsidRPr="00D86D77">
        <w:rPr>
          <w:spacing w:val="-4"/>
        </w:rPr>
        <w:t xml:space="preserve"> and the ability to choose how they work - whether that’s remotely or in the office, together or independently. Our flexible approach supports business continuity, enabling us to operate safely and seamlessly from any location.</w:t>
      </w:r>
    </w:p>
    <w:p w14:paraId="1B7FA5FD" w14:textId="3F7D1A0F" w:rsidR="00E04F3D" w:rsidRPr="00D86D77" w:rsidRDefault="00E04F3D" w:rsidP="00FD6ACF">
      <w:pPr>
        <w:pStyle w:val="BodyText"/>
        <w:spacing w:before="120" w:after="120" w:line="261" w:lineRule="auto"/>
        <w:ind w:right="429"/>
        <w:rPr>
          <w:spacing w:val="-4"/>
        </w:rPr>
      </w:pPr>
      <w:r w:rsidRPr="00D86D77">
        <w:rPr>
          <w:spacing w:val="-4"/>
        </w:rPr>
        <w:t xml:space="preserve">The New Ways of Working (NWOW) program is transforming our workplace by delivering better designed, more inclusive workspaces and improved technology. This provides a flexible work environment that supports collaboration, accessibility, inclusivity, and performance. NWOW is underpinned by a strong focus on enabling our staff to do their best </w:t>
      </w:r>
      <w:proofErr w:type="gramStart"/>
      <w:r w:rsidRPr="00D86D77">
        <w:rPr>
          <w:spacing w:val="-4"/>
        </w:rPr>
        <w:t>work, and</w:t>
      </w:r>
      <w:proofErr w:type="gramEnd"/>
      <w:r w:rsidRPr="00D86D77">
        <w:rPr>
          <w:spacing w:val="-4"/>
        </w:rPr>
        <w:t xml:space="preserve"> includes training and change management to ensure we maximise the gains from our new work environment, and adopt more collaborative and integrated ways of working.</w:t>
      </w:r>
    </w:p>
    <w:p w14:paraId="61156A4B" w14:textId="705EB2F3" w:rsidR="00E04F3D" w:rsidRPr="00D86D77" w:rsidRDefault="00E04F3D" w:rsidP="00FD6ACF">
      <w:pPr>
        <w:pStyle w:val="BodyText"/>
        <w:spacing w:before="120" w:after="120" w:line="261" w:lineRule="auto"/>
        <w:ind w:right="429"/>
        <w:rPr>
          <w:spacing w:val="-4"/>
        </w:rPr>
      </w:pPr>
      <w:r w:rsidRPr="00D86D77">
        <w:rPr>
          <w:spacing w:val="-4"/>
        </w:rPr>
        <w:t>Our approach is a core element of the Employee Value Proposition (EVP)</w:t>
      </w:r>
      <w:r w:rsidRPr="00D86D77">
        <w:rPr>
          <w:rStyle w:val="FootnoteReference"/>
          <w:spacing w:val="-4"/>
        </w:rPr>
        <w:footnoteReference w:id="3"/>
      </w:r>
      <w:r w:rsidRPr="00D86D77">
        <w:rPr>
          <w:spacing w:val="-4"/>
        </w:rPr>
        <w:t xml:space="preserve"> we are developing. To ensure we deliver on this promise, over the next 12 months, we will focus on policies and support for staff to adopt and sustain the behaviours, mindsets, and leadership skills needed to thrive in a modern workplace.</w:t>
      </w:r>
    </w:p>
    <w:p w14:paraId="496D6FE9" w14:textId="77777777" w:rsidR="00E04F3D" w:rsidRPr="00D86D77" w:rsidRDefault="00E04F3D" w:rsidP="00FD6ACF">
      <w:pPr>
        <w:spacing w:before="120" w:after="120"/>
        <w:rPr>
          <w:rStyle w:val="Strong"/>
          <w:rFonts w:ascii="Arial" w:hAnsi="Arial" w:cs="Arial"/>
        </w:rPr>
      </w:pPr>
      <w:r w:rsidRPr="00D86D77">
        <w:rPr>
          <w:rStyle w:val="Strong"/>
          <w:rFonts w:ascii="Arial" w:hAnsi="Arial" w:cs="Arial"/>
        </w:rPr>
        <w:t>Our Environmental Management System</w:t>
      </w:r>
    </w:p>
    <w:p w14:paraId="573F8CE5" w14:textId="7D03BDB8" w:rsidR="00E04F3D" w:rsidRPr="00D86D77" w:rsidRDefault="00E04F3D" w:rsidP="00FD6ACF">
      <w:pPr>
        <w:pStyle w:val="BodyText"/>
        <w:spacing w:before="120" w:after="120" w:line="261" w:lineRule="auto"/>
        <w:ind w:right="429"/>
        <w:rPr>
          <w:spacing w:val="-4"/>
        </w:rPr>
      </w:pPr>
      <w:r w:rsidRPr="00D86D77">
        <w:rPr>
          <w:spacing w:val="-4"/>
        </w:rPr>
        <w:t xml:space="preserve">We continue to support the Government’s enhanced commitment to improving the energy efficiency of government operations and decreasing greenhouse gas emissions to reduce our environmental impact. Closely aligned to the APS Net Zero 2030 policy, our activities focus on recycling, reducing energy use, waste </w:t>
      </w:r>
      <w:proofErr w:type="spellStart"/>
      <w:r w:rsidRPr="00D86D77">
        <w:rPr>
          <w:spacing w:val="-4"/>
        </w:rPr>
        <w:t>minimisation</w:t>
      </w:r>
      <w:proofErr w:type="spellEnd"/>
      <w:r w:rsidRPr="00D86D77">
        <w:rPr>
          <w:spacing w:val="-4"/>
        </w:rPr>
        <w:t>, and reducing consumption of office goods.</w:t>
      </w:r>
    </w:p>
    <w:p w14:paraId="5ED001AA" w14:textId="6C3EA84B" w:rsidR="00E04F3D" w:rsidRPr="00D86D77" w:rsidRDefault="00E04F3D" w:rsidP="00FD6ACF">
      <w:pPr>
        <w:pStyle w:val="BodyText"/>
        <w:spacing w:before="120" w:after="120" w:line="261" w:lineRule="auto"/>
        <w:ind w:right="429"/>
        <w:rPr>
          <w:spacing w:val="-4"/>
        </w:rPr>
      </w:pPr>
      <w:r w:rsidRPr="00D86D77">
        <w:rPr>
          <w:spacing w:val="-4"/>
        </w:rPr>
        <w:t xml:space="preserve">We are proud to have </w:t>
      </w:r>
      <w:proofErr w:type="gramStart"/>
      <w:r w:rsidRPr="00D86D77">
        <w:rPr>
          <w:spacing w:val="-4"/>
        </w:rPr>
        <w:t>the majority of</w:t>
      </w:r>
      <w:proofErr w:type="gramEnd"/>
      <w:r w:rsidRPr="00D86D77">
        <w:rPr>
          <w:spacing w:val="-4"/>
        </w:rPr>
        <w:t xml:space="preserve"> our Canberra-based staff located in the Sirius Building, which in 2018 was announced as the first building in Australia to achieve a 6-star National Australian Built Environment Rating System energy rating, water rating, and Green Star performance rating. This exceeds the current requirements of the Energy Efficiency in Government Operations (EEGO) Policy and Green Lease Schedules which requires a minimum 4.5-star rating for tenancies greater than 2000m2. The milestone was achieved without the use of green power or externally sourced recycled water.</w:t>
      </w:r>
    </w:p>
    <w:p w14:paraId="3D5D77E2" w14:textId="0628F863" w:rsidR="00E04F3D" w:rsidRPr="00D86D77" w:rsidRDefault="00E04F3D" w:rsidP="00FD6ACF">
      <w:pPr>
        <w:pStyle w:val="BodyText"/>
        <w:spacing w:before="120" w:after="120" w:line="261" w:lineRule="auto"/>
        <w:ind w:right="429"/>
        <w:rPr>
          <w:spacing w:val="-4"/>
        </w:rPr>
      </w:pPr>
      <w:r w:rsidRPr="00D86D77">
        <w:rPr>
          <w:spacing w:val="-4"/>
        </w:rPr>
        <w:t xml:space="preserve">Further, in line with the Government’s Commonwealth vehicle fleet targets, 75% of new </w:t>
      </w:r>
      <w:r w:rsidRPr="00D86D77">
        <w:rPr>
          <w:spacing w:val="-4"/>
        </w:rPr>
        <w:lastRenderedPageBreak/>
        <w:t xml:space="preserve">Commonwealth’s fleet passenger vehicles are to be low-emissions vehicles by 2025, with a marked preference for zero-emission vehicles. We have aligned our transport leasing policies to this </w:t>
      </w:r>
      <w:proofErr w:type="gramStart"/>
      <w:r w:rsidRPr="00D86D77">
        <w:rPr>
          <w:spacing w:val="-4"/>
        </w:rPr>
        <w:t>objective, and</w:t>
      </w:r>
      <w:proofErr w:type="gramEnd"/>
      <w:r w:rsidRPr="00D86D77">
        <w:rPr>
          <w:spacing w:val="-4"/>
        </w:rPr>
        <w:t xml:space="preserve"> are well placed to meet this target.</w:t>
      </w:r>
    </w:p>
    <w:p w14:paraId="7C720732" w14:textId="77777777" w:rsidR="00E04F3D" w:rsidRPr="00D86D77" w:rsidRDefault="00E04F3D" w:rsidP="00FD6ACF">
      <w:pPr>
        <w:spacing w:before="120" w:after="120"/>
        <w:rPr>
          <w:rFonts w:ascii="Arial" w:hAnsi="Arial" w:cs="Arial"/>
        </w:rPr>
      </w:pPr>
      <w:r w:rsidRPr="00D86D77">
        <w:rPr>
          <w:rFonts w:ascii="Arial" w:hAnsi="Arial" w:cs="Arial"/>
          <w:spacing w:val="-4"/>
        </w:rPr>
        <w:br w:type="column"/>
      </w:r>
      <w:r w:rsidRPr="00D86D77">
        <w:rPr>
          <w:rStyle w:val="Strong"/>
          <w:rFonts w:ascii="Arial" w:hAnsi="Arial" w:cs="Arial"/>
        </w:rPr>
        <w:lastRenderedPageBreak/>
        <w:t>Information Communications and Technology Capability</w:t>
      </w:r>
    </w:p>
    <w:p w14:paraId="1A71A735" w14:textId="437A75F3" w:rsidR="00E04F3D" w:rsidRPr="00D86D77" w:rsidRDefault="00E04F3D" w:rsidP="00FD6ACF">
      <w:pPr>
        <w:pStyle w:val="BodyText"/>
        <w:spacing w:before="120" w:after="120" w:line="261" w:lineRule="auto"/>
        <w:ind w:right="429"/>
        <w:rPr>
          <w:spacing w:val="-4"/>
        </w:rPr>
      </w:pPr>
      <w:r w:rsidRPr="00D86D77">
        <w:rPr>
          <w:spacing w:val="-4"/>
        </w:rPr>
        <w:t xml:space="preserve">Under the sponsorship of the Digital, Data and Implementation Board, the Department of </w:t>
      </w:r>
      <w:proofErr w:type="gramStart"/>
      <w:r w:rsidRPr="00D86D77">
        <w:rPr>
          <w:spacing w:val="-4"/>
        </w:rPr>
        <w:t>Health</w:t>
      </w:r>
      <w:proofErr w:type="gramEnd"/>
      <w:r w:rsidRPr="00D86D77">
        <w:rPr>
          <w:spacing w:val="-4"/>
        </w:rPr>
        <w:t xml:space="preserve"> and Aged Care ICT Strategy 2023–2026 (ICT Strategy) will commence implementation throughout 2023–24. The ICT Strategy aligns our broad ICT work program to the Department’s program delivery framework encompassing the health and aged care sectors, wider health portfolio, and whole of government contexts. It ensures the Department is leveraging existing technologies, patterns and capabilities to effectively deliver new and emerging priorities of government, while ensuring alignment to the digital transformation priorities and supporting a flexible </w:t>
      </w:r>
      <w:proofErr w:type="gramStart"/>
      <w:r w:rsidRPr="00D86D77">
        <w:rPr>
          <w:spacing w:val="-4"/>
        </w:rPr>
        <w:t>digitally-enabled</w:t>
      </w:r>
      <w:proofErr w:type="gramEnd"/>
      <w:r w:rsidRPr="00D86D77">
        <w:rPr>
          <w:spacing w:val="-4"/>
        </w:rPr>
        <w:t xml:space="preserve"> working arrangement for our staff.</w:t>
      </w:r>
    </w:p>
    <w:p w14:paraId="49140D40" w14:textId="1F7A132B" w:rsidR="00E04F3D" w:rsidRPr="00D86D77" w:rsidRDefault="00E04F3D" w:rsidP="00FD6ACF">
      <w:pPr>
        <w:pStyle w:val="BodyText"/>
        <w:spacing w:before="120" w:after="120" w:line="261" w:lineRule="auto"/>
        <w:ind w:right="429"/>
        <w:rPr>
          <w:spacing w:val="-4"/>
        </w:rPr>
      </w:pPr>
      <w:r w:rsidRPr="00D86D77">
        <w:rPr>
          <w:spacing w:val="-4"/>
        </w:rPr>
        <w:t>The ICT Strategy will focus on 4 business-aligned strategic themes:</w:t>
      </w:r>
    </w:p>
    <w:p w14:paraId="214D1AE1" w14:textId="15B342F7" w:rsidR="00E04F3D" w:rsidRPr="00D86D77" w:rsidRDefault="00E04F3D" w:rsidP="00FD6ACF">
      <w:pPr>
        <w:spacing w:before="120" w:after="120"/>
        <w:rPr>
          <w:rStyle w:val="Strong"/>
          <w:rFonts w:ascii="Arial" w:hAnsi="Arial" w:cs="Arial"/>
        </w:rPr>
      </w:pPr>
      <w:r w:rsidRPr="00D86D77">
        <w:rPr>
          <w:rStyle w:val="Strong"/>
          <w:rFonts w:ascii="Arial" w:hAnsi="Arial" w:cs="Arial"/>
        </w:rPr>
        <w:t>1. Modern workplace:</w:t>
      </w:r>
    </w:p>
    <w:p w14:paraId="260D0048" w14:textId="77777777" w:rsidR="00E04F3D" w:rsidRPr="00D86D77" w:rsidRDefault="00E04F3D">
      <w:pPr>
        <w:pStyle w:val="BodyText"/>
        <w:numPr>
          <w:ilvl w:val="0"/>
          <w:numId w:val="16"/>
        </w:numPr>
        <w:spacing w:before="120" w:after="120"/>
        <w:ind w:left="714" w:right="431" w:hanging="357"/>
        <w:rPr>
          <w:spacing w:val="-4"/>
        </w:rPr>
      </w:pPr>
      <w:r w:rsidRPr="00D86D77">
        <w:rPr>
          <w:spacing w:val="-4"/>
        </w:rPr>
        <w:t>If determined feasible, developing a single network solution by marrying Unclassified and PROTECTED networks to minimise costs, elevate security, and improve user experience without compromising safety.</w:t>
      </w:r>
    </w:p>
    <w:p w14:paraId="6D026CE3" w14:textId="4CCA6819" w:rsidR="00E04F3D" w:rsidRPr="00D86D77" w:rsidRDefault="00E04F3D">
      <w:pPr>
        <w:pStyle w:val="BodyText"/>
        <w:numPr>
          <w:ilvl w:val="0"/>
          <w:numId w:val="16"/>
        </w:numPr>
        <w:spacing w:before="120" w:after="120"/>
        <w:ind w:left="714" w:right="431" w:hanging="357"/>
        <w:rPr>
          <w:spacing w:val="-4"/>
        </w:rPr>
      </w:pPr>
      <w:r w:rsidRPr="00D86D77">
        <w:rPr>
          <w:spacing w:val="-4"/>
        </w:rPr>
        <w:t>Upgrading communication and collaboration tools to streamline collaboration and enhance productivity.</w:t>
      </w:r>
    </w:p>
    <w:p w14:paraId="11182492" w14:textId="77777777" w:rsidR="00E04F3D" w:rsidRPr="00D86D77" w:rsidRDefault="00E04F3D">
      <w:pPr>
        <w:pStyle w:val="BodyText"/>
        <w:numPr>
          <w:ilvl w:val="0"/>
          <w:numId w:val="16"/>
        </w:numPr>
        <w:spacing w:before="120" w:after="120"/>
        <w:ind w:left="714" w:right="431" w:hanging="357"/>
        <w:rPr>
          <w:spacing w:val="-4"/>
        </w:rPr>
      </w:pPr>
      <w:r w:rsidRPr="00D86D77">
        <w:rPr>
          <w:spacing w:val="-4"/>
        </w:rPr>
        <w:t>Modernising device management to bolster security, simplify processes, and support flexible remote work options.</w:t>
      </w:r>
    </w:p>
    <w:p w14:paraId="79D3636B" w14:textId="0D417963" w:rsidR="00E04F3D" w:rsidRPr="00D86D77" w:rsidRDefault="00E04F3D" w:rsidP="00FD6ACF">
      <w:pPr>
        <w:spacing w:before="120" w:after="120"/>
        <w:rPr>
          <w:rStyle w:val="Strong"/>
          <w:rFonts w:ascii="Arial" w:hAnsi="Arial" w:cs="Arial"/>
        </w:rPr>
      </w:pPr>
      <w:r w:rsidRPr="00D86D77">
        <w:rPr>
          <w:rStyle w:val="Strong"/>
          <w:rFonts w:ascii="Arial" w:hAnsi="Arial" w:cs="Arial"/>
        </w:rPr>
        <w:t>2. Enterprise platforms:</w:t>
      </w:r>
    </w:p>
    <w:p w14:paraId="3D99EC38" w14:textId="77777777" w:rsidR="00E04F3D" w:rsidRPr="00D86D77" w:rsidRDefault="00E04F3D">
      <w:pPr>
        <w:pStyle w:val="BodyText"/>
        <w:numPr>
          <w:ilvl w:val="0"/>
          <w:numId w:val="16"/>
        </w:numPr>
        <w:spacing w:before="120" w:after="120"/>
        <w:ind w:left="714" w:right="431" w:hanging="357"/>
        <w:rPr>
          <w:spacing w:val="-4"/>
        </w:rPr>
      </w:pPr>
      <w:r w:rsidRPr="00D86D77">
        <w:rPr>
          <w:spacing w:val="-4"/>
        </w:rPr>
        <w:t>Consolidating Application Programming Interface (API) and platforms to create consistency in customer experience and improve data quality.</w:t>
      </w:r>
    </w:p>
    <w:p w14:paraId="5507ECFF" w14:textId="77777777" w:rsidR="00E04F3D" w:rsidRPr="00D86D77" w:rsidRDefault="00E04F3D">
      <w:pPr>
        <w:pStyle w:val="BodyText"/>
        <w:numPr>
          <w:ilvl w:val="0"/>
          <w:numId w:val="16"/>
        </w:numPr>
        <w:spacing w:before="120" w:after="120"/>
        <w:ind w:left="714" w:right="431" w:hanging="357"/>
        <w:rPr>
          <w:spacing w:val="-4"/>
        </w:rPr>
      </w:pPr>
      <w:r w:rsidRPr="00D86D77">
        <w:rPr>
          <w:spacing w:val="-4"/>
        </w:rPr>
        <w:t>Enhancing digital channels and messaging software for a uniform user experience, reduced complexity, effective customer engagement, and streamlined services.</w:t>
      </w:r>
    </w:p>
    <w:p w14:paraId="2C1BC582" w14:textId="77777777" w:rsidR="00E04F3D" w:rsidRPr="00D86D77" w:rsidRDefault="00E04F3D">
      <w:pPr>
        <w:pStyle w:val="BodyText"/>
        <w:numPr>
          <w:ilvl w:val="0"/>
          <w:numId w:val="16"/>
        </w:numPr>
        <w:spacing w:before="120" w:after="120"/>
        <w:ind w:left="714" w:right="431" w:hanging="357"/>
        <w:rPr>
          <w:spacing w:val="-4"/>
        </w:rPr>
      </w:pPr>
      <w:r w:rsidRPr="00D86D77">
        <w:rPr>
          <w:spacing w:val="-4"/>
        </w:rPr>
        <w:t>Adopting enterprise platforms and decommissioning legacy services to support digital transformation, optimise customer experience, and phase out insecure legacy applications.</w:t>
      </w:r>
    </w:p>
    <w:p w14:paraId="29B24A3B" w14:textId="6324DF5B" w:rsidR="00E04F3D" w:rsidRPr="00D86D77" w:rsidRDefault="00E04F3D" w:rsidP="00FD6ACF">
      <w:pPr>
        <w:spacing w:before="120" w:after="120"/>
        <w:rPr>
          <w:rStyle w:val="Strong"/>
          <w:rFonts w:ascii="Arial" w:hAnsi="Arial" w:cs="Arial"/>
        </w:rPr>
      </w:pPr>
      <w:r w:rsidRPr="00D86D77">
        <w:rPr>
          <w:rStyle w:val="Strong"/>
          <w:rFonts w:ascii="Arial" w:hAnsi="Arial" w:cs="Arial"/>
        </w:rPr>
        <w:t>3. Data and analytics:</w:t>
      </w:r>
    </w:p>
    <w:p w14:paraId="37D67FF1" w14:textId="77777777" w:rsidR="00E04F3D" w:rsidRPr="00D86D77" w:rsidRDefault="00E04F3D">
      <w:pPr>
        <w:pStyle w:val="BodyText"/>
        <w:numPr>
          <w:ilvl w:val="0"/>
          <w:numId w:val="16"/>
        </w:numPr>
        <w:spacing w:before="120" w:after="120"/>
        <w:ind w:left="714" w:right="431" w:hanging="357"/>
        <w:rPr>
          <w:spacing w:val="-4"/>
        </w:rPr>
      </w:pPr>
      <w:r w:rsidRPr="00D86D77">
        <w:rPr>
          <w:spacing w:val="-4"/>
        </w:rPr>
        <w:t>Enhancing data analytics capabilities with advanced business intelligence tools to improve decision-making, policy development, and staff productivity.</w:t>
      </w:r>
    </w:p>
    <w:p w14:paraId="3AF71778" w14:textId="77777777" w:rsidR="00E04F3D" w:rsidRPr="00D86D77" w:rsidRDefault="00E04F3D">
      <w:pPr>
        <w:pStyle w:val="BodyText"/>
        <w:numPr>
          <w:ilvl w:val="0"/>
          <w:numId w:val="16"/>
        </w:numPr>
        <w:spacing w:before="120" w:after="120"/>
        <w:ind w:left="714" w:right="431" w:hanging="357"/>
        <w:rPr>
          <w:spacing w:val="-4"/>
        </w:rPr>
      </w:pPr>
      <w:r w:rsidRPr="00D86D77">
        <w:rPr>
          <w:spacing w:val="-4"/>
        </w:rPr>
        <w:t>Streamlining data management with investments in data backup, recovery, integration, and quality to ensure robust, efficient, and secure processes.</w:t>
      </w:r>
    </w:p>
    <w:p w14:paraId="344C250B" w14:textId="77777777" w:rsidR="00E04F3D" w:rsidRPr="00D86D77" w:rsidRDefault="00E04F3D">
      <w:pPr>
        <w:pStyle w:val="BodyText"/>
        <w:numPr>
          <w:ilvl w:val="0"/>
          <w:numId w:val="16"/>
        </w:numPr>
        <w:spacing w:before="120" w:after="120"/>
        <w:ind w:left="714" w:right="431" w:hanging="357"/>
        <w:rPr>
          <w:spacing w:val="-4"/>
        </w:rPr>
      </w:pPr>
      <w:r w:rsidRPr="00D86D77">
        <w:rPr>
          <w:spacing w:val="-4"/>
        </w:rPr>
        <w:t>Implementing real-time data processing and analysis with data modelling and streaming solutions for agile decision making and policy adjustments in the health and aged care sectors.</w:t>
      </w:r>
    </w:p>
    <w:p w14:paraId="7D4A2280" w14:textId="094EFB80" w:rsidR="00E04F3D" w:rsidRPr="00D86D77" w:rsidRDefault="00E04F3D" w:rsidP="00FD6ACF">
      <w:pPr>
        <w:spacing w:before="120" w:after="120"/>
        <w:rPr>
          <w:rStyle w:val="Strong"/>
          <w:rFonts w:ascii="Arial" w:hAnsi="Arial" w:cs="Arial"/>
        </w:rPr>
      </w:pPr>
      <w:r w:rsidRPr="00D86D77">
        <w:rPr>
          <w:rStyle w:val="Strong"/>
          <w:rFonts w:ascii="Arial" w:hAnsi="Arial" w:cs="Arial"/>
        </w:rPr>
        <w:t>4. ICT delivery and sustainment:</w:t>
      </w:r>
    </w:p>
    <w:p w14:paraId="201A72C0" w14:textId="77777777" w:rsidR="00E04F3D" w:rsidRPr="00D86D77" w:rsidRDefault="00E04F3D">
      <w:pPr>
        <w:pStyle w:val="BodyText"/>
        <w:numPr>
          <w:ilvl w:val="0"/>
          <w:numId w:val="16"/>
        </w:numPr>
        <w:spacing w:before="120" w:after="120"/>
        <w:ind w:left="714" w:right="431" w:hanging="357"/>
        <w:rPr>
          <w:spacing w:val="-4"/>
        </w:rPr>
      </w:pPr>
      <w:r w:rsidRPr="00D86D77">
        <w:rPr>
          <w:spacing w:val="-4"/>
        </w:rPr>
        <w:t>Enhancing cybersecurity posture with strengthened encryption, network security, and intrusion detection</w:t>
      </w:r>
    </w:p>
    <w:p w14:paraId="31B0F91B" w14:textId="77777777" w:rsidR="00E04F3D" w:rsidRPr="00D86D77" w:rsidRDefault="00E04F3D">
      <w:pPr>
        <w:pStyle w:val="BodyText"/>
        <w:numPr>
          <w:ilvl w:val="0"/>
          <w:numId w:val="16"/>
        </w:numPr>
        <w:spacing w:before="120" w:after="120"/>
        <w:ind w:left="714" w:right="431" w:hanging="357"/>
        <w:rPr>
          <w:spacing w:val="-4"/>
        </w:rPr>
      </w:pPr>
      <w:r w:rsidRPr="00D86D77">
        <w:rPr>
          <w:spacing w:val="-4"/>
        </w:rPr>
        <w:t>to meet Protective Security Policy Framework (PSPF)/IT Service Management (ITSM) requirements and protect against data theft.</w:t>
      </w:r>
    </w:p>
    <w:p w14:paraId="6D5153FA" w14:textId="13004451" w:rsidR="00E04F3D" w:rsidRPr="00D86D77" w:rsidRDefault="00E04F3D">
      <w:pPr>
        <w:pStyle w:val="BodyText"/>
        <w:numPr>
          <w:ilvl w:val="0"/>
          <w:numId w:val="16"/>
        </w:numPr>
        <w:spacing w:before="120" w:after="120"/>
        <w:ind w:left="714" w:right="431" w:hanging="357"/>
        <w:rPr>
          <w:spacing w:val="-4"/>
        </w:rPr>
      </w:pPr>
      <w:r w:rsidRPr="00D86D77">
        <w:rPr>
          <w:spacing w:val="-4"/>
        </w:rPr>
        <w:t>Modernising corporate IT infrastructure by migrating email channels, TRIM</w:t>
      </w:r>
      <w:r w:rsidR="006823DD" w:rsidRPr="00D86D77">
        <w:rPr>
          <w:rStyle w:val="FootnoteReference"/>
          <w:spacing w:val="-4"/>
        </w:rPr>
        <w:footnoteReference w:id="4"/>
      </w:r>
      <w:r w:rsidRPr="00D86D77">
        <w:rPr>
          <w:spacing w:val="-4"/>
        </w:rPr>
        <w:t xml:space="preserve"> systems, and SharePoint to improve data availability, quality, and secure data-sharing practices.</w:t>
      </w:r>
    </w:p>
    <w:p w14:paraId="640F8F7C" w14:textId="77777777" w:rsidR="00E04F3D" w:rsidRPr="00D86D77" w:rsidRDefault="00E04F3D">
      <w:pPr>
        <w:pStyle w:val="BodyText"/>
        <w:numPr>
          <w:ilvl w:val="0"/>
          <w:numId w:val="16"/>
        </w:numPr>
        <w:spacing w:before="120" w:after="120"/>
        <w:ind w:left="714" w:right="431" w:hanging="357"/>
        <w:rPr>
          <w:spacing w:val="-4"/>
        </w:rPr>
      </w:pPr>
      <w:r w:rsidRPr="00D86D77">
        <w:rPr>
          <w:spacing w:val="-4"/>
        </w:rPr>
        <w:t>Implementing ICT sourcing strategy to foster innovation, expertise, and competitiveness in the ICT market for</w:t>
      </w:r>
    </w:p>
    <w:p w14:paraId="44007704" w14:textId="77777777" w:rsidR="00E04F3D" w:rsidRPr="00D86D77" w:rsidRDefault="00E04F3D">
      <w:pPr>
        <w:pStyle w:val="BodyText"/>
        <w:numPr>
          <w:ilvl w:val="0"/>
          <w:numId w:val="16"/>
        </w:numPr>
        <w:spacing w:before="120" w:after="120"/>
        <w:ind w:left="714" w:right="431" w:hanging="357"/>
        <w:rPr>
          <w:spacing w:val="-4"/>
        </w:rPr>
      </w:pPr>
      <w:r w:rsidRPr="00D86D77">
        <w:rPr>
          <w:spacing w:val="-4"/>
        </w:rPr>
        <w:lastRenderedPageBreak/>
        <w:t>a sustainable and agile IT ecosystem aligned with the Department's strategic goals.</w:t>
      </w:r>
    </w:p>
    <w:p w14:paraId="2E7629A9" w14:textId="66836982" w:rsidR="00B11FA0" w:rsidRPr="00D86D77" w:rsidRDefault="00E04F3D" w:rsidP="00FD6ACF">
      <w:pPr>
        <w:pStyle w:val="BodyText"/>
        <w:spacing w:before="120" w:after="120" w:line="261" w:lineRule="auto"/>
        <w:ind w:right="429"/>
        <w:rPr>
          <w:spacing w:val="-4"/>
        </w:rPr>
      </w:pPr>
      <w:r w:rsidRPr="00D86D77">
        <w:rPr>
          <w:spacing w:val="-4"/>
        </w:rPr>
        <w:t>Uplifting our protective and cyber security maturity and implementation of the Department of Health and Aged Care Security Strategy 2023–26 continues to be a priority to mitigate residual security risks. Significant progress has been made in ensuring our buildings, assets, and personnel remain safe, along with a strong focus on continuing the rollout of our Essential 8 cyber security controls to protect our systems and data.</w:t>
      </w:r>
    </w:p>
    <w:p w14:paraId="5A739F14" w14:textId="77777777" w:rsidR="00B11FA0" w:rsidRPr="00D86D77" w:rsidRDefault="00B11FA0" w:rsidP="00FD6ACF">
      <w:pPr>
        <w:spacing w:before="120" w:after="120"/>
        <w:rPr>
          <w:rStyle w:val="Strong"/>
          <w:rFonts w:ascii="Arial" w:hAnsi="Arial" w:cs="Arial"/>
          <w:b w:val="0"/>
          <w:bCs w:val="0"/>
        </w:rPr>
      </w:pPr>
      <w:r w:rsidRPr="00D86D77">
        <w:rPr>
          <w:rFonts w:ascii="Arial" w:hAnsi="Arial" w:cs="Arial"/>
          <w:spacing w:val="-4"/>
        </w:rPr>
        <w:br w:type="column"/>
      </w:r>
      <w:r w:rsidRPr="00D86D77">
        <w:rPr>
          <w:rStyle w:val="Strong"/>
          <w:rFonts w:ascii="Arial" w:hAnsi="Arial" w:cs="Arial"/>
        </w:rPr>
        <w:lastRenderedPageBreak/>
        <w:t>Economic Capability</w:t>
      </w:r>
    </w:p>
    <w:p w14:paraId="20AAAFF6" w14:textId="77777777" w:rsidR="00B11FA0" w:rsidRPr="00D86D77" w:rsidRDefault="00B11FA0" w:rsidP="00FD6ACF">
      <w:pPr>
        <w:pStyle w:val="BodyText"/>
        <w:spacing w:before="120" w:after="120" w:line="264" w:lineRule="auto"/>
      </w:pPr>
      <w:r w:rsidRPr="00D86D77">
        <w:rPr>
          <w:spacing w:val="-4"/>
        </w:rPr>
        <w:t>The</w:t>
      </w:r>
      <w:r w:rsidRPr="00D86D77">
        <w:rPr>
          <w:spacing w:val="-8"/>
        </w:rPr>
        <w:t xml:space="preserve"> </w:t>
      </w:r>
      <w:r w:rsidRPr="00D86D77">
        <w:rPr>
          <w:spacing w:val="-4"/>
        </w:rPr>
        <w:t>Department</w:t>
      </w:r>
      <w:r w:rsidRPr="00D86D77">
        <w:rPr>
          <w:spacing w:val="-8"/>
        </w:rPr>
        <w:t xml:space="preserve"> </w:t>
      </w:r>
      <w:r w:rsidRPr="00D86D77">
        <w:rPr>
          <w:spacing w:val="-4"/>
        </w:rPr>
        <w:t>recognises</w:t>
      </w:r>
      <w:r w:rsidRPr="00D86D77">
        <w:rPr>
          <w:spacing w:val="-8"/>
        </w:rPr>
        <w:t xml:space="preserve"> </w:t>
      </w:r>
      <w:r w:rsidRPr="00D86D77">
        <w:rPr>
          <w:spacing w:val="-4"/>
        </w:rPr>
        <w:t>the</w:t>
      </w:r>
      <w:r w:rsidRPr="00D86D77">
        <w:rPr>
          <w:spacing w:val="-8"/>
        </w:rPr>
        <w:t xml:space="preserve"> </w:t>
      </w:r>
      <w:r w:rsidRPr="00D86D77">
        <w:rPr>
          <w:spacing w:val="-4"/>
        </w:rPr>
        <w:t>value</w:t>
      </w:r>
      <w:r w:rsidRPr="00D86D77">
        <w:rPr>
          <w:spacing w:val="-8"/>
        </w:rPr>
        <w:t xml:space="preserve"> </w:t>
      </w:r>
      <w:r w:rsidRPr="00D86D77">
        <w:rPr>
          <w:spacing w:val="-4"/>
        </w:rPr>
        <w:t>of</w:t>
      </w:r>
      <w:r w:rsidRPr="00D86D77">
        <w:rPr>
          <w:spacing w:val="-8"/>
        </w:rPr>
        <w:t xml:space="preserve"> </w:t>
      </w:r>
      <w:r w:rsidRPr="00D86D77">
        <w:rPr>
          <w:spacing w:val="-4"/>
        </w:rPr>
        <w:t>uplifting</w:t>
      </w:r>
      <w:r w:rsidRPr="00D86D77">
        <w:rPr>
          <w:spacing w:val="-8"/>
        </w:rPr>
        <w:t xml:space="preserve"> </w:t>
      </w:r>
      <w:r w:rsidRPr="00D86D77">
        <w:rPr>
          <w:spacing w:val="-4"/>
        </w:rPr>
        <w:t xml:space="preserve">capability </w:t>
      </w:r>
      <w:r w:rsidRPr="00D86D77">
        <w:t>such</w:t>
      </w:r>
      <w:r w:rsidRPr="00D86D77">
        <w:rPr>
          <w:spacing w:val="-1"/>
        </w:rPr>
        <w:t xml:space="preserve"> </w:t>
      </w:r>
      <w:r w:rsidRPr="00D86D77">
        <w:t>as</w:t>
      </w:r>
      <w:r w:rsidRPr="00D86D77">
        <w:rPr>
          <w:spacing w:val="-1"/>
        </w:rPr>
        <w:t xml:space="preserve"> </w:t>
      </w:r>
      <w:r w:rsidRPr="00D86D77">
        <w:t>to</w:t>
      </w:r>
      <w:r w:rsidRPr="00D86D77">
        <w:rPr>
          <w:spacing w:val="-1"/>
        </w:rPr>
        <w:t xml:space="preserve"> </w:t>
      </w:r>
      <w:r w:rsidRPr="00D86D77">
        <w:t>produce</w:t>
      </w:r>
      <w:r w:rsidRPr="00D86D77">
        <w:rPr>
          <w:spacing w:val="-1"/>
        </w:rPr>
        <w:t xml:space="preserve"> </w:t>
      </w:r>
      <w:r w:rsidRPr="00D86D77">
        <w:t>an</w:t>
      </w:r>
      <w:r w:rsidRPr="00D86D77">
        <w:rPr>
          <w:spacing w:val="-1"/>
        </w:rPr>
        <w:t xml:space="preserve"> </w:t>
      </w:r>
      <w:r w:rsidRPr="00D86D77">
        <w:t>economics</w:t>
      </w:r>
      <w:r w:rsidRPr="00D86D77">
        <w:rPr>
          <w:spacing w:val="-1"/>
        </w:rPr>
        <w:t xml:space="preserve"> </w:t>
      </w:r>
      <w:r w:rsidRPr="00D86D77">
        <w:t>evidence</w:t>
      </w:r>
      <w:r w:rsidRPr="00D86D77">
        <w:rPr>
          <w:spacing w:val="-1"/>
        </w:rPr>
        <w:t xml:space="preserve"> </w:t>
      </w:r>
      <w:r w:rsidRPr="00D86D77">
        <w:t>base</w:t>
      </w:r>
      <w:r w:rsidRPr="00D86D77">
        <w:rPr>
          <w:spacing w:val="-1"/>
        </w:rPr>
        <w:t xml:space="preserve"> </w:t>
      </w:r>
      <w:r w:rsidRPr="00D86D77">
        <w:t>to inform</w:t>
      </w:r>
      <w:r w:rsidRPr="00D86D77">
        <w:rPr>
          <w:spacing w:val="-15"/>
        </w:rPr>
        <w:t xml:space="preserve"> </w:t>
      </w:r>
      <w:r w:rsidRPr="00D86D77">
        <w:t>policy.</w:t>
      </w:r>
      <w:r w:rsidRPr="00D86D77">
        <w:rPr>
          <w:spacing w:val="-15"/>
        </w:rPr>
        <w:t xml:space="preserve"> </w:t>
      </w:r>
      <w:r w:rsidRPr="00D86D77">
        <w:t>The</w:t>
      </w:r>
      <w:r w:rsidRPr="00D86D77">
        <w:rPr>
          <w:spacing w:val="-15"/>
        </w:rPr>
        <w:t xml:space="preserve"> </w:t>
      </w:r>
      <w:r w:rsidRPr="00D86D77">
        <w:t>Department</w:t>
      </w:r>
      <w:r w:rsidRPr="00D86D77">
        <w:rPr>
          <w:spacing w:val="-15"/>
        </w:rPr>
        <w:t xml:space="preserve"> </w:t>
      </w:r>
      <w:r w:rsidRPr="00D86D77">
        <w:t>intends</w:t>
      </w:r>
      <w:r w:rsidRPr="00D86D77">
        <w:rPr>
          <w:spacing w:val="-15"/>
        </w:rPr>
        <w:t xml:space="preserve"> </w:t>
      </w:r>
      <w:r w:rsidRPr="00D86D77">
        <w:t>to</w:t>
      </w:r>
      <w:r w:rsidRPr="00D86D77">
        <w:rPr>
          <w:spacing w:val="-15"/>
        </w:rPr>
        <w:t xml:space="preserve"> </w:t>
      </w:r>
      <w:r w:rsidRPr="00D86D77">
        <w:t>establish</w:t>
      </w:r>
      <w:r w:rsidRPr="00D86D77">
        <w:rPr>
          <w:spacing w:val="-15"/>
        </w:rPr>
        <w:t xml:space="preserve"> </w:t>
      </w:r>
      <w:r w:rsidRPr="00D86D77">
        <w:t xml:space="preserve">an </w:t>
      </w:r>
      <w:r w:rsidRPr="00D86D77">
        <w:rPr>
          <w:spacing w:val="-4"/>
        </w:rPr>
        <w:t>Office</w:t>
      </w:r>
      <w:r w:rsidRPr="00D86D77">
        <w:rPr>
          <w:spacing w:val="-11"/>
        </w:rPr>
        <w:t xml:space="preserve"> </w:t>
      </w:r>
      <w:r w:rsidRPr="00D86D77">
        <w:rPr>
          <w:spacing w:val="-4"/>
        </w:rPr>
        <w:t>of</w:t>
      </w:r>
      <w:r w:rsidRPr="00D86D77">
        <w:rPr>
          <w:spacing w:val="-11"/>
        </w:rPr>
        <w:t xml:space="preserve"> </w:t>
      </w:r>
      <w:r w:rsidRPr="00D86D77">
        <w:rPr>
          <w:spacing w:val="-4"/>
        </w:rPr>
        <w:t>the</w:t>
      </w:r>
      <w:r w:rsidRPr="00D86D77">
        <w:rPr>
          <w:spacing w:val="-11"/>
        </w:rPr>
        <w:t xml:space="preserve"> </w:t>
      </w:r>
      <w:r w:rsidRPr="00D86D77">
        <w:rPr>
          <w:spacing w:val="-4"/>
        </w:rPr>
        <w:t>Chief</w:t>
      </w:r>
      <w:r w:rsidRPr="00D86D77">
        <w:rPr>
          <w:spacing w:val="-11"/>
        </w:rPr>
        <w:t xml:space="preserve"> </w:t>
      </w:r>
      <w:r w:rsidRPr="00D86D77">
        <w:rPr>
          <w:spacing w:val="-4"/>
        </w:rPr>
        <w:t>Health</w:t>
      </w:r>
      <w:r w:rsidRPr="00D86D77">
        <w:rPr>
          <w:spacing w:val="-11"/>
        </w:rPr>
        <w:t xml:space="preserve"> </w:t>
      </w:r>
      <w:r w:rsidRPr="00D86D77">
        <w:rPr>
          <w:spacing w:val="-4"/>
        </w:rPr>
        <w:t>Economist</w:t>
      </w:r>
      <w:r w:rsidRPr="00D86D77">
        <w:rPr>
          <w:spacing w:val="-11"/>
        </w:rPr>
        <w:t xml:space="preserve"> </w:t>
      </w:r>
      <w:r w:rsidRPr="00D86D77">
        <w:rPr>
          <w:spacing w:val="-4"/>
        </w:rPr>
        <w:t>(the</w:t>
      </w:r>
      <w:r w:rsidRPr="00D86D77">
        <w:rPr>
          <w:spacing w:val="-11"/>
        </w:rPr>
        <w:t xml:space="preserve"> </w:t>
      </w:r>
      <w:r w:rsidRPr="00D86D77">
        <w:rPr>
          <w:spacing w:val="-4"/>
        </w:rPr>
        <w:t>Office)</w:t>
      </w:r>
      <w:r w:rsidRPr="00D86D77">
        <w:rPr>
          <w:spacing w:val="-11"/>
        </w:rPr>
        <w:t xml:space="preserve"> </w:t>
      </w:r>
      <w:r w:rsidRPr="00D86D77">
        <w:rPr>
          <w:spacing w:val="-4"/>
        </w:rPr>
        <w:t>to</w:t>
      </w:r>
      <w:r w:rsidRPr="00D86D77">
        <w:rPr>
          <w:spacing w:val="-11"/>
        </w:rPr>
        <w:t xml:space="preserve"> </w:t>
      </w:r>
      <w:r w:rsidRPr="00D86D77">
        <w:rPr>
          <w:spacing w:val="-4"/>
        </w:rPr>
        <w:t xml:space="preserve">provide </w:t>
      </w:r>
      <w:r w:rsidRPr="00D86D77">
        <w:t>leadership</w:t>
      </w:r>
      <w:r w:rsidRPr="00D86D77">
        <w:rPr>
          <w:spacing w:val="-7"/>
        </w:rPr>
        <w:t xml:space="preserve"> </w:t>
      </w:r>
      <w:r w:rsidRPr="00D86D77">
        <w:t>on</w:t>
      </w:r>
      <w:r w:rsidRPr="00D86D77">
        <w:rPr>
          <w:spacing w:val="-7"/>
        </w:rPr>
        <w:t xml:space="preserve"> </w:t>
      </w:r>
      <w:r w:rsidRPr="00D86D77">
        <w:t>economic</w:t>
      </w:r>
      <w:r w:rsidRPr="00D86D77">
        <w:rPr>
          <w:spacing w:val="-7"/>
        </w:rPr>
        <w:t xml:space="preserve"> </w:t>
      </w:r>
      <w:r w:rsidRPr="00D86D77">
        <w:t>issues</w:t>
      </w:r>
      <w:r w:rsidRPr="00D86D77">
        <w:rPr>
          <w:spacing w:val="-7"/>
        </w:rPr>
        <w:t xml:space="preserve"> </w:t>
      </w:r>
      <w:r w:rsidRPr="00D86D77">
        <w:t>and</w:t>
      </w:r>
      <w:r w:rsidRPr="00D86D77">
        <w:rPr>
          <w:spacing w:val="-7"/>
        </w:rPr>
        <w:t xml:space="preserve"> </w:t>
      </w:r>
      <w:r w:rsidRPr="00D86D77">
        <w:t>engage</w:t>
      </w:r>
      <w:r w:rsidRPr="00D86D77">
        <w:rPr>
          <w:spacing w:val="-7"/>
        </w:rPr>
        <w:t xml:space="preserve"> </w:t>
      </w:r>
      <w:r w:rsidRPr="00D86D77">
        <w:t>in</w:t>
      </w:r>
      <w:r w:rsidRPr="00D86D77">
        <w:rPr>
          <w:spacing w:val="-7"/>
        </w:rPr>
        <w:t xml:space="preserve"> </w:t>
      </w:r>
      <w:r w:rsidRPr="00D86D77">
        <w:t>the</w:t>
      </w:r>
      <w:r w:rsidRPr="00D86D77">
        <w:rPr>
          <w:spacing w:val="-7"/>
        </w:rPr>
        <w:t xml:space="preserve"> </w:t>
      </w:r>
      <w:r w:rsidRPr="00D86D77">
        <w:t>public discourse</w:t>
      </w:r>
      <w:r w:rsidRPr="00D86D77">
        <w:rPr>
          <w:spacing w:val="-6"/>
        </w:rPr>
        <w:t xml:space="preserve"> </w:t>
      </w:r>
      <w:r w:rsidRPr="00D86D77">
        <w:t>on</w:t>
      </w:r>
      <w:r w:rsidRPr="00D86D77">
        <w:rPr>
          <w:spacing w:val="-6"/>
        </w:rPr>
        <w:t xml:space="preserve"> </w:t>
      </w:r>
      <w:r w:rsidRPr="00D86D77">
        <w:t>health</w:t>
      </w:r>
      <w:r w:rsidRPr="00D86D77">
        <w:rPr>
          <w:spacing w:val="-6"/>
        </w:rPr>
        <w:t xml:space="preserve"> </w:t>
      </w:r>
      <w:r w:rsidRPr="00D86D77">
        <w:t>and</w:t>
      </w:r>
      <w:r w:rsidRPr="00D86D77">
        <w:rPr>
          <w:spacing w:val="-6"/>
        </w:rPr>
        <w:t xml:space="preserve"> </w:t>
      </w:r>
      <w:r w:rsidRPr="00D86D77">
        <w:t>aged</w:t>
      </w:r>
      <w:r w:rsidRPr="00D86D77">
        <w:rPr>
          <w:spacing w:val="-6"/>
        </w:rPr>
        <w:t xml:space="preserve"> </w:t>
      </w:r>
      <w:r w:rsidRPr="00D86D77">
        <w:t>care</w:t>
      </w:r>
      <w:r w:rsidRPr="00D86D77">
        <w:rPr>
          <w:spacing w:val="-6"/>
        </w:rPr>
        <w:t xml:space="preserve"> </w:t>
      </w:r>
      <w:r w:rsidRPr="00D86D77">
        <w:t>system</w:t>
      </w:r>
      <w:r w:rsidRPr="00D86D77">
        <w:rPr>
          <w:spacing w:val="-6"/>
        </w:rPr>
        <w:t xml:space="preserve"> </w:t>
      </w:r>
      <w:r w:rsidRPr="00D86D77">
        <w:t>reform.</w:t>
      </w:r>
      <w:r w:rsidRPr="00D86D77">
        <w:rPr>
          <w:spacing w:val="-6"/>
        </w:rPr>
        <w:t xml:space="preserve"> </w:t>
      </w:r>
      <w:r w:rsidRPr="00D86D77">
        <w:t>The Office’s</w:t>
      </w:r>
      <w:r w:rsidRPr="00D86D77">
        <w:rPr>
          <w:spacing w:val="-14"/>
        </w:rPr>
        <w:t xml:space="preserve"> </w:t>
      </w:r>
      <w:r w:rsidRPr="00D86D77">
        <w:t>primary</w:t>
      </w:r>
      <w:r w:rsidRPr="00D86D77">
        <w:rPr>
          <w:spacing w:val="-14"/>
        </w:rPr>
        <w:t xml:space="preserve"> </w:t>
      </w:r>
      <w:r w:rsidRPr="00D86D77">
        <w:t>duty</w:t>
      </w:r>
      <w:r w:rsidRPr="00D86D77">
        <w:rPr>
          <w:spacing w:val="-14"/>
        </w:rPr>
        <w:t xml:space="preserve"> </w:t>
      </w:r>
      <w:r w:rsidRPr="00D86D77">
        <w:t>will</w:t>
      </w:r>
      <w:r w:rsidRPr="00D86D77">
        <w:rPr>
          <w:spacing w:val="-14"/>
        </w:rPr>
        <w:t xml:space="preserve"> </w:t>
      </w:r>
      <w:r w:rsidRPr="00D86D77">
        <w:t>be</w:t>
      </w:r>
      <w:r w:rsidRPr="00D86D77">
        <w:rPr>
          <w:spacing w:val="-14"/>
        </w:rPr>
        <w:t xml:space="preserve"> </w:t>
      </w:r>
      <w:r w:rsidRPr="00D86D77">
        <w:t>to</w:t>
      </w:r>
      <w:r w:rsidRPr="00D86D77">
        <w:rPr>
          <w:spacing w:val="-14"/>
        </w:rPr>
        <w:t xml:space="preserve"> </w:t>
      </w:r>
      <w:r w:rsidRPr="00D86D77">
        <w:t>translate</w:t>
      </w:r>
      <w:r w:rsidRPr="00D86D77">
        <w:rPr>
          <w:spacing w:val="-14"/>
        </w:rPr>
        <w:t xml:space="preserve"> </w:t>
      </w:r>
      <w:r w:rsidRPr="00D86D77">
        <w:t>health</w:t>
      </w:r>
      <w:r w:rsidRPr="00D86D77">
        <w:rPr>
          <w:spacing w:val="-14"/>
        </w:rPr>
        <w:t xml:space="preserve"> </w:t>
      </w:r>
      <w:r w:rsidRPr="00D86D77">
        <w:t xml:space="preserve">economic </w:t>
      </w:r>
      <w:r w:rsidRPr="00D86D77">
        <w:rPr>
          <w:spacing w:val="-10"/>
        </w:rPr>
        <w:t xml:space="preserve">principles and practices to design policy, implement programs, </w:t>
      </w:r>
      <w:r w:rsidRPr="00D86D77">
        <w:rPr>
          <w:spacing w:val="-6"/>
        </w:rPr>
        <w:t>evaluate</w:t>
      </w:r>
      <w:r w:rsidRPr="00D86D77">
        <w:rPr>
          <w:spacing w:val="-15"/>
        </w:rPr>
        <w:t xml:space="preserve"> </w:t>
      </w:r>
      <w:r w:rsidRPr="00D86D77">
        <w:rPr>
          <w:spacing w:val="-6"/>
        </w:rPr>
        <w:t>outcomes,</w:t>
      </w:r>
      <w:r w:rsidRPr="00D86D77">
        <w:rPr>
          <w:spacing w:val="-15"/>
        </w:rPr>
        <w:t xml:space="preserve"> </w:t>
      </w:r>
      <w:r w:rsidRPr="00D86D77">
        <w:rPr>
          <w:spacing w:val="-6"/>
        </w:rPr>
        <w:t>and</w:t>
      </w:r>
      <w:r w:rsidRPr="00D86D77">
        <w:rPr>
          <w:spacing w:val="-15"/>
        </w:rPr>
        <w:t xml:space="preserve"> </w:t>
      </w:r>
      <w:r w:rsidRPr="00D86D77">
        <w:rPr>
          <w:spacing w:val="-6"/>
        </w:rPr>
        <w:t>analyse</w:t>
      </w:r>
      <w:r w:rsidRPr="00D86D77">
        <w:rPr>
          <w:spacing w:val="-15"/>
        </w:rPr>
        <w:t xml:space="preserve"> </w:t>
      </w:r>
      <w:r w:rsidRPr="00D86D77">
        <w:rPr>
          <w:spacing w:val="-6"/>
        </w:rPr>
        <w:t>impacts.</w:t>
      </w:r>
      <w:r w:rsidRPr="00D86D77">
        <w:rPr>
          <w:spacing w:val="-15"/>
        </w:rPr>
        <w:t xml:space="preserve"> </w:t>
      </w:r>
      <w:r w:rsidRPr="00D86D77">
        <w:rPr>
          <w:spacing w:val="-6"/>
        </w:rPr>
        <w:t>The</w:t>
      </w:r>
      <w:r w:rsidRPr="00D86D77">
        <w:rPr>
          <w:spacing w:val="-15"/>
        </w:rPr>
        <w:t xml:space="preserve"> </w:t>
      </w:r>
      <w:r w:rsidRPr="00D86D77">
        <w:rPr>
          <w:spacing w:val="-6"/>
        </w:rPr>
        <w:t>advice</w:t>
      </w:r>
      <w:r w:rsidRPr="00D86D77">
        <w:rPr>
          <w:spacing w:val="-15"/>
        </w:rPr>
        <w:t xml:space="preserve"> </w:t>
      </w:r>
      <w:r w:rsidRPr="00D86D77">
        <w:rPr>
          <w:spacing w:val="-6"/>
        </w:rPr>
        <w:t>will</w:t>
      </w:r>
      <w:r w:rsidRPr="00D86D77">
        <w:rPr>
          <w:spacing w:val="-15"/>
        </w:rPr>
        <w:t xml:space="preserve"> </w:t>
      </w:r>
      <w:r w:rsidRPr="00D86D77">
        <w:rPr>
          <w:spacing w:val="-6"/>
        </w:rPr>
        <w:t xml:space="preserve">be </w:t>
      </w:r>
      <w:r w:rsidRPr="00D86D77">
        <w:rPr>
          <w:spacing w:val="-10"/>
        </w:rPr>
        <w:t xml:space="preserve">practical, timely, targeted, and sensitive to broader political and </w:t>
      </w:r>
      <w:r w:rsidRPr="00D86D77">
        <w:rPr>
          <w:spacing w:val="-6"/>
        </w:rPr>
        <w:t>economic</w:t>
      </w:r>
      <w:r w:rsidRPr="00D86D77">
        <w:rPr>
          <w:spacing w:val="-18"/>
        </w:rPr>
        <w:t xml:space="preserve"> </w:t>
      </w:r>
      <w:r w:rsidRPr="00D86D77">
        <w:rPr>
          <w:spacing w:val="-6"/>
        </w:rPr>
        <w:t>realities</w:t>
      </w:r>
      <w:r w:rsidRPr="00D86D77">
        <w:rPr>
          <w:spacing w:val="-16"/>
        </w:rPr>
        <w:t xml:space="preserve"> </w:t>
      </w:r>
      <w:r w:rsidRPr="00D86D77">
        <w:rPr>
          <w:spacing w:val="-6"/>
        </w:rPr>
        <w:t>that</w:t>
      </w:r>
      <w:r w:rsidRPr="00D86D77">
        <w:rPr>
          <w:spacing w:val="-16"/>
        </w:rPr>
        <w:t xml:space="preserve"> </w:t>
      </w:r>
      <w:r w:rsidRPr="00D86D77">
        <w:rPr>
          <w:spacing w:val="-6"/>
        </w:rPr>
        <w:t>are</w:t>
      </w:r>
      <w:r w:rsidRPr="00D86D77">
        <w:rPr>
          <w:spacing w:val="-16"/>
        </w:rPr>
        <w:t xml:space="preserve"> </w:t>
      </w:r>
      <w:r w:rsidRPr="00D86D77">
        <w:rPr>
          <w:spacing w:val="-6"/>
        </w:rPr>
        <w:t>consistent</w:t>
      </w:r>
      <w:r w:rsidRPr="00D86D77">
        <w:rPr>
          <w:spacing w:val="-16"/>
        </w:rPr>
        <w:t xml:space="preserve"> </w:t>
      </w:r>
      <w:r w:rsidRPr="00D86D77">
        <w:rPr>
          <w:spacing w:val="-6"/>
        </w:rPr>
        <w:t>with</w:t>
      </w:r>
      <w:r w:rsidRPr="00D86D77">
        <w:rPr>
          <w:spacing w:val="-16"/>
        </w:rPr>
        <w:t xml:space="preserve"> </w:t>
      </w:r>
      <w:r w:rsidRPr="00D86D77">
        <w:rPr>
          <w:spacing w:val="-6"/>
        </w:rPr>
        <w:t>the</w:t>
      </w:r>
      <w:r w:rsidRPr="00D86D77">
        <w:rPr>
          <w:spacing w:val="-16"/>
        </w:rPr>
        <w:t xml:space="preserve"> </w:t>
      </w:r>
      <w:r w:rsidRPr="00D86D77">
        <w:rPr>
          <w:spacing w:val="-6"/>
        </w:rPr>
        <w:t xml:space="preserve">Government’s </w:t>
      </w:r>
      <w:r w:rsidRPr="00D86D77">
        <w:rPr>
          <w:spacing w:val="-8"/>
        </w:rPr>
        <w:t>policy</w:t>
      </w:r>
      <w:r w:rsidRPr="00D86D77">
        <w:rPr>
          <w:spacing w:val="-20"/>
        </w:rPr>
        <w:t xml:space="preserve"> </w:t>
      </w:r>
      <w:r w:rsidRPr="00D86D77">
        <w:rPr>
          <w:spacing w:val="-8"/>
        </w:rPr>
        <w:t>agenda.</w:t>
      </w:r>
      <w:r w:rsidRPr="00D86D77">
        <w:rPr>
          <w:spacing w:val="-20"/>
        </w:rPr>
        <w:t xml:space="preserve"> </w:t>
      </w:r>
      <w:r w:rsidRPr="00D86D77">
        <w:rPr>
          <w:spacing w:val="-8"/>
        </w:rPr>
        <w:t>The</w:t>
      </w:r>
      <w:r w:rsidRPr="00D86D77">
        <w:rPr>
          <w:spacing w:val="-20"/>
        </w:rPr>
        <w:t xml:space="preserve"> </w:t>
      </w:r>
      <w:r w:rsidRPr="00D86D77">
        <w:rPr>
          <w:spacing w:val="-8"/>
        </w:rPr>
        <w:t>Office</w:t>
      </w:r>
      <w:r w:rsidRPr="00D86D77">
        <w:rPr>
          <w:spacing w:val="-20"/>
        </w:rPr>
        <w:t xml:space="preserve"> </w:t>
      </w:r>
      <w:r w:rsidRPr="00D86D77">
        <w:rPr>
          <w:spacing w:val="-8"/>
        </w:rPr>
        <w:t>will</w:t>
      </w:r>
      <w:r w:rsidRPr="00D86D77">
        <w:rPr>
          <w:spacing w:val="-20"/>
        </w:rPr>
        <w:t xml:space="preserve"> </w:t>
      </w:r>
      <w:r w:rsidRPr="00D86D77">
        <w:rPr>
          <w:spacing w:val="-8"/>
        </w:rPr>
        <w:t>produce</w:t>
      </w:r>
      <w:r w:rsidRPr="00D86D77">
        <w:rPr>
          <w:spacing w:val="-20"/>
        </w:rPr>
        <w:t xml:space="preserve"> </w:t>
      </w:r>
      <w:r w:rsidRPr="00D86D77">
        <w:rPr>
          <w:spacing w:val="-8"/>
        </w:rPr>
        <w:t>economic</w:t>
      </w:r>
      <w:r w:rsidRPr="00D86D77">
        <w:rPr>
          <w:spacing w:val="-20"/>
        </w:rPr>
        <w:t xml:space="preserve"> </w:t>
      </w:r>
      <w:r w:rsidRPr="00D86D77">
        <w:rPr>
          <w:spacing w:val="-8"/>
        </w:rPr>
        <w:t xml:space="preserve">commentary, </w:t>
      </w:r>
      <w:r w:rsidRPr="00D86D77">
        <w:rPr>
          <w:spacing w:val="-6"/>
        </w:rPr>
        <w:t>analysis,</w:t>
      </w:r>
      <w:r w:rsidRPr="00D86D77">
        <w:rPr>
          <w:spacing w:val="-16"/>
        </w:rPr>
        <w:t xml:space="preserve"> </w:t>
      </w:r>
      <w:r w:rsidRPr="00D86D77">
        <w:rPr>
          <w:spacing w:val="-6"/>
        </w:rPr>
        <w:t>and</w:t>
      </w:r>
      <w:r w:rsidRPr="00D86D77">
        <w:rPr>
          <w:spacing w:val="-16"/>
        </w:rPr>
        <w:t xml:space="preserve"> </w:t>
      </w:r>
      <w:r w:rsidRPr="00D86D77">
        <w:rPr>
          <w:spacing w:val="-6"/>
        </w:rPr>
        <w:t>insights</w:t>
      </w:r>
      <w:r w:rsidRPr="00D86D77">
        <w:rPr>
          <w:spacing w:val="-16"/>
        </w:rPr>
        <w:t xml:space="preserve"> </w:t>
      </w:r>
      <w:r w:rsidRPr="00D86D77">
        <w:rPr>
          <w:spacing w:val="-6"/>
        </w:rPr>
        <w:t>in</w:t>
      </w:r>
      <w:r w:rsidRPr="00D86D77">
        <w:rPr>
          <w:spacing w:val="-16"/>
        </w:rPr>
        <w:t xml:space="preserve"> </w:t>
      </w:r>
      <w:r w:rsidRPr="00D86D77">
        <w:rPr>
          <w:spacing w:val="-6"/>
        </w:rPr>
        <w:t>the</w:t>
      </w:r>
      <w:r w:rsidRPr="00D86D77">
        <w:rPr>
          <w:spacing w:val="-16"/>
        </w:rPr>
        <w:t xml:space="preserve"> </w:t>
      </w:r>
      <w:r w:rsidRPr="00D86D77">
        <w:rPr>
          <w:spacing w:val="-6"/>
        </w:rPr>
        <w:t>context</w:t>
      </w:r>
      <w:r w:rsidRPr="00D86D77">
        <w:rPr>
          <w:spacing w:val="-16"/>
        </w:rPr>
        <w:t xml:space="preserve"> </w:t>
      </w:r>
      <w:r w:rsidRPr="00D86D77">
        <w:rPr>
          <w:spacing w:val="-6"/>
        </w:rPr>
        <w:t>of</w:t>
      </w:r>
      <w:r w:rsidRPr="00D86D77">
        <w:rPr>
          <w:spacing w:val="-16"/>
        </w:rPr>
        <w:t xml:space="preserve"> </w:t>
      </w:r>
      <w:r w:rsidRPr="00D86D77">
        <w:rPr>
          <w:spacing w:val="-6"/>
        </w:rPr>
        <w:t>the</w:t>
      </w:r>
      <w:r w:rsidRPr="00D86D77">
        <w:rPr>
          <w:spacing w:val="-16"/>
        </w:rPr>
        <w:t xml:space="preserve"> </w:t>
      </w:r>
      <w:r w:rsidRPr="00D86D77">
        <w:rPr>
          <w:spacing w:val="-6"/>
        </w:rPr>
        <w:t>health</w:t>
      </w:r>
      <w:r w:rsidRPr="00D86D77">
        <w:rPr>
          <w:spacing w:val="-16"/>
        </w:rPr>
        <w:t xml:space="preserve"> </w:t>
      </w:r>
      <w:r w:rsidRPr="00D86D77">
        <w:rPr>
          <w:spacing w:val="-6"/>
        </w:rPr>
        <w:t>and</w:t>
      </w:r>
      <w:r w:rsidRPr="00D86D77">
        <w:rPr>
          <w:spacing w:val="-16"/>
        </w:rPr>
        <w:t xml:space="preserve"> </w:t>
      </w:r>
      <w:r w:rsidRPr="00D86D77">
        <w:rPr>
          <w:spacing w:val="-6"/>
        </w:rPr>
        <w:t xml:space="preserve">aged </w:t>
      </w:r>
      <w:r w:rsidRPr="00D86D77">
        <w:rPr>
          <w:spacing w:val="-4"/>
        </w:rPr>
        <w:t>care</w:t>
      </w:r>
      <w:r w:rsidRPr="00D86D77">
        <w:rPr>
          <w:spacing w:val="-23"/>
        </w:rPr>
        <w:t xml:space="preserve"> </w:t>
      </w:r>
      <w:r w:rsidRPr="00D86D77">
        <w:rPr>
          <w:spacing w:val="-4"/>
        </w:rPr>
        <w:t>system</w:t>
      </w:r>
      <w:r w:rsidRPr="00D86D77">
        <w:rPr>
          <w:spacing w:val="-23"/>
        </w:rPr>
        <w:t xml:space="preserve"> </w:t>
      </w:r>
      <w:r w:rsidRPr="00D86D77">
        <w:rPr>
          <w:spacing w:val="-4"/>
        </w:rPr>
        <w:t>to</w:t>
      </w:r>
      <w:r w:rsidRPr="00D86D77">
        <w:rPr>
          <w:spacing w:val="-23"/>
        </w:rPr>
        <w:t xml:space="preserve"> </w:t>
      </w:r>
      <w:r w:rsidRPr="00D86D77">
        <w:rPr>
          <w:spacing w:val="-4"/>
        </w:rPr>
        <w:t>better</w:t>
      </w:r>
      <w:r w:rsidRPr="00D86D77">
        <w:rPr>
          <w:spacing w:val="-23"/>
        </w:rPr>
        <w:t xml:space="preserve"> </w:t>
      </w:r>
      <w:r w:rsidRPr="00D86D77">
        <w:rPr>
          <w:spacing w:val="-4"/>
        </w:rPr>
        <w:t>understand</w:t>
      </w:r>
      <w:r w:rsidRPr="00D86D77">
        <w:rPr>
          <w:spacing w:val="-23"/>
        </w:rPr>
        <w:t xml:space="preserve"> </w:t>
      </w:r>
      <w:r w:rsidRPr="00D86D77">
        <w:rPr>
          <w:spacing w:val="-4"/>
        </w:rPr>
        <w:t>its</w:t>
      </w:r>
      <w:r w:rsidRPr="00D86D77">
        <w:rPr>
          <w:spacing w:val="-23"/>
        </w:rPr>
        <w:t xml:space="preserve"> </w:t>
      </w:r>
      <w:r w:rsidRPr="00D86D77">
        <w:rPr>
          <w:spacing w:val="-4"/>
        </w:rPr>
        <w:t>economic</w:t>
      </w:r>
      <w:r w:rsidRPr="00D86D77">
        <w:rPr>
          <w:spacing w:val="-23"/>
        </w:rPr>
        <w:t xml:space="preserve"> </w:t>
      </w:r>
      <w:r w:rsidRPr="00D86D77">
        <w:rPr>
          <w:spacing w:val="-4"/>
        </w:rPr>
        <w:t>challenges.</w:t>
      </w:r>
    </w:p>
    <w:p w14:paraId="1BB765DD" w14:textId="6678D1AF" w:rsidR="00B11FA0" w:rsidRPr="00D86D77" w:rsidRDefault="00B11FA0" w:rsidP="00FD6ACF">
      <w:pPr>
        <w:pStyle w:val="BodyText"/>
        <w:spacing w:before="120" w:after="120" w:line="264" w:lineRule="auto"/>
      </w:pPr>
      <w:r w:rsidRPr="00D86D77">
        <w:rPr>
          <w:spacing w:val="-10"/>
        </w:rPr>
        <w:t xml:space="preserve">The Australian health and aged care systems are facing many </w:t>
      </w:r>
      <w:r w:rsidRPr="00D86D77">
        <w:rPr>
          <w:spacing w:val="-2"/>
        </w:rPr>
        <w:t>economic</w:t>
      </w:r>
      <w:r w:rsidRPr="00D86D77">
        <w:rPr>
          <w:spacing w:val="-12"/>
        </w:rPr>
        <w:t xml:space="preserve"> </w:t>
      </w:r>
      <w:r w:rsidRPr="00D86D77">
        <w:rPr>
          <w:spacing w:val="-2"/>
        </w:rPr>
        <w:t>challenges</w:t>
      </w:r>
      <w:r w:rsidRPr="00D86D77">
        <w:rPr>
          <w:spacing w:val="-12"/>
        </w:rPr>
        <w:t xml:space="preserve"> </w:t>
      </w:r>
      <w:r w:rsidRPr="00D86D77">
        <w:rPr>
          <w:spacing w:val="-2"/>
        </w:rPr>
        <w:t>such</w:t>
      </w:r>
      <w:r w:rsidRPr="00D86D77">
        <w:rPr>
          <w:spacing w:val="-12"/>
        </w:rPr>
        <w:t xml:space="preserve"> </w:t>
      </w:r>
      <w:r w:rsidRPr="00D86D77">
        <w:rPr>
          <w:spacing w:val="-2"/>
        </w:rPr>
        <w:t>as</w:t>
      </w:r>
      <w:r w:rsidRPr="00D86D77">
        <w:rPr>
          <w:spacing w:val="-12"/>
        </w:rPr>
        <w:t xml:space="preserve"> </w:t>
      </w:r>
      <w:r w:rsidRPr="00D86D77">
        <w:rPr>
          <w:spacing w:val="-2"/>
        </w:rPr>
        <w:t>an</w:t>
      </w:r>
      <w:r w:rsidRPr="00D86D77">
        <w:rPr>
          <w:spacing w:val="-11"/>
        </w:rPr>
        <w:t xml:space="preserve"> </w:t>
      </w:r>
      <w:r w:rsidRPr="00D86D77">
        <w:rPr>
          <w:spacing w:val="-2"/>
        </w:rPr>
        <w:t>ageing</w:t>
      </w:r>
      <w:r w:rsidRPr="00D86D77">
        <w:rPr>
          <w:spacing w:val="-12"/>
        </w:rPr>
        <w:t xml:space="preserve"> </w:t>
      </w:r>
      <w:r w:rsidRPr="00D86D77">
        <w:rPr>
          <w:spacing w:val="-2"/>
        </w:rPr>
        <w:t>population,</w:t>
      </w:r>
      <w:r w:rsidRPr="00D86D77">
        <w:rPr>
          <w:spacing w:val="-12"/>
        </w:rPr>
        <w:t xml:space="preserve"> </w:t>
      </w:r>
      <w:r w:rsidRPr="00D86D77">
        <w:rPr>
          <w:spacing w:val="-2"/>
        </w:rPr>
        <w:t xml:space="preserve">rising </w:t>
      </w:r>
      <w:r w:rsidRPr="00D86D77">
        <w:t>costs,</w:t>
      </w:r>
      <w:r w:rsidRPr="00D86D77">
        <w:rPr>
          <w:spacing w:val="-13"/>
        </w:rPr>
        <w:t xml:space="preserve"> </w:t>
      </w:r>
      <w:r w:rsidRPr="00D86D77">
        <w:t>workforce</w:t>
      </w:r>
      <w:r w:rsidRPr="00D86D77">
        <w:rPr>
          <w:spacing w:val="-13"/>
        </w:rPr>
        <w:t xml:space="preserve"> </w:t>
      </w:r>
      <w:r w:rsidRPr="00D86D77">
        <w:t>availability</w:t>
      </w:r>
      <w:r w:rsidRPr="00D86D77">
        <w:rPr>
          <w:spacing w:val="-13"/>
        </w:rPr>
        <w:t xml:space="preserve"> </w:t>
      </w:r>
      <w:r w:rsidRPr="00D86D77">
        <w:t>and</w:t>
      </w:r>
      <w:r w:rsidRPr="00D86D77">
        <w:rPr>
          <w:spacing w:val="-13"/>
        </w:rPr>
        <w:t xml:space="preserve"> </w:t>
      </w:r>
      <w:r w:rsidRPr="00D86D77">
        <w:t>emerging</w:t>
      </w:r>
      <w:r w:rsidRPr="00D86D77">
        <w:rPr>
          <w:spacing w:val="-13"/>
        </w:rPr>
        <w:t xml:space="preserve"> </w:t>
      </w:r>
      <w:r w:rsidRPr="00D86D77">
        <w:t xml:space="preserve">technologies. </w:t>
      </w:r>
      <w:r w:rsidRPr="00D86D77">
        <w:rPr>
          <w:spacing w:val="-6"/>
        </w:rPr>
        <w:t>Health</w:t>
      </w:r>
      <w:r w:rsidRPr="00D86D77">
        <w:rPr>
          <w:spacing w:val="-9"/>
        </w:rPr>
        <w:t xml:space="preserve"> </w:t>
      </w:r>
      <w:r w:rsidRPr="00D86D77">
        <w:rPr>
          <w:spacing w:val="-6"/>
        </w:rPr>
        <w:t>system</w:t>
      </w:r>
      <w:r w:rsidRPr="00D86D77">
        <w:rPr>
          <w:spacing w:val="-10"/>
        </w:rPr>
        <w:t xml:space="preserve"> </w:t>
      </w:r>
      <w:r w:rsidRPr="00D86D77">
        <w:rPr>
          <w:spacing w:val="-6"/>
        </w:rPr>
        <w:t>redesign</w:t>
      </w:r>
      <w:r w:rsidRPr="00D86D77">
        <w:rPr>
          <w:spacing w:val="-9"/>
        </w:rPr>
        <w:t xml:space="preserve"> </w:t>
      </w:r>
      <w:r w:rsidRPr="00D86D77">
        <w:rPr>
          <w:spacing w:val="-6"/>
        </w:rPr>
        <w:t>is</w:t>
      </w:r>
      <w:r w:rsidRPr="00D86D77">
        <w:rPr>
          <w:spacing w:val="-9"/>
        </w:rPr>
        <w:t xml:space="preserve"> </w:t>
      </w:r>
      <w:r w:rsidRPr="00D86D77">
        <w:rPr>
          <w:spacing w:val="-6"/>
        </w:rPr>
        <w:t>more</w:t>
      </w:r>
      <w:r w:rsidRPr="00D86D77">
        <w:rPr>
          <w:spacing w:val="-9"/>
        </w:rPr>
        <w:t xml:space="preserve"> </w:t>
      </w:r>
      <w:r w:rsidRPr="00D86D77">
        <w:rPr>
          <w:spacing w:val="-6"/>
        </w:rPr>
        <w:t>critical</w:t>
      </w:r>
      <w:r w:rsidRPr="00D86D77">
        <w:rPr>
          <w:spacing w:val="-9"/>
        </w:rPr>
        <w:t xml:space="preserve"> </w:t>
      </w:r>
      <w:r w:rsidRPr="00D86D77">
        <w:rPr>
          <w:spacing w:val="-6"/>
        </w:rPr>
        <w:t>than</w:t>
      </w:r>
      <w:r w:rsidRPr="00D86D77">
        <w:rPr>
          <w:spacing w:val="-9"/>
        </w:rPr>
        <w:t xml:space="preserve"> </w:t>
      </w:r>
      <w:r w:rsidRPr="00D86D77">
        <w:rPr>
          <w:spacing w:val="-6"/>
        </w:rPr>
        <w:t>ever</w:t>
      </w:r>
      <w:r w:rsidRPr="00D86D77">
        <w:rPr>
          <w:spacing w:val="-9"/>
        </w:rPr>
        <w:t xml:space="preserve"> </w:t>
      </w:r>
      <w:r w:rsidRPr="00D86D77">
        <w:rPr>
          <w:spacing w:val="-6"/>
        </w:rPr>
        <w:t>to</w:t>
      </w:r>
      <w:r w:rsidRPr="00D86D77">
        <w:rPr>
          <w:spacing w:val="-9"/>
        </w:rPr>
        <w:t xml:space="preserve"> </w:t>
      </w:r>
      <w:r w:rsidRPr="00D86D77">
        <w:rPr>
          <w:spacing w:val="-6"/>
        </w:rPr>
        <w:t xml:space="preserve">achieve </w:t>
      </w:r>
      <w:r w:rsidRPr="00D86D77">
        <w:rPr>
          <w:spacing w:val="-8"/>
        </w:rPr>
        <w:t>value</w:t>
      </w:r>
      <w:r w:rsidRPr="00D86D77">
        <w:rPr>
          <w:spacing w:val="-12"/>
        </w:rPr>
        <w:t xml:space="preserve"> </w:t>
      </w:r>
      <w:r w:rsidRPr="00D86D77">
        <w:rPr>
          <w:spacing w:val="-8"/>
        </w:rPr>
        <w:t>for</w:t>
      </w:r>
      <w:r w:rsidRPr="00D86D77">
        <w:rPr>
          <w:spacing w:val="-12"/>
        </w:rPr>
        <w:t xml:space="preserve"> </w:t>
      </w:r>
      <w:r w:rsidRPr="00D86D77">
        <w:rPr>
          <w:spacing w:val="-8"/>
        </w:rPr>
        <w:t>money</w:t>
      </w:r>
      <w:r w:rsidRPr="00D86D77">
        <w:rPr>
          <w:spacing w:val="-12"/>
        </w:rPr>
        <w:t xml:space="preserve"> </w:t>
      </w:r>
      <w:r w:rsidRPr="00D86D77">
        <w:rPr>
          <w:spacing w:val="-8"/>
        </w:rPr>
        <w:t>with</w:t>
      </w:r>
      <w:r w:rsidRPr="00D86D77">
        <w:rPr>
          <w:spacing w:val="-12"/>
        </w:rPr>
        <w:t xml:space="preserve"> </w:t>
      </w:r>
      <w:r w:rsidRPr="00D86D77">
        <w:rPr>
          <w:spacing w:val="-8"/>
        </w:rPr>
        <w:t>appropriate</w:t>
      </w:r>
      <w:r w:rsidRPr="00D86D77">
        <w:rPr>
          <w:spacing w:val="-12"/>
        </w:rPr>
        <w:t xml:space="preserve"> </w:t>
      </w:r>
      <w:r w:rsidRPr="00D86D77">
        <w:rPr>
          <w:spacing w:val="-8"/>
        </w:rPr>
        <w:t>resource</w:t>
      </w:r>
      <w:r w:rsidRPr="00D86D77">
        <w:rPr>
          <w:spacing w:val="-12"/>
        </w:rPr>
        <w:t xml:space="preserve"> </w:t>
      </w:r>
      <w:r w:rsidRPr="00D86D77">
        <w:rPr>
          <w:spacing w:val="-8"/>
        </w:rPr>
        <w:t>allocation,</w:t>
      </w:r>
      <w:r w:rsidRPr="00D86D77">
        <w:rPr>
          <w:spacing w:val="-12"/>
        </w:rPr>
        <w:t xml:space="preserve"> </w:t>
      </w:r>
      <w:r w:rsidRPr="00D86D77">
        <w:rPr>
          <w:spacing w:val="-8"/>
        </w:rPr>
        <w:t>and</w:t>
      </w:r>
      <w:r w:rsidRPr="00D86D77">
        <w:rPr>
          <w:spacing w:val="-12"/>
        </w:rPr>
        <w:t xml:space="preserve"> </w:t>
      </w:r>
      <w:r w:rsidRPr="00D86D77">
        <w:rPr>
          <w:spacing w:val="-8"/>
        </w:rPr>
        <w:t xml:space="preserve">the </w:t>
      </w:r>
      <w:r w:rsidRPr="00D86D77">
        <w:rPr>
          <w:spacing w:val="-4"/>
        </w:rPr>
        <w:t>increase</w:t>
      </w:r>
      <w:r w:rsidRPr="00D86D77">
        <w:rPr>
          <w:spacing w:val="-11"/>
        </w:rPr>
        <w:t xml:space="preserve"> </w:t>
      </w:r>
      <w:r w:rsidRPr="00D86D77">
        <w:rPr>
          <w:spacing w:val="-4"/>
        </w:rPr>
        <w:t>in</w:t>
      </w:r>
      <w:r w:rsidRPr="00D86D77">
        <w:rPr>
          <w:spacing w:val="-11"/>
        </w:rPr>
        <w:t xml:space="preserve"> </w:t>
      </w:r>
      <w:r w:rsidRPr="00D86D77">
        <w:rPr>
          <w:spacing w:val="-4"/>
        </w:rPr>
        <w:t>productivity.</w:t>
      </w:r>
      <w:r w:rsidRPr="00D86D77">
        <w:rPr>
          <w:spacing w:val="-11"/>
        </w:rPr>
        <w:t xml:space="preserve"> </w:t>
      </w:r>
      <w:r w:rsidRPr="00D86D77">
        <w:rPr>
          <w:spacing w:val="-4"/>
        </w:rPr>
        <w:t>These</w:t>
      </w:r>
      <w:r w:rsidRPr="00D86D77">
        <w:rPr>
          <w:spacing w:val="-11"/>
        </w:rPr>
        <w:t xml:space="preserve"> </w:t>
      </w:r>
      <w:r w:rsidRPr="00D86D77">
        <w:rPr>
          <w:spacing w:val="-4"/>
        </w:rPr>
        <w:t>challenges</w:t>
      </w:r>
      <w:r w:rsidRPr="00D86D77">
        <w:rPr>
          <w:spacing w:val="-11"/>
        </w:rPr>
        <w:t xml:space="preserve"> </w:t>
      </w:r>
      <w:r w:rsidRPr="00D86D77">
        <w:rPr>
          <w:spacing w:val="-4"/>
        </w:rPr>
        <w:t>require</w:t>
      </w:r>
      <w:r w:rsidRPr="00D86D77">
        <w:rPr>
          <w:spacing w:val="-11"/>
        </w:rPr>
        <w:t xml:space="preserve"> </w:t>
      </w:r>
      <w:r w:rsidRPr="00D86D77">
        <w:rPr>
          <w:spacing w:val="-4"/>
        </w:rPr>
        <w:t xml:space="preserve">strategic </w:t>
      </w:r>
      <w:r w:rsidRPr="00D86D77">
        <w:rPr>
          <w:spacing w:val="-2"/>
        </w:rPr>
        <w:t>thinking</w:t>
      </w:r>
      <w:r w:rsidRPr="00D86D77">
        <w:rPr>
          <w:spacing w:val="-11"/>
        </w:rPr>
        <w:t xml:space="preserve"> </w:t>
      </w:r>
      <w:r w:rsidRPr="00D86D77">
        <w:rPr>
          <w:spacing w:val="-2"/>
        </w:rPr>
        <w:t>and</w:t>
      </w:r>
      <w:r w:rsidRPr="00D86D77">
        <w:rPr>
          <w:spacing w:val="-11"/>
        </w:rPr>
        <w:t xml:space="preserve"> </w:t>
      </w:r>
      <w:r w:rsidRPr="00D86D77">
        <w:rPr>
          <w:spacing w:val="-2"/>
        </w:rPr>
        <w:t>planning</w:t>
      </w:r>
      <w:r w:rsidRPr="00D86D77">
        <w:rPr>
          <w:spacing w:val="-11"/>
        </w:rPr>
        <w:t xml:space="preserve"> </w:t>
      </w:r>
      <w:r w:rsidRPr="00D86D77">
        <w:rPr>
          <w:spacing w:val="-2"/>
        </w:rPr>
        <w:t>so</w:t>
      </w:r>
      <w:r w:rsidRPr="00D86D77">
        <w:rPr>
          <w:spacing w:val="-11"/>
        </w:rPr>
        <w:t xml:space="preserve"> </w:t>
      </w:r>
      <w:r w:rsidRPr="00D86D77">
        <w:rPr>
          <w:spacing w:val="-2"/>
        </w:rPr>
        <w:t>the</w:t>
      </w:r>
      <w:r w:rsidRPr="00D86D77">
        <w:rPr>
          <w:spacing w:val="-11"/>
        </w:rPr>
        <w:t xml:space="preserve"> </w:t>
      </w:r>
      <w:r w:rsidRPr="00D86D77">
        <w:rPr>
          <w:spacing w:val="-2"/>
        </w:rPr>
        <w:t>nation</w:t>
      </w:r>
      <w:r w:rsidRPr="00D86D77">
        <w:rPr>
          <w:spacing w:val="-11"/>
        </w:rPr>
        <w:t xml:space="preserve"> </w:t>
      </w:r>
      <w:r w:rsidRPr="00D86D77">
        <w:rPr>
          <w:spacing w:val="-2"/>
        </w:rPr>
        <w:t>can</w:t>
      </w:r>
      <w:r w:rsidRPr="00D86D77">
        <w:rPr>
          <w:spacing w:val="-11"/>
        </w:rPr>
        <w:t xml:space="preserve"> </w:t>
      </w:r>
      <w:r w:rsidRPr="00D86D77">
        <w:rPr>
          <w:spacing w:val="-2"/>
        </w:rPr>
        <w:t>have</w:t>
      </w:r>
      <w:r w:rsidRPr="00D86D77">
        <w:rPr>
          <w:spacing w:val="-11"/>
        </w:rPr>
        <w:t xml:space="preserve"> </w:t>
      </w:r>
      <w:r w:rsidRPr="00D86D77">
        <w:rPr>
          <w:spacing w:val="-2"/>
        </w:rPr>
        <w:t xml:space="preserve">sustainable, </w:t>
      </w:r>
      <w:r w:rsidRPr="00D86D77">
        <w:t>high-quality</w:t>
      </w:r>
      <w:r w:rsidRPr="00D86D77">
        <w:rPr>
          <w:spacing w:val="-8"/>
        </w:rPr>
        <w:t xml:space="preserve"> </w:t>
      </w:r>
      <w:r w:rsidRPr="00D86D77">
        <w:t>healthcare</w:t>
      </w:r>
      <w:r w:rsidRPr="00D86D77">
        <w:rPr>
          <w:spacing w:val="-8"/>
        </w:rPr>
        <w:t xml:space="preserve"> </w:t>
      </w:r>
      <w:r w:rsidRPr="00D86D77">
        <w:t>and</w:t>
      </w:r>
      <w:r w:rsidRPr="00D86D77">
        <w:rPr>
          <w:spacing w:val="-8"/>
        </w:rPr>
        <w:t xml:space="preserve"> </w:t>
      </w:r>
      <w:r w:rsidRPr="00D86D77">
        <w:t>aged</w:t>
      </w:r>
      <w:r w:rsidRPr="00D86D77">
        <w:rPr>
          <w:spacing w:val="-8"/>
        </w:rPr>
        <w:t xml:space="preserve"> </w:t>
      </w:r>
      <w:r w:rsidRPr="00D86D77">
        <w:t>care</w:t>
      </w:r>
      <w:r w:rsidRPr="00D86D77">
        <w:rPr>
          <w:spacing w:val="-8"/>
        </w:rPr>
        <w:t xml:space="preserve"> </w:t>
      </w:r>
      <w:r w:rsidRPr="00D86D77">
        <w:t>systems</w:t>
      </w:r>
      <w:r w:rsidRPr="00D86D77">
        <w:rPr>
          <w:spacing w:val="-8"/>
        </w:rPr>
        <w:t xml:space="preserve"> </w:t>
      </w:r>
      <w:r w:rsidRPr="00D86D77">
        <w:t xml:space="preserve">for </w:t>
      </w:r>
      <w:r w:rsidRPr="00D86D77">
        <w:rPr>
          <w:spacing w:val="-6"/>
        </w:rPr>
        <w:t>many</w:t>
      </w:r>
      <w:r w:rsidRPr="00D86D77">
        <w:rPr>
          <w:spacing w:val="-5"/>
        </w:rPr>
        <w:t xml:space="preserve"> </w:t>
      </w:r>
      <w:r w:rsidRPr="00D86D77">
        <w:rPr>
          <w:spacing w:val="-6"/>
        </w:rPr>
        <w:t>years</w:t>
      </w:r>
      <w:r w:rsidRPr="00D86D77">
        <w:rPr>
          <w:spacing w:val="-14"/>
        </w:rPr>
        <w:t xml:space="preserve"> </w:t>
      </w:r>
      <w:r w:rsidRPr="00D86D77">
        <w:rPr>
          <w:spacing w:val="-6"/>
        </w:rPr>
        <w:t>to</w:t>
      </w:r>
      <w:r w:rsidRPr="00D86D77">
        <w:rPr>
          <w:spacing w:val="-5"/>
        </w:rPr>
        <w:t xml:space="preserve"> </w:t>
      </w:r>
      <w:r w:rsidRPr="00D86D77">
        <w:rPr>
          <w:spacing w:val="-6"/>
        </w:rPr>
        <w:t>come.</w:t>
      </w:r>
      <w:r w:rsidRPr="00D86D77">
        <w:rPr>
          <w:spacing w:val="-5"/>
        </w:rPr>
        <w:t xml:space="preserve"> </w:t>
      </w:r>
      <w:r w:rsidRPr="00D86D77">
        <w:rPr>
          <w:spacing w:val="-6"/>
        </w:rPr>
        <w:t>The</w:t>
      </w:r>
      <w:r w:rsidRPr="00D86D77">
        <w:rPr>
          <w:spacing w:val="-5"/>
        </w:rPr>
        <w:t xml:space="preserve"> </w:t>
      </w:r>
      <w:r w:rsidRPr="00D86D77">
        <w:rPr>
          <w:spacing w:val="-6"/>
        </w:rPr>
        <w:t>Office</w:t>
      </w:r>
      <w:r w:rsidRPr="00D86D77">
        <w:rPr>
          <w:spacing w:val="-5"/>
        </w:rPr>
        <w:t xml:space="preserve"> </w:t>
      </w:r>
      <w:r w:rsidRPr="00D86D77">
        <w:rPr>
          <w:spacing w:val="-6"/>
        </w:rPr>
        <w:t>will</w:t>
      </w:r>
      <w:r w:rsidRPr="00D86D77">
        <w:rPr>
          <w:spacing w:val="-4"/>
        </w:rPr>
        <w:t xml:space="preserve"> </w:t>
      </w:r>
      <w:r w:rsidRPr="00D86D77">
        <w:rPr>
          <w:spacing w:val="-6"/>
        </w:rPr>
        <w:t>be</w:t>
      </w:r>
      <w:r w:rsidRPr="00D86D77">
        <w:rPr>
          <w:spacing w:val="-5"/>
        </w:rPr>
        <w:t xml:space="preserve"> </w:t>
      </w:r>
      <w:r w:rsidRPr="00D86D77">
        <w:rPr>
          <w:spacing w:val="-6"/>
        </w:rPr>
        <w:t>the</w:t>
      </w:r>
      <w:r w:rsidRPr="00D86D77">
        <w:rPr>
          <w:spacing w:val="-5"/>
        </w:rPr>
        <w:t xml:space="preserve"> </w:t>
      </w:r>
      <w:r w:rsidRPr="00D86D77">
        <w:rPr>
          <w:spacing w:val="-6"/>
        </w:rPr>
        <w:t>solution</w:t>
      </w:r>
      <w:r w:rsidRPr="00D86D77">
        <w:rPr>
          <w:spacing w:val="-5"/>
        </w:rPr>
        <w:t xml:space="preserve"> </w:t>
      </w:r>
      <w:r w:rsidRPr="00D86D77">
        <w:rPr>
          <w:spacing w:val="-6"/>
        </w:rPr>
        <w:t>to</w:t>
      </w:r>
    </w:p>
    <w:p w14:paraId="65CB8E86" w14:textId="77777777" w:rsidR="00B11FA0" w:rsidRPr="00D86D77" w:rsidRDefault="00B11FA0" w:rsidP="00FD6ACF">
      <w:pPr>
        <w:pStyle w:val="BodyText"/>
        <w:spacing w:before="120" w:after="120" w:line="261" w:lineRule="auto"/>
        <w:ind w:right="49"/>
      </w:pPr>
      <w:r w:rsidRPr="00D86D77">
        <w:rPr>
          <w:spacing w:val="-2"/>
        </w:rPr>
        <w:t>providing</w:t>
      </w:r>
      <w:r w:rsidRPr="00D86D77">
        <w:rPr>
          <w:spacing w:val="-8"/>
        </w:rPr>
        <w:t xml:space="preserve"> </w:t>
      </w:r>
      <w:r w:rsidRPr="00D86D77">
        <w:rPr>
          <w:spacing w:val="-2"/>
        </w:rPr>
        <w:t>an</w:t>
      </w:r>
      <w:r w:rsidRPr="00D86D77">
        <w:rPr>
          <w:spacing w:val="-8"/>
        </w:rPr>
        <w:t xml:space="preserve"> </w:t>
      </w:r>
      <w:r w:rsidRPr="00D86D77">
        <w:rPr>
          <w:spacing w:val="-2"/>
        </w:rPr>
        <w:t>economic</w:t>
      </w:r>
      <w:r w:rsidRPr="00D86D77">
        <w:rPr>
          <w:spacing w:val="-8"/>
        </w:rPr>
        <w:t xml:space="preserve"> </w:t>
      </w:r>
      <w:r w:rsidRPr="00D86D77">
        <w:rPr>
          <w:spacing w:val="-2"/>
        </w:rPr>
        <w:t>lens</w:t>
      </w:r>
      <w:r w:rsidRPr="00D86D77">
        <w:rPr>
          <w:spacing w:val="-8"/>
        </w:rPr>
        <w:t xml:space="preserve"> </w:t>
      </w:r>
      <w:r w:rsidRPr="00D86D77">
        <w:rPr>
          <w:spacing w:val="-2"/>
        </w:rPr>
        <w:t>to</w:t>
      </w:r>
      <w:r w:rsidRPr="00D86D77">
        <w:rPr>
          <w:spacing w:val="-8"/>
        </w:rPr>
        <w:t xml:space="preserve"> </w:t>
      </w:r>
      <w:r w:rsidRPr="00D86D77">
        <w:rPr>
          <w:spacing w:val="-2"/>
        </w:rPr>
        <w:t>the</w:t>
      </w:r>
      <w:r w:rsidRPr="00D86D77">
        <w:rPr>
          <w:spacing w:val="-8"/>
        </w:rPr>
        <w:t xml:space="preserve"> </w:t>
      </w:r>
      <w:r w:rsidRPr="00D86D77">
        <w:rPr>
          <w:spacing w:val="-2"/>
        </w:rPr>
        <w:t>Department’s</w:t>
      </w:r>
      <w:r w:rsidRPr="00D86D77">
        <w:rPr>
          <w:spacing w:val="-8"/>
        </w:rPr>
        <w:t xml:space="preserve"> </w:t>
      </w:r>
      <w:r w:rsidRPr="00D86D77">
        <w:rPr>
          <w:spacing w:val="-2"/>
        </w:rPr>
        <w:t xml:space="preserve">strategic </w:t>
      </w:r>
      <w:r w:rsidRPr="00D86D77">
        <w:t>activities,</w:t>
      </w:r>
      <w:r w:rsidRPr="00D86D77">
        <w:rPr>
          <w:spacing w:val="-12"/>
        </w:rPr>
        <w:t xml:space="preserve"> </w:t>
      </w:r>
      <w:r w:rsidRPr="00D86D77">
        <w:t>and</w:t>
      </w:r>
      <w:r w:rsidRPr="00D86D77">
        <w:rPr>
          <w:spacing w:val="-12"/>
        </w:rPr>
        <w:t xml:space="preserve"> </w:t>
      </w:r>
      <w:r w:rsidRPr="00D86D77">
        <w:t>this</w:t>
      </w:r>
      <w:r w:rsidRPr="00D86D77">
        <w:rPr>
          <w:spacing w:val="-12"/>
        </w:rPr>
        <w:t xml:space="preserve"> </w:t>
      </w:r>
      <w:r w:rsidRPr="00D86D77">
        <w:t>will</w:t>
      </w:r>
      <w:r w:rsidRPr="00D86D77">
        <w:rPr>
          <w:spacing w:val="-12"/>
        </w:rPr>
        <w:t xml:space="preserve"> </w:t>
      </w:r>
      <w:r w:rsidRPr="00D86D77">
        <w:t>enable</w:t>
      </w:r>
      <w:r w:rsidRPr="00D86D77">
        <w:rPr>
          <w:spacing w:val="-12"/>
        </w:rPr>
        <w:t xml:space="preserve"> </w:t>
      </w:r>
      <w:r w:rsidRPr="00D86D77">
        <w:t>linkages</w:t>
      </w:r>
      <w:r w:rsidRPr="00D86D77">
        <w:rPr>
          <w:spacing w:val="-12"/>
        </w:rPr>
        <w:t xml:space="preserve"> </w:t>
      </w:r>
      <w:r w:rsidRPr="00D86D77">
        <w:t>across</w:t>
      </w:r>
      <w:r w:rsidRPr="00D86D77">
        <w:rPr>
          <w:spacing w:val="-12"/>
        </w:rPr>
        <w:t xml:space="preserve"> </w:t>
      </w:r>
      <w:r w:rsidRPr="00D86D77">
        <w:t>its</w:t>
      </w:r>
      <w:r w:rsidRPr="00D86D77">
        <w:rPr>
          <w:spacing w:val="-12"/>
        </w:rPr>
        <w:t xml:space="preserve"> </w:t>
      </w:r>
      <w:r w:rsidRPr="00D86D77">
        <w:t xml:space="preserve">fiscal </w:t>
      </w:r>
      <w:r w:rsidRPr="00D86D77">
        <w:rPr>
          <w:spacing w:val="-4"/>
        </w:rPr>
        <w:t>reporting</w:t>
      </w:r>
      <w:r w:rsidRPr="00D86D77">
        <w:rPr>
          <w:spacing w:val="-9"/>
        </w:rPr>
        <w:t xml:space="preserve"> </w:t>
      </w:r>
      <w:r w:rsidRPr="00D86D77">
        <w:rPr>
          <w:spacing w:val="-4"/>
        </w:rPr>
        <w:t>requirements.</w:t>
      </w:r>
      <w:r w:rsidRPr="00D86D77">
        <w:rPr>
          <w:spacing w:val="-12"/>
        </w:rPr>
        <w:t xml:space="preserve"> </w:t>
      </w:r>
      <w:r w:rsidRPr="00D86D77">
        <w:rPr>
          <w:spacing w:val="-4"/>
        </w:rPr>
        <w:t>The</w:t>
      </w:r>
      <w:r w:rsidRPr="00D86D77">
        <w:rPr>
          <w:spacing w:val="-5"/>
        </w:rPr>
        <w:t xml:space="preserve"> </w:t>
      </w:r>
      <w:r w:rsidRPr="00D86D77">
        <w:rPr>
          <w:spacing w:val="-4"/>
        </w:rPr>
        <w:t>Office</w:t>
      </w:r>
      <w:r w:rsidRPr="00D86D77">
        <w:rPr>
          <w:spacing w:val="-5"/>
        </w:rPr>
        <w:t xml:space="preserve"> </w:t>
      </w:r>
      <w:r w:rsidRPr="00D86D77">
        <w:rPr>
          <w:spacing w:val="-4"/>
        </w:rPr>
        <w:t>will</w:t>
      </w:r>
      <w:r w:rsidRPr="00D86D77">
        <w:rPr>
          <w:spacing w:val="-5"/>
        </w:rPr>
        <w:t xml:space="preserve"> </w:t>
      </w:r>
      <w:r w:rsidRPr="00D86D77">
        <w:rPr>
          <w:spacing w:val="-4"/>
        </w:rPr>
        <w:t>focus</w:t>
      </w:r>
      <w:r w:rsidRPr="00D86D77">
        <w:rPr>
          <w:spacing w:val="-5"/>
        </w:rPr>
        <w:t xml:space="preserve"> </w:t>
      </w:r>
      <w:r w:rsidRPr="00D86D77">
        <w:rPr>
          <w:spacing w:val="-4"/>
        </w:rPr>
        <w:t>on</w:t>
      </w:r>
      <w:r w:rsidRPr="00D86D77">
        <w:rPr>
          <w:spacing w:val="-5"/>
        </w:rPr>
        <w:t xml:space="preserve"> </w:t>
      </w:r>
      <w:r w:rsidRPr="00D86D77">
        <w:rPr>
          <w:spacing w:val="-4"/>
        </w:rPr>
        <w:t>building</w:t>
      </w:r>
      <w:r w:rsidRPr="00D86D77">
        <w:rPr>
          <w:spacing w:val="-5"/>
        </w:rPr>
        <w:t xml:space="preserve"> </w:t>
      </w:r>
      <w:r w:rsidRPr="00D86D77">
        <w:rPr>
          <w:spacing w:val="-4"/>
        </w:rPr>
        <w:t xml:space="preserve">a </w:t>
      </w:r>
      <w:r w:rsidRPr="00D86D77">
        <w:rPr>
          <w:spacing w:val="-2"/>
        </w:rPr>
        <w:t>forward-looking</w:t>
      </w:r>
      <w:r w:rsidRPr="00D86D77">
        <w:rPr>
          <w:spacing w:val="-3"/>
        </w:rPr>
        <w:t xml:space="preserve"> </w:t>
      </w:r>
      <w:r w:rsidRPr="00D86D77">
        <w:rPr>
          <w:spacing w:val="-2"/>
        </w:rPr>
        <w:t>strategic</w:t>
      </w:r>
      <w:r w:rsidRPr="00D86D77">
        <w:rPr>
          <w:spacing w:val="-3"/>
        </w:rPr>
        <w:t xml:space="preserve"> </w:t>
      </w:r>
      <w:r w:rsidRPr="00D86D77">
        <w:rPr>
          <w:spacing w:val="-2"/>
        </w:rPr>
        <w:t>policy</w:t>
      </w:r>
      <w:r w:rsidRPr="00D86D77">
        <w:rPr>
          <w:spacing w:val="-3"/>
        </w:rPr>
        <w:t xml:space="preserve"> </w:t>
      </w:r>
      <w:r w:rsidRPr="00D86D77">
        <w:rPr>
          <w:spacing w:val="-2"/>
        </w:rPr>
        <w:t>agenda</w:t>
      </w:r>
      <w:r w:rsidRPr="00D86D77">
        <w:rPr>
          <w:spacing w:val="-3"/>
        </w:rPr>
        <w:t xml:space="preserve"> </w:t>
      </w:r>
      <w:r w:rsidRPr="00D86D77">
        <w:rPr>
          <w:spacing w:val="-2"/>
        </w:rPr>
        <w:t>to</w:t>
      </w:r>
      <w:r w:rsidRPr="00D86D77">
        <w:rPr>
          <w:spacing w:val="-3"/>
        </w:rPr>
        <w:t xml:space="preserve"> </w:t>
      </w:r>
      <w:r w:rsidRPr="00D86D77">
        <w:rPr>
          <w:spacing w:val="-2"/>
        </w:rPr>
        <w:t>achieve</w:t>
      </w:r>
      <w:r w:rsidRPr="00D86D77">
        <w:rPr>
          <w:spacing w:val="-3"/>
        </w:rPr>
        <w:t xml:space="preserve"> </w:t>
      </w:r>
      <w:r w:rsidRPr="00D86D77">
        <w:rPr>
          <w:spacing w:val="-2"/>
        </w:rPr>
        <w:t xml:space="preserve">better </w:t>
      </w:r>
      <w:r w:rsidRPr="00D86D77">
        <w:t>health and aged care outcomes.</w:t>
      </w:r>
    </w:p>
    <w:p w14:paraId="01D41FD1" w14:textId="77777777" w:rsidR="00B11FA0" w:rsidRPr="00D86D77" w:rsidRDefault="00B11FA0" w:rsidP="00FD6ACF">
      <w:pPr>
        <w:spacing w:before="120" w:after="120"/>
        <w:rPr>
          <w:rStyle w:val="Strong"/>
          <w:rFonts w:ascii="Arial" w:hAnsi="Arial" w:cs="Arial"/>
        </w:rPr>
      </w:pPr>
      <w:r w:rsidRPr="00D86D77">
        <w:rPr>
          <w:rStyle w:val="Strong"/>
          <w:rFonts w:ascii="Arial" w:hAnsi="Arial" w:cs="Arial"/>
        </w:rPr>
        <w:t>Data Capability</w:t>
      </w:r>
    </w:p>
    <w:p w14:paraId="41D5513E" w14:textId="77777777" w:rsidR="00B11FA0" w:rsidRPr="00D86D77" w:rsidRDefault="00B11FA0" w:rsidP="00FD6ACF">
      <w:pPr>
        <w:pStyle w:val="BodyText"/>
        <w:spacing w:before="120" w:after="120" w:line="264" w:lineRule="auto"/>
        <w:rPr>
          <w:spacing w:val="-6"/>
        </w:rPr>
      </w:pPr>
      <w:r w:rsidRPr="00D86D77">
        <w:rPr>
          <w:spacing w:val="-6"/>
        </w:rPr>
        <w:t>We foster a culture that promotes and values opportunities for the safe and effective use and sharing of data to drive better health and aged care outcomes for Australians.</w:t>
      </w:r>
    </w:p>
    <w:p w14:paraId="1C93A090" w14:textId="1FD84CD1" w:rsidR="00E04F3D" w:rsidRPr="00D86D77" w:rsidRDefault="00B11FA0" w:rsidP="00FD6ACF">
      <w:pPr>
        <w:pStyle w:val="BodyText"/>
        <w:spacing w:before="120" w:after="120" w:line="264" w:lineRule="auto"/>
        <w:rPr>
          <w:spacing w:val="-6"/>
        </w:rPr>
      </w:pPr>
      <w:r w:rsidRPr="00D86D77">
        <w:rPr>
          <w:spacing w:val="-6"/>
        </w:rPr>
        <w:t>We work collaboratively with other government entities, jurisdictions, and non-government partners to enhance our data and analytics capability and capacity. We use analytics securely and appropriately to provide insights to decision makers, building on a strong foundation of data governance.</w:t>
      </w:r>
    </w:p>
    <w:p w14:paraId="59D41A90" w14:textId="097C7EDA" w:rsidR="00B11FA0" w:rsidRPr="00D86D77" w:rsidRDefault="00B11FA0" w:rsidP="00FD6ACF">
      <w:pPr>
        <w:pStyle w:val="BodyText"/>
        <w:spacing w:before="120" w:after="120" w:line="264" w:lineRule="auto"/>
        <w:rPr>
          <w:spacing w:val="-6"/>
        </w:rPr>
      </w:pPr>
      <w:r w:rsidRPr="00D86D77">
        <w:rPr>
          <w:spacing w:val="-6"/>
        </w:rPr>
        <w:t xml:space="preserve">Through continued implementation of the Department of Health and Aged Care Data Strategy 2022–25, we will drive advancements and improvements in our data governance arrangements, data asset discoverability, data sharing and release, data quality and integration, </w:t>
      </w:r>
      <w:proofErr w:type="gramStart"/>
      <w:r w:rsidRPr="00D86D77">
        <w:rPr>
          <w:spacing w:val="-6"/>
        </w:rPr>
        <w:t>technology</w:t>
      </w:r>
      <w:proofErr w:type="gramEnd"/>
      <w:r w:rsidRPr="00D86D77">
        <w:rPr>
          <w:spacing w:val="-6"/>
        </w:rPr>
        <w:t xml:space="preserve"> and innovation, and building trust and transparency. Staff capability efforts will include developing targeted opportunities to attract and retain data and analytics specialists, as well as lifting data literacy more broadly.</w:t>
      </w:r>
    </w:p>
    <w:p w14:paraId="199CF315" w14:textId="77777777" w:rsidR="00B11FA0" w:rsidRPr="00D86D77" w:rsidRDefault="00B11FA0" w:rsidP="00FD6ACF">
      <w:pPr>
        <w:spacing w:before="120" w:after="120"/>
        <w:rPr>
          <w:rStyle w:val="Strong"/>
          <w:rFonts w:ascii="Arial" w:hAnsi="Arial" w:cs="Arial"/>
        </w:rPr>
      </w:pPr>
      <w:r w:rsidRPr="00D86D77">
        <w:rPr>
          <w:rStyle w:val="Strong"/>
          <w:rFonts w:ascii="Arial" w:hAnsi="Arial" w:cs="Arial"/>
        </w:rPr>
        <w:t>Evaluation</w:t>
      </w:r>
    </w:p>
    <w:p w14:paraId="492A107B" w14:textId="4C7E2E9E" w:rsidR="00B11FA0" w:rsidRPr="00D86D77" w:rsidRDefault="00B11FA0" w:rsidP="00FD6ACF">
      <w:pPr>
        <w:pStyle w:val="BodyText"/>
        <w:spacing w:before="120" w:after="120" w:line="264" w:lineRule="auto"/>
        <w:rPr>
          <w:spacing w:val="-6"/>
        </w:rPr>
      </w:pPr>
      <w:r w:rsidRPr="00D86D77">
        <w:rPr>
          <w:spacing w:val="-6"/>
        </w:rPr>
        <w:t>Our enhanced evaluation framework will be used as a tool to ensure decision making is evidence-based. It covers factors including the likely policy outcomes of funding, delivery track record, strategic significance or opportunities, and value for money. It is also scalable, ranging from speedy, desktop reviews for low risk and/ or more urgent evaluations to more comprehensive and detailed examinations that may involve commissioning external expertise.</w:t>
      </w:r>
    </w:p>
    <w:p w14:paraId="0AA2B73E" w14:textId="77777777" w:rsidR="00B11FA0" w:rsidRPr="00D86D77" w:rsidRDefault="00B11FA0" w:rsidP="00FD6ACF">
      <w:pPr>
        <w:spacing w:before="120" w:after="120"/>
        <w:rPr>
          <w:rStyle w:val="Strong"/>
          <w:rFonts w:ascii="Arial" w:hAnsi="Arial" w:cs="Arial"/>
        </w:rPr>
      </w:pPr>
      <w:r w:rsidRPr="00D86D77">
        <w:rPr>
          <w:rStyle w:val="Strong"/>
          <w:rFonts w:ascii="Arial" w:hAnsi="Arial" w:cs="Arial"/>
        </w:rPr>
        <w:t>Financial Management Capability</w:t>
      </w:r>
    </w:p>
    <w:p w14:paraId="3A13813E" w14:textId="3EFD845B" w:rsidR="00B11FA0" w:rsidRPr="00D86D77" w:rsidRDefault="00B11FA0" w:rsidP="00FD6ACF">
      <w:pPr>
        <w:pStyle w:val="BodyText"/>
        <w:spacing w:before="120" w:after="120" w:line="264" w:lineRule="auto"/>
        <w:rPr>
          <w:spacing w:val="-6"/>
        </w:rPr>
      </w:pPr>
      <w:r w:rsidRPr="00D86D77">
        <w:rPr>
          <w:spacing w:val="-6"/>
        </w:rPr>
        <w:t>We are responsible for a significant portion of the Commonwealth Budget. One of our core responsibilities is ensuring resources made available by government on behalf of the Australian community are managed in an efficient, effective, economical, and ethical manner. We deliver a strong financial management framework to ensure we make evidence-based financial decisions and meet our financial accountability, performance, and governance obligations. Our Finance Strategy 2020–24 sets out a long-term vision based on 3 pillars of our financial management framework:</w:t>
      </w:r>
    </w:p>
    <w:p w14:paraId="1951ED49" w14:textId="77777777" w:rsidR="00B11FA0" w:rsidRPr="00D86D77" w:rsidRDefault="00B11FA0">
      <w:pPr>
        <w:pStyle w:val="BodyText"/>
        <w:numPr>
          <w:ilvl w:val="0"/>
          <w:numId w:val="17"/>
        </w:numPr>
        <w:spacing w:before="120" w:after="120"/>
        <w:ind w:left="714" w:hanging="357"/>
        <w:rPr>
          <w:spacing w:val="-6"/>
        </w:rPr>
      </w:pPr>
      <w:r w:rsidRPr="00D86D77">
        <w:rPr>
          <w:spacing w:val="-6"/>
        </w:rPr>
        <w:t>A strong financial controls and assurance framework.</w:t>
      </w:r>
    </w:p>
    <w:p w14:paraId="7708C11D" w14:textId="77777777" w:rsidR="00B11FA0" w:rsidRPr="00D86D77" w:rsidRDefault="00B11FA0">
      <w:pPr>
        <w:pStyle w:val="BodyText"/>
        <w:numPr>
          <w:ilvl w:val="0"/>
          <w:numId w:val="17"/>
        </w:numPr>
        <w:spacing w:before="120" w:after="120"/>
        <w:ind w:left="714" w:hanging="357"/>
        <w:rPr>
          <w:spacing w:val="-6"/>
        </w:rPr>
      </w:pPr>
      <w:r w:rsidRPr="00D86D77">
        <w:rPr>
          <w:spacing w:val="-6"/>
        </w:rPr>
        <w:t>Providing credible, accurate and consistent financial information and advice.</w:t>
      </w:r>
    </w:p>
    <w:p w14:paraId="25E56D33" w14:textId="77777777" w:rsidR="00B11FA0" w:rsidRPr="00D86D77" w:rsidRDefault="00B11FA0">
      <w:pPr>
        <w:pStyle w:val="BodyText"/>
        <w:numPr>
          <w:ilvl w:val="0"/>
          <w:numId w:val="17"/>
        </w:numPr>
        <w:spacing w:before="120" w:after="120"/>
        <w:ind w:left="714" w:hanging="357"/>
        <w:rPr>
          <w:spacing w:val="-6"/>
        </w:rPr>
      </w:pPr>
      <w:r w:rsidRPr="00D86D77">
        <w:rPr>
          <w:spacing w:val="-6"/>
        </w:rPr>
        <w:t>A financial governance framework which promotes the effective and efficient use of resources.</w:t>
      </w:r>
    </w:p>
    <w:p w14:paraId="6D9AF426" w14:textId="4436BFFD" w:rsidR="00B11FA0" w:rsidRPr="00D86D77" w:rsidRDefault="00B11FA0" w:rsidP="00FD6ACF">
      <w:pPr>
        <w:pStyle w:val="BodyText"/>
        <w:spacing w:before="120" w:after="120" w:line="264" w:lineRule="auto"/>
        <w:rPr>
          <w:spacing w:val="-6"/>
        </w:rPr>
      </w:pPr>
      <w:r w:rsidRPr="00D86D77">
        <w:rPr>
          <w:spacing w:val="-6"/>
        </w:rPr>
        <w:t>The Department has commissioned a comprehensive external review of its financial controls and assurance framework in 2023–24, and enhancements to the framework will be implemented targeting increased understanding of, and compliance with, finance law.</w:t>
      </w:r>
    </w:p>
    <w:p w14:paraId="6965A447" w14:textId="639427C2" w:rsidR="00B11FA0" w:rsidRPr="00D86D77" w:rsidRDefault="00F15F75" w:rsidP="00FD6ACF">
      <w:pPr>
        <w:pStyle w:val="Heading1"/>
        <w:spacing w:before="120" w:after="120"/>
        <w:rPr>
          <w:rFonts w:ascii="Arial" w:hAnsi="Arial" w:cs="Arial"/>
        </w:rPr>
      </w:pPr>
      <w:bookmarkStart w:id="15" w:name="Our_Performance"/>
      <w:bookmarkStart w:id="16" w:name="_bookmark9"/>
      <w:bookmarkStart w:id="17" w:name="_Toc144381785"/>
      <w:bookmarkEnd w:id="15"/>
      <w:bookmarkEnd w:id="16"/>
      <w:r w:rsidRPr="00D86D77">
        <w:rPr>
          <w:rFonts w:ascii="Arial" w:hAnsi="Arial" w:cs="Arial"/>
        </w:rPr>
        <w:lastRenderedPageBreak/>
        <w:t>Ou</w:t>
      </w:r>
      <w:r w:rsidR="00B11FA0" w:rsidRPr="00D86D77">
        <w:rPr>
          <w:rFonts w:ascii="Arial" w:hAnsi="Arial" w:cs="Arial"/>
        </w:rPr>
        <w:t>r Performance</w:t>
      </w:r>
      <w:bookmarkEnd w:id="17"/>
    </w:p>
    <w:p w14:paraId="7B5C1BE5" w14:textId="77777777" w:rsidR="00B11FA0" w:rsidRPr="00D86D77" w:rsidRDefault="00B11FA0" w:rsidP="00FD6ACF">
      <w:pPr>
        <w:spacing w:before="120" w:after="120"/>
        <w:rPr>
          <w:rStyle w:val="Strong"/>
          <w:rFonts w:ascii="Arial" w:hAnsi="Arial" w:cs="Arial"/>
        </w:rPr>
      </w:pPr>
      <w:r w:rsidRPr="00D86D77">
        <w:rPr>
          <w:rStyle w:val="Strong"/>
          <w:rFonts w:ascii="Arial" w:hAnsi="Arial" w:cs="Arial"/>
        </w:rPr>
        <w:t>Commonwealth Performance Framework</w:t>
      </w:r>
    </w:p>
    <w:p w14:paraId="17A713CF" w14:textId="07D01EAA" w:rsidR="00B11FA0" w:rsidRPr="00D86D77" w:rsidRDefault="00B11FA0" w:rsidP="00FD6ACF">
      <w:pPr>
        <w:pStyle w:val="BodyText"/>
        <w:spacing w:before="120" w:after="120" w:line="264" w:lineRule="auto"/>
        <w:rPr>
          <w:spacing w:val="-6"/>
        </w:rPr>
      </w:pPr>
      <w:r w:rsidRPr="00D86D77">
        <w:rPr>
          <w:spacing w:val="-6"/>
        </w:rPr>
        <w:t>The Commonwealth Performance Framework is established by the Public Governance, Performance and Accountability Act 2013 (PGPA Act) and requires entities to demonstrate how public resources have been applied to achieve their purposes. It outlines the obligations of accountable authorities to prepare corporate plans, with section 16E of the Public Governance, Performance and Accountability Rule 2014 (PGPA Rule) prescribing the requirements for corporate plans and performance information published by entities.</w:t>
      </w:r>
    </w:p>
    <w:p w14:paraId="7FAFAA29" w14:textId="77777777" w:rsidR="00B11FA0" w:rsidRPr="00D86D77" w:rsidRDefault="00B11FA0" w:rsidP="00FD6ACF">
      <w:pPr>
        <w:spacing w:before="120" w:after="120"/>
        <w:rPr>
          <w:rFonts w:ascii="Arial" w:eastAsia="Arial" w:hAnsi="Arial" w:cs="Arial"/>
          <w:b/>
          <w:bCs/>
          <w:spacing w:val="-6"/>
          <w:sz w:val="20"/>
          <w:szCs w:val="20"/>
          <w:lang w:val="en-US"/>
        </w:rPr>
      </w:pPr>
      <w:r w:rsidRPr="00D86D77">
        <w:rPr>
          <w:rFonts w:ascii="Arial" w:eastAsia="Arial" w:hAnsi="Arial" w:cs="Arial"/>
          <w:b/>
          <w:bCs/>
          <w:spacing w:val="-6"/>
          <w:sz w:val="20"/>
          <w:szCs w:val="20"/>
          <w:lang w:val="en-US"/>
        </w:rPr>
        <w:t>Key components of relevant publications.</w:t>
      </w:r>
    </w:p>
    <w:p w14:paraId="03702EEC" w14:textId="77777777" w:rsidR="00B11FA0" w:rsidRPr="00D86D77" w:rsidRDefault="00B11FA0" w:rsidP="00FD6ACF">
      <w:pPr>
        <w:pStyle w:val="BodyText"/>
        <w:spacing w:before="120" w:after="120" w:line="264" w:lineRule="auto"/>
        <w:rPr>
          <w:spacing w:val="-6"/>
        </w:rPr>
      </w:pPr>
    </w:p>
    <w:tbl>
      <w:tblPr>
        <w:tblStyle w:val="TableGrid"/>
        <w:tblW w:w="0" w:type="auto"/>
        <w:tblLook w:val="04A0" w:firstRow="1" w:lastRow="0" w:firstColumn="1" w:lastColumn="0" w:noHBand="0" w:noVBand="1"/>
      </w:tblPr>
      <w:tblGrid>
        <w:gridCol w:w="4508"/>
        <w:gridCol w:w="4508"/>
      </w:tblGrid>
      <w:tr w:rsidR="00B11FA0" w:rsidRPr="00D86D77" w14:paraId="4158BD95" w14:textId="77777777" w:rsidTr="00D22D31">
        <w:trPr>
          <w:tblHeader/>
        </w:trPr>
        <w:tc>
          <w:tcPr>
            <w:tcW w:w="5330" w:type="dxa"/>
            <w:vAlign w:val="center"/>
          </w:tcPr>
          <w:p w14:paraId="7BC519B4" w14:textId="0B378D4F" w:rsidR="00B11FA0" w:rsidRPr="00D86D77" w:rsidRDefault="00B11FA0" w:rsidP="00FD6ACF">
            <w:pPr>
              <w:spacing w:before="120" w:after="120"/>
              <w:rPr>
                <w:rStyle w:val="Strong"/>
                <w:rFonts w:ascii="Arial" w:hAnsi="Arial" w:cs="Arial"/>
              </w:rPr>
            </w:pPr>
            <w:r w:rsidRPr="00D86D77">
              <w:rPr>
                <w:rStyle w:val="Strong"/>
                <w:rFonts w:ascii="Arial" w:hAnsi="Arial" w:cs="Arial"/>
              </w:rPr>
              <w:t>Portfolio Budget Statements (May), portfolio based</w:t>
            </w:r>
          </w:p>
        </w:tc>
        <w:tc>
          <w:tcPr>
            <w:tcW w:w="5330" w:type="dxa"/>
            <w:vAlign w:val="center"/>
          </w:tcPr>
          <w:p w14:paraId="537818B5" w14:textId="77777777" w:rsidR="00B11FA0" w:rsidRPr="00D86D77" w:rsidRDefault="00B11FA0" w:rsidP="00FD6ACF">
            <w:pPr>
              <w:spacing w:before="120" w:after="120"/>
              <w:rPr>
                <w:rStyle w:val="Strong"/>
                <w:rFonts w:ascii="Arial" w:hAnsi="Arial" w:cs="Arial"/>
              </w:rPr>
            </w:pPr>
            <w:r w:rsidRPr="00D86D77">
              <w:rPr>
                <w:rStyle w:val="Strong"/>
                <w:rFonts w:ascii="Arial" w:hAnsi="Arial" w:cs="Arial"/>
              </w:rPr>
              <w:t>Corporate Plan (August), entity based</w:t>
            </w:r>
          </w:p>
        </w:tc>
      </w:tr>
      <w:tr w:rsidR="00B11FA0" w:rsidRPr="00D86D77" w14:paraId="5B6ACF33" w14:textId="77777777" w:rsidTr="00D22D31">
        <w:tc>
          <w:tcPr>
            <w:tcW w:w="5330" w:type="dxa"/>
          </w:tcPr>
          <w:p w14:paraId="046DD134" w14:textId="77777777" w:rsidR="00B11FA0" w:rsidRPr="00D86D77" w:rsidRDefault="00B11FA0" w:rsidP="00FD6ACF">
            <w:pPr>
              <w:spacing w:before="120" w:after="120"/>
              <w:rPr>
                <w:rFonts w:ascii="Arial" w:hAnsi="Arial" w:cs="Arial"/>
              </w:rPr>
            </w:pPr>
            <w:r w:rsidRPr="00D86D77">
              <w:rPr>
                <w:rFonts w:ascii="Arial" w:hAnsi="Arial" w:cs="Arial"/>
              </w:rPr>
              <w:t xml:space="preserve">Supports Annual Appropriations. Informs Senators and Members of Parliament of the proposed allocation of other resources to </w:t>
            </w:r>
            <w:r w:rsidRPr="00D86D77">
              <w:rPr>
                <w:rStyle w:val="Bold"/>
                <w:rFonts w:ascii="Arial" w:hAnsi="Arial" w:cs="Arial"/>
              </w:rPr>
              <w:t>government outcomes and programs</w:t>
            </w:r>
            <w:r w:rsidRPr="00D86D77">
              <w:rPr>
                <w:rFonts w:ascii="Arial" w:hAnsi="Arial" w:cs="Arial"/>
                <w:b/>
                <w:bCs/>
              </w:rPr>
              <w:t>.</w:t>
            </w:r>
          </w:p>
          <w:p w14:paraId="03FF63BA" w14:textId="77777777" w:rsidR="00B11FA0" w:rsidRPr="00D86D77" w:rsidRDefault="00B11FA0" w:rsidP="00FD6ACF">
            <w:pPr>
              <w:spacing w:before="120" w:after="120"/>
              <w:rPr>
                <w:rFonts w:ascii="Arial" w:hAnsi="Arial" w:cs="Arial"/>
              </w:rPr>
            </w:pPr>
            <w:r w:rsidRPr="00D86D77">
              <w:rPr>
                <w:rFonts w:ascii="Arial" w:hAnsi="Arial" w:cs="Arial"/>
              </w:rPr>
              <w:t xml:space="preserve">Provides links to </w:t>
            </w:r>
            <w:r w:rsidRPr="00D86D77">
              <w:rPr>
                <w:rStyle w:val="Bold"/>
                <w:rFonts w:ascii="Arial" w:hAnsi="Arial" w:cs="Arial"/>
              </w:rPr>
              <w:t>relevant programs</w:t>
            </w:r>
            <w:r w:rsidRPr="00D86D77">
              <w:rPr>
                <w:rFonts w:ascii="Arial" w:hAnsi="Arial" w:cs="Arial"/>
              </w:rPr>
              <w:t xml:space="preserve"> undertaken by other Commonwealth entities.</w:t>
            </w:r>
          </w:p>
          <w:p w14:paraId="77A19402" w14:textId="77777777" w:rsidR="00B11FA0" w:rsidRPr="00D86D77" w:rsidRDefault="00B11FA0" w:rsidP="00FD6ACF">
            <w:pPr>
              <w:spacing w:before="120" w:after="120"/>
              <w:rPr>
                <w:rFonts w:ascii="Arial" w:hAnsi="Arial" w:cs="Arial"/>
              </w:rPr>
            </w:pPr>
            <w:r w:rsidRPr="00D86D77">
              <w:rPr>
                <w:rFonts w:ascii="Arial" w:hAnsi="Arial" w:cs="Arial"/>
              </w:rPr>
              <w:t xml:space="preserve">Provides high level performance information for current, ongoing programs, particularly a </w:t>
            </w:r>
            <w:r w:rsidRPr="00D86D77">
              <w:rPr>
                <w:rStyle w:val="Bold"/>
                <w:rFonts w:ascii="Arial" w:hAnsi="Arial" w:cs="Arial"/>
              </w:rPr>
              <w:t>forecast of performance for the current year</w:t>
            </w:r>
            <w:r w:rsidRPr="00D86D77">
              <w:rPr>
                <w:rFonts w:ascii="Arial" w:hAnsi="Arial" w:cs="Arial"/>
              </w:rPr>
              <w:t>.</w:t>
            </w:r>
          </w:p>
          <w:p w14:paraId="0CB80ED6" w14:textId="77777777" w:rsidR="00B11FA0" w:rsidRPr="00D86D77" w:rsidRDefault="00B11FA0" w:rsidP="00FD6ACF">
            <w:pPr>
              <w:spacing w:before="120" w:after="120"/>
              <w:rPr>
                <w:rFonts w:ascii="Arial" w:hAnsi="Arial" w:cs="Arial"/>
              </w:rPr>
            </w:pPr>
            <w:r w:rsidRPr="00D86D77">
              <w:rPr>
                <w:rFonts w:ascii="Arial" w:hAnsi="Arial" w:cs="Arial"/>
              </w:rPr>
              <w:t xml:space="preserve">Provides </w:t>
            </w:r>
            <w:r w:rsidRPr="00D86D77">
              <w:rPr>
                <w:rStyle w:val="Bold"/>
                <w:rFonts w:ascii="Arial" w:hAnsi="Arial" w:cs="Arial"/>
              </w:rPr>
              <w:t>detailed</w:t>
            </w:r>
            <w:r w:rsidRPr="00D86D77">
              <w:rPr>
                <w:rFonts w:ascii="Arial" w:hAnsi="Arial" w:cs="Arial"/>
              </w:rPr>
              <w:t xml:space="preserve"> prospective performance information for proposed new Budget measures that require </w:t>
            </w:r>
            <w:r w:rsidRPr="00D86D77">
              <w:rPr>
                <w:rStyle w:val="Bold"/>
                <w:rFonts w:ascii="Arial" w:hAnsi="Arial" w:cs="Arial"/>
              </w:rPr>
              <w:t>a new program</w:t>
            </w:r>
            <w:r w:rsidRPr="00D86D77">
              <w:rPr>
                <w:rFonts w:ascii="Arial" w:hAnsi="Arial" w:cs="Arial"/>
              </w:rPr>
              <w:t xml:space="preserve"> or </w:t>
            </w:r>
            <w:r w:rsidRPr="00D86D77">
              <w:rPr>
                <w:rStyle w:val="Bold"/>
                <w:rFonts w:ascii="Arial" w:hAnsi="Arial" w:cs="Arial"/>
              </w:rPr>
              <w:t>significantly change an existing program</w:t>
            </w:r>
            <w:r w:rsidRPr="00D86D77">
              <w:rPr>
                <w:rFonts w:ascii="Arial" w:hAnsi="Arial" w:cs="Arial"/>
              </w:rPr>
              <w:t>.</w:t>
            </w:r>
          </w:p>
        </w:tc>
        <w:tc>
          <w:tcPr>
            <w:tcW w:w="5330" w:type="dxa"/>
          </w:tcPr>
          <w:p w14:paraId="0C1DCFD5" w14:textId="77777777" w:rsidR="00B11FA0" w:rsidRPr="00D86D77" w:rsidRDefault="00B11FA0" w:rsidP="00FD6ACF">
            <w:pPr>
              <w:spacing w:before="120" w:after="120"/>
              <w:rPr>
                <w:rFonts w:ascii="Arial" w:hAnsi="Arial" w:cs="Arial"/>
              </w:rPr>
            </w:pPr>
            <w:r w:rsidRPr="00D86D77">
              <w:rPr>
                <w:rStyle w:val="Bold"/>
                <w:rFonts w:ascii="Arial" w:hAnsi="Arial" w:cs="Arial"/>
              </w:rPr>
              <w:t>Primary planning document</w:t>
            </w:r>
            <w:r w:rsidRPr="00D86D77">
              <w:rPr>
                <w:rFonts w:ascii="Arial" w:hAnsi="Arial" w:cs="Arial"/>
              </w:rPr>
              <w:t xml:space="preserve"> of a Commonwealth entity.</w:t>
            </w:r>
          </w:p>
          <w:p w14:paraId="6EBAD8AC" w14:textId="77777777" w:rsidR="00B11FA0" w:rsidRPr="00D86D77" w:rsidRDefault="00B11FA0" w:rsidP="00FD6ACF">
            <w:pPr>
              <w:spacing w:before="120" w:after="120"/>
              <w:rPr>
                <w:rFonts w:ascii="Arial" w:hAnsi="Arial" w:cs="Arial"/>
              </w:rPr>
            </w:pPr>
            <w:r w:rsidRPr="00D86D77">
              <w:rPr>
                <w:rFonts w:ascii="Arial" w:hAnsi="Arial" w:cs="Arial"/>
              </w:rPr>
              <w:t xml:space="preserve">Sets out </w:t>
            </w:r>
            <w:r w:rsidRPr="00D86D77">
              <w:rPr>
                <w:rStyle w:val="Bold"/>
                <w:rFonts w:ascii="Arial" w:hAnsi="Arial" w:cs="Arial"/>
              </w:rPr>
              <w:t>purposes</w:t>
            </w:r>
            <w:r w:rsidRPr="00D86D77">
              <w:rPr>
                <w:rFonts w:ascii="Arial" w:hAnsi="Arial" w:cs="Arial"/>
              </w:rPr>
              <w:t xml:space="preserve"> of the entity, the</w:t>
            </w:r>
            <w:r w:rsidRPr="00D86D77">
              <w:rPr>
                <w:rStyle w:val="Bold"/>
                <w:rFonts w:ascii="Arial" w:hAnsi="Arial" w:cs="Arial"/>
              </w:rPr>
              <w:t xml:space="preserve"> activities</w:t>
            </w:r>
            <w:r w:rsidRPr="00D86D77">
              <w:rPr>
                <w:rFonts w:ascii="Arial" w:hAnsi="Arial" w:cs="Arial"/>
              </w:rPr>
              <w:t xml:space="preserve"> it will undertake to achieve its purposes and the </w:t>
            </w:r>
            <w:r w:rsidRPr="00D86D77">
              <w:rPr>
                <w:rStyle w:val="Bold"/>
                <w:rFonts w:ascii="Arial" w:hAnsi="Arial" w:cs="Arial"/>
              </w:rPr>
              <w:t xml:space="preserve">results </w:t>
            </w:r>
            <w:r w:rsidRPr="00D86D77">
              <w:rPr>
                <w:rFonts w:ascii="Arial" w:hAnsi="Arial" w:cs="Arial"/>
              </w:rPr>
              <w:t xml:space="preserve">it expects to achieve over a minimum </w:t>
            </w:r>
            <w:proofErr w:type="gramStart"/>
            <w:r w:rsidRPr="00D86D77">
              <w:rPr>
                <w:rFonts w:ascii="Arial" w:hAnsi="Arial" w:cs="Arial"/>
              </w:rPr>
              <w:t>4 year</w:t>
            </w:r>
            <w:proofErr w:type="gramEnd"/>
            <w:r w:rsidRPr="00D86D77">
              <w:rPr>
                <w:rFonts w:ascii="Arial" w:hAnsi="Arial" w:cs="Arial"/>
              </w:rPr>
              <w:t xml:space="preserve"> period.</w:t>
            </w:r>
          </w:p>
          <w:p w14:paraId="11172477" w14:textId="77777777" w:rsidR="00B11FA0" w:rsidRPr="00D86D77" w:rsidRDefault="00B11FA0" w:rsidP="00FD6ACF">
            <w:pPr>
              <w:spacing w:before="120" w:after="120"/>
              <w:rPr>
                <w:rFonts w:ascii="Arial" w:hAnsi="Arial" w:cs="Arial"/>
              </w:rPr>
            </w:pPr>
            <w:r w:rsidRPr="00D86D77">
              <w:rPr>
                <w:rFonts w:ascii="Arial" w:hAnsi="Arial" w:cs="Arial"/>
              </w:rPr>
              <w:t xml:space="preserve">Describes the </w:t>
            </w:r>
            <w:r w:rsidRPr="00D86D77">
              <w:rPr>
                <w:rStyle w:val="Bold"/>
                <w:rFonts w:ascii="Arial" w:hAnsi="Arial" w:cs="Arial"/>
              </w:rPr>
              <w:t>environment</w:t>
            </w:r>
            <w:r w:rsidRPr="00D86D77">
              <w:rPr>
                <w:rFonts w:ascii="Arial" w:hAnsi="Arial" w:cs="Arial"/>
              </w:rPr>
              <w:t xml:space="preserve"> in which the entity </w:t>
            </w:r>
            <w:r w:rsidRPr="00D86D77">
              <w:rPr>
                <w:rStyle w:val="Bold"/>
                <w:rFonts w:ascii="Arial" w:hAnsi="Arial" w:cs="Arial"/>
              </w:rPr>
              <w:t>operates</w:t>
            </w:r>
            <w:r w:rsidRPr="00D86D77">
              <w:rPr>
                <w:rFonts w:ascii="Arial" w:hAnsi="Arial" w:cs="Arial"/>
                <w:b/>
                <w:bCs/>
              </w:rPr>
              <w:t xml:space="preserve"> </w:t>
            </w:r>
            <w:r w:rsidRPr="00D86D77">
              <w:rPr>
                <w:rFonts w:ascii="Arial" w:hAnsi="Arial" w:cs="Arial"/>
              </w:rPr>
              <w:t xml:space="preserve">the </w:t>
            </w:r>
            <w:r w:rsidRPr="00D86D77">
              <w:rPr>
                <w:rStyle w:val="Bold"/>
                <w:rFonts w:ascii="Arial" w:hAnsi="Arial" w:cs="Arial"/>
              </w:rPr>
              <w:t>capability</w:t>
            </w:r>
            <w:r w:rsidRPr="00D86D77">
              <w:rPr>
                <w:rFonts w:ascii="Arial" w:hAnsi="Arial" w:cs="Arial"/>
                <w:b/>
                <w:bCs/>
              </w:rPr>
              <w:t xml:space="preserve"> </w:t>
            </w:r>
            <w:r w:rsidRPr="00D86D77">
              <w:rPr>
                <w:rFonts w:ascii="Arial" w:hAnsi="Arial" w:cs="Arial"/>
              </w:rPr>
              <w:t xml:space="preserve">it requires to undertake </w:t>
            </w:r>
            <w:r w:rsidRPr="00D86D77">
              <w:rPr>
                <w:rStyle w:val="Bold"/>
                <w:rFonts w:ascii="Arial" w:hAnsi="Arial" w:cs="Arial"/>
              </w:rPr>
              <w:t>activities</w:t>
            </w:r>
            <w:r w:rsidRPr="00D86D77">
              <w:rPr>
                <w:rFonts w:ascii="Arial" w:hAnsi="Arial" w:cs="Arial"/>
              </w:rPr>
              <w:t xml:space="preserve"> and a discussion of </w:t>
            </w:r>
            <w:r w:rsidRPr="00D86D77">
              <w:rPr>
                <w:rStyle w:val="Bold"/>
                <w:rFonts w:ascii="Arial" w:hAnsi="Arial" w:cs="Arial"/>
              </w:rPr>
              <w:t>risk</w:t>
            </w:r>
            <w:r w:rsidRPr="00D86D77">
              <w:rPr>
                <w:rFonts w:ascii="Arial" w:hAnsi="Arial" w:cs="Arial"/>
              </w:rPr>
              <w:t>.</w:t>
            </w:r>
          </w:p>
          <w:p w14:paraId="3FDEA4F3" w14:textId="77777777" w:rsidR="00B11FA0" w:rsidRPr="00D86D77" w:rsidRDefault="00B11FA0" w:rsidP="00FD6ACF">
            <w:pPr>
              <w:spacing w:before="120" w:after="120"/>
              <w:rPr>
                <w:rFonts w:ascii="Arial" w:hAnsi="Arial" w:cs="Arial"/>
              </w:rPr>
            </w:pPr>
            <w:r w:rsidRPr="00D86D77">
              <w:rPr>
                <w:rFonts w:ascii="Arial" w:hAnsi="Arial" w:cs="Arial"/>
              </w:rPr>
              <w:t xml:space="preserve">Explains how the entity’s </w:t>
            </w:r>
            <w:r w:rsidRPr="00D86D77">
              <w:rPr>
                <w:rStyle w:val="Bold"/>
                <w:rFonts w:ascii="Arial" w:hAnsi="Arial" w:cs="Arial"/>
              </w:rPr>
              <w:t>performance</w:t>
            </w:r>
            <w:r w:rsidRPr="00D86D77">
              <w:rPr>
                <w:rFonts w:ascii="Arial" w:hAnsi="Arial" w:cs="Arial"/>
                <w:b/>
                <w:bCs/>
              </w:rPr>
              <w:t xml:space="preserve"> </w:t>
            </w:r>
            <w:r w:rsidRPr="00D86D77">
              <w:rPr>
                <w:rFonts w:ascii="Arial" w:hAnsi="Arial" w:cs="Arial"/>
              </w:rPr>
              <w:t>will</w:t>
            </w:r>
            <w:r w:rsidRPr="00D86D77">
              <w:rPr>
                <w:rFonts w:ascii="Arial" w:hAnsi="Arial" w:cs="Arial"/>
                <w:b/>
                <w:bCs/>
              </w:rPr>
              <w:t xml:space="preserve"> </w:t>
            </w:r>
            <w:r w:rsidRPr="00D86D77">
              <w:rPr>
                <w:rFonts w:ascii="Arial" w:hAnsi="Arial" w:cs="Arial"/>
              </w:rPr>
              <w:t>be</w:t>
            </w:r>
            <w:r w:rsidRPr="00D86D77">
              <w:rPr>
                <w:rFonts w:ascii="Arial" w:hAnsi="Arial" w:cs="Arial"/>
                <w:b/>
                <w:bCs/>
              </w:rPr>
              <w:t xml:space="preserve"> </w:t>
            </w:r>
            <w:r w:rsidRPr="00D86D77">
              <w:rPr>
                <w:rStyle w:val="Bold"/>
                <w:rFonts w:ascii="Arial" w:hAnsi="Arial" w:cs="Arial"/>
              </w:rPr>
              <w:t xml:space="preserve">measured </w:t>
            </w:r>
            <w:r w:rsidRPr="00D86D77">
              <w:rPr>
                <w:rFonts w:ascii="Arial" w:hAnsi="Arial" w:cs="Arial"/>
              </w:rPr>
              <w:t xml:space="preserve">and </w:t>
            </w:r>
            <w:r w:rsidRPr="00D86D77">
              <w:rPr>
                <w:rStyle w:val="Bold"/>
                <w:rFonts w:ascii="Arial" w:hAnsi="Arial" w:cs="Arial"/>
              </w:rPr>
              <w:t>assessed</w:t>
            </w:r>
            <w:r w:rsidRPr="00D86D77">
              <w:rPr>
                <w:rFonts w:ascii="Arial" w:hAnsi="Arial" w:cs="Arial"/>
              </w:rPr>
              <w:t>.</w:t>
            </w:r>
          </w:p>
        </w:tc>
      </w:tr>
      <w:tr w:rsidR="00B11FA0" w:rsidRPr="00D86D77" w14:paraId="0FED2971" w14:textId="77777777" w:rsidTr="00D22D31">
        <w:trPr>
          <w:trHeight w:val="473"/>
        </w:trPr>
        <w:tc>
          <w:tcPr>
            <w:tcW w:w="10660" w:type="dxa"/>
            <w:gridSpan w:val="2"/>
            <w:vAlign w:val="center"/>
          </w:tcPr>
          <w:p w14:paraId="2B9BB7F6" w14:textId="77777777" w:rsidR="00B11FA0" w:rsidRPr="00D86D77" w:rsidRDefault="00B11FA0" w:rsidP="00FD6ACF">
            <w:pPr>
              <w:spacing w:before="120" w:after="120"/>
              <w:rPr>
                <w:rStyle w:val="Strong"/>
                <w:rFonts w:ascii="Arial" w:hAnsi="Arial" w:cs="Arial"/>
              </w:rPr>
            </w:pPr>
            <w:r w:rsidRPr="00D86D77">
              <w:rPr>
                <w:rStyle w:val="Strong"/>
                <w:rFonts w:ascii="Arial" w:hAnsi="Arial" w:cs="Arial"/>
              </w:rPr>
              <w:t>Annual Performance Statements (October following year), entity based</w:t>
            </w:r>
          </w:p>
        </w:tc>
      </w:tr>
      <w:tr w:rsidR="00B11FA0" w:rsidRPr="00D86D77" w14:paraId="61CB30CB" w14:textId="77777777" w:rsidTr="00D22D31">
        <w:trPr>
          <w:trHeight w:val="1296"/>
        </w:trPr>
        <w:tc>
          <w:tcPr>
            <w:tcW w:w="10660" w:type="dxa"/>
            <w:gridSpan w:val="2"/>
          </w:tcPr>
          <w:p w14:paraId="185B9C0F" w14:textId="77777777" w:rsidR="00B11FA0" w:rsidRPr="00D86D77" w:rsidRDefault="00B11FA0" w:rsidP="00FD6ACF">
            <w:pPr>
              <w:spacing w:before="120" w:after="120"/>
              <w:rPr>
                <w:rFonts w:ascii="Arial" w:hAnsi="Arial" w:cs="Arial"/>
              </w:rPr>
            </w:pPr>
            <w:r w:rsidRPr="00D86D77">
              <w:rPr>
                <w:rFonts w:ascii="Arial" w:hAnsi="Arial" w:cs="Arial"/>
              </w:rPr>
              <w:t xml:space="preserve">Included in the Commonwealth entity’s Annual Report. Focuses on </w:t>
            </w:r>
            <w:r w:rsidRPr="00D86D77">
              <w:rPr>
                <w:rStyle w:val="Bold"/>
                <w:rFonts w:ascii="Arial" w:hAnsi="Arial" w:cs="Arial"/>
              </w:rPr>
              <w:t>recent performance</w:t>
            </w:r>
            <w:r w:rsidRPr="00D86D77">
              <w:rPr>
                <w:rFonts w:ascii="Arial" w:hAnsi="Arial" w:cs="Arial"/>
                <w:b/>
                <w:bCs/>
              </w:rPr>
              <w:t>.</w:t>
            </w:r>
          </w:p>
          <w:p w14:paraId="0D7EB448" w14:textId="77777777" w:rsidR="00B11FA0" w:rsidRPr="00D86D77" w:rsidRDefault="00B11FA0" w:rsidP="00FD6ACF">
            <w:pPr>
              <w:spacing w:before="120" w:after="120"/>
              <w:rPr>
                <w:rFonts w:ascii="Arial" w:hAnsi="Arial" w:cs="Arial"/>
              </w:rPr>
            </w:pPr>
            <w:r w:rsidRPr="00D86D77">
              <w:rPr>
                <w:rFonts w:ascii="Arial" w:hAnsi="Arial" w:cs="Arial"/>
              </w:rPr>
              <w:t xml:space="preserve">Reports on the </w:t>
            </w:r>
            <w:r w:rsidRPr="00D86D77">
              <w:rPr>
                <w:rStyle w:val="Bold"/>
                <w:rFonts w:ascii="Arial" w:hAnsi="Arial" w:cs="Arial"/>
              </w:rPr>
              <w:t>actual performance results</w:t>
            </w:r>
            <w:r w:rsidRPr="00D86D77">
              <w:rPr>
                <w:rFonts w:ascii="Arial" w:hAnsi="Arial" w:cs="Arial"/>
              </w:rPr>
              <w:t xml:space="preserve"> for the year against the </w:t>
            </w:r>
            <w:r w:rsidRPr="00D86D77">
              <w:rPr>
                <w:rStyle w:val="Bold"/>
                <w:rFonts w:ascii="Arial" w:hAnsi="Arial" w:cs="Arial"/>
              </w:rPr>
              <w:t>forecasts</w:t>
            </w:r>
            <w:r w:rsidRPr="00D86D77">
              <w:rPr>
                <w:rFonts w:ascii="Arial" w:hAnsi="Arial" w:cs="Arial"/>
              </w:rPr>
              <w:t xml:space="preserve"> made in the </w:t>
            </w:r>
            <w:r w:rsidRPr="00D86D77">
              <w:rPr>
                <w:rStyle w:val="Bold"/>
                <w:rFonts w:ascii="Arial" w:hAnsi="Arial" w:cs="Arial"/>
              </w:rPr>
              <w:t>Corporate Plan</w:t>
            </w:r>
            <w:r w:rsidRPr="00D86D77">
              <w:rPr>
                <w:rFonts w:ascii="Arial" w:hAnsi="Arial" w:cs="Arial"/>
              </w:rPr>
              <w:t xml:space="preserve"> and </w:t>
            </w:r>
            <w:r w:rsidRPr="00D86D77">
              <w:rPr>
                <w:rStyle w:val="Bold"/>
                <w:rFonts w:ascii="Arial" w:hAnsi="Arial" w:cs="Arial"/>
              </w:rPr>
              <w:t>Portfolio Budget Statements</w:t>
            </w:r>
            <w:r w:rsidRPr="00D86D77">
              <w:rPr>
                <w:rFonts w:ascii="Arial" w:hAnsi="Arial" w:cs="Arial"/>
              </w:rPr>
              <w:t xml:space="preserve"> and provides other performance information relevant to the entity.</w:t>
            </w:r>
          </w:p>
          <w:p w14:paraId="50D6F6E9" w14:textId="77777777" w:rsidR="00B11FA0" w:rsidRPr="00D86D77" w:rsidRDefault="00B11FA0" w:rsidP="00FD6ACF">
            <w:pPr>
              <w:spacing w:before="120" w:after="120"/>
              <w:rPr>
                <w:rFonts w:ascii="Arial" w:hAnsi="Arial" w:cs="Arial"/>
              </w:rPr>
            </w:pPr>
            <w:r w:rsidRPr="00D86D77">
              <w:rPr>
                <w:rFonts w:ascii="Arial" w:hAnsi="Arial" w:cs="Arial"/>
              </w:rPr>
              <w:t xml:space="preserve">Provides an </w:t>
            </w:r>
            <w:r w:rsidRPr="00D86D77">
              <w:rPr>
                <w:rStyle w:val="Bold"/>
                <w:rFonts w:ascii="Arial" w:hAnsi="Arial" w:cs="Arial"/>
              </w:rPr>
              <w:t>analysis</w:t>
            </w:r>
            <w:r w:rsidRPr="00D86D77">
              <w:rPr>
                <w:rFonts w:ascii="Arial" w:hAnsi="Arial" w:cs="Arial"/>
              </w:rPr>
              <w:t xml:space="preserve"> of the factors that contributed to the entity’s </w:t>
            </w:r>
            <w:r w:rsidRPr="00D86D77">
              <w:rPr>
                <w:rStyle w:val="Bold"/>
                <w:rFonts w:ascii="Arial" w:hAnsi="Arial" w:cs="Arial"/>
              </w:rPr>
              <w:t>performance results</w:t>
            </w:r>
            <w:r w:rsidRPr="00D86D77">
              <w:rPr>
                <w:rFonts w:ascii="Arial" w:hAnsi="Arial" w:cs="Arial"/>
              </w:rPr>
              <w:t>.</w:t>
            </w:r>
          </w:p>
        </w:tc>
      </w:tr>
    </w:tbl>
    <w:p w14:paraId="4807A6CC" w14:textId="7A175347" w:rsidR="00F15F75" w:rsidRPr="00D86D77" w:rsidRDefault="00F15F75" w:rsidP="00FD6ACF">
      <w:pPr>
        <w:pStyle w:val="BodyText"/>
        <w:spacing w:before="120" w:after="120" w:line="264" w:lineRule="auto"/>
        <w:rPr>
          <w:spacing w:val="-6"/>
        </w:rPr>
      </w:pPr>
    </w:p>
    <w:p w14:paraId="3F9EB7D6" w14:textId="46759A9C" w:rsidR="00F15F75" w:rsidRPr="00D86D77" w:rsidRDefault="00F15F75" w:rsidP="00FD6ACF">
      <w:pPr>
        <w:spacing w:before="120" w:after="120"/>
        <w:rPr>
          <w:rStyle w:val="Strong"/>
          <w:rFonts w:ascii="Arial" w:hAnsi="Arial" w:cs="Arial"/>
        </w:rPr>
      </w:pPr>
      <w:r w:rsidRPr="00D86D77">
        <w:rPr>
          <w:rFonts w:ascii="Arial" w:hAnsi="Arial" w:cs="Arial"/>
          <w:spacing w:val="-6"/>
        </w:rPr>
        <w:br w:type="column"/>
      </w:r>
      <w:r w:rsidRPr="00D86D77">
        <w:rPr>
          <w:rStyle w:val="Strong"/>
          <w:rFonts w:ascii="Arial" w:hAnsi="Arial" w:cs="Arial"/>
        </w:rPr>
        <w:lastRenderedPageBreak/>
        <w:t>Department’s Performance Measurement and Reporting Framework</w:t>
      </w:r>
    </w:p>
    <w:p w14:paraId="5A82CCD6" w14:textId="118927F2" w:rsidR="00F15F75" w:rsidRPr="00D86D77" w:rsidRDefault="00F15F75" w:rsidP="00FD6ACF">
      <w:pPr>
        <w:pStyle w:val="BodyText"/>
        <w:spacing w:before="120" w:after="120" w:line="271" w:lineRule="auto"/>
        <w:ind w:right="646"/>
        <w:rPr>
          <w:spacing w:val="-6"/>
        </w:rPr>
      </w:pPr>
      <w:r w:rsidRPr="00D86D77">
        <w:rPr>
          <w:spacing w:val="-6"/>
        </w:rPr>
        <w:t>In addition to the Commonwealth Performance Framework, our Performance Measurement and Reporting Framework enables a clearer line of sight between planning, measuring, monitoring, evaluating, and reporting performance, which in turn informs policy development and implementation.</w:t>
      </w:r>
    </w:p>
    <w:tbl>
      <w:tblPr>
        <w:tblStyle w:val="TableGrid"/>
        <w:tblW w:w="0" w:type="auto"/>
        <w:tblLook w:val="04A0" w:firstRow="1" w:lastRow="0" w:firstColumn="1" w:lastColumn="0" w:noHBand="0" w:noVBand="1"/>
        <w:tblDescription w:val="Table to be read left to right, top to bottom. This table decribes the two main planning and reporting fields. First the external audience and then the internal audience."/>
      </w:tblPr>
      <w:tblGrid>
        <w:gridCol w:w="2900"/>
        <w:gridCol w:w="3058"/>
        <w:gridCol w:w="3058"/>
      </w:tblGrid>
      <w:tr w:rsidR="00F15F75" w:rsidRPr="00D86D77" w14:paraId="0F9B648D" w14:textId="77777777" w:rsidTr="00152756">
        <w:tc>
          <w:tcPr>
            <w:tcW w:w="2900" w:type="dxa"/>
          </w:tcPr>
          <w:p w14:paraId="73B56B49" w14:textId="77777777" w:rsidR="00F15F75" w:rsidRPr="00D86D77" w:rsidRDefault="00F15F75" w:rsidP="00FD6ACF">
            <w:pPr>
              <w:pStyle w:val="BodyText"/>
              <w:spacing w:before="120" w:after="120"/>
              <w:rPr>
                <w:color w:val="000000" w:themeColor="text1"/>
              </w:rPr>
            </w:pPr>
          </w:p>
        </w:tc>
        <w:tc>
          <w:tcPr>
            <w:tcW w:w="3058" w:type="dxa"/>
          </w:tcPr>
          <w:p w14:paraId="11E1B80C" w14:textId="77777777" w:rsidR="00F15F75" w:rsidRPr="00D86D77" w:rsidRDefault="00F15F75" w:rsidP="00FD6ACF">
            <w:pPr>
              <w:pStyle w:val="BodyText"/>
              <w:spacing w:before="120" w:after="120"/>
              <w:rPr>
                <w:rStyle w:val="Strong"/>
                <w:color w:val="000000" w:themeColor="text1"/>
              </w:rPr>
            </w:pPr>
            <w:r w:rsidRPr="00D86D77">
              <w:rPr>
                <w:rStyle w:val="Strong"/>
                <w:color w:val="000000" w:themeColor="text1"/>
              </w:rPr>
              <w:t>Planning</w:t>
            </w:r>
          </w:p>
        </w:tc>
        <w:tc>
          <w:tcPr>
            <w:tcW w:w="3058" w:type="dxa"/>
          </w:tcPr>
          <w:p w14:paraId="1B5E66D3" w14:textId="77777777" w:rsidR="00F15F75" w:rsidRPr="00D86D77" w:rsidRDefault="00F15F75" w:rsidP="00FD6ACF">
            <w:pPr>
              <w:pStyle w:val="BodyText"/>
              <w:spacing w:before="120" w:after="120"/>
              <w:rPr>
                <w:rStyle w:val="Strong"/>
                <w:color w:val="000000" w:themeColor="text1"/>
              </w:rPr>
            </w:pPr>
            <w:r w:rsidRPr="00D86D77">
              <w:rPr>
                <w:rStyle w:val="Strong"/>
                <w:color w:val="000000" w:themeColor="text1"/>
              </w:rPr>
              <w:t>Reporting</w:t>
            </w:r>
          </w:p>
        </w:tc>
      </w:tr>
      <w:tr w:rsidR="00F15F75" w:rsidRPr="00D86D77" w14:paraId="5FC00740" w14:textId="77777777" w:rsidTr="00152756">
        <w:tc>
          <w:tcPr>
            <w:tcW w:w="2900" w:type="dxa"/>
          </w:tcPr>
          <w:p w14:paraId="576D3C07" w14:textId="77777777" w:rsidR="00F15F75" w:rsidRPr="00D86D77" w:rsidRDefault="00F15F75" w:rsidP="00FD6ACF">
            <w:pPr>
              <w:spacing w:before="120" w:after="120"/>
              <w:rPr>
                <w:rStyle w:val="Strong"/>
                <w:rFonts w:ascii="Arial" w:hAnsi="Arial" w:cs="Arial"/>
                <w:color w:val="000000" w:themeColor="text1"/>
                <w:sz w:val="20"/>
                <w:szCs w:val="20"/>
              </w:rPr>
            </w:pPr>
            <w:r w:rsidRPr="00D86D77">
              <w:rPr>
                <w:rStyle w:val="Strong"/>
                <w:rFonts w:ascii="Arial" w:hAnsi="Arial" w:cs="Arial"/>
                <w:color w:val="000000" w:themeColor="text1"/>
                <w:sz w:val="20"/>
                <w:szCs w:val="20"/>
              </w:rPr>
              <w:t>External audience, less detail, broad scope</w:t>
            </w:r>
          </w:p>
        </w:tc>
        <w:tc>
          <w:tcPr>
            <w:tcW w:w="3058" w:type="dxa"/>
          </w:tcPr>
          <w:p w14:paraId="14A4CB56" w14:textId="77777777" w:rsidR="00F15F75" w:rsidRPr="00D86D77" w:rsidRDefault="00F15F75">
            <w:pPr>
              <w:pStyle w:val="ListParagraph"/>
              <w:widowControl w:val="0"/>
              <w:numPr>
                <w:ilvl w:val="0"/>
                <w:numId w:val="18"/>
              </w:numPr>
              <w:spacing w:before="120" w:after="120"/>
              <w:ind w:left="360" w:hanging="357"/>
              <w:rPr>
                <w:rFonts w:ascii="Arial" w:hAnsi="Arial" w:cs="Arial"/>
                <w:color w:val="000000" w:themeColor="text1"/>
                <w:sz w:val="20"/>
                <w:szCs w:val="20"/>
              </w:rPr>
            </w:pPr>
            <w:r w:rsidRPr="00D86D77">
              <w:rPr>
                <w:rFonts w:ascii="Arial" w:hAnsi="Arial" w:cs="Arial"/>
                <w:color w:val="000000" w:themeColor="text1"/>
                <w:sz w:val="20"/>
                <w:szCs w:val="20"/>
              </w:rPr>
              <w:t>Government Priorities</w:t>
            </w:r>
          </w:p>
          <w:p w14:paraId="11196036" w14:textId="77777777" w:rsidR="00F15F75" w:rsidRPr="00D86D77" w:rsidRDefault="00F15F75">
            <w:pPr>
              <w:pStyle w:val="ListParagraph"/>
              <w:widowControl w:val="0"/>
              <w:numPr>
                <w:ilvl w:val="0"/>
                <w:numId w:val="18"/>
              </w:numPr>
              <w:spacing w:before="120" w:after="120"/>
              <w:ind w:left="360" w:hanging="357"/>
              <w:rPr>
                <w:rFonts w:ascii="Arial" w:hAnsi="Arial" w:cs="Arial"/>
                <w:color w:val="000000" w:themeColor="text1"/>
                <w:sz w:val="20"/>
                <w:szCs w:val="20"/>
              </w:rPr>
            </w:pPr>
            <w:r w:rsidRPr="00D86D77">
              <w:rPr>
                <w:rFonts w:ascii="Arial" w:hAnsi="Arial" w:cs="Arial"/>
                <w:color w:val="000000" w:themeColor="text1"/>
                <w:sz w:val="20"/>
                <w:szCs w:val="20"/>
              </w:rPr>
              <w:t>Corporate Plan</w:t>
            </w:r>
          </w:p>
          <w:p w14:paraId="158CB36A" w14:textId="77777777" w:rsidR="00F15F75" w:rsidRPr="00D86D77" w:rsidRDefault="00F15F75">
            <w:pPr>
              <w:pStyle w:val="ListParagraph"/>
              <w:widowControl w:val="0"/>
              <w:numPr>
                <w:ilvl w:val="0"/>
                <w:numId w:val="18"/>
              </w:numPr>
              <w:spacing w:before="120" w:after="120"/>
              <w:ind w:left="360" w:hanging="357"/>
              <w:rPr>
                <w:rFonts w:ascii="Arial" w:hAnsi="Arial" w:cs="Arial"/>
                <w:color w:val="000000" w:themeColor="text1"/>
                <w:sz w:val="20"/>
                <w:szCs w:val="20"/>
              </w:rPr>
            </w:pPr>
            <w:r w:rsidRPr="00D86D77">
              <w:rPr>
                <w:rFonts w:ascii="Arial" w:hAnsi="Arial" w:cs="Arial"/>
                <w:color w:val="000000" w:themeColor="text1"/>
                <w:sz w:val="20"/>
                <w:szCs w:val="20"/>
              </w:rPr>
              <w:t>Portfolio Budget Statements</w:t>
            </w:r>
          </w:p>
        </w:tc>
        <w:tc>
          <w:tcPr>
            <w:tcW w:w="3058" w:type="dxa"/>
          </w:tcPr>
          <w:p w14:paraId="51CB9B09" w14:textId="77777777" w:rsidR="00F15F75" w:rsidRPr="00D86D77" w:rsidRDefault="00F15F75">
            <w:pPr>
              <w:pStyle w:val="ListParagraph"/>
              <w:widowControl w:val="0"/>
              <w:numPr>
                <w:ilvl w:val="0"/>
                <w:numId w:val="18"/>
              </w:numPr>
              <w:spacing w:before="120" w:after="120"/>
              <w:ind w:left="360" w:hanging="357"/>
              <w:rPr>
                <w:rFonts w:ascii="Arial" w:hAnsi="Arial" w:cs="Arial"/>
                <w:color w:val="000000" w:themeColor="text1"/>
                <w:sz w:val="20"/>
                <w:szCs w:val="20"/>
              </w:rPr>
            </w:pPr>
            <w:r w:rsidRPr="00D86D77">
              <w:rPr>
                <w:rFonts w:ascii="Arial" w:hAnsi="Arial" w:cs="Arial"/>
                <w:color w:val="000000" w:themeColor="text1"/>
                <w:sz w:val="20"/>
                <w:szCs w:val="20"/>
              </w:rPr>
              <w:t>Annual Performance Statements</w:t>
            </w:r>
          </w:p>
          <w:p w14:paraId="0B078496" w14:textId="77777777" w:rsidR="00F15F75" w:rsidRPr="00D86D77" w:rsidRDefault="00F15F75">
            <w:pPr>
              <w:pStyle w:val="ListParagraph"/>
              <w:widowControl w:val="0"/>
              <w:numPr>
                <w:ilvl w:val="0"/>
                <w:numId w:val="18"/>
              </w:numPr>
              <w:spacing w:before="120" w:after="120"/>
              <w:ind w:left="360" w:hanging="357"/>
              <w:rPr>
                <w:rFonts w:ascii="Arial" w:hAnsi="Arial" w:cs="Arial"/>
                <w:color w:val="000000" w:themeColor="text1"/>
                <w:sz w:val="20"/>
                <w:szCs w:val="20"/>
              </w:rPr>
            </w:pPr>
            <w:r w:rsidRPr="00D86D77">
              <w:rPr>
                <w:rFonts w:ascii="Arial" w:hAnsi="Arial" w:cs="Arial"/>
                <w:color w:val="000000" w:themeColor="text1"/>
                <w:sz w:val="20"/>
                <w:szCs w:val="20"/>
              </w:rPr>
              <w:t>Annual Report</w:t>
            </w:r>
          </w:p>
          <w:p w14:paraId="3A761994" w14:textId="77777777" w:rsidR="00F15F75" w:rsidRPr="00D86D77" w:rsidRDefault="00F15F75" w:rsidP="00FD6ACF">
            <w:pPr>
              <w:spacing w:before="120" w:after="120"/>
              <w:ind w:hanging="357"/>
              <w:rPr>
                <w:rFonts w:ascii="Arial" w:hAnsi="Arial" w:cs="Arial"/>
                <w:color w:val="000000" w:themeColor="text1"/>
                <w:sz w:val="20"/>
                <w:szCs w:val="20"/>
              </w:rPr>
            </w:pPr>
          </w:p>
        </w:tc>
      </w:tr>
      <w:tr w:rsidR="00F15F75" w:rsidRPr="00D86D77" w14:paraId="65EF13B8" w14:textId="77777777" w:rsidTr="00152756">
        <w:tc>
          <w:tcPr>
            <w:tcW w:w="2900" w:type="dxa"/>
          </w:tcPr>
          <w:p w14:paraId="64E2FCD6" w14:textId="77777777" w:rsidR="00F15F75" w:rsidRPr="00D86D77" w:rsidRDefault="00F15F75" w:rsidP="00FD6ACF">
            <w:pPr>
              <w:spacing w:before="120" w:after="120"/>
              <w:rPr>
                <w:rStyle w:val="Strong"/>
                <w:rFonts w:ascii="Arial" w:hAnsi="Arial" w:cs="Arial"/>
                <w:color w:val="000000" w:themeColor="text1"/>
                <w:sz w:val="20"/>
                <w:szCs w:val="20"/>
              </w:rPr>
            </w:pPr>
            <w:r w:rsidRPr="00D86D77">
              <w:rPr>
                <w:rStyle w:val="Strong"/>
                <w:rFonts w:ascii="Arial" w:hAnsi="Arial" w:cs="Arial"/>
                <w:color w:val="000000" w:themeColor="text1"/>
                <w:sz w:val="20"/>
                <w:szCs w:val="20"/>
              </w:rPr>
              <w:t>Internal audience, more detail, narrow scope</w:t>
            </w:r>
          </w:p>
        </w:tc>
        <w:tc>
          <w:tcPr>
            <w:tcW w:w="3058" w:type="dxa"/>
          </w:tcPr>
          <w:p w14:paraId="730A8EBB" w14:textId="77777777" w:rsidR="00F15F75" w:rsidRPr="00D86D77" w:rsidRDefault="00F15F75">
            <w:pPr>
              <w:pStyle w:val="ListParagraph"/>
              <w:widowControl w:val="0"/>
              <w:numPr>
                <w:ilvl w:val="0"/>
                <w:numId w:val="19"/>
              </w:numPr>
              <w:spacing w:before="120" w:after="120"/>
              <w:ind w:left="360" w:hanging="357"/>
              <w:rPr>
                <w:rFonts w:ascii="Arial" w:hAnsi="Arial" w:cs="Arial"/>
                <w:color w:val="000000" w:themeColor="text1"/>
                <w:sz w:val="20"/>
                <w:szCs w:val="20"/>
              </w:rPr>
            </w:pPr>
            <w:r w:rsidRPr="00D86D77">
              <w:rPr>
                <w:rFonts w:ascii="Arial" w:hAnsi="Arial" w:cs="Arial"/>
                <w:color w:val="000000" w:themeColor="text1"/>
                <w:sz w:val="20"/>
                <w:szCs w:val="20"/>
              </w:rPr>
              <w:t>Division business plans</w:t>
            </w:r>
          </w:p>
          <w:p w14:paraId="771298D6" w14:textId="77777777" w:rsidR="00F15F75" w:rsidRPr="00D86D77" w:rsidRDefault="00F15F75">
            <w:pPr>
              <w:pStyle w:val="ListParagraph"/>
              <w:widowControl w:val="0"/>
              <w:numPr>
                <w:ilvl w:val="0"/>
                <w:numId w:val="19"/>
              </w:numPr>
              <w:spacing w:before="120" w:after="120"/>
              <w:ind w:left="360" w:hanging="357"/>
              <w:rPr>
                <w:rFonts w:ascii="Arial" w:hAnsi="Arial" w:cs="Arial"/>
                <w:color w:val="000000" w:themeColor="text1"/>
                <w:sz w:val="20"/>
                <w:szCs w:val="20"/>
              </w:rPr>
            </w:pPr>
            <w:r w:rsidRPr="00D86D77">
              <w:rPr>
                <w:rFonts w:ascii="Arial" w:hAnsi="Arial" w:cs="Arial"/>
                <w:color w:val="000000" w:themeColor="text1"/>
                <w:sz w:val="20"/>
                <w:szCs w:val="20"/>
              </w:rPr>
              <w:t xml:space="preserve">Branch and section </w:t>
            </w:r>
            <w:proofErr w:type="gramStart"/>
            <w:r w:rsidRPr="00D86D77">
              <w:rPr>
                <w:rFonts w:ascii="Arial" w:hAnsi="Arial" w:cs="Arial"/>
                <w:color w:val="000000" w:themeColor="text1"/>
                <w:sz w:val="20"/>
                <w:szCs w:val="20"/>
              </w:rPr>
              <w:t>plans</w:t>
            </w:r>
            <w:proofErr w:type="gramEnd"/>
          </w:p>
          <w:p w14:paraId="1F7E4227" w14:textId="77777777" w:rsidR="00F15F75" w:rsidRPr="00D86D77" w:rsidRDefault="00F15F75">
            <w:pPr>
              <w:pStyle w:val="ListParagraph"/>
              <w:widowControl w:val="0"/>
              <w:numPr>
                <w:ilvl w:val="0"/>
                <w:numId w:val="19"/>
              </w:numPr>
              <w:spacing w:before="120" w:after="120"/>
              <w:ind w:left="360" w:hanging="357"/>
              <w:rPr>
                <w:rFonts w:ascii="Arial" w:hAnsi="Arial" w:cs="Arial"/>
                <w:color w:val="000000" w:themeColor="text1"/>
                <w:sz w:val="20"/>
                <w:szCs w:val="20"/>
              </w:rPr>
            </w:pPr>
            <w:r w:rsidRPr="00D86D77">
              <w:rPr>
                <w:rFonts w:ascii="Arial" w:hAnsi="Arial" w:cs="Arial"/>
                <w:color w:val="000000" w:themeColor="text1"/>
                <w:sz w:val="20"/>
                <w:szCs w:val="20"/>
              </w:rPr>
              <w:t>Program and project plans</w:t>
            </w:r>
          </w:p>
          <w:p w14:paraId="49BCA81C" w14:textId="77777777" w:rsidR="00F15F75" w:rsidRPr="00D86D77" w:rsidRDefault="00F15F75">
            <w:pPr>
              <w:pStyle w:val="ListParagraph"/>
              <w:widowControl w:val="0"/>
              <w:numPr>
                <w:ilvl w:val="0"/>
                <w:numId w:val="19"/>
              </w:numPr>
              <w:spacing w:before="120" w:after="120"/>
              <w:ind w:left="360" w:hanging="357"/>
              <w:rPr>
                <w:rFonts w:ascii="Arial" w:hAnsi="Arial" w:cs="Arial"/>
                <w:color w:val="000000" w:themeColor="text1"/>
                <w:sz w:val="20"/>
                <w:szCs w:val="20"/>
              </w:rPr>
            </w:pPr>
            <w:r w:rsidRPr="00D86D77">
              <w:rPr>
                <w:rFonts w:ascii="Arial" w:hAnsi="Arial" w:cs="Arial"/>
                <w:color w:val="000000" w:themeColor="text1"/>
                <w:sz w:val="20"/>
                <w:szCs w:val="20"/>
              </w:rPr>
              <w:t>Individual performance and development plans</w:t>
            </w:r>
          </w:p>
        </w:tc>
        <w:tc>
          <w:tcPr>
            <w:tcW w:w="3058" w:type="dxa"/>
          </w:tcPr>
          <w:p w14:paraId="658A211F" w14:textId="77777777" w:rsidR="00F15F75" w:rsidRPr="00D86D77" w:rsidRDefault="00F15F75">
            <w:pPr>
              <w:pStyle w:val="ListParagraph"/>
              <w:widowControl w:val="0"/>
              <w:numPr>
                <w:ilvl w:val="0"/>
                <w:numId w:val="19"/>
              </w:numPr>
              <w:spacing w:before="120" w:after="120"/>
              <w:ind w:left="360" w:hanging="357"/>
              <w:rPr>
                <w:rFonts w:ascii="Arial" w:hAnsi="Arial" w:cs="Arial"/>
                <w:color w:val="000000" w:themeColor="text1"/>
                <w:sz w:val="20"/>
                <w:szCs w:val="20"/>
              </w:rPr>
            </w:pPr>
            <w:r w:rsidRPr="00D86D77">
              <w:rPr>
                <w:rFonts w:ascii="Arial" w:hAnsi="Arial" w:cs="Arial"/>
                <w:color w:val="000000" w:themeColor="text1"/>
                <w:sz w:val="20"/>
                <w:szCs w:val="20"/>
              </w:rPr>
              <w:t>Internal performance evaluation</w:t>
            </w:r>
          </w:p>
          <w:p w14:paraId="7F259220" w14:textId="77777777" w:rsidR="00F15F75" w:rsidRPr="00D86D77" w:rsidRDefault="00F15F75">
            <w:pPr>
              <w:pStyle w:val="ListParagraph"/>
              <w:widowControl w:val="0"/>
              <w:numPr>
                <w:ilvl w:val="0"/>
                <w:numId w:val="19"/>
              </w:numPr>
              <w:spacing w:before="120" w:after="120"/>
              <w:ind w:left="360" w:hanging="357"/>
              <w:rPr>
                <w:rFonts w:ascii="Arial" w:hAnsi="Arial" w:cs="Arial"/>
                <w:color w:val="000000" w:themeColor="text1"/>
                <w:sz w:val="20"/>
                <w:szCs w:val="20"/>
              </w:rPr>
            </w:pPr>
            <w:r w:rsidRPr="00D86D77">
              <w:rPr>
                <w:rFonts w:ascii="Arial" w:hAnsi="Arial" w:cs="Arial"/>
                <w:color w:val="000000" w:themeColor="text1"/>
                <w:sz w:val="20"/>
                <w:szCs w:val="20"/>
              </w:rPr>
              <w:t>Reporting to governance bodies</w:t>
            </w:r>
          </w:p>
          <w:p w14:paraId="5F63DD18" w14:textId="77777777" w:rsidR="00F15F75" w:rsidRPr="00D86D77" w:rsidRDefault="00F15F75">
            <w:pPr>
              <w:pStyle w:val="ListParagraph"/>
              <w:widowControl w:val="0"/>
              <w:numPr>
                <w:ilvl w:val="0"/>
                <w:numId w:val="19"/>
              </w:numPr>
              <w:spacing w:before="120" w:after="120"/>
              <w:ind w:left="360" w:hanging="357"/>
              <w:rPr>
                <w:rFonts w:ascii="Arial" w:hAnsi="Arial" w:cs="Arial"/>
                <w:color w:val="000000" w:themeColor="text1"/>
                <w:sz w:val="20"/>
                <w:szCs w:val="20"/>
              </w:rPr>
            </w:pPr>
            <w:r w:rsidRPr="00D86D77">
              <w:rPr>
                <w:rFonts w:ascii="Arial" w:hAnsi="Arial" w:cs="Arial"/>
                <w:color w:val="000000" w:themeColor="text1"/>
                <w:sz w:val="20"/>
                <w:szCs w:val="20"/>
              </w:rPr>
              <w:t>Program and project reporting</w:t>
            </w:r>
          </w:p>
          <w:p w14:paraId="1525CB25" w14:textId="77777777" w:rsidR="00F15F75" w:rsidRPr="00D86D77" w:rsidRDefault="00F15F75">
            <w:pPr>
              <w:pStyle w:val="ListParagraph"/>
              <w:widowControl w:val="0"/>
              <w:numPr>
                <w:ilvl w:val="0"/>
                <w:numId w:val="19"/>
              </w:numPr>
              <w:spacing w:before="120" w:after="120"/>
              <w:ind w:left="360" w:hanging="357"/>
              <w:rPr>
                <w:rFonts w:ascii="Arial" w:hAnsi="Arial" w:cs="Arial"/>
                <w:color w:val="000000" w:themeColor="text1"/>
                <w:sz w:val="20"/>
                <w:szCs w:val="20"/>
              </w:rPr>
            </w:pPr>
            <w:r w:rsidRPr="00D86D77">
              <w:rPr>
                <w:rFonts w:ascii="Arial" w:hAnsi="Arial" w:cs="Arial"/>
                <w:color w:val="000000" w:themeColor="text1"/>
                <w:sz w:val="20"/>
                <w:szCs w:val="20"/>
              </w:rPr>
              <w:t>Individual performance reviews</w:t>
            </w:r>
          </w:p>
        </w:tc>
      </w:tr>
    </w:tbl>
    <w:p w14:paraId="5BC8BCF4" w14:textId="77777777" w:rsidR="009D7B27" w:rsidRPr="00D86D77" w:rsidRDefault="009D7B27" w:rsidP="00FD6ACF">
      <w:pPr>
        <w:spacing w:before="120" w:after="120"/>
        <w:rPr>
          <w:rStyle w:val="Strong"/>
          <w:rFonts w:ascii="Arial" w:hAnsi="Arial" w:cs="Arial"/>
        </w:rPr>
      </w:pPr>
    </w:p>
    <w:p w14:paraId="6DED6627" w14:textId="054C50E9" w:rsidR="00152756" w:rsidRPr="00D86D77" w:rsidRDefault="00152756" w:rsidP="00FD6ACF">
      <w:pPr>
        <w:spacing w:before="120" w:after="120"/>
        <w:rPr>
          <w:rFonts w:ascii="Arial" w:hAnsi="Arial" w:cs="Arial"/>
          <w:color w:val="00727E"/>
        </w:rPr>
      </w:pPr>
      <w:r w:rsidRPr="00D86D77">
        <w:rPr>
          <w:rStyle w:val="Strong"/>
          <w:rFonts w:ascii="Arial" w:hAnsi="Arial" w:cs="Arial"/>
        </w:rPr>
        <w:t>Our Performance Assessment and Assurance</w:t>
      </w:r>
      <w:r w:rsidRPr="00D86D77">
        <w:rPr>
          <w:rFonts w:ascii="Arial" w:hAnsi="Arial" w:cs="Arial"/>
          <w:color w:val="00727E"/>
        </w:rPr>
        <w:t xml:space="preserve"> </w:t>
      </w:r>
    </w:p>
    <w:p w14:paraId="319B8787" w14:textId="6C7E9F69" w:rsidR="00152756" w:rsidRPr="00D86D77" w:rsidRDefault="00152756" w:rsidP="00FD6ACF">
      <w:pPr>
        <w:spacing w:before="120" w:after="120" w:line="20" w:lineRule="atLeast"/>
        <w:rPr>
          <w:rFonts w:ascii="Arial" w:hAnsi="Arial" w:cs="Arial"/>
        </w:rPr>
      </w:pPr>
      <w:r w:rsidRPr="00D86D77">
        <w:rPr>
          <w:rFonts w:ascii="Arial" w:hAnsi="Arial" w:cs="Arial"/>
          <w:sz w:val="20"/>
        </w:rPr>
        <w:t>We</w:t>
      </w:r>
      <w:r w:rsidRPr="00D86D77">
        <w:rPr>
          <w:rFonts w:ascii="Arial" w:hAnsi="Arial" w:cs="Arial"/>
          <w:spacing w:val="-14"/>
          <w:sz w:val="20"/>
        </w:rPr>
        <w:t xml:space="preserve"> </w:t>
      </w:r>
      <w:r w:rsidRPr="00D86D77">
        <w:rPr>
          <w:rFonts w:ascii="Arial" w:hAnsi="Arial" w:cs="Arial"/>
          <w:sz w:val="20"/>
        </w:rPr>
        <w:t>assess</w:t>
      </w:r>
      <w:r w:rsidRPr="00D86D77">
        <w:rPr>
          <w:rFonts w:ascii="Arial" w:hAnsi="Arial" w:cs="Arial"/>
          <w:spacing w:val="-14"/>
          <w:sz w:val="20"/>
        </w:rPr>
        <w:t xml:space="preserve"> </w:t>
      </w:r>
      <w:r w:rsidRPr="00D86D77">
        <w:rPr>
          <w:rFonts w:ascii="Arial" w:hAnsi="Arial" w:cs="Arial"/>
          <w:sz w:val="20"/>
        </w:rPr>
        <w:t>our</w:t>
      </w:r>
      <w:r w:rsidRPr="00D86D77">
        <w:rPr>
          <w:rFonts w:ascii="Arial" w:hAnsi="Arial" w:cs="Arial"/>
          <w:spacing w:val="-14"/>
          <w:sz w:val="20"/>
        </w:rPr>
        <w:t xml:space="preserve"> </w:t>
      </w:r>
      <w:r w:rsidRPr="00D86D77">
        <w:rPr>
          <w:rFonts w:ascii="Arial" w:hAnsi="Arial" w:cs="Arial"/>
          <w:sz w:val="20"/>
        </w:rPr>
        <w:t>performance</w:t>
      </w:r>
      <w:r w:rsidRPr="00D86D77">
        <w:rPr>
          <w:rFonts w:ascii="Arial" w:hAnsi="Arial" w:cs="Arial"/>
          <w:spacing w:val="-14"/>
          <w:sz w:val="20"/>
        </w:rPr>
        <w:t xml:space="preserve"> </w:t>
      </w:r>
      <w:r w:rsidRPr="00D86D77">
        <w:rPr>
          <w:rFonts w:ascii="Arial" w:hAnsi="Arial" w:cs="Arial"/>
          <w:sz w:val="20"/>
        </w:rPr>
        <w:t>by</w:t>
      </w:r>
      <w:r w:rsidRPr="00D86D77">
        <w:rPr>
          <w:rFonts w:ascii="Arial" w:hAnsi="Arial" w:cs="Arial"/>
          <w:spacing w:val="-14"/>
          <w:sz w:val="20"/>
        </w:rPr>
        <w:t xml:space="preserve"> </w:t>
      </w:r>
      <w:r w:rsidRPr="00D86D77">
        <w:rPr>
          <w:rFonts w:ascii="Arial" w:hAnsi="Arial" w:cs="Arial"/>
          <w:sz w:val="20"/>
        </w:rPr>
        <w:t>measuring</w:t>
      </w:r>
      <w:r w:rsidRPr="00D86D77">
        <w:rPr>
          <w:rFonts w:ascii="Arial" w:hAnsi="Arial" w:cs="Arial"/>
          <w:spacing w:val="-14"/>
          <w:sz w:val="20"/>
        </w:rPr>
        <w:t xml:space="preserve"> </w:t>
      </w:r>
      <w:r w:rsidRPr="00D86D77">
        <w:rPr>
          <w:rFonts w:ascii="Arial" w:hAnsi="Arial" w:cs="Arial"/>
          <w:sz w:val="20"/>
        </w:rPr>
        <w:t>how</w:t>
      </w:r>
      <w:r w:rsidRPr="00D86D77">
        <w:rPr>
          <w:rFonts w:ascii="Arial" w:hAnsi="Arial" w:cs="Arial"/>
          <w:spacing w:val="-14"/>
          <w:sz w:val="20"/>
        </w:rPr>
        <w:t xml:space="preserve"> </w:t>
      </w:r>
      <w:r w:rsidRPr="00D86D77">
        <w:rPr>
          <w:rFonts w:ascii="Arial" w:hAnsi="Arial" w:cs="Arial"/>
          <w:sz w:val="20"/>
        </w:rPr>
        <w:t>we</w:t>
      </w:r>
      <w:r w:rsidRPr="00D86D77">
        <w:rPr>
          <w:rFonts w:ascii="Arial" w:hAnsi="Arial" w:cs="Arial"/>
          <w:spacing w:val="-14"/>
          <w:sz w:val="20"/>
        </w:rPr>
        <w:t xml:space="preserve"> </w:t>
      </w:r>
      <w:r w:rsidRPr="00D86D77">
        <w:rPr>
          <w:rFonts w:ascii="Arial" w:hAnsi="Arial" w:cs="Arial"/>
          <w:sz w:val="20"/>
        </w:rPr>
        <w:t xml:space="preserve">meet </w:t>
      </w:r>
      <w:r w:rsidRPr="00D86D77">
        <w:rPr>
          <w:rFonts w:ascii="Arial" w:hAnsi="Arial" w:cs="Arial"/>
          <w:spacing w:val="-2"/>
          <w:sz w:val="20"/>
        </w:rPr>
        <w:t>the</w:t>
      </w:r>
      <w:r w:rsidRPr="00D86D77">
        <w:rPr>
          <w:rFonts w:ascii="Arial" w:hAnsi="Arial" w:cs="Arial"/>
          <w:spacing w:val="-12"/>
          <w:sz w:val="20"/>
        </w:rPr>
        <w:t xml:space="preserve"> </w:t>
      </w:r>
      <w:r w:rsidRPr="00D86D77">
        <w:rPr>
          <w:rFonts w:ascii="Arial" w:hAnsi="Arial" w:cs="Arial"/>
          <w:spacing w:val="-2"/>
          <w:sz w:val="20"/>
        </w:rPr>
        <w:t>objectives</w:t>
      </w:r>
      <w:r w:rsidRPr="00D86D77">
        <w:rPr>
          <w:rFonts w:ascii="Arial" w:hAnsi="Arial" w:cs="Arial"/>
          <w:spacing w:val="-12"/>
          <w:sz w:val="20"/>
        </w:rPr>
        <w:t xml:space="preserve"> </w:t>
      </w:r>
      <w:r w:rsidRPr="00D86D77">
        <w:rPr>
          <w:rFonts w:ascii="Arial" w:hAnsi="Arial" w:cs="Arial"/>
          <w:spacing w:val="-2"/>
          <w:sz w:val="20"/>
        </w:rPr>
        <w:t>of</w:t>
      </w:r>
      <w:r w:rsidRPr="00D86D77">
        <w:rPr>
          <w:rFonts w:ascii="Arial" w:hAnsi="Arial" w:cs="Arial"/>
          <w:spacing w:val="-12"/>
          <w:sz w:val="20"/>
        </w:rPr>
        <w:t xml:space="preserve"> </w:t>
      </w:r>
      <w:r w:rsidRPr="00D86D77">
        <w:rPr>
          <w:rFonts w:ascii="Arial" w:hAnsi="Arial" w:cs="Arial"/>
          <w:spacing w:val="-2"/>
          <w:sz w:val="20"/>
        </w:rPr>
        <w:t>our</w:t>
      </w:r>
      <w:r w:rsidRPr="00D86D77">
        <w:rPr>
          <w:rFonts w:ascii="Arial" w:hAnsi="Arial" w:cs="Arial"/>
          <w:spacing w:val="-12"/>
          <w:sz w:val="20"/>
        </w:rPr>
        <w:t xml:space="preserve"> </w:t>
      </w:r>
      <w:r w:rsidRPr="00D86D77">
        <w:rPr>
          <w:rFonts w:ascii="Arial" w:hAnsi="Arial" w:cs="Arial"/>
          <w:spacing w:val="-2"/>
          <w:sz w:val="20"/>
        </w:rPr>
        <w:t>20</w:t>
      </w:r>
      <w:r w:rsidRPr="00D86D77">
        <w:rPr>
          <w:rFonts w:ascii="Arial" w:hAnsi="Arial" w:cs="Arial"/>
          <w:spacing w:val="-12"/>
          <w:sz w:val="20"/>
        </w:rPr>
        <w:t xml:space="preserve"> </w:t>
      </w:r>
      <w:r w:rsidRPr="00D86D77">
        <w:rPr>
          <w:rFonts w:ascii="Arial" w:hAnsi="Arial" w:cs="Arial"/>
          <w:spacing w:val="-2"/>
          <w:sz w:val="20"/>
        </w:rPr>
        <w:t>programs,</w:t>
      </w:r>
      <w:r w:rsidRPr="00D86D77">
        <w:rPr>
          <w:rFonts w:ascii="Arial" w:hAnsi="Arial" w:cs="Arial"/>
          <w:spacing w:val="-12"/>
          <w:sz w:val="20"/>
        </w:rPr>
        <w:t xml:space="preserve"> </w:t>
      </w:r>
      <w:r w:rsidRPr="00D86D77">
        <w:rPr>
          <w:rFonts w:ascii="Arial" w:hAnsi="Arial" w:cs="Arial"/>
          <w:spacing w:val="-2"/>
          <w:sz w:val="20"/>
        </w:rPr>
        <w:t>and</w:t>
      </w:r>
      <w:r w:rsidRPr="00D86D77">
        <w:rPr>
          <w:rFonts w:ascii="Arial" w:hAnsi="Arial" w:cs="Arial"/>
          <w:spacing w:val="-12"/>
          <w:sz w:val="20"/>
        </w:rPr>
        <w:t xml:space="preserve"> </w:t>
      </w:r>
      <w:r w:rsidRPr="00D86D77">
        <w:rPr>
          <w:rFonts w:ascii="Arial" w:hAnsi="Arial" w:cs="Arial"/>
          <w:spacing w:val="-2"/>
          <w:sz w:val="20"/>
        </w:rPr>
        <w:t>through</w:t>
      </w:r>
      <w:r w:rsidRPr="00D86D77">
        <w:rPr>
          <w:rFonts w:ascii="Arial" w:hAnsi="Arial" w:cs="Arial"/>
          <w:spacing w:val="-12"/>
          <w:sz w:val="20"/>
        </w:rPr>
        <w:t xml:space="preserve"> </w:t>
      </w:r>
      <w:r w:rsidRPr="00D86D77">
        <w:rPr>
          <w:rFonts w:ascii="Arial" w:hAnsi="Arial" w:cs="Arial"/>
          <w:spacing w:val="-2"/>
          <w:sz w:val="20"/>
        </w:rPr>
        <w:t>them</w:t>
      </w:r>
      <w:r w:rsidRPr="00D86D77">
        <w:rPr>
          <w:rFonts w:ascii="Arial" w:hAnsi="Arial" w:cs="Arial"/>
          <w:spacing w:val="-12"/>
          <w:sz w:val="20"/>
        </w:rPr>
        <w:t xml:space="preserve"> </w:t>
      </w:r>
      <w:r w:rsidRPr="00D86D77">
        <w:rPr>
          <w:rFonts w:ascii="Arial" w:hAnsi="Arial" w:cs="Arial"/>
          <w:spacing w:val="-2"/>
          <w:sz w:val="20"/>
        </w:rPr>
        <w:t xml:space="preserve">how </w:t>
      </w:r>
      <w:r w:rsidRPr="00D86D77">
        <w:rPr>
          <w:rFonts w:ascii="Arial" w:hAnsi="Arial" w:cs="Arial"/>
          <w:spacing w:val="-4"/>
        </w:rPr>
        <w:t>we</w:t>
      </w:r>
      <w:r w:rsidRPr="00D86D77">
        <w:rPr>
          <w:rFonts w:ascii="Arial" w:hAnsi="Arial" w:cs="Arial"/>
          <w:spacing w:val="-7"/>
        </w:rPr>
        <w:t xml:space="preserve"> </w:t>
      </w:r>
      <w:r w:rsidRPr="00D86D77">
        <w:rPr>
          <w:rFonts w:ascii="Arial" w:hAnsi="Arial" w:cs="Arial"/>
          <w:spacing w:val="-4"/>
        </w:rPr>
        <w:t>achieve</w:t>
      </w:r>
      <w:r w:rsidRPr="00D86D77">
        <w:rPr>
          <w:rFonts w:ascii="Arial" w:hAnsi="Arial" w:cs="Arial"/>
          <w:spacing w:val="-7"/>
        </w:rPr>
        <w:t xml:space="preserve"> </w:t>
      </w:r>
      <w:r w:rsidRPr="00D86D77">
        <w:rPr>
          <w:rFonts w:ascii="Arial" w:hAnsi="Arial" w:cs="Arial"/>
          <w:spacing w:val="-4"/>
        </w:rPr>
        <w:t>our</w:t>
      </w:r>
      <w:r w:rsidRPr="00D86D77">
        <w:rPr>
          <w:rFonts w:ascii="Arial" w:hAnsi="Arial" w:cs="Arial"/>
          <w:spacing w:val="-6"/>
        </w:rPr>
        <w:t xml:space="preserve"> </w:t>
      </w:r>
      <w:r w:rsidRPr="00D86D77">
        <w:rPr>
          <w:rFonts w:ascii="Arial" w:hAnsi="Arial" w:cs="Arial"/>
          <w:spacing w:val="-4"/>
        </w:rPr>
        <w:t>4</w:t>
      </w:r>
      <w:r w:rsidRPr="00D86D77">
        <w:rPr>
          <w:rFonts w:ascii="Arial" w:hAnsi="Arial" w:cs="Arial"/>
          <w:spacing w:val="-7"/>
        </w:rPr>
        <w:t xml:space="preserve"> </w:t>
      </w:r>
      <w:r w:rsidRPr="00D86D77">
        <w:rPr>
          <w:rFonts w:ascii="Arial" w:hAnsi="Arial" w:cs="Arial"/>
          <w:spacing w:val="-4"/>
        </w:rPr>
        <w:t>outcomes.</w:t>
      </w:r>
      <w:r w:rsidRPr="00D86D77">
        <w:rPr>
          <w:rFonts w:ascii="Arial" w:hAnsi="Arial" w:cs="Arial"/>
          <w:spacing w:val="-7"/>
        </w:rPr>
        <w:t xml:space="preserve"> </w:t>
      </w:r>
      <w:r w:rsidRPr="00D86D77">
        <w:rPr>
          <w:rFonts w:ascii="Arial" w:hAnsi="Arial" w:cs="Arial"/>
          <w:spacing w:val="-4"/>
        </w:rPr>
        <w:t>For</w:t>
      </w:r>
      <w:r w:rsidRPr="00D86D77">
        <w:rPr>
          <w:rFonts w:ascii="Arial" w:hAnsi="Arial" w:cs="Arial"/>
          <w:spacing w:val="-6"/>
        </w:rPr>
        <w:t xml:space="preserve"> </w:t>
      </w:r>
      <w:r w:rsidRPr="00D86D77">
        <w:rPr>
          <w:rFonts w:ascii="Arial" w:hAnsi="Arial" w:cs="Arial"/>
          <w:spacing w:val="-4"/>
        </w:rPr>
        <w:t>each</w:t>
      </w:r>
      <w:r w:rsidRPr="00D86D77">
        <w:rPr>
          <w:rFonts w:ascii="Arial" w:hAnsi="Arial" w:cs="Arial"/>
          <w:spacing w:val="-7"/>
        </w:rPr>
        <w:t xml:space="preserve"> </w:t>
      </w:r>
      <w:r w:rsidRPr="00D86D77">
        <w:rPr>
          <w:rFonts w:ascii="Arial" w:hAnsi="Arial" w:cs="Arial"/>
          <w:spacing w:val="-4"/>
        </w:rPr>
        <w:t>program,</w:t>
      </w:r>
      <w:r w:rsidRPr="00D86D77">
        <w:rPr>
          <w:rFonts w:ascii="Arial" w:hAnsi="Arial" w:cs="Arial"/>
          <w:spacing w:val="-7"/>
        </w:rPr>
        <w:t xml:space="preserve"> </w:t>
      </w:r>
      <w:r w:rsidRPr="00D86D77">
        <w:rPr>
          <w:rFonts w:ascii="Arial" w:hAnsi="Arial" w:cs="Arial"/>
          <w:spacing w:val="-4"/>
        </w:rPr>
        <w:t>we</w:t>
      </w:r>
      <w:r w:rsidRPr="00D86D77">
        <w:rPr>
          <w:rFonts w:ascii="Arial" w:hAnsi="Arial" w:cs="Arial"/>
          <w:spacing w:val="-6"/>
        </w:rPr>
        <w:t xml:space="preserve"> </w:t>
      </w:r>
      <w:r w:rsidRPr="00D86D77">
        <w:rPr>
          <w:rFonts w:ascii="Arial" w:hAnsi="Arial" w:cs="Arial"/>
          <w:spacing w:val="-4"/>
        </w:rPr>
        <w:t>list the</w:t>
      </w:r>
      <w:r w:rsidRPr="00D86D77">
        <w:rPr>
          <w:rFonts w:ascii="Arial" w:hAnsi="Arial" w:cs="Arial"/>
          <w:spacing w:val="-10"/>
        </w:rPr>
        <w:t xml:space="preserve"> </w:t>
      </w:r>
      <w:r w:rsidRPr="00D86D77">
        <w:rPr>
          <w:rFonts w:ascii="Arial" w:hAnsi="Arial" w:cs="Arial"/>
          <w:spacing w:val="-4"/>
        </w:rPr>
        <w:t>material</w:t>
      </w:r>
      <w:r w:rsidRPr="00D86D77">
        <w:rPr>
          <w:rFonts w:ascii="Arial" w:hAnsi="Arial" w:cs="Arial"/>
          <w:spacing w:val="-10"/>
        </w:rPr>
        <w:t xml:space="preserve"> </w:t>
      </w:r>
      <w:r w:rsidRPr="00D86D77">
        <w:rPr>
          <w:rFonts w:ascii="Arial" w:hAnsi="Arial" w:cs="Arial"/>
          <w:spacing w:val="-4"/>
        </w:rPr>
        <w:t>key</w:t>
      </w:r>
      <w:r w:rsidRPr="00D86D77">
        <w:rPr>
          <w:rFonts w:ascii="Arial" w:hAnsi="Arial" w:cs="Arial"/>
          <w:spacing w:val="-10"/>
        </w:rPr>
        <w:t xml:space="preserve"> </w:t>
      </w:r>
      <w:r w:rsidRPr="00D86D77">
        <w:rPr>
          <w:rFonts w:ascii="Arial" w:hAnsi="Arial" w:cs="Arial"/>
          <w:spacing w:val="-4"/>
        </w:rPr>
        <w:t>activities</w:t>
      </w:r>
      <w:r w:rsidRPr="00D86D77">
        <w:rPr>
          <w:rFonts w:ascii="Arial" w:hAnsi="Arial" w:cs="Arial"/>
          <w:spacing w:val="-10"/>
        </w:rPr>
        <w:t xml:space="preserve"> </w:t>
      </w:r>
      <w:r w:rsidRPr="00D86D77">
        <w:rPr>
          <w:rFonts w:ascii="Arial" w:hAnsi="Arial" w:cs="Arial"/>
          <w:spacing w:val="-4"/>
        </w:rPr>
        <w:t>we</w:t>
      </w:r>
      <w:r w:rsidRPr="00D86D77">
        <w:rPr>
          <w:rFonts w:ascii="Arial" w:hAnsi="Arial" w:cs="Arial"/>
          <w:spacing w:val="-10"/>
        </w:rPr>
        <w:t xml:space="preserve"> </w:t>
      </w:r>
      <w:r w:rsidRPr="00D86D77">
        <w:rPr>
          <w:rFonts w:ascii="Arial" w:hAnsi="Arial" w:cs="Arial"/>
          <w:spacing w:val="-4"/>
        </w:rPr>
        <w:t>will</w:t>
      </w:r>
      <w:r w:rsidRPr="00D86D77">
        <w:rPr>
          <w:rFonts w:ascii="Arial" w:hAnsi="Arial" w:cs="Arial"/>
          <w:spacing w:val="-10"/>
        </w:rPr>
        <w:t xml:space="preserve"> </w:t>
      </w:r>
      <w:r w:rsidRPr="00D86D77">
        <w:rPr>
          <w:rFonts w:ascii="Arial" w:hAnsi="Arial" w:cs="Arial"/>
          <w:spacing w:val="-4"/>
        </w:rPr>
        <w:t>undertake,</w:t>
      </w:r>
      <w:r w:rsidRPr="00D86D77">
        <w:rPr>
          <w:rFonts w:ascii="Arial" w:hAnsi="Arial" w:cs="Arial"/>
          <w:spacing w:val="-10"/>
        </w:rPr>
        <w:t xml:space="preserve"> </w:t>
      </w:r>
      <w:r w:rsidRPr="00D86D77">
        <w:rPr>
          <w:rFonts w:ascii="Arial" w:hAnsi="Arial" w:cs="Arial"/>
          <w:spacing w:val="-4"/>
        </w:rPr>
        <w:t>the</w:t>
      </w:r>
      <w:r w:rsidRPr="00D86D77">
        <w:rPr>
          <w:rFonts w:ascii="Arial" w:hAnsi="Arial" w:cs="Arial"/>
          <w:spacing w:val="-10"/>
        </w:rPr>
        <w:t xml:space="preserve"> </w:t>
      </w:r>
      <w:r w:rsidRPr="00D86D77">
        <w:rPr>
          <w:rFonts w:ascii="Arial" w:hAnsi="Arial" w:cs="Arial"/>
          <w:spacing w:val="-4"/>
        </w:rPr>
        <w:t xml:space="preserve">associated </w:t>
      </w:r>
      <w:r w:rsidRPr="00D86D77">
        <w:rPr>
          <w:rFonts w:ascii="Arial" w:hAnsi="Arial" w:cs="Arial"/>
        </w:rPr>
        <w:t>delivery</w:t>
      </w:r>
      <w:r w:rsidRPr="00D86D77">
        <w:rPr>
          <w:rFonts w:ascii="Arial" w:hAnsi="Arial" w:cs="Arial"/>
          <w:spacing w:val="-10"/>
        </w:rPr>
        <w:t xml:space="preserve"> </w:t>
      </w:r>
      <w:r w:rsidRPr="00D86D77">
        <w:rPr>
          <w:rFonts w:ascii="Arial" w:hAnsi="Arial" w:cs="Arial"/>
        </w:rPr>
        <w:t>strategies,</w:t>
      </w:r>
      <w:r w:rsidRPr="00D86D77">
        <w:rPr>
          <w:rFonts w:ascii="Arial" w:hAnsi="Arial" w:cs="Arial"/>
          <w:spacing w:val="-10"/>
        </w:rPr>
        <w:t xml:space="preserve"> </w:t>
      </w:r>
      <w:r w:rsidRPr="00D86D77">
        <w:rPr>
          <w:rFonts w:ascii="Arial" w:hAnsi="Arial" w:cs="Arial"/>
        </w:rPr>
        <w:t>and</w:t>
      </w:r>
      <w:r w:rsidRPr="00D86D77">
        <w:rPr>
          <w:rFonts w:ascii="Arial" w:hAnsi="Arial" w:cs="Arial"/>
          <w:spacing w:val="-10"/>
        </w:rPr>
        <w:t xml:space="preserve"> </w:t>
      </w:r>
      <w:r w:rsidRPr="00D86D77">
        <w:rPr>
          <w:rFonts w:ascii="Arial" w:hAnsi="Arial" w:cs="Arial"/>
        </w:rPr>
        <w:t>the</w:t>
      </w:r>
      <w:r w:rsidRPr="00D86D77">
        <w:rPr>
          <w:rFonts w:ascii="Arial" w:hAnsi="Arial" w:cs="Arial"/>
          <w:spacing w:val="-10"/>
        </w:rPr>
        <w:t xml:space="preserve"> </w:t>
      </w:r>
      <w:r w:rsidRPr="00D86D77">
        <w:rPr>
          <w:rFonts w:ascii="Arial" w:hAnsi="Arial" w:cs="Arial"/>
        </w:rPr>
        <w:t>performance</w:t>
      </w:r>
      <w:r w:rsidRPr="00D86D77">
        <w:rPr>
          <w:rFonts w:ascii="Arial" w:hAnsi="Arial" w:cs="Arial"/>
          <w:spacing w:val="-10"/>
        </w:rPr>
        <w:t xml:space="preserve"> </w:t>
      </w:r>
      <w:r w:rsidRPr="00D86D77">
        <w:rPr>
          <w:rFonts w:ascii="Arial" w:hAnsi="Arial" w:cs="Arial"/>
        </w:rPr>
        <w:t>measures/ planned</w:t>
      </w:r>
      <w:r w:rsidRPr="00D86D77">
        <w:rPr>
          <w:rFonts w:ascii="Arial" w:hAnsi="Arial" w:cs="Arial"/>
          <w:spacing w:val="-6"/>
        </w:rPr>
        <w:t xml:space="preserve"> </w:t>
      </w:r>
      <w:r w:rsidRPr="00D86D77">
        <w:rPr>
          <w:rFonts w:ascii="Arial" w:hAnsi="Arial" w:cs="Arial"/>
        </w:rPr>
        <w:t>performance</w:t>
      </w:r>
      <w:r w:rsidRPr="00D86D77">
        <w:rPr>
          <w:rFonts w:ascii="Arial" w:hAnsi="Arial" w:cs="Arial"/>
          <w:spacing w:val="-6"/>
        </w:rPr>
        <w:t xml:space="preserve"> </w:t>
      </w:r>
      <w:r w:rsidRPr="00D86D77">
        <w:rPr>
          <w:rFonts w:ascii="Arial" w:hAnsi="Arial" w:cs="Arial"/>
        </w:rPr>
        <w:t>targets</w:t>
      </w:r>
      <w:r w:rsidRPr="00D86D77">
        <w:rPr>
          <w:rFonts w:ascii="Arial" w:hAnsi="Arial" w:cs="Arial"/>
          <w:spacing w:val="-6"/>
        </w:rPr>
        <w:t xml:space="preserve"> </w:t>
      </w:r>
      <w:r w:rsidRPr="00D86D77">
        <w:rPr>
          <w:rFonts w:ascii="Arial" w:hAnsi="Arial" w:cs="Arial"/>
        </w:rPr>
        <w:t>to</w:t>
      </w:r>
      <w:r w:rsidRPr="00D86D77">
        <w:rPr>
          <w:rFonts w:ascii="Arial" w:hAnsi="Arial" w:cs="Arial"/>
          <w:spacing w:val="-6"/>
        </w:rPr>
        <w:t xml:space="preserve"> </w:t>
      </w:r>
      <w:r w:rsidRPr="00D86D77">
        <w:rPr>
          <w:rFonts w:ascii="Arial" w:hAnsi="Arial" w:cs="Arial"/>
        </w:rPr>
        <w:t>track</w:t>
      </w:r>
      <w:r w:rsidRPr="00D86D77">
        <w:rPr>
          <w:rFonts w:ascii="Arial" w:hAnsi="Arial" w:cs="Arial"/>
          <w:spacing w:val="-6"/>
        </w:rPr>
        <w:t xml:space="preserve"> </w:t>
      </w:r>
      <w:r w:rsidRPr="00D86D77">
        <w:rPr>
          <w:rFonts w:ascii="Arial" w:hAnsi="Arial" w:cs="Arial"/>
        </w:rPr>
        <w:t>our</w:t>
      </w:r>
      <w:r w:rsidRPr="00D86D77">
        <w:rPr>
          <w:rFonts w:ascii="Arial" w:hAnsi="Arial" w:cs="Arial"/>
          <w:spacing w:val="-6"/>
        </w:rPr>
        <w:t xml:space="preserve"> </w:t>
      </w:r>
      <w:r w:rsidRPr="00D86D77">
        <w:rPr>
          <w:rFonts w:ascii="Arial" w:hAnsi="Arial" w:cs="Arial"/>
        </w:rPr>
        <w:t>progress.</w:t>
      </w:r>
    </w:p>
    <w:p w14:paraId="36AB0A9A" w14:textId="77777777" w:rsidR="00152756" w:rsidRPr="00D86D77" w:rsidRDefault="00152756" w:rsidP="00FD6ACF">
      <w:pPr>
        <w:pStyle w:val="BodyText"/>
        <w:spacing w:before="120" w:after="120" w:line="20" w:lineRule="atLeast"/>
      </w:pPr>
      <w:r w:rsidRPr="00D86D77">
        <w:t>These</w:t>
      </w:r>
      <w:r w:rsidRPr="00D86D77">
        <w:rPr>
          <w:spacing w:val="-10"/>
        </w:rPr>
        <w:t xml:space="preserve"> </w:t>
      </w:r>
      <w:r w:rsidRPr="00D86D77">
        <w:t>evidence-based</w:t>
      </w:r>
      <w:r w:rsidRPr="00D86D77">
        <w:rPr>
          <w:spacing w:val="-10"/>
        </w:rPr>
        <w:t xml:space="preserve"> </w:t>
      </w:r>
      <w:r w:rsidRPr="00D86D77">
        <w:t>performance</w:t>
      </w:r>
      <w:r w:rsidRPr="00D86D77">
        <w:rPr>
          <w:spacing w:val="-10"/>
        </w:rPr>
        <w:t xml:space="preserve"> </w:t>
      </w:r>
      <w:r w:rsidRPr="00D86D77">
        <w:t>elements</w:t>
      </w:r>
      <w:r w:rsidRPr="00D86D77">
        <w:rPr>
          <w:spacing w:val="-10"/>
        </w:rPr>
        <w:t xml:space="preserve"> </w:t>
      </w:r>
      <w:r w:rsidRPr="00D86D77">
        <w:t>are designed to both plan and report our performance reliably</w:t>
      </w:r>
      <w:r w:rsidRPr="00D86D77">
        <w:rPr>
          <w:spacing w:val="-13"/>
        </w:rPr>
        <w:t xml:space="preserve"> </w:t>
      </w:r>
      <w:r w:rsidRPr="00D86D77">
        <w:t>and</w:t>
      </w:r>
      <w:r w:rsidRPr="00D86D77">
        <w:rPr>
          <w:spacing w:val="-13"/>
        </w:rPr>
        <w:t xml:space="preserve"> </w:t>
      </w:r>
      <w:r w:rsidRPr="00D86D77">
        <w:t>consistently</w:t>
      </w:r>
      <w:r w:rsidRPr="00D86D77">
        <w:rPr>
          <w:spacing w:val="-13"/>
        </w:rPr>
        <w:t xml:space="preserve"> </w:t>
      </w:r>
      <w:r w:rsidRPr="00D86D77">
        <w:t>across</w:t>
      </w:r>
      <w:r w:rsidRPr="00D86D77">
        <w:rPr>
          <w:spacing w:val="-13"/>
        </w:rPr>
        <w:t xml:space="preserve"> </w:t>
      </w:r>
      <w:r w:rsidRPr="00D86D77">
        <w:t>multiple</w:t>
      </w:r>
      <w:r w:rsidRPr="00D86D77">
        <w:rPr>
          <w:spacing w:val="-13"/>
        </w:rPr>
        <w:t xml:space="preserve"> </w:t>
      </w:r>
      <w:r w:rsidRPr="00D86D77">
        <w:t>performance cycles. Assessments and results of our performance measurement</w:t>
      </w:r>
      <w:r w:rsidRPr="00D86D77">
        <w:rPr>
          <w:spacing w:val="-9"/>
        </w:rPr>
        <w:t xml:space="preserve"> </w:t>
      </w:r>
      <w:r w:rsidRPr="00D86D77">
        <w:t>will</w:t>
      </w:r>
      <w:r w:rsidRPr="00D86D77">
        <w:rPr>
          <w:spacing w:val="-9"/>
        </w:rPr>
        <w:t xml:space="preserve"> </w:t>
      </w:r>
      <w:r w:rsidRPr="00D86D77">
        <w:t>be</w:t>
      </w:r>
      <w:r w:rsidRPr="00D86D77">
        <w:rPr>
          <w:spacing w:val="-9"/>
        </w:rPr>
        <w:t xml:space="preserve"> </w:t>
      </w:r>
      <w:r w:rsidRPr="00D86D77">
        <w:t>reported</w:t>
      </w:r>
      <w:r w:rsidRPr="00D86D77">
        <w:rPr>
          <w:spacing w:val="-9"/>
        </w:rPr>
        <w:t xml:space="preserve"> </w:t>
      </w:r>
      <w:r w:rsidRPr="00D86D77">
        <w:t>in</w:t>
      </w:r>
      <w:r w:rsidRPr="00D86D77">
        <w:rPr>
          <w:spacing w:val="-9"/>
        </w:rPr>
        <w:t xml:space="preserve"> </w:t>
      </w:r>
      <w:r w:rsidRPr="00D86D77">
        <w:t>the</w:t>
      </w:r>
      <w:r w:rsidRPr="00D86D77">
        <w:rPr>
          <w:spacing w:val="-9"/>
        </w:rPr>
        <w:t xml:space="preserve"> </w:t>
      </w:r>
      <w:r w:rsidRPr="00D86D77">
        <w:t>2023–24</w:t>
      </w:r>
      <w:r w:rsidRPr="00D86D77">
        <w:rPr>
          <w:spacing w:val="-9"/>
        </w:rPr>
        <w:t xml:space="preserve"> </w:t>
      </w:r>
      <w:r w:rsidRPr="00D86D77">
        <w:t xml:space="preserve">Annual </w:t>
      </w:r>
      <w:r w:rsidRPr="00D86D77">
        <w:rPr>
          <w:spacing w:val="-4"/>
        </w:rPr>
        <w:t>Performance</w:t>
      </w:r>
      <w:r w:rsidRPr="00D86D77">
        <w:rPr>
          <w:spacing w:val="-12"/>
        </w:rPr>
        <w:t xml:space="preserve"> </w:t>
      </w:r>
      <w:r w:rsidRPr="00D86D77">
        <w:rPr>
          <w:spacing w:val="-4"/>
        </w:rPr>
        <w:t>Statements</w:t>
      </w:r>
      <w:r w:rsidRPr="00D86D77">
        <w:rPr>
          <w:spacing w:val="-12"/>
        </w:rPr>
        <w:t xml:space="preserve"> </w:t>
      </w:r>
      <w:r w:rsidRPr="00D86D77">
        <w:rPr>
          <w:spacing w:val="-4"/>
        </w:rPr>
        <w:t>(included</w:t>
      </w:r>
      <w:r w:rsidRPr="00D86D77">
        <w:rPr>
          <w:spacing w:val="-11"/>
        </w:rPr>
        <w:t xml:space="preserve"> </w:t>
      </w:r>
      <w:r w:rsidRPr="00D86D77">
        <w:rPr>
          <w:spacing w:val="-4"/>
        </w:rPr>
        <w:t>in</w:t>
      </w:r>
      <w:r w:rsidRPr="00D86D77">
        <w:rPr>
          <w:spacing w:val="-12"/>
        </w:rPr>
        <w:t xml:space="preserve"> </w:t>
      </w:r>
      <w:r w:rsidRPr="00D86D77">
        <w:rPr>
          <w:spacing w:val="-4"/>
        </w:rPr>
        <w:t>our</w:t>
      </w:r>
      <w:r w:rsidRPr="00D86D77">
        <w:rPr>
          <w:spacing w:val="-11"/>
        </w:rPr>
        <w:t xml:space="preserve"> </w:t>
      </w:r>
      <w:r w:rsidRPr="00D86D77">
        <w:rPr>
          <w:spacing w:val="-4"/>
        </w:rPr>
        <w:t>Annual</w:t>
      </w:r>
      <w:r w:rsidRPr="00D86D77">
        <w:rPr>
          <w:spacing w:val="-12"/>
        </w:rPr>
        <w:t xml:space="preserve"> </w:t>
      </w:r>
      <w:r w:rsidRPr="00D86D77">
        <w:rPr>
          <w:spacing w:val="-4"/>
        </w:rPr>
        <w:t>Report).</w:t>
      </w:r>
    </w:p>
    <w:p w14:paraId="5AC29780" w14:textId="77777777" w:rsidR="00152756" w:rsidRPr="00D86D77" w:rsidRDefault="00152756" w:rsidP="00FD6ACF">
      <w:pPr>
        <w:pStyle w:val="BodyText"/>
        <w:spacing w:before="120" w:after="120" w:line="20" w:lineRule="atLeast"/>
        <w:ind w:right="164"/>
      </w:pPr>
      <w:r w:rsidRPr="00D86D77">
        <w:rPr>
          <w:spacing w:val="-4"/>
        </w:rPr>
        <w:t>We</w:t>
      </w:r>
      <w:r w:rsidRPr="00D86D77">
        <w:rPr>
          <w:spacing w:val="-10"/>
        </w:rPr>
        <w:t xml:space="preserve"> </w:t>
      </w:r>
      <w:r w:rsidRPr="00D86D77">
        <w:rPr>
          <w:spacing w:val="-4"/>
        </w:rPr>
        <w:t>seek</w:t>
      </w:r>
      <w:r w:rsidRPr="00D86D77">
        <w:rPr>
          <w:spacing w:val="-10"/>
        </w:rPr>
        <w:t xml:space="preserve"> </w:t>
      </w:r>
      <w:r w:rsidRPr="00D86D77">
        <w:rPr>
          <w:spacing w:val="-4"/>
        </w:rPr>
        <w:t>to</w:t>
      </w:r>
      <w:r w:rsidRPr="00D86D77">
        <w:rPr>
          <w:spacing w:val="-10"/>
        </w:rPr>
        <w:t xml:space="preserve"> </w:t>
      </w:r>
      <w:r w:rsidRPr="00D86D77">
        <w:rPr>
          <w:spacing w:val="-4"/>
        </w:rPr>
        <w:t>improve</w:t>
      </w:r>
      <w:r w:rsidRPr="00D86D77">
        <w:rPr>
          <w:spacing w:val="-10"/>
        </w:rPr>
        <w:t xml:space="preserve"> </w:t>
      </w:r>
      <w:r w:rsidRPr="00D86D77">
        <w:rPr>
          <w:spacing w:val="-4"/>
        </w:rPr>
        <w:t>the</w:t>
      </w:r>
      <w:r w:rsidRPr="00D86D77">
        <w:rPr>
          <w:spacing w:val="-10"/>
        </w:rPr>
        <w:t xml:space="preserve"> </w:t>
      </w:r>
      <w:r w:rsidRPr="00D86D77">
        <w:rPr>
          <w:spacing w:val="-4"/>
        </w:rPr>
        <w:t>clarity,</w:t>
      </w:r>
      <w:r w:rsidRPr="00D86D77">
        <w:rPr>
          <w:spacing w:val="-10"/>
        </w:rPr>
        <w:t xml:space="preserve"> </w:t>
      </w:r>
      <w:r w:rsidRPr="00D86D77">
        <w:rPr>
          <w:spacing w:val="-4"/>
        </w:rPr>
        <w:t>reliability,</w:t>
      </w:r>
      <w:r w:rsidRPr="00D86D77">
        <w:rPr>
          <w:spacing w:val="-10"/>
        </w:rPr>
        <w:t xml:space="preserve"> </w:t>
      </w:r>
      <w:r w:rsidRPr="00D86D77">
        <w:rPr>
          <w:spacing w:val="-4"/>
        </w:rPr>
        <w:t>and</w:t>
      </w:r>
      <w:r w:rsidRPr="00D86D77">
        <w:rPr>
          <w:spacing w:val="-10"/>
        </w:rPr>
        <w:t xml:space="preserve"> </w:t>
      </w:r>
      <w:r w:rsidRPr="00D86D77">
        <w:rPr>
          <w:spacing w:val="-4"/>
        </w:rPr>
        <w:t xml:space="preserve">objectivity </w:t>
      </w:r>
      <w:r w:rsidRPr="00D86D77">
        <w:rPr>
          <w:spacing w:val="-2"/>
        </w:rPr>
        <w:t>of</w:t>
      </w:r>
      <w:r w:rsidRPr="00D86D77">
        <w:rPr>
          <w:spacing w:val="-12"/>
        </w:rPr>
        <w:t xml:space="preserve"> </w:t>
      </w:r>
      <w:r w:rsidRPr="00D86D77">
        <w:rPr>
          <w:spacing w:val="-2"/>
        </w:rPr>
        <w:t>our</w:t>
      </w:r>
      <w:r w:rsidRPr="00D86D77">
        <w:rPr>
          <w:spacing w:val="-12"/>
        </w:rPr>
        <w:t xml:space="preserve"> </w:t>
      </w:r>
      <w:r w:rsidRPr="00D86D77">
        <w:rPr>
          <w:spacing w:val="-2"/>
        </w:rPr>
        <w:t>performance</w:t>
      </w:r>
      <w:r w:rsidRPr="00D86D77">
        <w:rPr>
          <w:spacing w:val="-12"/>
        </w:rPr>
        <w:t xml:space="preserve"> </w:t>
      </w:r>
      <w:r w:rsidRPr="00D86D77">
        <w:rPr>
          <w:spacing w:val="-2"/>
        </w:rPr>
        <w:t>reporting</w:t>
      </w:r>
      <w:r w:rsidRPr="00D86D77">
        <w:rPr>
          <w:spacing w:val="-12"/>
        </w:rPr>
        <w:t xml:space="preserve"> </w:t>
      </w:r>
      <w:r w:rsidRPr="00D86D77">
        <w:rPr>
          <w:spacing w:val="-2"/>
        </w:rPr>
        <w:t>through</w:t>
      </w:r>
      <w:r w:rsidRPr="00D86D77">
        <w:rPr>
          <w:spacing w:val="-12"/>
        </w:rPr>
        <w:t xml:space="preserve"> </w:t>
      </w:r>
      <w:r w:rsidRPr="00D86D77">
        <w:rPr>
          <w:spacing w:val="-2"/>
        </w:rPr>
        <w:t>our</w:t>
      </w:r>
      <w:r w:rsidRPr="00D86D77">
        <w:rPr>
          <w:spacing w:val="-12"/>
        </w:rPr>
        <w:t xml:space="preserve"> </w:t>
      </w:r>
      <w:r w:rsidRPr="00D86D77">
        <w:rPr>
          <w:spacing w:val="-2"/>
        </w:rPr>
        <w:t xml:space="preserve">Performance </w:t>
      </w:r>
      <w:r w:rsidRPr="00D86D77">
        <w:t>Reporting</w:t>
      </w:r>
      <w:r w:rsidRPr="00D86D77">
        <w:rPr>
          <w:spacing w:val="-10"/>
        </w:rPr>
        <w:t xml:space="preserve"> </w:t>
      </w:r>
      <w:r w:rsidRPr="00D86D77">
        <w:t>Continuous</w:t>
      </w:r>
      <w:r w:rsidRPr="00D86D77">
        <w:rPr>
          <w:spacing w:val="-10"/>
        </w:rPr>
        <w:t xml:space="preserve"> </w:t>
      </w:r>
      <w:r w:rsidRPr="00D86D77">
        <w:t>Improvement</w:t>
      </w:r>
      <w:r w:rsidRPr="00D86D77">
        <w:rPr>
          <w:spacing w:val="-10"/>
        </w:rPr>
        <w:t xml:space="preserve"> </w:t>
      </w:r>
      <w:r w:rsidRPr="00D86D77">
        <w:t>Project.</w:t>
      </w:r>
      <w:r w:rsidRPr="00D86D77">
        <w:rPr>
          <w:spacing w:val="-10"/>
        </w:rPr>
        <w:t xml:space="preserve"> </w:t>
      </w:r>
      <w:r w:rsidRPr="00D86D77">
        <w:t>This</w:t>
      </w:r>
      <w:r w:rsidRPr="00D86D77">
        <w:rPr>
          <w:spacing w:val="-10"/>
        </w:rPr>
        <w:t xml:space="preserve"> </w:t>
      </w:r>
      <w:r w:rsidRPr="00D86D77">
        <w:t>is achieved through:</w:t>
      </w:r>
    </w:p>
    <w:p w14:paraId="71CC4162" w14:textId="5A7EFDCE" w:rsidR="00152756" w:rsidRPr="00D86D77" w:rsidRDefault="00152756">
      <w:pPr>
        <w:pStyle w:val="ListParagraph"/>
        <w:widowControl w:val="0"/>
        <w:numPr>
          <w:ilvl w:val="0"/>
          <w:numId w:val="20"/>
        </w:numPr>
        <w:tabs>
          <w:tab w:val="left" w:pos="850"/>
        </w:tabs>
        <w:autoSpaceDE w:val="0"/>
        <w:autoSpaceDN w:val="0"/>
        <w:spacing w:before="120" w:after="120" w:line="20" w:lineRule="atLeast"/>
        <w:ind w:right="478"/>
        <w:contextualSpacing w:val="0"/>
        <w:rPr>
          <w:rFonts w:ascii="Arial" w:hAnsi="Arial" w:cs="Arial"/>
          <w:sz w:val="20"/>
        </w:rPr>
      </w:pPr>
      <w:r w:rsidRPr="00D86D77">
        <w:rPr>
          <w:rFonts w:ascii="Arial" w:hAnsi="Arial" w:cs="Arial"/>
          <w:spacing w:val="-4"/>
          <w:sz w:val="20"/>
        </w:rPr>
        <w:t xml:space="preserve">reviewing of our performance framework to ensure </w:t>
      </w:r>
      <w:r w:rsidRPr="00D86D77">
        <w:rPr>
          <w:rFonts w:ascii="Arial" w:hAnsi="Arial" w:cs="Arial"/>
          <w:sz w:val="20"/>
        </w:rPr>
        <w:t>our</w:t>
      </w:r>
      <w:r w:rsidRPr="00D86D77">
        <w:rPr>
          <w:rFonts w:ascii="Arial" w:hAnsi="Arial" w:cs="Arial"/>
          <w:spacing w:val="-14"/>
          <w:sz w:val="20"/>
        </w:rPr>
        <w:t xml:space="preserve"> </w:t>
      </w:r>
      <w:r w:rsidRPr="00D86D77">
        <w:rPr>
          <w:rFonts w:ascii="Arial" w:hAnsi="Arial" w:cs="Arial"/>
          <w:sz w:val="20"/>
        </w:rPr>
        <w:t>key</w:t>
      </w:r>
      <w:r w:rsidRPr="00D86D77">
        <w:rPr>
          <w:rFonts w:ascii="Arial" w:hAnsi="Arial" w:cs="Arial"/>
          <w:spacing w:val="-14"/>
          <w:sz w:val="20"/>
        </w:rPr>
        <w:t xml:space="preserve"> </w:t>
      </w:r>
      <w:r w:rsidRPr="00D86D77">
        <w:rPr>
          <w:rFonts w:ascii="Arial" w:hAnsi="Arial" w:cs="Arial"/>
          <w:sz w:val="20"/>
        </w:rPr>
        <w:t>activities</w:t>
      </w:r>
      <w:r w:rsidRPr="00D86D77">
        <w:rPr>
          <w:rFonts w:ascii="Arial" w:hAnsi="Arial" w:cs="Arial"/>
          <w:spacing w:val="-14"/>
          <w:sz w:val="20"/>
        </w:rPr>
        <w:t xml:space="preserve"> </w:t>
      </w:r>
      <w:r w:rsidRPr="00D86D77">
        <w:rPr>
          <w:rFonts w:ascii="Arial" w:hAnsi="Arial" w:cs="Arial"/>
          <w:sz w:val="20"/>
        </w:rPr>
        <w:t>and</w:t>
      </w:r>
      <w:r w:rsidRPr="00D86D77">
        <w:rPr>
          <w:rFonts w:ascii="Arial" w:hAnsi="Arial" w:cs="Arial"/>
          <w:spacing w:val="-14"/>
          <w:sz w:val="20"/>
        </w:rPr>
        <w:t xml:space="preserve"> </w:t>
      </w:r>
      <w:r w:rsidRPr="00D86D77">
        <w:rPr>
          <w:rFonts w:ascii="Arial" w:hAnsi="Arial" w:cs="Arial"/>
          <w:sz w:val="20"/>
        </w:rPr>
        <w:t>corresponding</w:t>
      </w:r>
      <w:r w:rsidRPr="00D86D77">
        <w:rPr>
          <w:rFonts w:ascii="Arial" w:hAnsi="Arial" w:cs="Arial"/>
          <w:spacing w:val="-14"/>
          <w:sz w:val="20"/>
        </w:rPr>
        <w:t xml:space="preserve"> </w:t>
      </w:r>
      <w:r w:rsidRPr="00D86D77">
        <w:rPr>
          <w:rFonts w:ascii="Arial" w:hAnsi="Arial" w:cs="Arial"/>
          <w:sz w:val="20"/>
        </w:rPr>
        <w:t xml:space="preserve">performance </w:t>
      </w:r>
      <w:r w:rsidRPr="00D86D77">
        <w:rPr>
          <w:rFonts w:ascii="Arial" w:hAnsi="Arial" w:cs="Arial"/>
          <w:spacing w:val="-4"/>
          <w:sz w:val="20"/>
        </w:rPr>
        <w:t>measures</w:t>
      </w:r>
      <w:r w:rsidRPr="00D86D77">
        <w:rPr>
          <w:rFonts w:ascii="Arial" w:hAnsi="Arial" w:cs="Arial"/>
          <w:spacing w:val="-10"/>
          <w:sz w:val="20"/>
        </w:rPr>
        <w:t xml:space="preserve"> </w:t>
      </w:r>
      <w:r w:rsidRPr="00D86D77">
        <w:rPr>
          <w:rFonts w:ascii="Arial" w:hAnsi="Arial" w:cs="Arial"/>
          <w:spacing w:val="-4"/>
          <w:sz w:val="20"/>
        </w:rPr>
        <w:t>are</w:t>
      </w:r>
      <w:r w:rsidRPr="00D86D77">
        <w:rPr>
          <w:rFonts w:ascii="Arial" w:hAnsi="Arial" w:cs="Arial"/>
          <w:spacing w:val="-10"/>
          <w:sz w:val="20"/>
        </w:rPr>
        <w:t xml:space="preserve"> </w:t>
      </w:r>
      <w:r w:rsidRPr="00D86D77">
        <w:rPr>
          <w:rFonts w:ascii="Arial" w:hAnsi="Arial" w:cs="Arial"/>
          <w:spacing w:val="-4"/>
          <w:sz w:val="20"/>
        </w:rPr>
        <w:t>relevant,</w:t>
      </w:r>
      <w:r w:rsidRPr="00D86D77">
        <w:rPr>
          <w:rFonts w:ascii="Arial" w:hAnsi="Arial" w:cs="Arial"/>
          <w:spacing w:val="-10"/>
          <w:sz w:val="20"/>
        </w:rPr>
        <w:t xml:space="preserve"> </w:t>
      </w:r>
      <w:r w:rsidRPr="00D86D77">
        <w:rPr>
          <w:rFonts w:ascii="Arial" w:hAnsi="Arial" w:cs="Arial"/>
          <w:spacing w:val="-4"/>
          <w:sz w:val="20"/>
        </w:rPr>
        <w:t>up-to-date</w:t>
      </w:r>
      <w:r w:rsidRPr="00D86D77">
        <w:rPr>
          <w:rFonts w:ascii="Arial" w:hAnsi="Arial" w:cs="Arial"/>
          <w:spacing w:val="-10"/>
          <w:sz w:val="20"/>
        </w:rPr>
        <w:t xml:space="preserve"> </w:t>
      </w:r>
      <w:r w:rsidRPr="00D86D77">
        <w:rPr>
          <w:rFonts w:ascii="Arial" w:hAnsi="Arial" w:cs="Arial"/>
          <w:spacing w:val="-4"/>
          <w:sz w:val="20"/>
        </w:rPr>
        <w:t>and</w:t>
      </w:r>
      <w:r w:rsidRPr="00D86D77">
        <w:rPr>
          <w:rFonts w:ascii="Arial" w:hAnsi="Arial" w:cs="Arial"/>
          <w:spacing w:val="-10"/>
          <w:sz w:val="20"/>
        </w:rPr>
        <w:t xml:space="preserve"> </w:t>
      </w:r>
      <w:r w:rsidRPr="00D86D77">
        <w:rPr>
          <w:rFonts w:ascii="Arial" w:hAnsi="Arial" w:cs="Arial"/>
          <w:spacing w:val="-4"/>
          <w:sz w:val="20"/>
        </w:rPr>
        <w:t>aligned</w:t>
      </w:r>
      <w:r w:rsidRPr="00D86D77">
        <w:rPr>
          <w:rFonts w:ascii="Arial" w:hAnsi="Arial" w:cs="Arial"/>
          <w:spacing w:val="-10"/>
          <w:sz w:val="20"/>
        </w:rPr>
        <w:t xml:space="preserve"> </w:t>
      </w:r>
      <w:r w:rsidRPr="00D86D77">
        <w:rPr>
          <w:rFonts w:ascii="Arial" w:hAnsi="Arial" w:cs="Arial"/>
          <w:spacing w:val="-4"/>
          <w:sz w:val="20"/>
        </w:rPr>
        <w:t xml:space="preserve">with </w:t>
      </w:r>
      <w:r w:rsidRPr="00D86D77">
        <w:rPr>
          <w:rFonts w:ascii="Arial" w:hAnsi="Arial" w:cs="Arial"/>
          <w:sz w:val="20"/>
        </w:rPr>
        <w:t xml:space="preserve">government </w:t>
      </w:r>
      <w:proofErr w:type="gramStart"/>
      <w:r w:rsidRPr="00D86D77">
        <w:rPr>
          <w:rFonts w:ascii="Arial" w:hAnsi="Arial" w:cs="Arial"/>
          <w:sz w:val="20"/>
        </w:rPr>
        <w:t>priorities</w:t>
      </w:r>
      <w:proofErr w:type="gramEnd"/>
    </w:p>
    <w:p w14:paraId="43F53115" w14:textId="77777777" w:rsidR="00152756" w:rsidRPr="00D86D77" w:rsidRDefault="00152756">
      <w:pPr>
        <w:pStyle w:val="ListParagraph"/>
        <w:widowControl w:val="0"/>
        <w:numPr>
          <w:ilvl w:val="0"/>
          <w:numId w:val="20"/>
        </w:numPr>
        <w:tabs>
          <w:tab w:val="left" w:pos="850"/>
        </w:tabs>
        <w:autoSpaceDE w:val="0"/>
        <w:autoSpaceDN w:val="0"/>
        <w:spacing w:before="120" w:after="120" w:line="20" w:lineRule="atLeast"/>
        <w:ind w:right="264"/>
        <w:contextualSpacing w:val="0"/>
        <w:rPr>
          <w:rFonts w:ascii="Arial" w:hAnsi="Arial" w:cs="Arial"/>
          <w:sz w:val="20"/>
        </w:rPr>
      </w:pPr>
      <w:r w:rsidRPr="00D86D77">
        <w:rPr>
          <w:rFonts w:ascii="Arial" w:hAnsi="Arial" w:cs="Arial"/>
          <w:sz w:val="20"/>
        </w:rPr>
        <w:t>ongoing</w:t>
      </w:r>
      <w:r w:rsidRPr="00D86D77">
        <w:rPr>
          <w:rFonts w:ascii="Arial" w:hAnsi="Arial" w:cs="Arial"/>
          <w:spacing w:val="-14"/>
          <w:sz w:val="20"/>
        </w:rPr>
        <w:t xml:space="preserve"> </w:t>
      </w:r>
      <w:r w:rsidRPr="00D86D77">
        <w:rPr>
          <w:rFonts w:ascii="Arial" w:hAnsi="Arial" w:cs="Arial"/>
          <w:sz w:val="20"/>
        </w:rPr>
        <w:t>review</w:t>
      </w:r>
      <w:r w:rsidRPr="00D86D77">
        <w:rPr>
          <w:rFonts w:ascii="Arial" w:hAnsi="Arial" w:cs="Arial"/>
          <w:spacing w:val="-14"/>
          <w:sz w:val="20"/>
        </w:rPr>
        <w:t xml:space="preserve"> </w:t>
      </w:r>
      <w:r w:rsidRPr="00D86D77">
        <w:rPr>
          <w:rFonts w:ascii="Arial" w:hAnsi="Arial" w:cs="Arial"/>
          <w:sz w:val="20"/>
        </w:rPr>
        <w:t>to</w:t>
      </w:r>
      <w:r w:rsidRPr="00D86D77">
        <w:rPr>
          <w:rFonts w:ascii="Arial" w:hAnsi="Arial" w:cs="Arial"/>
          <w:spacing w:val="-14"/>
          <w:sz w:val="20"/>
        </w:rPr>
        <w:t xml:space="preserve"> </w:t>
      </w:r>
      <w:r w:rsidRPr="00D86D77">
        <w:rPr>
          <w:rFonts w:ascii="Arial" w:hAnsi="Arial" w:cs="Arial"/>
          <w:sz w:val="20"/>
        </w:rPr>
        <w:t>streamline</w:t>
      </w:r>
      <w:r w:rsidRPr="00D86D77">
        <w:rPr>
          <w:rFonts w:ascii="Arial" w:hAnsi="Arial" w:cs="Arial"/>
          <w:spacing w:val="-14"/>
          <w:sz w:val="20"/>
        </w:rPr>
        <w:t xml:space="preserve"> </w:t>
      </w:r>
      <w:r w:rsidRPr="00D86D77">
        <w:rPr>
          <w:rFonts w:ascii="Arial" w:hAnsi="Arial" w:cs="Arial"/>
          <w:sz w:val="20"/>
        </w:rPr>
        <w:t>and</w:t>
      </w:r>
      <w:r w:rsidRPr="00D86D77">
        <w:rPr>
          <w:rFonts w:ascii="Arial" w:hAnsi="Arial" w:cs="Arial"/>
          <w:spacing w:val="-14"/>
          <w:sz w:val="20"/>
        </w:rPr>
        <w:t xml:space="preserve"> </w:t>
      </w:r>
      <w:r w:rsidRPr="00D86D77">
        <w:rPr>
          <w:rFonts w:ascii="Arial" w:hAnsi="Arial" w:cs="Arial"/>
          <w:sz w:val="20"/>
        </w:rPr>
        <w:t>align</w:t>
      </w:r>
      <w:r w:rsidRPr="00D86D77">
        <w:rPr>
          <w:rFonts w:ascii="Arial" w:hAnsi="Arial" w:cs="Arial"/>
          <w:spacing w:val="-14"/>
          <w:sz w:val="20"/>
        </w:rPr>
        <w:t xml:space="preserve"> </w:t>
      </w:r>
      <w:r w:rsidRPr="00D86D77">
        <w:rPr>
          <w:rFonts w:ascii="Arial" w:hAnsi="Arial" w:cs="Arial"/>
          <w:sz w:val="20"/>
        </w:rPr>
        <w:t>performance information</w:t>
      </w:r>
      <w:r w:rsidRPr="00D86D77">
        <w:rPr>
          <w:rFonts w:ascii="Arial" w:hAnsi="Arial" w:cs="Arial"/>
          <w:spacing w:val="-14"/>
          <w:sz w:val="20"/>
        </w:rPr>
        <w:t xml:space="preserve"> </w:t>
      </w:r>
      <w:r w:rsidRPr="00D86D77">
        <w:rPr>
          <w:rFonts w:ascii="Arial" w:hAnsi="Arial" w:cs="Arial"/>
          <w:sz w:val="20"/>
        </w:rPr>
        <w:t>across</w:t>
      </w:r>
      <w:r w:rsidRPr="00D86D77">
        <w:rPr>
          <w:rFonts w:ascii="Arial" w:hAnsi="Arial" w:cs="Arial"/>
          <w:spacing w:val="-14"/>
          <w:sz w:val="20"/>
        </w:rPr>
        <w:t xml:space="preserve"> </w:t>
      </w:r>
      <w:r w:rsidRPr="00D86D77">
        <w:rPr>
          <w:rFonts w:ascii="Arial" w:hAnsi="Arial" w:cs="Arial"/>
          <w:sz w:val="20"/>
        </w:rPr>
        <w:t>the</w:t>
      </w:r>
      <w:r w:rsidRPr="00D86D77">
        <w:rPr>
          <w:rFonts w:ascii="Arial" w:hAnsi="Arial" w:cs="Arial"/>
          <w:spacing w:val="-14"/>
          <w:sz w:val="20"/>
        </w:rPr>
        <w:t xml:space="preserve"> </w:t>
      </w:r>
      <w:r w:rsidRPr="00D86D77">
        <w:rPr>
          <w:rFonts w:ascii="Arial" w:hAnsi="Arial" w:cs="Arial"/>
          <w:sz w:val="20"/>
        </w:rPr>
        <w:t>Portfolio</w:t>
      </w:r>
      <w:r w:rsidRPr="00D86D77">
        <w:rPr>
          <w:rFonts w:ascii="Arial" w:hAnsi="Arial" w:cs="Arial"/>
          <w:spacing w:val="-14"/>
          <w:sz w:val="20"/>
        </w:rPr>
        <w:t xml:space="preserve"> </w:t>
      </w:r>
      <w:r w:rsidRPr="00D86D77">
        <w:rPr>
          <w:rFonts w:ascii="Arial" w:hAnsi="Arial" w:cs="Arial"/>
          <w:sz w:val="20"/>
        </w:rPr>
        <w:t>Budget</w:t>
      </w:r>
      <w:r w:rsidRPr="00D86D77">
        <w:rPr>
          <w:rFonts w:ascii="Arial" w:hAnsi="Arial" w:cs="Arial"/>
          <w:spacing w:val="-14"/>
          <w:sz w:val="20"/>
        </w:rPr>
        <w:t xml:space="preserve"> </w:t>
      </w:r>
      <w:r w:rsidRPr="00D86D77">
        <w:rPr>
          <w:rFonts w:ascii="Arial" w:hAnsi="Arial" w:cs="Arial"/>
          <w:sz w:val="20"/>
        </w:rPr>
        <w:t xml:space="preserve">Statements, </w:t>
      </w:r>
      <w:r w:rsidRPr="00D86D77">
        <w:rPr>
          <w:rFonts w:ascii="Arial" w:hAnsi="Arial" w:cs="Arial"/>
          <w:spacing w:val="-4"/>
          <w:sz w:val="20"/>
        </w:rPr>
        <w:t>Corporate</w:t>
      </w:r>
      <w:r w:rsidRPr="00D86D77">
        <w:rPr>
          <w:rFonts w:ascii="Arial" w:hAnsi="Arial" w:cs="Arial"/>
          <w:spacing w:val="-10"/>
          <w:sz w:val="20"/>
        </w:rPr>
        <w:t xml:space="preserve"> </w:t>
      </w:r>
      <w:r w:rsidRPr="00D86D77">
        <w:rPr>
          <w:rFonts w:ascii="Arial" w:hAnsi="Arial" w:cs="Arial"/>
          <w:spacing w:val="-4"/>
          <w:sz w:val="20"/>
        </w:rPr>
        <w:t>Plan,</w:t>
      </w:r>
      <w:r w:rsidRPr="00D86D77">
        <w:rPr>
          <w:rFonts w:ascii="Arial" w:hAnsi="Arial" w:cs="Arial"/>
          <w:spacing w:val="-10"/>
          <w:sz w:val="20"/>
        </w:rPr>
        <w:t xml:space="preserve"> </w:t>
      </w:r>
      <w:r w:rsidRPr="00D86D77">
        <w:rPr>
          <w:rFonts w:ascii="Arial" w:hAnsi="Arial" w:cs="Arial"/>
          <w:spacing w:val="-4"/>
          <w:sz w:val="20"/>
        </w:rPr>
        <w:t>and</w:t>
      </w:r>
      <w:r w:rsidRPr="00D86D77">
        <w:rPr>
          <w:rFonts w:ascii="Arial" w:hAnsi="Arial" w:cs="Arial"/>
          <w:spacing w:val="-10"/>
          <w:sz w:val="20"/>
        </w:rPr>
        <w:t xml:space="preserve"> </w:t>
      </w:r>
      <w:r w:rsidRPr="00D86D77">
        <w:rPr>
          <w:rFonts w:ascii="Arial" w:hAnsi="Arial" w:cs="Arial"/>
          <w:spacing w:val="-4"/>
          <w:sz w:val="20"/>
        </w:rPr>
        <w:t>Annual</w:t>
      </w:r>
      <w:r w:rsidRPr="00D86D77">
        <w:rPr>
          <w:rFonts w:ascii="Arial" w:hAnsi="Arial" w:cs="Arial"/>
          <w:spacing w:val="-10"/>
          <w:sz w:val="20"/>
        </w:rPr>
        <w:t xml:space="preserve"> </w:t>
      </w:r>
      <w:r w:rsidRPr="00D86D77">
        <w:rPr>
          <w:rFonts w:ascii="Arial" w:hAnsi="Arial" w:cs="Arial"/>
          <w:spacing w:val="-4"/>
          <w:sz w:val="20"/>
        </w:rPr>
        <w:t>Performance</w:t>
      </w:r>
      <w:r w:rsidRPr="00D86D77">
        <w:rPr>
          <w:rFonts w:ascii="Arial" w:hAnsi="Arial" w:cs="Arial"/>
          <w:spacing w:val="-10"/>
          <w:sz w:val="20"/>
        </w:rPr>
        <w:t xml:space="preserve"> </w:t>
      </w:r>
      <w:r w:rsidRPr="00D86D77">
        <w:rPr>
          <w:rFonts w:ascii="Arial" w:hAnsi="Arial" w:cs="Arial"/>
          <w:spacing w:val="-4"/>
          <w:sz w:val="20"/>
        </w:rPr>
        <w:t>Statements</w:t>
      </w:r>
    </w:p>
    <w:p w14:paraId="3068BC6F" w14:textId="77777777" w:rsidR="00152756" w:rsidRPr="00D86D77" w:rsidRDefault="00152756">
      <w:pPr>
        <w:pStyle w:val="ListParagraph"/>
        <w:widowControl w:val="0"/>
        <w:numPr>
          <w:ilvl w:val="0"/>
          <w:numId w:val="20"/>
        </w:numPr>
        <w:tabs>
          <w:tab w:val="left" w:pos="850"/>
        </w:tabs>
        <w:autoSpaceDE w:val="0"/>
        <w:autoSpaceDN w:val="0"/>
        <w:spacing w:before="120" w:after="120" w:line="20" w:lineRule="atLeast"/>
        <w:ind w:right="300"/>
        <w:contextualSpacing w:val="0"/>
        <w:rPr>
          <w:rFonts w:ascii="Arial" w:hAnsi="Arial" w:cs="Arial"/>
          <w:sz w:val="20"/>
        </w:rPr>
      </w:pPr>
      <w:r w:rsidRPr="00D86D77">
        <w:rPr>
          <w:rFonts w:ascii="Arial" w:hAnsi="Arial" w:cs="Arial"/>
          <w:sz w:val="20"/>
        </w:rPr>
        <w:t>ensuring</w:t>
      </w:r>
      <w:r w:rsidRPr="00D86D77">
        <w:rPr>
          <w:rFonts w:ascii="Arial" w:hAnsi="Arial" w:cs="Arial"/>
          <w:spacing w:val="-9"/>
          <w:sz w:val="20"/>
        </w:rPr>
        <w:t xml:space="preserve"> </w:t>
      </w:r>
      <w:r w:rsidRPr="00D86D77">
        <w:rPr>
          <w:rFonts w:ascii="Arial" w:hAnsi="Arial" w:cs="Arial"/>
          <w:sz w:val="20"/>
        </w:rPr>
        <w:t>performance</w:t>
      </w:r>
      <w:r w:rsidRPr="00D86D77">
        <w:rPr>
          <w:rFonts w:ascii="Arial" w:hAnsi="Arial" w:cs="Arial"/>
          <w:spacing w:val="-9"/>
          <w:sz w:val="20"/>
        </w:rPr>
        <w:t xml:space="preserve"> </w:t>
      </w:r>
      <w:r w:rsidRPr="00D86D77">
        <w:rPr>
          <w:rFonts w:ascii="Arial" w:hAnsi="Arial" w:cs="Arial"/>
          <w:sz w:val="20"/>
        </w:rPr>
        <w:t>data</w:t>
      </w:r>
      <w:r w:rsidRPr="00D86D77">
        <w:rPr>
          <w:rFonts w:ascii="Arial" w:hAnsi="Arial" w:cs="Arial"/>
          <w:spacing w:val="-9"/>
          <w:sz w:val="20"/>
        </w:rPr>
        <w:t xml:space="preserve"> </w:t>
      </w:r>
      <w:r w:rsidRPr="00D86D77">
        <w:rPr>
          <w:rFonts w:ascii="Arial" w:hAnsi="Arial" w:cs="Arial"/>
          <w:sz w:val="20"/>
        </w:rPr>
        <w:t>collected</w:t>
      </w:r>
      <w:r w:rsidRPr="00D86D77">
        <w:rPr>
          <w:rFonts w:ascii="Arial" w:hAnsi="Arial" w:cs="Arial"/>
          <w:spacing w:val="-9"/>
          <w:sz w:val="20"/>
        </w:rPr>
        <w:t xml:space="preserve"> </w:t>
      </w:r>
      <w:r w:rsidRPr="00D86D77">
        <w:rPr>
          <w:rFonts w:ascii="Arial" w:hAnsi="Arial" w:cs="Arial"/>
          <w:sz w:val="20"/>
        </w:rPr>
        <w:t>is</w:t>
      </w:r>
      <w:r w:rsidRPr="00D86D77">
        <w:rPr>
          <w:rFonts w:ascii="Arial" w:hAnsi="Arial" w:cs="Arial"/>
          <w:spacing w:val="-9"/>
          <w:sz w:val="20"/>
        </w:rPr>
        <w:t xml:space="preserve"> </w:t>
      </w:r>
      <w:r w:rsidRPr="00D86D77">
        <w:rPr>
          <w:rFonts w:ascii="Arial" w:hAnsi="Arial" w:cs="Arial"/>
          <w:sz w:val="20"/>
        </w:rPr>
        <w:t xml:space="preserve">reliable, </w:t>
      </w:r>
      <w:r w:rsidRPr="00D86D77">
        <w:rPr>
          <w:rFonts w:ascii="Arial" w:hAnsi="Arial" w:cs="Arial"/>
          <w:spacing w:val="-4"/>
          <w:sz w:val="20"/>
        </w:rPr>
        <w:t>verifiable,</w:t>
      </w:r>
      <w:r w:rsidRPr="00D86D77">
        <w:rPr>
          <w:rFonts w:ascii="Arial" w:hAnsi="Arial" w:cs="Arial"/>
          <w:spacing w:val="-5"/>
          <w:sz w:val="20"/>
        </w:rPr>
        <w:t xml:space="preserve"> </w:t>
      </w:r>
      <w:r w:rsidRPr="00D86D77">
        <w:rPr>
          <w:rFonts w:ascii="Arial" w:hAnsi="Arial" w:cs="Arial"/>
          <w:spacing w:val="-4"/>
          <w:sz w:val="20"/>
        </w:rPr>
        <w:t>and</w:t>
      </w:r>
      <w:r w:rsidRPr="00D86D77">
        <w:rPr>
          <w:rFonts w:ascii="Arial" w:hAnsi="Arial" w:cs="Arial"/>
          <w:spacing w:val="-5"/>
          <w:sz w:val="20"/>
        </w:rPr>
        <w:t xml:space="preserve"> </w:t>
      </w:r>
      <w:r w:rsidRPr="00D86D77">
        <w:rPr>
          <w:rFonts w:ascii="Arial" w:hAnsi="Arial" w:cs="Arial"/>
          <w:spacing w:val="-4"/>
          <w:sz w:val="20"/>
        </w:rPr>
        <w:t>supported</w:t>
      </w:r>
      <w:r w:rsidRPr="00D86D77">
        <w:rPr>
          <w:rFonts w:ascii="Arial" w:hAnsi="Arial" w:cs="Arial"/>
          <w:spacing w:val="-5"/>
          <w:sz w:val="20"/>
        </w:rPr>
        <w:t xml:space="preserve"> </w:t>
      </w:r>
      <w:r w:rsidRPr="00D86D77">
        <w:rPr>
          <w:rFonts w:ascii="Arial" w:hAnsi="Arial" w:cs="Arial"/>
          <w:spacing w:val="-4"/>
          <w:sz w:val="20"/>
        </w:rPr>
        <w:t>by</w:t>
      </w:r>
      <w:r w:rsidRPr="00D86D77">
        <w:rPr>
          <w:rFonts w:ascii="Arial" w:hAnsi="Arial" w:cs="Arial"/>
          <w:spacing w:val="-5"/>
          <w:sz w:val="20"/>
        </w:rPr>
        <w:t xml:space="preserve"> </w:t>
      </w:r>
      <w:r w:rsidRPr="00D86D77">
        <w:rPr>
          <w:rFonts w:ascii="Arial" w:hAnsi="Arial" w:cs="Arial"/>
          <w:spacing w:val="-4"/>
          <w:sz w:val="20"/>
        </w:rPr>
        <w:t>proportionate</w:t>
      </w:r>
      <w:r w:rsidRPr="00D86D77">
        <w:rPr>
          <w:rFonts w:ascii="Arial" w:hAnsi="Arial" w:cs="Arial"/>
          <w:spacing w:val="-5"/>
          <w:sz w:val="20"/>
        </w:rPr>
        <w:t xml:space="preserve"> </w:t>
      </w:r>
      <w:r w:rsidRPr="00D86D77">
        <w:rPr>
          <w:rFonts w:ascii="Arial" w:hAnsi="Arial" w:cs="Arial"/>
          <w:spacing w:val="-4"/>
          <w:sz w:val="20"/>
        </w:rPr>
        <w:t xml:space="preserve">assurance </w:t>
      </w:r>
      <w:proofErr w:type="gramStart"/>
      <w:r w:rsidRPr="00D86D77">
        <w:rPr>
          <w:rFonts w:ascii="Arial" w:hAnsi="Arial" w:cs="Arial"/>
          <w:spacing w:val="-2"/>
          <w:sz w:val="20"/>
        </w:rPr>
        <w:t>processes</w:t>
      </w:r>
      <w:proofErr w:type="gramEnd"/>
    </w:p>
    <w:p w14:paraId="3D11C4F1" w14:textId="77777777" w:rsidR="00152756" w:rsidRPr="00D86D77" w:rsidRDefault="00152756">
      <w:pPr>
        <w:pStyle w:val="ListParagraph"/>
        <w:widowControl w:val="0"/>
        <w:numPr>
          <w:ilvl w:val="0"/>
          <w:numId w:val="20"/>
        </w:numPr>
        <w:tabs>
          <w:tab w:val="left" w:pos="850"/>
        </w:tabs>
        <w:autoSpaceDE w:val="0"/>
        <w:autoSpaceDN w:val="0"/>
        <w:spacing w:before="120" w:after="120" w:line="20" w:lineRule="atLeast"/>
        <w:ind w:right="180"/>
        <w:contextualSpacing w:val="0"/>
        <w:rPr>
          <w:rFonts w:ascii="Arial" w:hAnsi="Arial" w:cs="Arial"/>
          <w:sz w:val="20"/>
        </w:rPr>
      </w:pPr>
      <w:r w:rsidRPr="00D86D77">
        <w:rPr>
          <w:rFonts w:ascii="Arial" w:hAnsi="Arial" w:cs="Arial"/>
          <w:spacing w:val="-4"/>
          <w:sz w:val="20"/>
        </w:rPr>
        <w:t>improving</w:t>
      </w:r>
      <w:r w:rsidRPr="00D86D77">
        <w:rPr>
          <w:rFonts w:ascii="Arial" w:hAnsi="Arial" w:cs="Arial"/>
          <w:spacing w:val="-12"/>
          <w:sz w:val="20"/>
        </w:rPr>
        <w:t xml:space="preserve"> </w:t>
      </w:r>
      <w:r w:rsidRPr="00D86D77">
        <w:rPr>
          <w:rFonts w:ascii="Arial" w:hAnsi="Arial" w:cs="Arial"/>
          <w:spacing w:val="-4"/>
          <w:sz w:val="20"/>
        </w:rPr>
        <w:t>the</w:t>
      </w:r>
      <w:r w:rsidRPr="00D86D77">
        <w:rPr>
          <w:rFonts w:ascii="Arial" w:hAnsi="Arial" w:cs="Arial"/>
          <w:spacing w:val="-12"/>
          <w:sz w:val="20"/>
        </w:rPr>
        <w:t xml:space="preserve"> </w:t>
      </w:r>
      <w:r w:rsidRPr="00D86D77">
        <w:rPr>
          <w:rFonts w:ascii="Arial" w:hAnsi="Arial" w:cs="Arial"/>
          <w:spacing w:val="-4"/>
          <w:sz w:val="20"/>
        </w:rPr>
        <w:t>identification</w:t>
      </w:r>
      <w:r w:rsidRPr="00D86D77">
        <w:rPr>
          <w:rFonts w:ascii="Arial" w:hAnsi="Arial" w:cs="Arial"/>
          <w:spacing w:val="-11"/>
          <w:sz w:val="20"/>
        </w:rPr>
        <w:t xml:space="preserve"> </w:t>
      </w:r>
      <w:r w:rsidRPr="00D86D77">
        <w:rPr>
          <w:rFonts w:ascii="Arial" w:hAnsi="Arial" w:cs="Arial"/>
          <w:spacing w:val="-4"/>
          <w:sz w:val="20"/>
        </w:rPr>
        <w:t>and</w:t>
      </w:r>
      <w:r w:rsidRPr="00D86D77">
        <w:rPr>
          <w:rFonts w:ascii="Arial" w:hAnsi="Arial" w:cs="Arial"/>
          <w:spacing w:val="-12"/>
          <w:sz w:val="20"/>
        </w:rPr>
        <w:t xml:space="preserve"> </w:t>
      </w:r>
      <w:r w:rsidRPr="00D86D77">
        <w:rPr>
          <w:rFonts w:ascii="Arial" w:hAnsi="Arial" w:cs="Arial"/>
          <w:spacing w:val="-4"/>
          <w:sz w:val="20"/>
        </w:rPr>
        <w:t>documentation</w:t>
      </w:r>
      <w:r w:rsidRPr="00D86D77">
        <w:rPr>
          <w:rFonts w:ascii="Arial" w:hAnsi="Arial" w:cs="Arial"/>
          <w:spacing w:val="-12"/>
          <w:sz w:val="20"/>
        </w:rPr>
        <w:t xml:space="preserve"> </w:t>
      </w:r>
      <w:r w:rsidRPr="00D86D77">
        <w:rPr>
          <w:rFonts w:ascii="Arial" w:hAnsi="Arial" w:cs="Arial"/>
          <w:spacing w:val="-4"/>
          <w:sz w:val="20"/>
        </w:rPr>
        <w:t>of</w:t>
      </w:r>
      <w:r w:rsidRPr="00D86D77">
        <w:rPr>
          <w:rFonts w:ascii="Arial" w:hAnsi="Arial" w:cs="Arial"/>
          <w:spacing w:val="-11"/>
          <w:sz w:val="20"/>
        </w:rPr>
        <w:t xml:space="preserve"> </w:t>
      </w:r>
      <w:r w:rsidRPr="00D86D77">
        <w:rPr>
          <w:rFonts w:ascii="Arial" w:hAnsi="Arial" w:cs="Arial"/>
          <w:spacing w:val="-4"/>
          <w:sz w:val="20"/>
        </w:rPr>
        <w:t xml:space="preserve">data </w:t>
      </w:r>
      <w:r w:rsidRPr="00D86D77">
        <w:rPr>
          <w:rFonts w:ascii="Arial" w:hAnsi="Arial" w:cs="Arial"/>
          <w:sz w:val="20"/>
        </w:rPr>
        <w:t>sources</w:t>
      </w:r>
      <w:r w:rsidRPr="00D86D77">
        <w:rPr>
          <w:rFonts w:ascii="Arial" w:hAnsi="Arial" w:cs="Arial"/>
          <w:spacing w:val="-11"/>
          <w:sz w:val="20"/>
        </w:rPr>
        <w:t xml:space="preserve"> </w:t>
      </w:r>
      <w:r w:rsidRPr="00D86D77">
        <w:rPr>
          <w:rFonts w:ascii="Arial" w:hAnsi="Arial" w:cs="Arial"/>
          <w:sz w:val="20"/>
        </w:rPr>
        <w:t>and</w:t>
      </w:r>
      <w:r w:rsidRPr="00D86D77">
        <w:rPr>
          <w:rFonts w:ascii="Arial" w:hAnsi="Arial" w:cs="Arial"/>
          <w:spacing w:val="-11"/>
          <w:sz w:val="20"/>
        </w:rPr>
        <w:t xml:space="preserve"> </w:t>
      </w:r>
      <w:r w:rsidRPr="00D86D77">
        <w:rPr>
          <w:rFonts w:ascii="Arial" w:hAnsi="Arial" w:cs="Arial"/>
          <w:sz w:val="20"/>
        </w:rPr>
        <w:t>methodologies</w:t>
      </w:r>
      <w:r w:rsidRPr="00D86D77">
        <w:rPr>
          <w:rFonts w:ascii="Arial" w:hAnsi="Arial" w:cs="Arial"/>
          <w:spacing w:val="-11"/>
          <w:sz w:val="20"/>
        </w:rPr>
        <w:t xml:space="preserve"> </w:t>
      </w:r>
      <w:r w:rsidRPr="00D86D77">
        <w:rPr>
          <w:rFonts w:ascii="Arial" w:hAnsi="Arial" w:cs="Arial"/>
          <w:sz w:val="20"/>
        </w:rPr>
        <w:t>used</w:t>
      </w:r>
      <w:r w:rsidRPr="00D86D77">
        <w:rPr>
          <w:rFonts w:ascii="Arial" w:hAnsi="Arial" w:cs="Arial"/>
          <w:spacing w:val="-11"/>
          <w:sz w:val="20"/>
        </w:rPr>
        <w:t xml:space="preserve"> </w:t>
      </w:r>
      <w:r w:rsidRPr="00D86D77">
        <w:rPr>
          <w:rFonts w:ascii="Arial" w:hAnsi="Arial" w:cs="Arial"/>
          <w:sz w:val="20"/>
        </w:rPr>
        <w:t>to</w:t>
      </w:r>
      <w:r w:rsidRPr="00D86D77">
        <w:rPr>
          <w:rFonts w:ascii="Arial" w:hAnsi="Arial" w:cs="Arial"/>
          <w:spacing w:val="-11"/>
          <w:sz w:val="20"/>
        </w:rPr>
        <w:t xml:space="preserve"> </w:t>
      </w:r>
      <w:r w:rsidRPr="00D86D77">
        <w:rPr>
          <w:rFonts w:ascii="Arial" w:hAnsi="Arial" w:cs="Arial"/>
          <w:sz w:val="20"/>
        </w:rPr>
        <w:t>measure</w:t>
      </w:r>
      <w:r w:rsidRPr="00D86D77">
        <w:rPr>
          <w:rFonts w:ascii="Arial" w:hAnsi="Arial" w:cs="Arial"/>
          <w:spacing w:val="-11"/>
          <w:sz w:val="20"/>
        </w:rPr>
        <w:t xml:space="preserve"> </w:t>
      </w:r>
      <w:r w:rsidRPr="00D86D77">
        <w:rPr>
          <w:rFonts w:ascii="Arial" w:hAnsi="Arial" w:cs="Arial"/>
          <w:sz w:val="20"/>
        </w:rPr>
        <w:t xml:space="preserve">results against performance </w:t>
      </w:r>
      <w:proofErr w:type="gramStart"/>
      <w:r w:rsidRPr="00D86D77">
        <w:rPr>
          <w:rFonts w:ascii="Arial" w:hAnsi="Arial" w:cs="Arial"/>
          <w:sz w:val="20"/>
        </w:rPr>
        <w:t>measures</w:t>
      </w:r>
      <w:proofErr w:type="gramEnd"/>
    </w:p>
    <w:p w14:paraId="1F51A6A2" w14:textId="77777777" w:rsidR="00152756" w:rsidRPr="00D86D77" w:rsidRDefault="00152756">
      <w:pPr>
        <w:pStyle w:val="ListParagraph"/>
        <w:widowControl w:val="0"/>
        <w:numPr>
          <w:ilvl w:val="0"/>
          <w:numId w:val="20"/>
        </w:numPr>
        <w:tabs>
          <w:tab w:val="left" w:pos="720"/>
        </w:tabs>
        <w:autoSpaceDE w:val="0"/>
        <w:autoSpaceDN w:val="0"/>
        <w:spacing w:before="120" w:after="120" w:line="20" w:lineRule="atLeast"/>
        <w:ind w:right="1334"/>
        <w:contextualSpacing w:val="0"/>
        <w:rPr>
          <w:rFonts w:ascii="Arial" w:hAnsi="Arial" w:cs="Arial"/>
          <w:sz w:val="20"/>
        </w:rPr>
      </w:pPr>
      <w:r w:rsidRPr="00D86D77">
        <w:rPr>
          <w:rFonts w:ascii="Arial" w:hAnsi="Arial" w:cs="Arial"/>
          <w:spacing w:val="-2"/>
          <w:sz w:val="20"/>
        </w:rPr>
        <w:t>continuing</w:t>
      </w:r>
      <w:r w:rsidRPr="00D86D77">
        <w:rPr>
          <w:rFonts w:ascii="Arial" w:hAnsi="Arial" w:cs="Arial"/>
          <w:spacing w:val="-7"/>
          <w:sz w:val="20"/>
        </w:rPr>
        <w:t xml:space="preserve"> </w:t>
      </w:r>
      <w:r w:rsidRPr="00D86D77">
        <w:rPr>
          <w:rFonts w:ascii="Arial" w:hAnsi="Arial" w:cs="Arial"/>
          <w:spacing w:val="-2"/>
          <w:sz w:val="20"/>
        </w:rPr>
        <w:t>analysis</w:t>
      </w:r>
      <w:r w:rsidRPr="00D86D77">
        <w:rPr>
          <w:rFonts w:ascii="Arial" w:hAnsi="Arial" w:cs="Arial"/>
          <w:spacing w:val="-7"/>
          <w:sz w:val="20"/>
        </w:rPr>
        <w:t xml:space="preserve"> </w:t>
      </w:r>
      <w:r w:rsidRPr="00D86D77">
        <w:rPr>
          <w:rFonts w:ascii="Arial" w:hAnsi="Arial" w:cs="Arial"/>
          <w:spacing w:val="-2"/>
          <w:sz w:val="20"/>
        </w:rPr>
        <w:t>of</w:t>
      </w:r>
      <w:r w:rsidRPr="00D86D77">
        <w:rPr>
          <w:rFonts w:ascii="Arial" w:hAnsi="Arial" w:cs="Arial"/>
          <w:spacing w:val="-7"/>
          <w:sz w:val="20"/>
        </w:rPr>
        <w:t xml:space="preserve"> </w:t>
      </w:r>
      <w:r w:rsidRPr="00D86D77">
        <w:rPr>
          <w:rFonts w:ascii="Arial" w:hAnsi="Arial" w:cs="Arial"/>
          <w:spacing w:val="-2"/>
          <w:sz w:val="20"/>
        </w:rPr>
        <w:t>performance</w:t>
      </w:r>
      <w:r w:rsidRPr="00D86D77">
        <w:rPr>
          <w:rFonts w:ascii="Arial" w:hAnsi="Arial" w:cs="Arial"/>
          <w:spacing w:val="-7"/>
          <w:sz w:val="20"/>
        </w:rPr>
        <w:t xml:space="preserve"> </w:t>
      </w:r>
      <w:r w:rsidRPr="00D86D77">
        <w:rPr>
          <w:rFonts w:ascii="Arial" w:hAnsi="Arial" w:cs="Arial"/>
          <w:spacing w:val="-2"/>
          <w:sz w:val="20"/>
        </w:rPr>
        <w:t>measures</w:t>
      </w:r>
      <w:r w:rsidRPr="00D86D77">
        <w:rPr>
          <w:rFonts w:ascii="Arial" w:hAnsi="Arial" w:cs="Arial"/>
          <w:spacing w:val="-7"/>
          <w:sz w:val="20"/>
        </w:rPr>
        <w:t xml:space="preserve"> </w:t>
      </w:r>
      <w:r w:rsidRPr="00D86D77">
        <w:rPr>
          <w:rFonts w:ascii="Arial" w:hAnsi="Arial" w:cs="Arial"/>
          <w:spacing w:val="-2"/>
          <w:sz w:val="20"/>
        </w:rPr>
        <w:t xml:space="preserve">to </w:t>
      </w:r>
      <w:r w:rsidRPr="00D86D77">
        <w:rPr>
          <w:rFonts w:ascii="Arial" w:hAnsi="Arial" w:cs="Arial"/>
          <w:sz w:val="20"/>
        </w:rPr>
        <w:t>balance</w:t>
      </w:r>
      <w:r w:rsidRPr="00D86D77">
        <w:rPr>
          <w:rFonts w:ascii="Arial" w:hAnsi="Arial" w:cs="Arial"/>
          <w:spacing w:val="-10"/>
          <w:sz w:val="20"/>
        </w:rPr>
        <w:t xml:space="preserve"> </w:t>
      </w:r>
      <w:r w:rsidRPr="00D86D77">
        <w:rPr>
          <w:rFonts w:ascii="Arial" w:hAnsi="Arial" w:cs="Arial"/>
          <w:sz w:val="20"/>
        </w:rPr>
        <w:t>the</w:t>
      </w:r>
      <w:r w:rsidRPr="00D86D77">
        <w:rPr>
          <w:rFonts w:ascii="Arial" w:hAnsi="Arial" w:cs="Arial"/>
          <w:spacing w:val="-10"/>
          <w:sz w:val="20"/>
        </w:rPr>
        <w:t xml:space="preserve"> </w:t>
      </w:r>
      <w:r w:rsidRPr="00D86D77">
        <w:rPr>
          <w:rFonts w:ascii="Arial" w:hAnsi="Arial" w:cs="Arial"/>
          <w:sz w:val="20"/>
        </w:rPr>
        <w:t>mix</w:t>
      </w:r>
      <w:r w:rsidRPr="00D86D77">
        <w:rPr>
          <w:rFonts w:ascii="Arial" w:hAnsi="Arial" w:cs="Arial"/>
          <w:spacing w:val="-10"/>
          <w:sz w:val="20"/>
        </w:rPr>
        <w:t xml:space="preserve"> </w:t>
      </w:r>
      <w:r w:rsidRPr="00D86D77">
        <w:rPr>
          <w:rFonts w:ascii="Arial" w:hAnsi="Arial" w:cs="Arial"/>
          <w:sz w:val="20"/>
        </w:rPr>
        <w:t>of</w:t>
      </w:r>
      <w:r w:rsidRPr="00D86D77">
        <w:rPr>
          <w:rFonts w:ascii="Arial" w:hAnsi="Arial" w:cs="Arial"/>
          <w:spacing w:val="-10"/>
          <w:sz w:val="20"/>
        </w:rPr>
        <w:t xml:space="preserve"> </w:t>
      </w:r>
      <w:r w:rsidRPr="00D86D77">
        <w:rPr>
          <w:rFonts w:ascii="Arial" w:hAnsi="Arial" w:cs="Arial"/>
          <w:sz w:val="20"/>
        </w:rPr>
        <w:t>quantitative</w:t>
      </w:r>
      <w:r w:rsidRPr="00D86D77">
        <w:rPr>
          <w:rFonts w:ascii="Arial" w:hAnsi="Arial" w:cs="Arial"/>
          <w:spacing w:val="-10"/>
          <w:sz w:val="20"/>
        </w:rPr>
        <w:t xml:space="preserve"> </w:t>
      </w:r>
      <w:r w:rsidRPr="00D86D77">
        <w:rPr>
          <w:rFonts w:ascii="Arial" w:hAnsi="Arial" w:cs="Arial"/>
          <w:sz w:val="20"/>
        </w:rPr>
        <w:t>and</w:t>
      </w:r>
      <w:r w:rsidRPr="00D86D77">
        <w:rPr>
          <w:rFonts w:ascii="Arial" w:hAnsi="Arial" w:cs="Arial"/>
          <w:spacing w:val="-10"/>
          <w:sz w:val="20"/>
        </w:rPr>
        <w:t xml:space="preserve"> </w:t>
      </w:r>
      <w:r w:rsidRPr="00D86D77">
        <w:rPr>
          <w:rFonts w:ascii="Arial" w:hAnsi="Arial" w:cs="Arial"/>
          <w:sz w:val="20"/>
        </w:rPr>
        <w:t xml:space="preserve">qualitative </w:t>
      </w:r>
      <w:r w:rsidRPr="00D86D77">
        <w:rPr>
          <w:rFonts w:ascii="Arial" w:hAnsi="Arial" w:cs="Arial"/>
          <w:spacing w:val="-4"/>
          <w:sz w:val="20"/>
        </w:rPr>
        <w:t>measures</w:t>
      </w:r>
      <w:r w:rsidRPr="00D86D77">
        <w:rPr>
          <w:rFonts w:ascii="Arial" w:hAnsi="Arial" w:cs="Arial"/>
          <w:spacing w:val="-10"/>
          <w:sz w:val="20"/>
        </w:rPr>
        <w:t xml:space="preserve"> </w:t>
      </w:r>
      <w:r w:rsidRPr="00D86D77">
        <w:rPr>
          <w:rFonts w:ascii="Arial" w:hAnsi="Arial" w:cs="Arial"/>
          <w:spacing w:val="-4"/>
          <w:sz w:val="20"/>
        </w:rPr>
        <w:t>of</w:t>
      </w:r>
      <w:r w:rsidRPr="00D86D77">
        <w:rPr>
          <w:rFonts w:ascii="Arial" w:hAnsi="Arial" w:cs="Arial"/>
          <w:spacing w:val="-10"/>
          <w:sz w:val="20"/>
        </w:rPr>
        <w:t xml:space="preserve"> </w:t>
      </w:r>
      <w:r w:rsidRPr="00D86D77">
        <w:rPr>
          <w:rFonts w:ascii="Arial" w:hAnsi="Arial" w:cs="Arial"/>
          <w:spacing w:val="-4"/>
          <w:sz w:val="20"/>
        </w:rPr>
        <w:t>outputs,</w:t>
      </w:r>
      <w:r w:rsidRPr="00D86D77">
        <w:rPr>
          <w:rFonts w:ascii="Arial" w:hAnsi="Arial" w:cs="Arial"/>
          <w:spacing w:val="-10"/>
          <w:sz w:val="20"/>
        </w:rPr>
        <w:t xml:space="preserve"> </w:t>
      </w:r>
      <w:r w:rsidRPr="00D86D77">
        <w:rPr>
          <w:rFonts w:ascii="Arial" w:hAnsi="Arial" w:cs="Arial"/>
          <w:spacing w:val="-4"/>
          <w:sz w:val="20"/>
        </w:rPr>
        <w:t>efficiency</w:t>
      </w:r>
      <w:r w:rsidRPr="00D86D77">
        <w:rPr>
          <w:rFonts w:ascii="Arial" w:hAnsi="Arial" w:cs="Arial"/>
          <w:spacing w:val="-10"/>
          <w:sz w:val="20"/>
        </w:rPr>
        <w:t xml:space="preserve"> </w:t>
      </w:r>
      <w:r w:rsidRPr="00D86D77">
        <w:rPr>
          <w:rFonts w:ascii="Arial" w:hAnsi="Arial" w:cs="Arial"/>
          <w:spacing w:val="-4"/>
          <w:sz w:val="20"/>
        </w:rPr>
        <w:t>and</w:t>
      </w:r>
      <w:r w:rsidRPr="00D86D77">
        <w:rPr>
          <w:rFonts w:ascii="Arial" w:hAnsi="Arial" w:cs="Arial"/>
          <w:spacing w:val="-10"/>
          <w:sz w:val="20"/>
        </w:rPr>
        <w:t xml:space="preserve"> </w:t>
      </w:r>
      <w:proofErr w:type="gramStart"/>
      <w:r w:rsidRPr="00D86D77">
        <w:rPr>
          <w:rFonts w:ascii="Arial" w:hAnsi="Arial" w:cs="Arial"/>
          <w:spacing w:val="-4"/>
          <w:sz w:val="20"/>
        </w:rPr>
        <w:t>effectiveness</w:t>
      </w:r>
      <w:proofErr w:type="gramEnd"/>
    </w:p>
    <w:p w14:paraId="1A72572A" w14:textId="77777777" w:rsidR="00152756" w:rsidRPr="00D86D77" w:rsidRDefault="00152756">
      <w:pPr>
        <w:pStyle w:val="ListParagraph"/>
        <w:widowControl w:val="0"/>
        <w:numPr>
          <w:ilvl w:val="0"/>
          <w:numId w:val="20"/>
        </w:numPr>
        <w:tabs>
          <w:tab w:val="left" w:pos="720"/>
        </w:tabs>
        <w:autoSpaceDE w:val="0"/>
        <w:autoSpaceDN w:val="0"/>
        <w:spacing w:before="120" w:after="120" w:line="20" w:lineRule="atLeast"/>
        <w:ind w:right="1285"/>
        <w:contextualSpacing w:val="0"/>
        <w:rPr>
          <w:rFonts w:ascii="Arial" w:hAnsi="Arial" w:cs="Arial"/>
          <w:sz w:val="20"/>
        </w:rPr>
      </w:pPr>
      <w:r w:rsidRPr="00D86D77">
        <w:rPr>
          <w:rFonts w:ascii="Arial" w:hAnsi="Arial" w:cs="Arial"/>
          <w:spacing w:val="-4"/>
          <w:sz w:val="20"/>
        </w:rPr>
        <w:t>disclosing</w:t>
      </w:r>
      <w:r w:rsidRPr="00D86D77">
        <w:rPr>
          <w:rFonts w:ascii="Arial" w:hAnsi="Arial" w:cs="Arial"/>
          <w:spacing w:val="-8"/>
          <w:sz w:val="20"/>
        </w:rPr>
        <w:t xml:space="preserve"> </w:t>
      </w:r>
      <w:r w:rsidRPr="00D86D77">
        <w:rPr>
          <w:rFonts w:ascii="Arial" w:hAnsi="Arial" w:cs="Arial"/>
          <w:spacing w:val="-4"/>
          <w:sz w:val="20"/>
        </w:rPr>
        <w:t>any</w:t>
      </w:r>
      <w:r w:rsidRPr="00D86D77">
        <w:rPr>
          <w:rFonts w:ascii="Arial" w:hAnsi="Arial" w:cs="Arial"/>
          <w:spacing w:val="-8"/>
          <w:sz w:val="20"/>
        </w:rPr>
        <w:t xml:space="preserve"> </w:t>
      </w:r>
      <w:r w:rsidRPr="00D86D77">
        <w:rPr>
          <w:rFonts w:ascii="Arial" w:hAnsi="Arial" w:cs="Arial"/>
          <w:spacing w:val="-4"/>
          <w:sz w:val="20"/>
        </w:rPr>
        <w:t>limitations</w:t>
      </w:r>
      <w:r w:rsidRPr="00D86D77">
        <w:rPr>
          <w:rFonts w:ascii="Arial" w:hAnsi="Arial" w:cs="Arial"/>
          <w:spacing w:val="-8"/>
          <w:sz w:val="20"/>
        </w:rPr>
        <w:t xml:space="preserve"> </w:t>
      </w:r>
      <w:r w:rsidRPr="00D86D77">
        <w:rPr>
          <w:rFonts w:ascii="Arial" w:hAnsi="Arial" w:cs="Arial"/>
          <w:spacing w:val="-4"/>
          <w:sz w:val="20"/>
        </w:rPr>
        <w:t>associated</w:t>
      </w:r>
      <w:r w:rsidRPr="00D86D77">
        <w:rPr>
          <w:rFonts w:ascii="Arial" w:hAnsi="Arial" w:cs="Arial"/>
          <w:spacing w:val="-8"/>
          <w:sz w:val="20"/>
        </w:rPr>
        <w:t xml:space="preserve"> </w:t>
      </w:r>
      <w:r w:rsidRPr="00D86D77">
        <w:rPr>
          <w:rFonts w:ascii="Arial" w:hAnsi="Arial" w:cs="Arial"/>
          <w:spacing w:val="-4"/>
          <w:sz w:val="20"/>
        </w:rPr>
        <w:t>with</w:t>
      </w:r>
      <w:r w:rsidRPr="00D86D77">
        <w:rPr>
          <w:rFonts w:ascii="Arial" w:hAnsi="Arial" w:cs="Arial"/>
          <w:spacing w:val="-8"/>
          <w:sz w:val="20"/>
        </w:rPr>
        <w:t xml:space="preserve"> </w:t>
      </w:r>
      <w:r w:rsidRPr="00D86D77">
        <w:rPr>
          <w:rFonts w:ascii="Arial" w:hAnsi="Arial" w:cs="Arial"/>
          <w:spacing w:val="-4"/>
          <w:sz w:val="20"/>
        </w:rPr>
        <w:t>the</w:t>
      </w:r>
      <w:r w:rsidRPr="00D86D77">
        <w:rPr>
          <w:rFonts w:ascii="Arial" w:hAnsi="Arial" w:cs="Arial"/>
          <w:spacing w:val="-8"/>
          <w:sz w:val="20"/>
        </w:rPr>
        <w:t xml:space="preserve"> </w:t>
      </w:r>
      <w:r w:rsidRPr="00D86D77">
        <w:rPr>
          <w:rFonts w:ascii="Arial" w:hAnsi="Arial" w:cs="Arial"/>
          <w:spacing w:val="-4"/>
          <w:sz w:val="20"/>
        </w:rPr>
        <w:t xml:space="preserve">data </w:t>
      </w:r>
      <w:r w:rsidRPr="00D86D77">
        <w:rPr>
          <w:rFonts w:ascii="Arial" w:hAnsi="Arial" w:cs="Arial"/>
          <w:sz w:val="20"/>
        </w:rPr>
        <w:t xml:space="preserve">and methodology used to assess </w:t>
      </w:r>
      <w:proofErr w:type="gramStart"/>
      <w:r w:rsidRPr="00D86D77">
        <w:rPr>
          <w:rFonts w:ascii="Arial" w:hAnsi="Arial" w:cs="Arial"/>
          <w:sz w:val="20"/>
        </w:rPr>
        <w:t>performance</w:t>
      </w:r>
      <w:proofErr w:type="gramEnd"/>
    </w:p>
    <w:p w14:paraId="15D86D52" w14:textId="77777777" w:rsidR="00233C35" w:rsidRPr="00D86D77" w:rsidRDefault="00152756">
      <w:pPr>
        <w:pStyle w:val="ListParagraph"/>
        <w:widowControl w:val="0"/>
        <w:numPr>
          <w:ilvl w:val="0"/>
          <w:numId w:val="20"/>
        </w:numPr>
        <w:tabs>
          <w:tab w:val="left" w:pos="720"/>
        </w:tabs>
        <w:autoSpaceDE w:val="0"/>
        <w:autoSpaceDN w:val="0"/>
        <w:spacing w:before="120" w:after="120" w:line="20" w:lineRule="atLeast"/>
        <w:ind w:right="926"/>
        <w:contextualSpacing w:val="0"/>
        <w:rPr>
          <w:rFonts w:ascii="Arial" w:hAnsi="Arial" w:cs="Arial"/>
          <w:color w:val="000000" w:themeColor="text1"/>
          <w:sz w:val="20"/>
          <w:szCs w:val="20"/>
        </w:rPr>
      </w:pPr>
      <w:r w:rsidRPr="00D86D77">
        <w:rPr>
          <w:rFonts w:ascii="Arial" w:hAnsi="Arial" w:cs="Arial"/>
          <w:sz w:val="20"/>
        </w:rPr>
        <w:t>seeking</w:t>
      </w:r>
      <w:r w:rsidRPr="00D86D77">
        <w:rPr>
          <w:rFonts w:ascii="Arial" w:hAnsi="Arial" w:cs="Arial"/>
          <w:spacing w:val="-13"/>
          <w:sz w:val="20"/>
        </w:rPr>
        <w:t xml:space="preserve"> </w:t>
      </w:r>
      <w:r w:rsidRPr="00D86D77">
        <w:rPr>
          <w:rFonts w:ascii="Arial" w:hAnsi="Arial" w:cs="Arial"/>
          <w:sz w:val="20"/>
        </w:rPr>
        <w:t>regular</w:t>
      </w:r>
      <w:r w:rsidRPr="00D86D77">
        <w:rPr>
          <w:rFonts w:ascii="Arial" w:hAnsi="Arial" w:cs="Arial"/>
          <w:spacing w:val="-13"/>
          <w:sz w:val="20"/>
        </w:rPr>
        <w:t xml:space="preserve"> </w:t>
      </w:r>
      <w:r w:rsidRPr="00D86D77">
        <w:rPr>
          <w:rFonts w:ascii="Arial" w:hAnsi="Arial" w:cs="Arial"/>
          <w:sz w:val="20"/>
        </w:rPr>
        <w:t>external</w:t>
      </w:r>
      <w:r w:rsidRPr="00D86D77">
        <w:rPr>
          <w:rFonts w:ascii="Arial" w:hAnsi="Arial" w:cs="Arial"/>
          <w:spacing w:val="-13"/>
          <w:sz w:val="20"/>
        </w:rPr>
        <w:t xml:space="preserve"> </w:t>
      </w:r>
      <w:r w:rsidRPr="00D86D77">
        <w:rPr>
          <w:rFonts w:ascii="Arial" w:hAnsi="Arial" w:cs="Arial"/>
          <w:sz w:val="20"/>
        </w:rPr>
        <w:t>assurance</w:t>
      </w:r>
      <w:r w:rsidRPr="00D86D77">
        <w:rPr>
          <w:rFonts w:ascii="Arial" w:hAnsi="Arial" w:cs="Arial"/>
          <w:spacing w:val="-13"/>
          <w:sz w:val="20"/>
        </w:rPr>
        <w:t xml:space="preserve"> </w:t>
      </w:r>
      <w:r w:rsidRPr="00D86D77">
        <w:rPr>
          <w:rFonts w:ascii="Arial" w:hAnsi="Arial" w:cs="Arial"/>
          <w:sz w:val="20"/>
        </w:rPr>
        <w:t>of</w:t>
      </w:r>
      <w:r w:rsidRPr="00D86D77">
        <w:rPr>
          <w:rFonts w:ascii="Arial" w:hAnsi="Arial" w:cs="Arial"/>
          <w:spacing w:val="-13"/>
          <w:sz w:val="20"/>
        </w:rPr>
        <w:t xml:space="preserve"> </w:t>
      </w:r>
      <w:r w:rsidRPr="00D86D77">
        <w:rPr>
          <w:rFonts w:ascii="Arial" w:hAnsi="Arial" w:cs="Arial"/>
          <w:sz w:val="20"/>
        </w:rPr>
        <w:t xml:space="preserve">performance </w:t>
      </w:r>
      <w:r w:rsidRPr="00D86D77">
        <w:rPr>
          <w:rFonts w:ascii="Arial" w:hAnsi="Arial" w:cs="Arial"/>
          <w:spacing w:val="-4"/>
          <w:sz w:val="20"/>
        </w:rPr>
        <w:t>information</w:t>
      </w:r>
      <w:r w:rsidRPr="00D86D77">
        <w:rPr>
          <w:rFonts w:ascii="Arial" w:hAnsi="Arial" w:cs="Arial"/>
          <w:spacing w:val="-10"/>
          <w:sz w:val="20"/>
        </w:rPr>
        <w:t xml:space="preserve"> </w:t>
      </w:r>
      <w:r w:rsidRPr="00D86D77">
        <w:rPr>
          <w:rFonts w:ascii="Arial" w:hAnsi="Arial" w:cs="Arial"/>
          <w:spacing w:val="-4"/>
          <w:sz w:val="20"/>
        </w:rPr>
        <w:t>to</w:t>
      </w:r>
      <w:r w:rsidRPr="00D86D77">
        <w:rPr>
          <w:rFonts w:ascii="Arial" w:hAnsi="Arial" w:cs="Arial"/>
          <w:spacing w:val="-10"/>
          <w:sz w:val="20"/>
        </w:rPr>
        <w:t xml:space="preserve"> </w:t>
      </w:r>
      <w:r w:rsidRPr="00D86D77">
        <w:rPr>
          <w:rFonts w:ascii="Arial" w:hAnsi="Arial" w:cs="Arial"/>
          <w:spacing w:val="-4"/>
          <w:sz w:val="20"/>
        </w:rPr>
        <w:t>ensure</w:t>
      </w:r>
      <w:r w:rsidRPr="00D86D77">
        <w:rPr>
          <w:rFonts w:ascii="Arial" w:hAnsi="Arial" w:cs="Arial"/>
          <w:spacing w:val="-10"/>
          <w:sz w:val="20"/>
        </w:rPr>
        <w:t xml:space="preserve"> </w:t>
      </w:r>
      <w:r w:rsidRPr="00D86D77">
        <w:rPr>
          <w:rFonts w:ascii="Arial" w:hAnsi="Arial" w:cs="Arial"/>
          <w:spacing w:val="-4"/>
          <w:sz w:val="20"/>
        </w:rPr>
        <w:t>unbiased</w:t>
      </w:r>
      <w:r w:rsidRPr="00D86D77">
        <w:rPr>
          <w:rFonts w:ascii="Arial" w:hAnsi="Arial" w:cs="Arial"/>
          <w:spacing w:val="-10"/>
          <w:sz w:val="20"/>
        </w:rPr>
        <w:t xml:space="preserve"> </w:t>
      </w:r>
      <w:r w:rsidRPr="00D86D77">
        <w:rPr>
          <w:rFonts w:ascii="Arial" w:hAnsi="Arial" w:cs="Arial"/>
          <w:spacing w:val="-4"/>
          <w:sz w:val="20"/>
        </w:rPr>
        <w:t>review</w:t>
      </w:r>
      <w:r w:rsidRPr="00D86D77">
        <w:rPr>
          <w:rFonts w:ascii="Arial" w:hAnsi="Arial" w:cs="Arial"/>
          <w:spacing w:val="-10"/>
          <w:sz w:val="20"/>
        </w:rPr>
        <w:t xml:space="preserve"> </w:t>
      </w:r>
      <w:r w:rsidRPr="00D86D77">
        <w:rPr>
          <w:rFonts w:ascii="Arial" w:hAnsi="Arial" w:cs="Arial"/>
          <w:spacing w:val="-4"/>
          <w:sz w:val="20"/>
        </w:rPr>
        <w:t>of</w:t>
      </w:r>
      <w:r w:rsidRPr="00D86D77">
        <w:rPr>
          <w:rFonts w:ascii="Arial" w:hAnsi="Arial" w:cs="Arial"/>
          <w:spacing w:val="-10"/>
          <w:sz w:val="20"/>
        </w:rPr>
        <w:t xml:space="preserve"> </w:t>
      </w:r>
      <w:r w:rsidRPr="00D86D77">
        <w:rPr>
          <w:rFonts w:ascii="Arial" w:hAnsi="Arial" w:cs="Arial"/>
          <w:spacing w:val="-4"/>
          <w:sz w:val="20"/>
        </w:rPr>
        <w:t xml:space="preserve">performance </w:t>
      </w:r>
      <w:r w:rsidRPr="00D86D77">
        <w:rPr>
          <w:rFonts w:ascii="Arial" w:hAnsi="Arial" w:cs="Arial"/>
          <w:sz w:val="20"/>
        </w:rPr>
        <w:t>measures</w:t>
      </w:r>
      <w:r w:rsidRPr="00D86D77">
        <w:rPr>
          <w:rFonts w:ascii="Arial" w:hAnsi="Arial" w:cs="Arial"/>
          <w:spacing w:val="-6"/>
          <w:sz w:val="20"/>
        </w:rPr>
        <w:t xml:space="preserve"> </w:t>
      </w:r>
      <w:r w:rsidRPr="00D86D77">
        <w:rPr>
          <w:rFonts w:ascii="Arial" w:hAnsi="Arial" w:cs="Arial"/>
          <w:sz w:val="20"/>
        </w:rPr>
        <w:t>and</w:t>
      </w:r>
      <w:r w:rsidRPr="00D86D77">
        <w:rPr>
          <w:rFonts w:ascii="Arial" w:hAnsi="Arial" w:cs="Arial"/>
          <w:spacing w:val="-6"/>
          <w:sz w:val="20"/>
        </w:rPr>
        <w:t xml:space="preserve"> </w:t>
      </w:r>
      <w:r w:rsidRPr="00D86D77">
        <w:rPr>
          <w:rFonts w:ascii="Arial" w:hAnsi="Arial" w:cs="Arial"/>
          <w:sz w:val="20"/>
        </w:rPr>
        <w:t>the</w:t>
      </w:r>
      <w:r w:rsidRPr="00D86D77">
        <w:rPr>
          <w:rFonts w:ascii="Arial" w:hAnsi="Arial" w:cs="Arial"/>
          <w:spacing w:val="-6"/>
          <w:sz w:val="20"/>
        </w:rPr>
        <w:t xml:space="preserve"> </w:t>
      </w:r>
      <w:r w:rsidRPr="00D86D77">
        <w:rPr>
          <w:rFonts w:ascii="Arial" w:hAnsi="Arial" w:cs="Arial"/>
          <w:sz w:val="20"/>
        </w:rPr>
        <w:t>associated</w:t>
      </w:r>
      <w:r w:rsidRPr="00D86D77">
        <w:rPr>
          <w:rFonts w:ascii="Arial" w:hAnsi="Arial" w:cs="Arial"/>
          <w:spacing w:val="-6"/>
          <w:sz w:val="20"/>
        </w:rPr>
        <w:t xml:space="preserve"> </w:t>
      </w:r>
      <w:r w:rsidRPr="00D86D77">
        <w:rPr>
          <w:rFonts w:ascii="Arial" w:hAnsi="Arial" w:cs="Arial"/>
          <w:sz w:val="20"/>
        </w:rPr>
        <w:t>planned</w:t>
      </w:r>
      <w:r w:rsidRPr="00D86D77">
        <w:rPr>
          <w:rFonts w:ascii="Arial" w:hAnsi="Arial" w:cs="Arial"/>
          <w:spacing w:val="-6"/>
          <w:sz w:val="20"/>
        </w:rPr>
        <w:t xml:space="preserve"> </w:t>
      </w:r>
      <w:r w:rsidRPr="00D86D77">
        <w:rPr>
          <w:rFonts w:ascii="Arial" w:hAnsi="Arial" w:cs="Arial"/>
          <w:sz w:val="20"/>
        </w:rPr>
        <w:t>performance for adherence to the PGPA Rule.</w:t>
      </w:r>
    </w:p>
    <w:p w14:paraId="1ADEF50C" w14:textId="7D1B27F2" w:rsidR="00233C35" w:rsidRPr="00D86D77" w:rsidRDefault="00152756" w:rsidP="00FD6ACF">
      <w:pPr>
        <w:widowControl w:val="0"/>
        <w:tabs>
          <w:tab w:val="left" w:pos="720"/>
        </w:tabs>
        <w:autoSpaceDE w:val="0"/>
        <w:autoSpaceDN w:val="0"/>
        <w:spacing w:before="120" w:after="120" w:line="20" w:lineRule="atLeast"/>
        <w:ind w:right="926"/>
        <w:rPr>
          <w:rFonts w:ascii="Arial" w:hAnsi="Arial" w:cs="Arial"/>
          <w:color w:val="000000" w:themeColor="text1"/>
          <w:sz w:val="20"/>
          <w:szCs w:val="20"/>
        </w:rPr>
      </w:pPr>
      <w:r w:rsidRPr="00D86D77">
        <w:rPr>
          <w:rFonts w:ascii="Arial" w:hAnsi="Arial" w:cs="Arial"/>
          <w:color w:val="000000" w:themeColor="text1"/>
          <w:sz w:val="20"/>
          <w:szCs w:val="20"/>
        </w:rPr>
        <w:t xml:space="preserve">These steps will further help us to ensure consistency and ‘clear read’ is achieved between key reporting documents, thereby making our performance reporting more accountable to the Australian Government, </w:t>
      </w:r>
      <w:proofErr w:type="gramStart"/>
      <w:r w:rsidRPr="00D86D77">
        <w:rPr>
          <w:rFonts w:ascii="Arial" w:hAnsi="Arial" w:cs="Arial"/>
          <w:color w:val="000000" w:themeColor="text1"/>
          <w:sz w:val="20"/>
          <w:szCs w:val="20"/>
        </w:rPr>
        <w:t>Parliament</w:t>
      </w:r>
      <w:proofErr w:type="gramEnd"/>
      <w:r w:rsidRPr="00D86D77">
        <w:rPr>
          <w:rFonts w:ascii="Arial" w:hAnsi="Arial" w:cs="Arial"/>
          <w:color w:val="000000" w:themeColor="text1"/>
          <w:sz w:val="20"/>
          <w:szCs w:val="20"/>
        </w:rPr>
        <w:t xml:space="preserve"> and the public.</w:t>
      </w:r>
    </w:p>
    <w:p w14:paraId="6066D060" w14:textId="4CF98137" w:rsidR="00B11FA0" w:rsidRPr="00D86D77" w:rsidRDefault="00732BD2" w:rsidP="00FD6ACF">
      <w:pPr>
        <w:pStyle w:val="Heading1"/>
        <w:spacing w:before="120" w:after="120"/>
        <w:rPr>
          <w:rStyle w:val="Heading1Char"/>
          <w:rFonts w:ascii="Arial" w:hAnsi="Arial" w:cs="Arial"/>
        </w:rPr>
      </w:pPr>
      <w:bookmarkStart w:id="18" w:name="_Toc144381786"/>
      <w:r w:rsidRPr="00D86D77">
        <w:rPr>
          <w:rStyle w:val="Heading1Char"/>
          <w:rFonts w:ascii="Arial" w:hAnsi="Arial" w:cs="Arial"/>
        </w:rPr>
        <w:lastRenderedPageBreak/>
        <w:t xml:space="preserve">Outcome 1 Health Policy, </w:t>
      </w:r>
      <w:proofErr w:type="gramStart"/>
      <w:r w:rsidRPr="00D86D77">
        <w:rPr>
          <w:rStyle w:val="Heading1Char"/>
          <w:rFonts w:ascii="Arial" w:hAnsi="Arial" w:cs="Arial"/>
        </w:rPr>
        <w:t>Access</w:t>
      </w:r>
      <w:proofErr w:type="gramEnd"/>
      <w:r w:rsidRPr="00D86D77">
        <w:rPr>
          <w:rStyle w:val="Heading1Char"/>
          <w:rFonts w:ascii="Arial" w:hAnsi="Arial" w:cs="Arial"/>
        </w:rPr>
        <w:t xml:space="preserve"> and Support</w:t>
      </w:r>
      <w:bookmarkEnd w:id="18"/>
    </w:p>
    <w:p w14:paraId="5E1083A9" w14:textId="768DD2CD" w:rsidR="00732BD2" w:rsidRPr="00D86D77" w:rsidRDefault="00732BD2" w:rsidP="00FD6ACF">
      <w:pPr>
        <w:spacing w:before="120" w:after="120" w:line="254" w:lineRule="auto"/>
        <w:ind w:right="646"/>
        <w:rPr>
          <w:rFonts w:ascii="Arial" w:hAnsi="Arial" w:cs="Arial"/>
          <w:sz w:val="20"/>
          <w:szCs w:val="20"/>
        </w:rPr>
      </w:pPr>
      <w:r w:rsidRPr="00D86D77">
        <w:rPr>
          <w:rFonts w:ascii="Arial" w:hAnsi="Arial" w:cs="Arial"/>
          <w:spacing w:val="-4"/>
          <w:sz w:val="20"/>
          <w:szCs w:val="20"/>
        </w:rPr>
        <w:t>Better</w:t>
      </w:r>
      <w:r w:rsidRPr="00D86D77">
        <w:rPr>
          <w:rFonts w:ascii="Arial" w:hAnsi="Arial" w:cs="Arial"/>
          <w:spacing w:val="-13"/>
          <w:sz w:val="20"/>
          <w:szCs w:val="20"/>
        </w:rPr>
        <w:t xml:space="preserve"> </w:t>
      </w:r>
      <w:r w:rsidRPr="00D86D77">
        <w:rPr>
          <w:rFonts w:ascii="Arial" w:hAnsi="Arial" w:cs="Arial"/>
          <w:spacing w:val="-4"/>
          <w:sz w:val="20"/>
          <w:szCs w:val="20"/>
        </w:rPr>
        <w:t>equip</w:t>
      </w:r>
      <w:r w:rsidRPr="00D86D77">
        <w:rPr>
          <w:rFonts w:ascii="Arial" w:hAnsi="Arial" w:cs="Arial"/>
          <w:spacing w:val="-13"/>
          <w:sz w:val="20"/>
          <w:szCs w:val="20"/>
        </w:rPr>
        <w:t xml:space="preserve"> </w:t>
      </w:r>
      <w:r w:rsidRPr="00D86D77">
        <w:rPr>
          <w:rFonts w:ascii="Arial" w:hAnsi="Arial" w:cs="Arial"/>
          <w:spacing w:val="-4"/>
          <w:sz w:val="20"/>
          <w:szCs w:val="20"/>
        </w:rPr>
        <w:t>Australia</w:t>
      </w:r>
      <w:r w:rsidRPr="00D86D77">
        <w:rPr>
          <w:rFonts w:ascii="Arial" w:hAnsi="Arial" w:cs="Arial"/>
          <w:spacing w:val="-13"/>
          <w:sz w:val="20"/>
          <w:szCs w:val="20"/>
        </w:rPr>
        <w:t xml:space="preserve"> </w:t>
      </w:r>
      <w:r w:rsidRPr="00D86D77">
        <w:rPr>
          <w:rFonts w:ascii="Arial" w:hAnsi="Arial" w:cs="Arial"/>
          <w:spacing w:val="-4"/>
          <w:sz w:val="20"/>
          <w:szCs w:val="20"/>
        </w:rPr>
        <w:t>to</w:t>
      </w:r>
      <w:r w:rsidRPr="00D86D77">
        <w:rPr>
          <w:rFonts w:ascii="Arial" w:hAnsi="Arial" w:cs="Arial"/>
          <w:spacing w:val="-13"/>
          <w:sz w:val="20"/>
          <w:szCs w:val="20"/>
        </w:rPr>
        <w:t xml:space="preserve"> </w:t>
      </w:r>
      <w:r w:rsidRPr="00D86D77">
        <w:rPr>
          <w:rFonts w:ascii="Arial" w:hAnsi="Arial" w:cs="Arial"/>
          <w:spacing w:val="-4"/>
          <w:sz w:val="20"/>
          <w:szCs w:val="20"/>
        </w:rPr>
        <w:t>meet</w:t>
      </w:r>
      <w:r w:rsidRPr="00D86D77">
        <w:rPr>
          <w:rFonts w:ascii="Arial" w:hAnsi="Arial" w:cs="Arial"/>
          <w:spacing w:val="-13"/>
          <w:sz w:val="20"/>
          <w:szCs w:val="20"/>
        </w:rPr>
        <w:t xml:space="preserve"> </w:t>
      </w:r>
      <w:r w:rsidRPr="00D86D77">
        <w:rPr>
          <w:rFonts w:ascii="Arial" w:hAnsi="Arial" w:cs="Arial"/>
          <w:spacing w:val="-4"/>
          <w:sz w:val="20"/>
          <w:szCs w:val="20"/>
        </w:rPr>
        <w:t>current</w:t>
      </w:r>
      <w:r w:rsidRPr="00D86D77">
        <w:rPr>
          <w:rFonts w:ascii="Arial" w:hAnsi="Arial" w:cs="Arial"/>
          <w:spacing w:val="-13"/>
          <w:sz w:val="20"/>
          <w:szCs w:val="20"/>
        </w:rPr>
        <w:t xml:space="preserve"> </w:t>
      </w:r>
      <w:r w:rsidRPr="00D86D77">
        <w:rPr>
          <w:rFonts w:ascii="Arial" w:hAnsi="Arial" w:cs="Arial"/>
          <w:spacing w:val="-4"/>
          <w:sz w:val="20"/>
          <w:szCs w:val="20"/>
        </w:rPr>
        <w:t>and</w:t>
      </w:r>
      <w:r w:rsidRPr="00D86D77">
        <w:rPr>
          <w:rFonts w:ascii="Arial" w:hAnsi="Arial" w:cs="Arial"/>
          <w:spacing w:val="-13"/>
          <w:sz w:val="20"/>
          <w:szCs w:val="20"/>
        </w:rPr>
        <w:t xml:space="preserve"> </w:t>
      </w:r>
      <w:r w:rsidRPr="00D86D77">
        <w:rPr>
          <w:rFonts w:ascii="Arial" w:hAnsi="Arial" w:cs="Arial"/>
          <w:spacing w:val="-4"/>
          <w:sz w:val="20"/>
          <w:szCs w:val="20"/>
        </w:rPr>
        <w:t>future</w:t>
      </w:r>
      <w:r w:rsidRPr="00D86D77">
        <w:rPr>
          <w:rFonts w:ascii="Arial" w:hAnsi="Arial" w:cs="Arial"/>
          <w:spacing w:val="-13"/>
          <w:sz w:val="20"/>
          <w:szCs w:val="20"/>
        </w:rPr>
        <w:t xml:space="preserve"> </w:t>
      </w:r>
      <w:r w:rsidRPr="00D86D77">
        <w:rPr>
          <w:rFonts w:ascii="Arial" w:hAnsi="Arial" w:cs="Arial"/>
          <w:spacing w:val="-4"/>
          <w:sz w:val="20"/>
          <w:szCs w:val="20"/>
        </w:rPr>
        <w:t>health</w:t>
      </w:r>
      <w:r w:rsidRPr="00D86D77">
        <w:rPr>
          <w:rFonts w:ascii="Arial" w:hAnsi="Arial" w:cs="Arial"/>
          <w:spacing w:val="-13"/>
          <w:sz w:val="20"/>
          <w:szCs w:val="20"/>
        </w:rPr>
        <w:t xml:space="preserve"> </w:t>
      </w:r>
      <w:r w:rsidRPr="00D86D77">
        <w:rPr>
          <w:rFonts w:ascii="Arial" w:hAnsi="Arial" w:cs="Arial"/>
          <w:spacing w:val="-4"/>
          <w:sz w:val="20"/>
          <w:szCs w:val="20"/>
        </w:rPr>
        <w:t>needs</w:t>
      </w:r>
      <w:r w:rsidRPr="00D86D77">
        <w:rPr>
          <w:rFonts w:ascii="Arial" w:hAnsi="Arial" w:cs="Arial"/>
          <w:spacing w:val="-13"/>
          <w:sz w:val="20"/>
          <w:szCs w:val="20"/>
        </w:rPr>
        <w:t xml:space="preserve"> </w:t>
      </w:r>
      <w:r w:rsidRPr="00D86D77">
        <w:rPr>
          <w:rFonts w:ascii="Arial" w:hAnsi="Arial" w:cs="Arial"/>
          <w:spacing w:val="-4"/>
          <w:sz w:val="20"/>
          <w:szCs w:val="20"/>
        </w:rPr>
        <w:t>of</w:t>
      </w:r>
      <w:r w:rsidRPr="00D86D77">
        <w:rPr>
          <w:rFonts w:ascii="Arial" w:hAnsi="Arial" w:cs="Arial"/>
          <w:spacing w:val="-13"/>
          <w:sz w:val="20"/>
          <w:szCs w:val="20"/>
        </w:rPr>
        <w:t xml:space="preserve"> </w:t>
      </w:r>
      <w:r w:rsidRPr="00D86D77">
        <w:rPr>
          <w:rFonts w:ascii="Arial" w:hAnsi="Arial" w:cs="Arial"/>
          <w:spacing w:val="-4"/>
          <w:sz w:val="20"/>
          <w:szCs w:val="20"/>
        </w:rPr>
        <w:t>all</w:t>
      </w:r>
      <w:r w:rsidRPr="00D86D77">
        <w:rPr>
          <w:rFonts w:ascii="Arial" w:hAnsi="Arial" w:cs="Arial"/>
          <w:spacing w:val="-13"/>
          <w:sz w:val="20"/>
          <w:szCs w:val="20"/>
        </w:rPr>
        <w:t xml:space="preserve"> </w:t>
      </w:r>
      <w:r w:rsidRPr="00D86D77">
        <w:rPr>
          <w:rFonts w:ascii="Arial" w:hAnsi="Arial" w:cs="Arial"/>
          <w:spacing w:val="-4"/>
          <w:sz w:val="20"/>
          <w:szCs w:val="20"/>
        </w:rPr>
        <w:t>Australians</w:t>
      </w:r>
      <w:r w:rsidRPr="00D86D77">
        <w:rPr>
          <w:rFonts w:ascii="Arial" w:hAnsi="Arial" w:cs="Arial"/>
          <w:spacing w:val="-13"/>
          <w:sz w:val="20"/>
          <w:szCs w:val="20"/>
        </w:rPr>
        <w:t xml:space="preserve"> </w:t>
      </w:r>
      <w:r w:rsidRPr="00D86D77">
        <w:rPr>
          <w:rFonts w:ascii="Arial" w:hAnsi="Arial" w:cs="Arial"/>
          <w:spacing w:val="-4"/>
          <w:sz w:val="20"/>
          <w:szCs w:val="20"/>
        </w:rPr>
        <w:t xml:space="preserve">through </w:t>
      </w:r>
      <w:r w:rsidRPr="00D86D77">
        <w:rPr>
          <w:rFonts w:ascii="Arial" w:hAnsi="Arial" w:cs="Arial"/>
          <w:spacing w:val="-2"/>
          <w:sz w:val="20"/>
          <w:szCs w:val="20"/>
        </w:rPr>
        <w:t>the</w:t>
      </w:r>
      <w:r w:rsidRPr="00D86D77">
        <w:rPr>
          <w:rFonts w:ascii="Arial" w:hAnsi="Arial" w:cs="Arial"/>
          <w:spacing w:val="-11"/>
          <w:sz w:val="20"/>
          <w:szCs w:val="20"/>
        </w:rPr>
        <w:t xml:space="preserve"> </w:t>
      </w:r>
      <w:r w:rsidRPr="00D86D77">
        <w:rPr>
          <w:rFonts w:ascii="Arial" w:hAnsi="Arial" w:cs="Arial"/>
          <w:spacing w:val="-2"/>
          <w:sz w:val="20"/>
          <w:szCs w:val="20"/>
        </w:rPr>
        <w:t>delivery</w:t>
      </w:r>
      <w:r w:rsidRPr="00D86D77">
        <w:rPr>
          <w:rFonts w:ascii="Arial" w:hAnsi="Arial" w:cs="Arial"/>
          <w:spacing w:val="-11"/>
          <w:sz w:val="20"/>
          <w:szCs w:val="20"/>
        </w:rPr>
        <w:t xml:space="preserve"> </w:t>
      </w:r>
      <w:r w:rsidRPr="00D86D77">
        <w:rPr>
          <w:rFonts w:ascii="Arial" w:hAnsi="Arial" w:cs="Arial"/>
          <w:spacing w:val="-2"/>
          <w:sz w:val="20"/>
          <w:szCs w:val="20"/>
        </w:rPr>
        <w:t>of</w:t>
      </w:r>
      <w:r w:rsidRPr="00D86D77">
        <w:rPr>
          <w:rFonts w:ascii="Arial" w:hAnsi="Arial" w:cs="Arial"/>
          <w:spacing w:val="-11"/>
          <w:sz w:val="20"/>
          <w:szCs w:val="20"/>
        </w:rPr>
        <w:t xml:space="preserve"> </w:t>
      </w:r>
      <w:r w:rsidRPr="00D86D77">
        <w:rPr>
          <w:rFonts w:ascii="Arial" w:hAnsi="Arial" w:cs="Arial"/>
          <w:spacing w:val="-2"/>
          <w:sz w:val="20"/>
          <w:szCs w:val="20"/>
        </w:rPr>
        <w:t>evidence-based</w:t>
      </w:r>
      <w:r w:rsidRPr="00D86D77">
        <w:rPr>
          <w:rFonts w:ascii="Arial" w:hAnsi="Arial" w:cs="Arial"/>
          <w:spacing w:val="-11"/>
          <w:sz w:val="20"/>
          <w:szCs w:val="20"/>
        </w:rPr>
        <w:t xml:space="preserve"> </w:t>
      </w:r>
      <w:r w:rsidRPr="00D86D77">
        <w:rPr>
          <w:rFonts w:ascii="Arial" w:hAnsi="Arial" w:cs="Arial"/>
          <w:spacing w:val="-2"/>
          <w:sz w:val="20"/>
          <w:szCs w:val="20"/>
        </w:rPr>
        <w:t>health</w:t>
      </w:r>
      <w:r w:rsidRPr="00D86D77">
        <w:rPr>
          <w:rFonts w:ascii="Arial" w:hAnsi="Arial" w:cs="Arial"/>
          <w:spacing w:val="-11"/>
          <w:sz w:val="20"/>
          <w:szCs w:val="20"/>
        </w:rPr>
        <w:t xml:space="preserve"> </w:t>
      </w:r>
      <w:r w:rsidRPr="00D86D77">
        <w:rPr>
          <w:rFonts w:ascii="Arial" w:hAnsi="Arial" w:cs="Arial"/>
          <w:spacing w:val="-2"/>
          <w:sz w:val="20"/>
          <w:szCs w:val="20"/>
        </w:rPr>
        <w:t>policies;</w:t>
      </w:r>
      <w:r w:rsidRPr="00D86D77">
        <w:rPr>
          <w:rFonts w:ascii="Arial" w:hAnsi="Arial" w:cs="Arial"/>
          <w:spacing w:val="-11"/>
          <w:sz w:val="20"/>
          <w:szCs w:val="20"/>
        </w:rPr>
        <w:t xml:space="preserve"> </w:t>
      </w:r>
      <w:r w:rsidRPr="00D86D77">
        <w:rPr>
          <w:rFonts w:ascii="Arial" w:hAnsi="Arial" w:cs="Arial"/>
          <w:spacing w:val="-2"/>
          <w:sz w:val="20"/>
          <w:szCs w:val="20"/>
        </w:rPr>
        <w:t>improved</w:t>
      </w:r>
      <w:r w:rsidRPr="00D86D77">
        <w:rPr>
          <w:rFonts w:ascii="Arial" w:hAnsi="Arial" w:cs="Arial"/>
          <w:spacing w:val="-11"/>
          <w:sz w:val="20"/>
          <w:szCs w:val="20"/>
        </w:rPr>
        <w:t xml:space="preserve"> </w:t>
      </w:r>
      <w:r w:rsidRPr="00D86D77">
        <w:rPr>
          <w:rFonts w:ascii="Arial" w:hAnsi="Arial" w:cs="Arial"/>
          <w:spacing w:val="-2"/>
          <w:sz w:val="20"/>
          <w:szCs w:val="20"/>
        </w:rPr>
        <w:t>access</w:t>
      </w:r>
      <w:r w:rsidRPr="00D86D77">
        <w:rPr>
          <w:rFonts w:ascii="Arial" w:hAnsi="Arial" w:cs="Arial"/>
          <w:spacing w:val="-11"/>
          <w:sz w:val="20"/>
          <w:szCs w:val="20"/>
        </w:rPr>
        <w:t xml:space="preserve"> </w:t>
      </w:r>
      <w:r w:rsidRPr="00D86D77">
        <w:rPr>
          <w:rFonts w:ascii="Arial" w:hAnsi="Arial" w:cs="Arial"/>
          <w:spacing w:val="-2"/>
          <w:sz w:val="20"/>
          <w:szCs w:val="20"/>
        </w:rPr>
        <w:t>to</w:t>
      </w:r>
      <w:r w:rsidRPr="00D86D77">
        <w:rPr>
          <w:rFonts w:ascii="Arial" w:hAnsi="Arial" w:cs="Arial"/>
          <w:spacing w:val="-11"/>
          <w:sz w:val="20"/>
          <w:szCs w:val="20"/>
        </w:rPr>
        <w:t xml:space="preserve"> </w:t>
      </w:r>
      <w:r w:rsidRPr="00D86D77">
        <w:rPr>
          <w:rFonts w:ascii="Arial" w:hAnsi="Arial" w:cs="Arial"/>
          <w:spacing w:val="-2"/>
          <w:sz w:val="20"/>
          <w:szCs w:val="20"/>
        </w:rPr>
        <w:t>comprehensive</w:t>
      </w:r>
      <w:r w:rsidR="006823DD" w:rsidRPr="00D86D77">
        <w:rPr>
          <w:rFonts w:ascii="Arial" w:hAnsi="Arial" w:cs="Arial"/>
          <w:sz w:val="20"/>
          <w:szCs w:val="20"/>
        </w:rPr>
        <w:t xml:space="preserve"> </w:t>
      </w:r>
      <w:r w:rsidRPr="00D86D77">
        <w:rPr>
          <w:rFonts w:ascii="Arial" w:hAnsi="Arial" w:cs="Arial"/>
          <w:spacing w:val="-4"/>
          <w:sz w:val="20"/>
          <w:szCs w:val="20"/>
        </w:rPr>
        <w:t>and</w:t>
      </w:r>
      <w:r w:rsidRPr="00D86D77">
        <w:rPr>
          <w:rFonts w:ascii="Arial" w:hAnsi="Arial" w:cs="Arial"/>
          <w:spacing w:val="-16"/>
          <w:sz w:val="20"/>
          <w:szCs w:val="20"/>
        </w:rPr>
        <w:t xml:space="preserve"> </w:t>
      </w:r>
      <w:r w:rsidRPr="00D86D77">
        <w:rPr>
          <w:rFonts w:ascii="Arial" w:hAnsi="Arial" w:cs="Arial"/>
          <w:spacing w:val="-4"/>
          <w:sz w:val="20"/>
          <w:szCs w:val="20"/>
        </w:rPr>
        <w:t>coordinated</w:t>
      </w:r>
      <w:r w:rsidRPr="00D86D77">
        <w:rPr>
          <w:rFonts w:ascii="Arial" w:hAnsi="Arial" w:cs="Arial"/>
          <w:spacing w:val="-15"/>
          <w:sz w:val="20"/>
          <w:szCs w:val="20"/>
        </w:rPr>
        <w:t xml:space="preserve"> </w:t>
      </w:r>
      <w:r w:rsidRPr="00D86D77">
        <w:rPr>
          <w:rFonts w:ascii="Arial" w:hAnsi="Arial" w:cs="Arial"/>
          <w:spacing w:val="-4"/>
          <w:sz w:val="20"/>
          <w:szCs w:val="20"/>
        </w:rPr>
        <w:t>health</w:t>
      </w:r>
      <w:r w:rsidRPr="00D86D77">
        <w:rPr>
          <w:rFonts w:ascii="Arial" w:hAnsi="Arial" w:cs="Arial"/>
          <w:spacing w:val="-16"/>
          <w:sz w:val="20"/>
          <w:szCs w:val="20"/>
        </w:rPr>
        <w:t xml:space="preserve"> </w:t>
      </w:r>
      <w:r w:rsidRPr="00D86D77">
        <w:rPr>
          <w:rFonts w:ascii="Arial" w:hAnsi="Arial" w:cs="Arial"/>
          <w:spacing w:val="-4"/>
          <w:sz w:val="20"/>
          <w:szCs w:val="20"/>
        </w:rPr>
        <w:t>care;</w:t>
      </w:r>
      <w:r w:rsidRPr="00D86D77">
        <w:rPr>
          <w:rFonts w:ascii="Arial" w:hAnsi="Arial" w:cs="Arial"/>
          <w:spacing w:val="-15"/>
          <w:sz w:val="20"/>
          <w:szCs w:val="20"/>
        </w:rPr>
        <w:t xml:space="preserve"> </w:t>
      </w:r>
      <w:r w:rsidRPr="00D86D77">
        <w:rPr>
          <w:rFonts w:ascii="Arial" w:hAnsi="Arial" w:cs="Arial"/>
          <w:spacing w:val="-4"/>
          <w:sz w:val="20"/>
          <w:szCs w:val="20"/>
        </w:rPr>
        <w:t>ensuring</w:t>
      </w:r>
      <w:r w:rsidRPr="00D86D77">
        <w:rPr>
          <w:rFonts w:ascii="Arial" w:hAnsi="Arial" w:cs="Arial"/>
          <w:spacing w:val="-16"/>
          <w:sz w:val="20"/>
          <w:szCs w:val="20"/>
        </w:rPr>
        <w:t xml:space="preserve"> </w:t>
      </w:r>
      <w:r w:rsidRPr="00D86D77">
        <w:rPr>
          <w:rFonts w:ascii="Arial" w:hAnsi="Arial" w:cs="Arial"/>
          <w:spacing w:val="-4"/>
          <w:sz w:val="20"/>
          <w:szCs w:val="20"/>
        </w:rPr>
        <w:t>sustainable</w:t>
      </w:r>
      <w:r w:rsidRPr="00D86D77">
        <w:rPr>
          <w:rFonts w:ascii="Arial" w:hAnsi="Arial" w:cs="Arial"/>
          <w:spacing w:val="-15"/>
          <w:sz w:val="20"/>
          <w:szCs w:val="20"/>
        </w:rPr>
        <w:t xml:space="preserve"> </w:t>
      </w:r>
      <w:r w:rsidRPr="00D86D77">
        <w:rPr>
          <w:rFonts w:ascii="Arial" w:hAnsi="Arial" w:cs="Arial"/>
          <w:spacing w:val="-4"/>
          <w:sz w:val="20"/>
          <w:szCs w:val="20"/>
        </w:rPr>
        <w:t>funding</w:t>
      </w:r>
      <w:r w:rsidRPr="00D86D77">
        <w:rPr>
          <w:rFonts w:ascii="Arial" w:hAnsi="Arial" w:cs="Arial"/>
          <w:spacing w:val="-16"/>
          <w:sz w:val="20"/>
          <w:szCs w:val="20"/>
        </w:rPr>
        <w:t xml:space="preserve"> </w:t>
      </w:r>
      <w:r w:rsidRPr="00D86D77">
        <w:rPr>
          <w:rFonts w:ascii="Arial" w:hAnsi="Arial" w:cs="Arial"/>
          <w:spacing w:val="-4"/>
          <w:sz w:val="20"/>
          <w:szCs w:val="20"/>
        </w:rPr>
        <w:t>for</w:t>
      </w:r>
      <w:r w:rsidRPr="00D86D77">
        <w:rPr>
          <w:rFonts w:ascii="Arial" w:hAnsi="Arial" w:cs="Arial"/>
          <w:spacing w:val="-15"/>
          <w:sz w:val="20"/>
          <w:szCs w:val="20"/>
        </w:rPr>
        <w:t xml:space="preserve"> </w:t>
      </w:r>
      <w:r w:rsidRPr="00D86D77">
        <w:rPr>
          <w:rFonts w:ascii="Arial" w:hAnsi="Arial" w:cs="Arial"/>
          <w:spacing w:val="-4"/>
          <w:sz w:val="20"/>
          <w:szCs w:val="20"/>
        </w:rPr>
        <w:t>health</w:t>
      </w:r>
      <w:r w:rsidRPr="00D86D77">
        <w:rPr>
          <w:rFonts w:ascii="Arial" w:hAnsi="Arial" w:cs="Arial"/>
          <w:spacing w:val="-16"/>
          <w:sz w:val="20"/>
          <w:szCs w:val="20"/>
        </w:rPr>
        <w:t xml:space="preserve"> </w:t>
      </w:r>
      <w:r w:rsidRPr="00D86D77">
        <w:rPr>
          <w:rFonts w:ascii="Arial" w:hAnsi="Arial" w:cs="Arial"/>
          <w:spacing w:val="-4"/>
          <w:sz w:val="20"/>
          <w:szCs w:val="20"/>
        </w:rPr>
        <w:t>services,</w:t>
      </w:r>
      <w:r w:rsidRPr="00D86D77">
        <w:rPr>
          <w:rFonts w:ascii="Arial" w:hAnsi="Arial" w:cs="Arial"/>
          <w:spacing w:val="-15"/>
          <w:sz w:val="20"/>
          <w:szCs w:val="20"/>
        </w:rPr>
        <w:t xml:space="preserve"> </w:t>
      </w:r>
      <w:proofErr w:type="gramStart"/>
      <w:r w:rsidRPr="00D86D77">
        <w:rPr>
          <w:rFonts w:ascii="Arial" w:hAnsi="Arial" w:cs="Arial"/>
          <w:spacing w:val="-4"/>
          <w:sz w:val="20"/>
          <w:szCs w:val="20"/>
        </w:rPr>
        <w:t>research</w:t>
      </w:r>
      <w:proofErr w:type="gramEnd"/>
      <w:r w:rsidRPr="00D86D77">
        <w:rPr>
          <w:rFonts w:ascii="Arial" w:hAnsi="Arial" w:cs="Arial"/>
          <w:spacing w:val="-4"/>
          <w:sz w:val="20"/>
          <w:szCs w:val="20"/>
        </w:rPr>
        <w:t xml:space="preserve"> </w:t>
      </w:r>
      <w:r w:rsidRPr="00D86D77">
        <w:rPr>
          <w:rFonts w:ascii="Arial" w:hAnsi="Arial" w:cs="Arial"/>
          <w:sz w:val="20"/>
          <w:szCs w:val="20"/>
        </w:rPr>
        <w:t>and</w:t>
      </w:r>
      <w:r w:rsidRPr="00D86D77">
        <w:rPr>
          <w:rFonts w:ascii="Arial" w:hAnsi="Arial" w:cs="Arial"/>
          <w:spacing w:val="-20"/>
          <w:sz w:val="20"/>
          <w:szCs w:val="20"/>
        </w:rPr>
        <w:t xml:space="preserve"> </w:t>
      </w:r>
      <w:r w:rsidRPr="00D86D77">
        <w:rPr>
          <w:rFonts w:ascii="Arial" w:hAnsi="Arial" w:cs="Arial"/>
          <w:sz w:val="20"/>
          <w:szCs w:val="20"/>
        </w:rPr>
        <w:t>technologies;</w:t>
      </w:r>
      <w:r w:rsidRPr="00D86D77">
        <w:rPr>
          <w:rFonts w:ascii="Arial" w:hAnsi="Arial" w:cs="Arial"/>
          <w:spacing w:val="-19"/>
          <w:sz w:val="20"/>
          <w:szCs w:val="20"/>
        </w:rPr>
        <w:t xml:space="preserve"> </w:t>
      </w:r>
      <w:r w:rsidRPr="00D86D77">
        <w:rPr>
          <w:rFonts w:ascii="Arial" w:hAnsi="Arial" w:cs="Arial"/>
          <w:sz w:val="20"/>
          <w:szCs w:val="20"/>
        </w:rPr>
        <w:t>and</w:t>
      </w:r>
      <w:r w:rsidRPr="00D86D77">
        <w:rPr>
          <w:rFonts w:ascii="Arial" w:hAnsi="Arial" w:cs="Arial"/>
          <w:spacing w:val="-20"/>
          <w:sz w:val="20"/>
          <w:szCs w:val="20"/>
        </w:rPr>
        <w:t xml:space="preserve"> </w:t>
      </w:r>
      <w:r w:rsidRPr="00D86D77">
        <w:rPr>
          <w:rFonts w:ascii="Arial" w:hAnsi="Arial" w:cs="Arial"/>
          <w:sz w:val="20"/>
          <w:szCs w:val="20"/>
        </w:rPr>
        <w:t>protecting</w:t>
      </w:r>
      <w:r w:rsidRPr="00D86D77">
        <w:rPr>
          <w:rFonts w:ascii="Arial" w:hAnsi="Arial" w:cs="Arial"/>
          <w:spacing w:val="-19"/>
          <w:sz w:val="20"/>
          <w:szCs w:val="20"/>
        </w:rPr>
        <w:t xml:space="preserve"> </w:t>
      </w:r>
      <w:r w:rsidRPr="00D86D77">
        <w:rPr>
          <w:rFonts w:ascii="Arial" w:hAnsi="Arial" w:cs="Arial"/>
          <w:sz w:val="20"/>
          <w:szCs w:val="20"/>
        </w:rPr>
        <w:t>the</w:t>
      </w:r>
      <w:r w:rsidRPr="00D86D77">
        <w:rPr>
          <w:rFonts w:ascii="Arial" w:hAnsi="Arial" w:cs="Arial"/>
          <w:spacing w:val="-20"/>
          <w:sz w:val="20"/>
          <w:szCs w:val="20"/>
        </w:rPr>
        <w:t xml:space="preserve"> </w:t>
      </w:r>
      <w:r w:rsidRPr="00D86D77">
        <w:rPr>
          <w:rFonts w:ascii="Arial" w:hAnsi="Arial" w:cs="Arial"/>
          <w:sz w:val="20"/>
          <w:szCs w:val="20"/>
        </w:rPr>
        <w:t>health</w:t>
      </w:r>
      <w:r w:rsidRPr="00D86D77">
        <w:rPr>
          <w:rFonts w:ascii="Arial" w:hAnsi="Arial" w:cs="Arial"/>
          <w:spacing w:val="-19"/>
          <w:sz w:val="20"/>
          <w:szCs w:val="20"/>
        </w:rPr>
        <w:t xml:space="preserve"> </w:t>
      </w:r>
      <w:r w:rsidRPr="00D86D77">
        <w:rPr>
          <w:rFonts w:ascii="Arial" w:hAnsi="Arial" w:cs="Arial"/>
          <w:sz w:val="20"/>
          <w:szCs w:val="20"/>
        </w:rPr>
        <w:t>and</w:t>
      </w:r>
      <w:r w:rsidRPr="00D86D77">
        <w:rPr>
          <w:rFonts w:ascii="Arial" w:hAnsi="Arial" w:cs="Arial"/>
          <w:spacing w:val="-20"/>
          <w:sz w:val="20"/>
          <w:szCs w:val="20"/>
        </w:rPr>
        <w:t xml:space="preserve"> </w:t>
      </w:r>
      <w:r w:rsidRPr="00D86D77">
        <w:rPr>
          <w:rFonts w:ascii="Arial" w:hAnsi="Arial" w:cs="Arial"/>
          <w:sz w:val="20"/>
          <w:szCs w:val="20"/>
        </w:rPr>
        <w:t>safety</w:t>
      </w:r>
      <w:r w:rsidRPr="00D86D77">
        <w:rPr>
          <w:rFonts w:ascii="Arial" w:hAnsi="Arial" w:cs="Arial"/>
          <w:spacing w:val="-19"/>
          <w:sz w:val="20"/>
          <w:szCs w:val="20"/>
        </w:rPr>
        <w:t xml:space="preserve"> </w:t>
      </w:r>
      <w:r w:rsidRPr="00D86D77">
        <w:rPr>
          <w:rFonts w:ascii="Arial" w:hAnsi="Arial" w:cs="Arial"/>
          <w:sz w:val="20"/>
          <w:szCs w:val="20"/>
        </w:rPr>
        <w:t>of</w:t>
      </w:r>
      <w:r w:rsidRPr="00D86D77">
        <w:rPr>
          <w:rFonts w:ascii="Arial" w:hAnsi="Arial" w:cs="Arial"/>
          <w:spacing w:val="-20"/>
          <w:sz w:val="20"/>
          <w:szCs w:val="20"/>
        </w:rPr>
        <w:t xml:space="preserve"> </w:t>
      </w:r>
      <w:r w:rsidRPr="00D86D77">
        <w:rPr>
          <w:rFonts w:ascii="Arial" w:hAnsi="Arial" w:cs="Arial"/>
          <w:sz w:val="20"/>
          <w:szCs w:val="20"/>
        </w:rPr>
        <w:t>the</w:t>
      </w:r>
      <w:r w:rsidRPr="00D86D77">
        <w:rPr>
          <w:rFonts w:ascii="Arial" w:hAnsi="Arial" w:cs="Arial"/>
          <w:spacing w:val="-19"/>
          <w:sz w:val="20"/>
          <w:szCs w:val="20"/>
        </w:rPr>
        <w:t xml:space="preserve"> </w:t>
      </w:r>
      <w:r w:rsidRPr="00D86D77">
        <w:rPr>
          <w:rFonts w:ascii="Arial" w:hAnsi="Arial" w:cs="Arial"/>
          <w:sz w:val="20"/>
          <w:szCs w:val="20"/>
        </w:rPr>
        <w:t>Australian</w:t>
      </w:r>
      <w:r w:rsidRPr="00D86D77">
        <w:rPr>
          <w:rFonts w:ascii="Arial" w:hAnsi="Arial" w:cs="Arial"/>
          <w:spacing w:val="-19"/>
          <w:sz w:val="20"/>
          <w:szCs w:val="20"/>
        </w:rPr>
        <w:t xml:space="preserve"> </w:t>
      </w:r>
      <w:r w:rsidRPr="00D86D77">
        <w:rPr>
          <w:rFonts w:ascii="Arial" w:hAnsi="Arial" w:cs="Arial"/>
          <w:sz w:val="20"/>
          <w:szCs w:val="20"/>
        </w:rPr>
        <w:t>community.</w:t>
      </w:r>
    </w:p>
    <w:p w14:paraId="364D4971" w14:textId="77777777" w:rsidR="00732BD2" w:rsidRPr="00D86D77" w:rsidRDefault="00732BD2" w:rsidP="00FD6ACF">
      <w:pPr>
        <w:spacing w:before="120" w:after="120"/>
        <w:rPr>
          <w:rFonts w:ascii="Arial" w:hAnsi="Arial" w:cs="Arial"/>
          <w:b/>
          <w:bCs/>
          <w:color w:val="000000" w:themeColor="text1"/>
        </w:rPr>
      </w:pPr>
      <w:r w:rsidRPr="00D86D77">
        <w:rPr>
          <w:rFonts w:ascii="Arial" w:hAnsi="Arial" w:cs="Arial"/>
          <w:b/>
          <w:bCs/>
          <w:color w:val="000000" w:themeColor="text1"/>
          <w:spacing w:val="-6"/>
        </w:rPr>
        <w:t>Outcome</w:t>
      </w:r>
      <w:r w:rsidRPr="00D86D77">
        <w:rPr>
          <w:rFonts w:ascii="Arial" w:hAnsi="Arial" w:cs="Arial"/>
          <w:b/>
          <w:bCs/>
          <w:color w:val="000000" w:themeColor="text1"/>
          <w:spacing w:val="-8"/>
        </w:rPr>
        <w:t xml:space="preserve"> </w:t>
      </w:r>
      <w:r w:rsidRPr="00D86D77">
        <w:rPr>
          <w:rFonts w:ascii="Arial" w:hAnsi="Arial" w:cs="Arial"/>
          <w:b/>
          <w:bCs/>
          <w:color w:val="000000" w:themeColor="text1"/>
          <w:spacing w:val="-6"/>
        </w:rPr>
        <w:t>1</w:t>
      </w:r>
      <w:r w:rsidRPr="00D86D77">
        <w:rPr>
          <w:rFonts w:ascii="Arial" w:hAnsi="Arial" w:cs="Arial"/>
          <w:b/>
          <w:bCs/>
          <w:color w:val="000000" w:themeColor="text1"/>
          <w:spacing w:val="-8"/>
        </w:rPr>
        <w:t xml:space="preserve"> </w:t>
      </w:r>
      <w:r w:rsidRPr="00D86D77">
        <w:rPr>
          <w:rFonts w:ascii="Arial" w:hAnsi="Arial" w:cs="Arial"/>
          <w:b/>
          <w:bCs/>
          <w:color w:val="000000" w:themeColor="text1"/>
          <w:spacing w:val="-6"/>
        </w:rPr>
        <w:t>is</w:t>
      </w:r>
      <w:r w:rsidRPr="00D86D77">
        <w:rPr>
          <w:rFonts w:ascii="Arial" w:hAnsi="Arial" w:cs="Arial"/>
          <w:b/>
          <w:bCs/>
          <w:color w:val="000000" w:themeColor="text1"/>
          <w:spacing w:val="-7"/>
        </w:rPr>
        <w:t xml:space="preserve"> </w:t>
      </w:r>
      <w:r w:rsidRPr="00D86D77">
        <w:rPr>
          <w:rFonts w:ascii="Arial" w:hAnsi="Arial" w:cs="Arial"/>
          <w:b/>
          <w:bCs/>
          <w:color w:val="000000" w:themeColor="text1"/>
          <w:spacing w:val="-6"/>
        </w:rPr>
        <w:t>delivered</w:t>
      </w:r>
      <w:r w:rsidRPr="00D86D77">
        <w:rPr>
          <w:rFonts w:ascii="Arial" w:hAnsi="Arial" w:cs="Arial"/>
          <w:b/>
          <w:bCs/>
          <w:color w:val="000000" w:themeColor="text1"/>
          <w:spacing w:val="-8"/>
        </w:rPr>
        <w:t xml:space="preserve"> </w:t>
      </w:r>
      <w:r w:rsidRPr="00D86D77">
        <w:rPr>
          <w:rFonts w:ascii="Arial" w:hAnsi="Arial" w:cs="Arial"/>
          <w:b/>
          <w:bCs/>
          <w:color w:val="000000" w:themeColor="text1"/>
          <w:spacing w:val="-6"/>
        </w:rPr>
        <w:t>through</w:t>
      </w:r>
      <w:r w:rsidRPr="00D86D77">
        <w:rPr>
          <w:rFonts w:ascii="Arial" w:hAnsi="Arial" w:cs="Arial"/>
          <w:b/>
          <w:bCs/>
          <w:color w:val="000000" w:themeColor="text1"/>
          <w:spacing w:val="-7"/>
        </w:rPr>
        <w:t xml:space="preserve"> </w:t>
      </w:r>
      <w:r w:rsidRPr="00D86D77">
        <w:rPr>
          <w:rFonts w:ascii="Arial" w:hAnsi="Arial" w:cs="Arial"/>
          <w:b/>
          <w:bCs/>
          <w:color w:val="000000" w:themeColor="text1"/>
          <w:spacing w:val="-6"/>
        </w:rPr>
        <w:t>the</w:t>
      </w:r>
      <w:r w:rsidRPr="00D86D77">
        <w:rPr>
          <w:rFonts w:ascii="Arial" w:hAnsi="Arial" w:cs="Arial"/>
          <w:b/>
          <w:bCs/>
          <w:color w:val="000000" w:themeColor="text1"/>
          <w:spacing w:val="-8"/>
        </w:rPr>
        <w:t xml:space="preserve"> </w:t>
      </w:r>
      <w:r w:rsidRPr="00D86D77">
        <w:rPr>
          <w:rFonts w:ascii="Arial" w:hAnsi="Arial" w:cs="Arial"/>
          <w:b/>
          <w:bCs/>
          <w:color w:val="000000" w:themeColor="text1"/>
          <w:spacing w:val="-6"/>
        </w:rPr>
        <w:t>following</w:t>
      </w:r>
      <w:r w:rsidRPr="00D86D77">
        <w:rPr>
          <w:rFonts w:ascii="Arial" w:hAnsi="Arial" w:cs="Arial"/>
          <w:b/>
          <w:bCs/>
          <w:color w:val="000000" w:themeColor="text1"/>
          <w:spacing w:val="-7"/>
        </w:rPr>
        <w:t xml:space="preserve"> </w:t>
      </w:r>
      <w:r w:rsidRPr="00D86D77">
        <w:rPr>
          <w:rFonts w:ascii="Arial" w:hAnsi="Arial" w:cs="Arial"/>
          <w:b/>
          <w:bCs/>
          <w:color w:val="000000" w:themeColor="text1"/>
          <w:spacing w:val="-6"/>
        </w:rPr>
        <w:t>programs:</w:t>
      </w:r>
    </w:p>
    <w:p w14:paraId="4E07425A" w14:textId="77777777" w:rsidR="00732BD2" w:rsidRPr="00D86D77" w:rsidRDefault="00732BD2">
      <w:pPr>
        <w:widowControl w:val="0"/>
        <w:numPr>
          <w:ilvl w:val="1"/>
          <w:numId w:val="21"/>
        </w:numPr>
        <w:tabs>
          <w:tab w:val="left" w:pos="1095"/>
        </w:tabs>
        <w:autoSpaceDE w:val="0"/>
        <w:autoSpaceDN w:val="0"/>
        <w:spacing w:before="120" w:after="120" w:line="240" w:lineRule="auto"/>
        <w:ind w:left="418" w:hanging="418"/>
        <w:rPr>
          <w:rFonts w:ascii="Arial" w:hAnsi="Arial" w:cs="Arial"/>
          <w:sz w:val="20"/>
          <w:szCs w:val="20"/>
        </w:rPr>
      </w:pPr>
      <w:r w:rsidRPr="00D86D77">
        <w:rPr>
          <w:rFonts w:ascii="Arial" w:hAnsi="Arial" w:cs="Arial"/>
          <w:sz w:val="20"/>
          <w:szCs w:val="20"/>
        </w:rPr>
        <w:t>Health</w:t>
      </w:r>
      <w:r w:rsidRPr="00D86D77">
        <w:rPr>
          <w:rFonts w:ascii="Arial" w:hAnsi="Arial" w:cs="Arial"/>
          <w:spacing w:val="18"/>
          <w:sz w:val="20"/>
          <w:szCs w:val="20"/>
        </w:rPr>
        <w:t xml:space="preserve"> </w:t>
      </w:r>
      <w:r w:rsidRPr="00D86D77">
        <w:rPr>
          <w:rFonts w:ascii="Arial" w:hAnsi="Arial" w:cs="Arial"/>
          <w:sz w:val="20"/>
          <w:szCs w:val="20"/>
        </w:rPr>
        <w:t>Research,</w:t>
      </w:r>
      <w:r w:rsidRPr="00D86D77">
        <w:rPr>
          <w:rFonts w:ascii="Arial" w:hAnsi="Arial" w:cs="Arial"/>
          <w:spacing w:val="18"/>
          <w:sz w:val="20"/>
          <w:szCs w:val="20"/>
        </w:rPr>
        <w:t xml:space="preserve"> </w:t>
      </w:r>
      <w:r w:rsidRPr="00D86D77">
        <w:rPr>
          <w:rFonts w:ascii="Arial" w:hAnsi="Arial" w:cs="Arial"/>
          <w:sz w:val="20"/>
          <w:szCs w:val="20"/>
        </w:rPr>
        <w:t>Coordination</w:t>
      </w:r>
      <w:r w:rsidRPr="00D86D77">
        <w:rPr>
          <w:rFonts w:ascii="Arial" w:hAnsi="Arial" w:cs="Arial"/>
          <w:spacing w:val="18"/>
          <w:sz w:val="20"/>
          <w:szCs w:val="20"/>
        </w:rPr>
        <w:t xml:space="preserve"> </w:t>
      </w:r>
      <w:r w:rsidRPr="00D86D77">
        <w:rPr>
          <w:rFonts w:ascii="Arial" w:hAnsi="Arial" w:cs="Arial"/>
          <w:sz w:val="20"/>
          <w:szCs w:val="20"/>
        </w:rPr>
        <w:t>and</w:t>
      </w:r>
      <w:r w:rsidRPr="00D86D77">
        <w:rPr>
          <w:rFonts w:ascii="Arial" w:hAnsi="Arial" w:cs="Arial"/>
          <w:spacing w:val="18"/>
          <w:sz w:val="20"/>
          <w:szCs w:val="20"/>
        </w:rPr>
        <w:t xml:space="preserve"> </w:t>
      </w:r>
      <w:r w:rsidRPr="00D86D77">
        <w:rPr>
          <w:rFonts w:ascii="Arial" w:hAnsi="Arial" w:cs="Arial"/>
          <w:spacing w:val="-2"/>
          <w:sz w:val="20"/>
          <w:szCs w:val="20"/>
        </w:rPr>
        <w:t>Access</w:t>
      </w:r>
    </w:p>
    <w:p w14:paraId="0789496B" w14:textId="77777777" w:rsidR="00732BD2" w:rsidRPr="00D86D77" w:rsidRDefault="00732BD2">
      <w:pPr>
        <w:widowControl w:val="0"/>
        <w:numPr>
          <w:ilvl w:val="1"/>
          <w:numId w:val="21"/>
        </w:numPr>
        <w:tabs>
          <w:tab w:val="left" w:pos="1095"/>
        </w:tabs>
        <w:autoSpaceDE w:val="0"/>
        <w:autoSpaceDN w:val="0"/>
        <w:spacing w:before="120" w:after="120" w:line="240" w:lineRule="auto"/>
        <w:ind w:left="418" w:hanging="418"/>
        <w:rPr>
          <w:rFonts w:ascii="Arial" w:hAnsi="Arial" w:cs="Arial"/>
          <w:sz w:val="20"/>
          <w:szCs w:val="20"/>
        </w:rPr>
      </w:pPr>
      <w:r w:rsidRPr="00D86D77">
        <w:rPr>
          <w:rFonts w:ascii="Arial" w:hAnsi="Arial" w:cs="Arial"/>
          <w:w w:val="105"/>
          <w:sz w:val="20"/>
          <w:szCs w:val="20"/>
        </w:rPr>
        <w:t>Mental</w:t>
      </w:r>
      <w:r w:rsidRPr="00D86D77">
        <w:rPr>
          <w:rFonts w:ascii="Arial" w:hAnsi="Arial" w:cs="Arial"/>
          <w:spacing w:val="-9"/>
          <w:w w:val="105"/>
          <w:sz w:val="20"/>
          <w:szCs w:val="20"/>
        </w:rPr>
        <w:t xml:space="preserve"> </w:t>
      </w:r>
      <w:r w:rsidRPr="00D86D77">
        <w:rPr>
          <w:rFonts w:ascii="Arial" w:hAnsi="Arial" w:cs="Arial"/>
          <w:spacing w:val="-2"/>
          <w:w w:val="105"/>
          <w:sz w:val="20"/>
          <w:szCs w:val="20"/>
        </w:rPr>
        <w:t>Health</w:t>
      </w:r>
    </w:p>
    <w:p w14:paraId="38D255BA" w14:textId="77777777" w:rsidR="00732BD2" w:rsidRPr="00D86D77" w:rsidRDefault="00732BD2">
      <w:pPr>
        <w:widowControl w:val="0"/>
        <w:numPr>
          <w:ilvl w:val="1"/>
          <w:numId w:val="21"/>
        </w:numPr>
        <w:tabs>
          <w:tab w:val="left" w:pos="1095"/>
        </w:tabs>
        <w:autoSpaceDE w:val="0"/>
        <w:autoSpaceDN w:val="0"/>
        <w:spacing w:before="120" w:after="120" w:line="240" w:lineRule="auto"/>
        <w:ind w:left="418" w:hanging="418"/>
        <w:rPr>
          <w:rFonts w:ascii="Arial" w:hAnsi="Arial" w:cs="Arial"/>
          <w:sz w:val="20"/>
          <w:szCs w:val="20"/>
        </w:rPr>
      </w:pPr>
      <w:r w:rsidRPr="00D86D77">
        <w:rPr>
          <w:rFonts w:ascii="Arial" w:hAnsi="Arial" w:cs="Arial"/>
          <w:w w:val="105"/>
          <w:sz w:val="20"/>
          <w:szCs w:val="20"/>
        </w:rPr>
        <w:t>First</w:t>
      </w:r>
      <w:r w:rsidRPr="00D86D77">
        <w:rPr>
          <w:rFonts w:ascii="Arial" w:hAnsi="Arial" w:cs="Arial"/>
          <w:spacing w:val="-10"/>
          <w:w w:val="105"/>
          <w:sz w:val="20"/>
          <w:szCs w:val="20"/>
        </w:rPr>
        <w:t xml:space="preserve"> </w:t>
      </w:r>
      <w:r w:rsidRPr="00D86D77">
        <w:rPr>
          <w:rFonts w:ascii="Arial" w:hAnsi="Arial" w:cs="Arial"/>
          <w:w w:val="105"/>
          <w:sz w:val="20"/>
          <w:szCs w:val="20"/>
        </w:rPr>
        <w:t>Nations</w:t>
      </w:r>
      <w:r w:rsidRPr="00D86D77">
        <w:rPr>
          <w:rFonts w:ascii="Arial" w:hAnsi="Arial" w:cs="Arial"/>
          <w:spacing w:val="-9"/>
          <w:w w:val="105"/>
          <w:sz w:val="20"/>
          <w:szCs w:val="20"/>
        </w:rPr>
        <w:t xml:space="preserve"> </w:t>
      </w:r>
      <w:r w:rsidRPr="00D86D77">
        <w:rPr>
          <w:rFonts w:ascii="Arial" w:hAnsi="Arial" w:cs="Arial"/>
          <w:spacing w:val="-2"/>
          <w:w w:val="105"/>
          <w:sz w:val="20"/>
          <w:szCs w:val="20"/>
        </w:rPr>
        <w:t>Health</w:t>
      </w:r>
    </w:p>
    <w:p w14:paraId="782FA1D3" w14:textId="77777777" w:rsidR="00732BD2" w:rsidRPr="00D86D77" w:rsidRDefault="00732BD2">
      <w:pPr>
        <w:widowControl w:val="0"/>
        <w:numPr>
          <w:ilvl w:val="1"/>
          <w:numId w:val="21"/>
        </w:numPr>
        <w:tabs>
          <w:tab w:val="left" w:pos="1095"/>
        </w:tabs>
        <w:autoSpaceDE w:val="0"/>
        <w:autoSpaceDN w:val="0"/>
        <w:spacing w:before="120" w:after="120" w:line="240" w:lineRule="auto"/>
        <w:ind w:left="418" w:hanging="418"/>
        <w:rPr>
          <w:rFonts w:ascii="Arial" w:hAnsi="Arial" w:cs="Arial"/>
          <w:sz w:val="20"/>
          <w:szCs w:val="20"/>
        </w:rPr>
      </w:pPr>
      <w:r w:rsidRPr="00D86D77">
        <w:rPr>
          <w:rFonts w:ascii="Arial" w:hAnsi="Arial" w:cs="Arial"/>
          <w:sz w:val="20"/>
          <w:szCs w:val="20"/>
        </w:rPr>
        <w:t>Health</w:t>
      </w:r>
      <w:r w:rsidRPr="00D86D77">
        <w:rPr>
          <w:rFonts w:ascii="Arial" w:hAnsi="Arial" w:cs="Arial"/>
          <w:spacing w:val="9"/>
          <w:sz w:val="20"/>
          <w:szCs w:val="20"/>
        </w:rPr>
        <w:t xml:space="preserve"> </w:t>
      </w:r>
      <w:r w:rsidRPr="00D86D77">
        <w:rPr>
          <w:rFonts w:ascii="Arial" w:hAnsi="Arial" w:cs="Arial"/>
          <w:spacing w:val="-2"/>
          <w:sz w:val="20"/>
          <w:szCs w:val="20"/>
        </w:rPr>
        <w:t>Workforce</w:t>
      </w:r>
    </w:p>
    <w:p w14:paraId="56601303" w14:textId="77777777" w:rsidR="00732BD2" w:rsidRPr="00D86D77" w:rsidRDefault="00732BD2">
      <w:pPr>
        <w:widowControl w:val="0"/>
        <w:numPr>
          <w:ilvl w:val="1"/>
          <w:numId w:val="21"/>
        </w:numPr>
        <w:tabs>
          <w:tab w:val="left" w:pos="1095"/>
        </w:tabs>
        <w:autoSpaceDE w:val="0"/>
        <w:autoSpaceDN w:val="0"/>
        <w:spacing w:before="120" w:after="120" w:line="240" w:lineRule="auto"/>
        <w:ind w:left="418" w:hanging="418"/>
        <w:rPr>
          <w:rFonts w:ascii="Arial" w:hAnsi="Arial" w:cs="Arial"/>
          <w:sz w:val="20"/>
          <w:szCs w:val="20"/>
        </w:rPr>
      </w:pPr>
      <w:r w:rsidRPr="00D86D77">
        <w:rPr>
          <w:rFonts w:ascii="Arial" w:hAnsi="Arial" w:cs="Arial"/>
          <w:sz w:val="20"/>
          <w:szCs w:val="20"/>
        </w:rPr>
        <w:t>Preventive</w:t>
      </w:r>
      <w:r w:rsidRPr="00D86D77">
        <w:rPr>
          <w:rFonts w:ascii="Arial" w:hAnsi="Arial" w:cs="Arial"/>
          <w:spacing w:val="10"/>
          <w:sz w:val="20"/>
          <w:szCs w:val="20"/>
        </w:rPr>
        <w:t xml:space="preserve"> </w:t>
      </w:r>
      <w:r w:rsidRPr="00D86D77">
        <w:rPr>
          <w:rFonts w:ascii="Arial" w:hAnsi="Arial" w:cs="Arial"/>
          <w:sz w:val="20"/>
          <w:szCs w:val="20"/>
        </w:rPr>
        <w:t>Health</w:t>
      </w:r>
      <w:r w:rsidRPr="00D86D77">
        <w:rPr>
          <w:rFonts w:ascii="Arial" w:hAnsi="Arial" w:cs="Arial"/>
          <w:spacing w:val="10"/>
          <w:sz w:val="20"/>
          <w:szCs w:val="20"/>
        </w:rPr>
        <w:t xml:space="preserve"> </w:t>
      </w:r>
      <w:r w:rsidRPr="00D86D77">
        <w:rPr>
          <w:rFonts w:ascii="Arial" w:hAnsi="Arial" w:cs="Arial"/>
          <w:sz w:val="20"/>
          <w:szCs w:val="20"/>
        </w:rPr>
        <w:t>and</w:t>
      </w:r>
      <w:r w:rsidRPr="00D86D77">
        <w:rPr>
          <w:rFonts w:ascii="Arial" w:hAnsi="Arial" w:cs="Arial"/>
          <w:spacing w:val="11"/>
          <w:sz w:val="20"/>
          <w:szCs w:val="20"/>
        </w:rPr>
        <w:t xml:space="preserve"> </w:t>
      </w:r>
      <w:r w:rsidRPr="00D86D77">
        <w:rPr>
          <w:rFonts w:ascii="Arial" w:hAnsi="Arial" w:cs="Arial"/>
          <w:sz w:val="20"/>
          <w:szCs w:val="20"/>
        </w:rPr>
        <w:t>Chronic</w:t>
      </w:r>
      <w:r w:rsidRPr="00D86D77">
        <w:rPr>
          <w:rFonts w:ascii="Arial" w:hAnsi="Arial" w:cs="Arial"/>
          <w:spacing w:val="10"/>
          <w:sz w:val="20"/>
          <w:szCs w:val="20"/>
        </w:rPr>
        <w:t xml:space="preserve"> </w:t>
      </w:r>
      <w:r w:rsidRPr="00D86D77">
        <w:rPr>
          <w:rFonts w:ascii="Arial" w:hAnsi="Arial" w:cs="Arial"/>
          <w:sz w:val="20"/>
          <w:szCs w:val="20"/>
        </w:rPr>
        <w:t>Disease</w:t>
      </w:r>
      <w:r w:rsidRPr="00D86D77">
        <w:rPr>
          <w:rFonts w:ascii="Arial" w:hAnsi="Arial" w:cs="Arial"/>
          <w:spacing w:val="11"/>
          <w:sz w:val="20"/>
          <w:szCs w:val="20"/>
        </w:rPr>
        <w:t xml:space="preserve"> </w:t>
      </w:r>
      <w:r w:rsidRPr="00D86D77">
        <w:rPr>
          <w:rFonts w:ascii="Arial" w:hAnsi="Arial" w:cs="Arial"/>
          <w:spacing w:val="-2"/>
          <w:sz w:val="20"/>
          <w:szCs w:val="20"/>
        </w:rPr>
        <w:t>Support</w:t>
      </w:r>
    </w:p>
    <w:p w14:paraId="3EC64191" w14:textId="77777777" w:rsidR="00732BD2" w:rsidRPr="00D86D77" w:rsidRDefault="00732BD2">
      <w:pPr>
        <w:widowControl w:val="0"/>
        <w:numPr>
          <w:ilvl w:val="1"/>
          <w:numId w:val="21"/>
        </w:numPr>
        <w:tabs>
          <w:tab w:val="left" w:pos="1095"/>
        </w:tabs>
        <w:autoSpaceDE w:val="0"/>
        <w:autoSpaceDN w:val="0"/>
        <w:spacing w:before="120" w:after="120" w:line="240" w:lineRule="auto"/>
        <w:ind w:left="418" w:hanging="418"/>
        <w:rPr>
          <w:rFonts w:ascii="Arial" w:hAnsi="Arial" w:cs="Arial"/>
          <w:sz w:val="20"/>
          <w:szCs w:val="20"/>
        </w:rPr>
      </w:pPr>
      <w:r w:rsidRPr="00D86D77">
        <w:rPr>
          <w:rFonts w:ascii="Arial" w:hAnsi="Arial" w:cs="Arial"/>
          <w:sz w:val="20"/>
          <w:szCs w:val="20"/>
        </w:rPr>
        <w:t>Primary</w:t>
      </w:r>
      <w:r w:rsidRPr="00D86D77">
        <w:rPr>
          <w:rFonts w:ascii="Arial" w:hAnsi="Arial" w:cs="Arial"/>
          <w:spacing w:val="10"/>
          <w:sz w:val="20"/>
          <w:szCs w:val="20"/>
        </w:rPr>
        <w:t xml:space="preserve"> </w:t>
      </w:r>
      <w:r w:rsidRPr="00D86D77">
        <w:rPr>
          <w:rFonts w:ascii="Arial" w:hAnsi="Arial" w:cs="Arial"/>
          <w:sz w:val="20"/>
          <w:szCs w:val="20"/>
        </w:rPr>
        <w:t>Health</w:t>
      </w:r>
      <w:r w:rsidRPr="00D86D77">
        <w:rPr>
          <w:rFonts w:ascii="Arial" w:hAnsi="Arial" w:cs="Arial"/>
          <w:spacing w:val="10"/>
          <w:sz w:val="20"/>
          <w:szCs w:val="20"/>
        </w:rPr>
        <w:t xml:space="preserve"> </w:t>
      </w:r>
      <w:r w:rsidRPr="00D86D77">
        <w:rPr>
          <w:rFonts w:ascii="Arial" w:hAnsi="Arial" w:cs="Arial"/>
          <w:sz w:val="20"/>
          <w:szCs w:val="20"/>
        </w:rPr>
        <w:t>Care</w:t>
      </w:r>
      <w:r w:rsidRPr="00D86D77">
        <w:rPr>
          <w:rFonts w:ascii="Arial" w:hAnsi="Arial" w:cs="Arial"/>
          <w:spacing w:val="11"/>
          <w:sz w:val="20"/>
          <w:szCs w:val="20"/>
        </w:rPr>
        <w:t xml:space="preserve"> </w:t>
      </w:r>
      <w:r w:rsidRPr="00D86D77">
        <w:rPr>
          <w:rFonts w:ascii="Arial" w:hAnsi="Arial" w:cs="Arial"/>
          <w:sz w:val="20"/>
          <w:szCs w:val="20"/>
        </w:rPr>
        <w:t>Quality</w:t>
      </w:r>
      <w:r w:rsidRPr="00D86D77">
        <w:rPr>
          <w:rFonts w:ascii="Arial" w:hAnsi="Arial" w:cs="Arial"/>
          <w:spacing w:val="10"/>
          <w:sz w:val="20"/>
          <w:szCs w:val="20"/>
        </w:rPr>
        <w:t xml:space="preserve"> </w:t>
      </w:r>
      <w:r w:rsidRPr="00D86D77">
        <w:rPr>
          <w:rFonts w:ascii="Arial" w:hAnsi="Arial" w:cs="Arial"/>
          <w:sz w:val="20"/>
          <w:szCs w:val="20"/>
        </w:rPr>
        <w:t>and</w:t>
      </w:r>
      <w:r w:rsidRPr="00D86D77">
        <w:rPr>
          <w:rFonts w:ascii="Arial" w:hAnsi="Arial" w:cs="Arial"/>
          <w:spacing w:val="11"/>
          <w:sz w:val="20"/>
          <w:szCs w:val="20"/>
        </w:rPr>
        <w:t xml:space="preserve"> </w:t>
      </w:r>
      <w:r w:rsidRPr="00D86D77">
        <w:rPr>
          <w:rFonts w:ascii="Arial" w:hAnsi="Arial" w:cs="Arial"/>
          <w:spacing w:val="-2"/>
          <w:sz w:val="20"/>
          <w:szCs w:val="20"/>
        </w:rPr>
        <w:t>Coordination</w:t>
      </w:r>
    </w:p>
    <w:p w14:paraId="56CE2B98" w14:textId="77777777" w:rsidR="00732BD2" w:rsidRPr="00D86D77" w:rsidRDefault="00732BD2">
      <w:pPr>
        <w:widowControl w:val="0"/>
        <w:numPr>
          <w:ilvl w:val="1"/>
          <w:numId w:val="21"/>
        </w:numPr>
        <w:tabs>
          <w:tab w:val="left" w:pos="1095"/>
        </w:tabs>
        <w:autoSpaceDE w:val="0"/>
        <w:autoSpaceDN w:val="0"/>
        <w:spacing w:before="120" w:after="120" w:line="240" w:lineRule="auto"/>
        <w:ind w:left="418" w:hanging="418"/>
        <w:rPr>
          <w:rFonts w:ascii="Arial" w:hAnsi="Arial" w:cs="Arial"/>
          <w:sz w:val="20"/>
          <w:szCs w:val="20"/>
        </w:rPr>
      </w:pPr>
      <w:r w:rsidRPr="00D86D77">
        <w:rPr>
          <w:rFonts w:ascii="Arial" w:hAnsi="Arial" w:cs="Arial"/>
          <w:sz w:val="20"/>
          <w:szCs w:val="20"/>
        </w:rPr>
        <w:t>Primary</w:t>
      </w:r>
      <w:r w:rsidRPr="00D86D77">
        <w:rPr>
          <w:rFonts w:ascii="Arial" w:hAnsi="Arial" w:cs="Arial"/>
          <w:spacing w:val="18"/>
          <w:sz w:val="20"/>
          <w:szCs w:val="20"/>
        </w:rPr>
        <w:t xml:space="preserve"> </w:t>
      </w:r>
      <w:r w:rsidRPr="00D86D77">
        <w:rPr>
          <w:rFonts w:ascii="Arial" w:hAnsi="Arial" w:cs="Arial"/>
          <w:sz w:val="20"/>
          <w:szCs w:val="20"/>
        </w:rPr>
        <w:t>Care</w:t>
      </w:r>
      <w:r w:rsidRPr="00D86D77">
        <w:rPr>
          <w:rFonts w:ascii="Arial" w:hAnsi="Arial" w:cs="Arial"/>
          <w:spacing w:val="18"/>
          <w:sz w:val="20"/>
          <w:szCs w:val="20"/>
        </w:rPr>
        <w:t xml:space="preserve"> </w:t>
      </w:r>
      <w:r w:rsidRPr="00D86D77">
        <w:rPr>
          <w:rFonts w:ascii="Arial" w:hAnsi="Arial" w:cs="Arial"/>
          <w:sz w:val="20"/>
          <w:szCs w:val="20"/>
        </w:rPr>
        <w:t>Practice</w:t>
      </w:r>
      <w:r w:rsidRPr="00D86D77">
        <w:rPr>
          <w:rFonts w:ascii="Arial" w:hAnsi="Arial" w:cs="Arial"/>
          <w:spacing w:val="19"/>
          <w:sz w:val="20"/>
          <w:szCs w:val="20"/>
        </w:rPr>
        <w:t xml:space="preserve"> </w:t>
      </w:r>
      <w:r w:rsidRPr="00D86D77">
        <w:rPr>
          <w:rFonts w:ascii="Arial" w:hAnsi="Arial" w:cs="Arial"/>
          <w:sz w:val="20"/>
          <w:szCs w:val="20"/>
        </w:rPr>
        <w:t>Incentives</w:t>
      </w:r>
      <w:r w:rsidRPr="00D86D77">
        <w:rPr>
          <w:rFonts w:ascii="Arial" w:hAnsi="Arial" w:cs="Arial"/>
          <w:spacing w:val="18"/>
          <w:sz w:val="20"/>
          <w:szCs w:val="20"/>
        </w:rPr>
        <w:t xml:space="preserve"> </w:t>
      </w:r>
      <w:r w:rsidRPr="00D86D77">
        <w:rPr>
          <w:rFonts w:ascii="Arial" w:hAnsi="Arial" w:cs="Arial"/>
          <w:sz w:val="20"/>
          <w:szCs w:val="20"/>
        </w:rPr>
        <w:t>and</w:t>
      </w:r>
      <w:r w:rsidRPr="00D86D77">
        <w:rPr>
          <w:rFonts w:ascii="Arial" w:hAnsi="Arial" w:cs="Arial"/>
          <w:spacing w:val="18"/>
          <w:sz w:val="20"/>
          <w:szCs w:val="20"/>
        </w:rPr>
        <w:t xml:space="preserve"> </w:t>
      </w:r>
      <w:r w:rsidRPr="00D86D77">
        <w:rPr>
          <w:rFonts w:ascii="Arial" w:hAnsi="Arial" w:cs="Arial"/>
          <w:sz w:val="20"/>
          <w:szCs w:val="20"/>
        </w:rPr>
        <w:t>Medical</w:t>
      </w:r>
      <w:r w:rsidRPr="00D86D77">
        <w:rPr>
          <w:rFonts w:ascii="Arial" w:hAnsi="Arial" w:cs="Arial"/>
          <w:spacing w:val="19"/>
          <w:sz w:val="20"/>
          <w:szCs w:val="20"/>
        </w:rPr>
        <w:t xml:space="preserve"> </w:t>
      </w:r>
      <w:r w:rsidRPr="00D86D77">
        <w:rPr>
          <w:rFonts w:ascii="Arial" w:hAnsi="Arial" w:cs="Arial"/>
          <w:spacing w:val="-2"/>
          <w:sz w:val="20"/>
          <w:szCs w:val="20"/>
        </w:rPr>
        <w:t>Indemnity</w:t>
      </w:r>
    </w:p>
    <w:p w14:paraId="3E6B50D8" w14:textId="77777777" w:rsidR="00732BD2" w:rsidRPr="00D86D77" w:rsidRDefault="00732BD2">
      <w:pPr>
        <w:widowControl w:val="0"/>
        <w:numPr>
          <w:ilvl w:val="1"/>
          <w:numId w:val="21"/>
        </w:numPr>
        <w:tabs>
          <w:tab w:val="left" w:pos="1095"/>
        </w:tabs>
        <w:autoSpaceDE w:val="0"/>
        <w:autoSpaceDN w:val="0"/>
        <w:spacing w:before="120" w:after="120" w:line="240" w:lineRule="auto"/>
        <w:ind w:left="418" w:hanging="418"/>
        <w:rPr>
          <w:rFonts w:ascii="Arial" w:hAnsi="Arial" w:cs="Arial"/>
          <w:sz w:val="20"/>
          <w:szCs w:val="20"/>
        </w:rPr>
      </w:pPr>
      <w:r w:rsidRPr="00D86D77">
        <w:rPr>
          <w:rFonts w:ascii="Arial" w:hAnsi="Arial" w:cs="Arial"/>
          <w:sz w:val="20"/>
          <w:szCs w:val="20"/>
        </w:rPr>
        <w:t>Health</w:t>
      </w:r>
      <w:r w:rsidRPr="00D86D77">
        <w:rPr>
          <w:rFonts w:ascii="Arial" w:hAnsi="Arial" w:cs="Arial"/>
          <w:spacing w:val="18"/>
          <w:sz w:val="20"/>
          <w:szCs w:val="20"/>
        </w:rPr>
        <w:t xml:space="preserve"> </w:t>
      </w:r>
      <w:r w:rsidRPr="00D86D77">
        <w:rPr>
          <w:rFonts w:ascii="Arial" w:hAnsi="Arial" w:cs="Arial"/>
          <w:sz w:val="20"/>
          <w:szCs w:val="20"/>
        </w:rPr>
        <w:t>Protection,</w:t>
      </w:r>
      <w:r w:rsidRPr="00D86D77">
        <w:rPr>
          <w:rFonts w:ascii="Arial" w:hAnsi="Arial" w:cs="Arial"/>
          <w:spacing w:val="19"/>
          <w:sz w:val="20"/>
          <w:szCs w:val="20"/>
        </w:rPr>
        <w:t xml:space="preserve"> </w:t>
      </w:r>
      <w:r w:rsidRPr="00D86D77">
        <w:rPr>
          <w:rFonts w:ascii="Arial" w:hAnsi="Arial" w:cs="Arial"/>
          <w:sz w:val="20"/>
          <w:szCs w:val="20"/>
        </w:rPr>
        <w:t>Emergency</w:t>
      </w:r>
      <w:r w:rsidRPr="00D86D77">
        <w:rPr>
          <w:rFonts w:ascii="Arial" w:hAnsi="Arial" w:cs="Arial"/>
          <w:spacing w:val="19"/>
          <w:sz w:val="20"/>
          <w:szCs w:val="20"/>
        </w:rPr>
        <w:t xml:space="preserve"> </w:t>
      </w:r>
      <w:r w:rsidRPr="00D86D77">
        <w:rPr>
          <w:rFonts w:ascii="Arial" w:hAnsi="Arial" w:cs="Arial"/>
          <w:sz w:val="20"/>
          <w:szCs w:val="20"/>
        </w:rPr>
        <w:t>Response</w:t>
      </w:r>
      <w:r w:rsidRPr="00D86D77">
        <w:rPr>
          <w:rFonts w:ascii="Arial" w:hAnsi="Arial" w:cs="Arial"/>
          <w:spacing w:val="19"/>
          <w:sz w:val="20"/>
          <w:szCs w:val="20"/>
        </w:rPr>
        <w:t xml:space="preserve"> </w:t>
      </w:r>
      <w:r w:rsidRPr="00D86D77">
        <w:rPr>
          <w:rFonts w:ascii="Arial" w:hAnsi="Arial" w:cs="Arial"/>
          <w:sz w:val="20"/>
          <w:szCs w:val="20"/>
        </w:rPr>
        <w:t>and</w:t>
      </w:r>
      <w:r w:rsidRPr="00D86D77">
        <w:rPr>
          <w:rFonts w:ascii="Arial" w:hAnsi="Arial" w:cs="Arial"/>
          <w:spacing w:val="19"/>
          <w:sz w:val="20"/>
          <w:szCs w:val="20"/>
        </w:rPr>
        <w:t xml:space="preserve"> </w:t>
      </w:r>
      <w:r w:rsidRPr="00D86D77">
        <w:rPr>
          <w:rFonts w:ascii="Arial" w:hAnsi="Arial" w:cs="Arial"/>
          <w:spacing w:val="-2"/>
          <w:sz w:val="20"/>
          <w:szCs w:val="20"/>
        </w:rPr>
        <w:t>Regulation</w:t>
      </w:r>
    </w:p>
    <w:p w14:paraId="4A44AF45" w14:textId="32B33F17" w:rsidR="00347BF6" w:rsidRPr="00D86D77" w:rsidRDefault="00732BD2">
      <w:pPr>
        <w:widowControl w:val="0"/>
        <w:numPr>
          <w:ilvl w:val="1"/>
          <w:numId w:val="21"/>
        </w:numPr>
        <w:tabs>
          <w:tab w:val="left" w:pos="1095"/>
        </w:tabs>
        <w:autoSpaceDE w:val="0"/>
        <w:autoSpaceDN w:val="0"/>
        <w:spacing w:before="120" w:after="120" w:line="240" w:lineRule="auto"/>
        <w:ind w:left="418" w:hanging="418"/>
        <w:rPr>
          <w:rFonts w:ascii="Arial" w:hAnsi="Arial" w:cs="Arial"/>
          <w:b/>
          <w:bCs/>
        </w:rPr>
      </w:pPr>
      <w:r w:rsidRPr="00D86D77">
        <w:rPr>
          <w:rFonts w:ascii="Arial" w:hAnsi="Arial" w:cs="Arial"/>
          <w:spacing w:val="-2"/>
          <w:w w:val="105"/>
          <w:sz w:val="20"/>
          <w:szCs w:val="20"/>
        </w:rPr>
        <w:t>Immunisation</w:t>
      </w:r>
    </w:p>
    <w:p w14:paraId="3C16F405" w14:textId="6F05BD86" w:rsidR="00732BD2" w:rsidRPr="00D86D77" w:rsidRDefault="00732BD2" w:rsidP="00FD6ACF">
      <w:pPr>
        <w:widowControl w:val="0"/>
        <w:tabs>
          <w:tab w:val="left" w:pos="1095"/>
        </w:tabs>
        <w:autoSpaceDE w:val="0"/>
        <w:autoSpaceDN w:val="0"/>
        <w:spacing w:before="120" w:after="120" w:line="240" w:lineRule="auto"/>
        <w:rPr>
          <w:rFonts w:ascii="Arial" w:hAnsi="Arial" w:cs="Arial"/>
          <w:b/>
          <w:bCs/>
        </w:rPr>
      </w:pPr>
      <w:r w:rsidRPr="00D86D77">
        <w:rPr>
          <w:rFonts w:ascii="Arial" w:hAnsi="Arial" w:cs="Arial"/>
          <w:b/>
          <w:bCs/>
          <w:spacing w:val="-4"/>
        </w:rPr>
        <w:t>Outcome</w:t>
      </w:r>
      <w:r w:rsidRPr="00D86D77">
        <w:rPr>
          <w:rFonts w:ascii="Arial" w:hAnsi="Arial" w:cs="Arial"/>
          <w:b/>
          <w:bCs/>
          <w:spacing w:val="-13"/>
        </w:rPr>
        <w:t xml:space="preserve"> </w:t>
      </w:r>
      <w:r w:rsidRPr="00D86D77">
        <w:rPr>
          <w:rFonts w:ascii="Arial" w:hAnsi="Arial" w:cs="Arial"/>
          <w:b/>
          <w:bCs/>
        </w:rPr>
        <w:t>Snapshot</w:t>
      </w:r>
    </w:p>
    <w:p w14:paraId="579C48BE" w14:textId="77777777" w:rsidR="00732BD2" w:rsidRPr="00D86D77" w:rsidRDefault="00732BD2" w:rsidP="00FD6ACF">
      <w:pPr>
        <w:pStyle w:val="BodyText"/>
        <w:spacing w:before="120" w:after="120" w:line="261" w:lineRule="auto"/>
        <w:ind w:right="240"/>
      </w:pPr>
      <w:r w:rsidRPr="00D86D77">
        <w:rPr>
          <w:spacing w:val="-2"/>
        </w:rPr>
        <w:t>The</w:t>
      </w:r>
      <w:r w:rsidRPr="00D86D77">
        <w:rPr>
          <w:spacing w:val="-14"/>
        </w:rPr>
        <w:t xml:space="preserve"> </w:t>
      </w:r>
      <w:r w:rsidRPr="00D86D77">
        <w:rPr>
          <w:spacing w:val="-2"/>
        </w:rPr>
        <w:t>broad</w:t>
      </w:r>
      <w:r w:rsidRPr="00D86D77">
        <w:rPr>
          <w:spacing w:val="-14"/>
        </w:rPr>
        <w:t xml:space="preserve"> </w:t>
      </w:r>
      <w:r w:rsidRPr="00D86D77">
        <w:rPr>
          <w:spacing w:val="-2"/>
        </w:rPr>
        <w:t>scope</w:t>
      </w:r>
      <w:r w:rsidRPr="00D86D77">
        <w:rPr>
          <w:spacing w:val="-13"/>
        </w:rPr>
        <w:t xml:space="preserve"> </w:t>
      </w:r>
      <w:r w:rsidRPr="00D86D77">
        <w:rPr>
          <w:spacing w:val="-2"/>
        </w:rPr>
        <w:t>of</w:t>
      </w:r>
      <w:r w:rsidRPr="00D86D77">
        <w:rPr>
          <w:spacing w:val="-14"/>
        </w:rPr>
        <w:t xml:space="preserve"> </w:t>
      </w:r>
      <w:r w:rsidRPr="00D86D77">
        <w:rPr>
          <w:spacing w:val="-2"/>
        </w:rPr>
        <w:t>Outcome</w:t>
      </w:r>
      <w:r w:rsidRPr="00D86D77">
        <w:rPr>
          <w:spacing w:val="-14"/>
        </w:rPr>
        <w:t xml:space="preserve"> </w:t>
      </w:r>
      <w:r w:rsidRPr="00D86D77">
        <w:rPr>
          <w:spacing w:val="-2"/>
        </w:rPr>
        <w:t>1</w:t>
      </w:r>
      <w:r w:rsidRPr="00D86D77">
        <w:rPr>
          <w:spacing w:val="-13"/>
        </w:rPr>
        <w:t xml:space="preserve"> </w:t>
      </w:r>
      <w:r w:rsidRPr="00D86D77">
        <w:rPr>
          <w:spacing w:val="-2"/>
        </w:rPr>
        <w:t>reflects</w:t>
      </w:r>
      <w:r w:rsidRPr="00D86D77">
        <w:rPr>
          <w:spacing w:val="-14"/>
        </w:rPr>
        <w:t xml:space="preserve"> </w:t>
      </w:r>
      <w:r w:rsidRPr="00D86D77">
        <w:rPr>
          <w:spacing w:val="-2"/>
        </w:rPr>
        <w:t>the</w:t>
      </w:r>
      <w:r w:rsidRPr="00D86D77">
        <w:rPr>
          <w:spacing w:val="-13"/>
        </w:rPr>
        <w:t xml:space="preserve"> </w:t>
      </w:r>
      <w:r w:rsidRPr="00D86D77">
        <w:rPr>
          <w:spacing w:val="-2"/>
        </w:rPr>
        <w:t xml:space="preserve">complexity </w:t>
      </w:r>
      <w:r w:rsidRPr="00D86D77">
        <w:t>of</w:t>
      </w:r>
      <w:r w:rsidRPr="00D86D77">
        <w:rPr>
          <w:spacing w:val="-16"/>
        </w:rPr>
        <w:t xml:space="preserve"> </w:t>
      </w:r>
      <w:r w:rsidRPr="00D86D77">
        <w:t>our</w:t>
      </w:r>
      <w:r w:rsidRPr="00D86D77">
        <w:rPr>
          <w:spacing w:val="-16"/>
        </w:rPr>
        <w:t xml:space="preserve"> </w:t>
      </w:r>
      <w:r w:rsidRPr="00D86D77">
        <w:t>work.</w:t>
      </w:r>
      <w:r w:rsidRPr="00D86D77">
        <w:rPr>
          <w:spacing w:val="-15"/>
        </w:rPr>
        <w:t xml:space="preserve"> </w:t>
      </w:r>
      <w:r w:rsidRPr="00D86D77">
        <w:t>On</w:t>
      </w:r>
      <w:r w:rsidRPr="00D86D77">
        <w:rPr>
          <w:spacing w:val="-16"/>
        </w:rPr>
        <w:t xml:space="preserve"> </w:t>
      </w:r>
      <w:r w:rsidRPr="00D86D77">
        <w:t>behalf</w:t>
      </w:r>
      <w:r w:rsidRPr="00D86D77">
        <w:rPr>
          <w:spacing w:val="-16"/>
        </w:rPr>
        <w:t xml:space="preserve"> </w:t>
      </w:r>
      <w:r w:rsidRPr="00D86D77">
        <w:t>of</w:t>
      </w:r>
      <w:r w:rsidRPr="00D86D77">
        <w:rPr>
          <w:spacing w:val="-15"/>
        </w:rPr>
        <w:t xml:space="preserve"> </w:t>
      </w:r>
      <w:r w:rsidRPr="00D86D77">
        <w:t>the</w:t>
      </w:r>
      <w:r w:rsidRPr="00D86D77">
        <w:rPr>
          <w:spacing w:val="-16"/>
        </w:rPr>
        <w:t xml:space="preserve"> </w:t>
      </w:r>
      <w:r w:rsidRPr="00D86D77">
        <w:t>Australian</w:t>
      </w:r>
      <w:r w:rsidRPr="00D86D77">
        <w:rPr>
          <w:spacing w:val="-15"/>
        </w:rPr>
        <w:t xml:space="preserve"> </w:t>
      </w:r>
      <w:r w:rsidRPr="00D86D77">
        <w:t xml:space="preserve">Government, </w:t>
      </w:r>
      <w:r w:rsidRPr="00D86D77">
        <w:rPr>
          <w:spacing w:val="-2"/>
        </w:rPr>
        <w:t>we</w:t>
      </w:r>
      <w:r w:rsidRPr="00D86D77">
        <w:rPr>
          <w:spacing w:val="-12"/>
        </w:rPr>
        <w:t xml:space="preserve"> </w:t>
      </w:r>
      <w:r w:rsidRPr="00D86D77">
        <w:rPr>
          <w:spacing w:val="-2"/>
        </w:rPr>
        <w:t>undertake</w:t>
      </w:r>
      <w:r w:rsidRPr="00D86D77">
        <w:rPr>
          <w:spacing w:val="-12"/>
        </w:rPr>
        <w:t xml:space="preserve"> </w:t>
      </w:r>
      <w:r w:rsidRPr="00D86D77">
        <w:rPr>
          <w:spacing w:val="-2"/>
        </w:rPr>
        <w:t>a</w:t>
      </w:r>
      <w:r w:rsidRPr="00D86D77">
        <w:rPr>
          <w:spacing w:val="-12"/>
        </w:rPr>
        <w:t xml:space="preserve"> </w:t>
      </w:r>
      <w:r w:rsidRPr="00D86D77">
        <w:rPr>
          <w:spacing w:val="-2"/>
        </w:rPr>
        <w:t>wide</w:t>
      </w:r>
      <w:r w:rsidRPr="00D86D77">
        <w:rPr>
          <w:spacing w:val="-12"/>
        </w:rPr>
        <w:t xml:space="preserve"> </w:t>
      </w:r>
      <w:r w:rsidRPr="00D86D77">
        <w:rPr>
          <w:spacing w:val="-2"/>
        </w:rPr>
        <w:t>range</w:t>
      </w:r>
      <w:r w:rsidRPr="00D86D77">
        <w:rPr>
          <w:spacing w:val="-12"/>
        </w:rPr>
        <w:t xml:space="preserve"> </w:t>
      </w:r>
      <w:r w:rsidRPr="00D86D77">
        <w:rPr>
          <w:spacing w:val="-2"/>
        </w:rPr>
        <w:t>of</w:t>
      </w:r>
      <w:r w:rsidRPr="00D86D77">
        <w:rPr>
          <w:spacing w:val="-12"/>
        </w:rPr>
        <w:t xml:space="preserve"> </w:t>
      </w:r>
      <w:r w:rsidRPr="00D86D77">
        <w:rPr>
          <w:spacing w:val="-2"/>
        </w:rPr>
        <w:t>functions</w:t>
      </w:r>
      <w:r w:rsidRPr="00D86D77">
        <w:rPr>
          <w:spacing w:val="-12"/>
        </w:rPr>
        <w:t xml:space="preserve"> </w:t>
      </w:r>
      <w:r w:rsidRPr="00D86D77">
        <w:rPr>
          <w:spacing w:val="-2"/>
        </w:rPr>
        <w:t>to</w:t>
      </w:r>
      <w:r w:rsidRPr="00D86D77">
        <w:rPr>
          <w:spacing w:val="-12"/>
        </w:rPr>
        <w:t xml:space="preserve"> </w:t>
      </w:r>
      <w:r w:rsidRPr="00D86D77">
        <w:rPr>
          <w:spacing w:val="-2"/>
        </w:rPr>
        <w:t>improve</w:t>
      </w:r>
      <w:r w:rsidRPr="00D86D77">
        <w:rPr>
          <w:spacing w:val="-12"/>
        </w:rPr>
        <w:t xml:space="preserve"> </w:t>
      </w:r>
      <w:r w:rsidRPr="00D86D77">
        <w:rPr>
          <w:spacing w:val="-2"/>
        </w:rPr>
        <w:t xml:space="preserve">the </w:t>
      </w:r>
      <w:r w:rsidRPr="00D86D77">
        <w:t>health</w:t>
      </w:r>
      <w:r w:rsidRPr="00D86D77">
        <w:rPr>
          <w:spacing w:val="-8"/>
        </w:rPr>
        <w:t xml:space="preserve"> </w:t>
      </w:r>
      <w:r w:rsidRPr="00D86D77">
        <w:t>outcomes</w:t>
      </w:r>
      <w:r w:rsidRPr="00D86D77">
        <w:rPr>
          <w:spacing w:val="-8"/>
        </w:rPr>
        <w:t xml:space="preserve"> </w:t>
      </w:r>
      <w:r w:rsidRPr="00D86D77">
        <w:t>of</w:t>
      </w:r>
      <w:r w:rsidRPr="00D86D77">
        <w:rPr>
          <w:spacing w:val="-8"/>
        </w:rPr>
        <w:t xml:space="preserve"> </w:t>
      </w:r>
      <w:r w:rsidRPr="00D86D77">
        <w:t>Australians.</w:t>
      </w:r>
      <w:r w:rsidRPr="00D86D77">
        <w:rPr>
          <w:spacing w:val="-8"/>
        </w:rPr>
        <w:t xml:space="preserve"> </w:t>
      </w:r>
      <w:r w:rsidRPr="00D86D77">
        <w:t>This</w:t>
      </w:r>
      <w:r w:rsidRPr="00D86D77">
        <w:rPr>
          <w:spacing w:val="-8"/>
        </w:rPr>
        <w:t xml:space="preserve"> </w:t>
      </w:r>
      <w:r w:rsidRPr="00D86D77">
        <w:t>includes:</w:t>
      </w:r>
    </w:p>
    <w:p w14:paraId="219F9491" w14:textId="77777777" w:rsidR="00732BD2" w:rsidRPr="00D86D77" w:rsidRDefault="00732BD2">
      <w:pPr>
        <w:pStyle w:val="ListParagraph"/>
        <w:widowControl w:val="0"/>
        <w:numPr>
          <w:ilvl w:val="1"/>
          <w:numId w:val="15"/>
        </w:numPr>
        <w:tabs>
          <w:tab w:val="left" w:pos="703"/>
        </w:tabs>
        <w:autoSpaceDE w:val="0"/>
        <w:autoSpaceDN w:val="0"/>
        <w:spacing w:before="120" w:after="120" w:line="242" w:lineRule="auto"/>
        <w:ind w:left="700" w:right="913"/>
        <w:contextualSpacing w:val="0"/>
        <w:rPr>
          <w:rFonts w:ascii="Arial" w:hAnsi="Arial" w:cs="Arial"/>
          <w:sz w:val="20"/>
        </w:rPr>
      </w:pPr>
      <w:r w:rsidRPr="00D86D77">
        <w:rPr>
          <w:rFonts w:ascii="Arial" w:hAnsi="Arial" w:cs="Arial"/>
          <w:sz w:val="20"/>
        </w:rPr>
        <w:t>Working in partnership with states and territories to ensure all Australians are provided with the choice to receive public hospital services free of charge, based on clinical need and within a clinically appropriate period, equitably and regardless of geographic location.</w:t>
      </w:r>
    </w:p>
    <w:p w14:paraId="0213359A" w14:textId="77777777" w:rsidR="00732BD2" w:rsidRPr="00D86D77" w:rsidRDefault="00732BD2">
      <w:pPr>
        <w:pStyle w:val="ListParagraph"/>
        <w:widowControl w:val="0"/>
        <w:numPr>
          <w:ilvl w:val="1"/>
          <w:numId w:val="15"/>
        </w:numPr>
        <w:tabs>
          <w:tab w:val="left" w:pos="703"/>
        </w:tabs>
        <w:autoSpaceDE w:val="0"/>
        <w:autoSpaceDN w:val="0"/>
        <w:spacing w:before="120" w:after="120" w:line="242" w:lineRule="auto"/>
        <w:ind w:left="700" w:right="913"/>
        <w:contextualSpacing w:val="0"/>
        <w:rPr>
          <w:rFonts w:ascii="Arial" w:hAnsi="Arial" w:cs="Arial"/>
          <w:sz w:val="20"/>
        </w:rPr>
      </w:pPr>
      <w:r w:rsidRPr="00D86D77">
        <w:rPr>
          <w:rFonts w:ascii="Arial" w:hAnsi="Arial" w:cs="Arial"/>
          <w:sz w:val="20"/>
        </w:rPr>
        <w:t>Working with the Australian Digital Health Agency to deliver the national digital health agenda.</w:t>
      </w:r>
    </w:p>
    <w:p w14:paraId="35FC0DE4" w14:textId="77777777" w:rsidR="00732BD2" w:rsidRPr="00D86D77" w:rsidRDefault="00732BD2">
      <w:pPr>
        <w:pStyle w:val="ListParagraph"/>
        <w:widowControl w:val="0"/>
        <w:numPr>
          <w:ilvl w:val="1"/>
          <w:numId w:val="15"/>
        </w:numPr>
        <w:tabs>
          <w:tab w:val="left" w:pos="703"/>
        </w:tabs>
        <w:autoSpaceDE w:val="0"/>
        <w:autoSpaceDN w:val="0"/>
        <w:spacing w:before="120" w:after="120" w:line="242" w:lineRule="auto"/>
        <w:ind w:left="700" w:right="913"/>
        <w:contextualSpacing w:val="0"/>
        <w:rPr>
          <w:rFonts w:ascii="Arial" w:hAnsi="Arial" w:cs="Arial"/>
          <w:sz w:val="20"/>
        </w:rPr>
      </w:pPr>
      <w:r w:rsidRPr="00D86D77">
        <w:rPr>
          <w:rFonts w:ascii="Arial" w:hAnsi="Arial" w:cs="Arial"/>
          <w:sz w:val="20"/>
        </w:rPr>
        <w:t xml:space="preserve">Working with the Australian Commission on Safety and Quality in Health Care and other stakeholders to achieve a safe, </w:t>
      </w:r>
      <w:proofErr w:type="gramStart"/>
      <w:r w:rsidRPr="00D86D77">
        <w:rPr>
          <w:rFonts w:ascii="Arial" w:hAnsi="Arial" w:cs="Arial"/>
          <w:sz w:val="20"/>
        </w:rPr>
        <w:t>high-quality</w:t>
      </w:r>
      <w:proofErr w:type="gramEnd"/>
      <w:r w:rsidRPr="00D86D77">
        <w:rPr>
          <w:rFonts w:ascii="Arial" w:hAnsi="Arial" w:cs="Arial"/>
          <w:sz w:val="20"/>
        </w:rPr>
        <w:t xml:space="preserve"> and sustainable health system.</w:t>
      </w:r>
    </w:p>
    <w:p w14:paraId="21ADBF78" w14:textId="77777777" w:rsidR="00732BD2" w:rsidRPr="00D86D77" w:rsidRDefault="00732BD2">
      <w:pPr>
        <w:pStyle w:val="ListParagraph"/>
        <w:widowControl w:val="0"/>
        <w:numPr>
          <w:ilvl w:val="1"/>
          <w:numId w:val="15"/>
        </w:numPr>
        <w:tabs>
          <w:tab w:val="left" w:pos="703"/>
        </w:tabs>
        <w:autoSpaceDE w:val="0"/>
        <w:autoSpaceDN w:val="0"/>
        <w:spacing w:before="120" w:after="120" w:line="242" w:lineRule="auto"/>
        <w:ind w:left="700" w:right="913"/>
        <w:contextualSpacing w:val="0"/>
        <w:rPr>
          <w:rFonts w:ascii="Arial" w:hAnsi="Arial" w:cs="Arial"/>
          <w:sz w:val="20"/>
        </w:rPr>
      </w:pPr>
      <w:r w:rsidRPr="00D86D77">
        <w:rPr>
          <w:rFonts w:ascii="Arial" w:hAnsi="Arial" w:cs="Arial"/>
          <w:sz w:val="20"/>
        </w:rPr>
        <w:t>Driving growth and improvement in the safe and effective use and sharing of health-related data.</w:t>
      </w:r>
    </w:p>
    <w:p w14:paraId="21972EB2" w14:textId="77777777" w:rsidR="00732BD2" w:rsidRPr="00D86D77" w:rsidRDefault="00732BD2">
      <w:pPr>
        <w:pStyle w:val="ListParagraph"/>
        <w:widowControl w:val="0"/>
        <w:numPr>
          <w:ilvl w:val="1"/>
          <w:numId w:val="15"/>
        </w:numPr>
        <w:tabs>
          <w:tab w:val="left" w:pos="703"/>
        </w:tabs>
        <w:autoSpaceDE w:val="0"/>
        <w:autoSpaceDN w:val="0"/>
        <w:spacing w:before="120" w:after="120" w:line="242" w:lineRule="auto"/>
        <w:ind w:left="700" w:right="913"/>
        <w:contextualSpacing w:val="0"/>
        <w:rPr>
          <w:rFonts w:ascii="Arial" w:hAnsi="Arial" w:cs="Arial"/>
          <w:sz w:val="20"/>
        </w:rPr>
      </w:pPr>
      <w:r w:rsidRPr="00D86D77">
        <w:rPr>
          <w:rFonts w:ascii="Arial" w:hAnsi="Arial" w:cs="Arial"/>
          <w:sz w:val="20"/>
        </w:rPr>
        <w:t>Cementing Australia’s place as a world leader in health and medical research.</w:t>
      </w:r>
    </w:p>
    <w:p w14:paraId="3FE71CCF" w14:textId="77777777" w:rsidR="00732BD2" w:rsidRPr="00D86D77" w:rsidRDefault="00732BD2">
      <w:pPr>
        <w:pStyle w:val="ListParagraph"/>
        <w:widowControl w:val="0"/>
        <w:numPr>
          <w:ilvl w:val="1"/>
          <w:numId w:val="15"/>
        </w:numPr>
        <w:tabs>
          <w:tab w:val="left" w:pos="703"/>
        </w:tabs>
        <w:autoSpaceDE w:val="0"/>
        <w:autoSpaceDN w:val="0"/>
        <w:spacing w:before="120" w:after="120" w:line="242" w:lineRule="auto"/>
        <w:ind w:left="700" w:right="913"/>
        <w:contextualSpacing w:val="0"/>
        <w:rPr>
          <w:rFonts w:ascii="Arial" w:hAnsi="Arial" w:cs="Arial"/>
          <w:sz w:val="20"/>
        </w:rPr>
      </w:pPr>
      <w:r w:rsidRPr="00D86D77">
        <w:rPr>
          <w:rFonts w:ascii="Arial" w:hAnsi="Arial" w:cs="Arial"/>
          <w:sz w:val="20"/>
        </w:rPr>
        <w:t>Engaging with key international partners.</w:t>
      </w:r>
    </w:p>
    <w:p w14:paraId="2049093E" w14:textId="77777777" w:rsidR="00732BD2" w:rsidRPr="00D86D77" w:rsidRDefault="00732BD2">
      <w:pPr>
        <w:pStyle w:val="ListParagraph"/>
        <w:widowControl w:val="0"/>
        <w:numPr>
          <w:ilvl w:val="1"/>
          <w:numId w:val="15"/>
        </w:numPr>
        <w:tabs>
          <w:tab w:val="left" w:pos="703"/>
        </w:tabs>
        <w:autoSpaceDE w:val="0"/>
        <w:autoSpaceDN w:val="0"/>
        <w:spacing w:before="120" w:after="120" w:line="242" w:lineRule="auto"/>
        <w:ind w:left="700" w:right="913"/>
        <w:contextualSpacing w:val="0"/>
        <w:rPr>
          <w:rFonts w:ascii="Arial" w:hAnsi="Arial" w:cs="Arial"/>
          <w:sz w:val="20"/>
        </w:rPr>
      </w:pPr>
      <w:r w:rsidRPr="00D86D77">
        <w:rPr>
          <w:rFonts w:ascii="Arial" w:hAnsi="Arial" w:cs="Arial"/>
          <w:sz w:val="20"/>
        </w:rPr>
        <w:t>Delivering Mental Health and Suicide Prevention system reform, including implementing the National Mental Health and Suicide Prevention Agreement.</w:t>
      </w:r>
    </w:p>
    <w:p w14:paraId="2CF45369" w14:textId="77777777" w:rsidR="00732BD2" w:rsidRPr="00D86D77" w:rsidRDefault="00732BD2">
      <w:pPr>
        <w:pStyle w:val="ListParagraph"/>
        <w:widowControl w:val="0"/>
        <w:numPr>
          <w:ilvl w:val="1"/>
          <w:numId w:val="15"/>
        </w:numPr>
        <w:tabs>
          <w:tab w:val="left" w:pos="703"/>
        </w:tabs>
        <w:autoSpaceDE w:val="0"/>
        <w:autoSpaceDN w:val="0"/>
        <w:spacing w:before="120" w:after="120" w:line="242" w:lineRule="auto"/>
        <w:ind w:left="700" w:right="913"/>
        <w:contextualSpacing w:val="0"/>
        <w:rPr>
          <w:rFonts w:ascii="Arial" w:hAnsi="Arial" w:cs="Arial"/>
          <w:sz w:val="20"/>
        </w:rPr>
      </w:pPr>
      <w:r w:rsidRPr="00D86D77">
        <w:rPr>
          <w:rFonts w:ascii="Arial" w:hAnsi="Arial" w:cs="Arial"/>
          <w:sz w:val="20"/>
        </w:rPr>
        <w:t>Supporting the delivery of the Government’s commitments under the National Agreement on Closing the Gap.</w:t>
      </w:r>
    </w:p>
    <w:p w14:paraId="3430AC5A" w14:textId="77777777" w:rsidR="00732BD2" w:rsidRPr="00D86D77" w:rsidRDefault="00732BD2">
      <w:pPr>
        <w:pStyle w:val="ListParagraph"/>
        <w:widowControl w:val="0"/>
        <w:numPr>
          <w:ilvl w:val="1"/>
          <w:numId w:val="15"/>
        </w:numPr>
        <w:tabs>
          <w:tab w:val="left" w:pos="703"/>
        </w:tabs>
        <w:autoSpaceDE w:val="0"/>
        <w:autoSpaceDN w:val="0"/>
        <w:spacing w:before="120" w:after="120" w:line="242" w:lineRule="auto"/>
        <w:ind w:left="700" w:right="913"/>
        <w:contextualSpacing w:val="0"/>
        <w:rPr>
          <w:rFonts w:ascii="Arial" w:hAnsi="Arial" w:cs="Arial"/>
          <w:sz w:val="20"/>
        </w:rPr>
      </w:pPr>
      <w:r w:rsidRPr="00D86D77">
        <w:rPr>
          <w:rFonts w:ascii="Arial" w:hAnsi="Arial" w:cs="Arial"/>
          <w:sz w:val="20"/>
        </w:rPr>
        <w:t>Developing and implementing national health workforce strategies and addressing health workforce shortages across Australia through programs and reforms, including working with states and territories and across government agencies to streamline processes that impact on health workers.</w:t>
      </w:r>
    </w:p>
    <w:p w14:paraId="4A50BDEE" w14:textId="77777777" w:rsidR="00732BD2" w:rsidRPr="00D86D77" w:rsidRDefault="00732BD2">
      <w:pPr>
        <w:pStyle w:val="ListParagraph"/>
        <w:widowControl w:val="0"/>
        <w:numPr>
          <w:ilvl w:val="1"/>
          <w:numId w:val="15"/>
        </w:numPr>
        <w:tabs>
          <w:tab w:val="left" w:pos="703"/>
        </w:tabs>
        <w:autoSpaceDE w:val="0"/>
        <w:autoSpaceDN w:val="0"/>
        <w:spacing w:before="120" w:after="120" w:line="242" w:lineRule="auto"/>
        <w:ind w:left="700" w:right="913"/>
        <w:contextualSpacing w:val="0"/>
        <w:rPr>
          <w:rFonts w:ascii="Arial" w:hAnsi="Arial" w:cs="Arial"/>
          <w:sz w:val="20"/>
        </w:rPr>
      </w:pPr>
      <w:r w:rsidRPr="00D86D77">
        <w:rPr>
          <w:rFonts w:ascii="Arial" w:hAnsi="Arial" w:cs="Arial"/>
          <w:sz w:val="20"/>
        </w:rPr>
        <w:t>Reducing preventable mortality and morbidity caused by chronic conditions and substance abuse.</w:t>
      </w:r>
    </w:p>
    <w:p w14:paraId="16932702" w14:textId="77777777" w:rsidR="00732BD2" w:rsidRPr="00D86D77" w:rsidRDefault="00732BD2">
      <w:pPr>
        <w:pStyle w:val="ListParagraph"/>
        <w:widowControl w:val="0"/>
        <w:numPr>
          <w:ilvl w:val="1"/>
          <w:numId w:val="15"/>
        </w:numPr>
        <w:tabs>
          <w:tab w:val="left" w:pos="703"/>
        </w:tabs>
        <w:autoSpaceDE w:val="0"/>
        <w:autoSpaceDN w:val="0"/>
        <w:spacing w:before="120" w:after="120" w:line="242" w:lineRule="auto"/>
        <w:ind w:left="700" w:right="913"/>
        <w:contextualSpacing w:val="0"/>
        <w:rPr>
          <w:rFonts w:ascii="Arial" w:hAnsi="Arial" w:cs="Arial"/>
          <w:sz w:val="20"/>
        </w:rPr>
      </w:pPr>
      <w:r w:rsidRPr="00D86D77">
        <w:rPr>
          <w:rFonts w:ascii="Arial" w:hAnsi="Arial" w:cs="Arial"/>
          <w:sz w:val="20"/>
        </w:rPr>
        <w:t>Implementing the recommendations of the Strengthening Medicare Taskforce on the highest priority improvements</w:t>
      </w:r>
    </w:p>
    <w:p w14:paraId="264C3F82" w14:textId="77777777" w:rsidR="00732BD2" w:rsidRPr="00D86D77" w:rsidRDefault="00732BD2">
      <w:pPr>
        <w:pStyle w:val="ListParagraph"/>
        <w:widowControl w:val="0"/>
        <w:numPr>
          <w:ilvl w:val="1"/>
          <w:numId w:val="15"/>
        </w:numPr>
        <w:tabs>
          <w:tab w:val="left" w:pos="703"/>
        </w:tabs>
        <w:autoSpaceDE w:val="0"/>
        <w:autoSpaceDN w:val="0"/>
        <w:spacing w:before="120" w:after="120" w:line="242" w:lineRule="auto"/>
        <w:ind w:left="700" w:right="913"/>
        <w:contextualSpacing w:val="0"/>
        <w:rPr>
          <w:rFonts w:ascii="Arial" w:hAnsi="Arial" w:cs="Arial"/>
          <w:sz w:val="20"/>
        </w:rPr>
      </w:pPr>
      <w:r w:rsidRPr="00D86D77">
        <w:rPr>
          <w:rFonts w:ascii="Arial" w:hAnsi="Arial" w:cs="Arial"/>
          <w:sz w:val="20"/>
        </w:rPr>
        <w:t>to primary care.</w:t>
      </w:r>
    </w:p>
    <w:p w14:paraId="562D3884" w14:textId="77777777" w:rsidR="00732BD2" w:rsidRPr="00D86D77" w:rsidRDefault="00732BD2">
      <w:pPr>
        <w:pStyle w:val="ListParagraph"/>
        <w:widowControl w:val="0"/>
        <w:numPr>
          <w:ilvl w:val="1"/>
          <w:numId w:val="15"/>
        </w:numPr>
        <w:tabs>
          <w:tab w:val="left" w:pos="703"/>
        </w:tabs>
        <w:autoSpaceDE w:val="0"/>
        <w:autoSpaceDN w:val="0"/>
        <w:spacing w:before="120" w:after="120" w:line="242" w:lineRule="auto"/>
        <w:ind w:left="700" w:right="913"/>
        <w:contextualSpacing w:val="0"/>
        <w:rPr>
          <w:rFonts w:ascii="Arial" w:hAnsi="Arial" w:cs="Arial"/>
          <w:sz w:val="20"/>
        </w:rPr>
      </w:pPr>
      <w:r w:rsidRPr="00D86D77">
        <w:rPr>
          <w:rFonts w:ascii="Arial" w:hAnsi="Arial" w:cs="Arial"/>
          <w:sz w:val="20"/>
        </w:rPr>
        <w:t xml:space="preserve">Delivering health infrastructure projects and monitoring compliance as part of </w:t>
      </w:r>
      <w:r w:rsidRPr="00D86D77">
        <w:rPr>
          <w:rFonts w:ascii="Arial" w:hAnsi="Arial" w:cs="Arial"/>
          <w:sz w:val="20"/>
        </w:rPr>
        <w:lastRenderedPageBreak/>
        <w:t>managing the Community Health and Hospitals Program and other infrastructure programs.</w:t>
      </w:r>
    </w:p>
    <w:p w14:paraId="1FDDF513" w14:textId="77777777" w:rsidR="00732BD2" w:rsidRPr="00D86D77" w:rsidRDefault="00732BD2">
      <w:pPr>
        <w:pStyle w:val="ListParagraph"/>
        <w:widowControl w:val="0"/>
        <w:numPr>
          <w:ilvl w:val="1"/>
          <w:numId w:val="15"/>
        </w:numPr>
        <w:tabs>
          <w:tab w:val="left" w:pos="703"/>
        </w:tabs>
        <w:autoSpaceDE w:val="0"/>
        <w:autoSpaceDN w:val="0"/>
        <w:spacing w:before="120" w:after="120" w:line="242" w:lineRule="auto"/>
        <w:ind w:left="700" w:right="913"/>
        <w:contextualSpacing w:val="0"/>
        <w:rPr>
          <w:rFonts w:ascii="Arial" w:hAnsi="Arial" w:cs="Arial"/>
          <w:sz w:val="20"/>
        </w:rPr>
      </w:pPr>
      <w:r w:rsidRPr="00D86D77">
        <w:rPr>
          <w:rFonts w:ascii="Arial" w:hAnsi="Arial" w:cs="Arial"/>
          <w:sz w:val="20"/>
        </w:rPr>
        <w:t>Implementing the National Preventive Health Strategy 2021–2030.</w:t>
      </w:r>
    </w:p>
    <w:p w14:paraId="210F9A91" w14:textId="77777777" w:rsidR="00732BD2" w:rsidRPr="00D86D77" w:rsidRDefault="00732BD2">
      <w:pPr>
        <w:pStyle w:val="ListParagraph"/>
        <w:widowControl w:val="0"/>
        <w:numPr>
          <w:ilvl w:val="1"/>
          <w:numId w:val="15"/>
        </w:numPr>
        <w:tabs>
          <w:tab w:val="left" w:pos="703"/>
        </w:tabs>
        <w:autoSpaceDE w:val="0"/>
        <w:autoSpaceDN w:val="0"/>
        <w:spacing w:before="120" w:after="120" w:line="242" w:lineRule="auto"/>
        <w:ind w:left="700" w:right="913"/>
        <w:contextualSpacing w:val="0"/>
        <w:rPr>
          <w:rFonts w:ascii="Arial" w:hAnsi="Arial" w:cs="Arial"/>
          <w:sz w:val="20"/>
        </w:rPr>
      </w:pPr>
      <w:r w:rsidRPr="00D86D77">
        <w:rPr>
          <w:rFonts w:ascii="Arial" w:hAnsi="Arial" w:cs="Arial"/>
          <w:sz w:val="20"/>
        </w:rPr>
        <w:t>Implementing initiatives aligned with the National Obesity Strategy 2022–2032.</w:t>
      </w:r>
    </w:p>
    <w:p w14:paraId="7958EA41" w14:textId="0300211E" w:rsidR="00732BD2" w:rsidRPr="00D86D77" w:rsidRDefault="00732BD2">
      <w:pPr>
        <w:pStyle w:val="ListParagraph"/>
        <w:widowControl w:val="0"/>
        <w:numPr>
          <w:ilvl w:val="1"/>
          <w:numId w:val="15"/>
        </w:numPr>
        <w:tabs>
          <w:tab w:val="left" w:pos="703"/>
        </w:tabs>
        <w:autoSpaceDE w:val="0"/>
        <w:autoSpaceDN w:val="0"/>
        <w:spacing w:before="120" w:after="120" w:line="242" w:lineRule="auto"/>
        <w:ind w:left="700" w:right="913"/>
        <w:contextualSpacing w:val="0"/>
        <w:rPr>
          <w:rFonts w:ascii="Arial" w:hAnsi="Arial" w:cs="Arial"/>
          <w:sz w:val="20"/>
        </w:rPr>
      </w:pPr>
      <w:r w:rsidRPr="00D86D77">
        <w:rPr>
          <w:rFonts w:ascii="Arial" w:hAnsi="Arial" w:cs="Arial"/>
          <w:sz w:val="20"/>
        </w:rPr>
        <w:t>Implementing the National Tobacco Strategy 2023–2030.</w:t>
      </w:r>
    </w:p>
    <w:p w14:paraId="631FB2C7" w14:textId="77777777" w:rsidR="00732BD2" w:rsidRPr="00D86D77" w:rsidRDefault="00732BD2">
      <w:pPr>
        <w:pStyle w:val="ListParagraph"/>
        <w:widowControl w:val="0"/>
        <w:numPr>
          <w:ilvl w:val="1"/>
          <w:numId w:val="15"/>
        </w:numPr>
        <w:tabs>
          <w:tab w:val="left" w:pos="703"/>
        </w:tabs>
        <w:autoSpaceDE w:val="0"/>
        <w:autoSpaceDN w:val="0"/>
        <w:spacing w:before="120" w:after="120" w:line="242" w:lineRule="auto"/>
        <w:ind w:left="700" w:right="913"/>
        <w:contextualSpacing w:val="0"/>
        <w:rPr>
          <w:rFonts w:ascii="Arial" w:hAnsi="Arial" w:cs="Arial"/>
          <w:sz w:val="20"/>
        </w:rPr>
      </w:pPr>
      <w:r w:rsidRPr="00D86D77">
        <w:rPr>
          <w:rFonts w:ascii="Arial" w:hAnsi="Arial" w:cs="Arial"/>
          <w:sz w:val="20"/>
        </w:rPr>
        <w:t xml:space="preserve">Improving access to blood and blood products and other therapeutic </w:t>
      </w:r>
      <w:proofErr w:type="gramStart"/>
      <w:r w:rsidRPr="00D86D77">
        <w:rPr>
          <w:rFonts w:ascii="Arial" w:hAnsi="Arial" w:cs="Arial"/>
          <w:sz w:val="20"/>
        </w:rPr>
        <w:t>goods, and</w:t>
      </w:r>
      <w:proofErr w:type="gramEnd"/>
      <w:r w:rsidRPr="00D86D77">
        <w:rPr>
          <w:rFonts w:ascii="Arial" w:hAnsi="Arial" w:cs="Arial"/>
          <w:sz w:val="20"/>
        </w:rPr>
        <w:t xml:space="preserve"> streamlining regulatory processes for industry.</w:t>
      </w:r>
    </w:p>
    <w:p w14:paraId="521A5D2D" w14:textId="77777777" w:rsidR="00732BD2" w:rsidRPr="00D86D77" w:rsidRDefault="00732BD2">
      <w:pPr>
        <w:pStyle w:val="ListParagraph"/>
        <w:widowControl w:val="0"/>
        <w:numPr>
          <w:ilvl w:val="1"/>
          <w:numId w:val="15"/>
        </w:numPr>
        <w:tabs>
          <w:tab w:val="left" w:pos="703"/>
        </w:tabs>
        <w:autoSpaceDE w:val="0"/>
        <w:autoSpaceDN w:val="0"/>
        <w:spacing w:before="120" w:after="120" w:line="242" w:lineRule="auto"/>
        <w:ind w:left="700" w:right="913"/>
        <w:contextualSpacing w:val="0"/>
        <w:rPr>
          <w:rFonts w:ascii="Arial" w:hAnsi="Arial" w:cs="Arial"/>
          <w:sz w:val="20"/>
        </w:rPr>
      </w:pPr>
      <w:r w:rsidRPr="00D86D77">
        <w:rPr>
          <w:rFonts w:ascii="Arial" w:hAnsi="Arial" w:cs="Arial"/>
          <w:sz w:val="20"/>
        </w:rPr>
        <w:t>Administering the National Gene Technology Scheme.</w:t>
      </w:r>
    </w:p>
    <w:p w14:paraId="58755BDE" w14:textId="77777777" w:rsidR="00732BD2" w:rsidRPr="00D86D77" w:rsidRDefault="00732BD2">
      <w:pPr>
        <w:pStyle w:val="ListParagraph"/>
        <w:widowControl w:val="0"/>
        <w:numPr>
          <w:ilvl w:val="1"/>
          <w:numId w:val="15"/>
        </w:numPr>
        <w:tabs>
          <w:tab w:val="left" w:pos="703"/>
        </w:tabs>
        <w:autoSpaceDE w:val="0"/>
        <w:autoSpaceDN w:val="0"/>
        <w:spacing w:before="120" w:after="120" w:line="237" w:lineRule="auto"/>
        <w:ind w:left="700" w:right="1381"/>
        <w:contextualSpacing w:val="0"/>
        <w:rPr>
          <w:rFonts w:ascii="Arial" w:hAnsi="Arial" w:cs="Arial"/>
          <w:sz w:val="20"/>
        </w:rPr>
      </w:pPr>
      <w:r w:rsidRPr="00D86D77">
        <w:rPr>
          <w:rFonts w:ascii="Arial" w:hAnsi="Arial" w:cs="Arial"/>
          <w:spacing w:val="-6"/>
          <w:sz w:val="20"/>
        </w:rPr>
        <w:t xml:space="preserve">Administering the Australian Industrial Chemicals </w:t>
      </w:r>
      <w:r w:rsidRPr="00D86D77">
        <w:rPr>
          <w:rFonts w:ascii="Arial" w:hAnsi="Arial" w:cs="Arial"/>
          <w:sz w:val="20"/>
        </w:rPr>
        <w:t>Introduction Scheme.</w:t>
      </w:r>
    </w:p>
    <w:p w14:paraId="2952294B" w14:textId="77777777" w:rsidR="00732BD2" w:rsidRPr="00D86D77" w:rsidRDefault="00732BD2">
      <w:pPr>
        <w:pStyle w:val="ListParagraph"/>
        <w:widowControl w:val="0"/>
        <w:numPr>
          <w:ilvl w:val="1"/>
          <w:numId w:val="15"/>
        </w:numPr>
        <w:tabs>
          <w:tab w:val="left" w:pos="703"/>
        </w:tabs>
        <w:autoSpaceDE w:val="0"/>
        <w:autoSpaceDN w:val="0"/>
        <w:spacing w:before="120" w:after="120" w:line="247" w:lineRule="auto"/>
        <w:ind w:left="700" w:right="922"/>
        <w:contextualSpacing w:val="0"/>
        <w:rPr>
          <w:rFonts w:ascii="Arial" w:hAnsi="Arial" w:cs="Arial"/>
          <w:sz w:val="20"/>
        </w:rPr>
      </w:pPr>
      <w:r w:rsidRPr="00D86D77">
        <w:rPr>
          <w:rFonts w:ascii="Arial" w:hAnsi="Arial" w:cs="Arial"/>
          <w:sz w:val="20"/>
        </w:rPr>
        <w:t>Regulating</w:t>
      </w:r>
      <w:r w:rsidRPr="00D86D77">
        <w:rPr>
          <w:rFonts w:ascii="Arial" w:hAnsi="Arial" w:cs="Arial"/>
          <w:spacing w:val="-11"/>
          <w:sz w:val="20"/>
        </w:rPr>
        <w:t xml:space="preserve"> </w:t>
      </w:r>
      <w:r w:rsidRPr="00D86D77">
        <w:rPr>
          <w:rFonts w:ascii="Arial" w:hAnsi="Arial" w:cs="Arial"/>
          <w:sz w:val="20"/>
        </w:rPr>
        <w:t>therapeutic</w:t>
      </w:r>
      <w:r w:rsidRPr="00D86D77">
        <w:rPr>
          <w:rFonts w:ascii="Arial" w:hAnsi="Arial" w:cs="Arial"/>
          <w:spacing w:val="-11"/>
          <w:sz w:val="20"/>
        </w:rPr>
        <w:t xml:space="preserve"> </w:t>
      </w:r>
      <w:r w:rsidRPr="00D86D77">
        <w:rPr>
          <w:rFonts w:ascii="Arial" w:hAnsi="Arial" w:cs="Arial"/>
          <w:sz w:val="20"/>
        </w:rPr>
        <w:t>goods,</w:t>
      </w:r>
      <w:r w:rsidRPr="00D86D77">
        <w:rPr>
          <w:rFonts w:ascii="Arial" w:hAnsi="Arial" w:cs="Arial"/>
          <w:spacing w:val="-11"/>
          <w:sz w:val="20"/>
        </w:rPr>
        <w:t xml:space="preserve"> </w:t>
      </w:r>
      <w:r w:rsidRPr="00D86D77">
        <w:rPr>
          <w:rFonts w:ascii="Arial" w:hAnsi="Arial" w:cs="Arial"/>
          <w:sz w:val="20"/>
        </w:rPr>
        <w:t>including</w:t>
      </w:r>
      <w:r w:rsidRPr="00D86D77">
        <w:rPr>
          <w:rFonts w:ascii="Arial" w:hAnsi="Arial" w:cs="Arial"/>
          <w:spacing w:val="-11"/>
          <w:sz w:val="20"/>
        </w:rPr>
        <w:t xml:space="preserve"> </w:t>
      </w:r>
      <w:r w:rsidRPr="00D86D77">
        <w:rPr>
          <w:rFonts w:ascii="Arial" w:hAnsi="Arial" w:cs="Arial"/>
          <w:sz w:val="20"/>
        </w:rPr>
        <w:t>by</w:t>
      </w:r>
      <w:r w:rsidRPr="00D86D77">
        <w:rPr>
          <w:rFonts w:ascii="Arial" w:hAnsi="Arial" w:cs="Arial"/>
          <w:spacing w:val="-11"/>
          <w:sz w:val="20"/>
        </w:rPr>
        <w:t xml:space="preserve"> </w:t>
      </w:r>
      <w:r w:rsidRPr="00D86D77">
        <w:rPr>
          <w:rFonts w:ascii="Arial" w:hAnsi="Arial" w:cs="Arial"/>
          <w:sz w:val="20"/>
        </w:rPr>
        <w:t xml:space="preserve">updating </w:t>
      </w:r>
      <w:r w:rsidRPr="00D86D77">
        <w:rPr>
          <w:rFonts w:ascii="Arial" w:hAnsi="Arial" w:cs="Arial"/>
          <w:spacing w:val="-6"/>
          <w:sz w:val="20"/>
        </w:rPr>
        <w:t xml:space="preserve">and maintaining the Australian Register of Therapeutic </w:t>
      </w:r>
      <w:r w:rsidRPr="00D86D77">
        <w:rPr>
          <w:rFonts w:ascii="Arial" w:hAnsi="Arial" w:cs="Arial"/>
          <w:sz w:val="20"/>
        </w:rPr>
        <w:t>Goods,</w:t>
      </w:r>
      <w:r w:rsidRPr="00D86D77">
        <w:rPr>
          <w:rFonts w:ascii="Arial" w:hAnsi="Arial" w:cs="Arial"/>
          <w:spacing w:val="-9"/>
          <w:sz w:val="20"/>
        </w:rPr>
        <w:t xml:space="preserve"> </w:t>
      </w:r>
      <w:r w:rsidRPr="00D86D77">
        <w:rPr>
          <w:rFonts w:ascii="Arial" w:hAnsi="Arial" w:cs="Arial"/>
          <w:sz w:val="20"/>
        </w:rPr>
        <w:t>and</w:t>
      </w:r>
      <w:r w:rsidRPr="00D86D77">
        <w:rPr>
          <w:rFonts w:ascii="Arial" w:hAnsi="Arial" w:cs="Arial"/>
          <w:spacing w:val="-9"/>
          <w:sz w:val="20"/>
        </w:rPr>
        <w:t xml:space="preserve"> </w:t>
      </w:r>
      <w:r w:rsidRPr="00D86D77">
        <w:rPr>
          <w:rFonts w:ascii="Arial" w:hAnsi="Arial" w:cs="Arial"/>
          <w:sz w:val="20"/>
        </w:rPr>
        <w:t>by</w:t>
      </w:r>
      <w:r w:rsidRPr="00D86D77">
        <w:rPr>
          <w:rFonts w:ascii="Arial" w:hAnsi="Arial" w:cs="Arial"/>
          <w:spacing w:val="-9"/>
          <w:sz w:val="20"/>
        </w:rPr>
        <w:t xml:space="preserve"> </w:t>
      </w:r>
      <w:r w:rsidRPr="00D86D77">
        <w:rPr>
          <w:rFonts w:ascii="Arial" w:hAnsi="Arial" w:cs="Arial"/>
          <w:sz w:val="20"/>
        </w:rPr>
        <w:t>delivering</w:t>
      </w:r>
      <w:r w:rsidRPr="00D86D77">
        <w:rPr>
          <w:rFonts w:ascii="Arial" w:hAnsi="Arial" w:cs="Arial"/>
          <w:spacing w:val="-9"/>
          <w:sz w:val="20"/>
        </w:rPr>
        <w:t xml:space="preserve"> </w:t>
      </w:r>
      <w:r w:rsidRPr="00D86D77">
        <w:rPr>
          <w:rFonts w:ascii="Arial" w:hAnsi="Arial" w:cs="Arial"/>
          <w:sz w:val="20"/>
        </w:rPr>
        <w:t>appropriate</w:t>
      </w:r>
      <w:r w:rsidRPr="00D86D77">
        <w:rPr>
          <w:rFonts w:ascii="Arial" w:hAnsi="Arial" w:cs="Arial"/>
          <w:spacing w:val="-9"/>
          <w:sz w:val="20"/>
        </w:rPr>
        <w:t xml:space="preserve"> </w:t>
      </w:r>
      <w:r w:rsidRPr="00D86D77">
        <w:rPr>
          <w:rFonts w:ascii="Arial" w:hAnsi="Arial" w:cs="Arial"/>
          <w:sz w:val="20"/>
        </w:rPr>
        <w:t>education</w:t>
      </w:r>
      <w:r w:rsidRPr="00D86D77">
        <w:rPr>
          <w:rFonts w:ascii="Arial" w:hAnsi="Arial" w:cs="Arial"/>
          <w:spacing w:val="-9"/>
          <w:sz w:val="20"/>
        </w:rPr>
        <w:t xml:space="preserve"> </w:t>
      </w:r>
      <w:r w:rsidRPr="00D86D77">
        <w:rPr>
          <w:rFonts w:ascii="Arial" w:hAnsi="Arial" w:cs="Arial"/>
          <w:sz w:val="20"/>
        </w:rPr>
        <w:t>and compliance programs.</w:t>
      </w:r>
    </w:p>
    <w:p w14:paraId="5006ED53" w14:textId="77777777" w:rsidR="00732BD2" w:rsidRPr="00D86D77" w:rsidRDefault="00732BD2">
      <w:pPr>
        <w:pStyle w:val="ListParagraph"/>
        <w:widowControl w:val="0"/>
        <w:numPr>
          <w:ilvl w:val="1"/>
          <w:numId w:val="15"/>
        </w:numPr>
        <w:tabs>
          <w:tab w:val="left" w:pos="703"/>
        </w:tabs>
        <w:autoSpaceDE w:val="0"/>
        <w:autoSpaceDN w:val="0"/>
        <w:spacing w:before="120" w:after="120" w:line="244" w:lineRule="auto"/>
        <w:ind w:left="700" w:right="1121"/>
        <w:contextualSpacing w:val="0"/>
        <w:rPr>
          <w:rFonts w:ascii="Arial" w:hAnsi="Arial" w:cs="Arial"/>
          <w:sz w:val="20"/>
        </w:rPr>
      </w:pPr>
      <w:r w:rsidRPr="00D86D77">
        <w:rPr>
          <w:rFonts w:ascii="Arial" w:hAnsi="Arial" w:cs="Arial"/>
          <w:sz w:val="20"/>
        </w:rPr>
        <w:t>Addressing</w:t>
      </w:r>
      <w:r w:rsidRPr="00D86D77">
        <w:rPr>
          <w:rFonts w:ascii="Arial" w:hAnsi="Arial" w:cs="Arial"/>
          <w:spacing w:val="-10"/>
          <w:sz w:val="20"/>
        </w:rPr>
        <w:t xml:space="preserve"> </w:t>
      </w:r>
      <w:r w:rsidRPr="00D86D77">
        <w:rPr>
          <w:rFonts w:ascii="Arial" w:hAnsi="Arial" w:cs="Arial"/>
          <w:sz w:val="20"/>
        </w:rPr>
        <w:t>disparities</w:t>
      </w:r>
      <w:r w:rsidRPr="00D86D77">
        <w:rPr>
          <w:rFonts w:ascii="Arial" w:hAnsi="Arial" w:cs="Arial"/>
          <w:spacing w:val="-10"/>
          <w:sz w:val="20"/>
        </w:rPr>
        <w:t xml:space="preserve"> </w:t>
      </w:r>
      <w:r w:rsidRPr="00D86D77">
        <w:rPr>
          <w:rFonts w:ascii="Arial" w:hAnsi="Arial" w:cs="Arial"/>
          <w:sz w:val="20"/>
        </w:rPr>
        <w:t>in</w:t>
      </w:r>
      <w:r w:rsidRPr="00D86D77">
        <w:rPr>
          <w:rFonts w:ascii="Arial" w:hAnsi="Arial" w:cs="Arial"/>
          <w:spacing w:val="-10"/>
          <w:sz w:val="20"/>
        </w:rPr>
        <w:t xml:space="preserve"> </w:t>
      </w:r>
      <w:r w:rsidRPr="00D86D77">
        <w:rPr>
          <w:rFonts w:ascii="Arial" w:hAnsi="Arial" w:cs="Arial"/>
          <w:sz w:val="20"/>
        </w:rPr>
        <w:t>health</w:t>
      </w:r>
      <w:r w:rsidRPr="00D86D77">
        <w:rPr>
          <w:rFonts w:ascii="Arial" w:hAnsi="Arial" w:cs="Arial"/>
          <w:spacing w:val="-10"/>
          <w:sz w:val="20"/>
        </w:rPr>
        <w:t xml:space="preserve"> </w:t>
      </w:r>
      <w:r w:rsidRPr="00D86D77">
        <w:rPr>
          <w:rFonts w:ascii="Arial" w:hAnsi="Arial" w:cs="Arial"/>
          <w:sz w:val="20"/>
        </w:rPr>
        <w:t>care</w:t>
      </w:r>
      <w:r w:rsidRPr="00D86D77">
        <w:rPr>
          <w:rFonts w:ascii="Arial" w:hAnsi="Arial" w:cs="Arial"/>
          <w:spacing w:val="-10"/>
          <w:sz w:val="20"/>
        </w:rPr>
        <w:t xml:space="preserve"> </w:t>
      </w:r>
      <w:r w:rsidRPr="00D86D77">
        <w:rPr>
          <w:rFonts w:ascii="Arial" w:hAnsi="Arial" w:cs="Arial"/>
          <w:sz w:val="20"/>
        </w:rPr>
        <w:t>and</w:t>
      </w:r>
      <w:r w:rsidRPr="00D86D77">
        <w:rPr>
          <w:rFonts w:ascii="Arial" w:hAnsi="Arial" w:cs="Arial"/>
          <w:spacing w:val="-10"/>
          <w:sz w:val="20"/>
        </w:rPr>
        <w:t xml:space="preserve"> </w:t>
      </w:r>
      <w:r w:rsidRPr="00D86D77">
        <w:rPr>
          <w:rFonts w:ascii="Arial" w:hAnsi="Arial" w:cs="Arial"/>
          <w:sz w:val="20"/>
        </w:rPr>
        <w:t>health outcomes</w:t>
      </w:r>
      <w:r w:rsidRPr="00D86D77">
        <w:rPr>
          <w:rFonts w:ascii="Arial" w:hAnsi="Arial" w:cs="Arial"/>
          <w:spacing w:val="-16"/>
          <w:sz w:val="20"/>
        </w:rPr>
        <w:t xml:space="preserve"> </w:t>
      </w:r>
      <w:r w:rsidRPr="00D86D77">
        <w:rPr>
          <w:rFonts w:ascii="Arial" w:hAnsi="Arial" w:cs="Arial"/>
          <w:sz w:val="20"/>
        </w:rPr>
        <w:t>for</w:t>
      </w:r>
      <w:r w:rsidRPr="00D86D77">
        <w:rPr>
          <w:rFonts w:ascii="Arial" w:hAnsi="Arial" w:cs="Arial"/>
          <w:spacing w:val="-16"/>
          <w:sz w:val="20"/>
        </w:rPr>
        <w:t xml:space="preserve"> </w:t>
      </w:r>
      <w:r w:rsidRPr="00D86D77">
        <w:rPr>
          <w:rFonts w:ascii="Arial" w:hAnsi="Arial" w:cs="Arial"/>
          <w:sz w:val="20"/>
        </w:rPr>
        <w:t>specific</w:t>
      </w:r>
      <w:r w:rsidRPr="00D86D77">
        <w:rPr>
          <w:rFonts w:ascii="Arial" w:hAnsi="Arial" w:cs="Arial"/>
          <w:spacing w:val="-15"/>
          <w:sz w:val="20"/>
        </w:rPr>
        <w:t xml:space="preserve"> </w:t>
      </w:r>
      <w:r w:rsidRPr="00D86D77">
        <w:rPr>
          <w:rFonts w:ascii="Arial" w:hAnsi="Arial" w:cs="Arial"/>
          <w:sz w:val="20"/>
        </w:rPr>
        <w:t>population</w:t>
      </w:r>
      <w:r w:rsidRPr="00D86D77">
        <w:rPr>
          <w:rFonts w:ascii="Arial" w:hAnsi="Arial" w:cs="Arial"/>
          <w:spacing w:val="-16"/>
          <w:sz w:val="20"/>
        </w:rPr>
        <w:t xml:space="preserve"> </w:t>
      </w:r>
      <w:r w:rsidRPr="00D86D77">
        <w:rPr>
          <w:rFonts w:ascii="Arial" w:hAnsi="Arial" w:cs="Arial"/>
          <w:sz w:val="20"/>
        </w:rPr>
        <w:t>groups,</w:t>
      </w:r>
      <w:r w:rsidRPr="00D86D77">
        <w:rPr>
          <w:rFonts w:ascii="Arial" w:hAnsi="Arial" w:cs="Arial"/>
          <w:spacing w:val="-16"/>
          <w:sz w:val="20"/>
        </w:rPr>
        <w:t xml:space="preserve"> </w:t>
      </w:r>
      <w:r w:rsidRPr="00D86D77">
        <w:rPr>
          <w:rFonts w:ascii="Arial" w:hAnsi="Arial" w:cs="Arial"/>
          <w:sz w:val="20"/>
        </w:rPr>
        <w:t xml:space="preserve">including </w:t>
      </w:r>
      <w:r w:rsidRPr="00D86D77">
        <w:rPr>
          <w:rFonts w:ascii="Arial" w:hAnsi="Arial" w:cs="Arial"/>
          <w:spacing w:val="-4"/>
          <w:sz w:val="20"/>
        </w:rPr>
        <w:t>women</w:t>
      </w:r>
      <w:r w:rsidRPr="00D86D77">
        <w:rPr>
          <w:rFonts w:ascii="Arial" w:hAnsi="Arial" w:cs="Arial"/>
          <w:spacing w:val="-7"/>
          <w:sz w:val="20"/>
        </w:rPr>
        <w:t xml:space="preserve"> </w:t>
      </w:r>
      <w:r w:rsidRPr="00D86D77">
        <w:rPr>
          <w:rFonts w:ascii="Arial" w:hAnsi="Arial" w:cs="Arial"/>
          <w:spacing w:val="-4"/>
          <w:sz w:val="20"/>
        </w:rPr>
        <w:t>and</w:t>
      </w:r>
      <w:r w:rsidRPr="00D86D77">
        <w:rPr>
          <w:rFonts w:ascii="Arial" w:hAnsi="Arial" w:cs="Arial"/>
          <w:spacing w:val="-7"/>
          <w:sz w:val="20"/>
        </w:rPr>
        <w:t xml:space="preserve"> </w:t>
      </w:r>
      <w:r w:rsidRPr="00D86D77">
        <w:rPr>
          <w:rFonts w:ascii="Arial" w:hAnsi="Arial" w:cs="Arial"/>
          <w:spacing w:val="-4"/>
          <w:sz w:val="20"/>
        </w:rPr>
        <w:t>girls,</w:t>
      </w:r>
      <w:r w:rsidRPr="00D86D77">
        <w:rPr>
          <w:rFonts w:ascii="Arial" w:hAnsi="Arial" w:cs="Arial"/>
          <w:spacing w:val="-7"/>
          <w:sz w:val="20"/>
        </w:rPr>
        <w:t xml:space="preserve"> </w:t>
      </w:r>
      <w:r w:rsidRPr="00D86D77">
        <w:rPr>
          <w:rFonts w:ascii="Arial" w:hAnsi="Arial" w:cs="Arial"/>
          <w:spacing w:val="-4"/>
          <w:sz w:val="20"/>
        </w:rPr>
        <w:t>through</w:t>
      </w:r>
      <w:r w:rsidRPr="00D86D77">
        <w:rPr>
          <w:rFonts w:ascii="Arial" w:hAnsi="Arial" w:cs="Arial"/>
          <w:spacing w:val="-7"/>
          <w:sz w:val="20"/>
        </w:rPr>
        <w:t xml:space="preserve"> </w:t>
      </w:r>
      <w:r w:rsidRPr="00D86D77">
        <w:rPr>
          <w:rFonts w:ascii="Arial" w:hAnsi="Arial" w:cs="Arial"/>
          <w:spacing w:val="-4"/>
          <w:sz w:val="20"/>
        </w:rPr>
        <w:t>various</w:t>
      </w:r>
      <w:r w:rsidRPr="00D86D77">
        <w:rPr>
          <w:rFonts w:ascii="Arial" w:hAnsi="Arial" w:cs="Arial"/>
          <w:spacing w:val="-7"/>
          <w:sz w:val="20"/>
        </w:rPr>
        <w:t xml:space="preserve"> </w:t>
      </w:r>
      <w:r w:rsidRPr="00D86D77">
        <w:rPr>
          <w:rFonts w:ascii="Arial" w:hAnsi="Arial" w:cs="Arial"/>
          <w:spacing w:val="-4"/>
          <w:sz w:val="20"/>
        </w:rPr>
        <w:t>services,</w:t>
      </w:r>
      <w:r w:rsidRPr="00D86D77">
        <w:rPr>
          <w:rFonts w:ascii="Arial" w:hAnsi="Arial" w:cs="Arial"/>
          <w:spacing w:val="-7"/>
          <w:sz w:val="20"/>
        </w:rPr>
        <w:t xml:space="preserve"> </w:t>
      </w:r>
      <w:r w:rsidRPr="00D86D77">
        <w:rPr>
          <w:rFonts w:ascii="Arial" w:hAnsi="Arial" w:cs="Arial"/>
          <w:spacing w:val="-4"/>
          <w:sz w:val="20"/>
        </w:rPr>
        <w:t xml:space="preserve">policies, </w:t>
      </w:r>
      <w:r w:rsidRPr="00D86D77">
        <w:rPr>
          <w:rFonts w:ascii="Arial" w:hAnsi="Arial" w:cs="Arial"/>
          <w:sz w:val="20"/>
        </w:rPr>
        <w:t>and</w:t>
      </w:r>
      <w:r w:rsidRPr="00D86D77">
        <w:rPr>
          <w:rFonts w:ascii="Arial" w:hAnsi="Arial" w:cs="Arial"/>
          <w:spacing w:val="-14"/>
          <w:sz w:val="20"/>
        </w:rPr>
        <w:t xml:space="preserve"> </w:t>
      </w:r>
      <w:r w:rsidRPr="00D86D77">
        <w:rPr>
          <w:rFonts w:ascii="Arial" w:hAnsi="Arial" w:cs="Arial"/>
          <w:sz w:val="20"/>
        </w:rPr>
        <w:t>programs,</w:t>
      </w:r>
      <w:r w:rsidRPr="00D86D77">
        <w:rPr>
          <w:rFonts w:ascii="Arial" w:hAnsi="Arial" w:cs="Arial"/>
          <w:spacing w:val="-14"/>
          <w:sz w:val="20"/>
        </w:rPr>
        <w:t xml:space="preserve"> </w:t>
      </w:r>
      <w:r w:rsidRPr="00D86D77">
        <w:rPr>
          <w:rFonts w:ascii="Arial" w:hAnsi="Arial" w:cs="Arial"/>
          <w:sz w:val="20"/>
        </w:rPr>
        <w:t>recognising</w:t>
      </w:r>
      <w:r w:rsidRPr="00D86D77">
        <w:rPr>
          <w:rFonts w:ascii="Arial" w:hAnsi="Arial" w:cs="Arial"/>
          <w:spacing w:val="-14"/>
          <w:sz w:val="20"/>
        </w:rPr>
        <w:t xml:space="preserve"> </w:t>
      </w:r>
      <w:r w:rsidRPr="00D86D77">
        <w:rPr>
          <w:rFonts w:ascii="Arial" w:hAnsi="Arial" w:cs="Arial"/>
          <w:sz w:val="20"/>
        </w:rPr>
        <w:t>the</w:t>
      </w:r>
      <w:r w:rsidRPr="00D86D77">
        <w:rPr>
          <w:rFonts w:ascii="Arial" w:hAnsi="Arial" w:cs="Arial"/>
          <w:spacing w:val="-13"/>
          <w:sz w:val="20"/>
        </w:rPr>
        <w:t xml:space="preserve"> </w:t>
      </w:r>
      <w:r w:rsidRPr="00D86D77">
        <w:rPr>
          <w:rFonts w:ascii="Arial" w:hAnsi="Arial" w:cs="Arial"/>
          <w:sz w:val="20"/>
        </w:rPr>
        <w:t>impact</w:t>
      </w:r>
      <w:r w:rsidRPr="00D86D77">
        <w:rPr>
          <w:rFonts w:ascii="Arial" w:hAnsi="Arial" w:cs="Arial"/>
          <w:spacing w:val="-14"/>
          <w:sz w:val="20"/>
        </w:rPr>
        <w:t xml:space="preserve"> </w:t>
      </w:r>
      <w:r w:rsidRPr="00D86D77">
        <w:rPr>
          <w:rFonts w:ascii="Arial" w:hAnsi="Arial" w:cs="Arial"/>
          <w:sz w:val="20"/>
        </w:rPr>
        <w:t>of</w:t>
      </w:r>
      <w:r w:rsidRPr="00D86D77">
        <w:rPr>
          <w:rFonts w:ascii="Arial" w:hAnsi="Arial" w:cs="Arial"/>
          <w:spacing w:val="-14"/>
          <w:sz w:val="20"/>
        </w:rPr>
        <w:t xml:space="preserve"> </w:t>
      </w:r>
      <w:r w:rsidRPr="00D86D77">
        <w:rPr>
          <w:rFonts w:ascii="Arial" w:hAnsi="Arial" w:cs="Arial"/>
          <w:sz w:val="20"/>
        </w:rPr>
        <w:t>the</w:t>
      </w:r>
      <w:r w:rsidRPr="00D86D77">
        <w:rPr>
          <w:rFonts w:ascii="Arial" w:hAnsi="Arial" w:cs="Arial"/>
          <w:spacing w:val="-14"/>
          <w:sz w:val="20"/>
        </w:rPr>
        <w:t xml:space="preserve"> </w:t>
      </w:r>
      <w:r w:rsidRPr="00D86D77">
        <w:rPr>
          <w:rFonts w:ascii="Arial" w:hAnsi="Arial" w:cs="Arial"/>
          <w:sz w:val="20"/>
        </w:rPr>
        <w:t>wider determinants of health.</w:t>
      </w:r>
    </w:p>
    <w:p w14:paraId="34CB6324" w14:textId="77777777" w:rsidR="00732BD2" w:rsidRPr="00D86D77" w:rsidRDefault="00732BD2">
      <w:pPr>
        <w:pStyle w:val="ListParagraph"/>
        <w:widowControl w:val="0"/>
        <w:numPr>
          <w:ilvl w:val="1"/>
          <w:numId w:val="15"/>
        </w:numPr>
        <w:tabs>
          <w:tab w:val="left" w:pos="703"/>
        </w:tabs>
        <w:autoSpaceDE w:val="0"/>
        <w:autoSpaceDN w:val="0"/>
        <w:spacing w:before="120" w:after="120" w:line="247" w:lineRule="auto"/>
        <w:ind w:left="700" w:right="1067"/>
        <w:contextualSpacing w:val="0"/>
        <w:rPr>
          <w:rFonts w:ascii="Arial" w:hAnsi="Arial" w:cs="Arial"/>
          <w:sz w:val="20"/>
        </w:rPr>
      </w:pPr>
      <w:r w:rsidRPr="00D86D77">
        <w:rPr>
          <w:rFonts w:ascii="Arial" w:hAnsi="Arial" w:cs="Arial"/>
          <w:sz w:val="20"/>
        </w:rPr>
        <w:t>Working</w:t>
      </w:r>
      <w:r w:rsidRPr="00D86D77">
        <w:rPr>
          <w:rFonts w:ascii="Arial" w:hAnsi="Arial" w:cs="Arial"/>
          <w:spacing w:val="-6"/>
          <w:sz w:val="20"/>
        </w:rPr>
        <w:t xml:space="preserve"> </w:t>
      </w:r>
      <w:r w:rsidRPr="00D86D77">
        <w:rPr>
          <w:rFonts w:ascii="Arial" w:hAnsi="Arial" w:cs="Arial"/>
          <w:sz w:val="20"/>
        </w:rPr>
        <w:t>in</w:t>
      </w:r>
      <w:r w:rsidRPr="00D86D77">
        <w:rPr>
          <w:rFonts w:ascii="Arial" w:hAnsi="Arial" w:cs="Arial"/>
          <w:spacing w:val="-6"/>
          <w:sz w:val="20"/>
        </w:rPr>
        <w:t xml:space="preserve"> </w:t>
      </w:r>
      <w:r w:rsidRPr="00D86D77">
        <w:rPr>
          <w:rFonts w:ascii="Arial" w:hAnsi="Arial" w:cs="Arial"/>
          <w:sz w:val="20"/>
        </w:rPr>
        <w:t>partnership</w:t>
      </w:r>
      <w:r w:rsidRPr="00D86D77">
        <w:rPr>
          <w:rFonts w:ascii="Arial" w:hAnsi="Arial" w:cs="Arial"/>
          <w:spacing w:val="-6"/>
          <w:sz w:val="20"/>
        </w:rPr>
        <w:t xml:space="preserve"> </w:t>
      </w:r>
      <w:r w:rsidRPr="00D86D77">
        <w:rPr>
          <w:rFonts w:ascii="Arial" w:hAnsi="Arial" w:cs="Arial"/>
          <w:sz w:val="20"/>
        </w:rPr>
        <w:t>with</w:t>
      </w:r>
      <w:r w:rsidRPr="00D86D77">
        <w:rPr>
          <w:rFonts w:ascii="Arial" w:hAnsi="Arial" w:cs="Arial"/>
          <w:spacing w:val="-6"/>
          <w:sz w:val="20"/>
        </w:rPr>
        <w:t xml:space="preserve"> </w:t>
      </w:r>
      <w:r w:rsidRPr="00D86D77">
        <w:rPr>
          <w:rFonts w:ascii="Arial" w:hAnsi="Arial" w:cs="Arial"/>
          <w:sz w:val="20"/>
        </w:rPr>
        <w:t>the</w:t>
      </w:r>
      <w:r w:rsidRPr="00D86D77">
        <w:rPr>
          <w:rFonts w:ascii="Arial" w:hAnsi="Arial" w:cs="Arial"/>
          <w:spacing w:val="-6"/>
          <w:sz w:val="20"/>
        </w:rPr>
        <w:t xml:space="preserve"> </w:t>
      </w:r>
      <w:r w:rsidRPr="00D86D77">
        <w:rPr>
          <w:rFonts w:ascii="Arial" w:hAnsi="Arial" w:cs="Arial"/>
          <w:sz w:val="20"/>
        </w:rPr>
        <w:t>Culturally</w:t>
      </w:r>
      <w:r w:rsidRPr="00D86D77">
        <w:rPr>
          <w:rFonts w:ascii="Arial" w:hAnsi="Arial" w:cs="Arial"/>
          <w:spacing w:val="-6"/>
          <w:sz w:val="20"/>
        </w:rPr>
        <w:t xml:space="preserve"> </w:t>
      </w:r>
      <w:r w:rsidRPr="00D86D77">
        <w:rPr>
          <w:rFonts w:ascii="Arial" w:hAnsi="Arial" w:cs="Arial"/>
          <w:sz w:val="20"/>
        </w:rPr>
        <w:t xml:space="preserve">and </w:t>
      </w:r>
      <w:r w:rsidRPr="00D86D77">
        <w:rPr>
          <w:rFonts w:ascii="Arial" w:hAnsi="Arial" w:cs="Arial"/>
          <w:spacing w:val="-2"/>
          <w:sz w:val="20"/>
        </w:rPr>
        <w:t>Linguistically</w:t>
      </w:r>
      <w:r w:rsidRPr="00D86D77">
        <w:rPr>
          <w:rFonts w:ascii="Arial" w:hAnsi="Arial" w:cs="Arial"/>
          <w:spacing w:val="-12"/>
          <w:sz w:val="20"/>
        </w:rPr>
        <w:t xml:space="preserve"> </w:t>
      </w:r>
      <w:r w:rsidRPr="00D86D77">
        <w:rPr>
          <w:rFonts w:ascii="Arial" w:hAnsi="Arial" w:cs="Arial"/>
          <w:spacing w:val="-2"/>
          <w:sz w:val="20"/>
        </w:rPr>
        <w:t>Diverse</w:t>
      </w:r>
      <w:r w:rsidRPr="00D86D77">
        <w:rPr>
          <w:rFonts w:ascii="Arial" w:hAnsi="Arial" w:cs="Arial"/>
          <w:spacing w:val="-12"/>
          <w:sz w:val="20"/>
        </w:rPr>
        <w:t xml:space="preserve"> </w:t>
      </w:r>
      <w:r w:rsidRPr="00D86D77">
        <w:rPr>
          <w:rFonts w:ascii="Arial" w:hAnsi="Arial" w:cs="Arial"/>
          <w:spacing w:val="-2"/>
          <w:sz w:val="20"/>
        </w:rPr>
        <w:t>(CALD)</w:t>
      </w:r>
      <w:r w:rsidRPr="00D86D77">
        <w:rPr>
          <w:rFonts w:ascii="Arial" w:hAnsi="Arial" w:cs="Arial"/>
          <w:spacing w:val="-11"/>
          <w:sz w:val="20"/>
        </w:rPr>
        <w:t xml:space="preserve"> </w:t>
      </w:r>
      <w:r w:rsidRPr="00D86D77">
        <w:rPr>
          <w:rFonts w:ascii="Arial" w:hAnsi="Arial" w:cs="Arial"/>
          <w:spacing w:val="-2"/>
          <w:sz w:val="20"/>
        </w:rPr>
        <w:t>Communities</w:t>
      </w:r>
      <w:r w:rsidRPr="00D86D77">
        <w:rPr>
          <w:rFonts w:ascii="Arial" w:hAnsi="Arial" w:cs="Arial"/>
          <w:spacing w:val="-12"/>
          <w:sz w:val="20"/>
        </w:rPr>
        <w:t xml:space="preserve"> </w:t>
      </w:r>
      <w:r w:rsidRPr="00D86D77">
        <w:rPr>
          <w:rFonts w:ascii="Arial" w:hAnsi="Arial" w:cs="Arial"/>
          <w:spacing w:val="-2"/>
          <w:sz w:val="20"/>
        </w:rPr>
        <w:t xml:space="preserve">Health </w:t>
      </w:r>
      <w:r w:rsidRPr="00D86D77">
        <w:rPr>
          <w:rFonts w:ascii="Arial" w:hAnsi="Arial" w:cs="Arial"/>
          <w:spacing w:val="-4"/>
          <w:sz w:val="20"/>
        </w:rPr>
        <w:t>Advisory</w:t>
      </w:r>
      <w:r w:rsidRPr="00D86D77">
        <w:rPr>
          <w:rFonts w:ascii="Arial" w:hAnsi="Arial" w:cs="Arial"/>
          <w:spacing w:val="-9"/>
          <w:sz w:val="20"/>
        </w:rPr>
        <w:t xml:space="preserve"> </w:t>
      </w:r>
      <w:r w:rsidRPr="00D86D77">
        <w:rPr>
          <w:rFonts w:ascii="Arial" w:hAnsi="Arial" w:cs="Arial"/>
          <w:spacing w:val="-4"/>
          <w:sz w:val="20"/>
        </w:rPr>
        <w:t>Group</w:t>
      </w:r>
      <w:r w:rsidRPr="00D86D77">
        <w:rPr>
          <w:rFonts w:ascii="Arial" w:hAnsi="Arial" w:cs="Arial"/>
          <w:spacing w:val="-9"/>
          <w:sz w:val="20"/>
        </w:rPr>
        <w:t xml:space="preserve"> </w:t>
      </w:r>
      <w:r w:rsidRPr="00D86D77">
        <w:rPr>
          <w:rFonts w:ascii="Arial" w:hAnsi="Arial" w:cs="Arial"/>
          <w:spacing w:val="-4"/>
          <w:sz w:val="20"/>
        </w:rPr>
        <w:t>and</w:t>
      </w:r>
      <w:r w:rsidRPr="00D86D77">
        <w:rPr>
          <w:rFonts w:ascii="Arial" w:hAnsi="Arial" w:cs="Arial"/>
          <w:spacing w:val="-9"/>
          <w:sz w:val="20"/>
        </w:rPr>
        <w:t xml:space="preserve"> </w:t>
      </w:r>
      <w:r w:rsidRPr="00D86D77">
        <w:rPr>
          <w:rFonts w:ascii="Arial" w:hAnsi="Arial" w:cs="Arial"/>
          <w:spacing w:val="-4"/>
          <w:sz w:val="20"/>
        </w:rPr>
        <w:t>peak</w:t>
      </w:r>
      <w:r w:rsidRPr="00D86D77">
        <w:rPr>
          <w:rFonts w:ascii="Arial" w:hAnsi="Arial" w:cs="Arial"/>
          <w:spacing w:val="-9"/>
          <w:sz w:val="20"/>
        </w:rPr>
        <w:t xml:space="preserve"> </w:t>
      </w:r>
      <w:r w:rsidRPr="00D86D77">
        <w:rPr>
          <w:rFonts w:ascii="Arial" w:hAnsi="Arial" w:cs="Arial"/>
          <w:spacing w:val="-4"/>
          <w:sz w:val="20"/>
        </w:rPr>
        <w:t>multicultural</w:t>
      </w:r>
      <w:r w:rsidRPr="00D86D77">
        <w:rPr>
          <w:rFonts w:ascii="Arial" w:hAnsi="Arial" w:cs="Arial"/>
          <w:spacing w:val="-9"/>
          <w:sz w:val="20"/>
        </w:rPr>
        <w:t xml:space="preserve"> </w:t>
      </w:r>
      <w:r w:rsidRPr="00D86D77">
        <w:rPr>
          <w:rFonts w:ascii="Arial" w:hAnsi="Arial" w:cs="Arial"/>
          <w:spacing w:val="-4"/>
          <w:sz w:val="20"/>
        </w:rPr>
        <w:t xml:space="preserve">organisations </w:t>
      </w:r>
      <w:r w:rsidRPr="00D86D77">
        <w:rPr>
          <w:rFonts w:ascii="Arial" w:hAnsi="Arial" w:cs="Arial"/>
          <w:sz w:val="20"/>
        </w:rPr>
        <w:t>to</w:t>
      </w:r>
      <w:r w:rsidRPr="00D86D77">
        <w:rPr>
          <w:rFonts w:ascii="Arial" w:hAnsi="Arial" w:cs="Arial"/>
          <w:spacing w:val="-3"/>
          <w:sz w:val="20"/>
        </w:rPr>
        <w:t xml:space="preserve"> </w:t>
      </w:r>
      <w:r w:rsidRPr="00D86D77">
        <w:rPr>
          <w:rFonts w:ascii="Arial" w:hAnsi="Arial" w:cs="Arial"/>
          <w:sz w:val="20"/>
        </w:rPr>
        <w:t>ensure</w:t>
      </w:r>
      <w:r w:rsidRPr="00D86D77">
        <w:rPr>
          <w:rFonts w:ascii="Arial" w:hAnsi="Arial" w:cs="Arial"/>
          <w:spacing w:val="-3"/>
          <w:sz w:val="20"/>
        </w:rPr>
        <w:t xml:space="preserve"> </w:t>
      </w:r>
      <w:r w:rsidRPr="00D86D77">
        <w:rPr>
          <w:rFonts w:ascii="Arial" w:hAnsi="Arial" w:cs="Arial"/>
          <w:sz w:val="20"/>
        </w:rPr>
        <w:t>equity</w:t>
      </w:r>
      <w:r w:rsidRPr="00D86D77">
        <w:rPr>
          <w:rFonts w:ascii="Arial" w:hAnsi="Arial" w:cs="Arial"/>
          <w:spacing w:val="-3"/>
          <w:sz w:val="20"/>
        </w:rPr>
        <w:t xml:space="preserve"> </w:t>
      </w:r>
      <w:r w:rsidRPr="00D86D77">
        <w:rPr>
          <w:rFonts w:ascii="Arial" w:hAnsi="Arial" w:cs="Arial"/>
          <w:sz w:val="20"/>
        </w:rPr>
        <w:t>in</w:t>
      </w:r>
      <w:r w:rsidRPr="00D86D77">
        <w:rPr>
          <w:rFonts w:ascii="Arial" w:hAnsi="Arial" w:cs="Arial"/>
          <w:spacing w:val="-3"/>
          <w:sz w:val="20"/>
        </w:rPr>
        <w:t xml:space="preserve"> </w:t>
      </w:r>
      <w:r w:rsidRPr="00D86D77">
        <w:rPr>
          <w:rFonts w:ascii="Arial" w:hAnsi="Arial" w:cs="Arial"/>
          <w:sz w:val="20"/>
        </w:rPr>
        <w:t>access</w:t>
      </w:r>
      <w:r w:rsidRPr="00D86D77">
        <w:rPr>
          <w:rFonts w:ascii="Arial" w:hAnsi="Arial" w:cs="Arial"/>
          <w:spacing w:val="-3"/>
          <w:sz w:val="20"/>
        </w:rPr>
        <w:t xml:space="preserve"> </w:t>
      </w:r>
      <w:r w:rsidRPr="00D86D77">
        <w:rPr>
          <w:rFonts w:ascii="Arial" w:hAnsi="Arial" w:cs="Arial"/>
          <w:sz w:val="20"/>
        </w:rPr>
        <w:t>to</w:t>
      </w:r>
      <w:r w:rsidRPr="00D86D77">
        <w:rPr>
          <w:rFonts w:ascii="Arial" w:hAnsi="Arial" w:cs="Arial"/>
          <w:spacing w:val="-3"/>
          <w:sz w:val="20"/>
        </w:rPr>
        <w:t xml:space="preserve"> </w:t>
      </w:r>
      <w:r w:rsidRPr="00D86D77">
        <w:rPr>
          <w:rFonts w:ascii="Arial" w:hAnsi="Arial" w:cs="Arial"/>
          <w:sz w:val="20"/>
        </w:rPr>
        <w:t>information,</w:t>
      </w:r>
      <w:r w:rsidRPr="00D86D77">
        <w:rPr>
          <w:rFonts w:ascii="Arial" w:hAnsi="Arial" w:cs="Arial"/>
          <w:spacing w:val="-3"/>
          <w:sz w:val="20"/>
        </w:rPr>
        <w:t xml:space="preserve"> </w:t>
      </w:r>
      <w:proofErr w:type="gramStart"/>
      <w:r w:rsidRPr="00D86D77">
        <w:rPr>
          <w:rFonts w:ascii="Arial" w:hAnsi="Arial" w:cs="Arial"/>
          <w:sz w:val="20"/>
        </w:rPr>
        <w:t>support</w:t>
      </w:r>
      <w:proofErr w:type="gramEnd"/>
      <w:r w:rsidRPr="00D86D77">
        <w:rPr>
          <w:rFonts w:ascii="Arial" w:hAnsi="Arial" w:cs="Arial"/>
          <w:sz w:val="20"/>
        </w:rPr>
        <w:t xml:space="preserve"> and</w:t>
      </w:r>
      <w:r w:rsidRPr="00D86D77">
        <w:rPr>
          <w:rFonts w:ascii="Arial" w:hAnsi="Arial" w:cs="Arial"/>
          <w:spacing w:val="-14"/>
          <w:sz w:val="20"/>
        </w:rPr>
        <w:t xml:space="preserve"> </w:t>
      </w:r>
      <w:r w:rsidRPr="00D86D77">
        <w:rPr>
          <w:rFonts w:ascii="Arial" w:hAnsi="Arial" w:cs="Arial"/>
          <w:sz w:val="20"/>
        </w:rPr>
        <w:t>services</w:t>
      </w:r>
      <w:r w:rsidRPr="00D86D77">
        <w:rPr>
          <w:rFonts w:ascii="Arial" w:hAnsi="Arial" w:cs="Arial"/>
          <w:spacing w:val="-14"/>
          <w:sz w:val="20"/>
        </w:rPr>
        <w:t xml:space="preserve"> </w:t>
      </w:r>
      <w:r w:rsidRPr="00D86D77">
        <w:rPr>
          <w:rFonts w:ascii="Arial" w:hAnsi="Arial" w:cs="Arial"/>
          <w:sz w:val="20"/>
        </w:rPr>
        <w:t>to</w:t>
      </w:r>
      <w:r w:rsidRPr="00D86D77">
        <w:rPr>
          <w:rFonts w:ascii="Arial" w:hAnsi="Arial" w:cs="Arial"/>
          <w:spacing w:val="-14"/>
          <w:sz w:val="20"/>
        </w:rPr>
        <w:t xml:space="preserve"> </w:t>
      </w:r>
      <w:r w:rsidRPr="00D86D77">
        <w:rPr>
          <w:rFonts w:ascii="Arial" w:hAnsi="Arial" w:cs="Arial"/>
          <w:sz w:val="20"/>
        </w:rPr>
        <w:t>provide</w:t>
      </w:r>
      <w:r w:rsidRPr="00D86D77">
        <w:rPr>
          <w:rFonts w:ascii="Arial" w:hAnsi="Arial" w:cs="Arial"/>
          <w:spacing w:val="-14"/>
          <w:sz w:val="20"/>
        </w:rPr>
        <w:t xml:space="preserve"> </w:t>
      </w:r>
      <w:r w:rsidRPr="00D86D77">
        <w:rPr>
          <w:rFonts w:ascii="Arial" w:hAnsi="Arial" w:cs="Arial"/>
          <w:sz w:val="20"/>
        </w:rPr>
        <w:t>better</w:t>
      </w:r>
      <w:r w:rsidRPr="00D86D77">
        <w:rPr>
          <w:rFonts w:ascii="Arial" w:hAnsi="Arial" w:cs="Arial"/>
          <w:spacing w:val="-14"/>
          <w:sz w:val="20"/>
        </w:rPr>
        <w:t xml:space="preserve"> </w:t>
      </w:r>
      <w:r w:rsidRPr="00D86D77">
        <w:rPr>
          <w:rFonts w:ascii="Arial" w:hAnsi="Arial" w:cs="Arial"/>
          <w:sz w:val="20"/>
        </w:rPr>
        <w:t>health</w:t>
      </w:r>
      <w:r w:rsidRPr="00D86D77">
        <w:rPr>
          <w:rFonts w:ascii="Arial" w:hAnsi="Arial" w:cs="Arial"/>
          <w:spacing w:val="-14"/>
          <w:sz w:val="20"/>
        </w:rPr>
        <w:t xml:space="preserve"> </w:t>
      </w:r>
      <w:r w:rsidRPr="00D86D77">
        <w:rPr>
          <w:rFonts w:ascii="Arial" w:hAnsi="Arial" w:cs="Arial"/>
          <w:sz w:val="20"/>
        </w:rPr>
        <w:t>and</w:t>
      </w:r>
      <w:r w:rsidRPr="00D86D77">
        <w:rPr>
          <w:rFonts w:ascii="Arial" w:hAnsi="Arial" w:cs="Arial"/>
          <w:spacing w:val="-14"/>
          <w:sz w:val="20"/>
        </w:rPr>
        <w:t xml:space="preserve"> </w:t>
      </w:r>
      <w:r w:rsidRPr="00D86D77">
        <w:rPr>
          <w:rFonts w:ascii="Arial" w:hAnsi="Arial" w:cs="Arial"/>
          <w:sz w:val="20"/>
        </w:rPr>
        <w:t>wellbeing outcomes</w:t>
      </w:r>
      <w:r w:rsidRPr="00D86D77">
        <w:rPr>
          <w:rFonts w:ascii="Arial" w:hAnsi="Arial" w:cs="Arial"/>
          <w:spacing w:val="-2"/>
          <w:sz w:val="20"/>
        </w:rPr>
        <w:t xml:space="preserve"> </w:t>
      </w:r>
      <w:r w:rsidRPr="00D86D77">
        <w:rPr>
          <w:rFonts w:ascii="Arial" w:hAnsi="Arial" w:cs="Arial"/>
          <w:sz w:val="20"/>
        </w:rPr>
        <w:t>for</w:t>
      </w:r>
      <w:r w:rsidRPr="00D86D77">
        <w:rPr>
          <w:rFonts w:ascii="Arial" w:hAnsi="Arial" w:cs="Arial"/>
          <w:spacing w:val="-2"/>
          <w:sz w:val="20"/>
        </w:rPr>
        <w:t xml:space="preserve"> </w:t>
      </w:r>
      <w:r w:rsidRPr="00D86D77">
        <w:rPr>
          <w:rFonts w:ascii="Arial" w:hAnsi="Arial" w:cs="Arial"/>
          <w:sz w:val="20"/>
        </w:rPr>
        <w:t>everyone</w:t>
      </w:r>
      <w:r w:rsidRPr="00D86D77">
        <w:rPr>
          <w:rFonts w:ascii="Arial" w:hAnsi="Arial" w:cs="Arial"/>
          <w:spacing w:val="-2"/>
          <w:sz w:val="20"/>
        </w:rPr>
        <w:t xml:space="preserve"> </w:t>
      </w:r>
      <w:r w:rsidRPr="00D86D77">
        <w:rPr>
          <w:rFonts w:ascii="Arial" w:hAnsi="Arial" w:cs="Arial"/>
          <w:sz w:val="20"/>
        </w:rPr>
        <w:t>in</w:t>
      </w:r>
      <w:r w:rsidRPr="00D86D77">
        <w:rPr>
          <w:rFonts w:ascii="Arial" w:hAnsi="Arial" w:cs="Arial"/>
          <w:spacing w:val="-2"/>
          <w:sz w:val="20"/>
        </w:rPr>
        <w:t xml:space="preserve"> </w:t>
      </w:r>
      <w:r w:rsidRPr="00D86D77">
        <w:rPr>
          <w:rFonts w:ascii="Arial" w:hAnsi="Arial" w:cs="Arial"/>
          <w:sz w:val="20"/>
        </w:rPr>
        <w:t>Australia.</w:t>
      </w:r>
    </w:p>
    <w:p w14:paraId="79A73BAF" w14:textId="77777777" w:rsidR="00732BD2" w:rsidRPr="00D86D77" w:rsidRDefault="00732BD2">
      <w:pPr>
        <w:pStyle w:val="ListParagraph"/>
        <w:widowControl w:val="0"/>
        <w:numPr>
          <w:ilvl w:val="1"/>
          <w:numId w:val="15"/>
        </w:numPr>
        <w:tabs>
          <w:tab w:val="left" w:pos="703"/>
        </w:tabs>
        <w:autoSpaceDE w:val="0"/>
        <w:autoSpaceDN w:val="0"/>
        <w:spacing w:before="120" w:after="120" w:line="240" w:lineRule="auto"/>
        <w:ind w:left="700" w:right="1227"/>
        <w:contextualSpacing w:val="0"/>
        <w:rPr>
          <w:rFonts w:ascii="Arial" w:hAnsi="Arial" w:cs="Arial"/>
          <w:sz w:val="20"/>
        </w:rPr>
      </w:pPr>
      <w:r w:rsidRPr="00D86D77">
        <w:rPr>
          <w:rFonts w:ascii="Arial" w:hAnsi="Arial" w:cs="Arial"/>
          <w:sz w:val="20"/>
        </w:rPr>
        <w:t>Developing</w:t>
      </w:r>
      <w:r w:rsidRPr="00D86D77">
        <w:rPr>
          <w:rFonts w:ascii="Arial" w:hAnsi="Arial" w:cs="Arial"/>
          <w:spacing w:val="-12"/>
          <w:sz w:val="20"/>
        </w:rPr>
        <w:t xml:space="preserve"> </w:t>
      </w:r>
      <w:r w:rsidRPr="00D86D77">
        <w:rPr>
          <w:rFonts w:ascii="Arial" w:hAnsi="Arial" w:cs="Arial"/>
          <w:sz w:val="20"/>
        </w:rPr>
        <w:t>the</w:t>
      </w:r>
      <w:r w:rsidRPr="00D86D77">
        <w:rPr>
          <w:rFonts w:ascii="Arial" w:hAnsi="Arial" w:cs="Arial"/>
          <w:spacing w:val="-12"/>
          <w:sz w:val="20"/>
        </w:rPr>
        <w:t xml:space="preserve"> </w:t>
      </w:r>
      <w:r w:rsidRPr="00D86D77">
        <w:rPr>
          <w:rFonts w:ascii="Arial" w:hAnsi="Arial" w:cs="Arial"/>
          <w:sz w:val="20"/>
        </w:rPr>
        <w:t>first</w:t>
      </w:r>
      <w:r w:rsidRPr="00D86D77">
        <w:rPr>
          <w:rFonts w:ascii="Arial" w:hAnsi="Arial" w:cs="Arial"/>
          <w:spacing w:val="-12"/>
          <w:sz w:val="20"/>
        </w:rPr>
        <w:t xml:space="preserve"> </w:t>
      </w:r>
      <w:r w:rsidRPr="00D86D77">
        <w:rPr>
          <w:rFonts w:ascii="Arial" w:hAnsi="Arial" w:cs="Arial"/>
          <w:sz w:val="20"/>
        </w:rPr>
        <w:t>10</w:t>
      </w:r>
      <w:r w:rsidRPr="00D86D77">
        <w:rPr>
          <w:rFonts w:ascii="Arial" w:hAnsi="Arial" w:cs="Arial"/>
          <w:spacing w:val="-12"/>
          <w:sz w:val="20"/>
        </w:rPr>
        <w:t xml:space="preserve"> </w:t>
      </w:r>
      <w:r w:rsidRPr="00D86D77">
        <w:rPr>
          <w:rFonts w:ascii="Arial" w:hAnsi="Arial" w:cs="Arial"/>
          <w:sz w:val="20"/>
        </w:rPr>
        <w:t>Year</w:t>
      </w:r>
      <w:r w:rsidRPr="00D86D77">
        <w:rPr>
          <w:rFonts w:ascii="Arial" w:hAnsi="Arial" w:cs="Arial"/>
          <w:spacing w:val="-12"/>
          <w:sz w:val="20"/>
        </w:rPr>
        <w:t xml:space="preserve"> </w:t>
      </w:r>
      <w:r w:rsidRPr="00D86D77">
        <w:rPr>
          <w:rFonts w:ascii="Arial" w:hAnsi="Arial" w:cs="Arial"/>
          <w:sz w:val="20"/>
        </w:rPr>
        <w:t>National</w:t>
      </w:r>
      <w:r w:rsidRPr="00D86D77">
        <w:rPr>
          <w:rFonts w:ascii="Arial" w:hAnsi="Arial" w:cs="Arial"/>
          <w:spacing w:val="-12"/>
          <w:sz w:val="20"/>
        </w:rPr>
        <w:t xml:space="preserve"> </w:t>
      </w:r>
      <w:r w:rsidRPr="00D86D77">
        <w:rPr>
          <w:rFonts w:ascii="Arial" w:hAnsi="Arial" w:cs="Arial"/>
          <w:sz w:val="20"/>
        </w:rPr>
        <w:t>Action</w:t>
      </w:r>
      <w:r w:rsidRPr="00D86D77">
        <w:rPr>
          <w:rFonts w:ascii="Arial" w:hAnsi="Arial" w:cs="Arial"/>
          <w:spacing w:val="-12"/>
          <w:sz w:val="20"/>
        </w:rPr>
        <w:t xml:space="preserve"> </w:t>
      </w:r>
      <w:r w:rsidRPr="00D86D77">
        <w:rPr>
          <w:rFonts w:ascii="Arial" w:hAnsi="Arial" w:cs="Arial"/>
          <w:sz w:val="20"/>
        </w:rPr>
        <w:t xml:space="preserve">Plan </w:t>
      </w:r>
      <w:r w:rsidRPr="00D86D77">
        <w:rPr>
          <w:rFonts w:ascii="Arial" w:hAnsi="Arial" w:cs="Arial"/>
          <w:spacing w:val="-4"/>
          <w:sz w:val="20"/>
        </w:rPr>
        <w:t>for</w:t>
      </w:r>
      <w:r w:rsidRPr="00D86D77">
        <w:rPr>
          <w:rFonts w:ascii="Arial" w:hAnsi="Arial" w:cs="Arial"/>
          <w:spacing w:val="-12"/>
          <w:sz w:val="20"/>
        </w:rPr>
        <w:t xml:space="preserve"> </w:t>
      </w:r>
      <w:r w:rsidRPr="00D86D77">
        <w:rPr>
          <w:rFonts w:ascii="Arial" w:hAnsi="Arial" w:cs="Arial"/>
          <w:spacing w:val="-4"/>
          <w:sz w:val="20"/>
        </w:rPr>
        <w:t>the</w:t>
      </w:r>
      <w:r w:rsidRPr="00D86D77">
        <w:rPr>
          <w:rFonts w:ascii="Arial" w:hAnsi="Arial" w:cs="Arial"/>
          <w:spacing w:val="-12"/>
          <w:sz w:val="20"/>
        </w:rPr>
        <w:t xml:space="preserve"> </w:t>
      </w:r>
      <w:r w:rsidRPr="00D86D77">
        <w:rPr>
          <w:rFonts w:ascii="Arial" w:hAnsi="Arial" w:cs="Arial"/>
          <w:spacing w:val="-4"/>
          <w:sz w:val="20"/>
        </w:rPr>
        <w:t>Health</w:t>
      </w:r>
      <w:r w:rsidRPr="00D86D77">
        <w:rPr>
          <w:rFonts w:ascii="Arial" w:hAnsi="Arial" w:cs="Arial"/>
          <w:spacing w:val="-11"/>
          <w:sz w:val="20"/>
        </w:rPr>
        <w:t xml:space="preserve"> </w:t>
      </w:r>
      <w:r w:rsidRPr="00D86D77">
        <w:rPr>
          <w:rFonts w:ascii="Arial" w:hAnsi="Arial" w:cs="Arial"/>
          <w:spacing w:val="-4"/>
          <w:sz w:val="20"/>
        </w:rPr>
        <w:t>and</w:t>
      </w:r>
      <w:r w:rsidRPr="00D86D77">
        <w:rPr>
          <w:rFonts w:ascii="Arial" w:hAnsi="Arial" w:cs="Arial"/>
          <w:spacing w:val="-12"/>
          <w:sz w:val="20"/>
        </w:rPr>
        <w:t xml:space="preserve"> </w:t>
      </w:r>
      <w:r w:rsidRPr="00D86D77">
        <w:rPr>
          <w:rFonts w:ascii="Arial" w:hAnsi="Arial" w:cs="Arial"/>
          <w:spacing w:val="-4"/>
          <w:sz w:val="20"/>
        </w:rPr>
        <w:t>Wellbeing</w:t>
      </w:r>
      <w:r w:rsidRPr="00D86D77">
        <w:rPr>
          <w:rFonts w:ascii="Arial" w:hAnsi="Arial" w:cs="Arial"/>
          <w:spacing w:val="-12"/>
          <w:sz w:val="20"/>
        </w:rPr>
        <w:t xml:space="preserve"> </w:t>
      </w:r>
      <w:r w:rsidRPr="00D86D77">
        <w:rPr>
          <w:rFonts w:ascii="Arial" w:hAnsi="Arial" w:cs="Arial"/>
          <w:spacing w:val="-4"/>
          <w:sz w:val="20"/>
        </w:rPr>
        <w:t>of</w:t>
      </w:r>
      <w:r w:rsidRPr="00D86D77">
        <w:rPr>
          <w:rFonts w:ascii="Arial" w:hAnsi="Arial" w:cs="Arial"/>
          <w:spacing w:val="-11"/>
          <w:sz w:val="20"/>
        </w:rPr>
        <w:t xml:space="preserve"> </w:t>
      </w:r>
      <w:r w:rsidRPr="00D86D77">
        <w:rPr>
          <w:rFonts w:ascii="Arial" w:hAnsi="Arial" w:cs="Arial"/>
          <w:spacing w:val="-4"/>
          <w:sz w:val="20"/>
        </w:rPr>
        <w:t>LGBTIQA+</w:t>
      </w:r>
      <w:r w:rsidRPr="00D86D77">
        <w:rPr>
          <w:rFonts w:ascii="Arial" w:hAnsi="Arial" w:cs="Arial"/>
          <w:spacing w:val="-12"/>
          <w:sz w:val="20"/>
        </w:rPr>
        <w:t xml:space="preserve"> </w:t>
      </w:r>
      <w:r w:rsidRPr="00D86D77">
        <w:rPr>
          <w:rFonts w:ascii="Arial" w:hAnsi="Arial" w:cs="Arial"/>
          <w:spacing w:val="-4"/>
          <w:sz w:val="20"/>
        </w:rPr>
        <w:t>people.</w:t>
      </w:r>
    </w:p>
    <w:p w14:paraId="1FA9A016" w14:textId="77777777" w:rsidR="00732BD2" w:rsidRPr="00D86D77" w:rsidRDefault="00732BD2">
      <w:pPr>
        <w:pStyle w:val="ListParagraph"/>
        <w:widowControl w:val="0"/>
        <w:numPr>
          <w:ilvl w:val="1"/>
          <w:numId w:val="15"/>
        </w:numPr>
        <w:tabs>
          <w:tab w:val="left" w:pos="703"/>
        </w:tabs>
        <w:autoSpaceDE w:val="0"/>
        <w:autoSpaceDN w:val="0"/>
        <w:spacing w:before="120" w:after="120" w:line="237" w:lineRule="auto"/>
        <w:ind w:left="700" w:right="909"/>
        <w:contextualSpacing w:val="0"/>
        <w:rPr>
          <w:rFonts w:ascii="Arial" w:hAnsi="Arial" w:cs="Arial"/>
          <w:sz w:val="20"/>
        </w:rPr>
      </w:pPr>
      <w:r w:rsidRPr="00D86D77">
        <w:rPr>
          <w:rFonts w:ascii="Arial" w:hAnsi="Arial" w:cs="Arial"/>
          <w:sz w:val="20"/>
        </w:rPr>
        <w:t>Implementing</w:t>
      </w:r>
      <w:r w:rsidRPr="00D86D77">
        <w:rPr>
          <w:rFonts w:ascii="Arial" w:hAnsi="Arial" w:cs="Arial"/>
          <w:spacing w:val="-13"/>
          <w:sz w:val="20"/>
        </w:rPr>
        <w:t xml:space="preserve"> </w:t>
      </w:r>
      <w:r w:rsidRPr="00D86D77">
        <w:rPr>
          <w:rFonts w:ascii="Arial" w:hAnsi="Arial" w:cs="Arial"/>
          <w:sz w:val="20"/>
        </w:rPr>
        <w:t>the</w:t>
      </w:r>
      <w:r w:rsidRPr="00D86D77">
        <w:rPr>
          <w:rFonts w:ascii="Arial" w:hAnsi="Arial" w:cs="Arial"/>
          <w:spacing w:val="-13"/>
          <w:sz w:val="20"/>
        </w:rPr>
        <w:t xml:space="preserve"> </w:t>
      </w:r>
      <w:r w:rsidRPr="00D86D77">
        <w:rPr>
          <w:rFonts w:ascii="Arial" w:hAnsi="Arial" w:cs="Arial"/>
          <w:sz w:val="20"/>
        </w:rPr>
        <w:t>Strengthening</w:t>
      </w:r>
      <w:r w:rsidRPr="00D86D77">
        <w:rPr>
          <w:rFonts w:ascii="Arial" w:hAnsi="Arial" w:cs="Arial"/>
          <w:spacing w:val="-13"/>
          <w:sz w:val="20"/>
        </w:rPr>
        <w:t xml:space="preserve"> </w:t>
      </w:r>
      <w:r w:rsidRPr="00D86D77">
        <w:rPr>
          <w:rFonts w:ascii="Arial" w:hAnsi="Arial" w:cs="Arial"/>
          <w:sz w:val="20"/>
        </w:rPr>
        <w:t>Medicare</w:t>
      </w:r>
      <w:r w:rsidRPr="00D86D77">
        <w:rPr>
          <w:rFonts w:ascii="Arial" w:hAnsi="Arial" w:cs="Arial"/>
          <w:spacing w:val="-13"/>
          <w:sz w:val="20"/>
        </w:rPr>
        <w:t xml:space="preserve"> </w:t>
      </w:r>
      <w:r w:rsidRPr="00D86D77">
        <w:rPr>
          <w:rFonts w:ascii="Arial" w:hAnsi="Arial" w:cs="Arial"/>
          <w:sz w:val="20"/>
        </w:rPr>
        <w:t xml:space="preserve">reforms </w:t>
      </w:r>
      <w:r w:rsidRPr="00D86D77">
        <w:rPr>
          <w:rFonts w:ascii="Arial" w:hAnsi="Arial" w:cs="Arial"/>
          <w:spacing w:val="-4"/>
          <w:sz w:val="20"/>
        </w:rPr>
        <w:t>and</w:t>
      </w:r>
      <w:r w:rsidRPr="00D86D77">
        <w:rPr>
          <w:rFonts w:ascii="Arial" w:hAnsi="Arial" w:cs="Arial"/>
          <w:spacing w:val="-8"/>
          <w:sz w:val="20"/>
        </w:rPr>
        <w:t xml:space="preserve"> </w:t>
      </w:r>
      <w:r w:rsidRPr="00D86D77">
        <w:rPr>
          <w:rFonts w:ascii="Arial" w:hAnsi="Arial" w:cs="Arial"/>
          <w:spacing w:val="-4"/>
          <w:sz w:val="20"/>
        </w:rPr>
        <w:t>the</w:t>
      </w:r>
      <w:r w:rsidRPr="00D86D77">
        <w:rPr>
          <w:rFonts w:ascii="Arial" w:hAnsi="Arial" w:cs="Arial"/>
          <w:spacing w:val="-8"/>
          <w:sz w:val="20"/>
        </w:rPr>
        <w:t xml:space="preserve"> </w:t>
      </w:r>
      <w:r w:rsidRPr="00D86D77">
        <w:rPr>
          <w:rFonts w:ascii="Arial" w:hAnsi="Arial" w:cs="Arial"/>
          <w:spacing w:val="-4"/>
          <w:sz w:val="20"/>
        </w:rPr>
        <w:t>Primary</w:t>
      </w:r>
      <w:r w:rsidRPr="00D86D77">
        <w:rPr>
          <w:rFonts w:ascii="Arial" w:hAnsi="Arial" w:cs="Arial"/>
          <w:spacing w:val="-8"/>
          <w:sz w:val="20"/>
        </w:rPr>
        <w:t xml:space="preserve"> </w:t>
      </w:r>
      <w:r w:rsidRPr="00D86D77">
        <w:rPr>
          <w:rFonts w:ascii="Arial" w:hAnsi="Arial" w:cs="Arial"/>
          <w:spacing w:val="-4"/>
          <w:sz w:val="20"/>
        </w:rPr>
        <w:t>Health</w:t>
      </w:r>
      <w:r w:rsidRPr="00D86D77">
        <w:rPr>
          <w:rFonts w:ascii="Arial" w:hAnsi="Arial" w:cs="Arial"/>
          <w:spacing w:val="-8"/>
          <w:sz w:val="20"/>
        </w:rPr>
        <w:t xml:space="preserve"> </w:t>
      </w:r>
      <w:r w:rsidRPr="00D86D77">
        <w:rPr>
          <w:rFonts w:ascii="Arial" w:hAnsi="Arial" w:cs="Arial"/>
          <w:spacing w:val="-4"/>
          <w:sz w:val="20"/>
        </w:rPr>
        <w:t>Care</w:t>
      </w:r>
      <w:r w:rsidRPr="00D86D77">
        <w:rPr>
          <w:rFonts w:ascii="Arial" w:hAnsi="Arial" w:cs="Arial"/>
          <w:spacing w:val="-8"/>
          <w:sz w:val="20"/>
        </w:rPr>
        <w:t xml:space="preserve"> </w:t>
      </w:r>
      <w:r w:rsidRPr="00D86D77">
        <w:rPr>
          <w:rFonts w:ascii="Arial" w:hAnsi="Arial" w:cs="Arial"/>
          <w:spacing w:val="-4"/>
          <w:sz w:val="20"/>
        </w:rPr>
        <w:t>10</w:t>
      </w:r>
      <w:r w:rsidRPr="00D86D77">
        <w:rPr>
          <w:rFonts w:ascii="Arial" w:hAnsi="Arial" w:cs="Arial"/>
          <w:spacing w:val="-8"/>
          <w:sz w:val="20"/>
        </w:rPr>
        <w:t xml:space="preserve"> </w:t>
      </w:r>
      <w:r w:rsidRPr="00D86D77">
        <w:rPr>
          <w:rFonts w:ascii="Arial" w:hAnsi="Arial" w:cs="Arial"/>
          <w:spacing w:val="-4"/>
          <w:sz w:val="20"/>
        </w:rPr>
        <w:t>Year</w:t>
      </w:r>
      <w:r w:rsidRPr="00D86D77">
        <w:rPr>
          <w:rFonts w:ascii="Arial" w:hAnsi="Arial" w:cs="Arial"/>
          <w:spacing w:val="-8"/>
          <w:sz w:val="20"/>
        </w:rPr>
        <w:t xml:space="preserve"> </w:t>
      </w:r>
      <w:r w:rsidRPr="00D86D77">
        <w:rPr>
          <w:rFonts w:ascii="Arial" w:hAnsi="Arial" w:cs="Arial"/>
          <w:spacing w:val="-4"/>
          <w:sz w:val="20"/>
        </w:rPr>
        <w:t>Plan</w:t>
      </w:r>
      <w:r w:rsidRPr="00D86D77">
        <w:rPr>
          <w:rFonts w:ascii="Arial" w:hAnsi="Arial" w:cs="Arial"/>
          <w:spacing w:val="-8"/>
          <w:sz w:val="20"/>
        </w:rPr>
        <w:t xml:space="preserve"> </w:t>
      </w:r>
      <w:r w:rsidRPr="00D86D77">
        <w:rPr>
          <w:rFonts w:ascii="Arial" w:hAnsi="Arial" w:cs="Arial"/>
          <w:spacing w:val="-4"/>
          <w:sz w:val="20"/>
        </w:rPr>
        <w:t>2022–2032.</w:t>
      </w:r>
    </w:p>
    <w:p w14:paraId="496F3B0B" w14:textId="77777777" w:rsidR="00732BD2" w:rsidRPr="00D86D77" w:rsidRDefault="00732BD2">
      <w:pPr>
        <w:pStyle w:val="ListParagraph"/>
        <w:widowControl w:val="0"/>
        <w:numPr>
          <w:ilvl w:val="1"/>
          <w:numId w:val="15"/>
        </w:numPr>
        <w:tabs>
          <w:tab w:val="left" w:pos="703"/>
        </w:tabs>
        <w:autoSpaceDE w:val="0"/>
        <w:autoSpaceDN w:val="0"/>
        <w:spacing w:before="120" w:after="120" w:line="247" w:lineRule="auto"/>
        <w:ind w:left="700" w:right="734"/>
        <w:contextualSpacing w:val="0"/>
        <w:rPr>
          <w:rFonts w:ascii="Arial" w:hAnsi="Arial" w:cs="Arial"/>
          <w:sz w:val="20"/>
        </w:rPr>
      </w:pPr>
      <w:r w:rsidRPr="00D86D77">
        <w:rPr>
          <w:rFonts w:ascii="Arial" w:hAnsi="Arial" w:cs="Arial"/>
          <w:sz w:val="20"/>
        </w:rPr>
        <w:t>Continuing</w:t>
      </w:r>
      <w:r w:rsidRPr="00D86D77">
        <w:rPr>
          <w:rFonts w:ascii="Arial" w:hAnsi="Arial" w:cs="Arial"/>
          <w:spacing w:val="-12"/>
          <w:sz w:val="20"/>
        </w:rPr>
        <w:t xml:space="preserve"> </w:t>
      </w:r>
      <w:r w:rsidRPr="00D86D77">
        <w:rPr>
          <w:rFonts w:ascii="Arial" w:hAnsi="Arial" w:cs="Arial"/>
          <w:sz w:val="20"/>
        </w:rPr>
        <w:t>implementation</w:t>
      </w:r>
      <w:r w:rsidRPr="00D86D77">
        <w:rPr>
          <w:rFonts w:ascii="Arial" w:hAnsi="Arial" w:cs="Arial"/>
          <w:spacing w:val="-12"/>
          <w:sz w:val="20"/>
        </w:rPr>
        <w:t xml:space="preserve"> </w:t>
      </w:r>
      <w:r w:rsidRPr="00D86D77">
        <w:rPr>
          <w:rFonts w:ascii="Arial" w:hAnsi="Arial" w:cs="Arial"/>
          <w:sz w:val="20"/>
        </w:rPr>
        <w:t>of</w:t>
      </w:r>
      <w:r w:rsidRPr="00D86D77">
        <w:rPr>
          <w:rFonts w:ascii="Arial" w:hAnsi="Arial" w:cs="Arial"/>
          <w:spacing w:val="-12"/>
          <w:sz w:val="20"/>
        </w:rPr>
        <w:t xml:space="preserve"> </w:t>
      </w:r>
      <w:r w:rsidRPr="00D86D77">
        <w:rPr>
          <w:rFonts w:ascii="Arial" w:hAnsi="Arial" w:cs="Arial"/>
          <w:sz w:val="20"/>
        </w:rPr>
        <w:t>Medicare</w:t>
      </w:r>
      <w:r w:rsidRPr="00D86D77">
        <w:rPr>
          <w:rFonts w:ascii="Arial" w:hAnsi="Arial" w:cs="Arial"/>
          <w:spacing w:val="-12"/>
          <w:sz w:val="20"/>
        </w:rPr>
        <w:t xml:space="preserve"> </w:t>
      </w:r>
      <w:r w:rsidRPr="00D86D77">
        <w:rPr>
          <w:rFonts w:ascii="Arial" w:hAnsi="Arial" w:cs="Arial"/>
          <w:sz w:val="20"/>
        </w:rPr>
        <w:t>Urgent</w:t>
      </w:r>
      <w:r w:rsidRPr="00D86D77">
        <w:rPr>
          <w:rFonts w:ascii="Arial" w:hAnsi="Arial" w:cs="Arial"/>
          <w:spacing w:val="-12"/>
          <w:sz w:val="20"/>
        </w:rPr>
        <w:t xml:space="preserve"> </w:t>
      </w:r>
      <w:r w:rsidRPr="00D86D77">
        <w:rPr>
          <w:rFonts w:ascii="Arial" w:hAnsi="Arial" w:cs="Arial"/>
          <w:sz w:val="20"/>
        </w:rPr>
        <w:t xml:space="preserve">Care </w:t>
      </w:r>
      <w:r w:rsidRPr="00D86D77">
        <w:rPr>
          <w:rFonts w:ascii="Arial" w:hAnsi="Arial" w:cs="Arial"/>
          <w:spacing w:val="-4"/>
          <w:sz w:val="20"/>
        </w:rPr>
        <w:t>Clinics,</w:t>
      </w:r>
      <w:r w:rsidRPr="00D86D77">
        <w:rPr>
          <w:rFonts w:ascii="Arial" w:hAnsi="Arial" w:cs="Arial"/>
          <w:spacing w:val="-10"/>
          <w:sz w:val="20"/>
        </w:rPr>
        <w:t xml:space="preserve"> </w:t>
      </w:r>
      <w:r w:rsidRPr="00D86D77">
        <w:rPr>
          <w:rFonts w:ascii="Arial" w:hAnsi="Arial" w:cs="Arial"/>
          <w:spacing w:val="-4"/>
          <w:sz w:val="20"/>
        </w:rPr>
        <w:t>which</w:t>
      </w:r>
      <w:r w:rsidRPr="00D86D77">
        <w:rPr>
          <w:rFonts w:ascii="Arial" w:hAnsi="Arial" w:cs="Arial"/>
          <w:spacing w:val="-10"/>
          <w:sz w:val="20"/>
        </w:rPr>
        <w:t xml:space="preserve"> </w:t>
      </w:r>
      <w:r w:rsidRPr="00D86D77">
        <w:rPr>
          <w:rFonts w:ascii="Arial" w:hAnsi="Arial" w:cs="Arial"/>
          <w:spacing w:val="-4"/>
          <w:sz w:val="20"/>
        </w:rPr>
        <w:t>will</w:t>
      </w:r>
      <w:r w:rsidRPr="00D86D77">
        <w:rPr>
          <w:rFonts w:ascii="Arial" w:hAnsi="Arial" w:cs="Arial"/>
          <w:spacing w:val="-10"/>
          <w:sz w:val="20"/>
        </w:rPr>
        <w:t xml:space="preserve"> </w:t>
      </w:r>
      <w:r w:rsidRPr="00D86D77">
        <w:rPr>
          <w:rFonts w:ascii="Arial" w:hAnsi="Arial" w:cs="Arial"/>
          <w:spacing w:val="-4"/>
          <w:sz w:val="20"/>
        </w:rPr>
        <w:t>make</w:t>
      </w:r>
      <w:r w:rsidRPr="00D86D77">
        <w:rPr>
          <w:rFonts w:ascii="Arial" w:hAnsi="Arial" w:cs="Arial"/>
          <w:spacing w:val="-10"/>
          <w:sz w:val="20"/>
        </w:rPr>
        <w:t xml:space="preserve"> </w:t>
      </w:r>
      <w:r w:rsidRPr="00D86D77">
        <w:rPr>
          <w:rFonts w:ascii="Arial" w:hAnsi="Arial" w:cs="Arial"/>
          <w:spacing w:val="-4"/>
          <w:sz w:val="20"/>
        </w:rPr>
        <w:t>it</w:t>
      </w:r>
      <w:r w:rsidRPr="00D86D77">
        <w:rPr>
          <w:rFonts w:ascii="Arial" w:hAnsi="Arial" w:cs="Arial"/>
          <w:spacing w:val="-10"/>
          <w:sz w:val="20"/>
        </w:rPr>
        <w:t xml:space="preserve"> </w:t>
      </w:r>
      <w:r w:rsidRPr="00D86D77">
        <w:rPr>
          <w:rFonts w:ascii="Arial" w:hAnsi="Arial" w:cs="Arial"/>
          <w:spacing w:val="-4"/>
          <w:sz w:val="20"/>
        </w:rPr>
        <w:t>easier</w:t>
      </w:r>
      <w:r w:rsidRPr="00D86D77">
        <w:rPr>
          <w:rFonts w:ascii="Arial" w:hAnsi="Arial" w:cs="Arial"/>
          <w:spacing w:val="-10"/>
          <w:sz w:val="20"/>
        </w:rPr>
        <w:t xml:space="preserve"> </w:t>
      </w:r>
      <w:r w:rsidRPr="00D86D77">
        <w:rPr>
          <w:rFonts w:ascii="Arial" w:hAnsi="Arial" w:cs="Arial"/>
          <w:spacing w:val="-4"/>
          <w:sz w:val="20"/>
        </w:rPr>
        <w:t>for</w:t>
      </w:r>
      <w:r w:rsidRPr="00D86D77">
        <w:rPr>
          <w:rFonts w:ascii="Arial" w:hAnsi="Arial" w:cs="Arial"/>
          <w:spacing w:val="-10"/>
          <w:sz w:val="20"/>
        </w:rPr>
        <w:t xml:space="preserve"> </w:t>
      </w:r>
      <w:r w:rsidRPr="00D86D77">
        <w:rPr>
          <w:rFonts w:ascii="Arial" w:hAnsi="Arial" w:cs="Arial"/>
          <w:spacing w:val="-4"/>
          <w:sz w:val="20"/>
        </w:rPr>
        <w:t>Australian</w:t>
      </w:r>
      <w:r w:rsidRPr="00D86D77">
        <w:rPr>
          <w:rFonts w:ascii="Arial" w:hAnsi="Arial" w:cs="Arial"/>
          <w:spacing w:val="-10"/>
          <w:sz w:val="20"/>
        </w:rPr>
        <w:t xml:space="preserve"> </w:t>
      </w:r>
      <w:r w:rsidRPr="00D86D77">
        <w:rPr>
          <w:rFonts w:ascii="Arial" w:hAnsi="Arial" w:cs="Arial"/>
          <w:spacing w:val="-4"/>
          <w:sz w:val="20"/>
        </w:rPr>
        <w:t>families</w:t>
      </w:r>
      <w:r w:rsidRPr="00D86D77">
        <w:rPr>
          <w:rFonts w:ascii="Arial" w:hAnsi="Arial" w:cs="Arial"/>
          <w:spacing w:val="-10"/>
          <w:sz w:val="20"/>
        </w:rPr>
        <w:t xml:space="preserve"> </w:t>
      </w:r>
      <w:r w:rsidRPr="00D86D77">
        <w:rPr>
          <w:rFonts w:ascii="Arial" w:hAnsi="Arial" w:cs="Arial"/>
          <w:spacing w:val="-4"/>
          <w:sz w:val="20"/>
        </w:rPr>
        <w:t>to see</w:t>
      </w:r>
      <w:r w:rsidRPr="00D86D77">
        <w:rPr>
          <w:rFonts w:ascii="Arial" w:hAnsi="Arial" w:cs="Arial"/>
          <w:spacing w:val="-10"/>
          <w:sz w:val="20"/>
        </w:rPr>
        <w:t xml:space="preserve"> </w:t>
      </w:r>
      <w:r w:rsidRPr="00D86D77">
        <w:rPr>
          <w:rFonts w:ascii="Arial" w:hAnsi="Arial" w:cs="Arial"/>
          <w:spacing w:val="-4"/>
          <w:sz w:val="20"/>
        </w:rPr>
        <w:t>a</w:t>
      </w:r>
      <w:r w:rsidRPr="00D86D77">
        <w:rPr>
          <w:rFonts w:ascii="Arial" w:hAnsi="Arial" w:cs="Arial"/>
          <w:spacing w:val="-10"/>
          <w:sz w:val="20"/>
        </w:rPr>
        <w:t xml:space="preserve"> </w:t>
      </w:r>
      <w:r w:rsidRPr="00D86D77">
        <w:rPr>
          <w:rFonts w:ascii="Arial" w:hAnsi="Arial" w:cs="Arial"/>
          <w:spacing w:val="-4"/>
          <w:sz w:val="20"/>
        </w:rPr>
        <w:t>healthcare</w:t>
      </w:r>
      <w:r w:rsidRPr="00D86D77">
        <w:rPr>
          <w:rFonts w:ascii="Arial" w:hAnsi="Arial" w:cs="Arial"/>
          <w:spacing w:val="-10"/>
          <w:sz w:val="20"/>
        </w:rPr>
        <w:t xml:space="preserve"> </w:t>
      </w:r>
      <w:r w:rsidRPr="00D86D77">
        <w:rPr>
          <w:rFonts w:ascii="Arial" w:hAnsi="Arial" w:cs="Arial"/>
          <w:spacing w:val="-4"/>
          <w:sz w:val="20"/>
        </w:rPr>
        <w:t>professional</w:t>
      </w:r>
      <w:r w:rsidRPr="00D86D77">
        <w:rPr>
          <w:rFonts w:ascii="Arial" w:hAnsi="Arial" w:cs="Arial"/>
          <w:spacing w:val="-10"/>
          <w:sz w:val="20"/>
        </w:rPr>
        <w:t xml:space="preserve"> </w:t>
      </w:r>
      <w:r w:rsidRPr="00D86D77">
        <w:rPr>
          <w:rFonts w:ascii="Arial" w:hAnsi="Arial" w:cs="Arial"/>
          <w:spacing w:val="-4"/>
          <w:sz w:val="20"/>
        </w:rPr>
        <w:t>when</w:t>
      </w:r>
      <w:r w:rsidRPr="00D86D77">
        <w:rPr>
          <w:rFonts w:ascii="Arial" w:hAnsi="Arial" w:cs="Arial"/>
          <w:spacing w:val="-10"/>
          <w:sz w:val="20"/>
        </w:rPr>
        <w:t xml:space="preserve"> </w:t>
      </w:r>
      <w:r w:rsidRPr="00D86D77">
        <w:rPr>
          <w:rFonts w:ascii="Arial" w:hAnsi="Arial" w:cs="Arial"/>
          <w:spacing w:val="-4"/>
          <w:sz w:val="20"/>
        </w:rPr>
        <w:t>they</w:t>
      </w:r>
      <w:r w:rsidRPr="00D86D77">
        <w:rPr>
          <w:rFonts w:ascii="Arial" w:hAnsi="Arial" w:cs="Arial"/>
          <w:spacing w:val="-10"/>
          <w:sz w:val="20"/>
        </w:rPr>
        <w:t xml:space="preserve"> </w:t>
      </w:r>
      <w:r w:rsidRPr="00D86D77">
        <w:rPr>
          <w:rFonts w:ascii="Arial" w:hAnsi="Arial" w:cs="Arial"/>
          <w:spacing w:val="-4"/>
          <w:sz w:val="20"/>
        </w:rPr>
        <w:t>have</w:t>
      </w:r>
      <w:r w:rsidRPr="00D86D77">
        <w:rPr>
          <w:rFonts w:ascii="Arial" w:hAnsi="Arial" w:cs="Arial"/>
          <w:spacing w:val="-10"/>
          <w:sz w:val="20"/>
        </w:rPr>
        <w:t xml:space="preserve"> </w:t>
      </w:r>
      <w:r w:rsidRPr="00D86D77">
        <w:rPr>
          <w:rFonts w:ascii="Arial" w:hAnsi="Arial" w:cs="Arial"/>
          <w:spacing w:val="-4"/>
          <w:sz w:val="20"/>
        </w:rPr>
        <w:t>an</w:t>
      </w:r>
      <w:r w:rsidRPr="00D86D77">
        <w:rPr>
          <w:rFonts w:ascii="Arial" w:hAnsi="Arial" w:cs="Arial"/>
          <w:spacing w:val="-10"/>
          <w:sz w:val="20"/>
        </w:rPr>
        <w:t xml:space="preserve"> </w:t>
      </w:r>
      <w:r w:rsidRPr="00D86D77">
        <w:rPr>
          <w:rFonts w:ascii="Arial" w:hAnsi="Arial" w:cs="Arial"/>
          <w:spacing w:val="-4"/>
          <w:sz w:val="20"/>
        </w:rPr>
        <w:t xml:space="preserve">urgent, </w:t>
      </w:r>
      <w:r w:rsidRPr="00D86D77">
        <w:rPr>
          <w:rFonts w:ascii="Arial" w:hAnsi="Arial" w:cs="Arial"/>
          <w:sz w:val="20"/>
        </w:rPr>
        <w:t>but</w:t>
      </w:r>
      <w:r w:rsidRPr="00D86D77">
        <w:rPr>
          <w:rFonts w:ascii="Arial" w:hAnsi="Arial" w:cs="Arial"/>
          <w:spacing w:val="-14"/>
          <w:sz w:val="20"/>
        </w:rPr>
        <w:t xml:space="preserve"> </w:t>
      </w:r>
      <w:r w:rsidRPr="00D86D77">
        <w:rPr>
          <w:rFonts w:ascii="Arial" w:hAnsi="Arial" w:cs="Arial"/>
          <w:sz w:val="20"/>
        </w:rPr>
        <w:t>not</w:t>
      </w:r>
      <w:r w:rsidRPr="00D86D77">
        <w:rPr>
          <w:rFonts w:ascii="Arial" w:hAnsi="Arial" w:cs="Arial"/>
          <w:spacing w:val="-14"/>
          <w:sz w:val="20"/>
        </w:rPr>
        <w:t xml:space="preserve"> </w:t>
      </w:r>
      <w:r w:rsidRPr="00D86D77">
        <w:rPr>
          <w:rFonts w:ascii="Arial" w:hAnsi="Arial" w:cs="Arial"/>
          <w:sz w:val="20"/>
        </w:rPr>
        <w:t>life</w:t>
      </w:r>
      <w:r w:rsidRPr="00D86D77">
        <w:rPr>
          <w:rFonts w:ascii="Arial" w:hAnsi="Arial" w:cs="Arial"/>
          <w:spacing w:val="-14"/>
          <w:sz w:val="20"/>
        </w:rPr>
        <w:t xml:space="preserve"> </w:t>
      </w:r>
      <w:r w:rsidRPr="00D86D77">
        <w:rPr>
          <w:rFonts w:ascii="Arial" w:hAnsi="Arial" w:cs="Arial"/>
          <w:sz w:val="20"/>
        </w:rPr>
        <w:t>threatening,</w:t>
      </w:r>
      <w:r w:rsidRPr="00D86D77">
        <w:rPr>
          <w:rFonts w:ascii="Arial" w:hAnsi="Arial" w:cs="Arial"/>
          <w:spacing w:val="-14"/>
          <w:sz w:val="20"/>
        </w:rPr>
        <w:t xml:space="preserve"> </w:t>
      </w:r>
      <w:r w:rsidRPr="00D86D77">
        <w:rPr>
          <w:rFonts w:ascii="Arial" w:hAnsi="Arial" w:cs="Arial"/>
          <w:sz w:val="20"/>
        </w:rPr>
        <w:t>need</w:t>
      </w:r>
      <w:r w:rsidRPr="00D86D77">
        <w:rPr>
          <w:rFonts w:ascii="Arial" w:hAnsi="Arial" w:cs="Arial"/>
          <w:spacing w:val="-14"/>
          <w:sz w:val="20"/>
        </w:rPr>
        <w:t xml:space="preserve"> </w:t>
      </w:r>
      <w:r w:rsidRPr="00D86D77">
        <w:rPr>
          <w:rFonts w:ascii="Arial" w:hAnsi="Arial" w:cs="Arial"/>
          <w:sz w:val="20"/>
        </w:rPr>
        <w:t>for</w:t>
      </w:r>
      <w:r w:rsidRPr="00D86D77">
        <w:rPr>
          <w:rFonts w:ascii="Arial" w:hAnsi="Arial" w:cs="Arial"/>
          <w:spacing w:val="-14"/>
          <w:sz w:val="20"/>
        </w:rPr>
        <w:t xml:space="preserve"> </w:t>
      </w:r>
      <w:r w:rsidRPr="00D86D77">
        <w:rPr>
          <w:rFonts w:ascii="Arial" w:hAnsi="Arial" w:cs="Arial"/>
          <w:sz w:val="20"/>
        </w:rPr>
        <w:t>care.</w:t>
      </w:r>
    </w:p>
    <w:p w14:paraId="4B38E0AC" w14:textId="77777777" w:rsidR="00732BD2" w:rsidRPr="00D86D77" w:rsidRDefault="00732BD2">
      <w:pPr>
        <w:pStyle w:val="ListParagraph"/>
        <w:widowControl w:val="0"/>
        <w:numPr>
          <w:ilvl w:val="1"/>
          <w:numId w:val="15"/>
        </w:numPr>
        <w:tabs>
          <w:tab w:val="left" w:pos="703"/>
        </w:tabs>
        <w:autoSpaceDE w:val="0"/>
        <w:autoSpaceDN w:val="0"/>
        <w:spacing w:before="120" w:after="120" w:line="247" w:lineRule="auto"/>
        <w:ind w:left="700" w:right="762"/>
        <w:contextualSpacing w:val="0"/>
        <w:rPr>
          <w:rFonts w:ascii="Arial" w:hAnsi="Arial" w:cs="Arial"/>
          <w:sz w:val="20"/>
        </w:rPr>
      </w:pPr>
      <w:r w:rsidRPr="00D86D77">
        <w:rPr>
          <w:rFonts w:ascii="Arial" w:hAnsi="Arial" w:cs="Arial"/>
          <w:spacing w:val="-4"/>
          <w:sz w:val="20"/>
        </w:rPr>
        <w:t>Supporting</w:t>
      </w:r>
      <w:r w:rsidRPr="00D86D77">
        <w:rPr>
          <w:rFonts w:ascii="Arial" w:hAnsi="Arial" w:cs="Arial"/>
          <w:spacing w:val="-9"/>
          <w:sz w:val="20"/>
        </w:rPr>
        <w:t xml:space="preserve"> </w:t>
      </w:r>
      <w:r w:rsidRPr="00D86D77">
        <w:rPr>
          <w:rFonts w:ascii="Arial" w:hAnsi="Arial" w:cs="Arial"/>
          <w:spacing w:val="-4"/>
          <w:sz w:val="20"/>
        </w:rPr>
        <w:t>the</w:t>
      </w:r>
      <w:r w:rsidRPr="00D86D77">
        <w:rPr>
          <w:rFonts w:ascii="Arial" w:hAnsi="Arial" w:cs="Arial"/>
          <w:spacing w:val="-9"/>
          <w:sz w:val="20"/>
        </w:rPr>
        <w:t xml:space="preserve"> </w:t>
      </w:r>
      <w:r w:rsidRPr="00D86D77">
        <w:rPr>
          <w:rFonts w:ascii="Arial" w:hAnsi="Arial" w:cs="Arial"/>
          <w:spacing w:val="-4"/>
          <w:sz w:val="20"/>
        </w:rPr>
        <w:t>Primary</w:t>
      </w:r>
      <w:r w:rsidRPr="00D86D77">
        <w:rPr>
          <w:rFonts w:ascii="Arial" w:hAnsi="Arial" w:cs="Arial"/>
          <w:spacing w:val="-9"/>
          <w:sz w:val="20"/>
        </w:rPr>
        <w:t xml:space="preserve"> </w:t>
      </w:r>
      <w:r w:rsidRPr="00D86D77">
        <w:rPr>
          <w:rFonts w:ascii="Arial" w:hAnsi="Arial" w:cs="Arial"/>
          <w:spacing w:val="-4"/>
          <w:sz w:val="20"/>
        </w:rPr>
        <w:t>Health</w:t>
      </w:r>
      <w:r w:rsidRPr="00D86D77">
        <w:rPr>
          <w:rFonts w:ascii="Arial" w:hAnsi="Arial" w:cs="Arial"/>
          <w:spacing w:val="-9"/>
          <w:sz w:val="20"/>
        </w:rPr>
        <w:t xml:space="preserve"> </w:t>
      </w:r>
      <w:r w:rsidRPr="00D86D77">
        <w:rPr>
          <w:rFonts w:ascii="Arial" w:hAnsi="Arial" w:cs="Arial"/>
          <w:spacing w:val="-4"/>
          <w:sz w:val="20"/>
        </w:rPr>
        <w:t>Networks</w:t>
      </w:r>
      <w:r w:rsidRPr="00D86D77">
        <w:rPr>
          <w:rFonts w:ascii="Arial" w:hAnsi="Arial" w:cs="Arial"/>
          <w:spacing w:val="-9"/>
          <w:sz w:val="20"/>
        </w:rPr>
        <w:t xml:space="preserve"> </w:t>
      </w:r>
      <w:r w:rsidRPr="00D86D77">
        <w:rPr>
          <w:rFonts w:ascii="Arial" w:hAnsi="Arial" w:cs="Arial"/>
          <w:spacing w:val="-4"/>
          <w:sz w:val="20"/>
        </w:rPr>
        <w:t>as</w:t>
      </w:r>
      <w:r w:rsidRPr="00D86D77">
        <w:rPr>
          <w:rFonts w:ascii="Arial" w:hAnsi="Arial" w:cs="Arial"/>
          <w:spacing w:val="-9"/>
          <w:sz w:val="20"/>
        </w:rPr>
        <w:t xml:space="preserve"> </w:t>
      </w:r>
      <w:r w:rsidRPr="00D86D77">
        <w:rPr>
          <w:rFonts w:ascii="Arial" w:hAnsi="Arial" w:cs="Arial"/>
          <w:spacing w:val="-4"/>
          <w:sz w:val="20"/>
        </w:rPr>
        <w:t>key</w:t>
      </w:r>
      <w:r w:rsidRPr="00D86D77">
        <w:rPr>
          <w:rFonts w:ascii="Arial" w:hAnsi="Arial" w:cs="Arial"/>
          <w:spacing w:val="-9"/>
          <w:sz w:val="20"/>
        </w:rPr>
        <w:t xml:space="preserve"> </w:t>
      </w:r>
      <w:r w:rsidRPr="00D86D77">
        <w:rPr>
          <w:rFonts w:ascii="Arial" w:hAnsi="Arial" w:cs="Arial"/>
          <w:spacing w:val="-4"/>
          <w:sz w:val="20"/>
        </w:rPr>
        <w:t xml:space="preserve">delivery </w:t>
      </w:r>
      <w:r w:rsidRPr="00D86D77">
        <w:rPr>
          <w:rFonts w:ascii="Arial" w:hAnsi="Arial" w:cs="Arial"/>
          <w:spacing w:val="-2"/>
          <w:sz w:val="20"/>
        </w:rPr>
        <w:t>partners</w:t>
      </w:r>
      <w:r w:rsidRPr="00D86D77">
        <w:rPr>
          <w:rFonts w:ascii="Arial" w:hAnsi="Arial" w:cs="Arial"/>
          <w:spacing w:val="-10"/>
          <w:sz w:val="20"/>
        </w:rPr>
        <w:t xml:space="preserve"> </w:t>
      </w:r>
      <w:r w:rsidRPr="00D86D77">
        <w:rPr>
          <w:rFonts w:ascii="Arial" w:hAnsi="Arial" w:cs="Arial"/>
          <w:spacing w:val="-2"/>
          <w:sz w:val="20"/>
        </w:rPr>
        <w:t>and</w:t>
      </w:r>
      <w:r w:rsidRPr="00D86D77">
        <w:rPr>
          <w:rFonts w:ascii="Arial" w:hAnsi="Arial" w:cs="Arial"/>
          <w:spacing w:val="-10"/>
          <w:sz w:val="20"/>
        </w:rPr>
        <w:t xml:space="preserve"> </w:t>
      </w:r>
      <w:r w:rsidRPr="00D86D77">
        <w:rPr>
          <w:rFonts w:ascii="Arial" w:hAnsi="Arial" w:cs="Arial"/>
          <w:spacing w:val="-2"/>
          <w:sz w:val="20"/>
        </w:rPr>
        <w:t>health</w:t>
      </w:r>
      <w:r w:rsidRPr="00D86D77">
        <w:rPr>
          <w:rFonts w:ascii="Arial" w:hAnsi="Arial" w:cs="Arial"/>
          <w:spacing w:val="-10"/>
          <w:sz w:val="20"/>
        </w:rPr>
        <w:t xml:space="preserve"> </w:t>
      </w:r>
      <w:r w:rsidRPr="00D86D77">
        <w:rPr>
          <w:rFonts w:ascii="Arial" w:hAnsi="Arial" w:cs="Arial"/>
          <w:spacing w:val="-2"/>
          <w:sz w:val="20"/>
        </w:rPr>
        <w:t>system</w:t>
      </w:r>
      <w:r w:rsidRPr="00D86D77">
        <w:rPr>
          <w:rFonts w:ascii="Arial" w:hAnsi="Arial" w:cs="Arial"/>
          <w:spacing w:val="-11"/>
          <w:sz w:val="20"/>
        </w:rPr>
        <w:t xml:space="preserve"> </w:t>
      </w:r>
      <w:r w:rsidRPr="00D86D77">
        <w:rPr>
          <w:rFonts w:ascii="Arial" w:hAnsi="Arial" w:cs="Arial"/>
          <w:spacing w:val="-2"/>
          <w:sz w:val="20"/>
        </w:rPr>
        <w:t>integrators</w:t>
      </w:r>
      <w:r w:rsidRPr="00D86D77">
        <w:rPr>
          <w:rFonts w:ascii="Arial" w:hAnsi="Arial" w:cs="Arial"/>
          <w:spacing w:val="-10"/>
          <w:sz w:val="20"/>
        </w:rPr>
        <w:t xml:space="preserve"> </w:t>
      </w:r>
      <w:r w:rsidRPr="00D86D77">
        <w:rPr>
          <w:rFonts w:ascii="Arial" w:hAnsi="Arial" w:cs="Arial"/>
          <w:spacing w:val="-2"/>
          <w:sz w:val="20"/>
        </w:rPr>
        <w:t>at</w:t>
      </w:r>
      <w:r w:rsidRPr="00D86D77">
        <w:rPr>
          <w:rFonts w:ascii="Arial" w:hAnsi="Arial" w:cs="Arial"/>
          <w:spacing w:val="-10"/>
          <w:sz w:val="20"/>
        </w:rPr>
        <w:t xml:space="preserve"> </w:t>
      </w:r>
      <w:r w:rsidRPr="00D86D77">
        <w:rPr>
          <w:rFonts w:ascii="Arial" w:hAnsi="Arial" w:cs="Arial"/>
          <w:spacing w:val="-2"/>
          <w:sz w:val="20"/>
        </w:rPr>
        <w:t>regional</w:t>
      </w:r>
      <w:r w:rsidRPr="00D86D77">
        <w:rPr>
          <w:rFonts w:ascii="Arial" w:hAnsi="Arial" w:cs="Arial"/>
          <w:spacing w:val="-10"/>
          <w:sz w:val="20"/>
        </w:rPr>
        <w:t xml:space="preserve"> </w:t>
      </w:r>
      <w:r w:rsidRPr="00D86D77">
        <w:rPr>
          <w:rFonts w:ascii="Arial" w:hAnsi="Arial" w:cs="Arial"/>
          <w:spacing w:val="-2"/>
          <w:sz w:val="20"/>
        </w:rPr>
        <w:t xml:space="preserve">level </w:t>
      </w:r>
      <w:r w:rsidRPr="00D86D77">
        <w:rPr>
          <w:rFonts w:ascii="Arial" w:hAnsi="Arial" w:cs="Arial"/>
          <w:sz w:val="20"/>
        </w:rPr>
        <w:t>and</w:t>
      </w:r>
      <w:r w:rsidRPr="00D86D77">
        <w:rPr>
          <w:rFonts w:ascii="Arial" w:hAnsi="Arial" w:cs="Arial"/>
          <w:spacing w:val="-12"/>
          <w:sz w:val="20"/>
        </w:rPr>
        <w:t xml:space="preserve"> </w:t>
      </w:r>
      <w:proofErr w:type="spellStart"/>
      <w:r w:rsidRPr="00D86D77">
        <w:rPr>
          <w:rFonts w:ascii="Arial" w:hAnsi="Arial" w:cs="Arial"/>
          <w:sz w:val="20"/>
        </w:rPr>
        <w:t>Healthdirect</w:t>
      </w:r>
      <w:proofErr w:type="spellEnd"/>
      <w:r w:rsidRPr="00D86D77">
        <w:rPr>
          <w:rFonts w:ascii="Arial" w:hAnsi="Arial" w:cs="Arial"/>
          <w:spacing w:val="-12"/>
          <w:sz w:val="20"/>
        </w:rPr>
        <w:t xml:space="preserve"> </w:t>
      </w:r>
      <w:r w:rsidRPr="00D86D77">
        <w:rPr>
          <w:rFonts w:ascii="Arial" w:hAnsi="Arial" w:cs="Arial"/>
          <w:sz w:val="20"/>
        </w:rPr>
        <w:t>as</w:t>
      </w:r>
      <w:r w:rsidRPr="00D86D77">
        <w:rPr>
          <w:rFonts w:ascii="Arial" w:hAnsi="Arial" w:cs="Arial"/>
          <w:spacing w:val="-12"/>
          <w:sz w:val="20"/>
        </w:rPr>
        <w:t xml:space="preserve"> </w:t>
      </w:r>
      <w:r w:rsidRPr="00D86D77">
        <w:rPr>
          <w:rFonts w:ascii="Arial" w:hAnsi="Arial" w:cs="Arial"/>
          <w:sz w:val="20"/>
        </w:rPr>
        <w:t>a</w:t>
      </w:r>
      <w:r w:rsidRPr="00D86D77">
        <w:rPr>
          <w:rFonts w:ascii="Arial" w:hAnsi="Arial" w:cs="Arial"/>
          <w:spacing w:val="-12"/>
          <w:sz w:val="20"/>
        </w:rPr>
        <w:t xml:space="preserve"> </w:t>
      </w:r>
      <w:r w:rsidRPr="00D86D77">
        <w:rPr>
          <w:rFonts w:ascii="Arial" w:hAnsi="Arial" w:cs="Arial"/>
          <w:sz w:val="20"/>
        </w:rPr>
        <w:t>national</w:t>
      </w:r>
      <w:r w:rsidRPr="00D86D77">
        <w:rPr>
          <w:rFonts w:ascii="Arial" w:hAnsi="Arial" w:cs="Arial"/>
          <w:spacing w:val="-12"/>
          <w:sz w:val="20"/>
        </w:rPr>
        <w:t xml:space="preserve"> </w:t>
      </w:r>
      <w:r w:rsidRPr="00D86D77">
        <w:rPr>
          <w:rFonts w:ascii="Arial" w:hAnsi="Arial" w:cs="Arial"/>
          <w:sz w:val="20"/>
        </w:rPr>
        <w:t>asset</w:t>
      </w:r>
      <w:r w:rsidRPr="00D86D77">
        <w:rPr>
          <w:rFonts w:ascii="Arial" w:hAnsi="Arial" w:cs="Arial"/>
          <w:spacing w:val="-12"/>
          <w:sz w:val="20"/>
        </w:rPr>
        <w:t xml:space="preserve"> </w:t>
      </w:r>
      <w:r w:rsidRPr="00D86D77">
        <w:rPr>
          <w:rFonts w:ascii="Arial" w:hAnsi="Arial" w:cs="Arial"/>
          <w:sz w:val="20"/>
        </w:rPr>
        <w:t>for</w:t>
      </w:r>
      <w:r w:rsidRPr="00D86D77">
        <w:rPr>
          <w:rFonts w:ascii="Arial" w:hAnsi="Arial" w:cs="Arial"/>
          <w:spacing w:val="-12"/>
          <w:sz w:val="20"/>
        </w:rPr>
        <w:t xml:space="preserve"> </w:t>
      </w:r>
      <w:r w:rsidRPr="00D86D77">
        <w:rPr>
          <w:rFonts w:ascii="Arial" w:hAnsi="Arial" w:cs="Arial"/>
          <w:sz w:val="20"/>
        </w:rPr>
        <w:t>health</w:t>
      </w:r>
      <w:r w:rsidRPr="00D86D77">
        <w:rPr>
          <w:rFonts w:ascii="Arial" w:hAnsi="Arial" w:cs="Arial"/>
          <w:spacing w:val="-12"/>
          <w:sz w:val="20"/>
        </w:rPr>
        <w:t xml:space="preserve"> </w:t>
      </w:r>
      <w:r w:rsidRPr="00D86D77">
        <w:rPr>
          <w:rFonts w:ascii="Arial" w:hAnsi="Arial" w:cs="Arial"/>
          <w:sz w:val="20"/>
        </w:rPr>
        <w:t>triage and advice.</w:t>
      </w:r>
    </w:p>
    <w:p w14:paraId="601011DB" w14:textId="77777777" w:rsidR="00732BD2" w:rsidRPr="00D86D77" w:rsidRDefault="00732BD2">
      <w:pPr>
        <w:pStyle w:val="ListParagraph"/>
        <w:widowControl w:val="0"/>
        <w:numPr>
          <w:ilvl w:val="1"/>
          <w:numId w:val="15"/>
        </w:numPr>
        <w:tabs>
          <w:tab w:val="left" w:pos="703"/>
        </w:tabs>
        <w:autoSpaceDE w:val="0"/>
        <w:autoSpaceDN w:val="0"/>
        <w:spacing w:before="120" w:after="120" w:line="247" w:lineRule="auto"/>
        <w:ind w:left="700" w:right="940"/>
        <w:contextualSpacing w:val="0"/>
        <w:rPr>
          <w:rFonts w:ascii="Arial" w:hAnsi="Arial" w:cs="Arial"/>
          <w:sz w:val="20"/>
        </w:rPr>
      </w:pPr>
      <w:r w:rsidRPr="00D86D77">
        <w:rPr>
          <w:rFonts w:ascii="Arial" w:hAnsi="Arial" w:cs="Arial"/>
          <w:spacing w:val="-4"/>
          <w:sz w:val="20"/>
        </w:rPr>
        <w:t>Improving</w:t>
      </w:r>
      <w:r w:rsidRPr="00D86D77">
        <w:rPr>
          <w:rFonts w:ascii="Arial" w:hAnsi="Arial" w:cs="Arial"/>
          <w:spacing w:val="-8"/>
          <w:sz w:val="20"/>
        </w:rPr>
        <w:t xml:space="preserve"> </w:t>
      </w:r>
      <w:r w:rsidRPr="00D86D77">
        <w:rPr>
          <w:rFonts w:ascii="Arial" w:hAnsi="Arial" w:cs="Arial"/>
          <w:spacing w:val="-4"/>
          <w:sz w:val="20"/>
        </w:rPr>
        <w:t>health</w:t>
      </w:r>
      <w:r w:rsidRPr="00D86D77">
        <w:rPr>
          <w:rFonts w:ascii="Arial" w:hAnsi="Arial" w:cs="Arial"/>
          <w:spacing w:val="-8"/>
          <w:sz w:val="20"/>
        </w:rPr>
        <w:t xml:space="preserve"> </w:t>
      </w:r>
      <w:r w:rsidRPr="00D86D77">
        <w:rPr>
          <w:rFonts w:ascii="Arial" w:hAnsi="Arial" w:cs="Arial"/>
          <w:spacing w:val="-4"/>
          <w:sz w:val="20"/>
        </w:rPr>
        <w:t>outcomes</w:t>
      </w:r>
      <w:r w:rsidRPr="00D86D77">
        <w:rPr>
          <w:rFonts w:ascii="Arial" w:hAnsi="Arial" w:cs="Arial"/>
          <w:spacing w:val="-8"/>
          <w:sz w:val="20"/>
        </w:rPr>
        <w:t xml:space="preserve"> </w:t>
      </w:r>
      <w:r w:rsidRPr="00D86D77">
        <w:rPr>
          <w:rFonts w:ascii="Arial" w:hAnsi="Arial" w:cs="Arial"/>
          <w:spacing w:val="-4"/>
          <w:sz w:val="20"/>
        </w:rPr>
        <w:t>for</w:t>
      </w:r>
      <w:r w:rsidRPr="00D86D77">
        <w:rPr>
          <w:rFonts w:ascii="Arial" w:hAnsi="Arial" w:cs="Arial"/>
          <w:spacing w:val="-8"/>
          <w:sz w:val="20"/>
        </w:rPr>
        <w:t xml:space="preserve"> </w:t>
      </w:r>
      <w:r w:rsidRPr="00D86D77">
        <w:rPr>
          <w:rFonts w:ascii="Arial" w:hAnsi="Arial" w:cs="Arial"/>
          <w:spacing w:val="-4"/>
          <w:sz w:val="20"/>
        </w:rPr>
        <w:t>people</w:t>
      </w:r>
      <w:r w:rsidRPr="00D86D77">
        <w:rPr>
          <w:rFonts w:ascii="Arial" w:hAnsi="Arial" w:cs="Arial"/>
          <w:spacing w:val="-8"/>
          <w:sz w:val="20"/>
        </w:rPr>
        <w:t xml:space="preserve"> </w:t>
      </w:r>
      <w:r w:rsidRPr="00D86D77">
        <w:rPr>
          <w:rFonts w:ascii="Arial" w:hAnsi="Arial" w:cs="Arial"/>
          <w:spacing w:val="-4"/>
          <w:sz w:val="20"/>
        </w:rPr>
        <w:t>with</w:t>
      </w:r>
      <w:r w:rsidRPr="00D86D77">
        <w:rPr>
          <w:rFonts w:ascii="Arial" w:hAnsi="Arial" w:cs="Arial"/>
          <w:spacing w:val="-8"/>
          <w:sz w:val="20"/>
        </w:rPr>
        <w:t xml:space="preserve"> </w:t>
      </w:r>
      <w:r w:rsidRPr="00D86D77">
        <w:rPr>
          <w:rFonts w:ascii="Arial" w:hAnsi="Arial" w:cs="Arial"/>
          <w:spacing w:val="-4"/>
          <w:sz w:val="20"/>
        </w:rPr>
        <w:t xml:space="preserve">intellectual </w:t>
      </w:r>
      <w:r w:rsidRPr="00D86D77">
        <w:rPr>
          <w:rFonts w:ascii="Arial" w:hAnsi="Arial" w:cs="Arial"/>
          <w:sz w:val="20"/>
        </w:rPr>
        <w:t>disability</w:t>
      </w:r>
      <w:r w:rsidRPr="00D86D77">
        <w:rPr>
          <w:rFonts w:ascii="Arial" w:hAnsi="Arial" w:cs="Arial"/>
          <w:spacing w:val="-7"/>
          <w:sz w:val="20"/>
        </w:rPr>
        <w:t xml:space="preserve"> </w:t>
      </w:r>
      <w:r w:rsidRPr="00D86D77">
        <w:rPr>
          <w:rFonts w:ascii="Arial" w:hAnsi="Arial" w:cs="Arial"/>
          <w:sz w:val="20"/>
        </w:rPr>
        <w:t>through</w:t>
      </w:r>
      <w:r w:rsidRPr="00D86D77">
        <w:rPr>
          <w:rFonts w:ascii="Arial" w:hAnsi="Arial" w:cs="Arial"/>
          <w:spacing w:val="-7"/>
          <w:sz w:val="20"/>
        </w:rPr>
        <w:t xml:space="preserve"> </w:t>
      </w:r>
      <w:r w:rsidRPr="00D86D77">
        <w:rPr>
          <w:rFonts w:ascii="Arial" w:hAnsi="Arial" w:cs="Arial"/>
          <w:sz w:val="20"/>
        </w:rPr>
        <w:t>establishment</w:t>
      </w:r>
      <w:r w:rsidRPr="00D86D77">
        <w:rPr>
          <w:rFonts w:ascii="Arial" w:hAnsi="Arial" w:cs="Arial"/>
          <w:spacing w:val="-7"/>
          <w:sz w:val="20"/>
        </w:rPr>
        <w:t xml:space="preserve"> </w:t>
      </w:r>
      <w:r w:rsidRPr="00D86D77">
        <w:rPr>
          <w:rFonts w:ascii="Arial" w:hAnsi="Arial" w:cs="Arial"/>
          <w:sz w:val="20"/>
        </w:rPr>
        <w:t>and</w:t>
      </w:r>
      <w:r w:rsidRPr="00D86D77">
        <w:rPr>
          <w:rFonts w:ascii="Arial" w:hAnsi="Arial" w:cs="Arial"/>
          <w:spacing w:val="-7"/>
          <w:sz w:val="20"/>
        </w:rPr>
        <w:t xml:space="preserve"> </w:t>
      </w:r>
      <w:r w:rsidRPr="00D86D77">
        <w:rPr>
          <w:rFonts w:ascii="Arial" w:hAnsi="Arial" w:cs="Arial"/>
          <w:sz w:val="20"/>
        </w:rPr>
        <w:t>operation</w:t>
      </w:r>
      <w:r w:rsidRPr="00D86D77">
        <w:rPr>
          <w:rFonts w:ascii="Arial" w:hAnsi="Arial" w:cs="Arial"/>
          <w:spacing w:val="-7"/>
          <w:sz w:val="20"/>
        </w:rPr>
        <w:t xml:space="preserve"> </w:t>
      </w:r>
      <w:r w:rsidRPr="00D86D77">
        <w:rPr>
          <w:rFonts w:ascii="Arial" w:hAnsi="Arial" w:cs="Arial"/>
          <w:sz w:val="20"/>
        </w:rPr>
        <w:t>of</w:t>
      </w:r>
      <w:r w:rsidRPr="00D86D77">
        <w:rPr>
          <w:rFonts w:ascii="Arial" w:hAnsi="Arial" w:cs="Arial"/>
          <w:spacing w:val="-7"/>
          <w:sz w:val="20"/>
        </w:rPr>
        <w:t xml:space="preserve"> </w:t>
      </w:r>
      <w:r w:rsidRPr="00D86D77">
        <w:rPr>
          <w:rFonts w:ascii="Arial" w:hAnsi="Arial" w:cs="Arial"/>
          <w:sz w:val="20"/>
        </w:rPr>
        <w:t xml:space="preserve">a </w:t>
      </w:r>
      <w:r w:rsidRPr="00D86D77">
        <w:rPr>
          <w:rFonts w:ascii="Arial" w:hAnsi="Arial" w:cs="Arial"/>
          <w:spacing w:val="-2"/>
          <w:sz w:val="20"/>
        </w:rPr>
        <w:t>National</w:t>
      </w:r>
      <w:r w:rsidRPr="00D86D77">
        <w:rPr>
          <w:rFonts w:ascii="Arial" w:hAnsi="Arial" w:cs="Arial"/>
          <w:spacing w:val="-12"/>
          <w:sz w:val="20"/>
        </w:rPr>
        <w:t xml:space="preserve"> </w:t>
      </w:r>
      <w:r w:rsidRPr="00D86D77">
        <w:rPr>
          <w:rFonts w:ascii="Arial" w:hAnsi="Arial" w:cs="Arial"/>
          <w:spacing w:val="-2"/>
          <w:sz w:val="20"/>
        </w:rPr>
        <w:t>Centre</w:t>
      </w:r>
      <w:r w:rsidRPr="00D86D77">
        <w:rPr>
          <w:rFonts w:ascii="Arial" w:hAnsi="Arial" w:cs="Arial"/>
          <w:spacing w:val="-12"/>
          <w:sz w:val="20"/>
        </w:rPr>
        <w:t xml:space="preserve"> </w:t>
      </w:r>
      <w:r w:rsidRPr="00D86D77">
        <w:rPr>
          <w:rFonts w:ascii="Arial" w:hAnsi="Arial" w:cs="Arial"/>
          <w:spacing w:val="-2"/>
          <w:sz w:val="20"/>
        </w:rPr>
        <w:t>of</w:t>
      </w:r>
      <w:r w:rsidRPr="00D86D77">
        <w:rPr>
          <w:rFonts w:ascii="Arial" w:hAnsi="Arial" w:cs="Arial"/>
          <w:spacing w:val="-12"/>
          <w:sz w:val="20"/>
        </w:rPr>
        <w:t xml:space="preserve"> </w:t>
      </w:r>
      <w:r w:rsidRPr="00D86D77">
        <w:rPr>
          <w:rFonts w:ascii="Arial" w:hAnsi="Arial" w:cs="Arial"/>
          <w:spacing w:val="-2"/>
          <w:sz w:val="20"/>
        </w:rPr>
        <w:t>Excellence</w:t>
      </w:r>
      <w:r w:rsidRPr="00D86D77">
        <w:rPr>
          <w:rFonts w:ascii="Arial" w:hAnsi="Arial" w:cs="Arial"/>
          <w:spacing w:val="-12"/>
          <w:sz w:val="20"/>
        </w:rPr>
        <w:t xml:space="preserve"> </w:t>
      </w:r>
      <w:r w:rsidRPr="00D86D77">
        <w:rPr>
          <w:rFonts w:ascii="Arial" w:hAnsi="Arial" w:cs="Arial"/>
          <w:spacing w:val="-2"/>
          <w:sz w:val="20"/>
        </w:rPr>
        <w:t>in</w:t>
      </w:r>
      <w:r w:rsidRPr="00D86D77">
        <w:rPr>
          <w:rFonts w:ascii="Arial" w:hAnsi="Arial" w:cs="Arial"/>
          <w:spacing w:val="-12"/>
          <w:sz w:val="20"/>
        </w:rPr>
        <w:t xml:space="preserve"> </w:t>
      </w:r>
      <w:r w:rsidRPr="00D86D77">
        <w:rPr>
          <w:rFonts w:ascii="Arial" w:hAnsi="Arial" w:cs="Arial"/>
          <w:spacing w:val="-2"/>
          <w:sz w:val="20"/>
        </w:rPr>
        <w:t>Intellectual</w:t>
      </w:r>
      <w:r w:rsidRPr="00D86D77">
        <w:rPr>
          <w:rFonts w:ascii="Arial" w:hAnsi="Arial" w:cs="Arial"/>
          <w:spacing w:val="-12"/>
          <w:sz w:val="20"/>
        </w:rPr>
        <w:t xml:space="preserve"> </w:t>
      </w:r>
      <w:r w:rsidRPr="00D86D77">
        <w:rPr>
          <w:rFonts w:ascii="Arial" w:hAnsi="Arial" w:cs="Arial"/>
          <w:spacing w:val="-2"/>
          <w:sz w:val="20"/>
        </w:rPr>
        <w:t>Disability Health.</w:t>
      </w:r>
    </w:p>
    <w:p w14:paraId="6389E38F" w14:textId="77777777" w:rsidR="00732BD2" w:rsidRPr="00D86D77" w:rsidRDefault="00732BD2">
      <w:pPr>
        <w:pStyle w:val="ListParagraph"/>
        <w:widowControl w:val="0"/>
        <w:numPr>
          <w:ilvl w:val="1"/>
          <w:numId w:val="15"/>
        </w:numPr>
        <w:tabs>
          <w:tab w:val="left" w:pos="703"/>
        </w:tabs>
        <w:autoSpaceDE w:val="0"/>
        <w:autoSpaceDN w:val="0"/>
        <w:spacing w:before="120" w:after="120" w:line="244" w:lineRule="auto"/>
        <w:ind w:left="700" w:right="919"/>
        <w:contextualSpacing w:val="0"/>
        <w:rPr>
          <w:rFonts w:ascii="Arial" w:hAnsi="Arial" w:cs="Arial"/>
          <w:sz w:val="20"/>
        </w:rPr>
      </w:pPr>
      <w:r w:rsidRPr="00D86D77">
        <w:rPr>
          <w:rFonts w:ascii="Arial" w:hAnsi="Arial" w:cs="Arial"/>
          <w:spacing w:val="-4"/>
          <w:sz w:val="20"/>
        </w:rPr>
        <w:t>Implementing</w:t>
      </w:r>
      <w:r w:rsidRPr="00D86D77">
        <w:rPr>
          <w:rFonts w:ascii="Arial" w:hAnsi="Arial" w:cs="Arial"/>
          <w:spacing w:val="-10"/>
          <w:sz w:val="20"/>
        </w:rPr>
        <w:t xml:space="preserve"> </w:t>
      </w:r>
      <w:r w:rsidRPr="00D86D77">
        <w:rPr>
          <w:rFonts w:ascii="Arial" w:hAnsi="Arial" w:cs="Arial"/>
          <w:spacing w:val="-4"/>
          <w:sz w:val="20"/>
        </w:rPr>
        <w:t>the</w:t>
      </w:r>
      <w:r w:rsidRPr="00D86D77">
        <w:rPr>
          <w:rFonts w:ascii="Arial" w:hAnsi="Arial" w:cs="Arial"/>
          <w:spacing w:val="-10"/>
          <w:sz w:val="20"/>
        </w:rPr>
        <w:t xml:space="preserve"> </w:t>
      </w:r>
      <w:proofErr w:type="spellStart"/>
      <w:r w:rsidRPr="00D86D77">
        <w:rPr>
          <w:rFonts w:ascii="Arial" w:hAnsi="Arial" w:cs="Arial"/>
          <w:spacing w:val="-4"/>
          <w:sz w:val="20"/>
        </w:rPr>
        <w:t>MyMedicare</w:t>
      </w:r>
      <w:proofErr w:type="spellEnd"/>
      <w:r w:rsidRPr="00D86D77">
        <w:rPr>
          <w:rFonts w:ascii="Arial" w:hAnsi="Arial" w:cs="Arial"/>
          <w:spacing w:val="-10"/>
          <w:sz w:val="20"/>
        </w:rPr>
        <w:t xml:space="preserve"> </w:t>
      </w:r>
      <w:r w:rsidRPr="00D86D77">
        <w:rPr>
          <w:rFonts w:ascii="Arial" w:hAnsi="Arial" w:cs="Arial"/>
          <w:spacing w:val="-4"/>
          <w:sz w:val="20"/>
        </w:rPr>
        <w:t>system</w:t>
      </w:r>
      <w:r w:rsidRPr="00D86D77">
        <w:rPr>
          <w:rFonts w:ascii="Arial" w:hAnsi="Arial" w:cs="Arial"/>
          <w:spacing w:val="-10"/>
          <w:sz w:val="20"/>
        </w:rPr>
        <w:t xml:space="preserve"> </w:t>
      </w:r>
      <w:r w:rsidRPr="00D86D77">
        <w:rPr>
          <w:rFonts w:ascii="Arial" w:hAnsi="Arial" w:cs="Arial"/>
          <w:spacing w:val="-4"/>
          <w:sz w:val="20"/>
        </w:rPr>
        <w:t>and</w:t>
      </w:r>
      <w:r w:rsidRPr="00D86D77">
        <w:rPr>
          <w:rFonts w:ascii="Arial" w:hAnsi="Arial" w:cs="Arial"/>
          <w:spacing w:val="-10"/>
          <w:sz w:val="20"/>
        </w:rPr>
        <w:t xml:space="preserve"> </w:t>
      </w:r>
      <w:r w:rsidRPr="00D86D77">
        <w:rPr>
          <w:rFonts w:ascii="Arial" w:hAnsi="Arial" w:cs="Arial"/>
          <w:spacing w:val="-4"/>
          <w:sz w:val="20"/>
        </w:rPr>
        <w:t xml:space="preserve">developing </w:t>
      </w:r>
      <w:r w:rsidRPr="00D86D77">
        <w:rPr>
          <w:rFonts w:ascii="Arial" w:hAnsi="Arial" w:cs="Arial"/>
          <w:sz w:val="20"/>
        </w:rPr>
        <w:t>new</w:t>
      </w:r>
      <w:r w:rsidRPr="00D86D77">
        <w:rPr>
          <w:rFonts w:ascii="Arial" w:hAnsi="Arial" w:cs="Arial"/>
          <w:spacing w:val="-13"/>
          <w:sz w:val="20"/>
        </w:rPr>
        <w:t xml:space="preserve"> </w:t>
      </w:r>
      <w:r w:rsidRPr="00D86D77">
        <w:rPr>
          <w:rFonts w:ascii="Arial" w:hAnsi="Arial" w:cs="Arial"/>
          <w:sz w:val="20"/>
        </w:rPr>
        <w:t>incentives</w:t>
      </w:r>
      <w:r w:rsidRPr="00D86D77">
        <w:rPr>
          <w:rFonts w:ascii="Arial" w:hAnsi="Arial" w:cs="Arial"/>
          <w:spacing w:val="-13"/>
          <w:sz w:val="20"/>
        </w:rPr>
        <w:t xml:space="preserve"> </w:t>
      </w:r>
      <w:r w:rsidRPr="00D86D77">
        <w:rPr>
          <w:rFonts w:ascii="Arial" w:hAnsi="Arial" w:cs="Arial"/>
          <w:sz w:val="20"/>
        </w:rPr>
        <w:t>in</w:t>
      </w:r>
      <w:r w:rsidRPr="00D86D77">
        <w:rPr>
          <w:rFonts w:ascii="Arial" w:hAnsi="Arial" w:cs="Arial"/>
          <w:spacing w:val="-13"/>
          <w:sz w:val="20"/>
        </w:rPr>
        <w:t xml:space="preserve"> </w:t>
      </w:r>
      <w:r w:rsidRPr="00D86D77">
        <w:rPr>
          <w:rFonts w:ascii="Arial" w:hAnsi="Arial" w:cs="Arial"/>
          <w:sz w:val="20"/>
        </w:rPr>
        <w:t>the</w:t>
      </w:r>
      <w:r w:rsidRPr="00D86D77">
        <w:rPr>
          <w:rFonts w:ascii="Arial" w:hAnsi="Arial" w:cs="Arial"/>
          <w:spacing w:val="-13"/>
          <w:sz w:val="20"/>
        </w:rPr>
        <w:t xml:space="preserve"> </w:t>
      </w:r>
      <w:r w:rsidRPr="00D86D77">
        <w:rPr>
          <w:rFonts w:ascii="Arial" w:hAnsi="Arial" w:cs="Arial"/>
          <w:sz w:val="20"/>
        </w:rPr>
        <w:t>Practice</w:t>
      </w:r>
      <w:r w:rsidRPr="00D86D77">
        <w:rPr>
          <w:rFonts w:ascii="Arial" w:hAnsi="Arial" w:cs="Arial"/>
          <w:spacing w:val="-13"/>
          <w:sz w:val="20"/>
        </w:rPr>
        <w:t xml:space="preserve"> </w:t>
      </w:r>
      <w:r w:rsidRPr="00D86D77">
        <w:rPr>
          <w:rFonts w:ascii="Arial" w:hAnsi="Arial" w:cs="Arial"/>
          <w:sz w:val="20"/>
        </w:rPr>
        <w:t>Incentives</w:t>
      </w:r>
      <w:r w:rsidRPr="00D86D77">
        <w:rPr>
          <w:rFonts w:ascii="Arial" w:hAnsi="Arial" w:cs="Arial"/>
          <w:spacing w:val="-13"/>
          <w:sz w:val="20"/>
        </w:rPr>
        <w:t xml:space="preserve"> </w:t>
      </w:r>
      <w:r w:rsidRPr="00D86D77">
        <w:rPr>
          <w:rFonts w:ascii="Arial" w:hAnsi="Arial" w:cs="Arial"/>
          <w:sz w:val="20"/>
        </w:rPr>
        <w:t>Program</w:t>
      </w:r>
      <w:r w:rsidRPr="00D86D77">
        <w:rPr>
          <w:rFonts w:ascii="Arial" w:hAnsi="Arial" w:cs="Arial"/>
          <w:spacing w:val="-14"/>
          <w:sz w:val="20"/>
        </w:rPr>
        <w:t xml:space="preserve"> </w:t>
      </w:r>
      <w:r w:rsidRPr="00D86D77">
        <w:rPr>
          <w:rFonts w:ascii="Arial" w:hAnsi="Arial" w:cs="Arial"/>
          <w:sz w:val="20"/>
        </w:rPr>
        <w:t>to support</w:t>
      </w:r>
      <w:r w:rsidRPr="00D86D77">
        <w:rPr>
          <w:rFonts w:ascii="Arial" w:hAnsi="Arial" w:cs="Arial"/>
          <w:spacing w:val="-9"/>
          <w:sz w:val="20"/>
        </w:rPr>
        <w:t xml:space="preserve"> </w:t>
      </w:r>
      <w:r w:rsidRPr="00D86D77">
        <w:rPr>
          <w:rFonts w:ascii="Arial" w:hAnsi="Arial" w:cs="Arial"/>
          <w:sz w:val="20"/>
        </w:rPr>
        <w:t>quality</w:t>
      </w:r>
      <w:r w:rsidRPr="00D86D77">
        <w:rPr>
          <w:rFonts w:ascii="Arial" w:hAnsi="Arial" w:cs="Arial"/>
          <w:spacing w:val="-9"/>
          <w:sz w:val="20"/>
        </w:rPr>
        <w:t xml:space="preserve"> </w:t>
      </w:r>
      <w:r w:rsidRPr="00D86D77">
        <w:rPr>
          <w:rFonts w:ascii="Arial" w:hAnsi="Arial" w:cs="Arial"/>
          <w:sz w:val="20"/>
        </w:rPr>
        <w:t>and</w:t>
      </w:r>
      <w:r w:rsidRPr="00D86D77">
        <w:rPr>
          <w:rFonts w:ascii="Arial" w:hAnsi="Arial" w:cs="Arial"/>
          <w:spacing w:val="-9"/>
          <w:sz w:val="20"/>
        </w:rPr>
        <w:t xml:space="preserve"> </w:t>
      </w:r>
      <w:r w:rsidRPr="00D86D77">
        <w:rPr>
          <w:rFonts w:ascii="Arial" w:hAnsi="Arial" w:cs="Arial"/>
          <w:sz w:val="20"/>
        </w:rPr>
        <w:t>continuity</w:t>
      </w:r>
      <w:r w:rsidRPr="00D86D77">
        <w:rPr>
          <w:rFonts w:ascii="Arial" w:hAnsi="Arial" w:cs="Arial"/>
          <w:spacing w:val="-9"/>
          <w:sz w:val="20"/>
        </w:rPr>
        <w:t xml:space="preserve"> </w:t>
      </w:r>
      <w:r w:rsidRPr="00D86D77">
        <w:rPr>
          <w:rFonts w:ascii="Arial" w:hAnsi="Arial" w:cs="Arial"/>
          <w:sz w:val="20"/>
        </w:rPr>
        <w:t>in</w:t>
      </w:r>
      <w:r w:rsidRPr="00D86D77">
        <w:rPr>
          <w:rFonts w:ascii="Arial" w:hAnsi="Arial" w:cs="Arial"/>
          <w:spacing w:val="-9"/>
          <w:sz w:val="20"/>
        </w:rPr>
        <w:t xml:space="preserve"> </w:t>
      </w:r>
      <w:r w:rsidRPr="00D86D77">
        <w:rPr>
          <w:rFonts w:ascii="Arial" w:hAnsi="Arial" w:cs="Arial"/>
          <w:sz w:val="20"/>
        </w:rPr>
        <w:t>primary</w:t>
      </w:r>
      <w:r w:rsidRPr="00D86D77">
        <w:rPr>
          <w:rFonts w:ascii="Arial" w:hAnsi="Arial" w:cs="Arial"/>
          <w:spacing w:val="-9"/>
          <w:sz w:val="20"/>
        </w:rPr>
        <w:t xml:space="preserve"> </w:t>
      </w:r>
      <w:r w:rsidRPr="00D86D77">
        <w:rPr>
          <w:rFonts w:ascii="Arial" w:hAnsi="Arial" w:cs="Arial"/>
          <w:sz w:val="20"/>
        </w:rPr>
        <w:t>care.</w:t>
      </w:r>
    </w:p>
    <w:p w14:paraId="3BEBDF75" w14:textId="77777777" w:rsidR="00732BD2" w:rsidRPr="00D86D77" w:rsidRDefault="00732BD2">
      <w:pPr>
        <w:pStyle w:val="ListParagraph"/>
        <w:widowControl w:val="0"/>
        <w:numPr>
          <w:ilvl w:val="1"/>
          <w:numId w:val="15"/>
        </w:numPr>
        <w:tabs>
          <w:tab w:val="left" w:pos="703"/>
        </w:tabs>
        <w:autoSpaceDE w:val="0"/>
        <w:autoSpaceDN w:val="0"/>
        <w:spacing w:before="120" w:after="120" w:line="242" w:lineRule="auto"/>
        <w:ind w:left="700" w:right="913"/>
        <w:contextualSpacing w:val="0"/>
        <w:rPr>
          <w:rFonts w:ascii="Arial" w:hAnsi="Arial" w:cs="Arial"/>
          <w:sz w:val="20"/>
        </w:rPr>
      </w:pPr>
      <w:r w:rsidRPr="00D86D77">
        <w:rPr>
          <w:rFonts w:ascii="Arial" w:hAnsi="Arial" w:cs="Arial"/>
          <w:sz w:val="20"/>
        </w:rPr>
        <w:t>Supporting</w:t>
      </w:r>
      <w:r w:rsidRPr="00D86D77">
        <w:rPr>
          <w:rFonts w:ascii="Arial" w:hAnsi="Arial" w:cs="Arial"/>
          <w:spacing w:val="-1"/>
          <w:sz w:val="20"/>
        </w:rPr>
        <w:t xml:space="preserve"> </w:t>
      </w:r>
      <w:r w:rsidRPr="00D86D77">
        <w:rPr>
          <w:rFonts w:ascii="Arial" w:hAnsi="Arial" w:cs="Arial"/>
          <w:sz w:val="20"/>
        </w:rPr>
        <w:t>the</w:t>
      </w:r>
      <w:r w:rsidRPr="00D86D77">
        <w:rPr>
          <w:rFonts w:ascii="Arial" w:hAnsi="Arial" w:cs="Arial"/>
          <w:spacing w:val="-1"/>
          <w:sz w:val="20"/>
        </w:rPr>
        <w:t xml:space="preserve"> </w:t>
      </w:r>
      <w:r w:rsidRPr="00D86D77">
        <w:rPr>
          <w:rFonts w:ascii="Arial" w:hAnsi="Arial" w:cs="Arial"/>
          <w:sz w:val="20"/>
        </w:rPr>
        <w:t>effective</w:t>
      </w:r>
      <w:r w:rsidRPr="00D86D77">
        <w:rPr>
          <w:rFonts w:ascii="Arial" w:hAnsi="Arial" w:cs="Arial"/>
          <w:spacing w:val="-1"/>
          <w:sz w:val="20"/>
        </w:rPr>
        <w:t xml:space="preserve"> </w:t>
      </w:r>
      <w:r w:rsidRPr="00D86D77">
        <w:rPr>
          <w:rFonts w:ascii="Arial" w:hAnsi="Arial" w:cs="Arial"/>
          <w:sz w:val="20"/>
        </w:rPr>
        <w:t>operation</w:t>
      </w:r>
      <w:r w:rsidRPr="00D86D77">
        <w:rPr>
          <w:rFonts w:ascii="Arial" w:hAnsi="Arial" w:cs="Arial"/>
          <w:spacing w:val="-1"/>
          <w:sz w:val="20"/>
        </w:rPr>
        <w:t xml:space="preserve"> </w:t>
      </w:r>
      <w:r w:rsidRPr="00D86D77">
        <w:rPr>
          <w:rFonts w:ascii="Arial" w:hAnsi="Arial" w:cs="Arial"/>
          <w:sz w:val="20"/>
        </w:rPr>
        <w:t>of</w:t>
      </w:r>
      <w:r w:rsidRPr="00D86D77">
        <w:rPr>
          <w:rFonts w:ascii="Arial" w:hAnsi="Arial" w:cs="Arial"/>
          <w:spacing w:val="-1"/>
          <w:sz w:val="20"/>
        </w:rPr>
        <w:t xml:space="preserve"> </w:t>
      </w:r>
      <w:r w:rsidRPr="00D86D77">
        <w:rPr>
          <w:rFonts w:ascii="Arial" w:hAnsi="Arial" w:cs="Arial"/>
          <w:sz w:val="20"/>
        </w:rPr>
        <w:t>the</w:t>
      </w:r>
      <w:r w:rsidRPr="00D86D77">
        <w:rPr>
          <w:rFonts w:ascii="Arial" w:hAnsi="Arial" w:cs="Arial"/>
          <w:spacing w:val="-1"/>
          <w:sz w:val="20"/>
        </w:rPr>
        <w:t xml:space="preserve"> </w:t>
      </w:r>
      <w:r w:rsidRPr="00D86D77">
        <w:rPr>
          <w:rFonts w:ascii="Arial" w:hAnsi="Arial" w:cs="Arial"/>
          <w:sz w:val="20"/>
        </w:rPr>
        <w:t xml:space="preserve">Australian health system by providing support to keep </w:t>
      </w:r>
      <w:r w:rsidRPr="00D86D77">
        <w:rPr>
          <w:rFonts w:ascii="Arial" w:hAnsi="Arial" w:cs="Arial"/>
          <w:spacing w:val="-2"/>
          <w:sz w:val="20"/>
        </w:rPr>
        <w:t>professional</w:t>
      </w:r>
      <w:r w:rsidRPr="00D86D77">
        <w:rPr>
          <w:rFonts w:ascii="Arial" w:hAnsi="Arial" w:cs="Arial"/>
          <w:spacing w:val="-5"/>
          <w:sz w:val="20"/>
        </w:rPr>
        <w:t xml:space="preserve"> </w:t>
      </w:r>
      <w:r w:rsidRPr="00D86D77">
        <w:rPr>
          <w:rFonts w:ascii="Arial" w:hAnsi="Arial" w:cs="Arial"/>
          <w:spacing w:val="-2"/>
          <w:sz w:val="20"/>
        </w:rPr>
        <w:t>indemnity</w:t>
      </w:r>
      <w:r w:rsidRPr="00D86D77">
        <w:rPr>
          <w:rFonts w:ascii="Arial" w:hAnsi="Arial" w:cs="Arial"/>
          <w:spacing w:val="-5"/>
          <w:sz w:val="20"/>
        </w:rPr>
        <w:t xml:space="preserve"> </w:t>
      </w:r>
      <w:r w:rsidRPr="00D86D77">
        <w:rPr>
          <w:rFonts w:ascii="Arial" w:hAnsi="Arial" w:cs="Arial"/>
          <w:spacing w:val="-2"/>
          <w:sz w:val="20"/>
        </w:rPr>
        <w:t>insurance</w:t>
      </w:r>
      <w:r w:rsidRPr="00D86D77">
        <w:rPr>
          <w:rFonts w:ascii="Arial" w:hAnsi="Arial" w:cs="Arial"/>
          <w:spacing w:val="-5"/>
          <w:sz w:val="20"/>
        </w:rPr>
        <w:t xml:space="preserve"> </w:t>
      </w:r>
      <w:r w:rsidRPr="00D86D77">
        <w:rPr>
          <w:rFonts w:ascii="Arial" w:hAnsi="Arial" w:cs="Arial"/>
          <w:spacing w:val="-2"/>
          <w:sz w:val="20"/>
        </w:rPr>
        <w:t>products</w:t>
      </w:r>
      <w:r w:rsidRPr="00D86D77">
        <w:rPr>
          <w:rFonts w:ascii="Arial" w:hAnsi="Arial" w:cs="Arial"/>
          <w:spacing w:val="-5"/>
          <w:sz w:val="20"/>
        </w:rPr>
        <w:t xml:space="preserve"> </w:t>
      </w:r>
      <w:r w:rsidRPr="00D86D77">
        <w:rPr>
          <w:rFonts w:ascii="Arial" w:hAnsi="Arial" w:cs="Arial"/>
          <w:spacing w:val="-2"/>
          <w:sz w:val="20"/>
        </w:rPr>
        <w:t xml:space="preserve">affordable </w:t>
      </w:r>
      <w:r w:rsidRPr="00D86D77">
        <w:rPr>
          <w:rFonts w:ascii="Arial" w:hAnsi="Arial" w:cs="Arial"/>
          <w:sz w:val="20"/>
        </w:rPr>
        <w:t>for privately practicing providers.</w:t>
      </w:r>
    </w:p>
    <w:p w14:paraId="62E864AB" w14:textId="77777777" w:rsidR="00732BD2" w:rsidRPr="00D86D77" w:rsidRDefault="00732BD2">
      <w:pPr>
        <w:pStyle w:val="ListParagraph"/>
        <w:widowControl w:val="0"/>
        <w:numPr>
          <w:ilvl w:val="1"/>
          <w:numId w:val="15"/>
        </w:numPr>
        <w:tabs>
          <w:tab w:val="left" w:pos="703"/>
        </w:tabs>
        <w:autoSpaceDE w:val="0"/>
        <w:autoSpaceDN w:val="0"/>
        <w:spacing w:before="120" w:after="120" w:line="244" w:lineRule="auto"/>
        <w:ind w:left="700" w:right="905"/>
        <w:contextualSpacing w:val="0"/>
        <w:rPr>
          <w:rFonts w:ascii="Arial" w:hAnsi="Arial" w:cs="Arial"/>
          <w:sz w:val="20"/>
        </w:rPr>
      </w:pPr>
      <w:r w:rsidRPr="00D86D77">
        <w:rPr>
          <w:rFonts w:ascii="Arial" w:hAnsi="Arial" w:cs="Arial"/>
          <w:spacing w:val="-4"/>
          <w:sz w:val="20"/>
        </w:rPr>
        <w:t>Regulating</w:t>
      </w:r>
      <w:r w:rsidRPr="00D86D77">
        <w:rPr>
          <w:rFonts w:ascii="Arial" w:hAnsi="Arial" w:cs="Arial"/>
          <w:spacing w:val="-7"/>
          <w:sz w:val="20"/>
        </w:rPr>
        <w:t xml:space="preserve"> </w:t>
      </w:r>
      <w:r w:rsidRPr="00D86D77">
        <w:rPr>
          <w:rFonts w:ascii="Arial" w:hAnsi="Arial" w:cs="Arial"/>
          <w:spacing w:val="-4"/>
          <w:sz w:val="20"/>
        </w:rPr>
        <w:t>and</w:t>
      </w:r>
      <w:r w:rsidRPr="00D86D77">
        <w:rPr>
          <w:rFonts w:ascii="Arial" w:hAnsi="Arial" w:cs="Arial"/>
          <w:spacing w:val="-7"/>
          <w:sz w:val="20"/>
        </w:rPr>
        <w:t xml:space="preserve"> </w:t>
      </w:r>
      <w:r w:rsidRPr="00D86D77">
        <w:rPr>
          <w:rFonts w:ascii="Arial" w:hAnsi="Arial" w:cs="Arial"/>
          <w:spacing w:val="-4"/>
          <w:sz w:val="20"/>
        </w:rPr>
        <w:t>advising</w:t>
      </w:r>
      <w:r w:rsidRPr="00D86D77">
        <w:rPr>
          <w:rFonts w:ascii="Arial" w:hAnsi="Arial" w:cs="Arial"/>
          <w:spacing w:val="-7"/>
          <w:sz w:val="20"/>
        </w:rPr>
        <w:t xml:space="preserve"> </w:t>
      </w:r>
      <w:r w:rsidRPr="00D86D77">
        <w:rPr>
          <w:rFonts w:ascii="Arial" w:hAnsi="Arial" w:cs="Arial"/>
          <w:spacing w:val="-4"/>
          <w:sz w:val="20"/>
        </w:rPr>
        <w:t>on</w:t>
      </w:r>
      <w:r w:rsidRPr="00D86D77">
        <w:rPr>
          <w:rFonts w:ascii="Arial" w:hAnsi="Arial" w:cs="Arial"/>
          <w:spacing w:val="-7"/>
          <w:sz w:val="20"/>
        </w:rPr>
        <w:t xml:space="preserve"> </w:t>
      </w:r>
      <w:r w:rsidRPr="00D86D77">
        <w:rPr>
          <w:rFonts w:ascii="Arial" w:hAnsi="Arial" w:cs="Arial"/>
          <w:spacing w:val="-4"/>
          <w:sz w:val="20"/>
        </w:rPr>
        <w:t>controlled</w:t>
      </w:r>
      <w:r w:rsidRPr="00D86D77">
        <w:rPr>
          <w:rFonts w:ascii="Arial" w:hAnsi="Arial" w:cs="Arial"/>
          <w:spacing w:val="-7"/>
          <w:sz w:val="20"/>
        </w:rPr>
        <w:t xml:space="preserve"> </w:t>
      </w:r>
      <w:r w:rsidRPr="00D86D77">
        <w:rPr>
          <w:rFonts w:ascii="Arial" w:hAnsi="Arial" w:cs="Arial"/>
          <w:spacing w:val="-4"/>
          <w:sz w:val="20"/>
        </w:rPr>
        <w:t>drugs,</w:t>
      </w:r>
      <w:r w:rsidRPr="00D86D77">
        <w:rPr>
          <w:rFonts w:ascii="Arial" w:hAnsi="Arial" w:cs="Arial"/>
          <w:spacing w:val="-7"/>
          <w:sz w:val="20"/>
        </w:rPr>
        <w:t xml:space="preserve"> </w:t>
      </w:r>
      <w:r w:rsidRPr="00D86D77">
        <w:rPr>
          <w:rFonts w:ascii="Arial" w:hAnsi="Arial" w:cs="Arial"/>
          <w:spacing w:val="-4"/>
          <w:sz w:val="20"/>
        </w:rPr>
        <w:t xml:space="preserve">including </w:t>
      </w:r>
      <w:r w:rsidRPr="00D86D77">
        <w:rPr>
          <w:rFonts w:ascii="Arial" w:hAnsi="Arial" w:cs="Arial"/>
          <w:spacing w:val="-2"/>
          <w:sz w:val="20"/>
        </w:rPr>
        <w:t>medicinal</w:t>
      </w:r>
      <w:r w:rsidRPr="00D86D77">
        <w:rPr>
          <w:rFonts w:ascii="Arial" w:hAnsi="Arial" w:cs="Arial"/>
          <w:spacing w:val="-7"/>
          <w:sz w:val="20"/>
        </w:rPr>
        <w:t xml:space="preserve"> </w:t>
      </w:r>
      <w:r w:rsidRPr="00D86D77">
        <w:rPr>
          <w:rFonts w:ascii="Arial" w:hAnsi="Arial" w:cs="Arial"/>
          <w:spacing w:val="-2"/>
          <w:sz w:val="20"/>
        </w:rPr>
        <w:t>cannabis,</w:t>
      </w:r>
      <w:r w:rsidRPr="00D86D77">
        <w:rPr>
          <w:rFonts w:ascii="Arial" w:hAnsi="Arial" w:cs="Arial"/>
          <w:spacing w:val="-7"/>
          <w:sz w:val="20"/>
        </w:rPr>
        <w:t xml:space="preserve"> </w:t>
      </w:r>
      <w:r w:rsidRPr="00D86D77">
        <w:rPr>
          <w:rFonts w:ascii="Arial" w:hAnsi="Arial" w:cs="Arial"/>
          <w:spacing w:val="-2"/>
          <w:sz w:val="20"/>
        </w:rPr>
        <w:t>to</w:t>
      </w:r>
      <w:r w:rsidRPr="00D86D77">
        <w:rPr>
          <w:rFonts w:ascii="Arial" w:hAnsi="Arial" w:cs="Arial"/>
          <w:spacing w:val="-7"/>
          <w:sz w:val="20"/>
        </w:rPr>
        <w:t xml:space="preserve"> </w:t>
      </w:r>
      <w:r w:rsidRPr="00D86D77">
        <w:rPr>
          <w:rFonts w:ascii="Arial" w:hAnsi="Arial" w:cs="Arial"/>
          <w:spacing w:val="-2"/>
          <w:sz w:val="20"/>
        </w:rPr>
        <w:t>support</w:t>
      </w:r>
      <w:r w:rsidRPr="00D86D77">
        <w:rPr>
          <w:rFonts w:ascii="Arial" w:hAnsi="Arial" w:cs="Arial"/>
          <w:spacing w:val="-7"/>
          <w:sz w:val="20"/>
        </w:rPr>
        <w:t xml:space="preserve"> </w:t>
      </w:r>
      <w:r w:rsidRPr="00D86D77">
        <w:rPr>
          <w:rFonts w:ascii="Arial" w:hAnsi="Arial" w:cs="Arial"/>
          <w:spacing w:val="-2"/>
          <w:sz w:val="20"/>
        </w:rPr>
        <w:t>Australia’s</w:t>
      </w:r>
      <w:r w:rsidRPr="00D86D77">
        <w:rPr>
          <w:rFonts w:ascii="Arial" w:hAnsi="Arial" w:cs="Arial"/>
          <w:spacing w:val="-7"/>
          <w:sz w:val="20"/>
        </w:rPr>
        <w:t xml:space="preserve"> </w:t>
      </w:r>
      <w:r w:rsidRPr="00D86D77">
        <w:rPr>
          <w:rFonts w:ascii="Arial" w:hAnsi="Arial" w:cs="Arial"/>
          <w:spacing w:val="-2"/>
          <w:sz w:val="20"/>
        </w:rPr>
        <w:t xml:space="preserve">obligations </w:t>
      </w:r>
      <w:r w:rsidRPr="00D86D77">
        <w:rPr>
          <w:rFonts w:ascii="Arial" w:hAnsi="Arial" w:cs="Arial"/>
          <w:sz w:val="20"/>
        </w:rPr>
        <w:t>under</w:t>
      </w:r>
      <w:r w:rsidRPr="00D86D77">
        <w:rPr>
          <w:rFonts w:ascii="Arial" w:hAnsi="Arial" w:cs="Arial"/>
          <w:spacing w:val="-16"/>
          <w:sz w:val="20"/>
        </w:rPr>
        <w:t xml:space="preserve"> </w:t>
      </w:r>
      <w:r w:rsidRPr="00D86D77">
        <w:rPr>
          <w:rFonts w:ascii="Arial" w:hAnsi="Arial" w:cs="Arial"/>
          <w:sz w:val="20"/>
        </w:rPr>
        <w:t>International</w:t>
      </w:r>
      <w:r w:rsidRPr="00D86D77">
        <w:rPr>
          <w:rFonts w:ascii="Arial" w:hAnsi="Arial" w:cs="Arial"/>
          <w:spacing w:val="-16"/>
          <w:sz w:val="20"/>
        </w:rPr>
        <w:t xml:space="preserve"> </w:t>
      </w:r>
      <w:r w:rsidRPr="00D86D77">
        <w:rPr>
          <w:rFonts w:ascii="Arial" w:hAnsi="Arial" w:cs="Arial"/>
          <w:sz w:val="20"/>
        </w:rPr>
        <w:t>Drug</w:t>
      </w:r>
      <w:r w:rsidRPr="00D86D77">
        <w:rPr>
          <w:rFonts w:ascii="Arial" w:hAnsi="Arial" w:cs="Arial"/>
          <w:spacing w:val="-15"/>
          <w:sz w:val="20"/>
        </w:rPr>
        <w:t xml:space="preserve"> </w:t>
      </w:r>
      <w:r w:rsidRPr="00D86D77">
        <w:rPr>
          <w:rFonts w:ascii="Arial" w:hAnsi="Arial" w:cs="Arial"/>
          <w:sz w:val="20"/>
        </w:rPr>
        <w:t>Control</w:t>
      </w:r>
      <w:r w:rsidRPr="00D86D77">
        <w:rPr>
          <w:rFonts w:ascii="Arial" w:hAnsi="Arial" w:cs="Arial"/>
          <w:spacing w:val="-16"/>
          <w:sz w:val="20"/>
        </w:rPr>
        <w:t xml:space="preserve"> </w:t>
      </w:r>
      <w:r w:rsidRPr="00D86D77">
        <w:rPr>
          <w:rFonts w:ascii="Arial" w:hAnsi="Arial" w:cs="Arial"/>
          <w:sz w:val="20"/>
        </w:rPr>
        <w:t>Conventions.</w:t>
      </w:r>
    </w:p>
    <w:p w14:paraId="086AD3CF" w14:textId="77777777" w:rsidR="00732BD2" w:rsidRPr="00D86D77" w:rsidRDefault="00732BD2">
      <w:pPr>
        <w:pStyle w:val="ListParagraph"/>
        <w:widowControl w:val="0"/>
        <w:numPr>
          <w:ilvl w:val="1"/>
          <w:numId w:val="15"/>
        </w:numPr>
        <w:tabs>
          <w:tab w:val="left" w:pos="703"/>
        </w:tabs>
        <w:autoSpaceDE w:val="0"/>
        <w:autoSpaceDN w:val="0"/>
        <w:spacing w:before="120" w:after="120" w:line="237" w:lineRule="auto"/>
        <w:ind w:left="700" w:right="1185"/>
        <w:contextualSpacing w:val="0"/>
        <w:rPr>
          <w:rFonts w:ascii="Arial" w:hAnsi="Arial" w:cs="Arial"/>
          <w:sz w:val="20"/>
        </w:rPr>
      </w:pPr>
      <w:r w:rsidRPr="00D86D77">
        <w:rPr>
          <w:rFonts w:ascii="Arial" w:hAnsi="Arial" w:cs="Arial"/>
          <w:spacing w:val="-4"/>
          <w:sz w:val="20"/>
        </w:rPr>
        <w:t>Continuing</w:t>
      </w:r>
      <w:r w:rsidRPr="00D86D77">
        <w:rPr>
          <w:rFonts w:ascii="Arial" w:hAnsi="Arial" w:cs="Arial"/>
          <w:spacing w:val="-10"/>
          <w:sz w:val="20"/>
        </w:rPr>
        <w:t xml:space="preserve"> </w:t>
      </w:r>
      <w:r w:rsidRPr="00D86D77">
        <w:rPr>
          <w:rFonts w:ascii="Arial" w:hAnsi="Arial" w:cs="Arial"/>
          <w:spacing w:val="-4"/>
          <w:sz w:val="20"/>
        </w:rPr>
        <w:t>to</w:t>
      </w:r>
      <w:r w:rsidRPr="00D86D77">
        <w:rPr>
          <w:rFonts w:ascii="Arial" w:hAnsi="Arial" w:cs="Arial"/>
          <w:spacing w:val="-10"/>
          <w:sz w:val="20"/>
        </w:rPr>
        <w:t xml:space="preserve"> </w:t>
      </w:r>
      <w:r w:rsidRPr="00D86D77">
        <w:rPr>
          <w:rFonts w:ascii="Arial" w:hAnsi="Arial" w:cs="Arial"/>
          <w:spacing w:val="-4"/>
          <w:sz w:val="20"/>
        </w:rPr>
        <w:t>deliver</w:t>
      </w:r>
      <w:r w:rsidRPr="00D86D77">
        <w:rPr>
          <w:rFonts w:ascii="Arial" w:hAnsi="Arial" w:cs="Arial"/>
          <w:spacing w:val="-10"/>
          <w:sz w:val="20"/>
        </w:rPr>
        <w:t xml:space="preserve"> </w:t>
      </w:r>
      <w:r w:rsidRPr="00D86D77">
        <w:rPr>
          <w:rFonts w:ascii="Arial" w:hAnsi="Arial" w:cs="Arial"/>
          <w:spacing w:val="-4"/>
          <w:sz w:val="20"/>
        </w:rPr>
        <w:t>on</w:t>
      </w:r>
      <w:r w:rsidRPr="00D86D77">
        <w:rPr>
          <w:rFonts w:ascii="Arial" w:hAnsi="Arial" w:cs="Arial"/>
          <w:spacing w:val="-10"/>
          <w:sz w:val="20"/>
        </w:rPr>
        <w:t xml:space="preserve"> </w:t>
      </w:r>
      <w:r w:rsidRPr="00D86D77">
        <w:rPr>
          <w:rFonts w:ascii="Arial" w:hAnsi="Arial" w:cs="Arial"/>
          <w:spacing w:val="-4"/>
          <w:sz w:val="20"/>
        </w:rPr>
        <w:t>the</w:t>
      </w:r>
      <w:r w:rsidRPr="00D86D77">
        <w:rPr>
          <w:rFonts w:ascii="Arial" w:hAnsi="Arial" w:cs="Arial"/>
          <w:spacing w:val="-10"/>
          <w:sz w:val="20"/>
        </w:rPr>
        <w:t xml:space="preserve"> </w:t>
      </w:r>
      <w:r w:rsidRPr="00D86D77">
        <w:rPr>
          <w:rFonts w:ascii="Arial" w:hAnsi="Arial" w:cs="Arial"/>
          <w:spacing w:val="-4"/>
          <w:sz w:val="20"/>
        </w:rPr>
        <w:t>Government’s</w:t>
      </w:r>
      <w:r w:rsidRPr="00D86D77">
        <w:rPr>
          <w:rFonts w:ascii="Arial" w:hAnsi="Arial" w:cs="Arial"/>
          <w:spacing w:val="-10"/>
          <w:sz w:val="20"/>
        </w:rPr>
        <w:t xml:space="preserve"> </w:t>
      </w:r>
      <w:r w:rsidRPr="00D86D77">
        <w:rPr>
          <w:rFonts w:ascii="Arial" w:hAnsi="Arial" w:cs="Arial"/>
          <w:spacing w:val="-4"/>
          <w:sz w:val="20"/>
        </w:rPr>
        <w:t xml:space="preserve">National </w:t>
      </w:r>
      <w:r w:rsidRPr="00D86D77">
        <w:rPr>
          <w:rFonts w:ascii="Arial" w:hAnsi="Arial" w:cs="Arial"/>
          <w:sz w:val="20"/>
        </w:rPr>
        <w:t>Immunisation</w:t>
      </w:r>
      <w:r w:rsidRPr="00D86D77">
        <w:rPr>
          <w:rFonts w:ascii="Arial" w:hAnsi="Arial" w:cs="Arial"/>
          <w:spacing w:val="-12"/>
          <w:sz w:val="20"/>
        </w:rPr>
        <w:t xml:space="preserve"> </w:t>
      </w:r>
      <w:r w:rsidRPr="00D86D77">
        <w:rPr>
          <w:rFonts w:ascii="Arial" w:hAnsi="Arial" w:cs="Arial"/>
          <w:sz w:val="20"/>
        </w:rPr>
        <w:t>Strategy</w:t>
      </w:r>
      <w:r w:rsidRPr="00D86D77">
        <w:rPr>
          <w:rFonts w:ascii="Arial" w:hAnsi="Arial" w:cs="Arial"/>
          <w:spacing w:val="-12"/>
          <w:sz w:val="20"/>
        </w:rPr>
        <w:t xml:space="preserve"> </w:t>
      </w:r>
      <w:r w:rsidRPr="00D86D77">
        <w:rPr>
          <w:rFonts w:ascii="Arial" w:hAnsi="Arial" w:cs="Arial"/>
          <w:sz w:val="20"/>
        </w:rPr>
        <w:t>2019–2024.</w:t>
      </w:r>
    </w:p>
    <w:p w14:paraId="1B889166" w14:textId="77777777" w:rsidR="00347BF6" w:rsidRPr="00D86D77" w:rsidRDefault="00732BD2" w:rsidP="00FD6ACF">
      <w:pPr>
        <w:pStyle w:val="BodyText"/>
        <w:spacing w:before="120" w:after="120" w:line="264" w:lineRule="auto"/>
        <w:ind w:left="-3"/>
        <w:rPr>
          <w:spacing w:val="-2"/>
        </w:rPr>
      </w:pPr>
      <w:r w:rsidRPr="00D86D77">
        <w:rPr>
          <w:spacing w:val="-8"/>
        </w:rPr>
        <w:t>Establishing an Australian</w:t>
      </w:r>
      <w:r w:rsidRPr="00D86D77">
        <w:rPr>
          <w:spacing w:val="-5"/>
        </w:rPr>
        <w:t xml:space="preserve"> </w:t>
      </w:r>
      <w:r w:rsidRPr="00D86D77">
        <w:rPr>
          <w:spacing w:val="-8"/>
        </w:rPr>
        <w:t xml:space="preserve">Centre for Disease Control </w:t>
      </w:r>
      <w:r w:rsidRPr="00D86D77">
        <w:rPr>
          <w:spacing w:val="-2"/>
        </w:rPr>
        <w:t>(CDC).</w:t>
      </w:r>
      <w:bookmarkStart w:id="19" w:name="_bookmark11"/>
      <w:bookmarkEnd w:id="19"/>
    </w:p>
    <w:p w14:paraId="185EF5C1" w14:textId="25D29AC7" w:rsidR="00732BD2" w:rsidRPr="00D86D77" w:rsidRDefault="00732BD2" w:rsidP="00FD6ACF">
      <w:pPr>
        <w:pStyle w:val="Heading2"/>
        <w:spacing w:before="120" w:after="120"/>
        <w:rPr>
          <w:rStyle w:val="Heading2Char"/>
          <w:rFonts w:ascii="Arial" w:hAnsi="Arial" w:cs="Arial"/>
        </w:rPr>
      </w:pPr>
      <w:bookmarkStart w:id="20" w:name="_Toc144381787"/>
      <w:r w:rsidRPr="00D86D77">
        <w:rPr>
          <w:rStyle w:val="Heading2Char"/>
          <w:rFonts w:ascii="Arial" w:hAnsi="Arial" w:cs="Arial"/>
        </w:rPr>
        <w:t>Program 1.1 Health Research, Coordination and Access</w:t>
      </w:r>
      <w:bookmarkEnd w:id="20"/>
    </w:p>
    <w:p w14:paraId="25E00E29" w14:textId="77777777" w:rsidR="00732BD2" w:rsidRPr="00D86D77" w:rsidRDefault="00732BD2" w:rsidP="00FD6ACF">
      <w:pPr>
        <w:pStyle w:val="BodyText"/>
        <w:spacing w:before="120" w:after="120" w:line="264" w:lineRule="auto"/>
        <w:ind w:left="-3"/>
        <w:rPr>
          <w:b/>
          <w:bCs/>
          <w:spacing w:val="-6"/>
          <w:sz w:val="24"/>
          <w:szCs w:val="24"/>
        </w:rPr>
      </w:pPr>
      <w:r w:rsidRPr="00D86D77">
        <w:rPr>
          <w:b/>
          <w:bCs/>
          <w:spacing w:val="-6"/>
          <w:sz w:val="24"/>
          <w:szCs w:val="24"/>
        </w:rPr>
        <w:t>Program Objective</w:t>
      </w:r>
    </w:p>
    <w:p w14:paraId="66AF7B7C" w14:textId="37A3DE9D" w:rsidR="00732BD2" w:rsidRPr="00D86D77" w:rsidRDefault="00732BD2" w:rsidP="00FD6ACF">
      <w:pPr>
        <w:pStyle w:val="BodyText"/>
        <w:spacing w:before="120" w:after="120" w:line="264" w:lineRule="auto"/>
        <w:ind w:left="-3"/>
        <w:rPr>
          <w:spacing w:val="-6"/>
        </w:rPr>
      </w:pPr>
      <w:r w:rsidRPr="00D86D77">
        <w:rPr>
          <w:spacing w:val="-6"/>
        </w:rPr>
        <w:t xml:space="preserve">Collaborate with state and territory governments, the broader healthcare sector and engage internationally to improve access to high-quality, </w:t>
      </w:r>
      <w:proofErr w:type="gramStart"/>
      <w:r w:rsidRPr="00D86D77">
        <w:rPr>
          <w:spacing w:val="-6"/>
        </w:rPr>
        <w:t>comprehensive</w:t>
      </w:r>
      <w:proofErr w:type="gramEnd"/>
      <w:r w:rsidRPr="00D86D77">
        <w:rPr>
          <w:spacing w:val="-6"/>
        </w:rPr>
        <w:t xml:space="preserve"> and coordinated health care to support better health outcomes for all Australians through nationally consistent approaches, sustainable public hospital funding, digital health, supporting health infrastructure, international standards and best practice, and world class </w:t>
      </w:r>
      <w:r w:rsidRPr="00D86D77">
        <w:rPr>
          <w:spacing w:val="-6"/>
        </w:rPr>
        <w:lastRenderedPageBreak/>
        <w:t>health and medical research.</w:t>
      </w:r>
    </w:p>
    <w:p w14:paraId="2B3D0527" w14:textId="77777777" w:rsidR="00732BD2" w:rsidRPr="00D86D77" w:rsidRDefault="00732BD2" w:rsidP="00FD6ACF">
      <w:pPr>
        <w:pStyle w:val="BodyText"/>
        <w:spacing w:before="120" w:after="120" w:line="264" w:lineRule="auto"/>
        <w:ind w:left="-3"/>
        <w:rPr>
          <w:b/>
          <w:bCs/>
          <w:spacing w:val="-6"/>
          <w:sz w:val="24"/>
          <w:szCs w:val="24"/>
        </w:rPr>
      </w:pPr>
      <w:r w:rsidRPr="00D86D77">
        <w:rPr>
          <w:b/>
          <w:bCs/>
          <w:spacing w:val="-6"/>
          <w:sz w:val="24"/>
          <w:szCs w:val="24"/>
        </w:rPr>
        <w:t>Our Operating Focus</w:t>
      </w:r>
    </w:p>
    <w:p w14:paraId="5EFB60B0" w14:textId="77777777" w:rsidR="00732BD2" w:rsidRPr="00D86D77" w:rsidRDefault="00732BD2" w:rsidP="00FD6ACF">
      <w:pPr>
        <w:pStyle w:val="BodyText"/>
        <w:spacing w:before="120" w:after="120" w:line="271" w:lineRule="auto"/>
        <w:ind w:right="49"/>
      </w:pPr>
      <w:r w:rsidRPr="00D86D77">
        <w:rPr>
          <w:spacing w:val="-4"/>
        </w:rPr>
        <w:t>More</w:t>
      </w:r>
      <w:r w:rsidRPr="00D86D77">
        <w:rPr>
          <w:spacing w:val="-8"/>
        </w:rPr>
        <w:t xml:space="preserve"> </w:t>
      </w:r>
      <w:r w:rsidRPr="00D86D77">
        <w:rPr>
          <w:spacing w:val="-4"/>
        </w:rPr>
        <w:t>than</w:t>
      </w:r>
      <w:r w:rsidRPr="00D86D77">
        <w:rPr>
          <w:spacing w:val="-8"/>
        </w:rPr>
        <w:t xml:space="preserve"> </w:t>
      </w:r>
      <w:r w:rsidRPr="00D86D77">
        <w:rPr>
          <w:spacing w:val="-4"/>
        </w:rPr>
        <w:t>3</w:t>
      </w:r>
      <w:r w:rsidRPr="00D86D77">
        <w:rPr>
          <w:spacing w:val="-8"/>
        </w:rPr>
        <w:t xml:space="preserve"> </w:t>
      </w:r>
      <w:r w:rsidRPr="00D86D77">
        <w:rPr>
          <w:spacing w:val="-4"/>
        </w:rPr>
        <w:t>and</w:t>
      </w:r>
      <w:r w:rsidRPr="00D86D77">
        <w:rPr>
          <w:spacing w:val="-8"/>
        </w:rPr>
        <w:t xml:space="preserve"> </w:t>
      </w:r>
      <w:r w:rsidRPr="00D86D77">
        <w:rPr>
          <w:spacing w:val="-4"/>
        </w:rPr>
        <w:t>a</w:t>
      </w:r>
      <w:r w:rsidRPr="00D86D77">
        <w:rPr>
          <w:spacing w:val="-8"/>
        </w:rPr>
        <w:t xml:space="preserve"> </w:t>
      </w:r>
      <w:r w:rsidRPr="00D86D77">
        <w:rPr>
          <w:spacing w:val="-4"/>
        </w:rPr>
        <w:t>half</w:t>
      </w:r>
      <w:r w:rsidRPr="00D86D77">
        <w:rPr>
          <w:spacing w:val="-8"/>
        </w:rPr>
        <w:t xml:space="preserve"> </w:t>
      </w:r>
      <w:r w:rsidRPr="00D86D77">
        <w:rPr>
          <w:spacing w:val="-4"/>
        </w:rPr>
        <w:t>years</w:t>
      </w:r>
      <w:r w:rsidRPr="00D86D77">
        <w:rPr>
          <w:spacing w:val="-8"/>
        </w:rPr>
        <w:t xml:space="preserve"> </w:t>
      </w:r>
      <w:r w:rsidRPr="00D86D77">
        <w:rPr>
          <w:spacing w:val="-4"/>
        </w:rPr>
        <w:t>on</w:t>
      </w:r>
      <w:r w:rsidRPr="00D86D77">
        <w:rPr>
          <w:spacing w:val="-8"/>
        </w:rPr>
        <w:t xml:space="preserve"> </w:t>
      </w:r>
      <w:r w:rsidRPr="00D86D77">
        <w:rPr>
          <w:spacing w:val="-4"/>
        </w:rPr>
        <w:t>from</w:t>
      </w:r>
      <w:r w:rsidRPr="00D86D77">
        <w:rPr>
          <w:spacing w:val="-8"/>
        </w:rPr>
        <w:t xml:space="preserve"> </w:t>
      </w:r>
      <w:r w:rsidRPr="00D86D77">
        <w:rPr>
          <w:spacing w:val="-4"/>
        </w:rPr>
        <w:t>the</w:t>
      </w:r>
      <w:r w:rsidRPr="00D86D77">
        <w:rPr>
          <w:spacing w:val="-8"/>
        </w:rPr>
        <w:t xml:space="preserve"> </w:t>
      </w:r>
      <w:r w:rsidRPr="00D86D77">
        <w:rPr>
          <w:spacing w:val="-4"/>
        </w:rPr>
        <w:t>declaration</w:t>
      </w:r>
      <w:r w:rsidRPr="00D86D77">
        <w:rPr>
          <w:spacing w:val="-8"/>
        </w:rPr>
        <w:t xml:space="preserve"> </w:t>
      </w:r>
      <w:r w:rsidRPr="00D86D77">
        <w:rPr>
          <w:spacing w:val="-4"/>
        </w:rPr>
        <w:t>by the</w:t>
      </w:r>
      <w:r w:rsidRPr="00D86D77">
        <w:rPr>
          <w:spacing w:val="-7"/>
        </w:rPr>
        <w:t xml:space="preserve"> </w:t>
      </w:r>
      <w:r w:rsidRPr="00D86D77">
        <w:rPr>
          <w:spacing w:val="-4"/>
        </w:rPr>
        <w:t>World</w:t>
      </w:r>
      <w:r w:rsidRPr="00D86D77">
        <w:rPr>
          <w:spacing w:val="-7"/>
        </w:rPr>
        <w:t xml:space="preserve"> </w:t>
      </w:r>
      <w:r w:rsidRPr="00D86D77">
        <w:rPr>
          <w:spacing w:val="-4"/>
        </w:rPr>
        <w:t>Health</w:t>
      </w:r>
      <w:r w:rsidRPr="00D86D77">
        <w:rPr>
          <w:spacing w:val="-7"/>
        </w:rPr>
        <w:t xml:space="preserve"> </w:t>
      </w:r>
      <w:r w:rsidRPr="00D86D77">
        <w:rPr>
          <w:spacing w:val="-4"/>
        </w:rPr>
        <w:t>Organization</w:t>
      </w:r>
      <w:r w:rsidRPr="00D86D77">
        <w:rPr>
          <w:spacing w:val="-7"/>
        </w:rPr>
        <w:t xml:space="preserve"> </w:t>
      </w:r>
      <w:r w:rsidRPr="00D86D77">
        <w:rPr>
          <w:spacing w:val="-4"/>
        </w:rPr>
        <w:t>of</w:t>
      </w:r>
      <w:r w:rsidRPr="00D86D77">
        <w:rPr>
          <w:spacing w:val="-7"/>
        </w:rPr>
        <w:t xml:space="preserve"> </w:t>
      </w:r>
      <w:r w:rsidRPr="00D86D77">
        <w:rPr>
          <w:spacing w:val="-4"/>
        </w:rPr>
        <w:t>COVID-19</w:t>
      </w:r>
      <w:r w:rsidRPr="00D86D77">
        <w:rPr>
          <w:spacing w:val="-7"/>
        </w:rPr>
        <w:t xml:space="preserve"> </w:t>
      </w:r>
      <w:r w:rsidRPr="00D86D77">
        <w:rPr>
          <w:spacing w:val="-4"/>
        </w:rPr>
        <w:t>as</w:t>
      </w:r>
      <w:r w:rsidRPr="00D86D77">
        <w:rPr>
          <w:spacing w:val="-7"/>
        </w:rPr>
        <w:t xml:space="preserve"> </w:t>
      </w:r>
      <w:r w:rsidRPr="00D86D77">
        <w:rPr>
          <w:spacing w:val="-4"/>
        </w:rPr>
        <w:t>a</w:t>
      </w:r>
      <w:r w:rsidRPr="00D86D77">
        <w:rPr>
          <w:spacing w:val="-7"/>
        </w:rPr>
        <w:t xml:space="preserve"> </w:t>
      </w:r>
      <w:r w:rsidRPr="00D86D77">
        <w:rPr>
          <w:spacing w:val="-4"/>
        </w:rPr>
        <w:t xml:space="preserve">public </w:t>
      </w:r>
      <w:r w:rsidRPr="00D86D77">
        <w:t>health</w:t>
      </w:r>
      <w:r w:rsidRPr="00D86D77">
        <w:rPr>
          <w:spacing w:val="-5"/>
        </w:rPr>
        <w:t xml:space="preserve"> </w:t>
      </w:r>
      <w:r w:rsidRPr="00D86D77">
        <w:t>emergency,</w:t>
      </w:r>
      <w:r w:rsidRPr="00D86D77">
        <w:rPr>
          <w:spacing w:val="-5"/>
        </w:rPr>
        <w:t xml:space="preserve"> </w:t>
      </w:r>
      <w:r w:rsidRPr="00D86D77">
        <w:t>and</w:t>
      </w:r>
      <w:r w:rsidRPr="00D86D77">
        <w:rPr>
          <w:spacing w:val="-5"/>
        </w:rPr>
        <w:t xml:space="preserve"> </w:t>
      </w:r>
      <w:r w:rsidRPr="00D86D77">
        <w:t>3</w:t>
      </w:r>
      <w:r w:rsidRPr="00D86D77">
        <w:rPr>
          <w:spacing w:val="-5"/>
        </w:rPr>
        <w:t xml:space="preserve"> </w:t>
      </w:r>
      <w:r w:rsidRPr="00D86D77">
        <w:t>months</w:t>
      </w:r>
      <w:r w:rsidRPr="00D86D77">
        <w:rPr>
          <w:spacing w:val="-5"/>
        </w:rPr>
        <w:t xml:space="preserve"> </w:t>
      </w:r>
      <w:r w:rsidRPr="00D86D77">
        <w:t>on</w:t>
      </w:r>
      <w:r w:rsidRPr="00D86D77">
        <w:rPr>
          <w:spacing w:val="-5"/>
        </w:rPr>
        <w:t xml:space="preserve"> </w:t>
      </w:r>
      <w:r w:rsidRPr="00D86D77">
        <w:t>from</w:t>
      </w:r>
      <w:r w:rsidRPr="00D86D77">
        <w:rPr>
          <w:spacing w:val="-6"/>
        </w:rPr>
        <w:t xml:space="preserve"> </w:t>
      </w:r>
      <w:r w:rsidRPr="00D86D77">
        <w:t>the</w:t>
      </w:r>
      <w:r w:rsidRPr="00D86D77">
        <w:rPr>
          <w:spacing w:val="-5"/>
        </w:rPr>
        <w:t xml:space="preserve"> </w:t>
      </w:r>
      <w:r w:rsidRPr="00D86D77">
        <w:t>ending</w:t>
      </w:r>
    </w:p>
    <w:p w14:paraId="6CB930A1" w14:textId="77777777" w:rsidR="00732BD2" w:rsidRPr="00D86D77" w:rsidRDefault="00732BD2" w:rsidP="00FD6ACF">
      <w:pPr>
        <w:pStyle w:val="BodyText"/>
        <w:spacing w:before="120" w:after="120" w:line="264" w:lineRule="auto"/>
      </w:pPr>
      <w:r w:rsidRPr="00D86D77">
        <w:rPr>
          <w:spacing w:val="-4"/>
        </w:rPr>
        <w:t>of</w:t>
      </w:r>
      <w:r w:rsidRPr="00D86D77">
        <w:rPr>
          <w:spacing w:val="-6"/>
        </w:rPr>
        <w:t xml:space="preserve"> </w:t>
      </w:r>
      <w:r w:rsidRPr="00D86D77">
        <w:rPr>
          <w:spacing w:val="-4"/>
        </w:rPr>
        <w:t>that</w:t>
      </w:r>
      <w:r w:rsidRPr="00D86D77">
        <w:rPr>
          <w:spacing w:val="-6"/>
        </w:rPr>
        <w:t xml:space="preserve"> </w:t>
      </w:r>
      <w:r w:rsidRPr="00D86D77">
        <w:rPr>
          <w:spacing w:val="-4"/>
        </w:rPr>
        <w:t>declaration,</w:t>
      </w:r>
      <w:r w:rsidRPr="00D86D77">
        <w:rPr>
          <w:spacing w:val="-6"/>
        </w:rPr>
        <w:t xml:space="preserve"> </w:t>
      </w:r>
      <w:r w:rsidRPr="00D86D77">
        <w:rPr>
          <w:spacing w:val="-4"/>
        </w:rPr>
        <w:t>we</w:t>
      </w:r>
      <w:r w:rsidRPr="00D86D77">
        <w:rPr>
          <w:spacing w:val="-6"/>
        </w:rPr>
        <w:t xml:space="preserve"> </w:t>
      </w:r>
      <w:r w:rsidRPr="00D86D77">
        <w:rPr>
          <w:spacing w:val="-4"/>
        </w:rPr>
        <w:t>are</w:t>
      </w:r>
      <w:r w:rsidRPr="00D86D77">
        <w:rPr>
          <w:spacing w:val="-6"/>
        </w:rPr>
        <w:t xml:space="preserve"> </w:t>
      </w:r>
      <w:r w:rsidRPr="00D86D77">
        <w:rPr>
          <w:spacing w:val="-4"/>
        </w:rPr>
        <w:t>moving</w:t>
      </w:r>
      <w:r w:rsidRPr="00D86D77">
        <w:rPr>
          <w:spacing w:val="-6"/>
        </w:rPr>
        <w:t xml:space="preserve"> </w:t>
      </w:r>
      <w:r w:rsidRPr="00D86D77">
        <w:rPr>
          <w:spacing w:val="-4"/>
        </w:rPr>
        <w:t>towards</w:t>
      </w:r>
      <w:r w:rsidRPr="00D86D77">
        <w:rPr>
          <w:spacing w:val="-6"/>
        </w:rPr>
        <w:t xml:space="preserve"> </w:t>
      </w:r>
      <w:r w:rsidRPr="00D86D77">
        <w:rPr>
          <w:spacing w:val="-4"/>
        </w:rPr>
        <w:t xml:space="preserve">embedding </w:t>
      </w:r>
      <w:r w:rsidRPr="00D86D77">
        <w:rPr>
          <w:spacing w:val="-2"/>
        </w:rPr>
        <w:t>what</w:t>
      </w:r>
      <w:r w:rsidRPr="00D86D77">
        <w:rPr>
          <w:spacing w:val="-9"/>
        </w:rPr>
        <w:t xml:space="preserve"> </w:t>
      </w:r>
      <w:r w:rsidRPr="00D86D77">
        <w:rPr>
          <w:spacing w:val="-2"/>
        </w:rPr>
        <w:t>we</w:t>
      </w:r>
      <w:r w:rsidRPr="00D86D77">
        <w:rPr>
          <w:spacing w:val="-9"/>
        </w:rPr>
        <w:t xml:space="preserve"> </w:t>
      </w:r>
      <w:r w:rsidRPr="00D86D77">
        <w:rPr>
          <w:spacing w:val="-2"/>
        </w:rPr>
        <w:t>learnt,</w:t>
      </w:r>
      <w:r w:rsidRPr="00D86D77">
        <w:rPr>
          <w:spacing w:val="-9"/>
        </w:rPr>
        <w:t xml:space="preserve"> </w:t>
      </w:r>
      <w:r w:rsidRPr="00D86D77">
        <w:rPr>
          <w:spacing w:val="-2"/>
        </w:rPr>
        <w:t>while</w:t>
      </w:r>
      <w:r w:rsidRPr="00D86D77">
        <w:rPr>
          <w:spacing w:val="-9"/>
        </w:rPr>
        <w:t xml:space="preserve"> </w:t>
      </w:r>
      <w:r w:rsidRPr="00D86D77">
        <w:rPr>
          <w:spacing w:val="-2"/>
        </w:rPr>
        <w:t>continuing</w:t>
      </w:r>
      <w:r w:rsidRPr="00D86D77">
        <w:rPr>
          <w:spacing w:val="-9"/>
        </w:rPr>
        <w:t xml:space="preserve"> </w:t>
      </w:r>
      <w:r w:rsidRPr="00D86D77">
        <w:rPr>
          <w:spacing w:val="-2"/>
        </w:rPr>
        <w:t>to</w:t>
      </w:r>
      <w:r w:rsidRPr="00D86D77">
        <w:rPr>
          <w:spacing w:val="-9"/>
        </w:rPr>
        <w:t xml:space="preserve"> </w:t>
      </w:r>
      <w:r w:rsidRPr="00D86D77">
        <w:rPr>
          <w:spacing w:val="-2"/>
        </w:rPr>
        <w:t>address</w:t>
      </w:r>
      <w:r w:rsidRPr="00D86D77">
        <w:rPr>
          <w:spacing w:val="-9"/>
        </w:rPr>
        <w:t xml:space="preserve"> </w:t>
      </w:r>
      <w:r w:rsidRPr="00D86D77">
        <w:rPr>
          <w:spacing w:val="-2"/>
        </w:rPr>
        <w:t>the</w:t>
      </w:r>
      <w:r w:rsidRPr="00D86D77">
        <w:rPr>
          <w:spacing w:val="-9"/>
        </w:rPr>
        <w:t xml:space="preserve"> </w:t>
      </w:r>
      <w:r w:rsidRPr="00D86D77">
        <w:rPr>
          <w:spacing w:val="-2"/>
        </w:rPr>
        <w:t xml:space="preserve">health </w:t>
      </w:r>
      <w:r w:rsidRPr="00D86D77">
        <w:t>impacts of the virus.</w:t>
      </w:r>
    </w:p>
    <w:p w14:paraId="75186C98" w14:textId="7B64E111" w:rsidR="00732BD2" w:rsidRPr="00D86D77" w:rsidRDefault="00732BD2" w:rsidP="00FD6ACF">
      <w:pPr>
        <w:pStyle w:val="BodyText"/>
        <w:spacing w:before="120" w:after="120" w:line="266" w:lineRule="auto"/>
      </w:pPr>
      <w:r w:rsidRPr="00D86D77">
        <w:rPr>
          <w:spacing w:val="-4"/>
        </w:rPr>
        <w:t>We</w:t>
      </w:r>
      <w:r w:rsidRPr="00D86D77">
        <w:rPr>
          <w:spacing w:val="-10"/>
        </w:rPr>
        <w:t xml:space="preserve"> </w:t>
      </w:r>
      <w:r w:rsidRPr="00D86D77">
        <w:rPr>
          <w:spacing w:val="-4"/>
        </w:rPr>
        <w:t>will</w:t>
      </w:r>
      <w:r w:rsidRPr="00D86D77">
        <w:rPr>
          <w:spacing w:val="-10"/>
        </w:rPr>
        <w:t xml:space="preserve"> </w:t>
      </w:r>
      <w:r w:rsidRPr="00D86D77">
        <w:rPr>
          <w:spacing w:val="-4"/>
        </w:rPr>
        <w:t>continue</w:t>
      </w:r>
      <w:r w:rsidRPr="00D86D77">
        <w:rPr>
          <w:spacing w:val="-10"/>
        </w:rPr>
        <w:t xml:space="preserve"> </w:t>
      </w:r>
      <w:r w:rsidRPr="00D86D77">
        <w:rPr>
          <w:spacing w:val="-4"/>
        </w:rPr>
        <w:t>to</w:t>
      </w:r>
      <w:r w:rsidRPr="00D86D77">
        <w:rPr>
          <w:spacing w:val="-10"/>
        </w:rPr>
        <w:t xml:space="preserve"> </w:t>
      </w:r>
      <w:r w:rsidRPr="00D86D77">
        <w:rPr>
          <w:spacing w:val="-4"/>
        </w:rPr>
        <w:t>support</w:t>
      </w:r>
      <w:r w:rsidRPr="00D86D77">
        <w:rPr>
          <w:spacing w:val="-10"/>
        </w:rPr>
        <w:t xml:space="preserve"> </w:t>
      </w:r>
      <w:r w:rsidRPr="00D86D77">
        <w:rPr>
          <w:spacing w:val="-4"/>
        </w:rPr>
        <w:t>the</w:t>
      </w:r>
      <w:r w:rsidRPr="00D86D77">
        <w:rPr>
          <w:spacing w:val="-10"/>
        </w:rPr>
        <w:t xml:space="preserve"> </w:t>
      </w:r>
      <w:r w:rsidRPr="00D86D77">
        <w:rPr>
          <w:spacing w:val="-4"/>
        </w:rPr>
        <w:t>Government’s</w:t>
      </w:r>
      <w:r w:rsidRPr="00D86D77">
        <w:rPr>
          <w:spacing w:val="-10"/>
        </w:rPr>
        <w:t xml:space="preserve"> </w:t>
      </w:r>
      <w:r w:rsidRPr="00D86D77">
        <w:rPr>
          <w:spacing w:val="-4"/>
        </w:rPr>
        <w:t xml:space="preserve">partnership </w:t>
      </w:r>
      <w:r w:rsidRPr="00D86D77">
        <w:t>with</w:t>
      </w:r>
      <w:r w:rsidRPr="00D86D77">
        <w:rPr>
          <w:spacing w:val="-14"/>
        </w:rPr>
        <w:t xml:space="preserve"> </w:t>
      </w:r>
      <w:r w:rsidRPr="00D86D77">
        <w:t>states</w:t>
      </w:r>
      <w:r w:rsidRPr="00D86D77">
        <w:rPr>
          <w:spacing w:val="-14"/>
        </w:rPr>
        <w:t xml:space="preserve"> </w:t>
      </w:r>
      <w:r w:rsidRPr="00D86D77">
        <w:t>and</w:t>
      </w:r>
      <w:r w:rsidRPr="00D86D77">
        <w:rPr>
          <w:spacing w:val="-14"/>
        </w:rPr>
        <w:t xml:space="preserve"> </w:t>
      </w:r>
      <w:r w:rsidRPr="00D86D77">
        <w:t>territories</w:t>
      </w:r>
      <w:r w:rsidRPr="00D86D77">
        <w:rPr>
          <w:spacing w:val="-14"/>
        </w:rPr>
        <w:t xml:space="preserve"> </w:t>
      </w:r>
      <w:r w:rsidRPr="00D86D77">
        <w:t>to</w:t>
      </w:r>
      <w:r w:rsidRPr="00D86D77">
        <w:rPr>
          <w:spacing w:val="-14"/>
        </w:rPr>
        <w:t xml:space="preserve"> </w:t>
      </w:r>
      <w:r w:rsidRPr="00D86D77">
        <w:t>improve</w:t>
      </w:r>
      <w:r w:rsidRPr="00D86D77">
        <w:rPr>
          <w:spacing w:val="-14"/>
        </w:rPr>
        <w:t xml:space="preserve"> </w:t>
      </w:r>
      <w:r w:rsidRPr="00D86D77">
        <w:t>care</w:t>
      </w:r>
      <w:r w:rsidRPr="00D86D77">
        <w:rPr>
          <w:spacing w:val="-14"/>
        </w:rPr>
        <w:t xml:space="preserve"> </w:t>
      </w:r>
      <w:r w:rsidRPr="00D86D77">
        <w:t>pathways</w:t>
      </w:r>
      <w:r w:rsidRPr="00D86D77">
        <w:rPr>
          <w:spacing w:val="-14"/>
        </w:rPr>
        <w:t xml:space="preserve"> </w:t>
      </w:r>
      <w:r w:rsidRPr="00D86D77">
        <w:t xml:space="preserve">for </w:t>
      </w:r>
      <w:r w:rsidRPr="00D86D77">
        <w:rPr>
          <w:spacing w:val="-2"/>
        </w:rPr>
        <w:t>patients</w:t>
      </w:r>
      <w:r w:rsidRPr="00D86D77">
        <w:rPr>
          <w:spacing w:val="-8"/>
        </w:rPr>
        <w:t xml:space="preserve"> </w:t>
      </w:r>
      <w:r w:rsidRPr="00D86D77">
        <w:rPr>
          <w:spacing w:val="-2"/>
        </w:rPr>
        <w:t>and</w:t>
      </w:r>
      <w:r w:rsidRPr="00D86D77">
        <w:rPr>
          <w:spacing w:val="-8"/>
        </w:rPr>
        <w:t xml:space="preserve"> </w:t>
      </w:r>
      <w:r w:rsidRPr="00D86D77">
        <w:rPr>
          <w:spacing w:val="-2"/>
        </w:rPr>
        <w:t>address</w:t>
      </w:r>
      <w:r w:rsidRPr="00D86D77">
        <w:rPr>
          <w:spacing w:val="-8"/>
        </w:rPr>
        <w:t xml:space="preserve"> </w:t>
      </w:r>
      <w:r w:rsidRPr="00D86D77">
        <w:rPr>
          <w:spacing w:val="-2"/>
        </w:rPr>
        <w:t>pressures</w:t>
      </w:r>
      <w:r w:rsidRPr="00D86D77">
        <w:rPr>
          <w:spacing w:val="-8"/>
        </w:rPr>
        <w:t xml:space="preserve"> </w:t>
      </w:r>
      <w:r w:rsidRPr="00D86D77">
        <w:rPr>
          <w:spacing w:val="-2"/>
        </w:rPr>
        <w:t>on</w:t>
      </w:r>
      <w:r w:rsidRPr="00D86D77">
        <w:rPr>
          <w:spacing w:val="-8"/>
        </w:rPr>
        <w:t xml:space="preserve"> </w:t>
      </w:r>
      <w:r w:rsidRPr="00D86D77">
        <w:rPr>
          <w:spacing w:val="-2"/>
        </w:rPr>
        <w:t>Australia’s</w:t>
      </w:r>
      <w:r w:rsidRPr="00D86D77">
        <w:rPr>
          <w:spacing w:val="-8"/>
        </w:rPr>
        <w:t xml:space="preserve"> </w:t>
      </w:r>
      <w:r w:rsidRPr="00D86D77">
        <w:rPr>
          <w:spacing w:val="-2"/>
        </w:rPr>
        <w:t xml:space="preserve">health </w:t>
      </w:r>
      <w:r w:rsidRPr="00D86D77">
        <w:t>system,</w:t>
      </w:r>
      <w:r w:rsidRPr="00D86D77">
        <w:rPr>
          <w:spacing w:val="-16"/>
        </w:rPr>
        <w:t xml:space="preserve"> </w:t>
      </w:r>
      <w:r w:rsidRPr="00D86D77">
        <w:t>including</w:t>
      </w:r>
      <w:r w:rsidRPr="00D86D77">
        <w:rPr>
          <w:spacing w:val="-16"/>
        </w:rPr>
        <w:t xml:space="preserve"> </w:t>
      </w:r>
      <w:r w:rsidRPr="00D86D77">
        <w:t>the</w:t>
      </w:r>
      <w:r w:rsidRPr="00D86D77">
        <w:rPr>
          <w:spacing w:val="-15"/>
        </w:rPr>
        <w:t xml:space="preserve"> </w:t>
      </w:r>
      <w:r w:rsidRPr="00D86D77">
        <w:t>public</w:t>
      </w:r>
      <w:r w:rsidRPr="00D86D77">
        <w:rPr>
          <w:spacing w:val="-16"/>
        </w:rPr>
        <w:t xml:space="preserve"> </w:t>
      </w:r>
      <w:r w:rsidRPr="00D86D77">
        <w:t>hospital</w:t>
      </w:r>
      <w:r w:rsidRPr="00D86D77">
        <w:rPr>
          <w:spacing w:val="-16"/>
        </w:rPr>
        <w:t xml:space="preserve"> </w:t>
      </w:r>
      <w:r w:rsidRPr="00D86D77">
        <w:t>system.</w:t>
      </w:r>
      <w:r w:rsidRPr="00D86D77">
        <w:rPr>
          <w:spacing w:val="-15"/>
        </w:rPr>
        <w:t xml:space="preserve"> </w:t>
      </w:r>
      <w:r w:rsidRPr="00D86D77">
        <w:t>We</w:t>
      </w:r>
      <w:r w:rsidRPr="00D86D77">
        <w:rPr>
          <w:spacing w:val="-16"/>
        </w:rPr>
        <w:t xml:space="preserve"> </w:t>
      </w:r>
      <w:r w:rsidRPr="00D86D77">
        <w:t>will</w:t>
      </w:r>
      <w:r w:rsidR="006823DD" w:rsidRPr="00D86D77">
        <w:t xml:space="preserve"> </w:t>
      </w:r>
      <w:r w:rsidRPr="00D86D77">
        <w:t>do</w:t>
      </w:r>
      <w:r w:rsidRPr="00D86D77">
        <w:rPr>
          <w:spacing w:val="-14"/>
        </w:rPr>
        <w:t xml:space="preserve"> </w:t>
      </w:r>
      <w:r w:rsidRPr="00D86D77">
        <w:t>so</w:t>
      </w:r>
      <w:r w:rsidRPr="00D86D77">
        <w:rPr>
          <w:spacing w:val="-14"/>
        </w:rPr>
        <w:t xml:space="preserve"> </w:t>
      </w:r>
      <w:r w:rsidRPr="00D86D77">
        <w:t>within</w:t>
      </w:r>
      <w:r w:rsidRPr="00D86D77">
        <w:rPr>
          <w:spacing w:val="-14"/>
        </w:rPr>
        <w:t xml:space="preserve"> </w:t>
      </w:r>
      <w:r w:rsidRPr="00D86D77">
        <w:t>formal</w:t>
      </w:r>
      <w:r w:rsidRPr="00D86D77">
        <w:rPr>
          <w:spacing w:val="-14"/>
        </w:rPr>
        <w:t xml:space="preserve"> </w:t>
      </w:r>
      <w:r w:rsidRPr="00D86D77">
        <w:t>and</w:t>
      </w:r>
      <w:r w:rsidRPr="00D86D77">
        <w:rPr>
          <w:spacing w:val="-14"/>
        </w:rPr>
        <w:t xml:space="preserve"> </w:t>
      </w:r>
      <w:r w:rsidRPr="00D86D77">
        <w:t>informal</w:t>
      </w:r>
      <w:r w:rsidRPr="00D86D77">
        <w:rPr>
          <w:spacing w:val="-14"/>
        </w:rPr>
        <w:t xml:space="preserve"> </w:t>
      </w:r>
      <w:r w:rsidRPr="00D86D77">
        <w:t>mechanisms,</w:t>
      </w:r>
      <w:r w:rsidRPr="00D86D77">
        <w:rPr>
          <w:spacing w:val="-13"/>
        </w:rPr>
        <w:t xml:space="preserve"> </w:t>
      </w:r>
      <w:r w:rsidRPr="00D86D77">
        <w:t>such</w:t>
      </w:r>
      <w:r w:rsidRPr="00D86D77">
        <w:rPr>
          <w:spacing w:val="-14"/>
        </w:rPr>
        <w:t xml:space="preserve"> </w:t>
      </w:r>
      <w:r w:rsidRPr="00D86D77">
        <w:t xml:space="preserve">as </w:t>
      </w:r>
      <w:r w:rsidRPr="00D86D77">
        <w:rPr>
          <w:spacing w:val="-2"/>
        </w:rPr>
        <w:t>the</w:t>
      </w:r>
      <w:r w:rsidRPr="00D86D77">
        <w:rPr>
          <w:spacing w:val="-7"/>
        </w:rPr>
        <w:t xml:space="preserve"> </w:t>
      </w:r>
      <w:r w:rsidRPr="00D86D77">
        <w:rPr>
          <w:spacing w:val="-2"/>
        </w:rPr>
        <w:t>2020–25</w:t>
      </w:r>
      <w:r w:rsidRPr="00D86D77">
        <w:rPr>
          <w:spacing w:val="-7"/>
        </w:rPr>
        <w:t xml:space="preserve"> </w:t>
      </w:r>
      <w:r w:rsidRPr="00D86D77">
        <w:rPr>
          <w:spacing w:val="-2"/>
        </w:rPr>
        <w:t>Addendum</w:t>
      </w:r>
      <w:r w:rsidRPr="00D86D77">
        <w:rPr>
          <w:spacing w:val="-8"/>
        </w:rPr>
        <w:t xml:space="preserve"> </w:t>
      </w:r>
      <w:r w:rsidRPr="00D86D77">
        <w:rPr>
          <w:spacing w:val="-2"/>
        </w:rPr>
        <w:t>to</w:t>
      </w:r>
      <w:r w:rsidRPr="00D86D77">
        <w:rPr>
          <w:spacing w:val="-7"/>
        </w:rPr>
        <w:t xml:space="preserve"> </w:t>
      </w:r>
      <w:r w:rsidRPr="00D86D77">
        <w:rPr>
          <w:spacing w:val="-2"/>
        </w:rPr>
        <w:t>the</w:t>
      </w:r>
      <w:r w:rsidRPr="00D86D77">
        <w:rPr>
          <w:spacing w:val="-7"/>
        </w:rPr>
        <w:t xml:space="preserve"> </w:t>
      </w:r>
      <w:r w:rsidRPr="00D86D77">
        <w:rPr>
          <w:spacing w:val="-2"/>
        </w:rPr>
        <w:t>National</w:t>
      </w:r>
      <w:r w:rsidRPr="00D86D77">
        <w:rPr>
          <w:spacing w:val="-7"/>
        </w:rPr>
        <w:t xml:space="preserve"> </w:t>
      </w:r>
      <w:r w:rsidRPr="00D86D77">
        <w:rPr>
          <w:spacing w:val="-2"/>
        </w:rPr>
        <w:t>Health</w:t>
      </w:r>
      <w:r w:rsidRPr="00D86D77">
        <w:rPr>
          <w:spacing w:val="-7"/>
        </w:rPr>
        <w:t xml:space="preserve"> </w:t>
      </w:r>
      <w:r w:rsidRPr="00D86D77">
        <w:rPr>
          <w:spacing w:val="-2"/>
        </w:rPr>
        <w:t xml:space="preserve">Reform </w:t>
      </w:r>
      <w:r w:rsidRPr="00D86D77">
        <w:rPr>
          <w:spacing w:val="-6"/>
        </w:rPr>
        <w:t xml:space="preserve">Agreement, Health Ministers meetings, and engagement </w:t>
      </w:r>
      <w:r w:rsidRPr="00D86D77">
        <w:rPr>
          <w:spacing w:val="-2"/>
        </w:rPr>
        <w:t>between</w:t>
      </w:r>
      <w:r w:rsidRPr="00D86D77">
        <w:rPr>
          <w:spacing w:val="-8"/>
        </w:rPr>
        <w:t xml:space="preserve"> </w:t>
      </w:r>
      <w:r w:rsidRPr="00D86D77">
        <w:rPr>
          <w:spacing w:val="-2"/>
        </w:rPr>
        <w:t>senior</w:t>
      </w:r>
      <w:r w:rsidRPr="00D86D77">
        <w:rPr>
          <w:spacing w:val="-8"/>
        </w:rPr>
        <w:t xml:space="preserve"> </w:t>
      </w:r>
      <w:r w:rsidRPr="00D86D77">
        <w:rPr>
          <w:spacing w:val="-2"/>
        </w:rPr>
        <w:t>officials</w:t>
      </w:r>
      <w:r w:rsidRPr="00D86D77">
        <w:rPr>
          <w:spacing w:val="-8"/>
        </w:rPr>
        <w:t xml:space="preserve"> </w:t>
      </w:r>
      <w:r w:rsidRPr="00D86D77">
        <w:rPr>
          <w:spacing w:val="-2"/>
        </w:rPr>
        <w:t>within</w:t>
      </w:r>
      <w:r w:rsidRPr="00D86D77">
        <w:rPr>
          <w:spacing w:val="-8"/>
        </w:rPr>
        <w:t xml:space="preserve"> </w:t>
      </w:r>
      <w:r w:rsidRPr="00D86D77">
        <w:rPr>
          <w:spacing w:val="-2"/>
        </w:rPr>
        <w:t>health</w:t>
      </w:r>
      <w:r w:rsidRPr="00D86D77">
        <w:rPr>
          <w:spacing w:val="-8"/>
        </w:rPr>
        <w:t xml:space="preserve"> </w:t>
      </w:r>
      <w:r w:rsidRPr="00D86D77">
        <w:rPr>
          <w:spacing w:val="-2"/>
        </w:rPr>
        <w:t>departments.</w:t>
      </w:r>
      <w:r w:rsidR="006823DD" w:rsidRPr="00D86D77">
        <w:rPr>
          <w:spacing w:val="-2"/>
        </w:rPr>
        <w:t xml:space="preserve"> </w:t>
      </w:r>
      <w:r w:rsidRPr="00D86D77">
        <w:rPr>
          <w:spacing w:val="-4"/>
        </w:rPr>
        <w:t>We</w:t>
      </w:r>
      <w:r w:rsidRPr="00D86D77">
        <w:rPr>
          <w:spacing w:val="-10"/>
        </w:rPr>
        <w:t xml:space="preserve"> </w:t>
      </w:r>
      <w:r w:rsidRPr="00D86D77">
        <w:rPr>
          <w:spacing w:val="-4"/>
        </w:rPr>
        <w:t>will</w:t>
      </w:r>
      <w:r w:rsidRPr="00D86D77">
        <w:rPr>
          <w:spacing w:val="-10"/>
        </w:rPr>
        <w:t xml:space="preserve"> </w:t>
      </w:r>
      <w:r w:rsidRPr="00D86D77">
        <w:rPr>
          <w:spacing w:val="-4"/>
        </w:rPr>
        <w:t>also</w:t>
      </w:r>
      <w:r w:rsidRPr="00D86D77">
        <w:rPr>
          <w:spacing w:val="-10"/>
        </w:rPr>
        <w:t xml:space="preserve"> </w:t>
      </w:r>
      <w:r w:rsidRPr="00D86D77">
        <w:rPr>
          <w:spacing w:val="-4"/>
        </w:rPr>
        <w:t>continue</w:t>
      </w:r>
      <w:r w:rsidRPr="00D86D77">
        <w:rPr>
          <w:spacing w:val="-10"/>
        </w:rPr>
        <w:t xml:space="preserve"> </w:t>
      </w:r>
      <w:r w:rsidRPr="00D86D77">
        <w:rPr>
          <w:spacing w:val="-4"/>
        </w:rPr>
        <w:t>to</w:t>
      </w:r>
      <w:r w:rsidRPr="00D86D77">
        <w:rPr>
          <w:spacing w:val="-10"/>
        </w:rPr>
        <w:t xml:space="preserve"> </w:t>
      </w:r>
      <w:r w:rsidRPr="00D86D77">
        <w:rPr>
          <w:spacing w:val="-4"/>
        </w:rPr>
        <w:t>collaborate</w:t>
      </w:r>
      <w:r w:rsidRPr="00D86D77">
        <w:rPr>
          <w:spacing w:val="-10"/>
        </w:rPr>
        <w:t xml:space="preserve"> </w:t>
      </w:r>
      <w:r w:rsidRPr="00D86D77">
        <w:rPr>
          <w:spacing w:val="-4"/>
        </w:rPr>
        <w:t>with</w:t>
      </w:r>
      <w:r w:rsidRPr="00D86D77">
        <w:rPr>
          <w:spacing w:val="-10"/>
        </w:rPr>
        <w:t xml:space="preserve"> </w:t>
      </w:r>
      <w:r w:rsidRPr="00D86D77">
        <w:rPr>
          <w:spacing w:val="-4"/>
        </w:rPr>
        <w:t>the</w:t>
      </w:r>
      <w:r w:rsidRPr="00D86D77">
        <w:rPr>
          <w:spacing w:val="-10"/>
        </w:rPr>
        <w:t xml:space="preserve"> </w:t>
      </w:r>
      <w:r w:rsidRPr="00D86D77">
        <w:rPr>
          <w:spacing w:val="-4"/>
        </w:rPr>
        <w:t xml:space="preserve">broader </w:t>
      </w:r>
      <w:r w:rsidRPr="00D86D77">
        <w:rPr>
          <w:spacing w:val="-6"/>
        </w:rPr>
        <w:t>healthcare</w:t>
      </w:r>
      <w:r w:rsidRPr="00D86D77">
        <w:rPr>
          <w:spacing w:val="-7"/>
        </w:rPr>
        <w:t xml:space="preserve"> </w:t>
      </w:r>
      <w:r w:rsidRPr="00D86D77">
        <w:rPr>
          <w:spacing w:val="-6"/>
        </w:rPr>
        <w:t>sector and</w:t>
      </w:r>
      <w:r w:rsidRPr="00D86D77">
        <w:rPr>
          <w:spacing w:val="-7"/>
        </w:rPr>
        <w:t xml:space="preserve"> </w:t>
      </w:r>
      <w:r w:rsidRPr="00D86D77">
        <w:rPr>
          <w:spacing w:val="-6"/>
        </w:rPr>
        <w:t>engage internationally</w:t>
      </w:r>
      <w:r w:rsidRPr="00D86D77">
        <w:rPr>
          <w:spacing w:val="-7"/>
        </w:rPr>
        <w:t xml:space="preserve"> </w:t>
      </w:r>
      <w:r w:rsidRPr="00D86D77">
        <w:rPr>
          <w:spacing w:val="-6"/>
        </w:rPr>
        <w:t>to drive</w:t>
      </w:r>
      <w:r w:rsidR="006823DD" w:rsidRPr="00D86D77">
        <w:rPr>
          <w:spacing w:val="-6"/>
        </w:rPr>
        <w:t xml:space="preserve"> </w:t>
      </w:r>
      <w:r w:rsidRPr="00D86D77">
        <w:rPr>
          <w:spacing w:val="-6"/>
        </w:rPr>
        <w:t xml:space="preserve">more integrated and strategic activities across the portfolio, </w:t>
      </w:r>
      <w:r w:rsidRPr="00D86D77">
        <w:rPr>
          <w:spacing w:val="-2"/>
        </w:rPr>
        <w:t>particularly</w:t>
      </w:r>
      <w:r w:rsidRPr="00D86D77">
        <w:rPr>
          <w:spacing w:val="-5"/>
        </w:rPr>
        <w:t xml:space="preserve"> </w:t>
      </w:r>
      <w:r w:rsidRPr="00D86D77">
        <w:rPr>
          <w:spacing w:val="-2"/>
        </w:rPr>
        <w:t>through</w:t>
      </w:r>
      <w:r w:rsidRPr="00D86D77">
        <w:rPr>
          <w:spacing w:val="-5"/>
        </w:rPr>
        <w:t xml:space="preserve"> </w:t>
      </w:r>
      <w:r w:rsidRPr="00D86D77">
        <w:rPr>
          <w:spacing w:val="-2"/>
        </w:rPr>
        <w:t>exploring</w:t>
      </w:r>
      <w:r w:rsidRPr="00D86D77">
        <w:rPr>
          <w:spacing w:val="-5"/>
        </w:rPr>
        <w:t xml:space="preserve"> </w:t>
      </w:r>
      <w:r w:rsidRPr="00D86D77">
        <w:rPr>
          <w:spacing w:val="-2"/>
        </w:rPr>
        <w:t>reforms</w:t>
      </w:r>
      <w:r w:rsidRPr="00D86D77">
        <w:rPr>
          <w:spacing w:val="-5"/>
        </w:rPr>
        <w:t xml:space="preserve"> </w:t>
      </w:r>
      <w:r w:rsidRPr="00D86D77">
        <w:rPr>
          <w:spacing w:val="-2"/>
        </w:rPr>
        <w:t>to</w:t>
      </w:r>
      <w:r w:rsidRPr="00D86D77">
        <w:rPr>
          <w:spacing w:val="-5"/>
        </w:rPr>
        <w:t xml:space="preserve"> </w:t>
      </w:r>
      <w:r w:rsidRPr="00D86D77">
        <w:rPr>
          <w:spacing w:val="-2"/>
        </w:rPr>
        <w:t>address</w:t>
      </w:r>
      <w:r w:rsidRPr="00D86D77">
        <w:rPr>
          <w:spacing w:val="-5"/>
        </w:rPr>
        <w:t xml:space="preserve"> </w:t>
      </w:r>
      <w:r w:rsidRPr="00D86D77">
        <w:rPr>
          <w:spacing w:val="-2"/>
        </w:rPr>
        <w:t xml:space="preserve">broader </w:t>
      </w:r>
      <w:r w:rsidRPr="00D86D77">
        <w:t>system</w:t>
      </w:r>
      <w:r w:rsidRPr="00D86D77">
        <w:rPr>
          <w:spacing w:val="-4"/>
        </w:rPr>
        <w:t xml:space="preserve"> </w:t>
      </w:r>
      <w:r w:rsidRPr="00D86D77">
        <w:t>challenges.</w:t>
      </w:r>
    </w:p>
    <w:p w14:paraId="450AFCE7" w14:textId="77777777" w:rsidR="00732BD2" w:rsidRPr="00D86D77" w:rsidRDefault="00732BD2" w:rsidP="00FD6ACF">
      <w:pPr>
        <w:pStyle w:val="BodyText"/>
        <w:spacing w:before="120" w:after="120" w:line="268" w:lineRule="auto"/>
      </w:pPr>
      <w:r w:rsidRPr="00D86D77">
        <w:rPr>
          <w:spacing w:val="-4"/>
        </w:rPr>
        <w:t>We</w:t>
      </w:r>
      <w:r w:rsidRPr="00D86D77">
        <w:rPr>
          <w:spacing w:val="-10"/>
        </w:rPr>
        <w:t xml:space="preserve"> </w:t>
      </w:r>
      <w:r w:rsidRPr="00D86D77">
        <w:rPr>
          <w:spacing w:val="-4"/>
        </w:rPr>
        <w:t>will</w:t>
      </w:r>
      <w:r w:rsidRPr="00D86D77">
        <w:rPr>
          <w:spacing w:val="-10"/>
        </w:rPr>
        <w:t xml:space="preserve"> </w:t>
      </w:r>
      <w:r w:rsidRPr="00D86D77">
        <w:rPr>
          <w:spacing w:val="-4"/>
        </w:rPr>
        <w:t>continue</w:t>
      </w:r>
      <w:r w:rsidRPr="00D86D77">
        <w:rPr>
          <w:spacing w:val="-10"/>
        </w:rPr>
        <w:t xml:space="preserve"> </w:t>
      </w:r>
      <w:r w:rsidRPr="00D86D77">
        <w:rPr>
          <w:spacing w:val="-4"/>
        </w:rPr>
        <w:t>to</w:t>
      </w:r>
      <w:r w:rsidRPr="00D86D77">
        <w:rPr>
          <w:spacing w:val="-10"/>
        </w:rPr>
        <w:t xml:space="preserve"> </w:t>
      </w:r>
      <w:r w:rsidRPr="00D86D77">
        <w:rPr>
          <w:spacing w:val="-4"/>
        </w:rPr>
        <w:t>work</w:t>
      </w:r>
      <w:r w:rsidRPr="00D86D77">
        <w:rPr>
          <w:spacing w:val="-10"/>
        </w:rPr>
        <w:t xml:space="preserve"> </w:t>
      </w:r>
      <w:r w:rsidRPr="00D86D77">
        <w:rPr>
          <w:spacing w:val="-4"/>
        </w:rPr>
        <w:t>in</w:t>
      </w:r>
      <w:r w:rsidRPr="00D86D77">
        <w:rPr>
          <w:spacing w:val="-10"/>
        </w:rPr>
        <w:t xml:space="preserve"> </w:t>
      </w:r>
      <w:r w:rsidRPr="00D86D77">
        <w:rPr>
          <w:spacing w:val="-4"/>
        </w:rPr>
        <w:t>partnership</w:t>
      </w:r>
      <w:r w:rsidRPr="00D86D77">
        <w:rPr>
          <w:spacing w:val="-10"/>
        </w:rPr>
        <w:t xml:space="preserve"> </w:t>
      </w:r>
      <w:r w:rsidRPr="00D86D77">
        <w:rPr>
          <w:spacing w:val="-4"/>
        </w:rPr>
        <w:t>with</w:t>
      </w:r>
      <w:r w:rsidRPr="00D86D77">
        <w:rPr>
          <w:spacing w:val="-10"/>
        </w:rPr>
        <w:t xml:space="preserve"> </w:t>
      </w:r>
      <w:r w:rsidRPr="00D86D77">
        <w:rPr>
          <w:spacing w:val="-4"/>
        </w:rPr>
        <w:t>other</w:t>
      </w:r>
      <w:r w:rsidRPr="00D86D77">
        <w:rPr>
          <w:spacing w:val="-10"/>
        </w:rPr>
        <w:t xml:space="preserve"> </w:t>
      </w:r>
      <w:r w:rsidRPr="00D86D77">
        <w:rPr>
          <w:spacing w:val="-4"/>
        </w:rPr>
        <w:t xml:space="preserve">countries </w:t>
      </w:r>
      <w:r w:rsidRPr="00D86D77">
        <w:rPr>
          <w:spacing w:val="-2"/>
        </w:rPr>
        <w:t>on</w:t>
      </w:r>
      <w:r w:rsidRPr="00D86D77">
        <w:rPr>
          <w:spacing w:val="-9"/>
        </w:rPr>
        <w:t xml:space="preserve"> </w:t>
      </w:r>
      <w:r w:rsidRPr="00D86D77">
        <w:rPr>
          <w:spacing w:val="-2"/>
        </w:rPr>
        <w:t>international</w:t>
      </w:r>
      <w:r w:rsidRPr="00D86D77">
        <w:rPr>
          <w:spacing w:val="-9"/>
        </w:rPr>
        <w:t xml:space="preserve"> </w:t>
      </w:r>
      <w:r w:rsidRPr="00D86D77">
        <w:rPr>
          <w:spacing w:val="-2"/>
        </w:rPr>
        <w:t>issues</w:t>
      </w:r>
      <w:r w:rsidRPr="00D86D77">
        <w:rPr>
          <w:spacing w:val="-9"/>
        </w:rPr>
        <w:t xml:space="preserve"> </w:t>
      </w:r>
      <w:r w:rsidRPr="00D86D77">
        <w:rPr>
          <w:spacing w:val="-2"/>
        </w:rPr>
        <w:t>that</w:t>
      </w:r>
      <w:r w:rsidRPr="00D86D77">
        <w:rPr>
          <w:spacing w:val="-9"/>
        </w:rPr>
        <w:t xml:space="preserve"> </w:t>
      </w:r>
      <w:r w:rsidRPr="00D86D77">
        <w:rPr>
          <w:spacing w:val="-2"/>
        </w:rPr>
        <w:t>will</w:t>
      </w:r>
      <w:r w:rsidRPr="00D86D77">
        <w:rPr>
          <w:spacing w:val="-9"/>
        </w:rPr>
        <w:t xml:space="preserve"> </w:t>
      </w:r>
      <w:r w:rsidRPr="00D86D77">
        <w:rPr>
          <w:spacing w:val="-2"/>
        </w:rPr>
        <w:t>improve</w:t>
      </w:r>
      <w:r w:rsidRPr="00D86D77">
        <w:rPr>
          <w:spacing w:val="-9"/>
        </w:rPr>
        <w:t xml:space="preserve"> </w:t>
      </w:r>
      <w:r w:rsidRPr="00D86D77">
        <w:rPr>
          <w:spacing w:val="-2"/>
        </w:rPr>
        <w:t>the</w:t>
      </w:r>
      <w:r w:rsidRPr="00D86D77">
        <w:rPr>
          <w:spacing w:val="-9"/>
        </w:rPr>
        <w:t xml:space="preserve"> </w:t>
      </w:r>
      <w:r w:rsidRPr="00D86D77">
        <w:rPr>
          <w:spacing w:val="-2"/>
        </w:rPr>
        <w:t>health</w:t>
      </w:r>
      <w:r w:rsidRPr="00D86D77">
        <w:rPr>
          <w:spacing w:val="-9"/>
        </w:rPr>
        <w:t xml:space="preserve"> </w:t>
      </w:r>
      <w:r w:rsidRPr="00D86D77">
        <w:rPr>
          <w:spacing w:val="-2"/>
        </w:rPr>
        <w:t xml:space="preserve">and </w:t>
      </w:r>
      <w:r w:rsidRPr="00D86D77">
        <w:t>wellbeing</w:t>
      </w:r>
      <w:r w:rsidRPr="00D86D77">
        <w:rPr>
          <w:spacing w:val="-14"/>
        </w:rPr>
        <w:t xml:space="preserve"> </w:t>
      </w:r>
      <w:r w:rsidRPr="00D86D77">
        <w:t>of</w:t>
      </w:r>
      <w:r w:rsidRPr="00D86D77">
        <w:rPr>
          <w:spacing w:val="-14"/>
        </w:rPr>
        <w:t xml:space="preserve"> </w:t>
      </w:r>
      <w:r w:rsidRPr="00D86D77">
        <w:t>our</w:t>
      </w:r>
      <w:r w:rsidRPr="00D86D77">
        <w:rPr>
          <w:spacing w:val="-14"/>
        </w:rPr>
        <w:t xml:space="preserve"> </w:t>
      </w:r>
      <w:r w:rsidRPr="00D86D77">
        <w:t>region,</w:t>
      </w:r>
      <w:r w:rsidRPr="00D86D77">
        <w:rPr>
          <w:spacing w:val="-14"/>
        </w:rPr>
        <w:t xml:space="preserve"> </w:t>
      </w:r>
      <w:r w:rsidRPr="00D86D77">
        <w:t>particularly</w:t>
      </w:r>
      <w:r w:rsidRPr="00D86D77">
        <w:rPr>
          <w:spacing w:val="-14"/>
        </w:rPr>
        <w:t xml:space="preserve"> </w:t>
      </w:r>
      <w:r w:rsidRPr="00D86D77">
        <w:t>through</w:t>
      </w:r>
      <w:r w:rsidRPr="00D86D77">
        <w:rPr>
          <w:spacing w:val="-14"/>
        </w:rPr>
        <w:t xml:space="preserve"> </w:t>
      </w:r>
      <w:r w:rsidRPr="00D86D77">
        <w:t>the</w:t>
      </w:r>
      <w:r w:rsidRPr="00D86D77">
        <w:rPr>
          <w:spacing w:val="-14"/>
        </w:rPr>
        <w:t xml:space="preserve"> </w:t>
      </w:r>
      <w:r w:rsidRPr="00D86D77">
        <w:t xml:space="preserve">World </w:t>
      </w:r>
      <w:r w:rsidRPr="00D86D77">
        <w:rPr>
          <w:spacing w:val="-2"/>
        </w:rPr>
        <w:t>Health</w:t>
      </w:r>
      <w:r w:rsidRPr="00D86D77">
        <w:rPr>
          <w:spacing w:val="-9"/>
        </w:rPr>
        <w:t xml:space="preserve"> </w:t>
      </w:r>
      <w:r w:rsidRPr="00D86D77">
        <w:rPr>
          <w:spacing w:val="-2"/>
        </w:rPr>
        <w:t>Organization,</w:t>
      </w:r>
      <w:r w:rsidRPr="00D86D77">
        <w:rPr>
          <w:spacing w:val="-9"/>
        </w:rPr>
        <w:t xml:space="preserve"> </w:t>
      </w:r>
      <w:r w:rsidRPr="00D86D77">
        <w:rPr>
          <w:spacing w:val="-2"/>
        </w:rPr>
        <w:t>the</w:t>
      </w:r>
      <w:r w:rsidRPr="00D86D77">
        <w:rPr>
          <w:spacing w:val="-9"/>
        </w:rPr>
        <w:t xml:space="preserve"> </w:t>
      </w:r>
      <w:r w:rsidRPr="00D86D77">
        <w:rPr>
          <w:spacing w:val="-2"/>
        </w:rPr>
        <w:t>G20,</w:t>
      </w:r>
      <w:r w:rsidRPr="00D86D77">
        <w:rPr>
          <w:spacing w:val="-9"/>
        </w:rPr>
        <w:t xml:space="preserve"> </w:t>
      </w:r>
      <w:r w:rsidRPr="00D86D77">
        <w:rPr>
          <w:spacing w:val="-2"/>
        </w:rPr>
        <w:t>and</w:t>
      </w:r>
      <w:r w:rsidRPr="00D86D77">
        <w:rPr>
          <w:spacing w:val="-9"/>
        </w:rPr>
        <w:t xml:space="preserve"> </w:t>
      </w:r>
      <w:r w:rsidRPr="00D86D77">
        <w:rPr>
          <w:spacing w:val="-2"/>
        </w:rPr>
        <w:t>the</w:t>
      </w:r>
      <w:r w:rsidRPr="00D86D77">
        <w:rPr>
          <w:spacing w:val="-9"/>
        </w:rPr>
        <w:t xml:space="preserve"> </w:t>
      </w:r>
      <w:r w:rsidRPr="00D86D77">
        <w:rPr>
          <w:spacing w:val="-2"/>
        </w:rPr>
        <w:t>Organisation</w:t>
      </w:r>
      <w:r w:rsidRPr="00D86D77">
        <w:rPr>
          <w:spacing w:val="-9"/>
        </w:rPr>
        <w:t xml:space="preserve"> </w:t>
      </w:r>
      <w:r w:rsidRPr="00D86D77">
        <w:rPr>
          <w:spacing w:val="-2"/>
        </w:rPr>
        <w:t xml:space="preserve">for </w:t>
      </w:r>
      <w:r w:rsidRPr="00D86D77">
        <w:t>Economic Co-operation and Development.</w:t>
      </w:r>
    </w:p>
    <w:p w14:paraId="136A6877" w14:textId="6CD5C609" w:rsidR="006823DD" w:rsidRPr="00D86D77" w:rsidRDefault="006823DD" w:rsidP="00FD6ACF">
      <w:pPr>
        <w:pStyle w:val="BodyText"/>
        <w:spacing w:before="120" w:after="120" w:line="266" w:lineRule="auto"/>
        <w:ind w:right="808"/>
      </w:pPr>
      <w:r w:rsidRPr="00D86D77">
        <w:t>The</w:t>
      </w:r>
      <w:r w:rsidRPr="00D86D77">
        <w:rPr>
          <w:spacing w:val="-14"/>
        </w:rPr>
        <w:t xml:space="preserve"> </w:t>
      </w:r>
      <w:r w:rsidRPr="00D86D77">
        <w:t>COVID-19</w:t>
      </w:r>
      <w:r w:rsidRPr="00D86D77">
        <w:rPr>
          <w:spacing w:val="-14"/>
        </w:rPr>
        <w:t xml:space="preserve"> </w:t>
      </w:r>
      <w:r w:rsidRPr="00D86D77">
        <w:t>pandemic</w:t>
      </w:r>
      <w:r w:rsidRPr="00D86D77">
        <w:rPr>
          <w:spacing w:val="-14"/>
        </w:rPr>
        <w:t xml:space="preserve"> </w:t>
      </w:r>
      <w:r w:rsidRPr="00D86D77">
        <w:t>highlighted</w:t>
      </w:r>
      <w:r w:rsidRPr="00D86D77">
        <w:rPr>
          <w:spacing w:val="-14"/>
        </w:rPr>
        <w:t xml:space="preserve"> </w:t>
      </w:r>
      <w:r w:rsidRPr="00D86D77">
        <w:t>the</w:t>
      </w:r>
      <w:r w:rsidRPr="00D86D77">
        <w:rPr>
          <w:spacing w:val="-14"/>
        </w:rPr>
        <w:t xml:space="preserve"> </w:t>
      </w:r>
      <w:r w:rsidRPr="00D86D77">
        <w:t>critical</w:t>
      </w:r>
      <w:r w:rsidRPr="00D86D77">
        <w:rPr>
          <w:spacing w:val="-14"/>
        </w:rPr>
        <w:t xml:space="preserve"> </w:t>
      </w:r>
      <w:r w:rsidRPr="00D86D77">
        <w:t>need for</w:t>
      </w:r>
      <w:r w:rsidRPr="00D86D77">
        <w:rPr>
          <w:spacing w:val="-10"/>
        </w:rPr>
        <w:t xml:space="preserve"> </w:t>
      </w:r>
      <w:r w:rsidRPr="00D86D77">
        <w:t>health</w:t>
      </w:r>
      <w:r w:rsidRPr="00D86D77">
        <w:rPr>
          <w:spacing w:val="-10"/>
        </w:rPr>
        <w:t xml:space="preserve"> </w:t>
      </w:r>
      <w:r w:rsidRPr="00D86D77">
        <w:t>system</w:t>
      </w:r>
      <w:r w:rsidRPr="00D86D77">
        <w:rPr>
          <w:spacing w:val="-10"/>
        </w:rPr>
        <w:t xml:space="preserve"> </w:t>
      </w:r>
      <w:r w:rsidRPr="00D86D77">
        <w:t>preparedness.</w:t>
      </w:r>
      <w:r w:rsidRPr="00D86D77">
        <w:rPr>
          <w:spacing w:val="-10"/>
        </w:rPr>
        <w:t xml:space="preserve"> </w:t>
      </w:r>
      <w:r w:rsidRPr="00D86D77">
        <w:t>We</w:t>
      </w:r>
      <w:r w:rsidRPr="00D86D77">
        <w:rPr>
          <w:spacing w:val="-10"/>
        </w:rPr>
        <w:t xml:space="preserve"> </w:t>
      </w:r>
      <w:r w:rsidRPr="00D86D77">
        <w:t>will</w:t>
      </w:r>
      <w:r w:rsidRPr="00D86D77">
        <w:rPr>
          <w:spacing w:val="-10"/>
        </w:rPr>
        <w:t xml:space="preserve"> </w:t>
      </w:r>
      <w:r w:rsidRPr="00D86D77">
        <w:t>support</w:t>
      </w:r>
      <w:r w:rsidRPr="00D86D77">
        <w:rPr>
          <w:spacing w:val="-10"/>
        </w:rPr>
        <w:t xml:space="preserve"> </w:t>
      </w:r>
      <w:r w:rsidRPr="00D86D77">
        <w:t>the Government</w:t>
      </w:r>
      <w:r w:rsidRPr="00D86D77">
        <w:rPr>
          <w:spacing w:val="-9"/>
        </w:rPr>
        <w:t xml:space="preserve"> </w:t>
      </w:r>
      <w:r w:rsidRPr="00D86D77">
        <w:t>in</w:t>
      </w:r>
      <w:r w:rsidRPr="00D86D77">
        <w:rPr>
          <w:spacing w:val="-9"/>
        </w:rPr>
        <w:t xml:space="preserve"> </w:t>
      </w:r>
      <w:r w:rsidRPr="00D86D77">
        <w:t>working</w:t>
      </w:r>
      <w:r w:rsidRPr="00D86D77">
        <w:rPr>
          <w:spacing w:val="-9"/>
        </w:rPr>
        <w:t xml:space="preserve"> </w:t>
      </w:r>
      <w:r w:rsidRPr="00D86D77">
        <w:t>with</w:t>
      </w:r>
      <w:r w:rsidRPr="00D86D77">
        <w:rPr>
          <w:spacing w:val="-9"/>
        </w:rPr>
        <w:t xml:space="preserve"> </w:t>
      </w:r>
      <w:r w:rsidRPr="00D86D77">
        <w:t>international</w:t>
      </w:r>
      <w:r w:rsidRPr="00D86D77">
        <w:rPr>
          <w:spacing w:val="-9"/>
        </w:rPr>
        <w:t xml:space="preserve"> </w:t>
      </w:r>
      <w:r w:rsidRPr="00D86D77">
        <w:t>partners</w:t>
      </w:r>
      <w:r w:rsidRPr="00D86D77">
        <w:rPr>
          <w:spacing w:val="-9"/>
        </w:rPr>
        <w:t xml:space="preserve"> </w:t>
      </w:r>
      <w:r w:rsidRPr="00D86D77">
        <w:t xml:space="preserve">to </w:t>
      </w:r>
      <w:r w:rsidRPr="00D86D77">
        <w:rPr>
          <w:spacing w:val="-4"/>
        </w:rPr>
        <w:t>strengthen</w:t>
      </w:r>
      <w:r w:rsidRPr="00D86D77">
        <w:rPr>
          <w:spacing w:val="-10"/>
        </w:rPr>
        <w:t xml:space="preserve"> </w:t>
      </w:r>
      <w:r w:rsidRPr="00D86D77">
        <w:rPr>
          <w:spacing w:val="-4"/>
        </w:rPr>
        <w:t>global</w:t>
      </w:r>
      <w:r w:rsidRPr="00D86D77">
        <w:rPr>
          <w:spacing w:val="-10"/>
        </w:rPr>
        <w:t xml:space="preserve"> </w:t>
      </w:r>
      <w:r w:rsidRPr="00D86D77">
        <w:rPr>
          <w:spacing w:val="-4"/>
        </w:rPr>
        <w:t>health</w:t>
      </w:r>
      <w:r w:rsidRPr="00D86D77">
        <w:rPr>
          <w:spacing w:val="-10"/>
        </w:rPr>
        <w:t xml:space="preserve"> </w:t>
      </w:r>
      <w:r w:rsidRPr="00D86D77">
        <w:rPr>
          <w:spacing w:val="-4"/>
        </w:rPr>
        <w:t>architecture,</w:t>
      </w:r>
      <w:r w:rsidRPr="00D86D77">
        <w:rPr>
          <w:spacing w:val="-10"/>
        </w:rPr>
        <w:t xml:space="preserve"> </w:t>
      </w:r>
      <w:r w:rsidRPr="00D86D77">
        <w:rPr>
          <w:spacing w:val="-4"/>
        </w:rPr>
        <w:t>ensuring</w:t>
      </w:r>
      <w:r w:rsidRPr="00D86D77">
        <w:rPr>
          <w:spacing w:val="-10"/>
        </w:rPr>
        <w:t xml:space="preserve"> </w:t>
      </w:r>
      <w:r w:rsidRPr="00D86D77">
        <w:rPr>
          <w:spacing w:val="-4"/>
        </w:rPr>
        <w:t xml:space="preserve">collective </w:t>
      </w:r>
      <w:r w:rsidRPr="00D86D77">
        <w:t>preparedness</w:t>
      </w:r>
      <w:r w:rsidRPr="00D86D77">
        <w:rPr>
          <w:spacing w:val="-4"/>
        </w:rPr>
        <w:t xml:space="preserve"> </w:t>
      </w:r>
      <w:r w:rsidRPr="00D86D77">
        <w:t>to</w:t>
      </w:r>
      <w:r w:rsidRPr="00D86D77">
        <w:rPr>
          <w:spacing w:val="-4"/>
        </w:rPr>
        <w:t xml:space="preserve"> </w:t>
      </w:r>
      <w:r w:rsidRPr="00D86D77">
        <w:t>respond</w:t>
      </w:r>
      <w:r w:rsidRPr="00D86D77">
        <w:rPr>
          <w:spacing w:val="-4"/>
        </w:rPr>
        <w:t xml:space="preserve"> </w:t>
      </w:r>
      <w:r w:rsidRPr="00D86D77">
        <w:t>to</w:t>
      </w:r>
      <w:r w:rsidRPr="00D86D77">
        <w:rPr>
          <w:spacing w:val="-4"/>
        </w:rPr>
        <w:t xml:space="preserve"> </w:t>
      </w:r>
      <w:r w:rsidRPr="00D86D77">
        <w:t>the</w:t>
      </w:r>
      <w:r w:rsidRPr="00D86D77">
        <w:rPr>
          <w:spacing w:val="-4"/>
        </w:rPr>
        <w:t xml:space="preserve"> </w:t>
      </w:r>
      <w:r w:rsidRPr="00D86D77">
        <w:t>next</w:t>
      </w:r>
      <w:r w:rsidRPr="00D86D77">
        <w:rPr>
          <w:spacing w:val="-4"/>
        </w:rPr>
        <w:t xml:space="preserve"> </w:t>
      </w:r>
      <w:r w:rsidRPr="00D86D77">
        <w:t>pandemic.</w:t>
      </w:r>
      <w:r w:rsidRPr="00D86D77">
        <w:rPr>
          <w:spacing w:val="-4"/>
        </w:rPr>
        <w:t xml:space="preserve"> </w:t>
      </w:r>
      <w:r w:rsidRPr="00D86D77">
        <w:t>While the</w:t>
      </w:r>
      <w:r w:rsidRPr="00D86D77">
        <w:rPr>
          <w:spacing w:val="-10"/>
        </w:rPr>
        <w:t xml:space="preserve"> </w:t>
      </w:r>
      <w:r w:rsidRPr="00D86D77">
        <w:t>pandemic</w:t>
      </w:r>
      <w:r w:rsidRPr="00D86D77">
        <w:rPr>
          <w:spacing w:val="-10"/>
        </w:rPr>
        <w:t xml:space="preserve"> </w:t>
      </w:r>
      <w:r w:rsidRPr="00D86D77">
        <w:t>has</w:t>
      </w:r>
      <w:r w:rsidRPr="00D86D77">
        <w:rPr>
          <w:spacing w:val="-10"/>
        </w:rPr>
        <w:t xml:space="preserve"> </w:t>
      </w:r>
      <w:r w:rsidRPr="00D86D77">
        <w:t>presented</w:t>
      </w:r>
      <w:r w:rsidRPr="00D86D77">
        <w:rPr>
          <w:spacing w:val="-10"/>
        </w:rPr>
        <w:t xml:space="preserve"> </w:t>
      </w:r>
      <w:r w:rsidRPr="00D86D77">
        <w:t>a</w:t>
      </w:r>
      <w:r w:rsidRPr="00D86D77">
        <w:rPr>
          <w:spacing w:val="-10"/>
        </w:rPr>
        <w:t xml:space="preserve"> </w:t>
      </w:r>
      <w:r w:rsidRPr="00D86D77">
        <w:t>global</w:t>
      </w:r>
      <w:r w:rsidRPr="00D86D77">
        <w:rPr>
          <w:spacing w:val="-10"/>
        </w:rPr>
        <w:t xml:space="preserve"> </w:t>
      </w:r>
      <w:r w:rsidRPr="00D86D77">
        <w:t>challenge</w:t>
      </w:r>
      <w:r w:rsidRPr="00D86D77">
        <w:rPr>
          <w:spacing w:val="-10"/>
        </w:rPr>
        <w:t xml:space="preserve"> </w:t>
      </w:r>
      <w:r w:rsidRPr="00D86D77">
        <w:t>for</w:t>
      </w:r>
      <w:r w:rsidRPr="00D86D77">
        <w:rPr>
          <w:spacing w:val="-10"/>
        </w:rPr>
        <w:t xml:space="preserve"> </w:t>
      </w:r>
      <w:r w:rsidRPr="00D86D77">
        <w:t>all countries,</w:t>
      </w:r>
      <w:r w:rsidRPr="00D86D77">
        <w:rPr>
          <w:spacing w:val="-10"/>
        </w:rPr>
        <w:t xml:space="preserve"> </w:t>
      </w:r>
      <w:r w:rsidRPr="00D86D77">
        <w:t>it</w:t>
      </w:r>
      <w:r w:rsidRPr="00D86D77">
        <w:rPr>
          <w:spacing w:val="-10"/>
        </w:rPr>
        <w:t xml:space="preserve"> </w:t>
      </w:r>
      <w:r w:rsidRPr="00D86D77">
        <w:t>has</w:t>
      </w:r>
      <w:r w:rsidRPr="00D86D77">
        <w:rPr>
          <w:spacing w:val="-10"/>
        </w:rPr>
        <w:t xml:space="preserve"> </w:t>
      </w:r>
      <w:r w:rsidRPr="00D86D77">
        <w:t>also</w:t>
      </w:r>
      <w:r w:rsidRPr="00D86D77">
        <w:rPr>
          <w:spacing w:val="-10"/>
        </w:rPr>
        <w:t xml:space="preserve"> </w:t>
      </w:r>
      <w:r w:rsidRPr="00D86D77">
        <w:t>created</w:t>
      </w:r>
      <w:r w:rsidRPr="00D86D77">
        <w:rPr>
          <w:spacing w:val="-10"/>
        </w:rPr>
        <w:t xml:space="preserve"> </w:t>
      </w:r>
      <w:r w:rsidRPr="00D86D77">
        <w:t>a</w:t>
      </w:r>
      <w:r w:rsidRPr="00D86D77">
        <w:rPr>
          <w:spacing w:val="-10"/>
        </w:rPr>
        <w:t xml:space="preserve"> </w:t>
      </w:r>
      <w:r w:rsidRPr="00D86D77">
        <w:t>surge</w:t>
      </w:r>
      <w:r w:rsidRPr="00D86D77">
        <w:rPr>
          <w:spacing w:val="-10"/>
        </w:rPr>
        <w:t xml:space="preserve"> </w:t>
      </w:r>
      <w:r w:rsidRPr="00D86D77">
        <w:t>in</w:t>
      </w:r>
      <w:r w:rsidRPr="00D86D77">
        <w:rPr>
          <w:spacing w:val="-10"/>
        </w:rPr>
        <w:t xml:space="preserve"> </w:t>
      </w:r>
      <w:r w:rsidRPr="00D86D77">
        <w:t xml:space="preserve">technological </w:t>
      </w:r>
      <w:r w:rsidRPr="00D86D77">
        <w:rPr>
          <w:spacing w:val="-4"/>
        </w:rPr>
        <w:t>advancement</w:t>
      </w:r>
      <w:r w:rsidRPr="00D86D77">
        <w:rPr>
          <w:spacing w:val="-12"/>
        </w:rPr>
        <w:t xml:space="preserve"> </w:t>
      </w:r>
      <w:r w:rsidRPr="00D86D77">
        <w:rPr>
          <w:spacing w:val="-4"/>
        </w:rPr>
        <w:t>in</w:t>
      </w:r>
      <w:r w:rsidRPr="00D86D77">
        <w:rPr>
          <w:spacing w:val="-12"/>
        </w:rPr>
        <w:t xml:space="preserve"> </w:t>
      </w:r>
      <w:r w:rsidRPr="00D86D77">
        <w:rPr>
          <w:spacing w:val="-4"/>
        </w:rPr>
        <w:t>Australia.</w:t>
      </w:r>
      <w:r w:rsidRPr="00D86D77">
        <w:rPr>
          <w:spacing w:val="-11"/>
        </w:rPr>
        <w:t xml:space="preserve"> </w:t>
      </w:r>
      <w:r w:rsidRPr="00D86D77">
        <w:rPr>
          <w:spacing w:val="-4"/>
        </w:rPr>
        <w:t>We</w:t>
      </w:r>
      <w:r w:rsidRPr="00D86D77">
        <w:rPr>
          <w:spacing w:val="-12"/>
        </w:rPr>
        <w:t xml:space="preserve"> </w:t>
      </w:r>
      <w:r w:rsidRPr="00D86D77">
        <w:rPr>
          <w:spacing w:val="-4"/>
        </w:rPr>
        <w:t>will</w:t>
      </w:r>
      <w:r w:rsidRPr="00D86D77">
        <w:rPr>
          <w:spacing w:val="-12"/>
        </w:rPr>
        <w:t xml:space="preserve"> </w:t>
      </w:r>
      <w:r w:rsidRPr="00D86D77">
        <w:rPr>
          <w:spacing w:val="-4"/>
        </w:rPr>
        <w:t>continue</w:t>
      </w:r>
      <w:r w:rsidRPr="00D86D77">
        <w:rPr>
          <w:spacing w:val="-11"/>
        </w:rPr>
        <w:t xml:space="preserve"> </w:t>
      </w:r>
      <w:r w:rsidRPr="00D86D77">
        <w:rPr>
          <w:spacing w:val="-4"/>
        </w:rPr>
        <w:t>to</w:t>
      </w:r>
      <w:r w:rsidRPr="00D86D77">
        <w:rPr>
          <w:spacing w:val="-12"/>
        </w:rPr>
        <w:t xml:space="preserve"> </w:t>
      </w:r>
      <w:r w:rsidRPr="00D86D77">
        <w:rPr>
          <w:spacing w:val="-4"/>
        </w:rPr>
        <w:t>engage</w:t>
      </w:r>
      <w:r w:rsidRPr="00D86D77">
        <w:rPr>
          <w:spacing w:val="-11"/>
        </w:rPr>
        <w:t xml:space="preserve"> </w:t>
      </w:r>
      <w:r w:rsidRPr="00D86D77">
        <w:rPr>
          <w:spacing w:val="-4"/>
        </w:rPr>
        <w:t xml:space="preserve">with </w:t>
      </w:r>
      <w:r w:rsidRPr="00D86D77">
        <w:t>consumers,</w:t>
      </w:r>
      <w:r w:rsidRPr="00D86D77">
        <w:rPr>
          <w:spacing w:val="-14"/>
        </w:rPr>
        <w:t xml:space="preserve"> </w:t>
      </w:r>
      <w:r w:rsidRPr="00D86D77">
        <w:t>healthcare</w:t>
      </w:r>
      <w:r w:rsidRPr="00D86D77">
        <w:rPr>
          <w:spacing w:val="-14"/>
        </w:rPr>
        <w:t xml:space="preserve"> </w:t>
      </w:r>
      <w:r w:rsidRPr="00D86D77">
        <w:t>providers,</w:t>
      </w:r>
      <w:r w:rsidRPr="00D86D77">
        <w:rPr>
          <w:spacing w:val="-14"/>
        </w:rPr>
        <w:t xml:space="preserve"> </w:t>
      </w:r>
      <w:r w:rsidRPr="00D86D77">
        <w:t>and</w:t>
      </w:r>
      <w:r w:rsidRPr="00D86D77">
        <w:rPr>
          <w:spacing w:val="-14"/>
        </w:rPr>
        <w:t xml:space="preserve"> </w:t>
      </w:r>
      <w:r w:rsidRPr="00D86D77">
        <w:t>industry</w:t>
      </w:r>
      <w:r w:rsidRPr="00D86D77">
        <w:rPr>
          <w:spacing w:val="-14"/>
        </w:rPr>
        <w:t xml:space="preserve"> </w:t>
      </w:r>
      <w:r w:rsidRPr="00D86D77">
        <w:t>to</w:t>
      </w:r>
      <w:r w:rsidRPr="00D86D77">
        <w:rPr>
          <w:spacing w:val="-14"/>
        </w:rPr>
        <w:t xml:space="preserve"> </w:t>
      </w:r>
      <w:r w:rsidRPr="00D86D77">
        <w:t>ensure innovation</w:t>
      </w:r>
      <w:r w:rsidRPr="00D86D77">
        <w:rPr>
          <w:spacing w:val="-13"/>
        </w:rPr>
        <w:t xml:space="preserve"> </w:t>
      </w:r>
      <w:r w:rsidRPr="00D86D77">
        <w:t>not</w:t>
      </w:r>
      <w:r w:rsidRPr="00D86D77">
        <w:rPr>
          <w:spacing w:val="-13"/>
        </w:rPr>
        <w:t xml:space="preserve"> </w:t>
      </w:r>
      <w:r w:rsidRPr="00D86D77">
        <w:t>only</w:t>
      </w:r>
      <w:r w:rsidRPr="00D86D77">
        <w:rPr>
          <w:spacing w:val="-13"/>
        </w:rPr>
        <w:t xml:space="preserve"> </w:t>
      </w:r>
      <w:r w:rsidRPr="00D86D77">
        <w:t>meets</w:t>
      </w:r>
      <w:r w:rsidRPr="00D86D77">
        <w:rPr>
          <w:spacing w:val="-13"/>
        </w:rPr>
        <w:t xml:space="preserve"> </w:t>
      </w:r>
      <w:r w:rsidRPr="00D86D77">
        <w:t>the</w:t>
      </w:r>
      <w:r w:rsidRPr="00D86D77">
        <w:rPr>
          <w:spacing w:val="-13"/>
        </w:rPr>
        <w:t xml:space="preserve"> </w:t>
      </w:r>
      <w:r w:rsidRPr="00D86D77">
        <w:t>needs</w:t>
      </w:r>
      <w:r w:rsidRPr="00D86D77">
        <w:rPr>
          <w:spacing w:val="-13"/>
        </w:rPr>
        <w:t xml:space="preserve"> </w:t>
      </w:r>
      <w:r w:rsidRPr="00D86D77">
        <w:t>of</w:t>
      </w:r>
      <w:r w:rsidRPr="00D86D77">
        <w:rPr>
          <w:spacing w:val="-13"/>
        </w:rPr>
        <w:t xml:space="preserve"> </w:t>
      </w:r>
      <w:r w:rsidRPr="00D86D77">
        <w:t>Australians</w:t>
      </w:r>
      <w:r w:rsidRPr="00D86D77">
        <w:rPr>
          <w:spacing w:val="-13"/>
        </w:rPr>
        <w:t xml:space="preserve"> </w:t>
      </w:r>
      <w:r w:rsidRPr="00D86D77">
        <w:t>now, but</w:t>
      </w:r>
      <w:r w:rsidRPr="00D86D77">
        <w:rPr>
          <w:spacing w:val="-15"/>
        </w:rPr>
        <w:t xml:space="preserve"> </w:t>
      </w:r>
      <w:r w:rsidRPr="00D86D77">
        <w:t>also</w:t>
      </w:r>
      <w:r w:rsidRPr="00D86D77">
        <w:rPr>
          <w:spacing w:val="-15"/>
        </w:rPr>
        <w:t xml:space="preserve"> </w:t>
      </w:r>
      <w:r w:rsidRPr="00D86D77">
        <w:t>adapts</w:t>
      </w:r>
      <w:r w:rsidRPr="00D86D77">
        <w:rPr>
          <w:spacing w:val="-15"/>
        </w:rPr>
        <w:t xml:space="preserve"> </w:t>
      </w:r>
      <w:r w:rsidRPr="00D86D77">
        <w:t>to</w:t>
      </w:r>
      <w:r w:rsidRPr="00D86D77">
        <w:rPr>
          <w:spacing w:val="-15"/>
        </w:rPr>
        <w:t xml:space="preserve"> </w:t>
      </w:r>
      <w:r w:rsidRPr="00D86D77">
        <w:t>meet</w:t>
      </w:r>
      <w:r w:rsidRPr="00D86D77">
        <w:rPr>
          <w:spacing w:val="-15"/>
        </w:rPr>
        <w:t xml:space="preserve"> </w:t>
      </w:r>
      <w:r w:rsidRPr="00D86D77">
        <w:t>the</w:t>
      </w:r>
      <w:r w:rsidRPr="00D86D77">
        <w:rPr>
          <w:spacing w:val="-15"/>
        </w:rPr>
        <w:t xml:space="preserve"> </w:t>
      </w:r>
      <w:r w:rsidRPr="00D86D77">
        <w:t>needs</w:t>
      </w:r>
      <w:r w:rsidRPr="00D86D77">
        <w:rPr>
          <w:spacing w:val="-15"/>
        </w:rPr>
        <w:t xml:space="preserve"> </w:t>
      </w:r>
      <w:r w:rsidRPr="00D86D77">
        <w:t>of</w:t>
      </w:r>
      <w:r w:rsidRPr="00D86D77">
        <w:rPr>
          <w:spacing w:val="-15"/>
        </w:rPr>
        <w:t xml:space="preserve"> </w:t>
      </w:r>
      <w:r w:rsidRPr="00D86D77">
        <w:t>future</w:t>
      </w:r>
      <w:r w:rsidRPr="00D86D77">
        <w:rPr>
          <w:spacing w:val="-15"/>
        </w:rPr>
        <w:t xml:space="preserve"> </w:t>
      </w:r>
      <w:r w:rsidRPr="00D86D77">
        <w:t>generations.</w:t>
      </w:r>
    </w:p>
    <w:p w14:paraId="7436666F" w14:textId="77777777" w:rsidR="006823DD" w:rsidRPr="00D86D77" w:rsidRDefault="006823DD" w:rsidP="00FD6ACF">
      <w:pPr>
        <w:pStyle w:val="BodyText"/>
        <w:spacing w:before="120" w:after="120" w:line="264" w:lineRule="auto"/>
        <w:ind w:right="747"/>
      </w:pPr>
      <w:r w:rsidRPr="00D86D77">
        <w:rPr>
          <w:spacing w:val="-2"/>
        </w:rPr>
        <w:t>The</w:t>
      </w:r>
      <w:r w:rsidRPr="00D86D77">
        <w:rPr>
          <w:spacing w:val="-9"/>
        </w:rPr>
        <w:t xml:space="preserve"> </w:t>
      </w:r>
      <w:r w:rsidRPr="00D86D77">
        <w:rPr>
          <w:spacing w:val="-2"/>
        </w:rPr>
        <w:t>Medical</w:t>
      </w:r>
      <w:r w:rsidRPr="00D86D77">
        <w:rPr>
          <w:spacing w:val="-9"/>
        </w:rPr>
        <w:t xml:space="preserve"> </w:t>
      </w:r>
      <w:r w:rsidRPr="00D86D77">
        <w:rPr>
          <w:spacing w:val="-2"/>
        </w:rPr>
        <w:t>Research</w:t>
      </w:r>
      <w:r w:rsidRPr="00D86D77">
        <w:rPr>
          <w:spacing w:val="-9"/>
        </w:rPr>
        <w:t xml:space="preserve"> </w:t>
      </w:r>
      <w:r w:rsidRPr="00D86D77">
        <w:rPr>
          <w:spacing w:val="-2"/>
        </w:rPr>
        <w:t>Future</w:t>
      </w:r>
      <w:r w:rsidRPr="00D86D77">
        <w:rPr>
          <w:spacing w:val="-9"/>
        </w:rPr>
        <w:t xml:space="preserve"> </w:t>
      </w:r>
      <w:r w:rsidRPr="00D86D77">
        <w:rPr>
          <w:spacing w:val="-2"/>
        </w:rPr>
        <w:t>Fund</w:t>
      </w:r>
      <w:r w:rsidRPr="00D86D77">
        <w:rPr>
          <w:spacing w:val="-9"/>
        </w:rPr>
        <w:t xml:space="preserve"> </w:t>
      </w:r>
      <w:r w:rsidRPr="00D86D77">
        <w:rPr>
          <w:spacing w:val="-2"/>
        </w:rPr>
        <w:t>(MRFF)</w:t>
      </w:r>
      <w:r w:rsidRPr="00D86D77">
        <w:rPr>
          <w:spacing w:val="-9"/>
        </w:rPr>
        <w:t xml:space="preserve"> </w:t>
      </w:r>
      <w:r w:rsidRPr="00D86D77">
        <w:rPr>
          <w:spacing w:val="-2"/>
        </w:rPr>
        <w:t>continues</w:t>
      </w:r>
      <w:r w:rsidRPr="00D86D77">
        <w:rPr>
          <w:spacing w:val="-9"/>
        </w:rPr>
        <w:t xml:space="preserve"> </w:t>
      </w:r>
      <w:r w:rsidRPr="00D86D77">
        <w:rPr>
          <w:spacing w:val="-2"/>
        </w:rPr>
        <w:t xml:space="preserve">to </w:t>
      </w:r>
      <w:r w:rsidRPr="00D86D77">
        <w:t>benefit</w:t>
      </w:r>
      <w:r w:rsidRPr="00D86D77">
        <w:rPr>
          <w:spacing w:val="-16"/>
        </w:rPr>
        <w:t xml:space="preserve"> </w:t>
      </w:r>
      <w:r w:rsidRPr="00D86D77">
        <w:t>the</w:t>
      </w:r>
      <w:r w:rsidRPr="00D86D77">
        <w:rPr>
          <w:spacing w:val="-16"/>
        </w:rPr>
        <w:t xml:space="preserve"> </w:t>
      </w:r>
      <w:r w:rsidRPr="00D86D77">
        <w:t>Australian</w:t>
      </w:r>
      <w:r w:rsidRPr="00D86D77">
        <w:rPr>
          <w:spacing w:val="-15"/>
        </w:rPr>
        <w:t xml:space="preserve"> </w:t>
      </w:r>
      <w:r w:rsidRPr="00D86D77">
        <w:t>community</w:t>
      </w:r>
      <w:r w:rsidRPr="00D86D77">
        <w:rPr>
          <w:spacing w:val="-16"/>
        </w:rPr>
        <w:t xml:space="preserve"> </w:t>
      </w:r>
      <w:r w:rsidRPr="00D86D77">
        <w:t>and</w:t>
      </w:r>
      <w:r w:rsidRPr="00D86D77">
        <w:rPr>
          <w:spacing w:val="-16"/>
        </w:rPr>
        <w:t xml:space="preserve"> </w:t>
      </w:r>
      <w:r w:rsidRPr="00D86D77">
        <w:t>global</w:t>
      </w:r>
      <w:r w:rsidRPr="00D86D77">
        <w:rPr>
          <w:spacing w:val="-15"/>
        </w:rPr>
        <w:t xml:space="preserve"> </w:t>
      </w:r>
      <w:r w:rsidRPr="00D86D77">
        <w:t>efforts</w:t>
      </w:r>
      <w:r w:rsidRPr="00D86D77">
        <w:rPr>
          <w:spacing w:val="-16"/>
        </w:rPr>
        <w:t xml:space="preserve"> </w:t>
      </w:r>
      <w:r w:rsidRPr="00D86D77">
        <w:t>to respond</w:t>
      </w:r>
      <w:r w:rsidRPr="00D86D77">
        <w:rPr>
          <w:spacing w:val="-5"/>
        </w:rPr>
        <w:t xml:space="preserve"> </w:t>
      </w:r>
      <w:r w:rsidRPr="00D86D77">
        <w:t>to</w:t>
      </w:r>
      <w:r w:rsidRPr="00D86D77">
        <w:rPr>
          <w:spacing w:val="-5"/>
        </w:rPr>
        <w:t xml:space="preserve"> </w:t>
      </w:r>
      <w:r w:rsidRPr="00D86D77">
        <w:t>worldwide</w:t>
      </w:r>
      <w:r w:rsidRPr="00D86D77">
        <w:rPr>
          <w:spacing w:val="-5"/>
        </w:rPr>
        <w:t xml:space="preserve"> </w:t>
      </w:r>
      <w:r w:rsidRPr="00D86D77">
        <w:t>health</w:t>
      </w:r>
      <w:r w:rsidRPr="00D86D77">
        <w:rPr>
          <w:spacing w:val="-5"/>
        </w:rPr>
        <w:t xml:space="preserve"> </w:t>
      </w:r>
      <w:r w:rsidRPr="00D86D77">
        <w:t>emergencies,</w:t>
      </w:r>
      <w:r w:rsidRPr="00D86D77">
        <w:rPr>
          <w:spacing w:val="-5"/>
        </w:rPr>
        <w:t xml:space="preserve"> </w:t>
      </w:r>
      <w:r w:rsidRPr="00D86D77">
        <w:t>such</w:t>
      </w:r>
      <w:r w:rsidRPr="00D86D77">
        <w:rPr>
          <w:spacing w:val="-5"/>
        </w:rPr>
        <w:t xml:space="preserve"> </w:t>
      </w:r>
      <w:r w:rsidRPr="00D86D77">
        <w:t>as</w:t>
      </w:r>
      <w:r w:rsidRPr="00D86D77">
        <w:rPr>
          <w:spacing w:val="-5"/>
        </w:rPr>
        <w:t xml:space="preserve"> </w:t>
      </w:r>
      <w:r w:rsidRPr="00D86D77">
        <w:t xml:space="preserve">the </w:t>
      </w:r>
      <w:r w:rsidRPr="00D86D77">
        <w:rPr>
          <w:spacing w:val="-2"/>
        </w:rPr>
        <w:t>COVID-19</w:t>
      </w:r>
      <w:r w:rsidRPr="00D86D77">
        <w:rPr>
          <w:spacing w:val="-14"/>
        </w:rPr>
        <w:t xml:space="preserve"> </w:t>
      </w:r>
      <w:r w:rsidRPr="00D86D77">
        <w:rPr>
          <w:spacing w:val="-2"/>
        </w:rPr>
        <w:t>pandemic.</w:t>
      </w:r>
      <w:r w:rsidRPr="00D86D77">
        <w:rPr>
          <w:spacing w:val="-14"/>
        </w:rPr>
        <w:t xml:space="preserve"> </w:t>
      </w:r>
      <w:r w:rsidRPr="00D86D77">
        <w:rPr>
          <w:spacing w:val="-2"/>
        </w:rPr>
        <w:t>As</w:t>
      </w:r>
      <w:r w:rsidRPr="00D86D77">
        <w:rPr>
          <w:spacing w:val="-13"/>
        </w:rPr>
        <w:t xml:space="preserve"> </w:t>
      </w:r>
      <w:r w:rsidRPr="00D86D77">
        <w:rPr>
          <w:spacing w:val="-2"/>
        </w:rPr>
        <w:t>of</w:t>
      </w:r>
      <w:r w:rsidRPr="00D86D77">
        <w:rPr>
          <w:spacing w:val="-14"/>
        </w:rPr>
        <w:t xml:space="preserve"> </w:t>
      </w:r>
      <w:r w:rsidRPr="00D86D77">
        <w:rPr>
          <w:spacing w:val="-2"/>
        </w:rPr>
        <w:t>June</w:t>
      </w:r>
      <w:r w:rsidRPr="00D86D77">
        <w:rPr>
          <w:spacing w:val="-14"/>
        </w:rPr>
        <w:t xml:space="preserve"> </w:t>
      </w:r>
      <w:r w:rsidRPr="00D86D77">
        <w:rPr>
          <w:spacing w:val="-2"/>
        </w:rPr>
        <w:t>2023,</w:t>
      </w:r>
      <w:r w:rsidRPr="00D86D77">
        <w:rPr>
          <w:spacing w:val="-13"/>
        </w:rPr>
        <w:t xml:space="preserve"> </w:t>
      </w:r>
      <w:r w:rsidRPr="00D86D77">
        <w:rPr>
          <w:spacing w:val="-2"/>
        </w:rPr>
        <w:t>the</w:t>
      </w:r>
      <w:r w:rsidRPr="00D86D77">
        <w:rPr>
          <w:spacing w:val="-14"/>
        </w:rPr>
        <w:t xml:space="preserve"> </w:t>
      </w:r>
      <w:r w:rsidRPr="00D86D77">
        <w:rPr>
          <w:spacing w:val="-2"/>
        </w:rPr>
        <w:t>MRFF</w:t>
      </w:r>
      <w:r w:rsidRPr="00D86D77">
        <w:rPr>
          <w:spacing w:val="-13"/>
        </w:rPr>
        <w:t xml:space="preserve"> </w:t>
      </w:r>
      <w:r w:rsidRPr="00D86D77">
        <w:rPr>
          <w:spacing w:val="-2"/>
        </w:rPr>
        <w:t>invested more</w:t>
      </w:r>
      <w:r w:rsidRPr="00D86D77">
        <w:rPr>
          <w:spacing w:val="-14"/>
        </w:rPr>
        <w:t xml:space="preserve"> </w:t>
      </w:r>
      <w:r w:rsidRPr="00D86D77">
        <w:rPr>
          <w:spacing w:val="-2"/>
        </w:rPr>
        <w:t>than</w:t>
      </w:r>
      <w:r w:rsidRPr="00D86D77">
        <w:rPr>
          <w:spacing w:val="-14"/>
        </w:rPr>
        <w:t xml:space="preserve"> </w:t>
      </w:r>
      <w:r w:rsidRPr="00D86D77">
        <w:rPr>
          <w:spacing w:val="-2"/>
        </w:rPr>
        <w:t>$2.7</w:t>
      </w:r>
      <w:r w:rsidRPr="00D86D77">
        <w:rPr>
          <w:spacing w:val="-13"/>
        </w:rPr>
        <w:t xml:space="preserve"> </w:t>
      </w:r>
      <w:r w:rsidRPr="00D86D77">
        <w:rPr>
          <w:spacing w:val="-2"/>
        </w:rPr>
        <w:t>billion</w:t>
      </w:r>
      <w:r w:rsidRPr="00D86D77">
        <w:rPr>
          <w:spacing w:val="-14"/>
        </w:rPr>
        <w:t xml:space="preserve"> </w:t>
      </w:r>
      <w:r w:rsidRPr="00D86D77">
        <w:rPr>
          <w:spacing w:val="-2"/>
        </w:rPr>
        <w:t>across</w:t>
      </w:r>
      <w:r w:rsidRPr="00D86D77">
        <w:rPr>
          <w:spacing w:val="-14"/>
        </w:rPr>
        <w:t xml:space="preserve"> </w:t>
      </w:r>
      <w:r w:rsidRPr="00D86D77">
        <w:rPr>
          <w:spacing w:val="-2"/>
        </w:rPr>
        <w:t>1,100</w:t>
      </w:r>
      <w:r w:rsidRPr="00D86D77">
        <w:rPr>
          <w:spacing w:val="-13"/>
        </w:rPr>
        <w:t xml:space="preserve"> </w:t>
      </w:r>
      <w:r w:rsidRPr="00D86D77">
        <w:rPr>
          <w:spacing w:val="-2"/>
        </w:rPr>
        <w:t>research</w:t>
      </w:r>
      <w:r w:rsidRPr="00D86D77">
        <w:rPr>
          <w:spacing w:val="-14"/>
        </w:rPr>
        <w:t xml:space="preserve"> </w:t>
      </w:r>
      <w:r w:rsidRPr="00D86D77">
        <w:rPr>
          <w:spacing w:val="-2"/>
        </w:rPr>
        <w:t>projects.</w:t>
      </w:r>
      <w:r w:rsidRPr="00D86D77">
        <w:rPr>
          <w:spacing w:val="-13"/>
        </w:rPr>
        <w:t xml:space="preserve"> </w:t>
      </w:r>
      <w:r w:rsidRPr="00D86D77">
        <w:rPr>
          <w:spacing w:val="-2"/>
        </w:rPr>
        <w:t>We will</w:t>
      </w:r>
      <w:r w:rsidRPr="00D86D77">
        <w:rPr>
          <w:spacing w:val="-12"/>
        </w:rPr>
        <w:t xml:space="preserve"> </w:t>
      </w:r>
      <w:r w:rsidRPr="00D86D77">
        <w:rPr>
          <w:spacing w:val="-2"/>
        </w:rPr>
        <w:t>continue</w:t>
      </w:r>
      <w:r w:rsidRPr="00D86D77">
        <w:rPr>
          <w:spacing w:val="-12"/>
        </w:rPr>
        <w:t xml:space="preserve"> </w:t>
      </w:r>
      <w:r w:rsidRPr="00D86D77">
        <w:rPr>
          <w:spacing w:val="-2"/>
        </w:rPr>
        <w:t>to</w:t>
      </w:r>
      <w:r w:rsidRPr="00D86D77">
        <w:rPr>
          <w:spacing w:val="-12"/>
        </w:rPr>
        <w:t xml:space="preserve"> </w:t>
      </w:r>
      <w:r w:rsidRPr="00D86D77">
        <w:rPr>
          <w:spacing w:val="-2"/>
        </w:rPr>
        <w:t>cement</w:t>
      </w:r>
      <w:r w:rsidRPr="00D86D77">
        <w:rPr>
          <w:spacing w:val="-12"/>
        </w:rPr>
        <w:t xml:space="preserve"> </w:t>
      </w:r>
      <w:r w:rsidRPr="00D86D77">
        <w:rPr>
          <w:spacing w:val="-2"/>
        </w:rPr>
        <w:t>Australia’s</w:t>
      </w:r>
      <w:r w:rsidRPr="00D86D77">
        <w:rPr>
          <w:spacing w:val="-12"/>
        </w:rPr>
        <w:t xml:space="preserve"> </w:t>
      </w:r>
      <w:r w:rsidRPr="00D86D77">
        <w:rPr>
          <w:spacing w:val="-2"/>
        </w:rPr>
        <w:t>place</w:t>
      </w:r>
      <w:r w:rsidRPr="00D86D77">
        <w:rPr>
          <w:spacing w:val="-12"/>
        </w:rPr>
        <w:t xml:space="preserve"> </w:t>
      </w:r>
      <w:r w:rsidRPr="00D86D77">
        <w:rPr>
          <w:spacing w:val="-2"/>
        </w:rPr>
        <w:t>as</w:t>
      </w:r>
      <w:r w:rsidRPr="00D86D77">
        <w:rPr>
          <w:spacing w:val="-12"/>
        </w:rPr>
        <w:t xml:space="preserve"> </w:t>
      </w:r>
      <w:r w:rsidRPr="00D86D77">
        <w:rPr>
          <w:spacing w:val="-2"/>
        </w:rPr>
        <w:t>a</w:t>
      </w:r>
      <w:r w:rsidRPr="00D86D77">
        <w:rPr>
          <w:spacing w:val="-12"/>
        </w:rPr>
        <w:t xml:space="preserve"> </w:t>
      </w:r>
      <w:r w:rsidRPr="00D86D77">
        <w:rPr>
          <w:spacing w:val="-2"/>
        </w:rPr>
        <w:t>world</w:t>
      </w:r>
      <w:r w:rsidRPr="00D86D77">
        <w:rPr>
          <w:spacing w:val="-12"/>
        </w:rPr>
        <w:t xml:space="preserve"> </w:t>
      </w:r>
      <w:r w:rsidRPr="00D86D77">
        <w:rPr>
          <w:spacing w:val="-2"/>
        </w:rPr>
        <w:t xml:space="preserve">leader </w:t>
      </w:r>
      <w:r w:rsidRPr="00D86D77">
        <w:t>in</w:t>
      </w:r>
      <w:r w:rsidRPr="00D86D77">
        <w:rPr>
          <w:spacing w:val="-10"/>
        </w:rPr>
        <w:t xml:space="preserve"> </w:t>
      </w:r>
      <w:r w:rsidRPr="00D86D77">
        <w:t>health</w:t>
      </w:r>
      <w:r w:rsidRPr="00D86D77">
        <w:rPr>
          <w:spacing w:val="-10"/>
        </w:rPr>
        <w:t xml:space="preserve"> </w:t>
      </w:r>
      <w:r w:rsidRPr="00D86D77">
        <w:t>and</w:t>
      </w:r>
      <w:r w:rsidRPr="00D86D77">
        <w:rPr>
          <w:spacing w:val="-10"/>
        </w:rPr>
        <w:t xml:space="preserve"> </w:t>
      </w:r>
      <w:r w:rsidRPr="00D86D77">
        <w:t>medical</w:t>
      </w:r>
      <w:r w:rsidRPr="00D86D77">
        <w:rPr>
          <w:spacing w:val="-10"/>
        </w:rPr>
        <w:t xml:space="preserve"> </w:t>
      </w:r>
      <w:r w:rsidRPr="00D86D77">
        <w:t>research</w:t>
      </w:r>
      <w:r w:rsidRPr="00D86D77">
        <w:rPr>
          <w:spacing w:val="-10"/>
        </w:rPr>
        <w:t xml:space="preserve"> </w:t>
      </w:r>
      <w:r w:rsidRPr="00D86D77">
        <w:t>through</w:t>
      </w:r>
      <w:r w:rsidRPr="00D86D77">
        <w:rPr>
          <w:spacing w:val="-10"/>
        </w:rPr>
        <w:t xml:space="preserve"> </w:t>
      </w:r>
      <w:r w:rsidRPr="00D86D77">
        <w:t>disbursements from</w:t>
      </w:r>
      <w:r w:rsidRPr="00D86D77">
        <w:rPr>
          <w:spacing w:val="-13"/>
        </w:rPr>
        <w:t xml:space="preserve"> </w:t>
      </w:r>
      <w:r w:rsidRPr="00D86D77">
        <w:t>the</w:t>
      </w:r>
      <w:r w:rsidRPr="00D86D77">
        <w:rPr>
          <w:spacing w:val="-13"/>
        </w:rPr>
        <w:t xml:space="preserve"> </w:t>
      </w:r>
      <w:r w:rsidRPr="00D86D77">
        <w:t>MRFF</w:t>
      </w:r>
      <w:r w:rsidRPr="00D86D77">
        <w:rPr>
          <w:spacing w:val="-13"/>
        </w:rPr>
        <w:t xml:space="preserve"> </w:t>
      </w:r>
      <w:r w:rsidRPr="00D86D77">
        <w:t>that</w:t>
      </w:r>
      <w:r w:rsidRPr="00D86D77">
        <w:rPr>
          <w:spacing w:val="-13"/>
        </w:rPr>
        <w:t xml:space="preserve"> </w:t>
      </w:r>
      <w:r w:rsidRPr="00D86D77">
        <w:t>address</w:t>
      </w:r>
      <w:r w:rsidRPr="00D86D77">
        <w:rPr>
          <w:spacing w:val="-13"/>
        </w:rPr>
        <w:t xml:space="preserve"> </w:t>
      </w:r>
      <w:r w:rsidRPr="00D86D77">
        <w:t>significant</w:t>
      </w:r>
      <w:r w:rsidRPr="00D86D77">
        <w:rPr>
          <w:spacing w:val="-13"/>
        </w:rPr>
        <w:t xml:space="preserve"> </w:t>
      </w:r>
      <w:r w:rsidRPr="00D86D77">
        <w:t>Australian</w:t>
      </w:r>
      <w:r w:rsidRPr="00D86D77">
        <w:rPr>
          <w:spacing w:val="-13"/>
        </w:rPr>
        <w:t xml:space="preserve"> </w:t>
      </w:r>
      <w:r w:rsidRPr="00D86D77">
        <w:t>health concerns</w:t>
      </w:r>
      <w:r w:rsidRPr="00D86D77">
        <w:rPr>
          <w:spacing w:val="-7"/>
        </w:rPr>
        <w:t xml:space="preserve"> </w:t>
      </w:r>
      <w:r w:rsidRPr="00D86D77">
        <w:t>and</w:t>
      </w:r>
      <w:r w:rsidRPr="00D86D77">
        <w:rPr>
          <w:spacing w:val="-7"/>
        </w:rPr>
        <w:t xml:space="preserve"> </w:t>
      </w:r>
      <w:r w:rsidRPr="00D86D77">
        <w:t>opportunities.</w:t>
      </w:r>
      <w:r w:rsidRPr="00D86D77">
        <w:rPr>
          <w:spacing w:val="-7"/>
        </w:rPr>
        <w:t xml:space="preserve"> </w:t>
      </w:r>
      <w:r w:rsidRPr="00D86D77">
        <w:t>This</w:t>
      </w:r>
      <w:r w:rsidRPr="00D86D77">
        <w:rPr>
          <w:spacing w:val="-7"/>
        </w:rPr>
        <w:t xml:space="preserve"> </w:t>
      </w:r>
      <w:r w:rsidRPr="00D86D77">
        <w:t>work</w:t>
      </w:r>
      <w:r w:rsidRPr="00D86D77">
        <w:rPr>
          <w:spacing w:val="-7"/>
        </w:rPr>
        <w:t xml:space="preserve"> </w:t>
      </w:r>
      <w:r w:rsidRPr="00D86D77">
        <w:t>is</w:t>
      </w:r>
      <w:r w:rsidRPr="00D86D77">
        <w:rPr>
          <w:spacing w:val="-7"/>
        </w:rPr>
        <w:t xml:space="preserve"> </w:t>
      </w:r>
      <w:r w:rsidRPr="00D86D77">
        <w:t>complemented by</w:t>
      </w:r>
      <w:r w:rsidRPr="00D86D77">
        <w:rPr>
          <w:spacing w:val="-10"/>
        </w:rPr>
        <w:t xml:space="preserve"> </w:t>
      </w:r>
      <w:r w:rsidRPr="00D86D77">
        <w:t>the</w:t>
      </w:r>
      <w:r w:rsidRPr="00D86D77">
        <w:rPr>
          <w:spacing w:val="-10"/>
        </w:rPr>
        <w:t xml:space="preserve"> </w:t>
      </w:r>
      <w:r w:rsidRPr="00D86D77">
        <w:t>continuation</w:t>
      </w:r>
      <w:r w:rsidRPr="00D86D77">
        <w:rPr>
          <w:spacing w:val="-10"/>
        </w:rPr>
        <w:t xml:space="preserve"> </w:t>
      </w:r>
      <w:r w:rsidRPr="00D86D77">
        <w:t>of</w:t>
      </w:r>
      <w:r w:rsidRPr="00D86D77">
        <w:rPr>
          <w:spacing w:val="-10"/>
        </w:rPr>
        <w:t xml:space="preserve"> </w:t>
      </w:r>
      <w:r w:rsidRPr="00D86D77">
        <w:t>the</w:t>
      </w:r>
      <w:r w:rsidRPr="00D86D77">
        <w:rPr>
          <w:spacing w:val="-10"/>
        </w:rPr>
        <w:t xml:space="preserve"> </w:t>
      </w:r>
      <w:r w:rsidRPr="00D86D77">
        <w:t>successful</w:t>
      </w:r>
      <w:r w:rsidRPr="00D86D77">
        <w:rPr>
          <w:spacing w:val="-10"/>
        </w:rPr>
        <w:t xml:space="preserve"> </w:t>
      </w:r>
      <w:r w:rsidRPr="00D86D77">
        <w:t>Encouraging</w:t>
      </w:r>
      <w:r w:rsidRPr="00D86D77">
        <w:rPr>
          <w:spacing w:val="-10"/>
        </w:rPr>
        <w:t xml:space="preserve"> </w:t>
      </w:r>
      <w:r w:rsidRPr="00D86D77">
        <w:t xml:space="preserve">More </w:t>
      </w:r>
      <w:r w:rsidRPr="00D86D77">
        <w:rPr>
          <w:spacing w:val="-2"/>
        </w:rPr>
        <w:t>Clinical</w:t>
      </w:r>
      <w:r w:rsidRPr="00D86D77">
        <w:rPr>
          <w:spacing w:val="-9"/>
        </w:rPr>
        <w:t xml:space="preserve"> </w:t>
      </w:r>
      <w:r w:rsidRPr="00D86D77">
        <w:rPr>
          <w:spacing w:val="-2"/>
        </w:rPr>
        <w:t>Trials</w:t>
      </w:r>
      <w:r w:rsidRPr="00D86D77">
        <w:rPr>
          <w:spacing w:val="-9"/>
        </w:rPr>
        <w:t xml:space="preserve"> </w:t>
      </w:r>
      <w:r w:rsidRPr="00D86D77">
        <w:rPr>
          <w:spacing w:val="-2"/>
        </w:rPr>
        <w:t>in</w:t>
      </w:r>
      <w:r w:rsidRPr="00D86D77">
        <w:rPr>
          <w:spacing w:val="-9"/>
        </w:rPr>
        <w:t xml:space="preserve"> </w:t>
      </w:r>
      <w:r w:rsidRPr="00D86D77">
        <w:rPr>
          <w:spacing w:val="-2"/>
        </w:rPr>
        <w:t>Australia</w:t>
      </w:r>
      <w:r w:rsidRPr="00D86D77">
        <w:rPr>
          <w:spacing w:val="-9"/>
        </w:rPr>
        <w:t xml:space="preserve"> </w:t>
      </w:r>
      <w:r w:rsidRPr="00D86D77">
        <w:rPr>
          <w:spacing w:val="-2"/>
        </w:rPr>
        <w:t>initiative,</w:t>
      </w:r>
      <w:r w:rsidRPr="00D86D77">
        <w:rPr>
          <w:spacing w:val="-9"/>
        </w:rPr>
        <w:t xml:space="preserve"> </w:t>
      </w:r>
      <w:r w:rsidRPr="00D86D77">
        <w:rPr>
          <w:spacing w:val="-2"/>
        </w:rPr>
        <w:t>supporting</w:t>
      </w:r>
      <w:r w:rsidRPr="00D86D77">
        <w:rPr>
          <w:spacing w:val="-9"/>
        </w:rPr>
        <w:t xml:space="preserve"> </w:t>
      </w:r>
      <w:r w:rsidRPr="00D86D77">
        <w:rPr>
          <w:spacing w:val="-2"/>
        </w:rPr>
        <w:t xml:space="preserve">ongoing </w:t>
      </w:r>
      <w:r w:rsidRPr="00D86D77">
        <w:t>collaboration</w:t>
      </w:r>
      <w:r w:rsidRPr="00D86D77">
        <w:rPr>
          <w:spacing w:val="-5"/>
        </w:rPr>
        <w:t xml:space="preserve"> </w:t>
      </w:r>
      <w:r w:rsidRPr="00D86D77">
        <w:t>with</w:t>
      </w:r>
      <w:r w:rsidRPr="00D86D77">
        <w:rPr>
          <w:spacing w:val="-5"/>
        </w:rPr>
        <w:t xml:space="preserve"> </w:t>
      </w:r>
      <w:r w:rsidRPr="00D86D77">
        <w:t>states</w:t>
      </w:r>
      <w:r w:rsidRPr="00D86D77">
        <w:rPr>
          <w:spacing w:val="-5"/>
        </w:rPr>
        <w:t xml:space="preserve"> </w:t>
      </w:r>
      <w:r w:rsidRPr="00D86D77">
        <w:t>and</w:t>
      </w:r>
      <w:r w:rsidRPr="00D86D77">
        <w:rPr>
          <w:spacing w:val="-5"/>
        </w:rPr>
        <w:t xml:space="preserve"> </w:t>
      </w:r>
      <w:r w:rsidRPr="00D86D77">
        <w:t>territories</w:t>
      </w:r>
      <w:r w:rsidRPr="00D86D77">
        <w:rPr>
          <w:spacing w:val="-5"/>
        </w:rPr>
        <w:t xml:space="preserve"> </w:t>
      </w:r>
      <w:r w:rsidRPr="00D86D77">
        <w:t>to</w:t>
      </w:r>
      <w:r w:rsidRPr="00D86D77">
        <w:rPr>
          <w:spacing w:val="-5"/>
        </w:rPr>
        <w:t xml:space="preserve"> </w:t>
      </w:r>
      <w:r w:rsidRPr="00D86D77">
        <w:t>cut</w:t>
      </w:r>
      <w:r w:rsidRPr="00D86D77">
        <w:rPr>
          <w:spacing w:val="-5"/>
        </w:rPr>
        <w:t xml:space="preserve"> </w:t>
      </w:r>
      <w:r w:rsidRPr="00D86D77">
        <w:t>red</w:t>
      </w:r>
      <w:r w:rsidRPr="00D86D77">
        <w:rPr>
          <w:spacing w:val="-5"/>
        </w:rPr>
        <w:t xml:space="preserve"> </w:t>
      </w:r>
      <w:r w:rsidRPr="00D86D77">
        <w:t>tape and</w:t>
      </w:r>
      <w:r w:rsidRPr="00D86D77">
        <w:rPr>
          <w:spacing w:val="-15"/>
        </w:rPr>
        <w:t xml:space="preserve"> </w:t>
      </w:r>
      <w:r w:rsidRPr="00D86D77">
        <w:t>increase</w:t>
      </w:r>
      <w:r w:rsidRPr="00D86D77">
        <w:rPr>
          <w:spacing w:val="-15"/>
        </w:rPr>
        <w:t xml:space="preserve"> </w:t>
      </w:r>
      <w:r w:rsidRPr="00D86D77">
        <w:t>the</w:t>
      </w:r>
      <w:r w:rsidRPr="00D86D77">
        <w:rPr>
          <w:spacing w:val="-15"/>
        </w:rPr>
        <w:t xml:space="preserve"> </w:t>
      </w:r>
      <w:r w:rsidRPr="00D86D77">
        <w:t>number</w:t>
      </w:r>
      <w:r w:rsidRPr="00D86D77">
        <w:rPr>
          <w:spacing w:val="-15"/>
        </w:rPr>
        <w:t xml:space="preserve"> </w:t>
      </w:r>
      <w:r w:rsidRPr="00D86D77">
        <w:t>of</w:t>
      </w:r>
      <w:r w:rsidRPr="00D86D77">
        <w:rPr>
          <w:spacing w:val="-15"/>
        </w:rPr>
        <w:t xml:space="preserve"> </w:t>
      </w:r>
      <w:r w:rsidRPr="00D86D77">
        <w:t>clinical</w:t>
      </w:r>
      <w:r w:rsidRPr="00D86D77">
        <w:rPr>
          <w:spacing w:val="-15"/>
        </w:rPr>
        <w:t xml:space="preserve"> </w:t>
      </w:r>
      <w:r w:rsidRPr="00D86D77">
        <w:t>trials</w:t>
      </w:r>
      <w:r w:rsidRPr="00D86D77">
        <w:rPr>
          <w:spacing w:val="-15"/>
        </w:rPr>
        <w:t xml:space="preserve"> </w:t>
      </w:r>
      <w:r w:rsidRPr="00D86D77">
        <w:t>in</w:t>
      </w:r>
      <w:r w:rsidRPr="00D86D77">
        <w:rPr>
          <w:spacing w:val="-15"/>
        </w:rPr>
        <w:t xml:space="preserve"> </w:t>
      </w:r>
      <w:r w:rsidRPr="00D86D77">
        <w:t>Australia.</w:t>
      </w:r>
    </w:p>
    <w:p w14:paraId="2986B5F0" w14:textId="5A2062E9" w:rsidR="006823DD" w:rsidRPr="00D86D77" w:rsidRDefault="006823DD" w:rsidP="00FD6ACF">
      <w:pPr>
        <w:pStyle w:val="BodyText"/>
        <w:spacing w:before="120" w:after="120" w:line="259" w:lineRule="auto"/>
        <w:ind w:right="646"/>
      </w:pPr>
      <w:r w:rsidRPr="00D86D77">
        <w:rPr>
          <w:spacing w:val="-4"/>
        </w:rPr>
        <w:t>Major</w:t>
      </w:r>
      <w:r w:rsidRPr="00D86D77">
        <w:rPr>
          <w:spacing w:val="-9"/>
        </w:rPr>
        <w:t xml:space="preserve"> </w:t>
      </w:r>
      <w:r w:rsidRPr="00D86D77">
        <w:rPr>
          <w:spacing w:val="-4"/>
        </w:rPr>
        <w:t>reform</w:t>
      </w:r>
      <w:r w:rsidRPr="00D86D77">
        <w:rPr>
          <w:spacing w:val="-9"/>
        </w:rPr>
        <w:t xml:space="preserve"> </w:t>
      </w:r>
      <w:r w:rsidRPr="00D86D77">
        <w:rPr>
          <w:spacing w:val="-4"/>
        </w:rPr>
        <w:t>initiatives</w:t>
      </w:r>
      <w:r w:rsidRPr="00D86D77">
        <w:rPr>
          <w:spacing w:val="-9"/>
        </w:rPr>
        <w:t xml:space="preserve"> </w:t>
      </w:r>
      <w:r w:rsidRPr="00D86D77">
        <w:rPr>
          <w:spacing w:val="-4"/>
        </w:rPr>
        <w:t>in</w:t>
      </w:r>
      <w:r w:rsidRPr="00D86D77">
        <w:rPr>
          <w:spacing w:val="-9"/>
        </w:rPr>
        <w:t xml:space="preserve"> </w:t>
      </w:r>
      <w:r w:rsidRPr="00D86D77">
        <w:rPr>
          <w:spacing w:val="-4"/>
        </w:rPr>
        <w:t>aged</w:t>
      </w:r>
      <w:r w:rsidRPr="00D86D77">
        <w:rPr>
          <w:spacing w:val="-9"/>
        </w:rPr>
        <w:t xml:space="preserve"> </w:t>
      </w:r>
      <w:r w:rsidRPr="00D86D77">
        <w:rPr>
          <w:spacing w:val="-4"/>
        </w:rPr>
        <w:t>care</w:t>
      </w:r>
      <w:r w:rsidRPr="00D86D77">
        <w:rPr>
          <w:spacing w:val="-9"/>
        </w:rPr>
        <w:t xml:space="preserve"> </w:t>
      </w:r>
      <w:r w:rsidRPr="00D86D77">
        <w:rPr>
          <w:spacing w:val="-4"/>
        </w:rPr>
        <w:t>and</w:t>
      </w:r>
      <w:r w:rsidRPr="00D86D77">
        <w:rPr>
          <w:spacing w:val="-9"/>
        </w:rPr>
        <w:t xml:space="preserve"> </w:t>
      </w:r>
      <w:r w:rsidRPr="00D86D77">
        <w:rPr>
          <w:spacing w:val="-4"/>
        </w:rPr>
        <w:t>mental</w:t>
      </w:r>
      <w:r w:rsidRPr="00D86D77">
        <w:rPr>
          <w:spacing w:val="-9"/>
        </w:rPr>
        <w:t xml:space="preserve"> </w:t>
      </w:r>
      <w:r w:rsidRPr="00D86D77">
        <w:rPr>
          <w:spacing w:val="-4"/>
        </w:rPr>
        <w:t>health,</w:t>
      </w:r>
      <w:r w:rsidRPr="00D86D77">
        <w:rPr>
          <w:spacing w:val="-9"/>
        </w:rPr>
        <w:t xml:space="preserve"> </w:t>
      </w:r>
      <w:r w:rsidRPr="00D86D77">
        <w:rPr>
          <w:spacing w:val="-4"/>
        </w:rPr>
        <w:t>as</w:t>
      </w:r>
      <w:r w:rsidRPr="00D86D77">
        <w:rPr>
          <w:spacing w:val="-9"/>
        </w:rPr>
        <w:t xml:space="preserve"> </w:t>
      </w:r>
      <w:r w:rsidRPr="00D86D77">
        <w:rPr>
          <w:spacing w:val="-4"/>
        </w:rPr>
        <w:t>well</w:t>
      </w:r>
      <w:r w:rsidRPr="00D86D77">
        <w:rPr>
          <w:spacing w:val="-9"/>
        </w:rPr>
        <w:t xml:space="preserve"> </w:t>
      </w:r>
      <w:r w:rsidRPr="00D86D77">
        <w:rPr>
          <w:spacing w:val="-4"/>
        </w:rPr>
        <w:t>as</w:t>
      </w:r>
      <w:r w:rsidRPr="00D86D77">
        <w:rPr>
          <w:spacing w:val="-9"/>
        </w:rPr>
        <w:t xml:space="preserve"> </w:t>
      </w:r>
      <w:r w:rsidRPr="00D86D77">
        <w:rPr>
          <w:spacing w:val="-4"/>
        </w:rPr>
        <w:t>the</w:t>
      </w:r>
      <w:r w:rsidRPr="00D86D77">
        <w:rPr>
          <w:spacing w:val="-9"/>
        </w:rPr>
        <w:t xml:space="preserve"> </w:t>
      </w:r>
      <w:r w:rsidRPr="00D86D77">
        <w:rPr>
          <w:spacing w:val="-4"/>
        </w:rPr>
        <w:t>pandemic</w:t>
      </w:r>
      <w:r w:rsidRPr="00D86D77">
        <w:rPr>
          <w:spacing w:val="-9"/>
        </w:rPr>
        <w:t xml:space="preserve"> </w:t>
      </w:r>
      <w:r w:rsidRPr="00D86D77">
        <w:rPr>
          <w:spacing w:val="-4"/>
        </w:rPr>
        <w:t>response,</w:t>
      </w:r>
      <w:r w:rsidRPr="00D86D77">
        <w:rPr>
          <w:spacing w:val="-9"/>
        </w:rPr>
        <w:t xml:space="preserve"> </w:t>
      </w:r>
      <w:r w:rsidRPr="00D86D77">
        <w:rPr>
          <w:spacing w:val="-4"/>
        </w:rPr>
        <w:t>have</w:t>
      </w:r>
      <w:r w:rsidRPr="00D86D77">
        <w:rPr>
          <w:spacing w:val="-9"/>
        </w:rPr>
        <w:t xml:space="preserve"> </w:t>
      </w:r>
      <w:r w:rsidRPr="00D86D77">
        <w:rPr>
          <w:spacing w:val="-4"/>
        </w:rPr>
        <w:t>seen</w:t>
      </w:r>
      <w:r w:rsidRPr="00D86D77">
        <w:rPr>
          <w:spacing w:val="-9"/>
        </w:rPr>
        <w:t xml:space="preserve"> </w:t>
      </w:r>
      <w:r w:rsidRPr="00D86D77">
        <w:rPr>
          <w:spacing w:val="-4"/>
        </w:rPr>
        <w:t>an</w:t>
      </w:r>
      <w:r w:rsidRPr="00D86D77">
        <w:rPr>
          <w:spacing w:val="-9"/>
        </w:rPr>
        <w:t xml:space="preserve"> </w:t>
      </w:r>
      <w:r w:rsidRPr="00D86D77">
        <w:rPr>
          <w:spacing w:val="-4"/>
        </w:rPr>
        <w:t>increased</w:t>
      </w:r>
      <w:r w:rsidRPr="00D86D77">
        <w:rPr>
          <w:spacing w:val="-9"/>
        </w:rPr>
        <w:t xml:space="preserve"> </w:t>
      </w:r>
      <w:r w:rsidRPr="00D86D77">
        <w:rPr>
          <w:spacing w:val="-4"/>
        </w:rPr>
        <w:t>demand for</w:t>
      </w:r>
      <w:r w:rsidRPr="00D86D77">
        <w:rPr>
          <w:spacing w:val="-5"/>
        </w:rPr>
        <w:t xml:space="preserve"> </w:t>
      </w:r>
      <w:r w:rsidRPr="00D86D77">
        <w:rPr>
          <w:spacing w:val="-4"/>
        </w:rPr>
        <w:t>data</w:t>
      </w:r>
      <w:r w:rsidRPr="00D86D77">
        <w:rPr>
          <w:spacing w:val="-5"/>
        </w:rPr>
        <w:t xml:space="preserve"> </w:t>
      </w:r>
      <w:r w:rsidRPr="00D86D77">
        <w:rPr>
          <w:spacing w:val="-4"/>
        </w:rPr>
        <w:t>to</w:t>
      </w:r>
      <w:r w:rsidRPr="00D86D77">
        <w:rPr>
          <w:spacing w:val="-5"/>
        </w:rPr>
        <w:t xml:space="preserve"> </w:t>
      </w:r>
      <w:r w:rsidRPr="00D86D77">
        <w:rPr>
          <w:spacing w:val="-4"/>
        </w:rPr>
        <w:t>inform</w:t>
      </w:r>
      <w:r w:rsidRPr="00D86D77">
        <w:rPr>
          <w:spacing w:val="-5"/>
        </w:rPr>
        <w:t xml:space="preserve"> </w:t>
      </w:r>
      <w:r w:rsidRPr="00D86D77">
        <w:rPr>
          <w:spacing w:val="-4"/>
        </w:rPr>
        <w:t>policy</w:t>
      </w:r>
      <w:r w:rsidRPr="00D86D77">
        <w:rPr>
          <w:spacing w:val="-5"/>
        </w:rPr>
        <w:t xml:space="preserve"> </w:t>
      </w:r>
      <w:r w:rsidRPr="00D86D77">
        <w:rPr>
          <w:spacing w:val="-4"/>
        </w:rPr>
        <w:t>development,</w:t>
      </w:r>
      <w:r w:rsidRPr="00D86D77">
        <w:rPr>
          <w:spacing w:val="-5"/>
        </w:rPr>
        <w:t xml:space="preserve"> </w:t>
      </w:r>
      <w:r w:rsidRPr="00D86D77">
        <w:rPr>
          <w:spacing w:val="-4"/>
        </w:rPr>
        <w:t>evaluation,</w:t>
      </w:r>
      <w:r w:rsidRPr="00D86D77">
        <w:rPr>
          <w:spacing w:val="-5"/>
        </w:rPr>
        <w:t xml:space="preserve"> </w:t>
      </w:r>
      <w:r w:rsidRPr="00D86D77">
        <w:rPr>
          <w:spacing w:val="-4"/>
        </w:rPr>
        <w:t>and</w:t>
      </w:r>
      <w:r w:rsidRPr="00D86D77">
        <w:rPr>
          <w:spacing w:val="-5"/>
        </w:rPr>
        <w:t xml:space="preserve"> </w:t>
      </w:r>
      <w:r w:rsidRPr="00D86D77">
        <w:rPr>
          <w:spacing w:val="-4"/>
        </w:rPr>
        <w:t>service</w:t>
      </w:r>
      <w:r w:rsidRPr="00D86D77">
        <w:rPr>
          <w:spacing w:val="-5"/>
        </w:rPr>
        <w:t xml:space="preserve"> </w:t>
      </w:r>
      <w:r w:rsidRPr="00D86D77">
        <w:rPr>
          <w:spacing w:val="-4"/>
        </w:rPr>
        <w:t>delivery.</w:t>
      </w:r>
      <w:r w:rsidRPr="00D86D77">
        <w:rPr>
          <w:spacing w:val="-5"/>
        </w:rPr>
        <w:t xml:space="preserve"> </w:t>
      </w:r>
      <w:r w:rsidRPr="00D86D77">
        <w:rPr>
          <w:spacing w:val="-4"/>
        </w:rPr>
        <w:t>The</w:t>
      </w:r>
      <w:r w:rsidRPr="00D86D77">
        <w:rPr>
          <w:spacing w:val="-5"/>
        </w:rPr>
        <w:t xml:space="preserve"> </w:t>
      </w:r>
      <w:r w:rsidRPr="00D86D77">
        <w:rPr>
          <w:spacing w:val="-4"/>
        </w:rPr>
        <w:t>Australian,</w:t>
      </w:r>
      <w:r w:rsidRPr="00D86D77">
        <w:rPr>
          <w:spacing w:val="-5"/>
        </w:rPr>
        <w:t xml:space="preserve"> </w:t>
      </w:r>
      <w:r w:rsidRPr="00D86D77">
        <w:rPr>
          <w:spacing w:val="-4"/>
        </w:rPr>
        <w:t>state</w:t>
      </w:r>
      <w:r w:rsidRPr="00D86D77">
        <w:rPr>
          <w:spacing w:val="-5"/>
        </w:rPr>
        <w:t xml:space="preserve"> </w:t>
      </w:r>
      <w:r w:rsidRPr="00D86D77">
        <w:rPr>
          <w:spacing w:val="-4"/>
        </w:rPr>
        <w:t>and</w:t>
      </w:r>
      <w:r w:rsidRPr="00D86D77">
        <w:rPr>
          <w:spacing w:val="-5"/>
        </w:rPr>
        <w:t xml:space="preserve"> </w:t>
      </w:r>
      <w:r w:rsidRPr="00D86D77">
        <w:rPr>
          <w:spacing w:val="-4"/>
        </w:rPr>
        <w:t>territory</w:t>
      </w:r>
      <w:r w:rsidRPr="00D86D77">
        <w:rPr>
          <w:spacing w:val="-5"/>
        </w:rPr>
        <w:t xml:space="preserve"> </w:t>
      </w:r>
      <w:r w:rsidRPr="00D86D77">
        <w:rPr>
          <w:spacing w:val="-4"/>
        </w:rPr>
        <w:t xml:space="preserve">governments, </w:t>
      </w:r>
      <w:r w:rsidRPr="00D86D77">
        <w:rPr>
          <w:spacing w:val="-2"/>
        </w:rPr>
        <w:t>and</w:t>
      </w:r>
      <w:r w:rsidRPr="00D86D77">
        <w:rPr>
          <w:spacing w:val="-7"/>
        </w:rPr>
        <w:t xml:space="preserve"> </w:t>
      </w:r>
      <w:r w:rsidRPr="00D86D77">
        <w:rPr>
          <w:spacing w:val="-2"/>
        </w:rPr>
        <w:t>the</w:t>
      </w:r>
      <w:r w:rsidRPr="00D86D77">
        <w:rPr>
          <w:spacing w:val="-7"/>
        </w:rPr>
        <w:t xml:space="preserve"> </w:t>
      </w:r>
      <w:r w:rsidRPr="00D86D77">
        <w:rPr>
          <w:spacing w:val="-2"/>
        </w:rPr>
        <w:t>research</w:t>
      </w:r>
      <w:r w:rsidRPr="00D86D77">
        <w:rPr>
          <w:spacing w:val="-7"/>
        </w:rPr>
        <w:t xml:space="preserve"> </w:t>
      </w:r>
      <w:r w:rsidRPr="00D86D77">
        <w:rPr>
          <w:spacing w:val="-2"/>
        </w:rPr>
        <w:t>sector</w:t>
      </w:r>
      <w:r w:rsidRPr="00D86D77">
        <w:rPr>
          <w:spacing w:val="-7"/>
        </w:rPr>
        <w:t xml:space="preserve"> </w:t>
      </w:r>
      <w:r w:rsidRPr="00D86D77">
        <w:rPr>
          <w:spacing w:val="-2"/>
        </w:rPr>
        <w:t>are</w:t>
      </w:r>
      <w:r w:rsidRPr="00D86D77">
        <w:rPr>
          <w:spacing w:val="-7"/>
        </w:rPr>
        <w:t xml:space="preserve"> </w:t>
      </w:r>
      <w:r w:rsidRPr="00D86D77">
        <w:rPr>
          <w:spacing w:val="-2"/>
        </w:rPr>
        <w:t>all</w:t>
      </w:r>
      <w:r w:rsidRPr="00D86D77">
        <w:rPr>
          <w:spacing w:val="-7"/>
        </w:rPr>
        <w:t xml:space="preserve"> </w:t>
      </w:r>
      <w:r w:rsidRPr="00D86D77">
        <w:rPr>
          <w:spacing w:val="-2"/>
        </w:rPr>
        <w:t>actively</w:t>
      </w:r>
      <w:r w:rsidRPr="00D86D77">
        <w:rPr>
          <w:spacing w:val="-7"/>
        </w:rPr>
        <w:t xml:space="preserve"> </w:t>
      </w:r>
      <w:r w:rsidRPr="00D86D77">
        <w:rPr>
          <w:spacing w:val="-2"/>
        </w:rPr>
        <w:t>seeking</w:t>
      </w:r>
      <w:r w:rsidRPr="00D86D77">
        <w:rPr>
          <w:spacing w:val="-7"/>
        </w:rPr>
        <w:t xml:space="preserve"> </w:t>
      </w:r>
      <w:r w:rsidRPr="00D86D77">
        <w:rPr>
          <w:spacing w:val="-2"/>
        </w:rPr>
        <w:t>access</w:t>
      </w:r>
      <w:r w:rsidRPr="00D86D77">
        <w:rPr>
          <w:spacing w:val="-7"/>
        </w:rPr>
        <w:t xml:space="preserve"> </w:t>
      </w:r>
      <w:r w:rsidRPr="00D86D77">
        <w:rPr>
          <w:spacing w:val="-2"/>
        </w:rPr>
        <w:t>to</w:t>
      </w:r>
      <w:r w:rsidRPr="00D86D77">
        <w:rPr>
          <w:spacing w:val="-7"/>
        </w:rPr>
        <w:t xml:space="preserve"> </w:t>
      </w:r>
      <w:r w:rsidRPr="00D86D77">
        <w:rPr>
          <w:spacing w:val="-2"/>
        </w:rPr>
        <w:t>more</w:t>
      </w:r>
      <w:r w:rsidRPr="00D86D77">
        <w:rPr>
          <w:spacing w:val="-7"/>
        </w:rPr>
        <w:t xml:space="preserve"> </w:t>
      </w:r>
      <w:r w:rsidRPr="00D86D77">
        <w:rPr>
          <w:spacing w:val="-2"/>
        </w:rPr>
        <w:t>data.</w:t>
      </w:r>
      <w:r w:rsidRPr="00D86D77">
        <w:rPr>
          <w:spacing w:val="-7"/>
        </w:rPr>
        <w:t xml:space="preserve"> </w:t>
      </w:r>
      <w:r w:rsidRPr="00D86D77">
        <w:rPr>
          <w:spacing w:val="-2"/>
        </w:rPr>
        <w:t>This</w:t>
      </w:r>
      <w:r w:rsidRPr="00D86D77">
        <w:rPr>
          <w:spacing w:val="-7"/>
        </w:rPr>
        <w:t xml:space="preserve"> </w:t>
      </w:r>
      <w:r w:rsidRPr="00D86D77">
        <w:rPr>
          <w:spacing w:val="-2"/>
        </w:rPr>
        <w:t>requires</w:t>
      </w:r>
      <w:r w:rsidRPr="00D86D77">
        <w:rPr>
          <w:spacing w:val="-7"/>
        </w:rPr>
        <w:t xml:space="preserve"> </w:t>
      </w:r>
      <w:r w:rsidRPr="00D86D77">
        <w:rPr>
          <w:spacing w:val="-2"/>
        </w:rPr>
        <w:t>managing</w:t>
      </w:r>
      <w:r w:rsidRPr="00D86D77">
        <w:rPr>
          <w:spacing w:val="-7"/>
        </w:rPr>
        <w:t xml:space="preserve"> </w:t>
      </w:r>
      <w:r w:rsidRPr="00D86D77">
        <w:rPr>
          <w:spacing w:val="-2"/>
        </w:rPr>
        <w:t>data</w:t>
      </w:r>
      <w:r w:rsidRPr="00D86D77">
        <w:rPr>
          <w:spacing w:val="-7"/>
        </w:rPr>
        <w:t xml:space="preserve"> </w:t>
      </w:r>
      <w:r w:rsidRPr="00D86D77">
        <w:rPr>
          <w:spacing w:val="-2"/>
        </w:rPr>
        <w:t>sharing</w:t>
      </w:r>
      <w:r w:rsidRPr="00D86D77">
        <w:rPr>
          <w:spacing w:val="-7"/>
        </w:rPr>
        <w:t xml:space="preserve"> </w:t>
      </w:r>
      <w:r w:rsidRPr="00D86D77">
        <w:rPr>
          <w:spacing w:val="-2"/>
        </w:rPr>
        <w:t>risks</w:t>
      </w:r>
      <w:r w:rsidRPr="00D86D77">
        <w:rPr>
          <w:spacing w:val="-7"/>
        </w:rPr>
        <w:t xml:space="preserve"> </w:t>
      </w:r>
      <w:r w:rsidRPr="00D86D77">
        <w:rPr>
          <w:spacing w:val="-2"/>
        </w:rPr>
        <w:t xml:space="preserve">while </w:t>
      </w:r>
      <w:r w:rsidRPr="00D86D77">
        <w:rPr>
          <w:spacing w:val="-4"/>
        </w:rPr>
        <w:t xml:space="preserve">meeting public expectations that policies and programs are delivering outcomes as intended. Increased data and analytics </w:t>
      </w:r>
      <w:r w:rsidRPr="00D86D77">
        <w:rPr>
          <w:spacing w:val="-2"/>
        </w:rPr>
        <w:t>activity</w:t>
      </w:r>
      <w:r w:rsidRPr="00D86D77">
        <w:rPr>
          <w:spacing w:val="-8"/>
        </w:rPr>
        <w:t xml:space="preserve"> </w:t>
      </w:r>
      <w:r w:rsidRPr="00D86D77">
        <w:rPr>
          <w:spacing w:val="-2"/>
        </w:rPr>
        <w:t>within</w:t>
      </w:r>
      <w:r w:rsidRPr="00D86D77">
        <w:rPr>
          <w:spacing w:val="-8"/>
        </w:rPr>
        <w:t xml:space="preserve"> </w:t>
      </w:r>
      <w:r w:rsidRPr="00D86D77">
        <w:rPr>
          <w:spacing w:val="-2"/>
        </w:rPr>
        <w:t>priority</w:t>
      </w:r>
      <w:r w:rsidRPr="00D86D77">
        <w:rPr>
          <w:spacing w:val="-8"/>
        </w:rPr>
        <w:t xml:space="preserve"> </w:t>
      </w:r>
      <w:r w:rsidRPr="00D86D77">
        <w:rPr>
          <w:spacing w:val="-2"/>
        </w:rPr>
        <w:t>areas</w:t>
      </w:r>
      <w:r w:rsidRPr="00D86D77">
        <w:rPr>
          <w:spacing w:val="-8"/>
        </w:rPr>
        <w:t xml:space="preserve"> </w:t>
      </w:r>
      <w:r w:rsidRPr="00D86D77">
        <w:rPr>
          <w:spacing w:val="-2"/>
        </w:rPr>
        <w:t>has</w:t>
      </w:r>
      <w:r w:rsidRPr="00D86D77">
        <w:rPr>
          <w:spacing w:val="-8"/>
        </w:rPr>
        <w:t xml:space="preserve"> </w:t>
      </w:r>
      <w:r w:rsidRPr="00D86D77">
        <w:rPr>
          <w:spacing w:val="-2"/>
        </w:rPr>
        <w:t>increased</w:t>
      </w:r>
      <w:r w:rsidRPr="00D86D77">
        <w:rPr>
          <w:spacing w:val="-8"/>
        </w:rPr>
        <w:t xml:space="preserve"> </w:t>
      </w:r>
      <w:r w:rsidRPr="00D86D77">
        <w:rPr>
          <w:spacing w:val="-2"/>
        </w:rPr>
        <w:t>the</w:t>
      </w:r>
      <w:r w:rsidRPr="00D86D77">
        <w:rPr>
          <w:spacing w:val="-8"/>
        </w:rPr>
        <w:t xml:space="preserve"> </w:t>
      </w:r>
      <w:r w:rsidRPr="00D86D77">
        <w:rPr>
          <w:spacing w:val="-2"/>
        </w:rPr>
        <w:t>value</w:t>
      </w:r>
      <w:r w:rsidRPr="00D86D77">
        <w:rPr>
          <w:spacing w:val="-8"/>
        </w:rPr>
        <w:t xml:space="preserve"> </w:t>
      </w:r>
      <w:r w:rsidRPr="00D86D77">
        <w:rPr>
          <w:spacing w:val="-2"/>
        </w:rPr>
        <w:t>of</w:t>
      </w:r>
      <w:r w:rsidRPr="00D86D77">
        <w:rPr>
          <w:spacing w:val="-8"/>
        </w:rPr>
        <w:t xml:space="preserve"> </w:t>
      </w:r>
      <w:r w:rsidRPr="00D86D77">
        <w:rPr>
          <w:spacing w:val="-2"/>
        </w:rPr>
        <w:t>consistent</w:t>
      </w:r>
      <w:r w:rsidRPr="00D86D77">
        <w:rPr>
          <w:spacing w:val="-8"/>
        </w:rPr>
        <w:t xml:space="preserve"> </w:t>
      </w:r>
      <w:r w:rsidRPr="00D86D77">
        <w:rPr>
          <w:spacing w:val="-2"/>
        </w:rPr>
        <w:t>approaches</w:t>
      </w:r>
      <w:r w:rsidRPr="00D86D77">
        <w:rPr>
          <w:spacing w:val="-8"/>
        </w:rPr>
        <w:t xml:space="preserve"> </w:t>
      </w:r>
      <w:r w:rsidRPr="00D86D77">
        <w:rPr>
          <w:spacing w:val="-2"/>
        </w:rPr>
        <w:t>to</w:t>
      </w:r>
      <w:r w:rsidRPr="00D86D77">
        <w:rPr>
          <w:spacing w:val="-8"/>
        </w:rPr>
        <w:t xml:space="preserve"> </w:t>
      </w:r>
      <w:r w:rsidRPr="00D86D77">
        <w:rPr>
          <w:spacing w:val="-2"/>
        </w:rPr>
        <w:t>departmental</w:t>
      </w:r>
      <w:r w:rsidRPr="00D86D77">
        <w:rPr>
          <w:spacing w:val="-8"/>
        </w:rPr>
        <w:t xml:space="preserve"> </w:t>
      </w:r>
      <w:r w:rsidRPr="00D86D77">
        <w:rPr>
          <w:spacing w:val="-2"/>
        </w:rPr>
        <w:t>data</w:t>
      </w:r>
      <w:r w:rsidRPr="00D86D77">
        <w:rPr>
          <w:spacing w:val="-8"/>
        </w:rPr>
        <w:t xml:space="preserve"> </w:t>
      </w:r>
      <w:r w:rsidRPr="00D86D77">
        <w:rPr>
          <w:spacing w:val="-2"/>
        </w:rPr>
        <w:t>governance</w:t>
      </w:r>
      <w:r w:rsidRPr="00D86D77">
        <w:rPr>
          <w:spacing w:val="-8"/>
        </w:rPr>
        <w:t xml:space="preserve"> </w:t>
      </w:r>
      <w:r w:rsidRPr="00D86D77">
        <w:rPr>
          <w:spacing w:val="-2"/>
        </w:rPr>
        <w:t>matters and</w:t>
      </w:r>
      <w:r w:rsidRPr="00D86D77">
        <w:rPr>
          <w:spacing w:val="-10"/>
        </w:rPr>
        <w:t xml:space="preserve"> </w:t>
      </w:r>
      <w:r w:rsidRPr="00D86D77">
        <w:rPr>
          <w:spacing w:val="-2"/>
        </w:rPr>
        <w:t>appropriate</w:t>
      </w:r>
      <w:r w:rsidRPr="00D86D77">
        <w:rPr>
          <w:spacing w:val="-10"/>
        </w:rPr>
        <w:t xml:space="preserve"> </w:t>
      </w:r>
      <w:r w:rsidRPr="00D86D77">
        <w:rPr>
          <w:spacing w:val="-2"/>
        </w:rPr>
        <w:t>risk</w:t>
      </w:r>
      <w:r w:rsidRPr="00D86D77">
        <w:rPr>
          <w:spacing w:val="-10"/>
        </w:rPr>
        <w:t xml:space="preserve"> </w:t>
      </w:r>
      <w:r w:rsidRPr="00D86D77">
        <w:rPr>
          <w:spacing w:val="-2"/>
        </w:rPr>
        <w:t>management</w:t>
      </w:r>
      <w:r w:rsidRPr="00D86D77">
        <w:rPr>
          <w:spacing w:val="-10"/>
        </w:rPr>
        <w:t xml:space="preserve"> </w:t>
      </w:r>
      <w:r w:rsidRPr="00D86D77">
        <w:rPr>
          <w:spacing w:val="-2"/>
        </w:rPr>
        <w:t>for</w:t>
      </w:r>
      <w:r w:rsidRPr="00D86D77">
        <w:rPr>
          <w:spacing w:val="-10"/>
        </w:rPr>
        <w:t xml:space="preserve"> </w:t>
      </w:r>
      <w:r w:rsidRPr="00D86D77">
        <w:rPr>
          <w:spacing w:val="-2"/>
        </w:rPr>
        <w:t>facilitating</w:t>
      </w:r>
      <w:r w:rsidRPr="00D86D77">
        <w:rPr>
          <w:spacing w:val="-10"/>
        </w:rPr>
        <w:t xml:space="preserve"> </w:t>
      </w:r>
      <w:r w:rsidRPr="00D86D77">
        <w:rPr>
          <w:spacing w:val="-2"/>
        </w:rPr>
        <w:t>timely</w:t>
      </w:r>
      <w:r w:rsidRPr="00D86D77">
        <w:rPr>
          <w:spacing w:val="-10"/>
        </w:rPr>
        <w:t xml:space="preserve"> </w:t>
      </w:r>
      <w:r w:rsidRPr="00D86D77">
        <w:rPr>
          <w:spacing w:val="-2"/>
        </w:rPr>
        <w:t>data</w:t>
      </w:r>
      <w:r w:rsidRPr="00D86D77">
        <w:rPr>
          <w:spacing w:val="-10"/>
        </w:rPr>
        <w:t xml:space="preserve"> </w:t>
      </w:r>
      <w:r w:rsidRPr="00D86D77">
        <w:rPr>
          <w:spacing w:val="-2"/>
        </w:rPr>
        <w:t>sharing.</w:t>
      </w:r>
    </w:p>
    <w:p w14:paraId="2FFE8524" w14:textId="77777777" w:rsidR="006823DD" w:rsidRPr="00D86D77" w:rsidRDefault="006823DD" w:rsidP="00FD6ACF">
      <w:pPr>
        <w:pStyle w:val="BodyText"/>
        <w:spacing w:before="120" w:after="120" w:line="264" w:lineRule="auto"/>
        <w:ind w:right="1035"/>
      </w:pPr>
      <w:r w:rsidRPr="00D86D77">
        <w:rPr>
          <w:spacing w:val="-4"/>
        </w:rPr>
        <w:t>In</w:t>
      </w:r>
      <w:r w:rsidRPr="00D86D77">
        <w:rPr>
          <w:spacing w:val="-7"/>
        </w:rPr>
        <w:t xml:space="preserve"> </w:t>
      </w:r>
      <w:r w:rsidRPr="00D86D77">
        <w:rPr>
          <w:spacing w:val="-4"/>
        </w:rPr>
        <w:t>conjunction</w:t>
      </w:r>
      <w:r w:rsidRPr="00D86D77">
        <w:rPr>
          <w:spacing w:val="-7"/>
        </w:rPr>
        <w:t xml:space="preserve"> </w:t>
      </w:r>
      <w:r w:rsidRPr="00D86D77">
        <w:rPr>
          <w:spacing w:val="-4"/>
        </w:rPr>
        <w:t>with</w:t>
      </w:r>
      <w:r w:rsidRPr="00D86D77">
        <w:rPr>
          <w:spacing w:val="-7"/>
        </w:rPr>
        <w:t xml:space="preserve"> </w:t>
      </w:r>
      <w:r w:rsidRPr="00D86D77">
        <w:rPr>
          <w:spacing w:val="-4"/>
        </w:rPr>
        <w:t>the</w:t>
      </w:r>
      <w:r w:rsidRPr="00D86D77">
        <w:rPr>
          <w:spacing w:val="-7"/>
        </w:rPr>
        <w:t xml:space="preserve"> </w:t>
      </w:r>
      <w:r w:rsidRPr="00D86D77">
        <w:rPr>
          <w:spacing w:val="-4"/>
        </w:rPr>
        <w:t>Australian</w:t>
      </w:r>
      <w:r w:rsidRPr="00D86D77">
        <w:rPr>
          <w:spacing w:val="-7"/>
        </w:rPr>
        <w:t xml:space="preserve"> </w:t>
      </w:r>
      <w:r w:rsidRPr="00D86D77">
        <w:rPr>
          <w:spacing w:val="-4"/>
        </w:rPr>
        <w:t>Digital</w:t>
      </w:r>
      <w:r w:rsidRPr="00D86D77">
        <w:rPr>
          <w:spacing w:val="-7"/>
        </w:rPr>
        <w:t xml:space="preserve"> </w:t>
      </w:r>
      <w:r w:rsidRPr="00D86D77">
        <w:rPr>
          <w:spacing w:val="-4"/>
        </w:rPr>
        <w:t>Health</w:t>
      </w:r>
      <w:r w:rsidRPr="00D86D77">
        <w:rPr>
          <w:spacing w:val="-7"/>
        </w:rPr>
        <w:t xml:space="preserve"> </w:t>
      </w:r>
      <w:r w:rsidRPr="00D86D77">
        <w:rPr>
          <w:spacing w:val="-4"/>
        </w:rPr>
        <w:t>Agency,</w:t>
      </w:r>
      <w:r w:rsidRPr="00D86D77">
        <w:rPr>
          <w:spacing w:val="-7"/>
        </w:rPr>
        <w:t xml:space="preserve"> </w:t>
      </w:r>
      <w:r w:rsidRPr="00D86D77">
        <w:rPr>
          <w:spacing w:val="-4"/>
        </w:rPr>
        <w:t>we</w:t>
      </w:r>
      <w:r w:rsidRPr="00D86D77">
        <w:rPr>
          <w:spacing w:val="-7"/>
        </w:rPr>
        <w:t xml:space="preserve"> </w:t>
      </w:r>
      <w:r w:rsidRPr="00D86D77">
        <w:rPr>
          <w:spacing w:val="-4"/>
        </w:rPr>
        <w:t>are</w:t>
      </w:r>
      <w:r w:rsidRPr="00D86D77">
        <w:rPr>
          <w:spacing w:val="-7"/>
        </w:rPr>
        <w:t xml:space="preserve"> </w:t>
      </w:r>
      <w:r w:rsidRPr="00D86D77">
        <w:rPr>
          <w:spacing w:val="-4"/>
        </w:rPr>
        <w:t>supporting</w:t>
      </w:r>
      <w:r w:rsidRPr="00D86D77">
        <w:rPr>
          <w:spacing w:val="-7"/>
        </w:rPr>
        <w:t xml:space="preserve"> </w:t>
      </w:r>
      <w:r w:rsidRPr="00D86D77">
        <w:rPr>
          <w:spacing w:val="-4"/>
        </w:rPr>
        <w:t>the</w:t>
      </w:r>
      <w:r w:rsidRPr="00D86D77">
        <w:rPr>
          <w:spacing w:val="-7"/>
        </w:rPr>
        <w:t xml:space="preserve"> </w:t>
      </w:r>
      <w:r w:rsidRPr="00D86D77">
        <w:rPr>
          <w:spacing w:val="-4"/>
        </w:rPr>
        <w:t>transformation</w:t>
      </w:r>
      <w:r w:rsidRPr="00D86D77">
        <w:rPr>
          <w:spacing w:val="-7"/>
        </w:rPr>
        <w:t xml:space="preserve"> </w:t>
      </w:r>
      <w:r w:rsidRPr="00D86D77">
        <w:rPr>
          <w:spacing w:val="-4"/>
        </w:rPr>
        <w:t>of</w:t>
      </w:r>
      <w:r w:rsidRPr="00D86D77">
        <w:rPr>
          <w:spacing w:val="-7"/>
        </w:rPr>
        <w:t xml:space="preserve"> </w:t>
      </w:r>
      <w:r w:rsidRPr="00D86D77">
        <w:rPr>
          <w:spacing w:val="-4"/>
        </w:rPr>
        <w:t>digital</w:t>
      </w:r>
      <w:r w:rsidRPr="00D86D77">
        <w:rPr>
          <w:spacing w:val="-7"/>
        </w:rPr>
        <w:t xml:space="preserve"> </w:t>
      </w:r>
      <w:r w:rsidRPr="00D86D77">
        <w:rPr>
          <w:spacing w:val="-4"/>
        </w:rPr>
        <w:t>health</w:t>
      </w:r>
      <w:r w:rsidRPr="00D86D77">
        <w:rPr>
          <w:spacing w:val="-7"/>
        </w:rPr>
        <w:t xml:space="preserve"> </w:t>
      </w:r>
      <w:r w:rsidRPr="00D86D77">
        <w:rPr>
          <w:spacing w:val="-4"/>
        </w:rPr>
        <w:t>to</w:t>
      </w:r>
      <w:r w:rsidRPr="00D86D77">
        <w:rPr>
          <w:spacing w:val="-7"/>
        </w:rPr>
        <w:t xml:space="preserve"> </w:t>
      </w:r>
      <w:r w:rsidRPr="00D86D77">
        <w:rPr>
          <w:spacing w:val="-4"/>
        </w:rPr>
        <w:t xml:space="preserve">drive </w:t>
      </w:r>
      <w:r w:rsidRPr="00D86D77">
        <w:rPr>
          <w:spacing w:val="-2"/>
        </w:rPr>
        <w:t>improvements</w:t>
      </w:r>
      <w:r w:rsidRPr="00D86D77">
        <w:rPr>
          <w:spacing w:val="-10"/>
        </w:rPr>
        <w:t xml:space="preserve"> </w:t>
      </w:r>
      <w:r w:rsidRPr="00D86D77">
        <w:rPr>
          <w:spacing w:val="-2"/>
        </w:rPr>
        <w:t>in</w:t>
      </w:r>
      <w:r w:rsidRPr="00D86D77">
        <w:rPr>
          <w:spacing w:val="-10"/>
        </w:rPr>
        <w:t xml:space="preserve"> </w:t>
      </w:r>
      <w:r w:rsidRPr="00D86D77">
        <w:rPr>
          <w:spacing w:val="-2"/>
        </w:rPr>
        <w:t>health</w:t>
      </w:r>
      <w:r w:rsidRPr="00D86D77">
        <w:rPr>
          <w:spacing w:val="-10"/>
        </w:rPr>
        <w:t xml:space="preserve"> </w:t>
      </w:r>
      <w:r w:rsidRPr="00D86D77">
        <w:rPr>
          <w:spacing w:val="-2"/>
        </w:rPr>
        <w:t>outcomes</w:t>
      </w:r>
      <w:r w:rsidRPr="00D86D77">
        <w:rPr>
          <w:spacing w:val="-10"/>
        </w:rPr>
        <w:t xml:space="preserve"> </w:t>
      </w:r>
      <w:r w:rsidRPr="00D86D77">
        <w:rPr>
          <w:spacing w:val="-2"/>
        </w:rPr>
        <w:t>and</w:t>
      </w:r>
      <w:r w:rsidRPr="00D86D77">
        <w:rPr>
          <w:spacing w:val="-10"/>
        </w:rPr>
        <w:t xml:space="preserve"> </w:t>
      </w:r>
      <w:r w:rsidRPr="00D86D77">
        <w:rPr>
          <w:spacing w:val="-2"/>
        </w:rPr>
        <w:t>enhance</w:t>
      </w:r>
      <w:r w:rsidRPr="00D86D77">
        <w:rPr>
          <w:spacing w:val="-10"/>
        </w:rPr>
        <w:t xml:space="preserve"> </w:t>
      </w:r>
      <w:r w:rsidRPr="00D86D77">
        <w:rPr>
          <w:spacing w:val="-2"/>
        </w:rPr>
        <w:t>delivery</w:t>
      </w:r>
      <w:r w:rsidRPr="00D86D77">
        <w:rPr>
          <w:spacing w:val="-10"/>
        </w:rPr>
        <w:t xml:space="preserve"> </w:t>
      </w:r>
      <w:r w:rsidRPr="00D86D77">
        <w:rPr>
          <w:spacing w:val="-2"/>
        </w:rPr>
        <w:t>of</w:t>
      </w:r>
      <w:r w:rsidRPr="00D86D77">
        <w:rPr>
          <w:spacing w:val="-10"/>
        </w:rPr>
        <w:t xml:space="preserve"> </w:t>
      </w:r>
      <w:r w:rsidRPr="00D86D77">
        <w:rPr>
          <w:spacing w:val="-2"/>
        </w:rPr>
        <w:t>expanded,</w:t>
      </w:r>
      <w:r w:rsidRPr="00D86D77">
        <w:rPr>
          <w:spacing w:val="-10"/>
        </w:rPr>
        <w:t xml:space="preserve"> </w:t>
      </w:r>
      <w:r w:rsidRPr="00D86D77">
        <w:rPr>
          <w:spacing w:val="-2"/>
        </w:rPr>
        <w:t>safer,</w:t>
      </w:r>
      <w:r w:rsidRPr="00D86D77">
        <w:rPr>
          <w:spacing w:val="-10"/>
        </w:rPr>
        <w:t xml:space="preserve"> </w:t>
      </w:r>
      <w:r w:rsidRPr="00D86D77">
        <w:rPr>
          <w:spacing w:val="-2"/>
        </w:rPr>
        <w:t>more</w:t>
      </w:r>
      <w:r w:rsidRPr="00D86D77">
        <w:rPr>
          <w:spacing w:val="-10"/>
        </w:rPr>
        <w:t xml:space="preserve"> </w:t>
      </w:r>
      <w:r w:rsidRPr="00D86D77">
        <w:rPr>
          <w:spacing w:val="-2"/>
        </w:rPr>
        <w:t>trusted,</w:t>
      </w:r>
      <w:r w:rsidRPr="00D86D77">
        <w:rPr>
          <w:spacing w:val="-10"/>
        </w:rPr>
        <w:t xml:space="preserve"> </w:t>
      </w:r>
      <w:r w:rsidRPr="00D86D77">
        <w:rPr>
          <w:spacing w:val="-2"/>
        </w:rPr>
        <w:t>and</w:t>
      </w:r>
      <w:r w:rsidRPr="00D86D77">
        <w:rPr>
          <w:spacing w:val="-10"/>
        </w:rPr>
        <w:t xml:space="preserve"> </w:t>
      </w:r>
      <w:r w:rsidRPr="00D86D77">
        <w:rPr>
          <w:spacing w:val="-2"/>
        </w:rPr>
        <w:t>streamlined</w:t>
      </w:r>
      <w:r w:rsidRPr="00D86D77">
        <w:rPr>
          <w:spacing w:val="-10"/>
        </w:rPr>
        <w:t xml:space="preserve"> </w:t>
      </w:r>
      <w:r w:rsidRPr="00D86D77">
        <w:rPr>
          <w:spacing w:val="-2"/>
        </w:rPr>
        <w:t xml:space="preserve">digital </w:t>
      </w:r>
      <w:r w:rsidRPr="00D86D77">
        <w:t>health services.</w:t>
      </w:r>
    </w:p>
    <w:p w14:paraId="52467E75" w14:textId="77777777" w:rsidR="006823DD" w:rsidRPr="00D86D77" w:rsidRDefault="006823DD" w:rsidP="00FD6ACF">
      <w:pPr>
        <w:pStyle w:val="BodyText"/>
        <w:spacing w:before="120" w:after="120"/>
      </w:pPr>
      <w:r w:rsidRPr="00D86D77">
        <w:rPr>
          <w:spacing w:val="-2"/>
          <w:w w:val="105"/>
        </w:rPr>
        <w:t>Key</w:t>
      </w:r>
      <w:r w:rsidRPr="00D86D77">
        <w:rPr>
          <w:spacing w:val="-4"/>
          <w:w w:val="105"/>
        </w:rPr>
        <w:t xml:space="preserve"> </w:t>
      </w:r>
      <w:r w:rsidRPr="00D86D77">
        <w:rPr>
          <w:spacing w:val="-2"/>
          <w:w w:val="105"/>
        </w:rPr>
        <w:t>activities</w:t>
      </w:r>
      <w:r w:rsidRPr="00D86D77">
        <w:rPr>
          <w:spacing w:val="-4"/>
          <w:w w:val="105"/>
        </w:rPr>
        <w:t xml:space="preserve"> </w:t>
      </w:r>
      <w:r w:rsidRPr="00D86D77">
        <w:rPr>
          <w:spacing w:val="-2"/>
          <w:w w:val="105"/>
        </w:rPr>
        <w:t>associated</w:t>
      </w:r>
      <w:r w:rsidRPr="00D86D77">
        <w:rPr>
          <w:spacing w:val="-3"/>
          <w:w w:val="105"/>
        </w:rPr>
        <w:t xml:space="preserve"> </w:t>
      </w:r>
      <w:r w:rsidRPr="00D86D77">
        <w:rPr>
          <w:spacing w:val="-2"/>
          <w:w w:val="105"/>
        </w:rPr>
        <w:t>with</w:t>
      </w:r>
      <w:r w:rsidRPr="00D86D77">
        <w:rPr>
          <w:spacing w:val="-4"/>
          <w:w w:val="105"/>
        </w:rPr>
        <w:t xml:space="preserve"> </w:t>
      </w:r>
      <w:r w:rsidRPr="00D86D77">
        <w:rPr>
          <w:spacing w:val="-2"/>
          <w:w w:val="105"/>
        </w:rPr>
        <w:t>performance</w:t>
      </w:r>
      <w:r w:rsidRPr="00D86D77">
        <w:rPr>
          <w:spacing w:val="-3"/>
          <w:w w:val="105"/>
        </w:rPr>
        <w:t xml:space="preserve"> </w:t>
      </w:r>
      <w:r w:rsidRPr="00D86D77">
        <w:rPr>
          <w:spacing w:val="-2"/>
          <w:w w:val="105"/>
        </w:rPr>
        <w:t>measures</w:t>
      </w:r>
      <w:r w:rsidRPr="00D86D77">
        <w:rPr>
          <w:spacing w:val="-4"/>
          <w:w w:val="105"/>
        </w:rPr>
        <w:t xml:space="preserve"> </w:t>
      </w:r>
      <w:r w:rsidRPr="00D86D77">
        <w:rPr>
          <w:spacing w:val="-2"/>
          <w:w w:val="105"/>
        </w:rPr>
        <w:t>are</w:t>
      </w:r>
      <w:r w:rsidRPr="00D86D77">
        <w:rPr>
          <w:spacing w:val="-3"/>
          <w:w w:val="105"/>
        </w:rPr>
        <w:t xml:space="preserve"> </w:t>
      </w:r>
      <w:r w:rsidRPr="00D86D77">
        <w:rPr>
          <w:spacing w:val="-2"/>
          <w:w w:val="105"/>
        </w:rPr>
        <w:t>listed</w:t>
      </w:r>
      <w:r w:rsidRPr="00D86D77">
        <w:rPr>
          <w:spacing w:val="-4"/>
          <w:w w:val="105"/>
        </w:rPr>
        <w:t xml:space="preserve"> </w:t>
      </w:r>
      <w:r w:rsidRPr="00D86D77">
        <w:rPr>
          <w:spacing w:val="-2"/>
          <w:w w:val="105"/>
        </w:rPr>
        <w:t>under</w:t>
      </w:r>
      <w:r w:rsidRPr="00D86D77">
        <w:rPr>
          <w:spacing w:val="-4"/>
          <w:w w:val="105"/>
        </w:rPr>
        <w:t xml:space="preserve"> </w:t>
      </w:r>
      <w:r w:rsidRPr="00D86D77">
        <w:rPr>
          <w:spacing w:val="-2"/>
          <w:w w:val="105"/>
        </w:rPr>
        <w:t>Our</w:t>
      </w:r>
      <w:r w:rsidRPr="00D86D77">
        <w:rPr>
          <w:spacing w:val="-3"/>
          <w:w w:val="105"/>
        </w:rPr>
        <w:t xml:space="preserve"> </w:t>
      </w:r>
      <w:r w:rsidRPr="00D86D77">
        <w:rPr>
          <w:spacing w:val="-2"/>
          <w:w w:val="105"/>
        </w:rPr>
        <w:t>Performance.</w:t>
      </w:r>
    </w:p>
    <w:p w14:paraId="034DB3E3" w14:textId="77777777" w:rsidR="006823DD" w:rsidRPr="00D86D77" w:rsidRDefault="006823DD" w:rsidP="00FD6ACF">
      <w:pPr>
        <w:pStyle w:val="BodyText"/>
        <w:spacing w:before="120" w:after="120" w:line="264" w:lineRule="auto"/>
        <w:ind w:left="-3"/>
        <w:rPr>
          <w:b/>
          <w:bCs/>
          <w:spacing w:val="-6"/>
          <w:sz w:val="24"/>
          <w:szCs w:val="24"/>
        </w:rPr>
      </w:pPr>
      <w:r w:rsidRPr="00D86D77">
        <w:rPr>
          <w:b/>
          <w:bCs/>
          <w:spacing w:val="-6"/>
          <w:sz w:val="24"/>
          <w:szCs w:val="24"/>
        </w:rPr>
        <w:t>Our Performance</w:t>
      </w:r>
    </w:p>
    <w:p w14:paraId="56FACD7A" w14:textId="77777777" w:rsidR="006823DD" w:rsidRPr="00D86D77" w:rsidRDefault="006823DD" w:rsidP="00FD6ACF">
      <w:pPr>
        <w:pStyle w:val="BodyText"/>
        <w:spacing w:before="120" w:after="120"/>
        <w:rPr>
          <w:sz w:val="13"/>
        </w:rPr>
      </w:pPr>
    </w:p>
    <w:tbl>
      <w:tblPr>
        <w:tblStyle w:val="TableGrid"/>
        <w:tblW w:w="11058" w:type="dxa"/>
        <w:tblInd w:w="-998" w:type="dxa"/>
        <w:tblLayout w:type="fixed"/>
        <w:tblLook w:val="01E0" w:firstRow="1" w:lastRow="1" w:firstColumn="1" w:lastColumn="1" w:noHBand="0" w:noVBand="0"/>
      </w:tblPr>
      <w:tblGrid>
        <w:gridCol w:w="6096"/>
        <w:gridCol w:w="4962"/>
      </w:tblGrid>
      <w:tr w:rsidR="006823DD" w:rsidRPr="00D86D77" w14:paraId="38D71A4A" w14:textId="77777777" w:rsidTr="00066A59">
        <w:trPr>
          <w:trHeight w:val="1137"/>
        </w:trPr>
        <w:tc>
          <w:tcPr>
            <w:tcW w:w="11058" w:type="dxa"/>
            <w:gridSpan w:val="2"/>
          </w:tcPr>
          <w:p w14:paraId="7BD7BAE3" w14:textId="77777777" w:rsidR="006823DD" w:rsidRPr="00D86D77" w:rsidRDefault="006823DD" w:rsidP="00FD6ACF">
            <w:pPr>
              <w:pStyle w:val="TableParagraph"/>
              <w:spacing w:before="120" w:after="120"/>
              <w:rPr>
                <w:b/>
                <w:color w:val="000000" w:themeColor="text1"/>
                <w:sz w:val="20"/>
                <w:szCs w:val="20"/>
              </w:rPr>
            </w:pPr>
            <w:r w:rsidRPr="00D86D77">
              <w:rPr>
                <w:b/>
                <w:color w:val="000000" w:themeColor="text1"/>
                <w:sz w:val="20"/>
                <w:szCs w:val="20"/>
              </w:rPr>
              <w:t>Key</w:t>
            </w:r>
            <w:r w:rsidRPr="00D86D77">
              <w:rPr>
                <w:b/>
                <w:color w:val="000000" w:themeColor="text1"/>
                <w:spacing w:val="-7"/>
                <w:sz w:val="20"/>
                <w:szCs w:val="20"/>
              </w:rPr>
              <w:t xml:space="preserve"> </w:t>
            </w:r>
            <w:r w:rsidRPr="00D86D77">
              <w:rPr>
                <w:b/>
                <w:color w:val="000000" w:themeColor="text1"/>
                <w:spacing w:val="-2"/>
                <w:sz w:val="20"/>
                <w:szCs w:val="20"/>
              </w:rPr>
              <w:t>Activity:</w:t>
            </w:r>
          </w:p>
          <w:p w14:paraId="1E297E18" w14:textId="77777777" w:rsidR="006823DD" w:rsidRPr="00D86D77" w:rsidRDefault="006823DD" w:rsidP="00FD6ACF">
            <w:pPr>
              <w:pStyle w:val="TableParagraph"/>
              <w:spacing w:before="120" w:after="120" w:line="264" w:lineRule="auto"/>
              <w:rPr>
                <w:b/>
                <w:color w:val="000000" w:themeColor="text1"/>
                <w:sz w:val="20"/>
                <w:szCs w:val="20"/>
              </w:rPr>
            </w:pPr>
            <w:r w:rsidRPr="00D86D77">
              <w:rPr>
                <w:b/>
                <w:color w:val="000000" w:themeColor="text1"/>
                <w:sz w:val="20"/>
                <w:szCs w:val="20"/>
              </w:rPr>
              <w:t>Providing</w:t>
            </w:r>
            <w:r w:rsidRPr="00D86D77">
              <w:rPr>
                <w:b/>
                <w:color w:val="000000" w:themeColor="text1"/>
                <w:spacing w:val="-7"/>
                <w:sz w:val="20"/>
                <w:szCs w:val="20"/>
              </w:rPr>
              <w:t xml:space="preserve"> </w:t>
            </w:r>
            <w:r w:rsidRPr="00D86D77">
              <w:rPr>
                <w:b/>
                <w:color w:val="000000" w:themeColor="text1"/>
                <w:sz w:val="20"/>
                <w:szCs w:val="20"/>
              </w:rPr>
              <w:t>a</w:t>
            </w:r>
            <w:r w:rsidRPr="00D86D77">
              <w:rPr>
                <w:b/>
                <w:color w:val="000000" w:themeColor="text1"/>
                <w:spacing w:val="-7"/>
                <w:sz w:val="20"/>
                <w:szCs w:val="20"/>
              </w:rPr>
              <w:t xml:space="preserve"> </w:t>
            </w:r>
            <w:r w:rsidRPr="00D86D77">
              <w:rPr>
                <w:b/>
                <w:color w:val="000000" w:themeColor="text1"/>
                <w:sz w:val="20"/>
                <w:szCs w:val="20"/>
              </w:rPr>
              <w:t>sustainable</w:t>
            </w:r>
            <w:r w:rsidRPr="00D86D77">
              <w:rPr>
                <w:b/>
                <w:color w:val="000000" w:themeColor="text1"/>
                <w:spacing w:val="-7"/>
                <w:sz w:val="20"/>
                <w:szCs w:val="20"/>
              </w:rPr>
              <w:t xml:space="preserve"> </w:t>
            </w:r>
            <w:r w:rsidRPr="00D86D77">
              <w:rPr>
                <w:b/>
                <w:color w:val="000000" w:themeColor="text1"/>
                <w:sz w:val="20"/>
                <w:szCs w:val="20"/>
              </w:rPr>
              <w:t>source</w:t>
            </w:r>
            <w:r w:rsidRPr="00D86D77">
              <w:rPr>
                <w:b/>
                <w:color w:val="000000" w:themeColor="text1"/>
                <w:spacing w:val="-7"/>
                <w:sz w:val="20"/>
                <w:szCs w:val="20"/>
              </w:rPr>
              <w:t xml:space="preserve"> </w:t>
            </w:r>
            <w:r w:rsidRPr="00D86D77">
              <w:rPr>
                <w:b/>
                <w:color w:val="000000" w:themeColor="text1"/>
                <w:sz w:val="20"/>
                <w:szCs w:val="20"/>
              </w:rPr>
              <w:t>of</w:t>
            </w:r>
            <w:r w:rsidRPr="00D86D77">
              <w:rPr>
                <w:b/>
                <w:color w:val="000000" w:themeColor="text1"/>
                <w:spacing w:val="-7"/>
                <w:sz w:val="20"/>
                <w:szCs w:val="20"/>
              </w:rPr>
              <w:t xml:space="preserve"> </w:t>
            </w:r>
            <w:r w:rsidRPr="00D86D77">
              <w:rPr>
                <w:b/>
                <w:color w:val="000000" w:themeColor="text1"/>
                <w:sz w:val="20"/>
                <w:szCs w:val="20"/>
              </w:rPr>
              <w:t>funding</w:t>
            </w:r>
            <w:r w:rsidRPr="00D86D77">
              <w:rPr>
                <w:b/>
                <w:color w:val="000000" w:themeColor="text1"/>
                <w:spacing w:val="-7"/>
                <w:sz w:val="20"/>
                <w:szCs w:val="20"/>
              </w:rPr>
              <w:t xml:space="preserve"> </w:t>
            </w:r>
            <w:r w:rsidRPr="00D86D77">
              <w:rPr>
                <w:b/>
                <w:color w:val="000000" w:themeColor="text1"/>
                <w:sz w:val="20"/>
                <w:szCs w:val="20"/>
              </w:rPr>
              <w:t>for</w:t>
            </w:r>
            <w:r w:rsidRPr="00D86D77">
              <w:rPr>
                <w:b/>
                <w:color w:val="000000" w:themeColor="text1"/>
                <w:spacing w:val="-7"/>
                <w:sz w:val="20"/>
                <w:szCs w:val="20"/>
              </w:rPr>
              <w:t xml:space="preserve"> </w:t>
            </w:r>
            <w:r w:rsidRPr="00D86D77">
              <w:rPr>
                <w:b/>
                <w:color w:val="000000" w:themeColor="text1"/>
                <w:sz w:val="20"/>
                <w:szCs w:val="20"/>
              </w:rPr>
              <w:t>transformative</w:t>
            </w:r>
            <w:r w:rsidRPr="00D86D77">
              <w:rPr>
                <w:b/>
                <w:color w:val="000000" w:themeColor="text1"/>
                <w:spacing w:val="-7"/>
                <w:sz w:val="20"/>
                <w:szCs w:val="20"/>
              </w:rPr>
              <w:t xml:space="preserve"> </w:t>
            </w:r>
            <w:r w:rsidRPr="00D86D77">
              <w:rPr>
                <w:b/>
                <w:color w:val="000000" w:themeColor="text1"/>
                <w:sz w:val="20"/>
                <w:szCs w:val="20"/>
              </w:rPr>
              <w:t>health</w:t>
            </w:r>
            <w:r w:rsidRPr="00D86D77">
              <w:rPr>
                <w:b/>
                <w:color w:val="000000" w:themeColor="text1"/>
                <w:spacing w:val="-7"/>
                <w:sz w:val="20"/>
                <w:szCs w:val="20"/>
              </w:rPr>
              <w:t xml:space="preserve"> </w:t>
            </w:r>
            <w:r w:rsidRPr="00D86D77">
              <w:rPr>
                <w:b/>
                <w:color w:val="000000" w:themeColor="text1"/>
                <w:sz w:val="20"/>
                <w:szCs w:val="20"/>
              </w:rPr>
              <w:t>and</w:t>
            </w:r>
            <w:r w:rsidRPr="00D86D77">
              <w:rPr>
                <w:b/>
                <w:color w:val="000000" w:themeColor="text1"/>
                <w:spacing w:val="-7"/>
                <w:sz w:val="20"/>
                <w:szCs w:val="20"/>
              </w:rPr>
              <w:t xml:space="preserve"> </w:t>
            </w:r>
            <w:r w:rsidRPr="00D86D77">
              <w:rPr>
                <w:b/>
                <w:color w:val="000000" w:themeColor="text1"/>
                <w:sz w:val="20"/>
                <w:szCs w:val="20"/>
              </w:rPr>
              <w:t>medical</w:t>
            </w:r>
            <w:r w:rsidRPr="00D86D77">
              <w:rPr>
                <w:b/>
                <w:color w:val="000000" w:themeColor="text1"/>
                <w:spacing w:val="-7"/>
                <w:sz w:val="20"/>
                <w:szCs w:val="20"/>
              </w:rPr>
              <w:t xml:space="preserve"> </w:t>
            </w:r>
            <w:r w:rsidRPr="00D86D77">
              <w:rPr>
                <w:b/>
                <w:color w:val="000000" w:themeColor="text1"/>
                <w:sz w:val="20"/>
                <w:szCs w:val="20"/>
              </w:rPr>
              <w:t>research</w:t>
            </w:r>
            <w:r w:rsidRPr="00D86D77">
              <w:rPr>
                <w:b/>
                <w:color w:val="000000" w:themeColor="text1"/>
                <w:spacing w:val="-7"/>
                <w:sz w:val="20"/>
                <w:szCs w:val="20"/>
              </w:rPr>
              <w:t xml:space="preserve"> </w:t>
            </w:r>
            <w:r w:rsidRPr="00D86D77">
              <w:rPr>
                <w:b/>
                <w:color w:val="000000" w:themeColor="text1"/>
                <w:sz w:val="20"/>
                <w:szCs w:val="20"/>
              </w:rPr>
              <w:t>through</w:t>
            </w:r>
            <w:r w:rsidRPr="00D86D77">
              <w:rPr>
                <w:b/>
                <w:color w:val="000000" w:themeColor="text1"/>
                <w:spacing w:val="-7"/>
                <w:sz w:val="20"/>
                <w:szCs w:val="20"/>
              </w:rPr>
              <w:t xml:space="preserve"> </w:t>
            </w:r>
            <w:r w:rsidRPr="00D86D77">
              <w:rPr>
                <w:b/>
                <w:color w:val="000000" w:themeColor="text1"/>
                <w:sz w:val="20"/>
                <w:szCs w:val="20"/>
              </w:rPr>
              <w:t>sources including the MRFF and the Biomedical Translation Fund.</w:t>
            </w:r>
          </w:p>
        </w:tc>
      </w:tr>
      <w:tr w:rsidR="006823DD" w:rsidRPr="00D86D77" w14:paraId="6B57235E" w14:textId="77777777" w:rsidTr="00066A59">
        <w:trPr>
          <w:trHeight w:val="1105"/>
        </w:trPr>
        <w:tc>
          <w:tcPr>
            <w:tcW w:w="11058" w:type="dxa"/>
            <w:gridSpan w:val="2"/>
          </w:tcPr>
          <w:p w14:paraId="52236C53" w14:textId="77777777" w:rsidR="006823DD" w:rsidRPr="00D86D77" w:rsidRDefault="006823DD" w:rsidP="00FD6ACF">
            <w:pPr>
              <w:pStyle w:val="TableParagraph"/>
              <w:spacing w:before="120" w:after="120"/>
              <w:rPr>
                <w:b/>
                <w:color w:val="000000" w:themeColor="text1"/>
                <w:sz w:val="20"/>
                <w:szCs w:val="20"/>
              </w:rPr>
            </w:pPr>
            <w:r w:rsidRPr="00D86D77">
              <w:rPr>
                <w:b/>
                <w:color w:val="000000" w:themeColor="text1"/>
                <w:sz w:val="20"/>
                <w:szCs w:val="20"/>
              </w:rPr>
              <w:lastRenderedPageBreak/>
              <w:t>Performance</w:t>
            </w:r>
            <w:r w:rsidRPr="00D86D77">
              <w:rPr>
                <w:b/>
                <w:color w:val="000000" w:themeColor="text1"/>
                <w:spacing w:val="11"/>
                <w:sz w:val="20"/>
                <w:szCs w:val="20"/>
              </w:rPr>
              <w:t xml:space="preserve"> </w:t>
            </w:r>
            <w:r w:rsidRPr="00D86D77">
              <w:rPr>
                <w:b/>
                <w:color w:val="000000" w:themeColor="text1"/>
                <w:spacing w:val="-2"/>
                <w:sz w:val="20"/>
                <w:szCs w:val="20"/>
              </w:rPr>
              <w:t>Measure:</w:t>
            </w:r>
          </w:p>
          <w:p w14:paraId="33FF7C7A" w14:textId="6EBA8C7E" w:rsidR="006823DD" w:rsidRPr="00D86D77" w:rsidRDefault="006823DD" w:rsidP="00FD6ACF">
            <w:pPr>
              <w:pStyle w:val="TableParagraph"/>
              <w:spacing w:before="120" w:after="120" w:line="264" w:lineRule="auto"/>
              <w:rPr>
                <w:b/>
                <w:color w:val="000000" w:themeColor="text1"/>
                <w:sz w:val="20"/>
                <w:szCs w:val="20"/>
              </w:rPr>
            </w:pPr>
            <w:r w:rsidRPr="00D86D77">
              <w:rPr>
                <w:b/>
                <w:color w:val="000000" w:themeColor="text1"/>
                <w:sz w:val="20"/>
                <w:szCs w:val="20"/>
              </w:rPr>
              <w:t>Fund</w:t>
            </w:r>
            <w:r w:rsidRPr="00D86D77">
              <w:rPr>
                <w:b/>
                <w:color w:val="000000" w:themeColor="text1"/>
                <w:spacing w:val="-8"/>
                <w:sz w:val="20"/>
                <w:szCs w:val="20"/>
              </w:rPr>
              <w:t xml:space="preserve"> </w:t>
            </w:r>
            <w:r w:rsidRPr="00D86D77">
              <w:rPr>
                <w:b/>
                <w:color w:val="000000" w:themeColor="text1"/>
                <w:sz w:val="20"/>
                <w:szCs w:val="20"/>
              </w:rPr>
              <w:t>transformative</w:t>
            </w:r>
            <w:r w:rsidRPr="00D86D77">
              <w:rPr>
                <w:b/>
                <w:color w:val="000000" w:themeColor="text1"/>
                <w:spacing w:val="-8"/>
                <w:sz w:val="20"/>
                <w:szCs w:val="20"/>
              </w:rPr>
              <w:t xml:space="preserve"> </w:t>
            </w:r>
            <w:r w:rsidRPr="00D86D77">
              <w:rPr>
                <w:b/>
                <w:color w:val="000000" w:themeColor="text1"/>
                <w:sz w:val="20"/>
                <w:szCs w:val="20"/>
              </w:rPr>
              <w:t>health</w:t>
            </w:r>
            <w:r w:rsidRPr="00D86D77">
              <w:rPr>
                <w:b/>
                <w:color w:val="000000" w:themeColor="text1"/>
                <w:spacing w:val="-8"/>
                <w:sz w:val="20"/>
                <w:szCs w:val="20"/>
              </w:rPr>
              <w:t xml:space="preserve"> </w:t>
            </w:r>
            <w:r w:rsidRPr="00D86D77">
              <w:rPr>
                <w:b/>
                <w:color w:val="000000" w:themeColor="text1"/>
                <w:sz w:val="20"/>
                <w:szCs w:val="20"/>
              </w:rPr>
              <w:t>and</w:t>
            </w:r>
            <w:r w:rsidRPr="00D86D77">
              <w:rPr>
                <w:b/>
                <w:color w:val="000000" w:themeColor="text1"/>
                <w:spacing w:val="-8"/>
                <w:sz w:val="20"/>
                <w:szCs w:val="20"/>
              </w:rPr>
              <w:t xml:space="preserve"> </w:t>
            </w:r>
            <w:r w:rsidRPr="00D86D77">
              <w:rPr>
                <w:b/>
                <w:color w:val="000000" w:themeColor="text1"/>
                <w:sz w:val="20"/>
                <w:szCs w:val="20"/>
              </w:rPr>
              <w:t>medical</w:t>
            </w:r>
            <w:r w:rsidRPr="00D86D77">
              <w:rPr>
                <w:b/>
                <w:color w:val="000000" w:themeColor="text1"/>
                <w:spacing w:val="-8"/>
                <w:sz w:val="20"/>
                <w:szCs w:val="20"/>
              </w:rPr>
              <w:t xml:space="preserve"> </w:t>
            </w:r>
            <w:r w:rsidRPr="00D86D77">
              <w:rPr>
                <w:b/>
                <w:color w:val="000000" w:themeColor="text1"/>
                <w:sz w:val="20"/>
                <w:szCs w:val="20"/>
              </w:rPr>
              <w:t>research</w:t>
            </w:r>
            <w:r w:rsidRPr="00D86D77">
              <w:rPr>
                <w:b/>
                <w:color w:val="000000" w:themeColor="text1"/>
                <w:spacing w:val="-8"/>
                <w:sz w:val="20"/>
                <w:szCs w:val="20"/>
              </w:rPr>
              <w:t xml:space="preserve"> </w:t>
            </w:r>
            <w:r w:rsidRPr="00D86D77">
              <w:rPr>
                <w:b/>
                <w:color w:val="000000" w:themeColor="text1"/>
                <w:sz w:val="20"/>
                <w:szCs w:val="20"/>
              </w:rPr>
              <w:t>that</w:t>
            </w:r>
            <w:r w:rsidRPr="00D86D77">
              <w:rPr>
                <w:b/>
                <w:color w:val="000000" w:themeColor="text1"/>
                <w:spacing w:val="-8"/>
                <w:sz w:val="20"/>
                <w:szCs w:val="20"/>
              </w:rPr>
              <w:t xml:space="preserve"> </w:t>
            </w:r>
            <w:r w:rsidRPr="00D86D77">
              <w:rPr>
                <w:b/>
                <w:color w:val="000000" w:themeColor="text1"/>
                <w:sz w:val="20"/>
                <w:szCs w:val="20"/>
              </w:rPr>
              <w:t>improves</w:t>
            </w:r>
            <w:r w:rsidRPr="00D86D77">
              <w:rPr>
                <w:b/>
                <w:color w:val="000000" w:themeColor="text1"/>
                <w:spacing w:val="-8"/>
                <w:sz w:val="20"/>
                <w:szCs w:val="20"/>
              </w:rPr>
              <w:t xml:space="preserve"> </w:t>
            </w:r>
            <w:r w:rsidRPr="00D86D77">
              <w:rPr>
                <w:b/>
                <w:color w:val="000000" w:themeColor="text1"/>
                <w:sz w:val="20"/>
                <w:szCs w:val="20"/>
              </w:rPr>
              <w:t>lives,</w:t>
            </w:r>
            <w:r w:rsidRPr="00D86D77">
              <w:rPr>
                <w:b/>
                <w:color w:val="000000" w:themeColor="text1"/>
                <w:spacing w:val="-8"/>
                <w:sz w:val="20"/>
                <w:szCs w:val="20"/>
              </w:rPr>
              <w:t xml:space="preserve"> </w:t>
            </w:r>
            <w:r w:rsidRPr="00D86D77">
              <w:rPr>
                <w:b/>
                <w:color w:val="000000" w:themeColor="text1"/>
                <w:sz w:val="20"/>
                <w:szCs w:val="20"/>
              </w:rPr>
              <w:t>contributes</w:t>
            </w:r>
            <w:r w:rsidRPr="00D86D77">
              <w:rPr>
                <w:b/>
                <w:color w:val="000000" w:themeColor="text1"/>
                <w:spacing w:val="-8"/>
                <w:sz w:val="20"/>
                <w:szCs w:val="20"/>
              </w:rPr>
              <w:t xml:space="preserve"> </w:t>
            </w:r>
            <w:r w:rsidRPr="00D86D77">
              <w:rPr>
                <w:b/>
                <w:color w:val="000000" w:themeColor="text1"/>
                <w:sz w:val="20"/>
                <w:szCs w:val="20"/>
              </w:rPr>
              <w:t>to</w:t>
            </w:r>
            <w:r w:rsidRPr="00D86D77">
              <w:rPr>
                <w:b/>
                <w:color w:val="000000" w:themeColor="text1"/>
                <w:spacing w:val="-8"/>
                <w:sz w:val="20"/>
                <w:szCs w:val="20"/>
              </w:rPr>
              <w:t xml:space="preserve"> </w:t>
            </w:r>
            <w:r w:rsidRPr="00D86D77">
              <w:rPr>
                <w:b/>
                <w:color w:val="000000" w:themeColor="text1"/>
                <w:sz w:val="20"/>
                <w:szCs w:val="20"/>
              </w:rPr>
              <w:t>health</w:t>
            </w:r>
            <w:r w:rsidRPr="00D86D77">
              <w:rPr>
                <w:b/>
                <w:color w:val="000000" w:themeColor="text1"/>
                <w:spacing w:val="-8"/>
                <w:sz w:val="20"/>
                <w:szCs w:val="20"/>
              </w:rPr>
              <w:t xml:space="preserve"> </w:t>
            </w:r>
            <w:r w:rsidRPr="00D86D77">
              <w:rPr>
                <w:b/>
                <w:color w:val="000000" w:themeColor="text1"/>
                <w:sz w:val="20"/>
                <w:szCs w:val="20"/>
              </w:rPr>
              <w:t>system</w:t>
            </w:r>
            <w:r w:rsidRPr="00D86D77">
              <w:rPr>
                <w:b/>
                <w:color w:val="000000" w:themeColor="text1"/>
                <w:spacing w:val="-8"/>
                <w:sz w:val="20"/>
                <w:szCs w:val="20"/>
              </w:rPr>
              <w:t xml:space="preserve"> </w:t>
            </w:r>
            <w:r w:rsidRPr="00D86D77">
              <w:rPr>
                <w:b/>
                <w:color w:val="000000" w:themeColor="text1"/>
                <w:sz w:val="20"/>
                <w:szCs w:val="20"/>
              </w:rPr>
              <w:t>sustainability, and drives innovation.</w:t>
            </w:r>
            <w:r w:rsidRPr="00D86D77">
              <w:rPr>
                <w:rStyle w:val="FootnoteReference"/>
                <w:b/>
                <w:color w:val="000000" w:themeColor="text1"/>
                <w:sz w:val="20"/>
                <w:szCs w:val="20"/>
              </w:rPr>
              <w:footnoteReference w:id="5"/>
            </w:r>
          </w:p>
        </w:tc>
      </w:tr>
      <w:tr w:rsidR="006823DD" w:rsidRPr="00D86D77" w14:paraId="30577FF6" w14:textId="77777777" w:rsidTr="00066A59">
        <w:trPr>
          <w:trHeight w:val="455"/>
        </w:trPr>
        <w:tc>
          <w:tcPr>
            <w:tcW w:w="11058" w:type="dxa"/>
            <w:gridSpan w:val="2"/>
          </w:tcPr>
          <w:p w14:paraId="08F4BF31" w14:textId="77777777" w:rsidR="006823DD" w:rsidRPr="00D86D77" w:rsidRDefault="006823DD" w:rsidP="00FD6ACF">
            <w:pPr>
              <w:pStyle w:val="TableParagraph"/>
              <w:spacing w:before="120" w:after="120"/>
              <w:rPr>
                <w:b/>
                <w:color w:val="000000" w:themeColor="text1"/>
                <w:sz w:val="20"/>
                <w:szCs w:val="20"/>
              </w:rPr>
            </w:pPr>
            <w:r w:rsidRPr="00D86D77">
              <w:rPr>
                <w:b/>
                <w:color w:val="000000" w:themeColor="text1"/>
                <w:sz w:val="20"/>
                <w:szCs w:val="20"/>
              </w:rPr>
              <w:t>Planned</w:t>
            </w:r>
            <w:r w:rsidRPr="00D86D77">
              <w:rPr>
                <w:b/>
                <w:color w:val="000000" w:themeColor="text1"/>
                <w:spacing w:val="2"/>
                <w:sz w:val="20"/>
                <w:szCs w:val="20"/>
              </w:rPr>
              <w:t xml:space="preserve"> </w:t>
            </w:r>
            <w:r w:rsidRPr="00D86D77">
              <w:rPr>
                <w:b/>
                <w:color w:val="000000" w:themeColor="text1"/>
                <w:sz w:val="20"/>
                <w:szCs w:val="20"/>
              </w:rPr>
              <w:t>Performance</w:t>
            </w:r>
            <w:r w:rsidRPr="00D86D77">
              <w:rPr>
                <w:b/>
                <w:color w:val="000000" w:themeColor="text1"/>
                <w:spacing w:val="2"/>
                <w:sz w:val="20"/>
                <w:szCs w:val="20"/>
              </w:rPr>
              <w:t xml:space="preserve"> </w:t>
            </w:r>
            <w:r w:rsidRPr="00D86D77">
              <w:rPr>
                <w:b/>
                <w:color w:val="000000" w:themeColor="text1"/>
                <w:spacing w:val="-2"/>
                <w:sz w:val="20"/>
                <w:szCs w:val="20"/>
              </w:rPr>
              <w:t>Results</w:t>
            </w:r>
          </w:p>
        </w:tc>
      </w:tr>
      <w:tr w:rsidR="006823DD" w:rsidRPr="00D86D77" w14:paraId="58E8CAD7" w14:textId="77777777" w:rsidTr="00066A59">
        <w:trPr>
          <w:trHeight w:val="455"/>
        </w:trPr>
        <w:tc>
          <w:tcPr>
            <w:tcW w:w="6096" w:type="dxa"/>
          </w:tcPr>
          <w:p w14:paraId="27D4CCF2" w14:textId="77777777" w:rsidR="006823DD" w:rsidRPr="00D86D77" w:rsidRDefault="006823DD" w:rsidP="00FD6ACF">
            <w:pPr>
              <w:pStyle w:val="TableParagraph"/>
              <w:spacing w:before="120" w:after="120"/>
              <w:rPr>
                <w:b/>
                <w:color w:val="000000" w:themeColor="text1"/>
                <w:sz w:val="20"/>
                <w:szCs w:val="20"/>
              </w:rPr>
            </w:pPr>
            <w:r w:rsidRPr="00D86D77">
              <w:rPr>
                <w:b/>
                <w:color w:val="000000" w:themeColor="text1"/>
                <w:spacing w:val="-2"/>
                <w:sz w:val="20"/>
                <w:szCs w:val="20"/>
              </w:rPr>
              <w:t>2023–24</w:t>
            </w:r>
          </w:p>
        </w:tc>
        <w:tc>
          <w:tcPr>
            <w:tcW w:w="4962" w:type="dxa"/>
          </w:tcPr>
          <w:p w14:paraId="29C72BD1" w14:textId="77777777" w:rsidR="006823DD" w:rsidRPr="00D86D77" w:rsidRDefault="006823DD" w:rsidP="00FD6ACF">
            <w:pPr>
              <w:pStyle w:val="TableParagraph"/>
              <w:spacing w:before="120" w:after="120"/>
              <w:rPr>
                <w:b/>
                <w:color w:val="000000" w:themeColor="text1"/>
                <w:sz w:val="20"/>
                <w:szCs w:val="20"/>
              </w:rPr>
            </w:pPr>
            <w:r w:rsidRPr="00D86D77">
              <w:rPr>
                <w:b/>
                <w:color w:val="000000" w:themeColor="text1"/>
                <w:sz w:val="20"/>
                <w:szCs w:val="20"/>
              </w:rPr>
              <w:t>2024–25</w:t>
            </w:r>
            <w:r w:rsidRPr="00D86D77">
              <w:rPr>
                <w:b/>
                <w:color w:val="000000" w:themeColor="text1"/>
                <w:spacing w:val="-12"/>
                <w:sz w:val="20"/>
                <w:szCs w:val="20"/>
              </w:rPr>
              <w:t xml:space="preserve"> </w:t>
            </w:r>
            <w:r w:rsidRPr="00D86D77">
              <w:rPr>
                <w:b/>
                <w:color w:val="000000" w:themeColor="text1"/>
                <w:sz w:val="20"/>
                <w:szCs w:val="20"/>
              </w:rPr>
              <w:t>(and</w:t>
            </w:r>
            <w:r w:rsidRPr="00D86D77">
              <w:rPr>
                <w:b/>
                <w:color w:val="000000" w:themeColor="text1"/>
                <w:spacing w:val="-11"/>
                <w:sz w:val="20"/>
                <w:szCs w:val="20"/>
              </w:rPr>
              <w:t xml:space="preserve"> </w:t>
            </w:r>
            <w:r w:rsidRPr="00D86D77">
              <w:rPr>
                <w:b/>
                <w:color w:val="000000" w:themeColor="text1"/>
                <w:spacing w:val="-2"/>
                <w:sz w:val="20"/>
                <w:szCs w:val="20"/>
              </w:rPr>
              <w:t>beyond)</w:t>
            </w:r>
          </w:p>
        </w:tc>
      </w:tr>
      <w:tr w:rsidR="006823DD" w:rsidRPr="00D86D77" w14:paraId="02E5231B" w14:textId="77777777" w:rsidTr="00066A59">
        <w:trPr>
          <w:trHeight w:val="3990"/>
        </w:trPr>
        <w:tc>
          <w:tcPr>
            <w:tcW w:w="6096" w:type="dxa"/>
          </w:tcPr>
          <w:p w14:paraId="75BA72BE" w14:textId="77777777" w:rsidR="006823DD" w:rsidRPr="00D86D77" w:rsidRDefault="006823DD">
            <w:pPr>
              <w:pStyle w:val="TableParagraph"/>
              <w:numPr>
                <w:ilvl w:val="0"/>
                <w:numId w:val="22"/>
              </w:numPr>
              <w:tabs>
                <w:tab w:val="left" w:pos="406"/>
              </w:tabs>
              <w:spacing w:before="120" w:after="120"/>
              <w:ind w:right="596" w:hanging="227"/>
              <w:rPr>
                <w:color w:val="000000" w:themeColor="text1"/>
                <w:sz w:val="20"/>
                <w:szCs w:val="20"/>
              </w:rPr>
            </w:pPr>
            <w:r w:rsidRPr="00D86D77">
              <w:rPr>
                <w:color w:val="000000" w:themeColor="text1"/>
                <w:spacing w:val="-2"/>
                <w:sz w:val="20"/>
                <w:szCs w:val="20"/>
              </w:rPr>
              <w:t>Disburse</w:t>
            </w:r>
            <w:r w:rsidRPr="00D86D77">
              <w:rPr>
                <w:color w:val="000000" w:themeColor="text1"/>
                <w:spacing w:val="-9"/>
                <w:sz w:val="20"/>
                <w:szCs w:val="20"/>
              </w:rPr>
              <w:t xml:space="preserve"> </w:t>
            </w:r>
            <w:r w:rsidRPr="00D86D77">
              <w:rPr>
                <w:color w:val="000000" w:themeColor="text1"/>
                <w:spacing w:val="-2"/>
                <w:sz w:val="20"/>
                <w:szCs w:val="20"/>
              </w:rPr>
              <w:t>100%</w:t>
            </w:r>
            <w:r w:rsidRPr="00D86D77">
              <w:rPr>
                <w:color w:val="000000" w:themeColor="text1"/>
                <w:spacing w:val="-9"/>
                <w:sz w:val="20"/>
                <w:szCs w:val="20"/>
              </w:rPr>
              <w:t xml:space="preserve"> </w:t>
            </w:r>
            <w:r w:rsidRPr="00D86D77">
              <w:rPr>
                <w:color w:val="000000" w:themeColor="text1"/>
                <w:spacing w:val="-2"/>
                <w:sz w:val="20"/>
                <w:szCs w:val="20"/>
              </w:rPr>
              <w:t>of</w:t>
            </w:r>
            <w:r w:rsidRPr="00D86D77">
              <w:rPr>
                <w:color w:val="000000" w:themeColor="text1"/>
                <w:spacing w:val="-9"/>
                <w:sz w:val="20"/>
                <w:szCs w:val="20"/>
              </w:rPr>
              <w:t xml:space="preserve"> </w:t>
            </w:r>
            <w:r w:rsidRPr="00D86D77">
              <w:rPr>
                <w:color w:val="000000" w:themeColor="text1"/>
                <w:spacing w:val="-2"/>
                <w:sz w:val="20"/>
                <w:szCs w:val="20"/>
              </w:rPr>
              <w:t>the</w:t>
            </w:r>
            <w:r w:rsidRPr="00D86D77">
              <w:rPr>
                <w:color w:val="000000" w:themeColor="text1"/>
                <w:spacing w:val="-9"/>
                <w:sz w:val="20"/>
                <w:szCs w:val="20"/>
              </w:rPr>
              <w:t xml:space="preserve"> </w:t>
            </w:r>
            <w:r w:rsidRPr="00D86D77">
              <w:rPr>
                <w:color w:val="000000" w:themeColor="text1"/>
                <w:spacing w:val="-2"/>
                <w:sz w:val="20"/>
                <w:szCs w:val="20"/>
              </w:rPr>
              <w:t>available</w:t>
            </w:r>
            <w:r w:rsidRPr="00D86D77">
              <w:rPr>
                <w:color w:val="000000" w:themeColor="text1"/>
                <w:spacing w:val="-9"/>
                <w:sz w:val="20"/>
                <w:szCs w:val="20"/>
              </w:rPr>
              <w:t xml:space="preserve"> </w:t>
            </w:r>
            <w:r w:rsidRPr="00D86D77">
              <w:rPr>
                <w:color w:val="000000" w:themeColor="text1"/>
                <w:spacing w:val="-2"/>
                <w:sz w:val="20"/>
                <w:szCs w:val="20"/>
              </w:rPr>
              <w:t>budget</w:t>
            </w:r>
            <w:r w:rsidRPr="00D86D77">
              <w:rPr>
                <w:color w:val="000000" w:themeColor="text1"/>
                <w:spacing w:val="-9"/>
                <w:sz w:val="20"/>
                <w:szCs w:val="20"/>
              </w:rPr>
              <w:t xml:space="preserve"> </w:t>
            </w:r>
            <w:r w:rsidRPr="00D86D77">
              <w:rPr>
                <w:color w:val="000000" w:themeColor="text1"/>
                <w:spacing w:val="-2"/>
                <w:sz w:val="20"/>
                <w:szCs w:val="20"/>
              </w:rPr>
              <w:t>for</w:t>
            </w:r>
            <w:r w:rsidRPr="00D86D77">
              <w:rPr>
                <w:color w:val="000000" w:themeColor="text1"/>
                <w:spacing w:val="-9"/>
                <w:sz w:val="20"/>
                <w:szCs w:val="20"/>
              </w:rPr>
              <w:t xml:space="preserve"> </w:t>
            </w:r>
            <w:r w:rsidRPr="00D86D77">
              <w:rPr>
                <w:color w:val="000000" w:themeColor="text1"/>
                <w:spacing w:val="-2"/>
                <w:sz w:val="20"/>
                <w:szCs w:val="20"/>
              </w:rPr>
              <w:t>the</w:t>
            </w:r>
            <w:r w:rsidRPr="00D86D77">
              <w:rPr>
                <w:color w:val="000000" w:themeColor="text1"/>
                <w:spacing w:val="-9"/>
                <w:sz w:val="20"/>
                <w:szCs w:val="20"/>
              </w:rPr>
              <w:t xml:space="preserve"> </w:t>
            </w:r>
            <w:r w:rsidRPr="00D86D77">
              <w:rPr>
                <w:color w:val="000000" w:themeColor="text1"/>
                <w:spacing w:val="-2"/>
                <w:sz w:val="20"/>
                <w:szCs w:val="20"/>
              </w:rPr>
              <w:t>MRFF</w:t>
            </w:r>
            <w:r w:rsidRPr="00D86D77">
              <w:rPr>
                <w:color w:val="000000" w:themeColor="text1"/>
                <w:spacing w:val="-9"/>
                <w:sz w:val="20"/>
                <w:szCs w:val="20"/>
              </w:rPr>
              <w:t xml:space="preserve"> </w:t>
            </w:r>
            <w:r w:rsidRPr="00D86D77">
              <w:rPr>
                <w:color w:val="000000" w:themeColor="text1"/>
                <w:spacing w:val="-2"/>
                <w:sz w:val="20"/>
                <w:szCs w:val="20"/>
              </w:rPr>
              <w:t>in</w:t>
            </w:r>
            <w:r w:rsidRPr="00D86D77">
              <w:rPr>
                <w:color w:val="000000" w:themeColor="text1"/>
                <w:spacing w:val="-9"/>
                <w:sz w:val="20"/>
                <w:szCs w:val="20"/>
              </w:rPr>
              <w:t xml:space="preserve"> </w:t>
            </w:r>
            <w:r w:rsidRPr="00D86D77">
              <w:rPr>
                <w:color w:val="000000" w:themeColor="text1"/>
                <w:spacing w:val="-2"/>
                <w:sz w:val="20"/>
                <w:szCs w:val="20"/>
              </w:rPr>
              <w:t xml:space="preserve">2023–24 </w:t>
            </w:r>
            <w:r w:rsidRPr="00D86D77">
              <w:rPr>
                <w:color w:val="000000" w:themeColor="text1"/>
                <w:sz w:val="20"/>
                <w:szCs w:val="20"/>
              </w:rPr>
              <w:t>to</w:t>
            </w:r>
            <w:r w:rsidRPr="00D86D77">
              <w:rPr>
                <w:color w:val="000000" w:themeColor="text1"/>
                <w:spacing w:val="-2"/>
                <w:sz w:val="20"/>
                <w:szCs w:val="20"/>
              </w:rPr>
              <w:t xml:space="preserve"> </w:t>
            </w:r>
            <w:r w:rsidRPr="00D86D77">
              <w:rPr>
                <w:color w:val="000000" w:themeColor="text1"/>
                <w:sz w:val="20"/>
                <w:szCs w:val="20"/>
              </w:rPr>
              <w:t>grants</w:t>
            </w:r>
            <w:r w:rsidRPr="00D86D77">
              <w:rPr>
                <w:color w:val="000000" w:themeColor="text1"/>
                <w:spacing w:val="-2"/>
                <w:sz w:val="20"/>
                <w:szCs w:val="20"/>
              </w:rPr>
              <w:t xml:space="preserve"> </w:t>
            </w:r>
            <w:r w:rsidRPr="00D86D77">
              <w:rPr>
                <w:color w:val="000000" w:themeColor="text1"/>
                <w:sz w:val="20"/>
                <w:szCs w:val="20"/>
              </w:rPr>
              <w:t>of</w:t>
            </w:r>
            <w:r w:rsidRPr="00D86D77">
              <w:rPr>
                <w:color w:val="000000" w:themeColor="text1"/>
                <w:spacing w:val="-2"/>
                <w:sz w:val="20"/>
                <w:szCs w:val="20"/>
              </w:rPr>
              <w:t xml:space="preserve"> </w:t>
            </w:r>
            <w:r w:rsidRPr="00D86D77">
              <w:rPr>
                <w:color w:val="000000" w:themeColor="text1"/>
                <w:sz w:val="20"/>
                <w:szCs w:val="20"/>
              </w:rPr>
              <w:t>financial</w:t>
            </w:r>
            <w:r w:rsidRPr="00D86D77">
              <w:rPr>
                <w:color w:val="000000" w:themeColor="text1"/>
                <w:spacing w:val="-2"/>
                <w:sz w:val="20"/>
                <w:szCs w:val="20"/>
              </w:rPr>
              <w:t xml:space="preserve"> </w:t>
            </w:r>
            <w:r w:rsidRPr="00D86D77">
              <w:rPr>
                <w:color w:val="000000" w:themeColor="text1"/>
                <w:sz w:val="20"/>
                <w:szCs w:val="20"/>
              </w:rPr>
              <w:t>assistance,</w:t>
            </w:r>
            <w:r w:rsidRPr="00D86D77">
              <w:rPr>
                <w:color w:val="000000" w:themeColor="text1"/>
                <w:spacing w:val="-2"/>
                <w:sz w:val="20"/>
                <w:szCs w:val="20"/>
              </w:rPr>
              <w:t xml:space="preserve"> </w:t>
            </w:r>
            <w:r w:rsidRPr="00D86D77">
              <w:rPr>
                <w:color w:val="000000" w:themeColor="text1"/>
                <w:sz w:val="20"/>
                <w:szCs w:val="20"/>
              </w:rPr>
              <w:t>consistent</w:t>
            </w:r>
            <w:r w:rsidRPr="00D86D77">
              <w:rPr>
                <w:color w:val="000000" w:themeColor="text1"/>
                <w:spacing w:val="-2"/>
                <w:sz w:val="20"/>
                <w:szCs w:val="20"/>
              </w:rPr>
              <w:t xml:space="preserve"> </w:t>
            </w:r>
            <w:r w:rsidRPr="00D86D77">
              <w:rPr>
                <w:color w:val="000000" w:themeColor="text1"/>
                <w:sz w:val="20"/>
                <w:szCs w:val="20"/>
              </w:rPr>
              <w:t>with</w:t>
            </w:r>
            <w:r w:rsidRPr="00D86D77">
              <w:rPr>
                <w:color w:val="000000" w:themeColor="text1"/>
                <w:spacing w:val="-2"/>
                <w:sz w:val="20"/>
                <w:szCs w:val="20"/>
              </w:rPr>
              <w:t xml:space="preserve"> </w:t>
            </w:r>
            <w:r w:rsidRPr="00D86D77">
              <w:rPr>
                <w:color w:val="000000" w:themeColor="text1"/>
                <w:sz w:val="20"/>
                <w:szCs w:val="20"/>
              </w:rPr>
              <w:t>the</w:t>
            </w:r>
            <w:r w:rsidRPr="00D86D77">
              <w:rPr>
                <w:color w:val="000000" w:themeColor="text1"/>
                <w:spacing w:val="-2"/>
                <w:sz w:val="20"/>
                <w:szCs w:val="20"/>
              </w:rPr>
              <w:t xml:space="preserve"> </w:t>
            </w:r>
            <w:r w:rsidRPr="00D86D77">
              <w:rPr>
                <w:color w:val="000000" w:themeColor="text1"/>
                <w:sz w:val="20"/>
                <w:szCs w:val="20"/>
              </w:rPr>
              <w:t>MRFF</w:t>
            </w:r>
            <w:r w:rsidRPr="00D86D77">
              <w:rPr>
                <w:color w:val="000000" w:themeColor="text1"/>
                <w:spacing w:val="-2"/>
                <w:sz w:val="20"/>
                <w:szCs w:val="20"/>
              </w:rPr>
              <w:t xml:space="preserve"> </w:t>
            </w:r>
            <w:r w:rsidRPr="00D86D77">
              <w:rPr>
                <w:color w:val="000000" w:themeColor="text1"/>
                <w:sz w:val="20"/>
                <w:szCs w:val="20"/>
              </w:rPr>
              <w:t>Act and</w:t>
            </w:r>
            <w:r w:rsidRPr="00D86D77">
              <w:rPr>
                <w:color w:val="000000" w:themeColor="text1"/>
                <w:spacing w:val="-1"/>
                <w:sz w:val="20"/>
                <w:szCs w:val="20"/>
              </w:rPr>
              <w:t xml:space="preserve"> </w:t>
            </w:r>
            <w:r w:rsidRPr="00D86D77">
              <w:rPr>
                <w:color w:val="000000" w:themeColor="text1"/>
                <w:sz w:val="20"/>
                <w:szCs w:val="20"/>
              </w:rPr>
              <w:t>the</w:t>
            </w:r>
            <w:r w:rsidRPr="00D86D77">
              <w:rPr>
                <w:color w:val="000000" w:themeColor="text1"/>
                <w:spacing w:val="-1"/>
                <w:sz w:val="20"/>
                <w:szCs w:val="20"/>
              </w:rPr>
              <w:t xml:space="preserve"> </w:t>
            </w:r>
            <w:r w:rsidRPr="00D86D77">
              <w:rPr>
                <w:color w:val="000000" w:themeColor="text1"/>
                <w:sz w:val="20"/>
                <w:szCs w:val="20"/>
              </w:rPr>
              <w:t>MRFF</w:t>
            </w:r>
            <w:r w:rsidRPr="00D86D77">
              <w:rPr>
                <w:color w:val="000000" w:themeColor="text1"/>
                <w:spacing w:val="-1"/>
                <w:sz w:val="20"/>
                <w:szCs w:val="20"/>
              </w:rPr>
              <w:t xml:space="preserve"> </w:t>
            </w:r>
            <w:r w:rsidRPr="00D86D77">
              <w:rPr>
                <w:color w:val="000000" w:themeColor="text1"/>
                <w:sz w:val="20"/>
                <w:szCs w:val="20"/>
              </w:rPr>
              <w:t>10-Year</w:t>
            </w:r>
            <w:r w:rsidRPr="00D86D77">
              <w:rPr>
                <w:color w:val="000000" w:themeColor="text1"/>
                <w:spacing w:val="-1"/>
                <w:sz w:val="20"/>
                <w:szCs w:val="20"/>
              </w:rPr>
              <w:t xml:space="preserve"> </w:t>
            </w:r>
            <w:r w:rsidRPr="00D86D77">
              <w:rPr>
                <w:color w:val="000000" w:themeColor="text1"/>
                <w:sz w:val="20"/>
                <w:szCs w:val="20"/>
              </w:rPr>
              <w:t>Investment</w:t>
            </w:r>
            <w:r w:rsidRPr="00D86D77">
              <w:rPr>
                <w:color w:val="000000" w:themeColor="text1"/>
                <w:spacing w:val="-1"/>
                <w:sz w:val="20"/>
                <w:szCs w:val="20"/>
              </w:rPr>
              <w:t xml:space="preserve"> </w:t>
            </w:r>
            <w:r w:rsidRPr="00D86D77">
              <w:rPr>
                <w:color w:val="000000" w:themeColor="text1"/>
                <w:sz w:val="20"/>
                <w:szCs w:val="20"/>
              </w:rPr>
              <w:t>Plan.</w:t>
            </w:r>
          </w:p>
          <w:p w14:paraId="0CD0DEA9" w14:textId="77777777" w:rsidR="006823DD" w:rsidRPr="00D86D77" w:rsidRDefault="006823DD">
            <w:pPr>
              <w:pStyle w:val="TableParagraph"/>
              <w:numPr>
                <w:ilvl w:val="0"/>
                <w:numId w:val="22"/>
              </w:numPr>
              <w:tabs>
                <w:tab w:val="left" w:pos="389"/>
              </w:tabs>
              <w:spacing w:before="120" w:after="120"/>
              <w:ind w:left="389" w:hanging="209"/>
              <w:rPr>
                <w:color w:val="000000" w:themeColor="text1"/>
                <w:sz w:val="20"/>
                <w:szCs w:val="20"/>
              </w:rPr>
            </w:pPr>
            <w:r w:rsidRPr="00D86D77">
              <w:rPr>
                <w:color w:val="000000" w:themeColor="text1"/>
                <w:sz w:val="20"/>
                <w:szCs w:val="20"/>
              </w:rPr>
              <w:t>Support</w:t>
            </w:r>
            <w:r w:rsidRPr="00D86D77">
              <w:rPr>
                <w:color w:val="000000" w:themeColor="text1"/>
                <w:spacing w:val="-10"/>
                <w:sz w:val="20"/>
                <w:szCs w:val="20"/>
              </w:rPr>
              <w:t xml:space="preserve"> </w:t>
            </w:r>
            <w:r w:rsidRPr="00D86D77">
              <w:rPr>
                <w:color w:val="000000" w:themeColor="text1"/>
                <w:sz w:val="20"/>
                <w:szCs w:val="20"/>
              </w:rPr>
              <w:t>40</w:t>
            </w:r>
            <w:r w:rsidRPr="00D86D77">
              <w:rPr>
                <w:color w:val="000000" w:themeColor="text1"/>
                <w:spacing w:val="-8"/>
                <w:sz w:val="20"/>
                <w:szCs w:val="20"/>
              </w:rPr>
              <w:t xml:space="preserve"> </w:t>
            </w:r>
            <w:r w:rsidRPr="00D86D77">
              <w:rPr>
                <w:color w:val="000000" w:themeColor="text1"/>
                <w:sz w:val="20"/>
                <w:szCs w:val="20"/>
              </w:rPr>
              <w:t>new</w:t>
            </w:r>
            <w:r w:rsidRPr="00D86D77">
              <w:rPr>
                <w:color w:val="000000" w:themeColor="text1"/>
                <w:spacing w:val="-8"/>
                <w:sz w:val="20"/>
                <w:szCs w:val="20"/>
              </w:rPr>
              <w:t xml:space="preserve"> </w:t>
            </w:r>
            <w:r w:rsidRPr="00D86D77">
              <w:rPr>
                <w:color w:val="000000" w:themeColor="text1"/>
                <w:sz w:val="20"/>
                <w:szCs w:val="20"/>
              </w:rPr>
              <w:t>clinical</w:t>
            </w:r>
            <w:r w:rsidRPr="00D86D77">
              <w:rPr>
                <w:color w:val="000000" w:themeColor="text1"/>
                <w:spacing w:val="-7"/>
                <w:sz w:val="20"/>
                <w:szCs w:val="20"/>
              </w:rPr>
              <w:t xml:space="preserve"> </w:t>
            </w:r>
            <w:r w:rsidRPr="00D86D77">
              <w:rPr>
                <w:color w:val="000000" w:themeColor="text1"/>
                <w:spacing w:val="-2"/>
                <w:sz w:val="20"/>
                <w:szCs w:val="20"/>
              </w:rPr>
              <w:t>trials.</w:t>
            </w:r>
          </w:p>
          <w:p w14:paraId="43FAA1C8" w14:textId="77777777" w:rsidR="006823DD" w:rsidRPr="00D86D77" w:rsidRDefault="006823DD">
            <w:pPr>
              <w:pStyle w:val="TableParagraph"/>
              <w:numPr>
                <w:ilvl w:val="0"/>
                <w:numId w:val="22"/>
              </w:numPr>
              <w:tabs>
                <w:tab w:val="left" w:pos="381"/>
              </w:tabs>
              <w:spacing w:before="120" w:after="120"/>
              <w:ind w:left="381" w:hanging="201"/>
              <w:rPr>
                <w:color w:val="000000" w:themeColor="text1"/>
                <w:sz w:val="20"/>
                <w:szCs w:val="20"/>
              </w:rPr>
            </w:pPr>
            <w:r w:rsidRPr="00D86D77">
              <w:rPr>
                <w:color w:val="000000" w:themeColor="text1"/>
                <w:sz w:val="20"/>
                <w:szCs w:val="20"/>
              </w:rPr>
              <w:t>Provide</w:t>
            </w:r>
            <w:r w:rsidRPr="00D86D77">
              <w:rPr>
                <w:color w:val="000000" w:themeColor="text1"/>
                <w:spacing w:val="-13"/>
                <w:sz w:val="20"/>
                <w:szCs w:val="20"/>
              </w:rPr>
              <w:t xml:space="preserve"> </w:t>
            </w:r>
            <w:r w:rsidRPr="00D86D77">
              <w:rPr>
                <w:color w:val="000000" w:themeColor="text1"/>
                <w:sz w:val="20"/>
                <w:szCs w:val="20"/>
              </w:rPr>
              <w:t>funding</w:t>
            </w:r>
            <w:r w:rsidRPr="00D86D77">
              <w:rPr>
                <w:color w:val="000000" w:themeColor="text1"/>
                <w:spacing w:val="-13"/>
                <w:sz w:val="20"/>
                <w:szCs w:val="20"/>
              </w:rPr>
              <w:t xml:space="preserve"> </w:t>
            </w:r>
            <w:r w:rsidRPr="00D86D77">
              <w:rPr>
                <w:color w:val="000000" w:themeColor="text1"/>
                <w:sz w:val="20"/>
                <w:szCs w:val="20"/>
              </w:rPr>
              <w:t>for</w:t>
            </w:r>
            <w:r w:rsidRPr="00D86D77">
              <w:rPr>
                <w:color w:val="000000" w:themeColor="text1"/>
                <w:spacing w:val="-12"/>
                <w:sz w:val="20"/>
                <w:szCs w:val="20"/>
              </w:rPr>
              <w:t xml:space="preserve"> </w:t>
            </w:r>
            <w:r w:rsidRPr="00D86D77">
              <w:rPr>
                <w:color w:val="000000" w:themeColor="text1"/>
                <w:sz w:val="20"/>
                <w:szCs w:val="20"/>
              </w:rPr>
              <w:t>15</w:t>
            </w:r>
            <w:r w:rsidRPr="00D86D77">
              <w:rPr>
                <w:color w:val="000000" w:themeColor="text1"/>
                <w:spacing w:val="-13"/>
                <w:sz w:val="20"/>
                <w:szCs w:val="20"/>
              </w:rPr>
              <w:t xml:space="preserve"> </w:t>
            </w:r>
            <w:r w:rsidRPr="00D86D77">
              <w:rPr>
                <w:color w:val="000000" w:themeColor="text1"/>
                <w:sz w:val="20"/>
                <w:szCs w:val="20"/>
              </w:rPr>
              <w:t>new</w:t>
            </w:r>
            <w:r w:rsidRPr="00D86D77">
              <w:rPr>
                <w:color w:val="000000" w:themeColor="text1"/>
                <w:spacing w:val="-12"/>
                <w:sz w:val="20"/>
                <w:szCs w:val="20"/>
              </w:rPr>
              <w:t xml:space="preserve"> </w:t>
            </w:r>
            <w:r w:rsidRPr="00D86D77">
              <w:rPr>
                <w:color w:val="000000" w:themeColor="text1"/>
                <w:sz w:val="20"/>
                <w:szCs w:val="20"/>
              </w:rPr>
              <w:t>projects</w:t>
            </w:r>
            <w:r w:rsidRPr="00D86D77">
              <w:rPr>
                <w:color w:val="000000" w:themeColor="text1"/>
                <w:spacing w:val="-13"/>
                <w:sz w:val="20"/>
                <w:szCs w:val="20"/>
              </w:rPr>
              <w:t xml:space="preserve"> </w:t>
            </w:r>
            <w:r w:rsidRPr="00D86D77">
              <w:rPr>
                <w:color w:val="000000" w:themeColor="text1"/>
                <w:sz w:val="20"/>
                <w:szCs w:val="20"/>
              </w:rPr>
              <w:t>to</w:t>
            </w:r>
            <w:r w:rsidRPr="00D86D77">
              <w:rPr>
                <w:color w:val="000000" w:themeColor="text1"/>
                <w:spacing w:val="-12"/>
                <w:sz w:val="20"/>
                <w:szCs w:val="20"/>
              </w:rPr>
              <w:t xml:space="preserve"> </w:t>
            </w:r>
            <w:proofErr w:type="gramStart"/>
            <w:r w:rsidRPr="00D86D77">
              <w:rPr>
                <w:color w:val="000000" w:themeColor="text1"/>
                <w:spacing w:val="-2"/>
                <w:sz w:val="20"/>
                <w:szCs w:val="20"/>
              </w:rPr>
              <w:t>develop</w:t>
            </w:r>
            <w:proofErr w:type="gramEnd"/>
          </w:p>
          <w:p w14:paraId="011D4BD4" w14:textId="77777777" w:rsidR="006823DD" w:rsidRPr="00D86D77" w:rsidRDefault="006823DD" w:rsidP="00FD6ACF">
            <w:pPr>
              <w:pStyle w:val="TableParagraph"/>
              <w:spacing w:before="120" w:after="120"/>
              <w:ind w:left="406" w:right="1177"/>
              <w:rPr>
                <w:color w:val="000000" w:themeColor="text1"/>
                <w:sz w:val="20"/>
                <w:szCs w:val="20"/>
              </w:rPr>
            </w:pPr>
            <w:r w:rsidRPr="00D86D77">
              <w:rPr>
                <w:color w:val="000000" w:themeColor="text1"/>
                <w:spacing w:val="-2"/>
                <w:sz w:val="20"/>
                <w:szCs w:val="20"/>
              </w:rPr>
              <w:t>and</w:t>
            </w:r>
            <w:r w:rsidRPr="00D86D77">
              <w:rPr>
                <w:color w:val="000000" w:themeColor="text1"/>
                <w:spacing w:val="-6"/>
                <w:sz w:val="20"/>
                <w:szCs w:val="20"/>
              </w:rPr>
              <w:t xml:space="preserve"> </w:t>
            </w:r>
            <w:r w:rsidRPr="00D86D77">
              <w:rPr>
                <w:color w:val="000000" w:themeColor="text1"/>
                <w:spacing w:val="-2"/>
                <w:sz w:val="20"/>
                <w:szCs w:val="20"/>
              </w:rPr>
              <w:t>commercialise</w:t>
            </w:r>
            <w:r w:rsidRPr="00D86D77">
              <w:rPr>
                <w:color w:val="000000" w:themeColor="text1"/>
                <w:spacing w:val="-6"/>
                <w:sz w:val="20"/>
                <w:szCs w:val="20"/>
              </w:rPr>
              <w:t xml:space="preserve"> </w:t>
            </w:r>
            <w:r w:rsidRPr="00D86D77">
              <w:rPr>
                <w:color w:val="000000" w:themeColor="text1"/>
                <w:spacing w:val="-2"/>
                <w:sz w:val="20"/>
                <w:szCs w:val="20"/>
              </w:rPr>
              <w:t>health</w:t>
            </w:r>
            <w:r w:rsidRPr="00D86D77">
              <w:rPr>
                <w:color w:val="000000" w:themeColor="text1"/>
                <w:spacing w:val="-6"/>
                <w:sz w:val="20"/>
                <w:szCs w:val="20"/>
              </w:rPr>
              <w:t xml:space="preserve"> </w:t>
            </w:r>
            <w:r w:rsidRPr="00D86D77">
              <w:rPr>
                <w:color w:val="000000" w:themeColor="text1"/>
                <w:spacing w:val="-2"/>
                <w:sz w:val="20"/>
                <w:szCs w:val="20"/>
              </w:rPr>
              <w:t>technologies,</w:t>
            </w:r>
            <w:r w:rsidRPr="00D86D77">
              <w:rPr>
                <w:color w:val="000000" w:themeColor="text1"/>
                <w:spacing w:val="-6"/>
                <w:sz w:val="20"/>
                <w:szCs w:val="20"/>
              </w:rPr>
              <w:t xml:space="preserve"> </w:t>
            </w:r>
            <w:r w:rsidRPr="00D86D77">
              <w:rPr>
                <w:color w:val="000000" w:themeColor="text1"/>
                <w:spacing w:val="-2"/>
                <w:sz w:val="20"/>
                <w:szCs w:val="20"/>
              </w:rPr>
              <w:t xml:space="preserve">treatments, </w:t>
            </w:r>
            <w:proofErr w:type="gramStart"/>
            <w:r w:rsidRPr="00D86D77">
              <w:rPr>
                <w:color w:val="000000" w:themeColor="text1"/>
                <w:sz w:val="20"/>
                <w:szCs w:val="20"/>
              </w:rPr>
              <w:t>drugs</w:t>
            </w:r>
            <w:proofErr w:type="gramEnd"/>
            <w:r w:rsidRPr="00D86D77">
              <w:rPr>
                <w:color w:val="000000" w:themeColor="text1"/>
                <w:sz w:val="20"/>
                <w:szCs w:val="20"/>
              </w:rPr>
              <w:t xml:space="preserve"> and devices.</w:t>
            </w:r>
          </w:p>
          <w:p w14:paraId="5BF2B325" w14:textId="77777777" w:rsidR="006823DD" w:rsidRPr="00D86D77" w:rsidRDefault="006823DD">
            <w:pPr>
              <w:pStyle w:val="TableParagraph"/>
              <w:numPr>
                <w:ilvl w:val="0"/>
                <w:numId w:val="22"/>
              </w:numPr>
              <w:tabs>
                <w:tab w:val="left" w:pos="390"/>
                <w:tab w:val="left" w:pos="406"/>
              </w:tabs>
              <w:spacing w:before="120" w:after="120"/>
              <w:ind w:right="807" w:hanging="227"/>
              <w:rPr>
                <w:color w:val="000000" w:themeColor="text1"/>
                <w:sz w:val="20"/>
                <w:szCs w:val="20"/>
              </w:rPr>
            </w:pPr>
            <w:r w:rsidRPr="00D86D77">
              <w:rPr>
                <w:color w:val="000000" w:themeColor="text1"/>
                <w:sz w:val="20"/>
                <w:szCs w:val="20"/>
              </w:rPr>
              <w:t>Build</w:t>
            </w:r>
            <w:r w:rsidRPr="00D86D77">
              <w:rPr>
                <w:color w:val="000000" w:themeColor="text1"/>
                <w:spacing w:val="-14"/>
                <w:sz w:val="20"/>
                <w:szCs w:val="20"/>
              </w:rPr>
              <w:t xml:space="preserve"> </w:t>
            </w:r>
            <w:r w:rsidRPr="00D86D77">
              <w:rPr>
                <w:color w:val="000000" w:themeColor="text1"/>
                <w:sz w:val="20"/>
                <w:szCs w:val="20"/>
              </w:rPr>
              <w:t>the</w:t>
            </w:r>
            <w:r w:rsidRPr="00D86D77">
              <w:rPr>
                <w:color w:val="000000" w:themeColor="text1"/>
                <w:spacing w:val="-13"/>
                <w:sz w:val="20"/>
                <w:szCs w:val="20"/>
              </w:rPr>
              <w:t xml:space="preserve"> </w:t>
            </w:r>
            <w:r w:rsidRPr="00D86D77">
              <w:rPr>
                <w:color w:val="000000" w:themeColor="text1"/>
                <w:sz w:val="20"/>
                <w:szCs w:val="20"/>
              </w:rPr>
              <w:t>capacity</w:t>
            </w:r>
            <w:r w:rsidRPr="00D86D77">
              <w:rPr>
                <w:color w:val="000000" w:themeColor="text1"/>
                <w:spacing w:val="-13"/>
                <w:sz w:val="20"/>
                <w:szCs w:val="20"/>
              </w:rPr>
              <w:t xml:space="preserve"> </w:t>
            </w:r>
            <w:r w:rsidRPr="00D86D77">
              <w:rPr>
                <w:color w:val="000000" w:themeColor="text1"/>
                <w:sz w:val="20"/>
                <w:szCs w:val="20"/>
              </w:rPr>
              <w:t>of</w:t>
            </w:r>
            <w:r w:rsidRPr="00D86D77">
              <w:rPr>
                <w:color w:val="000000" w:themeColor="text1"/>
                <w:spacing w:val="-13"/>
                <w:sz w:val="20"/>
                <w:szCs w:val="20"/>
              </w:rPr>
              <w:t xml:space="preserve"> </w:t>
            </w:r>
            <w:r w:rsidRPr="00D86D77">
              <w:rPr>
                <w:color w:val="000000" w:themeColor="text1"/>
                <w:sz w:val="20"/>
                <w:szCs w:val="20"/>
              </w:rPr>
              <w:t>First</w:t>
            </w:r>
            <w:r w:rsidRPr="00D86D77">
              <w:rPr>
                <w:color w:val="000000" w:themeColor="text1"/>
                <w:spacing w:val="-13"/>
                <w:sz w:val="20"/>
                <w:szCs w:val="20"/>
              </w:rPr>
              <w:t xml:space="preserve"> </w:t>
            </w:r>
            <w:r w:rsidRPr="00D86D77">
              <w:rPr>
                <w:color w:val="000000" w:themeColor="text1"/>
                <w:sz w:val="20"/>
                <w:szCs w:val="20"/>
              </w:rPr>
              <w:t>Nations</w:t>
            </w:r>
            <w:r w:rsidRPr="00D86D77">
              <w:rPr>
                <w:color w:val="000000" w:themeColor="text1"/>
                <w:spacing w:val="-14"/>
                <w:sz w:val="20"/>
                <w:szCs w:val="20"/>
              </w:rPr>
              <w:t xml:space="preserve"> </w:t>
            </w:r>
            <w:r w:rsidRPr="00D86D77">
              <w:rPr>
                <w:color w:val="000000" w:themeColor="text1"/>
                <w:sz w:val="20"/>
                <w:szCs w:val="20"/>
              </w:rPr>
              <w:t>peoples</w:t>
            </w:r>
            <w:r w:rsidRPr="00D86D77">
              <w:rPr>
                <w:color w:val="000000" w:themeColor="text1"/>
                <w:spacing w:val="-13"/>
                <w:sz w:val="20"/>
                <w:szCs w:val="20"/>
              </w:rPr>
              <w:t xml:space="preserve"> </w:t>
            </w:r>
            <w:r w:rsidRPr="00D86D77">
              <w:rPr>
                <w:color w:val="000000" w:themeColor="text1"/>
                <w:sz w:val="20"/>
                <w:szCs w:val="20"/>
              </w:rPr>
              <w:t>to</w:t>
            </w:r>
            <w:r w:rsidRPr="00D86D77">
              <w:rPr>
                <w:color w:val="000000" w:themeColor="text1"/>
                <w:spacing w:val="-13"/>
                <w:sz w:val="20"/>
                <w:szCs w:val="20"/>
              </w:rPr>
              <w:t xml:space="preserve"> </w:t>
            </w:r>
            <w:r w:rsidRPr="00D86D77">
              <w:rPr>
                <w:color w:val="000000" w:themeColor="text1"/>
                <w:sz w:val="20"/>
                <w:szCs w:val="20"/>
              </w:rPr>
              <w:t>lead</w:t>
            </w:r>
            <w:r w:rsidRPr="00D86D77">
              <w:rPr>
                <w:color w:val="000000" w:themeColor="text1"/>
                <w:spacing w:val="-13"/>
                <w:sz w:val="20"/>
                <w:szCs w:val="20"/>
              </w:rPr>
              <w:t xml:space="preserve"> </w:t>
            </w:r>
            <w:r w:rsidRPr="00D86D77">
              <w:rPr>
                <w:color w:val="000000" w:themeColor="text1"/>
                <w:sz w:val="20"/>
                <w:szCs w:val="20"/>
              </w:rPr>
              <w:t>Indigenous health and medical research.</w:t>
            </w:r>
          </w:p>
          <w:p w14:paraId="08CF75F3" w14:textId="77777777" w:rsidR="006823DD" w:rsidRPr="00D86D77" w:rsidRDefault="006823DD">
            <w:pPr>
              <w:pStyle w:val="TableParagraph"/>
              <w:numPr>
                <w:ilvl w:val="0"/>
                <w:numId w:val="22"/>
              </w:numPr>
              <w:tabs>
                <w:tab w:val="left" w:pos="382"/>
              </w:tabs>
              <w:spacing w:before="120" w:after="120"/>
              <w:ind w:left="382" w:hanging="202"/>
              <w:rPr>
                <w:color w:val="000000" w:themeColor="text1"/>
                <w:sz w:val="20"/>
                <w:szCs w:val="20"/>
              </w:rPr>
            </w:pPr>
            <w:r w:rsidRPr="00D86D77">
              <w:rPr>
                <w:color w:val="000000" w:themeColor="text1"/>
                <w:sz w:val="20"/>
                <w:szCs w:val="20"/>
              </w:rPr>
              <w:t>Build</w:t>
            </w:r>
            <w:r w:rsidRPr="00D86D77">
              <w:rPr>
                <w:color w:val="000000" w:themeColor="text1"/>
                <w:spacing w:val="-13"/>
                <w:sz w:val="20"/>
                <w:szCs w:val="20"/>
              </w:rPr>
              <w:t xml:space="preserve"> </w:t>
            </w:r>
            <w:r w:rsidRPr="00D86D77">
              <w:rPr>
                <w:color w:val="000000" w:themeColor="text1"/>
                <w:sz w:val="20"/>
                <w:szCs w:val="20"/>
              </w:rPr>
              <w:t>the</w:t>
            </w:r>
            <w:r w:rsidRPr="00D86D77">
              <w:rPr>
                <w:color w:val="000000" w:themeColor="text1"/>
                <w:spacing w:val="-12"/>
                <w:sz w:val="20"/>
                <w:szCs w:val="20"/>
              </w:rPr>
              <w:t xml:space="preserve"> </w:t>
            </w:r>
            <w:r w:rsidRPr="00D86D77">
              <w:rPr>
                <w:color w:val="000000" w:themeColor="text1"/>
                <w:sz w:val="20"/>
                <w:szCs w:val="20"/>
              </w:rPr>
              <w:t>capacity</w:t>
            </w:r>
            <w:r w:rsidRPr="00D86D77">
              <w:rPr>
                <w:color w:val="000000" w:themeColor="text1"/>
                <w:spacing w:val="-13"/>
                <w:sz w:val="20"/>
                <w:szCs w:val="20"/>
              </w:rPr>
              <w:t xml:space="preserve"> </w:t>
            </w:r>
            <w:r w:rsidRPr="00D86D77">
              <w:rPr>
                <w:color w:val="000000" w:themeColor="text1"/>
                <w:sz w:val="20"/>
                <w:szCs w:val="20"/>
              </w:rPr>
              <w:t>of</w:t>
            </w:r>
            <w:r w:rsidRPr="00D86D77">
              <w:rPr>
                <w:color w:val="000000" w:themeColor="text1"/>
                <w:spacing w:val="-12"/>
                <w:sz w:val="20"/>
                <w:szCs w:val="20"/>
              </w:rPr>
              <w:t xml:space="preserve"> </w:t>
            </w:r>
            <w:r w:rsidRPr="00D86D77">
              <w:rPr>
                <w:color w:val="000000" w:themeColor="text1"/>
                <w:sz w:val="20"/>
                <w:szCs w:val="20"/>
              </w:rPr>
              <w:t>the</w:t>
            </w:r>
            <w:r w:rsidRPr="00D86D77">
              <w:rPr>
                <w:color w:val="000000" w:themeColor="text1"/>
                <w:spacing w:val="-12"/>
                <w:sz w:val="20"/>
                <w:szCs w:val="20"/>
              </w:rPr>
              <w:t xml:space="preserve"> </w:t>
            </w:r>
            <w:r w:rsidRPr="00D86D77">
              <w:rPr>
                <w:color w:val="000000" w:themeColor="text1"/>
                <w:sz w:val="20"/>
                <w:szCs w:val="20"/>
              </w:rPr>
              <w:t>health</w:t>
            </w:r>
            <w:r w:rsidRPr="00D86D77">
              <w:rPr>
                <w:color w:val="000000" w:themeColor="text1"/>
                <w:spacing w:val="-13"/>
                <w:sz w:val="20"/>
                <w:szCs w:val="20"/>
              </w:rPr>
              <w:t xml:space="preserve"> </w:t>
            </w:r>
            <w:r w:rsidRPr="00D86D77">
              <w:rPr>
                <w:color w:val="000000" w:themeColor="text1"/>
                <w:sz w:val="20"/>
                <w:szCs w:val="20"/>
              </w:rPr>
              <w:t>and</w:t>
            </w:r>
            <w:r w:rsidRPr="00D86D77">
              <w:rPr>
                <w:color w:val="000000" w:themeColor="text1"/>
                <w:spacing w:val="-12"/>
                <w:sz w:val="20"/>
                <w:szCs w:val="20"/>
              </w:rPr>
              <w:t xml:space="preserve"> </w:t>
            </w:r>
            <w:r w:rsidRPr="00D86D77">
              <w:rPr>
                <w:color w:val="000000" w:themeColor="text1"/>
                <w:sz w:val="20"/>
                <w:szCs w:val="20"/>
              </w:rPr>
              <w:t>medical</w:t>
            </w:r>
            <w:r w:rsidRPr="00D86D77">
              <w:rPr>
                <w:color w:val="000000" w:themeColor="text1"/>
                <w:spacing w:val="-13"/>
                <w:sz w:val="20"/>
                <w:szCs w:val="20"/>
              </w:rPr>
              <w:t xml:space="preserve"> </w:t>
            </w:r>
            <w:r w:rsidRPr="00D86D77">
              <w:rPr>
                <w:color w:val="000000" w:themeColor="text1"/>
                <w:sz w:val="20"/>
                <w:szCs w:val="20"/>
              </w:rPr>
              <w:t>research</w:t>
            </w:r>
            <w:r w:rsidRPr="00D86D77">
              <w:rPr>
                <w:color w:val="000000" w:themeColor="text1"/>
                <w:spacing w:val="-12"/>
                <w:sz w:val="20"/>
                <w:szCs w:val="20"/>
              </w:rPr>
              <w:t xml:space="preserve"> </w:t>
            </w:r>
            <w:r w:rsidRPr="00D86D77">
              <w:rPr>
                <w:color w:val="000000" w:themeColor="text1"/>
                <w:spacing w:val="-2"/>
                <w:sz w:val="20"/>
                <w:szCs w:val="20"/>
              </w:rPr>
              <w:t>sector.</w:t>
            </w:r>
          </w:p>
          <w:p w14:paraId="19ECB29D" w14:textId="77777777" w:rsidR="006823DD" w:rsidRPr="00D86D77" w:rsidRDefault="006823DD">
            <w:pPr>
              <w:pStyle w:val="TableParagraph"/>
              <w:numPr>
                <w:ilvl w:val="0"/>
                <w:numId w:val="22"/>
              </w:numPr>
              <w:tabs>
                <w:tab w:val="left" w:pos="380"/>
              </w:tabs>
              <w:spacing w:before="120" w:after="120"/>
              <w:ind w:left="380" w:hanging="200"/>
              <w:rPr>
                <w:color w:val="000000" w:themeColor="text1"/>
                <w:sz w:val="20"/>
                <w:szCs w:val="20"/>
              </w:rPr>
            </w:pPr>
            <w:r w:rsidRPr="00D86D77">
              <w:rPr>
                <w:color w:val="000000" w:themeColor="text1"/>
                <w:spacing w:val="-2"/>
                <w:sz w:val="20"/>
                <w:szCs w:val="20"/>
              </w:rPr>
              <w:t>Support collaboration across</w:t>
            </w:r>
            <w:r w:rsidRPr="00D86D77">
              <w:rPr>
                <w:color w:val="000000" w:themeColor="text1"/>
                <w:spacing w:val="-1"/>
                <w:sz w:val="20"/>
                <w:szCs w:val="20"/>
              </w:rPr>
              <w:t xml:space="preserve"> </w:t>
            </w:r>
            <w:r w:rsidRPr="00D86D77">
              <w:rPr>
                <w:color w:val="000000" w:themeColor="text1"/>
                <w:spacing w:val="-2"/>
                <w:sz w:val="20"/>
                <w:szCs w:val="20"/>
              </w:rPr>
              <w:t>the health</w:t>
            </w:r>
            <w:r w:rsidRPr="00D86D77">
              <w:rPr>
                <w:color w:val="000000" w:themeColor="text1"/>
                <w:spacing w:val="-1"/>
                <w:sz w:val="20"/>
                <w:szCs w:val="20"/>
              </w:rPr>
              <w:t xml:space="preserve"> </w:t>
            </w:r>
            <w:r w:rsidRPr="00D86D77">
              <w:rPr>
                <w:color w:val="000000" w:themeColor="text1"/>
                <w:spacing w:val="-2"/>
                <w:sz w:val="20"/>
                <w:szCs w:val="20"/>
              </w:rPr>
              <w:t>and medical</w:t>
            </w:r>
            <w:r w:rsidRPr="00D86D77">
              <w:rPr>
                <w:color w:val="000000" w:themeColor="text1"/>
                <w:spacing w:val="-1"/>
                <w:sz w:val="20"/>
                <w:szCs w:val="20"/>
              </w:rPr>
              <w:t xml:space="preserve"> </w:t>
            </w:r>
            <w:r w:rsidRPr="00D86D77">
              <w:rPr>
                <w:color w:val="000000" w:themeColor="text1"/>
                <w:spacing w:val="-2"/>
                <w:sz w:val="20"/>
                <w:szCs w:val="20"/>
              </w:rPr>
              <w:t>research sector.</w:t>
            </w:r>
          </w:p>
          <w:p w14:paraId="288CE184" w14:textId="77777777" w:rsidR="006823DD" w:rsidRPr="00D86D77" w:rsidRDefault="006823DD">
            <w:pPr>
              <w:pStyle w:val="TableParagraph"/>
              <w:numPr>
                <w:ilvl w:val="0"/>
                <w:numId w:val="22"/>
              </w:numPr>
              <w:tabs>
                <w:tab w:val="left" w:pos="387"/>
                <w:tab w:val="left" w:pos="406"/>
              </w:tabs>
              <w:spacing w:before="120" w:after="120"/>
              <w:ind w:right="544" w:hanging="227"/>
              <w:rPr>
                <w:color w:val="000000" w:themeColor="text1"/>
                <w:sz w:val="20"/>
                <w:szCs w:val="20"/>
              </w:rPr>
            </w:pPr>
            <w:r w:rsidRPr="00D86D77">
              <w:rPr>
                <w:color w:val="000000" w:themeColor="text1"/>
                <w:sz w:val="20"/>
                <w:szCs w:val="20"/>
              </w:rPr>
              <w:t>Enhance</w:t>
            </w:r>
            <w:r w:rsidRPr="00D86D77">
              <w:rPr>
                <w:color w:val="000000" w:themeColor="text1"/>
                <w:spacing w:val="-9"/>
                <w:sz w:val="20"/>
                <w:szCs w:val="20"/>
              </w:rPr>
              <w:t xml:space="preserve"> </w:t>
            </w:r>
            <w:r w:rsidRPr="00D86D77">
              <w:rPr>
                <w:color w:val="000000" w:themeColor="text1"/>
                <w:sz w:val="20"/>
                <w:szCs w:val="20"/>
              </w:rPr>
              <w:t>the</w:t>
            </w:r>
            <w:r w:rsidRPr="00D86D77">
              <w:rPr>
                <w:color w:val="000000" w:themeColor="text1"/>
                <w:spacing w:val="-9"/>
                <w:sz w:val="20"/>
                <w:szCs w:val="20"/>
              </w:rPr>
              <w:t xml:space="preserve"> </w:t>
            </w:r>
            <w:r w:rsidRPr="00D86D77">
              <w:rPr>
                <w:color w:val="000000" w:themeColor="text1"/>
                <w:sz w:val="20"/>
                <w:szCs w:val="20"/>
              </w:rPr>
              <w:t>capacity</w:t>
            </w:r>
            <w:r w:rsidRPr="00D86D77">
              <w:rPr>
                <w:color w:val="000000" w:themeColor="text1"/>
                <w:spacing w:val="-9"/>
                <w:sz w:val="20"/>
                <w:szCs w:val="20"/>
              </w:rPr>
              <w:t xml:space="preserve"> </w:t>
            </w:r>
            <w:r w:rsidRPr="00D86D77">
              <w:rPr>
                <w:color w:val="000000" w:themeColor="text1"/>
                <w:sz w:val="20"/>
                <w:szCs w:val="20"/>
              </w:rPr>
              <w:t>of</w:t>
            </w:r>
            <w:r w:rsidRPr="00D86D77">
              <w:rPr>
                <w:color w:val="000000" w:themeColor="text1"/>
                <w:spacing w:val="-9"/>
                <w:sz w:val="20"/>
                <w:szCs w:val="20"/>
              </w:rPr>
              <w:t xml:space="preserve"> </w:t>
            </w:r>
            <w:r w:rsidRPr="00D86D77">
              <w:rPr>
                <w:color w:val="000000" w:themeColor="text1"/>
                <w:sz w:val="20"/>
                <w:szCs w:val="20"/>
              </w:rPr>
              <w:t>the</w:t>
            </w:r>
            <w:r w:rsidRPr="00D86D77">
              <w:rPr>
                <w:color w:val="000000" w:themeColor="text1"/>
                <w:spacing w:val="-9"/>
                <w:sz w:val="20"/>
                <w:szCs w:val="20"/>
              </w:rPr>
              <w:t xml:space="preserve"> </w:t>
            </w:r>
            <w:r w:rsidRPr="00D86D77">
              <w:rPr>
                <w:color w:val="000000" w:themeColor="text1"/>
                <w:sz w:val="20"/>
                <w:szCs w:val="20"/>
              </w:rPr>
              <w:t>health</w:t>
            </w:r>
            <w:r w:rsidRPr="00D86D77">
              <w:rPr>
                <w:color w:val="000000" w:themeColor="text1"/>
                <w:spacing w:val="-9"/>
                <w:sz w:val="20"/>
                <w:szCs w:val="20"/>
              </w:rPr>
              <w:t xml:space="preserve"> </w:t>
            </w:r>
            <w:r w:rsidRPr="00D86D77">
              <w:rPr>
                <w:color w:val="000000" w:themeColor="text1"/>
                <w:sz w:val="20"/>
                <w:szCs w:val="20"/>
              </w:rPr>
              <w:t>and</w:t>
            </w:r>
            <w:r w:rsidRPr="00D86D77">
              <w:rPr>
                <w:color w:val="000000" w:themeColor="text1"/>
                <w:spacing w:val="-9"/>
                <w:sz w:val="20"/>
                <w:szCs w:val="20"/>
              </w:rPr>
              <w:t xml:space="preserve"> </w:t>
            </w:r>
            <w:r w:rsidRPr="00D86D77">
              <w:rPr>
                <w:color w:val="000000" w:themeColor="text1"/>
                <w:sz w:val="20"/>
                <w:szCs w:val="20"/>
              </w:rPr>
              <w:t>medical</w:t>
            </w:r>
            <w:r w:rsidRPr="00D86D77">
              <w:rPr>
                <w:color w:val="000000" w:themeColor="text1"/>
                <w:spacing w:val="-9"/>
                <w:sz w:val="20"/>
                <w:szCs w:val="20"/>
              </w:rPr>
              <w:t xml:space="preserve"> </w:t>
            </w:r>
            <w:r w:rsidRPr="00D86D77">
              <w:rPr>
                <w:color w:val="000000" w:themeColor="text1"/>
                <w:sz w:val="20"/>
                <w:szCs w:val="20"/>
              </w:rPr>
              <w:t>research</w:t>
            </w:r>
            <w:r w:rsidRPr="00D86D77">
              <w:rPr>
                <w:color w:val="000000" w:themeColor="text1"/>
                <w:spacing w:val="-9"/>
                <w:sz w:val="20"/>
                <w:szCs w:val="20"/>
              </w:rPr>
              <w:t xml:space="preserve"> </w:t>
            </w:r>
            <w:r w:rsidRPr="00D86D77">
              <w:rPr>
                <w:color w:val="000000" w:themeColor="text1"/>
                <w:sz w:val="20"/>
                <w:szCs w:val="20"/>
              </w:rPr>
              <w:t xml:space="preserve">sector </w:t>
            </w:r>
            <w:r w:rsidRPr="00D86D77">
              <w:rPr>
                <w:color w:val="000000" w:themeColor="text1"/>
                <w:spacing w:val="-2"/>
                <w:sz w:val="20"/>
                <w:szCs w:val="20"/>
              </w:rPr>
              <w:t>by</w:t>
            </w:r>
            <w:r w:rsidRPr="00D86D77">
              <w:rPr>
                <w:color w:val="000000" w:themeColor="text1"/>
                <w:spacing w:val="-8"/>
                <w:sz w:val="20"/>
                <w:szCs w:val="20"/>
              </w:rPr>
              <w:t xml:space="preserve"> </w:t>
            </w:r>
            <w:r w:rsidRPr="00D86D77">
              <w:rPr>
                <w:color w:val="000000" w:themeColor="text1"/>
                <w:spacing w:val="-2"/>
                <w:sz w:val="20"/>
                <w:szCs w:val="20"/>
              </w:rPr>
              <w:t>expanding</w:t>
            </w:r>
            <w:r w:rsidRPr="00D86D77">
              <w:rPr>
                <w:color w:val="000000" w:themeColor="text1"/>
                <w:spacing w:val="-8"/>
                <w:sz w:val="20"/>
                <w:szCs w:val="20"/>
              </w:rPr>
              <w:t xml:space="preserve"> </w:t>
            </w:r>
            <w:r w:rsidRPr="00D86D77">
              <w:rPr>
                <w:color w:val="000000" w:themeColor="text1"/>
                <w:spacing w:val="-2"/>
                <w:sz w:val="20"/>
                <w:szCs w:val="20"/>
              </w:rPr>
              <w:t>the</w:t>
            </w:r>
            <w:r w:rsidRPr="00D86D77">
              <w:rPr>
                <w:color w:val="000000" w:themeColor="text1"/>
                <w:spacing w:val="-8"/>
                <w:sz w:val="20"/>
                <w:szCs w:val="20"/>
              </w:rPr>
              <w:t xml:space="preserve"> </w:t>
            </w:r>
            <w:r w:rsidRPr="00D86D77">
              <w:rPr>
                <w:color w:val="000000" w:themeColor="text1"/>
                <w:spacing w:val="-2"/>
                <w:sz w:val="20"/>
                <w:szCs w:val="20"/>
              </w:rPr>
              <w:t>range</w:t>
            </w:r>
            <w:r w:rsidRPr="00D86D77">
              <w:rPr>
                <w:color w:val="000000" w:themeColor="text1"/>
                <w:spacing w:val="-8"/>
                <w:sz w:val="20"/>
                <w:szCs w:val="20"/>
              </w:rPr>
              <w:t xml:space="preserve"> </w:t>
            </w:r>
            <w:r w:rsidRPr="00D86D77">
              <w:rPr>
                <w:color w:val="000000" w:themeColor="text1"/>
                <w:spacing w:val="-2"/>
                <w:sz w:val="20"/>
                <w:szCs w:val="20"/>
              </w:rPr>
              <w:t>of</w:t>
            </w:r>
            <w:r w:rsidRPr="00D86D77">
              <w:rPr>
                <w:color w:val="000000" w:themeColor="text1"/>
                <w:spacing w:val="-8"/>
                <w:sz w:val="20"/>
                <w:szCs w:val="20"/>
              </w:rPr>
              <w:t xml:space="preserve"> </w:t>
            </w:r>
            <w:r w:rsidRPr="00D86D77">
              <w:rPr>
                <w:color w:val="000000" w:themeColor="text1"/>
                <w:spacing w:val="-2"/>
                <w:sz w:val="20"/>
                <w:szCs w:val="20"/>
              </w:rPr>
              <w:t>entities</w:t>
            </w:r>
            <w:r w:rsidRPr="00D86D77">
              <w:rPr>
                <w:color w:val="000000" w:themeColor="text1"/>
                <w:spacing w:val="-8"/>
                <w:sz w:val="20"/>
                <w:szCs w:val="20"/>
              </w:rPr>
              <w:t xml:space="preserve"> </w:t>
            </w:r>
            <w:r w:rsidRPr="00D86D77">
              <w:rPr>
                <w:color w:val="000000" w:themeColor="text1"/>
                <w:spacing w:val="-2"/>
                <w:sz w:val="20"/>
                <w:szCs w:val="20"/>
              </w:rPr>
              <w:t>able</w:t>
            </w:r>
            <w:r w:rsidRPr="00D86D77">
              <w:rPr>
                <w:color w:val="000000" w:themeColor="text1"/>
                <w:spacing w:val="-8"/>
                <w:sz w:val="20"/>
                <w:szCs w:val="20"/>
              </w:rPr>
              <w:t xml:space="preserve"> </w:t>
            </w:r>
            <w:r w:rsidRPr="00D86D77">
              <w:rPr>
                <w:color w:val="000000" w:themeColor="text1"/>
                <w:spacing w:val="-2"/>
                <w:sz w:val="20"/>
                <w:szCs w:val="20"/>
              </w:rPr>
              <w:t>to</w:t>
            </w:r>
            <w:r w:rsidRPr="00D86D77">
              <w:rPr>
                <w:color w:val="000000" w:themeColor="text1"/>
                <w:spacing w:val="-8"/>
                <w:sz w:val="20"/>
                <w:szCs w:val="20"/>
              </w:rPr>
              <w:t xml:space="preserve"> </w:t>
            </w:r>
            <w:r w:rsidRPr="00D86D77">
              <w:rPr>
                <w:color w:val="000000" w:themeColor="text1"/>
                <w:spacing w:val="-2"/>
                <w:sz w:val="20"/>
                <w:szCs w:val="20"/>
              </w:rPr>
              <w:t>receive</w:t>
            </w:r>
            <w:r w:rsidRPr="00D86D77">
              <w:rPr>
                <w:color w:val="000000" w:themeColor="text1"/>
                <w:spacing w:val="-8"/>
                <w:sz w:val="20"/>
                <w:szCs w:val="20"/>
              </w:rPr>
              <w:t xml:space="preserve"> </w:t>
            </w:r>
            <w:r w:rsidRPr="00D86D77">
              <w:rPr>
                <w:color w:val="000000" w:themeColor="text1"/>
                <w:spacing w:val="-2"/>
                <w:sz w:val="20"/>
                <w:szCs w:val="20"/>
              </w:rPr>
              <w:t>MRFF</w:t>
            </w:r>
            <w:r w:rsidRPr="00D86D77">
              <w:rPr>
                <w:color w:val="000000" w:themeColor="text1"/>
                <w:spacing w:val="-8"/>
                <w:sz w:val="20"/>
                <w:szCs w:val="20"/>
              </w:rPr>
              <w:t xml:space="preserve"> </w:t>
            </w:r>
            <w:r w:rsidRPr="00D86D77">
              <w:rPr>
                <w:color w:val="000000" w:themeColor="text1"/>
                <w:spacing w:val="-2"/>
                <w:sz w:val="20"/>
                <w:szCs w:val="20"/>
              </w:rPr>
              <w:t>funding.</w:t>
            </w:r>
          </w:p>
        </w:tc>
        <w:tc>
          <w:tcPr>
            <w:tcW w:w="4962" w:type="dxa"/>
          </w:tcPr>
          <w:p w14:paraId="3FB44C6F" w14:textId="77777777" w:rsidR="006823DD" w:rsidRPr="00D86D77" w:rsidRDefault="006823DD" w:rsidP="00FD6ACF">
            <w:pPr>
              <w:pStyle w:val="TableParagraph"/>
              <w:spacing w:before="120" w:after="120"/>
              <w:rPr>
                <w:color w:val="000000" w:themeColor="text1"/>
                <w:sz w:val="20"/>
                <w:szCs w:val="20"/>
              </w:rPr>
            </w:pPr>
            <w:r w:rsidRPr="00D86D77">
              <w:rPr>
                <w:color w:val="000000" w:themeColor="text1"/>
                <w:sz w:val="20"/>
                <w:szCs w:val="20"/>
              </w:rPr>
              <w:t>As</w:t>
            </w:r>
            <w:r w:rsidRPr="00D86D77">
              <w:rPr>
                <w:color w:val="000000" w:themeColor="text1"/>
                <w:spacing w:val="-8"/>
                <w:sz w:val="20"/>
                <w:szCs w:val="20"/>
              </w:rPr>
              <w:t xml:space="preserve"> </w:t>
            </w:r>
            <w:r w:rsidRPr="00D86D77">
              <w:rPr>
                <w:color w:val="000000" w:themeColor="text1"/>
                <w:sz w:val="20"/>
                <w:szCs w:val="20"/>
              </w:rPr>
              <w:t>per</w:t>
            </w:r>
            <w:r w:rsidRPr="00D86D77">
              <w:rPr>
                <w:color w:val="000000" w:themeColor="text1"/>
                <w:spacing w:val="-8"/>
                <w:sz w:val="20"/>
                <w:szCs w:val="20"/>
              </w:rPr>
              <w:t xml:space="preserve"> </w:t>
            </w:r>
            <w:r w:rsidRPr="00D86D77">
              <w:rPr>
                <w:color w:val="000000" w:themeColor="text1"/>
                <w:spacing w:val="-2"/>
                <w:sz w:val="20"/>
                <w:szCs w:val="20"/>
              </w:rPr>
              <w:t>2023–24.</w:t>
            </w:r>
          </w:p>
        </w:tc>
      </w:tr>
    </w:tbl>
    <w:p w14:paraId="51864527" w14:textId="77777777" w:rsidR="009D30BE" w:rsidRPr="00D86D77" w:rsidRDefault="006823DD" w:rsidP="00FD6ACF">
      <w:pPr>
        <w:pStyle w:val="BodyText"/>
        <w:spacing w:before="120" w:after="120" w:line="264" w:lineRule="auto"/>
        <w:ind w:left="-1383"/>
        <w:rPr>
          <w:spacing w:val="-6"/>
        </w:rPr>
      </w:pPr>
      <w:r w:rsidRPr="00D86D77">
        <w:rPr>
          <w:spacing w:val="-6"/>
        </w:rPr>
        <w:br w:type="column"/>
      </w:r>
    </w:p>
    <w:tbl>
      <w:tblPr>
        <w:tblStyle w:val="TableGrid"/>
        <w:tblW w:w="11058" w:type="dxa"/>
        <w:tblInd w:w="-998" w:type="dxa"/>
        <w:tblLayout w:type="fixed"/>
        <w:tblLook w:val="01E0" w:firstRow="1" w:lastRow="1" w:firstColumn="1" w:lastColumn="1" w:noHBand="0" w:noVBand="0"/>
      </w:tblPr>
      <w:tblGrid>
        <w:gridCol w:w="11058"/>
      </w:tblGrid>
      <w:tr w:rsidR="009D30BE" w:rsidRPr="00D86D77" w14:paraId="19DBEEFA" w14:textId="77777777" w:rsidTr="00066A59">
        <w:trPr>
          <w:trHeight w:val="7203"/>
        </w:trPr>
        <w:tc>
          <w:tcPr>
            <w:tcW w:w="11058" w:type="dxa"/>
          </w:tcPr>
          <w:p w14:paraId="2717BDD7" w14:textId="77777777" w:rsidR="009D30BE" w:rsidRPr="00D86D77" w:rsidRDefault="009D30BE" w:rsidP="00FD6ACF">
            <w:pPr>
              <w:pStyle w:val="TableParagraph"/>
              <w:spacing w:before="120" w:after="120"/>
              <w:rPr>
                <w:b/>
                <w:sz w:val="20"/>
                <w:szCs w:val="20"/>
              </w:rPr>
            </w:pPr>
            <w:r w:rsidRPr="00D86D77">
              <w:rPr>
                <w:b/>
                <w:sz w:val="20"/>
                <w:szCs w:val="20"/>
              </w:rPr>
              <w:t>Data</w:t>
            </w:r>
            <w:r w:rsidRPr="00D86D77">
              <w:rPr>
                <w:b/>
                <w:spacing w:val="2"/>
                <w:sz w:val="20"/>
                <w:szCs w:val="20"/>
              </w:rPr>
              <w:t xml:space="preserve"> </w:t>
            </w:r>
            <w:r w:rsidRPr="00D86D77">
              <w:rPr>
                <w:b/>
                <w:sz w:val="20"/>
                <w:szCs w:val="20"/>
              </w:rPr>
              <w:t>Source</w:t>
            </w:r>
            <w:r w:rsidRPr="00D86D77">
              <w:rPr>
                <w:b/>
                <w:spacing w:val="2"/>
                <w:sz w:val="20"/>
                <w:szCs w:val="20"/>
              </w:rPr>
              <w:t xml:space="preserve"> </w:t>
            </w:r>
            <w:r w:rsidRPr="00D86D77">
              <w:rPr>
                <w:b/>
                <w:sz w:val="20"/>
                <w:szCs w:val="20"/>
              </w:rPr>
              <w:t>and</w:t>
            </w:r>
            <w:r w:rsidRPr="00D86D77">
              <w:rPr>
                <w:b/>
                <w:spacing w:val="2"/>
                <w:sz w:val="20"/>
                <w:szCs w:val="20"/>
              </w:rPr>
              <w:t xml:space="preserve"> </w:t>
            </w:r>
            <w:r w:rsidRPr="00D86D77">
              <w:rPr>
                <w:b/>
                <w:spacing w:val="-2"/>
                <w:sz w:val="20"/>
                <w:szCs w:val="20"/>
              </w:rPr>
              <w:t>Methodology</w:t>
            </w:r>
          </w:p>
          <w:p w14:paraId="54DA9E52" w14:textId="77777777" w:rsidR="009D30BE" w:rsidRPr="00D86D77" w:rsidRDefault="009D30BE" w:rsidP="00FD6ACF">
            <w:pPr>
              <w:pStyle w:val="TableParagraph"/>
              <w:spacing w:before="120" w:after="120"/>
              <w:rPr>
                <w:sz w:val="20"/>
                <w:szCs w:val="20"/>
              </w:rPr>
            </w:pPr>
            <w:r w:rsidRPr="00D86D77">
              <w:rPr>
                <w:spacing w:val="-2"/>
                <w:sz w:val="20"/>
                <w:szCs w:val="20"/>
              </w:rPr>
              <w:t>For</w:t>
            </w:r>
            <w:r w:rsidRPr="00D86D77">
              <w:rPr>
                <w:spacing w:val="-6"/>
                <w:sz w:val="20"/>
                <w:szCs w:val="20"/>
              </w:rPr>
              <w:t xml:space="preserve"> </w:t>
            </w:r>
            <w:r w:rsidRPr="00D86D77">
              <w:rPr>
                <w:spacing w:val="-2"/>
                <w:sz w:val="20"/>
                <w:szCs w:val="20"/>
              </w:rPr>
              <w:t>all</w:t>
            </w:r>
            <w:r w:rsidRPr="00D86D77">
              <w:rPr>
                <w:spacing w:val="-6"/>
                <w:sz w:val="20"/>
                <w:szCs w:val="20"/>
              </w:rPr>
              <w:t xml:space="preserve"> </w:t>
            </w:r>
            <w:r w:rsidRPr="00D86D77">
              <w:rPr>
                <w:spacing w:val="-2"/>
                <w:sz w:val="20"/>
                <w:szCs w:val="20"/>
              </w:rPr>
              <w:t>targets,</w:t>
            </w:r>
            <w:r w:rsidRPr="00D86D77">
              <w:rPr>
                <w:spacing w:val="-6"/>
                <w:sz w:val="20"/>
                <w:szCs w:val="20"/>
              </w:rPr>
              <w:t xml:space="preserve"> </w:t>
            </w:r>
            <w:r w:rsidRPr="00D86D77">
              <w:rPr>
                <w:spacing w:val="-2"/>
                <w:sz w:val="20"/>
                <w:szCs w:val="20"/>
              </w:rPr>
              <w:t>the</w:t>
            </w:r>
            <w:r w:rsidRPr="00D86D77">
              <w:rPr>
                <w:spacing w:val="-6"/>
                <w:sz w:val="20"/>
                <w:szCs w:val="20"/>
              </w:rPr>
              <w:t xml:space="preserve"> </w:t>
            </w:r>
            <w:r w:rsidRPr="00D86D77">
              <w:rPr>
                <w:spacing w:val="-2"/>
                <w:sz w:val="20"/>
                <w:szCs w:val="20"/>
              </w:rPr>
              <w:t>source</w:t>
            </w:r>
            <w:r w:rsidRPr="00D86D77">
              <w:rPr>
                <w:spacing w:val="-6"/>
                <w:sz w:val="20"/>
                <w:szCs w:val="20"/>
              </w:rPr>
              <w:t xml:space="preserve"> </w:t>
            </w:r>
            <w:r w:rsidRPr="00D86D77">
              <w:rPr>
                <w:spacing w:val="-2"/>
                <w:sz w:val="20"/>
                <w:szCs w:val="20"/>
              </w:rPr>
              <w:t>data</w:t>
            </w:r>
            <w:r w:rsidRPr="00D86D77">
              <w:rPr>
                <w:spacing w:val="-6"/>
                <w:sz w:val="20"/>
                <w:szCs w:val="20"/>
              </w:rPr>
              <w:t xml:space="preserve"> </w:t>
            </w:r>
            <w:r w:rsidRPr="00D86D77">
              <w:rPr>
                <w:spacing w:val="-2"/>
                <w:sz w:val="20"/>
                <w:szCs w:val="20"/>
              </w:rPr>
              <w:t>is</w:t>
            </w:r>
            <w:r w:rsidRPr="00D86D77">
              <w:rPr>
                <w:spacing w:val="-6"/>
                <w:sz w:val="20"/>
                <w:szCs w:val="20"/>
              </w:rPr>
              <w:t xml:space="preserve"> </w:t>
            </w:r>
            <w:r w:rsidRPr="00D86D77">
              <w:rPr>
                <w:spacing w:val="-2"/>
                <w:sz w:val="20"/>
                <w:szCs w:val="20"/>
              </w:rPr>
              <w:t>provided</w:t>
            </w:r>
            <w:r w:rsidRPr="00D86D77">
              <w:rPr>
                <w:spacing w:val="-6"/>
                <w:sz w:val="20"/>
                <w:szCs w:val="20"/>
              </w:rPr>
              <w:t xml:space="preserve"> </w:t>
            </w:r>
            <w:r w:rsidRPr="00D86D77">
              <w:rPr>
                <w:spacing w:val="-2"/>
                <w:sz w:val="20"/>
                <w:szCs w:val="20"/>
              </w:rPr>
              <w:t>by</w:t>
            </w:r>
            <w:r w:rsidRPr="00D86D77">
              <w:rPr>
                <w:spacing w:val="-6"/>
                <w:sz w:val="20"/>
                <w:szCs w:val="20"/>
              </w:rPr>
              <w:t xml:space="preserve"> </w:t>
            </w:r>
            <w:r w:rsidRPr="00D86D77">
              <w:rPr>
                <w:spacing w:val="-2"/>
                <w:sz w:val="20"/>
                <w:szCs w:val="20"/>
              </w:rPr>
              <w:t>the</w:t>
            </w:r>
            <w:r w:rsidRPr="00D86D77">
              <w:rPr>
                <w:spacing w:val="-6"/>
                <w:sz w:val="20"/>
                <w:szCs w:val="20"/>
              </w:rPr>
              <w:t xml:space="preserve"> </w:t>
            </w:r>
            <w:r w:rsidRPr="00D86D77">
              <w:rPr>
                <w:spacing w:val="-2"/>
                <w:sz w:val="20"/>
                <w:szCs w:val="20"/>
              </w:rPr>
              <w:t>grant</w:t>
            </w:r>
            <w:r w:rsidRPr="00D86D77">
              <w:rPr>
                <w:spacing w:val="-6"/>
                <w:sz w:val="20"/>
                <w:szCs w:val="20"/>
              </w:rPr>
              <w:t xml:space="preserve"> </w:t>
            </w:r>
            <w:r w:rsidRPr="00D86D77">
              <w:rPr>
                <w:spacing w:val="-2"/>
                <w:sz w:val="20"/>
                <w:szCs w:val="20"/>
              </w:rPr>
              <w:t>hubs</w:t>
            </w:r>
            <w:r w:rsidRPr="00D86D77">
              <w:rPr>
                <w:spacing w:val="-6"/>
                <w:sz w:val="20"/>
                <w:szCs w:val="20"/>
              </w:rPr>
              <w:t xml:space="preserve"> </w:t>
            </w:r>
            <w:r w:rsidRPr="00D86D77">
              <w:rPr>
                <w:spacing w:val="-2"/>
                <w:sz w:val="20"/>
                <w:szCs w:val="20"/>
              </w:rPr>
              <w:t>(National</w:t>
            </w:r>
            <w:r w:rsidRPr="00D86D77">
              <w:rPr>
                <w:spacing w:val="-6"/>
                <w:sz w:val="20"/>
                <w:szCs w:val="20"/>
              </w:rPr>
              <w:t xml:space="preserve"> </w:t>
            </w:r>
            <w:r w:rsidRPr="00D86D77">
              <w:rPr>
                <w:spacing w:val="-2"/>
                <w:sz w:val="20"/>
                <w:szCs w:val="20"/>
              </w:rPr>
              <w:t>Health</w:t>
            </w:r>
            <w:r w:rsidRPr="00D86D77">
              <w:rPr>
                <w:spacing w:val="-6"/>
                <w:sz w:val="20"/>
                <w:szCs w:val="20"/>
              </w:rPr>
              <w:t xml:space="preserve"> </w:t>
            </w:r>
            <w:r w:rsidRPr="00D86D77">
              <w:rPr>
                <w:spacing w:val="-2"/>
                <w:sz w:val="20"/>
                <w:szCs w:val="20"/>
              </w:rPr>
              <w:t>and</w:t>
            </w:r>
            <w:r w:rsidRPr="00D86D77">
              <w:rPr>
                <w:spacing w:val="-6"/>
                <w:sz w:val="20"/>
                <w:szCs w:val="20"/>
              </w:rPr>
              <w:t xml:space="preserve"> </w:t>
            </w:r>
            <w:r w:rsidRPr="00D86D77">
              <w:rPr>
                <w:spacing w:val="-2"/>
                <w:sz w:val="20"/>
                <w:szCs w:val="20"/>
              </w:rPr>
              <w:t>Medical</w:t>
            </w:r>
            <w:r w:rsidRPr="00D86D77">
              <w:rPr>
                <w:spacing w:val="-6"/>
                <w:sz w:val="20"/>
                <w:szCs w:val="20"/>
              </w:rPr>
              <w:t xml:space="preserve"> </w:t>
            </w:r>
            <w:r w:rsidRPr="00D86D77">
              <w:rPr>
                <w:spacing w:val="-2"/>
                <w:sz w:val="20"/>
                <w:szCs w:val="20"/>
              </w:rPr>
              <w:t>Research</w:t>
            </w:r>
            <w:r w:rsidRPr="00D86D77">
              <w:rPr>
                <w:spacing w:val="-6"/>
                <w:sz w:val="20"/>
                <w:szCs w:val="20"/>
              </w:rPr>
              <w:t xml:space="preserve"> </w:t>
            </w:r>
            <w:r w:rsidRPr="00D86D77">
              <w:rPr>
                <w:spacing w:val="-2"/>
                <w:sz w:val="20"/>
                <w:szCs w:val="20"/>
              </w:rPr>
              <w:t>Council</w:t>
            </w:r>
            <w:r w:rsidRPr="00D86D77">
              <w:rPr>
                <w:spacing w:val="-6"/>
                <w:sz w:val="20"/>
                <w:szCs w:val="20"/>
              </w:rPr>
              <w:t xml:space="preserve"> </w:t>
            </w:r>
            <w:r w:rsidRPr="00D86D77">
              <w:rPr>
                <w:spacing w:val="-2"/>
                <w:sz w:val="20"/>
                <w:szCs w:val="20"/>
              </w:rPr>
              <w:t>(NHMRC)</w:t>
            </w:r>
            <w:r w:rsidRPr="00D86D77">
              <w:rPr>
                <w:spacing w:val="-6"/>
                <w:sz w:val="20"/>
                <w:szCs w:val="20"/>
              </w:rPr>
              <w:t xml:space="preserve"> </w:t>
            </w:r>
            <w:r w:rsidRPr="00D86D77">
              <w:rPr>
                <w:spacing w:val="-2"/>
                <w:sz w:val="20"/>
                <w:szCs w:val="20"/>
              </w:rPr>
              <w:t xml:space="preserve">and </w:t>
            </w:r>
            <w:r w:rsidRPr="00D86D77">
              <w:rPr>
                <w:sz w:val="20"/>
                <w:szCs w:val="20"/>
              </w:rPr>
              <w:t>Business</w:t>
            </w:r>
            <w:r w:rsidRPr="00D86D77">
              <w:rPr>
                <w:spacing w:val="-10"/>
                <w:sz w:val="20"/>
                <w:szCs w:val="20"/>
              </w:rPr>
              <w:t xml:space="preserve"> </w:t>
            </w:r>
            <w:r w:rsidRPr="00D86D77">
              <w:rPr>
                <w:sz w:val="20"/>
                <w:szCs w:val="20"/>
              </w:rPr>
              <w:t>Grants</w:t>
            </w:r>
            <w:r w:rsidRPr="00D86D77">
              <w:rPr>
                <w:spacing w:val="-10"/>
                <w:sz w:val="20"/>
                <w:szCs w:val="20"/>
              </w:rPr>
              <w:t xml:space="preserve"> </w:t>
            </w:r>
            <w:r w:rsidRPr="00D86D77">
              <w:rPr>
                <w:sz w:val="20"/>
                <w:szCs w:val="20"/>
              </w:rPr>
              <w:t>Hub</w:t>
            </w:r>
            <w:r w:rsidRPr="00D86D77">
              <w:rPr>
                <w:spacing w:val="-10"/>
                <w:sz w:val="20"/>
                <w:szCs w:val="20"/>
              </w:rPr>
              <w:t xml:space="preserve"> </w:t>
            </w:r>
            <w:r w:rsidRPr="00D86D77">
              <w:rPr>
                <w:sz w:val="20"/>
                <w:szCs w:val="20"/>
              </w:rPr>
              <w:t>(BGH))</w:t>
            </w:r>
            <w:r w:rsidRPr="00D86D77">
              <w:rPr>
                <w:spacing w:val="-10"/>
                <w:sz w:val="20"/>
                <w:szCs w:val="20"/>
              </w:rPr>
              <w:t xml:space="preserve"> </w:t>
            </w:r>
            <w:r w:rsidRPr="00D86D77">
              <w:rPr>
                <w:sz w:val="20"/>
                <w:szCs w:val="20"/>
              </w:rPr>
              <w:t>that</w:t>
            </w:r>
            <w:r w:rsidRPr="00D86D77">
              <w:rPr>
                <w:spacing w:val="-10"/>
                <w:sz w:val="20"/>
                <w:szCs w:val="20"/>
              </w:rPr>
              <w:t xml:space="preserve"> </w:t>
            </w:r>
            <w:r w:rsidRPr="00D86D77">
              <w:rPr>
                <w:sz w:val="20"/>
                <w:szCs w:val="20"/>
              </w:rPr>
              <w:t>receive,</w:t>
            </w:r>
            <w:r w:rsidRPr="00D86D77">
              <w:rPr>
                <w:spacing w:val="-10"/>
                <w:sz w:val="20"/>
                <w:szCs w:val="20"/>
              </w:rPr>
              <w:t xml:space="preserve"> </w:t>
            </w:r>
            <w:r w:rsidRPr="00D86D77">
              <w:rPr>
                <w:sz w:val="20"/>
                <w:szCs w:val="20"/>
              </w:rPr>
              <w:t>assess,</w:t>
            </w:r>
            <w:r w:rsidRPr="00D86D77">
              <w:rPr>
                <w:spacing w:val="-10"/>
                <w:sz w:val="20"/>
                <w:szCs w:val="20"/>
              </w:rPr>
              <w:t xml:space="preserve"> </w:t>
            </w:r>
            <w:proofErr w:type="gramStart"/>
            <w:r w:rsidRPr="00D86D77">
              <w:rPr>
                <w:sz w:val="20"/>
                <w:szCs w:val="20"/>
              </w:rPr>
              <w:t>administer</w:t>
            </w:r>
            <w:proofErr w:type="gramEnd"/>
            <w:r w:rsidRPr="00D86D77">
              <w:rPr>
                <w:spacing w:val="-10"/>
                <w:sz w:val="20"/>
                <w:szCs w:val="20"/>
              </w:rPr>
              <w:t xml:space="preserve"> </w:t>
            </w:r>
            <w:r w:rsidRPr="00D86D77">
              <w:rPr>
                <w:sz w:val="20"/>
                <w:szCs w:val="20"/>
              </w:rPr>
              <w:t>and</w:t>
            </w:r>
            <w:r w:rsidRPr="00D86D77">
              <w:rPr>
                <w:spacing w:val="-10"/>
                <w:sz w:val="20"/>
                <w:szCs w:val="20"/>
              </w:rPr>
              <w:t xml:space="preserve"> </w:t>
            </w:r>
            <w:r w:rsidRPr="00D86D77">
              <w:rPr>
                <w:sz w:val="20"/>
                <w:szCs w:val="20"/>
              </w:rPr>
              <w:t>make</w:t>
            </w:r>
            <w:r w:rsidRPr="00D86D77">
              <w:rPr>
                <w:spacing w:val="-10"/>
                <w:sz w:val="20"/>
                <w:szCs w:val="20"/>
              </w:rPr>
              <w:t xml:space="preserve"> </w:t>
            </w:r>
            <w:r w:rsidRPr="00D86D77">
              <w:rPr>
                <w:sz w:val="20"/>
                <w:szCs w:val="20"/>
              </w:rPr>
              <w:t>payments</w:t>
            </w:r>
            <w:r w:rsidRPr="00D86D77">
              <w:rPr>
                <w:spacing w:val="-10"/>
                <w:sz w:val="20"/>
                <w:szCs w:val="20"/>
              </w:rPr>
              <w:t xml:space="preserve"> </w:t>
            </w:r>
            <w:r w:rsidRPr="00D86D77">
              <w:rPr>
                <w:sz w:val="20"/>
                <w:szCs w:val="20"/>
              </w:rPr>
              <w:t>for</w:t>
            </w:r>
            <w:r w:rsidRPr="00D86D77">
              <w:rPr>
                <w:spacing w:val="-10"/>
                <w:sz w:val="20"/>
                <w:szCs w:val="20"/>
              </w:rPr>
              <w:t xml:space="preserve"> </w:t>
            </w:r>
            <w:r w:rsidRPr="00D86D77">
              <w:rPr>
                <w:sz w:val="20"/>
                <w:szCs w:val="20"/>
              </w:rPr>
              <w:t>MRFF</w:t>
            </w:r>
            <w:r w:rsidRPr="00D86D77">
              <w:rPr>
                <w:spacing w:val="-10"/>
                <w:sz w:val="20"/>
                <w:szCs w:val="20"/>
              </w:rPr>
              <w:t xml:space="preserve"> </w:t>
            </w:r>
            <w:r w:rsidRPr="00D86D77">
              <w:rPr>
                <w:sz w:val="20"/>
                <w:szCs w:val="20"/>
              </w:rPr>
              <w:t>grants</w:t>
            </w:r>
            <w:r w:rsidRPr="00D86D77">
              <w:rPr>
                <w:spacing w:val="-10"/>
                <w:sz w:val="20"/>
                <w:szCs w:val="20"/>
              </w:rPr>
              <w:t xml:space="preserve"> </w:t>
            </w:r>
            <w:r w:rsidRPr="00D86D77">
              <w:rPr>
                <w:sz w:val="20"/>
                <w:szCs w:val="20"/>
              </w:rPr>
              <w:t>on</w:t>
            </w:r>
            <w:r w:rsidRPr="00D86D77">
              <w:rPr>
                <w:spacing w:val="-10"/>
                <w:sz w:val="20"/>
                <w:szCs w:val="20"/>
              </w:rPr>
              <w:t xml:space="preserve"> </w:t>
            </w:r>
            <w:r w:rsidRPr="00D86D77">
              <w:rPr>
                <w:sz w:val="20"/>
                <w:szCs w:val="20"/>
              </w:rPr>
              <w:t>the</w:t>
            </w:r>
            <w:r w:rsidRPr="00D86D77">
              <w:rPr>
                <w:spacing w:val="-10"/>
                <w:sz w:val="20"/>
                <w:szCs w:val="20"/>
              </w:rPr>
              <w:t xml:space="preserve"> </w:t>
            </w:r>
            <w:r w:rsidRPr="00D86D77">
              <w:rPr>
                <w:sz w:val="20"/>
                <w:szCs w:val="20"/>
              </w:rPr>
              <w:t>Department’s behalf.</w:t>
            </w:r>
            <w:r w:rsidRPr="00D86D77">
              <w:rPr>
                <w:spacing w:val="-8"/>
                <w:sz w:val="20"/>
                <w:szCs w:val="20"/>
              </w:rPr>
              <w:t xml:space="preserve"> </w:t>
            </w:r>
            <w:r w:rsidRPr="00D86D77">
              <w:rPr>
                <w:sz w:val="20"/>
                <w:szCs w:val="20"/>
              </w:rPr>
              <w:t>For</w:t>
            </w:r>
            <w:r w:rsidRPr="00D86D77">
              <w:rPr>
                <w:spacing w:val="-8"/>
                <w:sz w:val="20"/>
                <w:szCs w:val="20"/>
              </w:rPr>
              <w:t xml:space="preserve"> </w:t>
            </w:r>
            <w:r w:rsidRPr="00D86D77">
              <w:rPr>
                <w:sz w:val="20"/>
                <w:szCs w:val="20"/>
              </w:rPr>
              <w:t>target</w:t>
            </w:r>
            <w:r w:rsidRPr="00D86D77">
              <w:rPr>
                <w:spacing w:val="-8"/>
                <w:sz w:val="20"/>
                <w:szCs w:val="20"/>
              </w:rPr>
              <w:t xml:space="preserve"> </w:t>
            </w:r>
            <w:r w:rsidRPr="00D86D77">
              <w:rPr>
                <w:sz w:val="20"/>
                <w:szCs w:val="20"/>
              </w:rPr>
              <w:t>c.,</w:t>
            </w:r>
            <w:r w:rsidRPr="00D86D77">
              <w:rPr>
                <w:spacing w:val="-8"/>
                <w:sz w:val="20"/>
                <w:szCs w:val="20"/>
              </w:rPr>
              <w:t xml:space="preserve"> </w:t>
            </w:r>
            <w:r w:rsidRPr="00D86D77">
              <w:rPr>
                <w:sz w:val="20"/>
                <w:szCs w:val="20"/>
              </w:rPr>
              <w:t>data</w:t>
            </w:r>
            <w:r w:rsidRPr="00D86D77">
              <w:rPr>
                <w:spacing w:val="-8"/>
                <w:sz w:val="20"/>
                <w:szCs w:val="20"/>
              </w:rPr>
              <w:t xml:space="preserve"> </w:t>
            </w:r>
            <w:r w:rsidRPr="00D86D77">
              <w:rPr>
                <w:sz w:val="20"/>
                <w:szCs w:val="20"/>
              </w:rPr>
              <w:t>on</w:t>
            </w:r>
            <w:r w:rsidRPr="00D86D77">
              <w:rPr>
                <w:spacing w:val="-8"/>
                <w:sz w:val="20"/>
                <w:szCs w:val="20"/>
              </w:rPr>
              <w:t xml:space="preserve"> </w:t>
            </w:r>
            <w:r w:rsidRPr="00D86D77">
              <w:rPr>
                <w:sz w:val="20"/>
                <w:szCs w:val="20"/>
              </w:rPr>
              <w:t>commercialisation</w:t>
            </w:r>
            <w:r w:rsidRPr="00D86D77">
              <w:rPr>
                <w:spacing w:val="-8"/>
                <w:sz w:val="20"/>
                <w:szCs w:val="20"/>
              </w:rPr>
              <w:t xml:space="preserve"> </w:t>
            </w:r>
            <w:r w:rsidRPr="00D86D77">
              <w:rPr>
                <w:sz w:val="20"/>
                <w:szCs w:val="20"/>
              </w:rPr>
              <w:t>projects</w:t>
            </w:r>
            <w:r w:rsidRPr="00D86D77">
              <w:rPr>
                <w:spacing w:val="-8"/>
                <w:sz w:val="20"/>
                <w:szCs w:val="20"/>
              </w:rPr>
              <w:t xml:space="preserve"> </w:t>
            </w:r>
            <w:r w:rsidRPr="00D86D77">
              <w:rPr>
                <w:sz w:val="20"/>
                <w:szCs w:val="20"/>
              </w:rPr>
              <w:t>is</w:t>
            </w:r>
            <w:r w:rsidRPr="00D86D77">
              <w:rPr>
                <w:spacing w:val="-8"/>
                <w:sz w:val="20"/>
                <w:szCs w:val="20"/>
              </w:rPr>
              <w:t xml:space="preserve"> </w:t>
            </w:r>
            <w:r w:rsidRPr="00D86D77">
              <w:rPr>
                <w:sz w:val="20"/>
                <w:szCs w:val="20"/>
              </w:rPr>
              <w:t>also</w:t>
            </w:r>
            <w:r w:rsidRPr="00D86D77">
              <w:rPr>
                <w:spacing w:val="-8"/>
                <w:sz w:val="20"/>
                <w:szCs w:val="20"/>
              </w:rPr>
              <w:t xml:space="preserve"> </w:t>
            </w:r>
            <w:r w:rsidRPr="00D86D77">
              <w:rPr>
                <w:sz w:val="20"/>
                <w:szCs w:val="20"/>
              </w:rPr>
              <w:t>provided</w:t>
            </w:r>
            <w:r w:rsidRPr="00D86D77">
              <w:rPr>
                <w:spacing w:val="-8"/>
                <w:sz w:val="20"/>
                <w:szCs w:val="20"/>
              </w:rPr>
              <w:t xml:space="preserve"> </w:t>
            </w:r>
            <w:r w:rsidRPr="00D86D77">
              <w:rPr>
                <w:sz w:val="20"/>
                <w:szCs w:val="20"/>
              </w:rPr>
              <w:t>by</w:t>
            </w:r>
            <w:r w:rsidRPr="00D86D77">
              <w:rPr>
                <w:spacing w:val="-8"/>
                <w:sz w:val="20"/>
                <w:szCs w:val="20"/>
              </w:rPr>
              <w:t xml:space="preserve"> </w:t>
            </w:r>
            <w:r w:rsidRPr="00D86D77">
              <w:rPr>
                <w:sz w:val="20"/>
                <w:szCs w:val="20"/>
              </w:rPr>
              <w:t>the</w:t>
            </w:r>
            <w:r w:rsidRPr="00D86D77">
              <w:rPr>
                <w:spacing w:val="-8"/>
                <w:sz w:val="20"/>
                <w:szCs w:val="20"/>
              </w:rPr>
              <w:t xml:space="preserve"> </w:t>
            </w:r>
            <w:r w:rsidRPr="00D86D77">
              <w:rPr>
                <w:sz w:val="20"/>
                <w:szCs w:val="20"/>
              </w:rPr>
              <w:t>grantees</w:t>
            </w:r>
            <w:r w:rsidRPr="00D86D77">
              <w:rPr>
                <w:spacing w:val="-8"/>
                <w:sz w:val="20"/>
                <w:szCs w:val="20"/>
              </w:rPr>
              <w:t xml:space="preserve"> </w:t>
            </w:r>
            <w:r w:rsidRPr="00D86D77">
              <w:rPr>
                <w:sz w:val="20"/>
                <w:szCs w:val="20"/>
              </w:rPr>
              <w:t>themselves</w:t>
            </w:r>
            <w:r w:rsidRPr="00D86D77">
              <w:rPr>
                <w:spacing w:val="-8"/>
                <w:sz w:val="20"/>
                <w:szCs w:val="20"/>
              </w:rPr>
              <w:t xml:space="preserve"> </w:t>
            </w:r>
            <w:r w:rsidRPr="00D86D77">
              <w:rPr>
                <w:sz w:val="20"/>
                <w:szCs w:val="20"/>
              </w:rPr>
              <w:t>(see</w:t>
            </w:r>
            <w:r w:rsidRPr="00D86D77">
              <w:rPr>
                <w:spacing w:val="-8"/>
                <w:sz w:val="20"/>
                <w:szCs w:val="20"/>
              </w:rPr>
              <w:t xml:space="preserve"> </w:t>
            </w:r>
            <w:r w:rsidRPr="00D86D77">
              <w:rPr>
                <w:sz w:val="20"/>
                <w:szCs w:val="20"/>
              </w:rPr>
              <w:t>below).</w:t>
            </w:r>
          </w:p>
          <w:p w14:paraId="61F898FD" w14:textId="77777777" w:rsidR="009D30BE" w:rsidRPr="00D86D77" w:rsidRDefault="009D30BE" w:rsidP="00FD6ACF">
            <w:pPr>
              <w:pStyle w:val="TableParagraph"/>
              <w:spacing w:before="120" w:after="120"/>
              <w:ind w:right="28"/>
              <w:rPr>
                <w:sz w:val="20"/>
                <w:szCs w:val="20"/>
              </w:rPr>
            </w:pPr>
            <w:r w:rsidRPr="00D86D77">
              <w:rPr>
                <w:sz w:val="20"/>
                <w:szCs w:val="20"/>
              </w:rPr>
              <w:t>For</w:t>
            </w:r>
            <w:r w:rsidRPr="00D86D77">
              <w:rPr>
                <w:spacing w:val="-7"/>
                <w:sz w:val="20"/>
                <w:szCs w:val="20"/>
              </w:rPr>
              <w:t xml:space="preserve"> </w:t>
            </w:r>
            <w:r w:rsidRPr="00D86D77">
              <w:rPr>
                <w:sz w:val="20"/>
                <w:szCs w:val="20"/>
              </w:rPr>
              <w:t>target</w:t>
            </w:r>
            <w:r w:rsidRPr="00D86D77">
              <w:rPr>
                <w:spacing w:val="-7"/>
                <w:sz w:val="20"/>
                <w:szCs w:val="20"/>
              </w:rPr>
              <w:t xml:space="preserve"> </w:t>
            </w:r>
            <w:r w:rsidRPr="00D86D77">
              <w:rPr>
                <w:sz w:val="20"/>
                <w:szCs w:val="20"/>
              </w:rPr>
              <w:t>a.,</w:t>
            </w:r>
            <w:r w:rsidRPr="00D86D77">
              <w:rPr>
                <w:spacing w:val="-7"/>
                <w:sz w:val="20"/>
                <w:szCs w:val="20"/>
              </w:rPr>
              <w:t xml:space="preserve"> </w:t>
            </w:r>
            <w:r w:rsidRPr="00D86D77">
              <w:rPr>
                <w:sz w:val="20"/>
                <w:szCs w:val="20"/>
              </w:rPr>
              <w:t>financial</w:t>
            </w:r>
            <w:r w:rsidRPr="00D86D77">
              <w:rPr>
                <w:spacing w:val="-7"/>
                <w:sz w:val="20"/>
                <w:szCs w:val="20"/>
              </w:rPr>
              <w:t xml:space="preserve"> </w:t>
            </w:r>
            <w:r w:rsidRPr="00D86D77">
              <w:rPr>
                <w:sz w:val="20"/>
                <w:szCs w:val="20"/>
              </w:rPr>
              <w:t>(expenditure)</w:t>
            </w:r>
            <w:r w:rsidRPr="00D86D77">
              <w:rPr>
                <w:spacing w:val="-7"/>
                <w:sz w:val="20"/>
                <w:szCs w:val="20"/>
              </w:rPr>
              <w:t xml:space="preserve"> </w:t>
            </w:r>
            <w:r w:rsidRPr="00D86D77">
              <w:rPr>
                <w:sz w:val="20"/>
                <w:szCs w:val="20"/>
              </w:rPr>
              <w:t>data</w:t>
            </w:r>
            <w:r w:rsidRPr="00D86D77">
              <w:rPr>
                <w:spacing w:val="-7"/>
                <w:sz w:val="20"/>
                <w:szCs w:val="20"/>
              </w:rPr>
              <w:t xml:space="preserve"> </w:t>
            </w:r>
            <w:r w:rsidRPr="00D86D77">
              <w:rPr>
                <w:sz w:val="20"/>
                <w:szCs w:val="20"/>
              </w:rPr>
              <w:t>uploaded</w:t>
            </w:r>
            <w:r w:rsidRPr="00D86D77">
              <w:rPr>
                <w:spacing w:val="-7"/>
                <w:sz w:val="20"/>
                <w:szCs w:val="20"/>
              </w:rPr>
              <w:t xml:space="preserve"> </w:t>
            </w:r>
            <w:r w:rsidRPr="00D86D77">
              <w:rPr>
                <w:sz w:val="20"/>
                <w:szCs w:val="20"/>
              </w:rPr>
              <w:t>by</w:t>
            </w:r>
            <w:r w:rsidRPr="00D86D77">
              <w:rPr>
                <w:spacing w:val="-7"/>
                <w:sz w:val="20"/>
                <w:szCs w:val="20"/>
              </w:rPr>
              <w:t xml:space="preserve"> </w:t>
            </w:r>
            <w:r w:rsidRPr="00D86D77">
              <w:rPr>
                <w:sz w:val="20"/>
                <w:szCs w:val="20"/>
              </w:rPr>
              <w:t>NHMRC</w:t>
            </w:r>
            <w:r w:rsidRPr="00D86D77">
              <w:rPr>
                <w:spacing w:val="-7"/>
                <w:sz w:val="20"/>
                <w:szCs w:val="20"/>
              </w:rPr>
              <w:t xml:space="preserve"> </w:t>
            </w:r>
            <w:r w:rsidRPr="00D86D77">
              <w:rPr>
                <w:sz w:val="20"/>
                <w:szCs w:val="20"/>
              </w:rPr>
              <w:t>and</w:t>
            </w:r>
            <w:r w:rsidRPr="00D86D77">
              <w:rPr>
                <w:spacing w:val="-7"/>
                <w:sz w:val="20"/>
                <w:szCs w:val="20"/>
              </w:rPr>
              <w:t xml:space="preserve"> </w:t>
            </w:r>
            <w:r w:rsidRPr="00D86D77">
              <w:rPr>
                <w:sz w:val="20"/>
                <w:szCs w:val="20"/>
              </w:rPr>
              <w:t>BGH</w:t>
            </w:r>
            <w:r w:rsidRPr="00D86D77">
              <w:rPr>
                <w:spacing w:val="-7"/>
                <w:sz w:val="20"/>
                <w:szCs w:val="20"/>
              </w:rPr>
              <w:t xml:space="preserve"> </w:t>
            </w:r>
            <w:r w:rsidRPr="00D86D77">
              <w:rPr>
                <w:sz w:val="20"/>
                <w:szCs w:val="20"/>
              </w:rPr>
              <w:t>to</w:t>
            </w:r>
            <w:r w:rsidRPr="00D86D77">
              <w:rPr>
                <w:spacing w:val="-7"/>
                <w:sz w:val="20"/>
                <w:szCs w:val="20"/>
              </w:rPr>
              <w:t xml:space="preserve"> </w:t>
            </w:r>
            <w:r w:rsidRPr="00D86D77">
              <w:rPr>
                <w:sz w:val="20"/>
                <w:szCs w:val="20"/>
              </w:rPr>
              <w:t>the</w:t>
            </w:r>
            <w:r w:rsidRPr="00D86D77">
              <w:rPr>
                <w:spacing w:val="-7"/>
                <w:sz w:val="20"/>
                <w:szCs w:val="20"/>
              </w:rPr>
              <w:t xml:space="preserve"> </w:t>
            </w:r>
            <w:r w:rsidRPr="00D86D77">
              <w:rPr>
                <w:sz w:val="20"/>
                <w:szCs w:val="20"/>
              </w:rPr>
              <w:t>Department</w:t>
            </w:r>
            <w:r w:rsidRPr="00D86D77">
              <w:rPr>
                <w:spacing w:val="-7"/>
                <w:sz w:val="20"/>
                <w:szCs w:val="20"/>
              </w:rPr>
              <w:t xml:space="preserve"> </w:t>
            </w:r>
            <w:r w:rsidRPr="00D86D77">
              <w:rPr>
                <w:sz w:val="20"/>
                <w:szCs w:val="20"/>
              </w:rPr>
              <w:t>of</w:t>
            </w:r>
            <w:r w:rsidRPr="00D86D77">
              <w:rPr>
                <w:spacing w:val="-7"/>
                <w:sz w:val="20"/>
                <w:szCs w:val="20"/>
              </w:rPr>
              <w:t xml:space="preserve"> </w:t>
            </w:r>
            <w:r w:rsidRPr="00D86D77">
              <w:rPr>
                <w:sz w:val="20"/>
                <w:szCs w:val="20"/>
              </w:rPr>
              <w:t>Health</w:t>
            </w:r>
            <w:r w:rsidRPr="00D86D77">
              <w:rPr>
                <w:spacing w:val="-7"/>
                <w:sz w:val="20"/>
                <w:szCs w:val="20"/>
              </w:rPr>
              <w:t xml:space="preserve"> </w:t>
            </w:r>
            <w:r w:rsidRPr="00D86D77">
              <w:rPr>
                <w:sz w:val="20"/>
                <w:szCs w:val="20"/>
              </w:rPr>
              <w:t>and</w:t>
            </w:r>
            <w:r w:rsidRPr="00D86D77">
              <w:rPr>
                <w:spacing w:val="-7"/>
                <w:sz w:val="20"/>
                <w:szCs w:val="20"/>
              </w:rPr>
              <w:t xml:space="preserve"> </w:t>
            </w:r>
            <w:r w:rsidRPr="00D86D77">
              <w:rPr>
                <w:sz w:val="20"/>
                <w:szCs w:val="20"/>
              </w:rPr>
              <w:t>Aged</w:t>
            </w:r>
            <w:r w:rsidRPr="00D86D77">
              <w:rPr>
                <w:spacing w:val="-7"/>
                <w:sz w:val="20"/>
                <w:szCs w:val="20"/>
              </w:rPr>
              <w:t xml:space="preserve"> </w:t>
            </w:r>
            <w:r w:rsidRPr="00D86D77">
              <w:rPr>
                <w:sz w:val="20"/>
                <w:szCs w:val="20"/>
              </w:rPr>
              <w:t xml:space="preserve">Care’s </w:t>
            </w:r>
            <w:r w:rsidRPr="00D86D77">
              <w:rPr>
                <w:spacing w:val="-2"/>
                <w:sz w:val="20"/>
                <w:szCs w:val="20"/>
              </w:rPr>
              <w:t>Administered</w:t>
            </w:r>
            <w:r w:rsidRPr="00D86D77">
              <w:rPr>
                <w:spacing w:val="-5"/>
                <w:sz w:val="20"/>
                <w:szCs w:val="20"/>
              </w:rPr>
              <w:t xml:space="preserve"> </w:t>
            </w:r>
            <w:r w:rsidRPr="00D86D77">
              <w:rPr>
                <w:spacing w:val="-2"/>
                <w:sz w:val="20"/>
                <w:szCs w:val="20"/>
              </w:rPr>
              <w:t>Reporting</w:t>
            </w:r>
            <w:r w:rsidRPr="00D86D77">
              <w:rPr>
                <w:spacing w:val="-5"/>
                <w:sz w:val="20"/>
                <w:szCs w:val="20"/>
              </w:rPr>
              <w:t xml:space="preserve"> </w:t>
            </w:r>
            <w:r w:rsidRPr="00D86D77">
              <w:rPr>
                <w:spacing w:val="-2"/>
                <w:sz w:val="20"/>
                <w:szCs w:val="20"/>
              </w:rPr>
              <w:t>Information</w:t>
            </w:r>
            <w:r w:rsidRPr="00D86D77">
              <w:rPr>
                <w:spacing w:val="-5"/>
                <w:sz w:val="20"/>
                <w:szCs w:val="20"/>
              </w:rPr>
              <w:t xml:space="preserve"> </w:t>
            </w:r>
            <w:r w:rsidRPr="00D86D77">
              <w:rPr>
                <w:spacing w:val="-2"/>
                <w:sz w:val="20"/>
                <w:szCs w:val="20"/>
              </w:rPr>
              <w:t>by</w:t>
            </w:r>
            <w:r w:rsidRPr="00D86D77">
              <w:rPr>
                <w:spacing w:val="-5"/>
                <w:sz w:val="20"/>
                <w:szCs w:val="20"/>
              </w:rPr>
              <w:t xml:space="preserve"> </w:t>
            </w:r>
            <w:r w:rsidRPr="00D86D77">
              <w:rPr>
                <w:spacing w:val="-2"/>
                <w:sz w:val="20"/>
                <w:szCs w:val="20"/>
              </w:rPr>
              <w:t>Program</w:t>
            </w:r>
            <w:r w:rsidRPr="00D86D77">
              <w:rPr>
                <w:spacing w:val="-6"/>
                <w:sz w:val="20"/>
                <w:szCs w:val="20"/>
              </w:rPr>
              <w:t xml:space="preserve"> </w:t>
            </w:r>
            <w:r w:rsidRPr="00D86D77">
              <w:rPr>
                <w:spacing w:val="-2"/>
                <w:sz w:val="20"/>
                <w:szCs w:val="20"/>
              </w:rPr>
              <w:t>(ARIP)</w:t>
            </w:r>
            <w:r w:rsidRPr="00D86D77">
              <w:rPr>
                <w:spacing w:val="-5"/>
                <w:sz w:val="20"/>
                <w:szCs w:val="20"/>
              </w:rPr>
              <w:t xml:space="preserve"> </w:t>
            </w:r>
            <w:r w:rsidRPr="00D86D77">
              <w:rPr>
                <w:spacing w:val="-2"/>
                <w:sz w:val="20"/>
                <w:szCs w:val="20"/>
              </w:rPr>
              <w:t>is</w:t>
            </w:r>
            <w:r w:rsidRPr="00D86D77">
              <w:rPr>
                <w:spacing w:val="-5"/>
                <w:sz w:val="20"/>
                <w:szCs w:val="20"/>
              </w:rPr>
              <w:t xml:space="preserve"> </w:t>
            </w:r>
            <w:r w:rsidRPr="00D86D77">
              <w:rPr>
                <w:spacing w:val="-2"/>
                <w:sz w:val="20"/>
                <w:szCs w:val="20"/>
              </w:rPr>
              <w:t>used.</w:t>
            </w:r>
            <w:r w:rsidRPr="00D86D77">
              <w:rPr>
                <w:spacing w:val="-5"/>
                <w:sz w:val="20"/>
                <w:szCs w:val="20"/>
              </w:rPr>
              <w:t xml:space="preserve"> </w:t>
            </w:r>
            <w:r w:rsidRPr="00D86D77">
              <w:rPr>
                <w:spacing w:val="-2"/>
                <w:sz w:val="20"/>
                <w:szCs w:val="20"/>
              </w:rPr>
              <w:t>The</w:t>
            </w:r>
            <w:r w:rsidRPr="00D86D77">
              <w:rPr>
                <w:spacing w:val="-5"/>
                <w:sz w:val="20"/>
                <w:szCs w:val="20"/>
              </w:rPr>
              <w:t xml:space="preserve"> </w:t>
            </w:r>
            <w:r w:rsidRPr="00D86D77">
              <w:rPr>
                <w:spacing w:val="-2"/>
                <w:sz w:val="20"/>
                <w:szCs w:val="20"/>
              </w:rPr>
              <w:t>data</w:t>
            </w:r>
            <w:r w:rsidRPr="00D86D77">
              <w:rPr>
                <w:spacing w:val="-5"/>
                <w:sz w:val="20"/>
                <w:szCs w:val="20"/>
              </w:rPr>
              <w:t xml:space="preserve"> </w:t>
            </w:r>
            <w:r w:rsidRPr="00D86D77">
              <w:rPr>
                <w:spacing w:val="-2"/>
                <w:sz w:val="20"/>
                <w:szCs w:val="20"/>
              </w:rPr>
              <w:t>used</w:t>
            </w:r>
            <w:r w:rsidRPr="00D86D77">
              <w:rPr>
                <w:spacing w:val="-5"/>
                <w:sz w:val="20"/>
                <w:szCs w:val="20"/>
              </w:rPr>
              <w:t xml:space="preserve"> </w:t>
            </w:r>
            <w:r w:rsidRPr="00D86D77">
              <w:rPr>
                <w:spacing w:val="-2"/>
                <w:sz w:val="20"/>
                <w:szCs w:val="20"/>
              </w:rPr>
              <w:t>for</w:t>
            </w:r>
            <w:r w:rsidRPr="00D86D77">
              <w:rPr>
                <w:spacing w:val="-5"/>
                <w:sz w:val="20"/>
                <w:szCs w:val="20"/>
              </w:rPr>
              <w:t xml:space="preserve"> </w:t>
            </w:r>
            <w:r w:rsidRPr="00D86D77">
              <w:rPr>
                <w:spacing w:val="-2"/>
                <w:sz w:val="20"/>
                <w:szCs w:val="20"/>
              </w:rPr>
              <w:t>reporting</w:t>
            </w:r>
            <w:r w:rsidRPr="00D86D77">
              <w:rPr>
                <w:spacing w:val="-5"/>
                <w:sz w:val="20"/>
                <w:szCs w:val="20"/>
              </w:rPr>
              <w:t xml:space="preserve"> </w:t>
            </w:r>
            <w:r w:rsidRPr="00D86D77">
              <w:rPr>
                <w:spacing w:val="-2"/>
                <w:sz w:val="20"/>
                <w:szCs w:val="20"/>
              </w:rPr>
              <w:t>are</w:t>
            </w:r>
            <w:r w:rsidRPr="00D86D77">
              <w:rPr>
                <w:spacing w:val="-5"/>
                <w:sz w:val="20"/>
                <w:szCs w:val="20"/>
              </w:rPr>
              <w:t xml:space="preserve"> </w:t>
            </w:r>
            <w:r w:rsidRPr="00D86D77">
              <w:rPr>
                <w:spacing w:val="-2"/>
                <w:sz w:val="20"/>
                <w:szCs w:val="20"/>
              </w:rPr>
              <w:t>the</w:t>
            </w:r>
            <w:r w:rsidRPr="00D86D77">
              <w:rPr>
                <w:spacing w:val="-5"/>
                <w:sz w:val="20"/>
                <w:szCs w:val="20"/>
              </w:rPr>
              <w:t xml:space="preserve"> </w:t>
            </w:r>
            <w:r w:rsidRPr="00D86D77">
              <w:rPr>
                <w:spacing w:val="-2"/>
                <w:sz w:val="20"/>
                <w:szCs w:val="20"/>
              </w:rPr>
              <w:t>sum</w:t>
            </w:r>
            <w:r w:rsidRPr="00D86D77">
              <w:rPr>
                <w:spacing w:val="-6"/>
                <w:sz w:val="20"/>
                <w:szCs w:val="20"/>
              </w:rPr>
              <w:t xml:space="preserve"> </w:t>
            </w:r>
            <w:r w:rsidRPr="00D86D77">
              <w:rPr>
                <w:spacing w:val="-2"/>
                <w:sz w:val="20"/>
                <w:szCs w:val="20"/>
              </w:rPr>
              <w:t>of</w:t>
            </w:r>
            <w:r w:rsidRPr="00D86D77">
              <w:rPr>
                <w:spacing w:val="-5"/>
                <w:sz w:val="20"/>
                <w:szCs w:val="20"/>
              </w:rPr>
              <w:t xml:space="preserve"> </w:t>
            </w:r>
            <w:r w:rsidRPr="00D86D77">
              <w:rPr>
                <w:spacing w:val="-2"/>
                <w:sz w:val="20"/>
                <w:szCs w:val="20"/>
              </w:rPr>
              <w:t>expenses</w:t>
            </w:r>
            <w:r w:rsidRPr="00D86D77">
              <w:rPr>
                <w:spacing w:val="-5"/>
                <w:sz w:val="20"/>
                <w:szCs w:val="20"/>
              </w:rPr>
              <w:t xml:space="preserve"> </w:t>
            </w:r>
            <w:r w:rsidRPr="00D86D77">
              <w:rPr>
                <w:spacing w:val="-2"/>
                <w:sz w:val="20"/>
                <w:szCs w:val="20"/>
              </w:rPr>
              <w:t>for</w:t>
            </w:r>
            <w:r w:rsidRPr="00D86D77">
              <w:rPr>
                <w:spacing w:val="-5"/>
                <w:sz w:val="20"/>
                <w:szCs w:val="20"/>
              </w:rPr>
              <w:t xml:space="preserve"> </w:t>
            </w:r>
            <w:r w:rsidRPr="00D86D77">
              <w:rPr>
                <w:spacing w:val="-2"/>
                <w:sz w:val="20"/>
                <w:szCs w:val="20"/>
              </w:rPr>
              <w:t xml:space="preserve">the </w:t>
            </w:r>
            <w:r w:rsidRPr="00D86D77">
              <w:rPr>
                <w:sz w:val="20"/>
                <w:szCs w:val="20"/>
              </w:rPr>
              <w:t>MRFF</w:t>
            </w:r>
            <w:r w:rsidRPr="00D86D77">
              <w:rPr>
                <w:spacing w:val="-14"/>
                <w:sz w:val="20"/>
                <w:szCs w:val="20"/>
              </w:rPr>
              <w:t xml:space="preserve"> </w:t>
            </w:r>
            <w:r w:rsidRPr="00D86D77">
              <w:rPr>
                <w:sz w:val="20"/>
                <w:szCs w:val="20"/>
              </w:rPr>
              <w:t>under</w:t>
            </w:r>
            <w:r w:rsidRPr="00D86D77">
              <w:rPr>
                <w:spacing w:val="-13"/>
                <w:sz w:val="20"/>
                <w:szCs w:val="20"/>
              </w:rPr>
              <w:t xml:space="preserve"> </w:t>
            </w:r>
            <w:r w:rsidRPr="00D86D77">
              <w:rPr>
                <w:sz w:val="20"/>
                <w:szCs w:val="20"/>
              </w:rPr>
              <w:t>Priority</w:t>
            </w:r>
            <w:r w:rsidRPr="00D86D77">
              <w:rPr>
                <w:spacing w:val="-13"/>
                <w:sz w:val="20"/>
                <w:szCs w:val="20"/>
              </w:rPr>
              <w:t xml:space="preserve"> </w:t>
            </w:r>
            <w:r w:rsidRPr="00D86D77">
              <w:rPr>
                <w:sz w:val="20"/>
                <w:szCs w:val="20"/>
              </w:rPr>
              <w:t>4</w:t>
            </w:r>
            <w:r w:rsidRPr="00D86D77">
              <w:rPr>
                <w:spacing w:val="-13"/>
                <w:sz w:val="20"/>
                <w:szCs w:val="20"/>
              </w:rPr>
              <w:t xml:space="preserve"> </w:t>
            </w:r>
            <w:r w:rsidRPr="00D86D77">
              <w:rPr>
                <w:sz w:val="20"/>
                <w:szCs w:val="20"/>
              </w:rPr>
              <w:t>(MRFF</w:t>
            </w:r>
            <w:r w:rsidRPr="00D86D77">
              <w:rPr>
                <w:spacing w:val="-13"/>
                <w:sz w:val="20"/>
                <w:szCs w:val="20"/>
              </w:rPr>
              <w:t xml:space="preserve"> </w:t>
            </w:r>
            <w:r w:rsidRPr="00D86D77">
              <w:rPr>
                <w:sz w:val="20"/>
                <w:szCs w:val="20"/>
              </w:rPr>
              <w:t>Health</w:t>
            </w:r>
            <w:r w:rsidRPr="00D86D77">
              <w:rPr>
                <w:spacing w:val="-14"/>
                <w:sz w:val="20"/>
                <w:szCs w:val="20"/>
              </w:rPr>
              <w:t xml:space="preserve"> </w:t>
            </w:r>
            <w:r w:rsidRPr="00D86D77">
              <w:rPr>
                <w:sz w:val="20"/>
                <w:szCs w:val="20"/>
              </w:rPr>
              <w:t>Special</w:t>
            </w:r>
            <w:r w:rsidRPr="00D86D77">
              <w:rPr>
                <w:spacing w:val="-13"/>
                <w:sz w:val="20"/>
                <w:szCs w:val="20"/>
              </w:rPr>
              <w:t xml:space="preserve"> </w:t>
            </w:r>
            <w:r w:rsidRPr="00D86D77">
              <w:rPr>
                <w:sz w:val="20"/>
                <w:szCs w:val="20"/>
              </w:rPr>
              <w:t>Account)</w:t>
            </w:r>
            <w:r w:rsidRPr="00D86D77">
              <w:rPr>
                <w:spacing w:val="-13"/>
                <w:sz w:val="20"/>
                <w:szCs w:val="20"/>
              </w:rPr>
              <w:t xml:space="preserve"> </w:t>
            </w:r>
            <w:r w:rsidRPr="00D86D77">
              <w:rPr>
                <w:sz w:val="20"/>
                <w:szCs w:val="20"/>
              </w:rPr>
              <w:t>and</w:t>
            </w:r>
            <w:r w:rsidRPr="00D86D77">
              <w:rPr>
                <w:spacing w:val="-13"/>
                <w:sz w:val="20"/>
                <w:szCs w:val="20"/>
              </w:rPr>
              <w:t xml:space="preserve"> </w:t>
            </w:r>
            <w:r w:rsidRPr="00D86D77">
              <w:rPr>
                <w:sz w:val="20"/>
                <w:szCs w:val="20"/>
              </w:rPr>
              <w:t>Priority</w:t>
            </w:r>
            <w:r w:rsidRPr="00D86D77">
              <w:rPr>
                <w:spacing w:val="-13"/>
                <w:sz w:val="20"/>
                <w:szCs w:val="20"/>
              </w:rPr>
              <w:t xml:space="preserve"> </w:t>
            </w:r>
            <w:r w:rsidRPr="00D86D77">
              <w:rPr>
                <w:sz w:val="20"/>
                <w:szCs w:val="20"/>
              </w:rPr>
              <w:t>2</w:t>
            </w:r>
            <w:r w:rsidRPr="00D86D77">
              <w:rPr>
                <w:spacing w:val="-14"/>
                <w:sz w:val="20"/>
                <w:szCs w:val="20"/>
              </w:rPr>
              <w:t xml:space="preserve"> </w:t>
            </w:r>
            <w:r w:rsidRPr="00D86D77">
              <w:rPr>
                <w:sz w:val="20"/>
                <w:szCs w:val="20"/>
              </w:rPr>
              <w:t>(MRFF</w:t>
            </w:r>
            <w:r w:rsidRPr="00D86D77">
              <w:rPr>
                <w:spacing w:val="-13"/>
                <w:sz w:val="20"/>
                <w:szCs w:val="20"/>
              </w:rPr>
              <w:t xml:space="preserve"> </w:t>
            </w:r>
            <w:r w:rsidRPr="00D86D77">
              <w:rPr>
                <w:sz w:val="20"/>
                <w:szCs w:val="20"/>
              </w:rPr>
              <w:t>Supplementation)</w:t>
            </w:r>
            <w:r w:rsidRPr="00D86D77">
              <w:rPr>
                <w:spacing w:val="-13"/>
                <w:sz w:val="20"/>
                <w:szCs w:val="20"/>
              </w:rPr>
              <w:t xml:space="preserve"> </w:t>
            </w:r>
            <w:r w:rsidRPr="00D86D77">
              <w:rPr>
                <w:sz w:val="20"/>
                <w:szCs w:val="20"/>
              </w:rPr>
              <w:t>in</w:t>
            </w:r>
            <w:r w:rsidRPr="00D86D77">
              <w:rPr>
                <w:spacing w:val="-13"/>
                <w:sz w:val="20"/>
                <w:szCs w:val="20"/>
              </w:rPr>
              <w:t xml:space="preserve"> </w:t>
            </w:r>
            <w:r w:rsidRPr="00D86D77">
              <w:rPr>
                <w:sz w:val="20"/>
                <w:szCs w:val="20"/>
              </w:rPr>
              <w:t>2022–23.</w:t>
            </w:r>
            <w:r w:rsidRPr="00D86D77">
              <w:rPr>
                <w:spacing w:val="-13"/>
                <w:sz w:val="20"/>
                <w:szCs w:val="20"/>
              </w:rPr>
              <w:t xml:space="preserve"> </w:t>
            </w:r>
            <w:r w:rsidRPr="00D86D77">
              <w:rPr>
                <w:sz w:val="20"/>
                <w:szCs w:val="20"/>
              </w:rPr>
              <w:t>Information</w:t>
            </w:r>
            <w:r w:rsidRPr="00D86D77">
              <w:rPr>
                <w:spacing w:val="-14"/>
                <w:sz w:val="20"/>
                <w:szCs w:val="20"/>
              </w:rPr>
              <w:t xml:space="preserve"> </w:t>
            </w:r>
            <w:r w:rsidRPr="00D86D77">
              <w:rPr>
                <w:sz w:val="20"/>
                <w:szCs w:val="20"/>
              </w:rPr>
              <w:t>on the</w:t>
            </w:r>
            <w:r w:rsidRPr="00D86D77">
              <w:rPr>
                <w:spacing w:val="-8"/>
                <w:sz w:val="20"/>
                <w:szCs w:val="20"/>
              </w:rPr>
              <w:t xml:space="preserve"> </w:t>
            </w:r>
            <w:r w:rsidRPr="00D86D77">
              <w:rPr>
                <w:sz w:val="20"/>
                <w:szCs w:val="20"/>
              </w:rPr>
              <w:t>value</w:t>
            </w:r>
            <w:r w:rsidRPr="00D86D77">
              <w:rPr>
                <w:spacing w:val="-8"/>
                <w:sz w:val="20"/>
                <w:szCs w:val="20"/>
              </w:rPr>
              <w:t xml:space="preserve"> </w:t>
            </w:r>
            <w:r w:rsidRPr="00D86D77">
              <w:rPr>
                <w:sz w:val="20"/>
                <w:szCs w:val="20"/>
              </w:rPr>
              <w:t>of</w:t>
            </w:r>
            <w:r w:rsidRPr="00D86D77">
              <w:rPr>
                <w:spacing w:val="-8"/>
                <w:sz w:val="20"/>
                <w:szCs w:val="20"/>
              </w:rPr>
              <w:t xml:space="preserve"> </w:t>
            </w:r>
            <w:r w:rsidRPr="00D86D77">
              <w:rPr>
                <w:sz w:val="20"/>
                <w:szCs w:val="20"/>
              </w:rPr>
              <w:t>investments</w:t>
            </w:r>
            <w:r w:rsidRPr="00D86D77">
              <w:rPr>
                <w:spacing w:val="-8"/>
                <w:sz w:val="20"/>
                <w:szCs w:val="20"/>
              </w:rPr>
              <w:t xml:space="preserve"> </w:t>
            </w:r>
            <w:r w:rsidRPr="00D86D77">
              <w:rPr>
                <w:sz w:val="20"/>
                <w:szCs w:val="20"/>
              </w:rPr>
              <w:t>is</w:t>
            </w:r>
            <w:r w:rsidRPr="00D86D77">
              <w:rPr>
                <w:spacing w:val="-8"/>
                <w:sz w:val="20"/>
                <w:szCs w:val="20"/>
              </w:rPr>
              <w:t xml:space="preserve"> </w:t>
            </w:r>
            <w:r w:rsidRPr="00D86D77">
              <w:rPr>
                <w:sz w:val="20"/>
                <w:szCs w:val="20"/>
              </w:rPr>
              <w:t>published</w:t>
            </w:r>
            <w:r w:rsidRPr="00D86D77">
              <w:rPr>
                <w:spacing w:val="-8"/>
                <w:sz w:val="20"/>
                <w:szCs w:val="20"/>
              </w:rPr>
              <w:t xml:space="preserve"> </w:t>
            </w:r>
            <w:r w:rsidRPr="00D86D77">
              <w:rPr>
                <w:sz w:val="20"/>
                <w:szCs w:val="20"/>
              </w:rPr>
              <w:t>in</w:t>
            </w:r>
            <w:r w:rsidRPr="00D86D77">
              <w:rPr>
                <w:spacing w:val="-8"/>
                <w:sz w:val="20"/>
                <w:szCs w:val="20"/>
              </w:rPr>
              <w:t xml:space="preserve"> </w:t>
            </w:r>
            <w:r w:rsidRPr="00D86D77">
              <w:rPr>
                <w:sz w:val="20"/>
                <w:szCs w:val="20"/>
              </w:rPr>
              <w:t>the</w:t>
            </w:r>
            <w:r w:rsidRPr="00D86D77">
              <w:rPr>
                <w:spacing w:val="-8"/>
                <w:sz w:val="20"/>
                <w:szCs w:val="20"/>
              </w:rPr>
              <w:t xml:space="preserve"> </w:t>
            </w:r>
            <w:r w:rsidRPr="00D86D77">
              <w:rPr>
                <w:sz w:val="20"/>
                <w:szCs w:val="20"/>
              </w:rPr>
              <w:t>Department’s</w:t>
            </w:r>
            <w:r w:rsidRPr="00D86D77">
              <w:rPr>
                <w:spacing w:val="-8"/>
                <w:sz w:val="20"/>
                <w:szCs w:val="20"/>
              </w:rPr>
              <w:t xml:space="preserve"> </w:t>
            </w:r>
            <w:r w:rsidRPr="00D86D77">
              <w:rPr>
                <w:sz w:val="20"/>
                <w:szCs w:val="20"/>
              </w:rPr>
              <w:t>annual</w:t>
            </w:r>
            <w:r w:rsidRPr="00D86D77">
              <w:rPr>
                <w:spacing w:val="-8"/>
                <w:sz w:val="20"/>
                <w:szCs w:val="20"/>
              </w:rPr>
              <w:t xml:space="preserve"> </w:t>
            </w:r>
            <w:r w:rsidRPr="00D86D77">
              <w:rPr>
                <w:sz w:val="20"/>
                <w:szCs w:val="20"/>
              </w:rPr>
              <w:t>financial</w:t>
            </w:r>
            <w:r w:rsidRPr="00D86D77">
              <w:rPr>
                <w:spacing w:val="-8"/>
                <w:sz w:val="20"/>
                <w:szCs w:val="20"/>
              </w:rPr>
              <w:t xml:space="preserve"> </w:t>
            </w:r>
            <w:r w:rsidRPr="00D86D77">
              <w:rPr>
                <w:sz w:val="20"/>
                <w:szCs w:val="20"/>
              </w:rPr>
              <w:t>statements,</w:t>
            </w:r>
            <w:r w:rsidRPr="00D86D77">
              <w:rPr>
                <w:spacing w:val="-8"/>
                <w:sz w:val="20"/>
                <w:szCs w:val="20"/>
              </w:rPr>
              <w:t xml:space="preserve"> </w:t>
            </w:r>
            <w:r w:rsidRPr="00D86D77">
              <w:rPr>
                <w:sz w:val="20"/>
                <w:szCs w:val="20"/>
              </w:rPr>
              <w:t>which</w:t>
            </w:r>
            <w:r w:rsidRPr="00D86D77">
              <w:rPr>
                <w:spacing w:val="-8"/>
                <w:sz w:val="20"/>
                <w:szCs w:val="20"/>
              </w:rPr>
              <w:t xml:space="preserve"> </w:t>
            </w:r>
            <w:r w:rsidRPr="00D86D77">
              <w:rPr>
                <w:sz w:val="20"/>
                <w:szCs w:val="20"/>
              </w:rPr>
              <w:t>are</w:t>
            </w:r>
            <w:r w:rsidRPr="00D86D77">
              <w:rPr>
                <w:spacing w:val="-8"/>
                <w:sz w:val="20"/>
                <w:szCs w:val="20"/>
              </w:rPr>
              <w:t xml:space="preserve"> </w:t>
            </w:r>
            <w:r w:rsidRPr="00D86D77">
              <w:rPr>
                <w:sz w:val="20"/>
                <w:szCs w:val="20"/>
              </w:rPr>
              <w:t>audited</w:t>
            </w:r>
            <w:r w:rsidRPr="00D86D77">
              <w:rPr>
                <w:spacing w:val="-8"/>
                <w:sz w:val="20"/>
                <w:szCs w:val="20"/>
              </w:rPr>
              <w:t xml:space="preserve"> </w:t>
            </w:r>
            <w:r w:rsidRPr="00D86D77">
              <w:rPr>
                <w:sz w:val="20"/>
                <w:szCs w:val="20"/>
              </w:rPr>
              <w:t>by</w:t>
            </w:r>
            <w:r w:rsidRPr="00D86D77">
              <w:rPr>
                <w:spacing w:val="-8"/>
                <w:sz w:val="20"/>
                <w:szCs w:val="20"/>
              </w:rPr>
              <w:t xml:space="preserve"> </w:t>
            </w:r>
            <w:r w:rsidRPr="00D86D77">
              <w:rPr>
                <w:sz w:val="20"/>
                <w:szCs w:val="20"/>
              </w:rPr>
              <w:t>the</w:t>
            </w:r>
            <w:r w:rsidRPr="00D86D77">
              <w:rPr>
                <w:spacing w:val="-8"/>
                <w:sz w:val="20"/>
                <w:szCs w:val="20"/>
              </w:rPr>
              <w:t xml:space="preserve"> </w:t>
            </w:r>
            <w:r w:rsidRPr="00D86D77">
              <w:rPr>
                <w:sz w:val="20"/>
                <w:szCs w:val="20"/>
              </w:rPr>
              <w:t xml:space="preserve">Australian National Audit Office and available on the Department’s </w:t>
            </w:r>
            <w:proofErr w:type="gramStart"/>
            <w:r w:rsidRPr="00D86D77">
              <w:rPr>
                <w:sz w:val="20"/>
                <w:szCs w:val="20"/>
              </w:rPr>
              <w:t>website .</w:t>
            </w:r>
            <w:proofErr w:type="gramEnd"/>
          </w:p>
          <w:p w14:paraId="1911FCA7" w14:textId="77777777" w:rsidR="009D30BE" w:rsidRPr="00D86D77" w:rsidRDefault="009D30BE" w:rsidP="00FD6ACF">
            <w:pPr>
              <w:pStyle w:val="TableParagraph"/>
              <w:spacing w:before="120" w:after="120"/>
              <w:rPr>
                <w:sz w:val="20"/>
                <w:szCs w:val="20"/>
              </w:rPr>
            </w:pPr>
            <w:r w:rsidRPr="00D86D77">
              <w:rPr>
                <w:spacing w:val="-2"/>
                <w:sz w:val="20"/>
                <w:szCs w:val="20"/>
              </w:rPr>
              <w:t>For</w:t>
            </w:r>
            <w:r w:rsidRPr="00D86D77">
              <w:rPr>
                <w:spacing w:val="-6"/>
                <w:sz w:val="20"/>
                <w:szCs w:val="20"/>
              </w:rPr>
              <w:t xml:space="preserve"> </w:t>
            </w:r>
            <w:r w:rsidRPr="00D86D77">
              <w:rPr>
                <w:spacing w:val="-2"/>
                <w:sz w:val="20"/>
                <w:szCs w:val="20"/>
              </w:rPr>
              <w:t>all</w:t>
            </w:r>
            <w:r w:rsidRPr="00D86D77">
              <w:rPr>
                <w:spacing w:val="-6"/>
                <w:sz w:val="20"/>
                <w:szCs w:val="20"/>
              </w:rPr>
              <w:t xml:space="preserve"> </w:t>
            </w:r>
            <w:r w:rsidRPr="00D86D77">
              <w:rPr>
                <w:spacing w:val="-2"/>
                <w:sz w:val="20"/>
                <w:szCs w:val="20"/>
              </w:rPr>
              <w:t>other</w:t>
            </w:r>
            <w:r w:rsidRPr="00D86D77">
              <w:rPr>
                <w:spacing w:val="-6"/>
                <w:sz w:val="20"/>
                <w:szCs w:val="20"/>
              </w:rPr>
              <w:t xml:space="preserve"> </w:t>
            </w:r>
            <w:r w:rsidRPr="00D86D77">
              <w:rPr>
                <w:spacing w:val="-2"/>
                <w:sz w:val="20"/>
                <w:szCs w:val="20"/>
              </w:rPr>
              <w:t>targets,</w:t>
            </w:r>
            <w:r w:rsidRPr="00D86D77">
              <w:rPr>
                <w:spacing w:val="-6"/>
                <w:sz w:val="20"/>
                <w:szCs w:val="20"/>
              </w:rPr>
              <w:t xml:space="preserve"> </w:t>
            </w:r>
            <w:r w:rsidRPr="00D86D77">
              <w:rPr>
                <w:spacing w:val="-2"/>
                <w:sz w:val="20"/>
                <w:szCs w:val="20"/>
              </w:rPr>
              <w:t>data</w:t>
            </w:r>
            <w:r w:rsidRPr="00D86D77">
              <w:rPr>
                <w:spacing w:val="-6"/>
                <w:sz w:val="20"/>
                <w:szCs w:val="20"/>
              </w:rPr>
              <w:t xml:space="preserve"> </w:t>
            </w:r>
            <w:r w:rsidRPr="00D86D77">
              <w:rPr>
                <w:spacing w:val="-2"/>
                <w:sz w:val="20"/>
                <w:szCs w:val="20"/>
              </w:rPr>
              <w:t>on</w:t>
            </w:r>
            <w:r w:rsidRPr="00D86D77">
              <w:rPr>
                <w:spacing w:val="-6"/>
                <w:sz w:val="20"/>
                <w:szCs w:val="20"/>
              </w:rPr>
              <w:t xml:space="preserve"> </w:t>
            </w:r>
            <w:r w:rsidRPr="00D86D77">
              <w:rPr>
                <w:spacing w:val="-2"/>
                <w:sz w:val="20"/>
                <w:szCs w:val="20"/>
              </w:rPr>
              <w:t>MRFF</w:t>
            </w:r>
            <w:r w:rsidRPr="00D86D77">
              <w:rPr>
                <w:spacing w:val="-6"/>
                <w:sz w:val="20"/>
                <w:szCs w:val="20"/>
              </w:rPr>
              <w:t xml:space="preserve"> </w:t>
            </w:r>
            <w:r w:rsidRPr="00D86D77">
              <w:rPr>
                <w:spacing w:val="-2"/>
                <w:sz w:val="20"/>
                <w:szCs w:val="20"/>
              </w:rPr>
              <w:t>grants,</w:t>
            </w:r>
            <w:r w:rsidRPr="00D86D77">
              <w:rPr>
                <w:spacing w:val="-6"/>
                <w:sz w:val="20"/>
                <w:szCs w:val="20"/>
              </w:rPr>
              <w:t xml:space="preserve"> </w:t>
            </w:r>
            <w:proofErr w:type="gramStart"/>
            <w:r w:rsidRPr="00D86D77">
              <w:rPr>
                <w:spacing w:val="-2"/>
                <w:sz w:val="20"/>
                <w:szCs w:val="20"/>
              </w:rPr>
              <w:t>researchers</w:t>
            </w:r>
            <w:proofErr w:type="gramEnd"/>
            <w:r w:rsidRPr="00D86D77">
              <w:rPr>
                <w:spacing w:val="-6"/>
                <w:sz w:val="20"/>
                <w:szCs w:val="20"/>
              </w:rPr>
              <w:t xml:space="preserve"> </w:t>
            </w:r>
            <w:r w:rsidRPr="00D86D77">
              <w:rPr>
                <w:spacing w:val="-2"/>
                <w:sz w:val="20"/>
                <w:szCs w:val="20"/>
              </w:rPr>
              <w:t>and</w:t>
            </w:r>
            <w:r w:rsidRPr="00D86D77">
              <w:rPr>
                <w:spacing w:val="-6"/>
                <w:sz w:val="20"/>
                <w:szCs w:val="20"/>
              </w:rPr>
              <w:t xml:space="preserve"> </w:t>
            </w:r>
            <w:r w:rsidRPr="00D86D77">
              <w:rPr>
                <w:spacing w:val="-2"/>
                <w:sz w:val="20"/>
                <w:szCs w:val="20"/>
              </w:rPr>
              <w:t>research</w:t>
            </w:r>
            <w:r w:rsidRPr="00D86D77">
              <w:rPr>
                <w:spacing w:val="-6"/>
                <w:sz w:val="20"/>
                <w:szCs w:val="20"/>
              </w:rPr>
              <w:t xml:space="preserve"> </w:t>
            </w:r>
            <w:r w:rsidRPr="00D86D77">
              <w:rPr>
                <w:spacing w:val="-2"/>
                <w:sz w:val="20"/>
                <w:szCs w:val="20"/>
              </w:rPr>
              <w:t>organisations</w:t>
            </w:r>
            <w:r w:rsidRPr="00D86D77">
              <w:rPr>
                <w:spacing w:val="-6"/>
                <w:sz w:val="20"/>
                <w:szCs w:val="20"/>
              </w:rPr>
              <w:t xml:space="preserve"> </w:t>
            </w:r>
            <w:r w:rsidRPr="00D86D77">
              <w:rPr>
                <w:spacing w:val="-2"/>
                <w:sz w:val="20"/>
                <w:szCs w:val="20"/>
              </w:rPr>
              <w:t>(extracted</w:t>
            </w:r>
            <w:r w:rsidRPr="00D86D77">
              <w:rPr>
                <w:spacing w:val="-6"/>
                <w:sz w:val="20"/>
                <w:szCs w:val="20"/>
              </w:rPr>
              <w:t xml:space="preserve"> </w:t>
            </w:r>
            <w:r w:rsidRPr="00D86D77">
              <w:rPr>
                <w:spacing w:val="-2"/>
                <w:sz w:val="20"/>
                <w:szCs w:val="20"/>
              </w:rPr>
              <w:t>from</w:t>
            </w:r>
            <w:r w:rsidRPr="00D86D77">
              <w:rPr>
                <w:spacing w:val="-7"/>
                <w:sz w:val="20"/>
                <w:szCs w:val="20"/>
              </w:rPr>
              <w:t xml:space="preserve"> </w:t>
            </w:r>
            <w:r w:rsidRPr="00D86D77">
              <w:rPr>
                <w:spacing w:val="-2"/>
                <w:sz w:val="20"/>
                <w:szCs w:val="20"/>
              </w:rPr>
              <w:t>NHMRC’s</w:t>
            </w:r>
            <w:r w:rsidRPr="00D86D77">
              <w:rPr>
                <w:spacing w:val="-6"/>
                <w:sz w:val="20"/>
                <w:szCs w:val="20"/>
              </w:rPr>
              <w:t xml:space="preserve"> </w:t>
            </w:r>
            <w:r w:rsidRPr="00D86D77">
              <w:rPr>
                <w:spacing w:val="-2"/>
                <w:sz w:val="20"/>
                <w:szCs w:val="20"/>
              </w:rPr>
              <w:t>and</w:t>
            </w:r>
            <w:r w:rsidRPr="00D86D77">
              <w:rPr>
                <w:spacing w:val="-6"/>
                <w:sz w:val="20"/>
                <w:szCs w:val="20"/>
              </w:rPr>
              <w:t xml:space="preserve"> </w:t>
            </w:r>
            <w:r w:rsidRPr="00D86D77">
              <w:rPr>
                <w:spacing w:val="-2"/>
                <w:sz w:val="20"/>
                <w:szCs w:val="20"/>
              </w:rPr>
              <w:t xml:space="preserve">BGH’s </w:t>
            </w:r>
            <w:r w:rsidRPr="00D86D77">
              <w:rPr>
                <w:sz w:val="20"/>
                <w:szCs w:val="20"/>
              </w:rPr>
              <w:t>grants</w:t>
            </w:r>
            <w:r w:rsidRPr="00D86D77">
              <w:rPr>
                <w:spacing w:val="-4"/>
                <w:sz w:val="20"/>
                <w:szCs w:val="20"/>
              </w:rPr>
              <w:t xml:space="preserve"> </w:t>
            </w:r>
            <w:r w:rsidRPr="00D86D77">
              <w:rPr>
                <w:sz w:val="20"/>
                <w:szCs w:val="20"/>
              </w:rPr>
              <w:t>management</w:t>
            </w:r>
            <w:r w:rsidRPr="00D86D77">
              <w:rPr>
                <w:spacing w:val="-4"/>
                <w:sz w:val="20"/>
                <w:szCs w:val="20"/>
              </w:rPr>
              <w:t xml:space="preserve"> </w:t>
            </w:r>
            <w:r w:rsidRPr="00D86D77">
              <w:rPr>
                <w:sz w:val="20"/>
                <w:szCs w:val="20"/>
              </w:rPr>
              <w:t>systems)</w:t>
            </w:r>
            <w:r w:rsidRPr="00D86D77">
              <w:rPr>
                <w:spacing w:val="-4"/>
                <w:sz w:val="20"/>
                <w:szCs w:val="20"/>
              </w:rPr>
              <w:t xml:space="preserve"> </w:t>
            </w:r>
            <w:r w:rsidRPr="00D86D77">
              <w:rPr>
                <w:sz w:val="20"/>
                <w:szCs w:val="20"/>
              </w:rPr>
              <w:t>and</w:t>
            </w:r>
            <w:r w:rsidRPr="00D86D77">
              <w:rPr>
                <w:spacing w:val="-4"/>
                <w:sz w:val="20"/>
                <w:szCs w:val="20"/>
              </w:rPr>
              <w:t xml:space="preserve"> </w:t>
            </w:r>
            <w:r w:rsidRPr="00D86D77">
              <w:rPr>
                <w:sz w:val="20"/>
                <w:szCs w:val="20"/>
              </w:rPr>
              <w:t>provided</w:t>
            </w:r>
            <w:r w:rsidRPr="00D86D77">
              <w:rPr>
                <w:spacing w:val="-4"/>
                <w:sz w:val="20"/>
                <w:szCs w:val="20"/>
              </w:rPr>
              <w:t xml:space="preserve"> </w:t>
            </w:r>
            <w:r w:rsidRPr="00D86D77">
              <w:rPr>
                <w:sz w:val="20"/>
                <w:szCs w:val="20"/>
              </w:rPr>
              <w:t>directly</w:t>
            </w:r>
            <w:r w:rsidRPr="00D86D77">
              <w:rPr>
                <w:spacing w:val="-4"/>
                <w:sz w:val="20"/>
                <w:szCs w:val="20"/>
              </w:rPr>
              <w:t xml:space="preserve"> </w:t>
            </w:r>
            <w:r w:rsidRPr="00D86D77">
              <w:rPr>
                <w:sz w:val="20"/>
                <w:szCs w:val="20"/>
              </w:rPr>
              <w:t>to</w:t>
            </w:r>
            <w:r w:rsidRPr="00D86D77">
              <w:rPr>
                <w:spacing w:val="-4"/>
                <w:sz w:val="20"/>
                <w:szCs w:val="20"/>
              </w:rPr>
              <w:t xml:space="preserve"> </w:t>
            </w:r>
            <w:r w:rsidRPr="00D86D77">
              <w:rPr>
                <w:sz w:val="20"/>
                <w:szCs w:val="20"/>
              </w:rPr>
              <w:t>the</w:t>
            </w:r>
            <w:r w:rsidRPr="00D86D77">
              <w:rPr>
                <w:spacing w:val="-4"/>
                <w:sz w:val="20"/>
                <w:szCs w:val="20"/>
              </w:rPr>
              <w:t xml:space="preserve"> </w:t>
            </w:r>
            <w:r w:rsidRPr="00D86D77">
              <w:rPr>
                <w:sz w:val="20"/>
                <w:szCs w:val="20"/>
              </w:rPr>
              <w:t>Department</w:t>
            </w:r>
            <w:r w:rsidRPr="00D86D77">
              <w:rPr>
                <w:spacing w:val="-4"/>
                <w:sz w:val="20"/>
                <w:szCs w:val="20"/>
              </w:rPr>
              <w:t xml:space="preserve"> </w:t>
            </w:r>
            <w:r w:rsidRPr="00D86D77">
              <w:rPr>
                <w:sz w:val="20"/>
                <w:szCs w:val="20"/>
              </w:rPr>
              <w:t>is</w:t>
            </w:r>
            <w:r w:rsidRPr="00D86D77">
              <w:rPr>
                <w:spacing w:val="-4"/>
                <w:sz w:val="20"/>
                <w:szCs w:val="20"/>
              </w:rPr>
              <w:t xml:space="preserve"> </w:t>
            </w:r>
            <w:r w:rsidRPr="00D86D77">
              <w:rPr>
                <w:sz w:val="20"/>
                <w:szCs w:val="20"/>
              </w:rPr>
              <w:t>used.</w:t>
            </w:r>
            <w:r w:rsidRPr="00D86D77">
              <w:rPr>
                <w:spacing w:val="-4"/>
                <w:sz w:val="20"/>
                <w:szCs w:val="20"/>
              </w:rPr>
              <w:t xml:space="preserve"> </w:t>
            </w:r>
            <w:r w:rsidRPr="00D86D77">
              <w:rPr>
                <w:sz w:val="20"/>
                <w:szCs w:val="20"/>
              </w:rPr>
              <w:t>The</w:t>
            </w:r>
            <w:r w:rsidRPr="00D86D77">
              <w:rPr>
                <w:spacing w:val="-4"/>
                <w:sz w:val="20"/>
                <w:szCs w:val="20"/>
              </w:rPr>
              <w:t xml:space="preserve"> </w:t>
            </w:r>
            <w:r w:rsidRPr="00D86D77">
              <w:rPr>
                <w:sz w:val="20"/>
                <w:szCs w:val="20"/>
              </w:rPr>
              <w:t>data</w:t>
            </w:r>
            <w:r w:rsidRPr="00D86D77">
              <w:rPr>
                <w:spacing w:val="-4"/>
                <w:sz w:val="20"/>
                <w:szCs w:val="20"/>
              </w:rPr>
              <w:t xml:space="preserve"> </w:t>
            </w:r>
            <w:r w:rsidRPr="00D86D77">
              <w:rPr>
                <w:sz w:val="20"/>
                <w:szCs w:val="20"/>
              </w:rPr>
              <w:t>used</w:t>
            </w:r>
            <w:r w:rsidRPr="00D86D77">
              <w:rPr>
                <w:spacing w:val="-4"/>
                <w:sz w:val="20"/>
                <w:szCs w:val="20"/>
              </w:rPr>
              <w:t xml:space="preserve"> </w:t>
            </w:r>
            <w:r w:rsidRPr="00D86D77">
              <w:rPr>
                <w:sz w:val="20"/>
                <w:szCs w:val="20"/>
              </w:rPr>
              <w:t>for</w:t>
            </w:r>
            <w:r w:rsidRPr="00D86D77">
              <w:rPr>
                <w:spacing w:val="-4"/>
                <w:sz w:val="20"/>
                <w:szCs w:val="20"/>
              </w:rPr>
              <w:t xml:space="preserve"> </w:t>
            </w:r>
            <w:r w:rsidRPr="00D86D77">
              <w:rPr>
                <w:sz w:val="20"/>
                <w:szCs w:val="20"/>
              </w:rPr>
              <w:t>reporting</w:t>
            </w:r>
            <w:r w:rsidRPr="00D86D77">
              <w:rPr>
                <w:spacing w:val="-4"/>
                <w:sz w:val="20"/>
                <w:szCs w:val="20"/>
              </w:rPr>
              <w:t xml:space="preserve"> </w:t>
            </w:r>
            <w:r w:rsidRPr="00D86D77">
              <w:rPr>
                <w:sz w:val="20"/>
                <w:szCs w:val="20"/>
              </w:rPr>
              <w:t>are:</w:t>
            </w:r>
          </w:p>
          <w:p w14:paraId="621644DE" w14:textId="77777777" w:rsidR="009D30BE" w:rsidRPr="00D86D77" w:rsidRDefault="009D30BE">
            <w:pPr>
              <w:pStyle w:val="TableParagraph"/>
              <w:numPr>
                <w:ilvl w:val="0"/>
                <w:numId w:val="24"/>
              </w:numPr>
              <w:tabs>
                <w:tab w:val="left" w:pos="451"/>
                <w:tab w:val="left" w:pos="453"/>
              </w:tabs>
              <w:spacing w:before="120" w:after="120"/>
              <w:ind w:right="487"/>
              <w:rPr>
                <w:sz w:val="20"/>
                <w:szCs w:val="20"/>
              </w:rPr>
            </w:pPr>
            <w:r w:rsidRPr="00D86D77">
              <w:rPr>
                <w:spacing w:val="-2"/>
                <w:sz w:val="20"/>
                <w:szCs w:val="20"/>
              </w:rPr>
              <w:t>MRFF</w:t>
            </w:r>
            <w:r w:rsidRPr="00D86D77">
              <w:rPr>
                <w:spacing w:val="-7"/>
                <w:sz w:val="20"/>
                <w:szCs w:val="20"/>
              </w:rPr>
              <w:t xml:space="preserve"> </w:t>
            </w:r>
            <w:r w:rsidRPr="00D86D77">
              <w:rPr>
                <w:spacing w:val="-2"/>
                <w:sz w:val="20"/>
                <w:szCs w:val="20"/>
              </w:rPr>
              <w:t>grants</w:t>
            </w:r>
            <w:r w:rsidRPr="00D86D77">
              <w:rPr>
                <w:spacing w:val="-7"/>
                <w:sz w:val="20"/>
                <w:szCs w:val="20"/>
              </w:rPr>
              <w:t xml:space="preserve"> </w:t>
            </w:r>
            <w:r w:rsidRPr="00D86D77">
              <w:rPr>
                <w:spacing w:val="-2"/>
                <w:sz w:val="20"/>
                <w:szCs w:val="20"/>
              </w:rPr>
              <w:t>executed</w:t>
            </w:r>
            <w:r w:rsidRPr="00D86D77">
              <w:rPr>
                <w:spacing w:val="-7"/>
                <w:sz w:val="20"/>
                <w:szCs w:val="20"/>
              </w:rPr>
              <w:t xml:space="preserve"> </w:t>
            </w:r>
            <w:r w:rsidRPr="00D86D77">
              <w:rPr>
                <w:spacing w:val="-2"/>
                <w:sz w:val="20"/>
                <w:szCs w:val="20"/>
              </w:rPr>
              <w:t>in</w:t>
            </w:r>
            <w:r w:rsidRPr="00D86D77">
              <w:rPr>
                <w:spacing w:val="-7"/>
                <w:sz w:val="20"/>
                <w:szCs w:val="20"/>
              </w:rPr>
              <w:t xml:space="preserve"> </w:t>
            </w:r>
            <w:r w:rsidRPr="00D86D77">
              <w:rPr>
                <w:spacing w:val="-2"/>
                <w:sz w:val="20"/>
                <w:szCs w:val="20"/>
              </w:rPr>
              <w:t>2023–24</w:t>
            </w:r>
            <w:r w:rsidRPr="00D86D77">
              <w:rPr>
                <w:spacing w:val="-7"/>
                <w:sz w:val="20"/>
                <w:szCs w:val="20"/>
              </w:rPr>
              <w:t xml:space="preserve"> </w:t>
            </w:r>
            <w:r w:rsidRPr="00D86D77">
              <w:rPr>
                <w:spacing w:val="-2"/>
                <w:sz w:val="20"/>
                <w:szCs w:val="20"/>
              </w:rPr>
              <w:t>that</w:t>
            </w:r>
            <w:r w:rsidRPr="00D86D77">
              <w:rPr>
                <w:spacing w:val="-7"/>
                <w:sz w:val="20"/>
                <w:szCs w:val="20"/>
              </w:rPr>
              <w:t xml:space="preserve"> </w:t>
            </w:r>
            <w:r w:rsidRPr="00D86D77">
              <w:rPr>
                <w:spacing w:val="-2"/>
                <w:sz w:val="20"/>
                <w:szCs w:val="20"/>
              </w:rPr>
              <w:t>fit</w:t>
            </w:r>
            <w:r w:rsidRPr="00D86D77">
              <w:rPr>
                <w:spacing w:val="-7"/>
                <w:sz w:val="20"/>
                <w:szCs w:val="20"/>
              </w:rPr>
              <w:t xml:space="preserve"> </w:t>
            </w:r>
            <w:r w:rsidRPr="00D86D77">
              <w:rPr>
                <w:spacing w:val="-2"/>
                <w:sz w:val="20"/>
                <w:szCs w:val="20"/>
              </w:rPr>
              <w:t>the</w:t>
            </w:r>
            <w:r w:rsidRPr="00D86D77">
              <w:rPr>
                <w:spacing w:val="-7"/>
                <w:sz w:val="20"/>
                <w:szCs w:val="20"/>
              </w:rPr>
              <w:t xml:space="preserve"> </w:t>
            </w:r>
            <w:r w:rsidRPr="00D86D77">
              <w:rPr>
                <w:spacing w:val="-2"/>
                <w:sz w:val="20"/>
                <w:szCs w:val="20"/>
              </w:rPr>
              <w:t>World</w:t>
            </w:r>
            <w:r w:rsidRPr="00D86D77">
              <w:rPr>
                <w:spacing w:val="-7"/>
                <w:sz w:val="20"/>
                <w:szCs w:val="20"/>
              </w:rPr>
              <w:t xml:space="preserve"> </w:t>
            </w:r>
            <w:r w:rsidRPr="00D86D77">
              <w:rPr>
                <w:spacing w:val="-2"/>
                <w:sz w:val="20"/>
                <w:szCs w:val="20"/>
              </w:rPr>
              <w:t>Health</w:t>
            </w:r>
            <w:r w:rsidRPr="00D86D77">
              <w:rPr>
                <w:spacing w:val="-7"/>
                <w:sz w:val="20"/>
                <w:szCs w:val="20"/>
              </w:rPr>
              <w:t xml:space="preserve"> </w:t>
            </w:r>
            <w:r w:rsidRPr="00D86D77">
              <w:rPr>
                <w:spacing w:val="-2"/>
                <w:sz w:val="20"/>
                <w:szCs w:val="20"/>
              </w:rPr>
              <w:t>Organization’s</w:t>
            </w:r>
            <w:r w:rsidRPr="00D86D77">
              <w:rPr>
                <w:spacing w:val="-7"/>
                <w:sz w:val="20"/>
                <w:szCs w:val="20"/>
              </w:rPr>
              <w:t xml:space="preserve"> </w:t>
            </w:r>
            <w:r w:rsidRPr="00D86D77">
              <w:rPr>
                <w:spacing w:val="-2"/>
                <w:sz w:val="20"/>
                <w:szCs w:val="20"/>
              </w:rPr>
              <w:t>definition</w:t>
            </w:r>
            <w:r w:rsidRPr="00D86D77">
              <w:rPr>
                <w:spacing w:val="-7"/>
                <w:sz w:val="20"/>
                <w:szCs w:val="20"/>
              </w:rPr>
              <w:t xml:space="preserve"> </w:t>
            </w:r>
            <w:r w:rsidRPr="00D86D77">
              <w:rPr>
                <w:spacing w:val="-2"/>
                <w:sz w:val="20"/>
                <w:szCs w:val="20"/>
              </w:rPr>
              <w:t>of</w:t>
            </w:r>
            <w:r w:rsidRPr="00D86D77">
              <w:rPr>
                <w:spacing w:val="-7"/>
                <w:sz w:val="20"/>
                <w:szCs w:val="20"/>
              </w:rPr>
              <w:t xml:space="preserve"> </w:t>
            </w:r>
            <w:r w:rsidRPr="00D86D77">
              <w:rPr>
                <w:spacing w:val="-2"/>
                <w:sz w:val="20"/>
                <w:szCs w:val="20"/>
              </w:rPr>
              <w:t>a</w:t>
            </w:r>
            <w:r w:rsidRPr="00D86D77">
              <w:rPr>
                <w:spacing w:val="-7"/>
                <w:sz w:val="20"/>
                <w:szCs w:val="20"/>
              </w:rPr>
              <w:t xml:space="preserve"> </w:t>
            </w:r>
            <w:r w:rsidRPr="00D86D77">
              <w:rPr>
                <w:spacing w:val="-2"/>
                <w:sz w:val="20"/>
                <w:szCs w:val="20"/>
              </w:rPr>
              <w:t>clinical</w:t>
            </w:r>
            <w:r w:rsidRPr="00D86D77">
              <w:rPr>
                <w:spacing w:val="-7"/>
                <w:sz w:val="20"/>
                <w:szCs w:val="20"/>
              </w:rPr>
              <w:t xml:space="preserve"> </w:t>
            </w:r>
            <w:r w:rsidRPr="00D86D77">
              <w:rPr>
                <w:spacing w:val="-2"/>
                <w:sz w:val="20"/>
                <w:szCs w:val="20"/>
              </w:rPr>
              <w:t>trial</w:t>
            </w:r>
            <w:r w:rsidRPr="00D86D77">
              <w:rPr>
                <w:spacing w:val="-7"/>
                <w:sz w:val="20"/>
                <w:szCs w:val="20"/>
              </w:rPr>
              <w:t xml:space="preserve"> </w:t>
            </w:r>
            <w:r w:rsidRPr="00D86D77">
              <w:rPr>
                <w:spacing w:val="-2"/>
                <w:sz w:val="20"/>
                <w:szCs w:val="20"/>
              </w:rPr>
              <w:t>(as</w:t>
            </w:r>
            <w:r w:rsidRPr="00D86D77">
              <w:rPr>
                <w:spacing w:val="-7"/>
                <w:sz w:val="20"/>
                <w:szCs w:val="20"/>
              </w:rPr>
              <w:t xml:space="preserve"> </w:t>
            </w:r>
            <w:r w:rsidRPr="00D86D77">
              <w:rPr>
                <w:spacing w:val="-2"/>
                <w:sz w:val="20"/>
                <w:szCs w:val="20"/>
              </w:rPr>
              <w:t>per</w:t>
            </w:r>
            <w:r w:rsidRPr="00D86D77">
              <w:rPr>
                <w:spacing w:val="-7"/>
                <w:sz w:val="20"/>
                <w:szCs w:val="20"/>
              </w:rPr>
              <w:t xml:space="preserve"> </w:t>
            </w:r>
            <w:r w:rsidRPr="00D86D77">
              <w:rPr>
                <w:spacing w:val="-2"/>
                <w:sz w:val="20"/>
                <w:szCs w:val="20"/>
              </w:rPr>
              <w:t xml:space="preserve">standard </w:t>
            </w:r>
            <w:r w:rsidRPr="00D86D77">
              <w:rPr>
                <w:sz w:val="20"/>
                <w:szCs w:val="20"/>
              </w:rPr>
              <w:t>operating procedure for classifying MRFF grants).</w:t>
            </w:r>
          </w:p>
          <w:p w14:paraId="0B5CED51" w14:textId="77777777" w:rsidR="009D30BE" w:rsidRPr="00D86D77" w:rsidRDefault="009D30BE">
            <w:pPr>
              <w:pStyle w:val="TableParagraph"/>
              <w:numPr>
                <w:ilvl w:val="0"/>
                <w:numId w:val="24"/>
              </w:numPr>
              <w:tabs>
                <w:tab w:val="left" w:pos="451"/>
                <w:tab w:val="left" w:pos="453"/>
              </w:tabs>
              <w:spacing w:before="120" w:after="120"/>
              <w:ind w:right="271"/>
              <w:rPr>
                <w:sz w:val="20"/>
                <w:szCs w:val="20"/>
              </w:rPr>
            </w:pPr>
            <w:r w:rsidRPr="00D86D77">
              <w:rPr>
                <w:sz w:val="20"/>
                <w:szCs w:val="20"/>
              </w:rPr>
              <w:t>MRFF</w:t>
            </w:r>
            <w:r w:rsidRPr="00D86D77">
              <w:rPr>
                <w:spacing w:val="-6"/>
                <w:sz w:val="20"/>
                <w:szCs w:val="20"/>
              </w:rPr>
              <w:t xml:space="preserve"> </w:t>
            </w:r>
            <w:r w:rsidRPr="00D86D77">
              <w:rPr>
                <w:sz w:val="20"/>
                <w:szCs w:val="20"/>
              </w:rPr>
              <w:t>grants</w:t>
            </w:r>
            <w:r w:rsidRPr="00D86D77">
              <w:rPr>
                <w:spacing w:val="-6"/>
                <w:sz w:val="20"/>
                <w:szCs w:val="20"/>
              </w:rPr>
              <w:t xml:space="preserve"> </w:t>
            </w:r>
            <w:r w:rsidRPr="00D86D77">
              <w:rPr>
                <w:sz w:val="20"/>
                <w:szCs w:val="20"/>
              </w:rPr>
              <w:t>executed</w:t>
            </w:r>
            <w:r w:rsidRPr="00D86D77">
              <w:rPr>
                <w:spacing w:val="-6"/>
                <w:sz w:val="20"/>
                <w:szCs w:val="20"/>
              </w:rPr>
              <w:t xml:space="preserve"> </w:t>
            </w:r>
            <w:r w:rsidRPr="00D86D77">
              <w:rPr>
                <w:sz w:val="20"/>
                <w:szCs w:val="20"/>
              </w:rPr>
              <w:t>in</w:t>
            </w:r>
            <w:r w:rsidRPr="00D86D77">
              <w:rPr>
                <w:spacing w:val="-6"/>
                <w:sz w:val="20"/>
                <w:szCs w:val="20"/>
              </w:rPr>
              <w:t xml:space="preserve"> </w:t>
            </w:r>
            <w:r w:rsidRPr="00D86D77">
              <w:rPr>
                <w:sz w:val="20"/>
                <w:szCs w:val="20"/>
              </w:rPr>
              <w:t>2023–24</w:t>
            </w:r>
            <w:r w:rsidRPr="00D86D77">
              <w:rPr>
                <w:spacing w:val="-6"/>
                <w:sz w:val="20"/>
                <w:szCs w:val="20"/>
              </w:rPr>
              <w:t xml:space="preserve"> </w:t>
            </w:r>
            <w:r w:rsidRPr="00D86D77">
              <w:rPr>
                <w:sz w:val="20"/>
                <w:szCs w:val="20"/>
              </w:rPr>
              <w:t>that</w:t>
            </w:r>
            <w:r w:rsidRPr="00D86D77">
              <w:rPr>
                <w:spacing w:val="-6"/>
                <w:sz w:val="20"/>
                <w:szCs w:val="20"/>
              </w:rPr>
              <w:t xml:space="preserve"> </w:t>
            </w:r>
            <w:r w:rsidRPr="00D86D77">
              <w:rPr>
                <w:sz w:val="20"/>
                <w:szCs w:val="20"/>
              </w:rPr>
              <w:t>have</w:t>
            </w:r>
            <w:r w:rsidRPr="00D86D77">
              <w:rPr>
                <w:spacing w:val="-6"/>
                <w:sz w:val="20"/>
                <w:szCs w:val="20"/>
              </w:rPr>
              <w:t xml:space="preserve"> </w:t>
            </w:r>
            <w:r w:rsidRPr="00D86D77">
              <w:rPr>
                <w:sz w:val="20"/>
                <w:szCs w:val="20"/>
              </w:rPr>
              <w:t>a</w:t>
            </w:r>
            <w:r w:rsidRPr="00D86D77">
              <w:rPr>
                <w:spacing w:val="-6"/>
                <w:sz w:val="20"/>
                <w:szCs w:val="20"/>
              </w:rPr>
              <w:t xml:space="preserve"> </w:t>
            </w:r>
            <w:r w:rsidRPr="00D86D77">
              <w:rPr>
                <w:sz w:val="20"/>
                <w:szCs w:val="20"/>
              </w:rPr>
              <w:t>specific</w:t>
            </w:r>
            <w:r w:rsidRPr="00D86D77">
              <w:rPr>
                <w:spacing w:val="-6"/>
                <w:sz w:val="20"/>
                <w:szCs w:val="20"/>
              </w:rPr>
              <w:t xml:space="preserve"> </w:t>
            </w:r>
            <w:r w:rsidRPr="00D86D77">
              <w:rPr>
                <w:sz w:val="20"/>
                <w:szCs w:val="20"/>
              </w:rPr>
              <w:t>focus</w:t>
            </w:r>
            <w:r w:rsidRPr="00D86D77">
              <w:rPr>
                <w:spacing w:val="-6"/>
                <w:sz w:val="20"/>
                <w:szCs w:val="20"/>
              </w:rPr>
              <w:t xml:space="preserve"> </w:t>
            </w:r>
            <w:r w:rsidRPr="00D86D77">
              <w:rPr>
                <w:sz w:val="20"/>
                <w:szCs w:val="20"/>
              </w:rPr>
              <w:t>on</w:t>
            </w:r>
            <w:r w:rsidRPr="00D86D77">
              <w:rPr>
                <w:spacing w:val="-6"/>
                <w:sz w:val="20"/>
                <w:szCs w:val="20"/>
              </w:rPr>
              <w:t xml:space="preserve"> </w:t>
            </w:r>
            <w:r w:rsidRPr="00D86D77">
              <w:rPr>
                <w:sz w:val="20"/>
                <w:szCs w:val="20"/>
              </w:rPr>
              <w:t>commercialisation</w:t>
            </w:r>
            <w:r w:rsidRPr="00D86D77">
              <w:rPr>
                <w:spacing w:val="-6"/>
                <w:sz w:val="20"/>
                <w:szCs w:val="20"/>
              </w:rPr>
              <w:t xml:space="preserve"> </w:t>
            </w:r>
            <w:r w:rsidRPr="00D86D77">
              <w:rPr>
                <w:sz w:val="20"/>
                <w:szCs w:val="20"/>
              </w:rPr>
              <w:t>(as</w:t>
            </w:r>
            <w:r w:rsidRPr="00D86D77">
              <w:rPr>
                <w:spacing w:val="-6"/>
                <w:sz w:val="20"/>
                <w:szCs w:val="20"/>
              </w:rPr>
              <w:t xml:space="preserve"> </w:t>
            </w:r>
            <w:r w:rsidRPr="00D86D77">
              <w:rPr>
                <w:sz w:val="20"/>
                <w:szCs w:val="20"/>
              </w:rPr>
              <w:t>per</w:t>
            </w:r>
            <w:r w:rsidRPr="00D86D77">
              <w:rPr>
                <w:spacing w:val="-6"/>
                <w:sz w:val="20"/>
                <w:szCs w:val="20"/>
              </w:rPr>
              <w:t xml:space="preserve"> </w:t>
            </w:r>
            <w:r w:rsidRPr="00D86D77">
              <w:rPr>
                <w:sz w:val="20"/>
                <w:szCs w:val="20"/>
              </w:rPr>
              <w:t>standard</w:t>
            </w:r>
            <w:r w:rsidRPr="00D86D77">
              <w:rPr>
                <w:spacing w:val="-6"/>
                <w:sz w:val="20"/>
                <w:szCs w:val="20"/>
              </w:rPr>
              <w:t xml:space="preserve"> </w:t>
            </w:r>
            <w:r w:rsidRPr="00D86D77">
              <w:rPr>
                <w:sz w:val="20"/>
                <w:szCs w:val="20"/>
              </w:rPr>
              <w:t>operating procedure</w:t>
            </w:r>
            <w:r w:rsidRPr="00D86D77">
              <w:rPr>
                <w:spacing w:val="-6"/>
                <w:sz w:val="20"/>
                <w:szCs w:val="20"/>
              </w:rPr>
              <w:t xml:space="preserve"> </w:t>
            </w:r>
            <w:r w:rsidRPr="00D86D77">
              <w:rPr>
                <w:sz w:val="20"/>
                <w:szCs w:val="20"/>
              </w:rPr>
              <w:t>for</w:t>
            </w:r>
            <w:r w:rsidRPr="00D86D77">
              <w:rPr>
                <w:spacing w:val="-6"/>
                <w:sz w:val="20"/>
                <w:szCs w:val="20"/>
              </w:rPr>
              <w:t xml:space="preserve"> </w:t>
            </w:r>
            <w:r w:rsidRPr="00D86D77">
              <w:rPr>
                <w:sz w:val="20"/>
                <w:szCs w:val="20"/>
              </w:rPr>
              <w:t>classifying</w:t>
            </w:r>
            <w:r w:rsidRPr="00D86D77">
              <w:rPr>
                <w:spacing w:val="-6"/>
                <w:sz w:val="20"/>
                <w:szCs w:val="20"/>
              </w:rPr>
              <w:t xml:space="preserve"> </w:t>
            </w:r>
            <w:r w:rsidRPr="00D86D77">
              <w:rPr>
                <w:sz w:val="20"/>
                <w:szCs w:val="20"/>
              </w:rPr>
              <w:t>MRFF</w:t>
            </w:r>
            <w:r w:rsidRPr="00D86D77">
              <w:rPr>
                <w:spacing w:val="-6"/>
                <w:sz w:val="20"/>
                <w:szCs w:val="20"/>
              </w:rPr>
              <w:t xml:space="preserve"> </w:t>
            </w:r>
            <w:r w:rsidRPr="00D86D77">
              <w:rPr>
                <w:sz w:val="20"/>
                <w:szCs w:val="20"/>
              </w:rPr>
              <w:t>grants).</w:t>
            </w:r>
            <w:r w:rsidRPr="00D86D77">
              <w:rPr>
                <w:spacing w:val="-6"/>
                <w:sz w:val="20"/>
                <w:szCs w:val="20"/>
              </w:rPr>
              <w:t xml:space="preserve"> </w:t>
            </w:r>
            <w:r w:rsidRPr="00D86D77">
              <w:rPr>
                <w:sz w:val="20"/>
                <w:szCs w:val="20"/>
              </w:rPr>
              <w:t>Also,</w:t>
            </w:r>
            <w:r w:rsidRPr="00D86D77">
              <w:rPr>
                <w:spacing w:val="-6"/>
                <w:sz w:val="20"/>
                <w:szCs w:val="20"/>
              </w:rPr>
              <w:t xml:space="preserve"> </w:t>
            </w:r>
            <w:r w:rsidRPr="00D86D77">
              <w:rPr>
                <w:sz w:val="20"/>
                <w:szCs w:val="20"/>
              </w:rPr>
              <w:t>MRFF-funded</w:t>
            </w:r>
            <w:r w:rsidRPr="00D86D77">
              <w:rPr>
                <w:spacing w:val="-6"/>
                <w:sz w:val="20"/>
                <w:szCs w:val="20"/>
              </w:rPr>
              <w:t xml:space="preserve"> </w:t>
            </w:r>
            <w:r w:rsidRPr="00D86D77">
              <w:rPr>
                <w:sz w:val="20"/>
                <w:szCs w:val="20"/>
              </w:rPr>
              <w:t>projects</w:t>
            </w:r>
            <w:r w:rsidRPr="00D86D77">
              <w:rPr>
                <w:spacing w:val="-6"/>
                <w:sz w:val="20"/>
                <w:szCs w:val="20"/>
              </w:rPr>
              <w:t xml:space="preserve"> </w:t>
            </w:r>
            <w:r w:rsidRPr="00D86D77">
              <w:rPr>
                <w:sz w:val="20"/>
                <w:szCs w:val="20"/>
              </w:rPr>
              <w:t>announced</w:t>
            </w:r>
            <w:r w:rsidRPr="00D86D77">
              <w:rPr>
                <w:spacing w:val="-6"/>
                <w:sz w:val="20"/>
                <w:szCs w:val="20"/>
              </w:rPr>
              <w:t xml:space="preserve"> </w:t>
            </w:r>
            <w:r w:rsidRPr="00D86D77">
              <w:rPr>
                <w:sz w:val="20"/>
                <w:szCs w:val="20"/>
              </w:rPr>
              <w:t>on</w:t>
            </w:r>
            <w:r w:rsidRPr="00D86D77">
              <w:rPr>
                <w:spacing w:val="-6"/>
                <w:sz w:val="20"/>
                <w:szCs w:val="20"/>
              </w:rPr>
              <w:t xml:space="preserve"> </w:t>
            </w:r>
            <w:r w:rsidRPr="00D86D77">
              <w:rPr>
                <w:sz w:val="20"/>
                <w:szCs w:val="20"/>
              </w:rPr>
              <w:t>the</w:t>
            </w:r>
            <w:r w:rsidRPr="00D86D77">
              <w:rPr>
                <w:spacing w:val="-6"/>
                <w:sz w:val="20"/>
                <w:szCs w:val="20"/>
              </w:rPr>
              <w:t xml:space="preserve"> </w:t>
            </w:r>
            <w:r w:rsidRPr="00D86D77">
              <w:rPr>
                <w:sz w:val="20"/>
                <w:szCs w:val="20"/>
              </w:rPr>
              <w:t>websites</w:t>
            </w:r>
            <w:r w:rsidRPr="00D86D77">
              <w:rPr>
                <w:spacing w:val="-6"/>
                <w:sz w:val="20"/>
                <w:szCs w:val="20"/>
              </w:rPr>
              <w:t xml:space="preserve"> </w:t>
            </w:r>
            <w:r w:rsidRPr="00D86D77">
              <w:rPr>
                <w:sz w:val="20"/>
                <w:szCs w:val="20"/>
              </w:rPr>
              <w:t>of</w:t>
            </w:r>
            <w:r w:rsidRPr="00D86D77">
              <w:rPr>
                <w:spacing w:val="-6"/>
                <w:sz w:val="20"/>
                <w:szCs w:val="20"/>
              </w:rPr>
              <w:t xml:space="preserve"> </w:t>
            </w:r>
            <w:r w:rsidRPr="00D86D77">
              <w:rPr>
                <w:sz w:val="20"/>
                <w:szCs w:val="20"/>
              </w:rPr>
              <w:t>companies</w:t>
            </w:r>
            <w:r w:rsidRPr="00D86D77">
              <w:rPr>
                <w:spacing w:val="-6"/>
                <w:sz w:val="20"/>
                <w:szCs w:val="20"/>
              </w:rPr>
              <w:t xml:space="preserve"> </w:t>
            </w:r>
            <w:r w:rsidRPr="00D86D77">
              <w:rPr>
                <w:sz w:val="20"/>
                <w:szCs w:val="20"/>
              </w:rPr>
              <w:t>that are</w:t>
            </w:r>
            <w:r w:rsidRPr="00D86D77">
              <w:rPr>
                <w:spacing w:val="-8"/>
                <w:sz w:val="20"/>
                <w:szCs w:val="20"/>
              </w:rPr>
              <w:t xml:space="preserve"> </w:t>
            </w:r>
            <w:r w:rsidRPr="00D86D77">
              <w:rPr>
                <w:sz w:val="20"/>
                <w:szCs w:val="20"/>
              </w:rPr>
              <w:t>awarded</w:t>
            </w:r>
            <w:r w:rsidRPr="00D86D77">
              <w:rPr>
                <w:spacing w:val="-8"/>
                <w:sz w:val="20"/>
                <w:szCs w:val="20"/>
              </w:rPr>
              <w:t xml:space="preserve"> </w:t>
            </w:r>
            <w:r w:rsidRPr="00D86D77">
              <w:rPr>
                <w:sz w:val="20"/>
                <w:szCs w:val="20"/>
              </w:rPr>
              <w:t>grants</w:t>
            </w:r>
            <w:r w:rsidRPr="00D86D77">
              <w:rPr>
                <w:spacing w:val="-8"/>
                <w:sz w:val="20"/>
                <w:szCs w:val="20"/>
              </w:rPr>
              <w:t xml:space="preserve"> </w:t>
            </w:r>
            <w:r w:rsidRPr="00D86D77">
              <w:rPr>
                <w:sz w:val="20"/>
                <w:szCs w:val="20"/>
              </w:rPr>
              <w:t>to</w:t>
            </w:r>
            <w:r w:rsidRPr="00D86D77">
              <w:rPr>
                <w:spacing w:val="-8"/>
                <w:sz w:val="20"/>
                <w:szCs w:val="20"/>
              </w:rPr>
              <w:t xml:space="preserve"> </w:t>
            </w:r>
            <w:r w:rsidRPr="00D86D77">
              <w:rPr>
                <w:sz w:val="20"/>
                <w:szCs w:val="20"/>
              </w:rPr>
              <w:t>help</w:t>
            </w:r>
            <w:r w:rsidRPr="00D86D77">
              <w:rPr>
                <w:spacing w:val="-8"/>
                <w:sz w:val="20"/>
                <w:szCs w:val="20"/>
              </w:rPr>
              <w:t xml:space="preserve"> </w:t>
            </w:r>
            <w:r w:rsidRPr="00D86D77">
              <w:rPr>
                <w:sz w:val="20"/>
                <w:szCs w:val="20"/>
              </w:rPr>
              <w:t>Australian</w:t>
            </w:r>
            <w:r w:rsidRPr="00D86D77">
              <w:rPr>
                <w:spacing w:val="-8"/>
                <w:sz w:val="20"/>
                <w:szCs w:val="20"/>
              </w:rPr>
              <w:t xml:space="preserve"> </w:t>
            </w:r>
            <w:r w:rsidRPr="00D86D77">
              <w:rPr>
                <w:sz w:val="20"/>
                <w:szCs w:val="20"/>
              </w:rPr>
              <w:t>organisations</w:t>
            </w:r>
            <w:r w:rsidRPr="00D86D77">
              <w:rPr>
                <w:spacing w:val="-8"/>
                <w:sz w:val="20"/>
                <w:szCs w:val="20"/>
              </w:rPr>
              <w:t xml:space="preserve"> </w:t>
            </w:r>
            <w:r w:rsidRPr="00D86D77">
              <w:rPr>
                <w:sz w:val="20"/>
                <w:szCs w:val="20"/>
              </w:rPr>
              <w:t>commercialise</w:t>
            </w:r>
            <w:r w:rsidRPr="00D86D77">
              <w:rPr>
                <w:spacing w:val="-8"/>
                <w:sz w:val="20"/>
                <w:szCs w:val="20"/>
              </w:rPr>
              <w:t xml:space="preserve"> </w:t>
            </w:r>
            <w:r w:rsidRPr="00D86D77">
              <w:rPr>
                <w:sz w:val="20"/>
                <w:szCs w:val="20"/>
              </w:rPr>
              <w:t>their</w:t>
            </w:r>
            <w:r w:rsidRPr="00D86D77">
              <w:rPr>
                <w:spacing w:val="-8"/>
                <w:sz w:val="20"/>
                <w:szCs w:val="20"/>
              </w:rPr>
              <w:t xml:space="preserve"> </w:t>
            </w:r>
            <w:r w:rsidRPr="00D86D77">
              <w:rPr>
                <w:sz w:val="20"/>
                <w:szCs w:val="20"/>
              </w:rPr>
              <w:t>research</w:t>
            </w:r>
            <w:r w:rsidRPr="00D86D77">
              <w:rPr>
                <w:spacing w:val="-8"/>
                <w:sz w:val="20"/>
                <w:szCs w:val="20"/>
              </w:rPr>
              <w:t xml:space="preserve"> </w:t>
            </w:r>
            <w:r w:rsidRPr="00D86D77">
              <w:rPr>
                <w:sz w:val="20"/>
                <w:szCs w:val="20"/>
              </w:rPr>
              <w:t>(including</w:t>
            </w:r>
            <w:r w:rsidRPr="00D86D77">
              <w:rPr>
                <w:spacing w:val="-8"/>
                <w:sz w:val="20"/>
                <w:szCs w:val="20"/>
              </w:rPr>
              <w:t xml:space="preserve"> </w:t>
            </w:r>
            <w:r w:rsidRPr="00D86D77">
              <w:rPr>
                <w:sz w:val="20"/>
                <w:szCs w:val="20"/>
              </w:rPr>
              <w:t>MTPConnect</w:t>
            </w:r>
            <w:r w:rsidRPr="00D86D77">
              <w:rPr>
                <w:spacing w:val="-8"/>
                <w:sz w:val="20"/>
                <w:szCs w:val="20"/>
              </w:rPr>
              <w:t xml:space="preserve"> </w:t>
            </w:r>
            <w:r w:rsidRPr="00D86D77">
              <w:rPr>
                <w:sz w:val="20"/>
                <w:szCs w:val="20"/>
              </w:rPr>
              <w:t>at</w:t>
            </w:r>
            <w:r w:rsidRPr="00D86D77">
              <w:rPr>
                <w:spacing w:val="-8"/>
                <w:sz w:val="20"/>
                <w:szCs w:val="20"/>
              </w:rPr>
              <w:t xml:space="preserve"> </w:t>
            </w:r>
            <w:r w:rsidRPr="00D86D77">
              <w:rPr>
                <w:sz w:val="20"/>
                <w:szCs w:val="20"/>
              </w:rPr>
              <w:t>(</w:t>
            </w:r>
            <w:hyperlink r:id="rId9">
              <w:r w:rsidRPr="00D86D77">
                <w:rPr>
                  <w:sz w:val="20"/>
                  <w:szCs w:val="20"/>
                </w:rPr>
                <w:t>www.</w:t>
              </w:r>
            </w:hyperlink>
            <w:r w:rsidRPr="00D86D77">
              <w:rPr>
                <w:sz w:val="20"/>
                <w:szCs w:val="20"/>
              </w:rPr>
              <w:t xml:space="preserve"> mtpconnect.org.au,</w:t>
            </w:r>
            <w:r w:rsidRPr="00D86D77">
              <w:rPr>
                <w:spacing w:val="-14"/>
                <w:sz w:val="20"/>
                <w:szCs w:val="20"/>
              </w:rPr>
              <w:t xml:space="preserve"> </w:t>
            </w:r>
            <w:r w:rsidRPr="00D86D77">
              <w:rPr>
                <w:sz w:val="20"/>
                <w:szCs w:val="20"/>
              </w:rPr>
              <w:t>Brandon</w:t>
            </w:r>
            <w:r w:rsidRPr="00D86D77">
              <w:rPr>
                <w:spacing w:val="-13"/>
                <w:sz w:val="20"/>
                <w:szCs w:val="20"/>
              </w:rPr>
              <w:t xml:space="preserve"> </w:t>
            </w:r>
            <w:r w:rsidRPr="00D86D77">
              <w:rPr>
                <w:sz w:val="20"/>
                <w:szCs w:val="20"/>
              </w:rPr>
              <w:t>Capital</w:t>
            </w:r>
            <w:r w:rsidRPr="00D86D77">
              <w:rPr>
                <w:spacing w:val="-13"/>
                <w:sz w:val="20"/>
                <w:szCs w:val="20"/>
              </w:rPr>
              <w:t xml:space="preserve"> </w:t>
            </w:r>
            <w:r w:rsidRPr="00D86D77">
              <w:rPr>
                <w:sz w:val="20"/>
                <w:szCs w:val="20"/>
              </w:rPr>
              <w:t>Partners</w:t>
            </w:r>
            <w:r w:rsidRPr="00D86D77">
              <w:rPr>
                <w:spacing w:val="-13"/>
                <w:sz w:val="20"/>
                <w:szCs w:val="20"/>
              </w:rPr>
              <w:t xml:space="preserve"> </w:t>
            </w:r>
            <w:r w:rsidRPr="00D86D77">
              <w:rPr>
                <w:sz w:val="20"/>
                <w:szCs w:val="20"/>
              </w:rPr>
              <w:t>at</w:t>
            </w:r>
            <w:r w:rsidRPr="00D86D77">
              <w:rPr>
                <w:spacing w:val="-13"/>
                <w:sz w:val="20"/>
                <w:szCs w:val="20"/>
              </w:rPr>
              <w:t xml:space="preserve"> </w:t>
            </w:r>
            <w:hyperlink r:id="rId10">
              <w:r w:rsidRPr="00D86D77">
                <w:rPr>
                  <w:sz w:val="20"/>
                  <w:szCs w:val="20"/>
                </w:rPr>
                <w:t>www.brandoncapital.com.au</w:t>
              </w:r>
            </w:hyperlink>
            <w:r w:rsidRPr="00D86D77">
              <w:rPr>
                <w:spacing w:val="-14"/>
                <w:sz w:val="20"/>
                <w:szCs w:val="20"/>
              </w:rPr>
              <w:t xml:space="preserve"> </w:t>
            </w:r>
            <w:r w:rsidRPr="00D86D77">
              <w:rPr>
                <w:sz w:val="20"/>
                <w:szCs w:val="20"/>
              </w:rPr>
              <w:t>and</w:t>
            </w:r>
            <w:r w:rsidRPr="00D86D77">
              <w:rPr>
                <w:spacing w:val="-13"/>
                <w:sz w:val="20"/>
                <w:szCs w:val="20"/>
              </w:rPr>
              <w:t xml:space="preserve"> </w:t>
            </w:r>
            <w:r w:rsidRPr="00D86D77">
              <w:rPr>
                <w:sz w:val="20"/>
                <w:szCs w:val="20"/>
              </w:rPr>
              <w:t>ANDHealth</w:t>
            </w:r>
            <w:r w:rsidRPr="00D86D77">
              <w:rPr>
                <w:spacing w:val="-13"/>
                <w:sz w:val="20"/>
                <w:szCs w:val="20"/>
              </w:rPr>
              <w:t xml:space="preserve"> </w:t>
            </w:r>
            <w:r w:rsidRPr="00D86D77">
              <w:rPr>
                <w:sz w:val="20"/>
                <w:szCs w:val="20"/>
              </w:rPr>
              <w:t>at</w:t>
            </w:r>
            <w:r w:rsidRPr="00D86D77">
              <w:rPr>
                <w:spacing w:val="-13"/>
                <w:sz w:val="20"/>
                <w:szCs w:val="20"/>
              </w:rPr>
              <w:t xml:space="preserve"> </w:t>
            </w:r>
            <w:hyperlink r:id="rId11">
              <w:r w:rsidRPr="00D86D77">
                <w:rPr>
                  <w:sz w:val="20"/>
                  <w:szCs w:val="20"/>
                </w:rPr>
                <w:t>www.andhealth.com.</w:t>
              </w:r>
            </w:hyperlink>
            <w:r w:rsidRPr="00D86D77">
              <w:rPr>
                <w:sz w:val="20"/>
                <w:szCs w:val="20"/>
              </w:rPr>
              <w:t xml:space="preserve"> au) in 2023–24.</w:t>
            </w:r>
          </w:p>
          <w:p w14:paraId="0708E8CA" w14:textId="77777777" w:rsidR="009D30BE" w:rsidRPr="00D86D77" w:rsidRDefault="009D30BE">
            <w:pPr>
              <w:pStyle w:val="TableParagraph"/>
              <w:numPr>
                <w:ilvl w:val="0"/>
                <w:numId w:val="24"/>
              </w:numPr>
              <w:tabs>
                <w:tab w:val="left" w:pos="451"/>
                <w:tab w:val="left" w:pos="453"/>
              </w:tabs>
              <w:spacing w:before="120" w:after="120"/>
              <w:ind w:right="779"/>
              <w:rPr>
                <w:sz w:val="20"/>
                <w:szCs w:val="20"/>
              </w:rPr>
            </w:pPr>
            <w:r w:rsidRPr="00D86D77">
              <w:rPr>
                <w:sz w:val="20"/>
                <w:szCs w:val="20"/>
              </w:rPr>
              <w:t>MRFF</w:t>
            </w:r>
            <w:r w:rsidRPr="00D86D77">
              <w:rPr>
                <w:spacing w:val="-8"/>
                <w:sz w:val="20"/>
                <w:szCs w:val="20"/>
              </w:rPr>
              <w:t xml:space="preserve"> </w:t>
            </w:r>
            <w:r w:rsidRPr="00D86D77">
              <w:rPr>
                <w:sz w:val="20"/>
                <w:szCs w:val="20"/>
              </w:rPr>
              <w:t>grants</w:t>
            </w:r>
            <w:r w:rsidRPr="00D86D77">
              <w:rPr>
                <w:spacing w:val="-8"/>
                <w:sz w:val="20"/>
                <w:szCs w:val="20"/>
              </w:rPr>
              <w:t xml:space="preserve"> </w:t>
            </w:r>
            <w:r w:rsidRPr="00D86D77">
              <w:rPr>
                <w:sz w:val="20"/>
                <w:szCs w:val="20"/>
              </w:rPr>
              <w:t>executed</w:t>
            </w:r>
            <w:r w:rsidRPr="00D86D77">
              <w:rPr>
                <w:spacing w:val="-8"/>
                <w:sz w:val="20"/>
                <w:szCs w:val="20"/>
              </w:rPr>
              <w:t xml:space="preserve"> </w:t>
            </w:r>
            <w:r w:rsidRPr="00D86D77">
              <w:rPr>
                <w:sz w:val="20"/>
                <w:szCs w:val="20"/>
              </w:rPr>
              <w:t>in</w:t>
            </w:r>
            <w:r w:rsidRPr="00D86D77">
              <w:rPr>
                <w:spacing w:val="-8"/>
                <w:sz w:val="20"/>
                <w:szCs w:val="20"/>
              </w:rPr>
              <w:t xml:space="preserve"> </w:t>
            </w:r>
            <w:r w:rsidRPr="00D86D77">
              <w:rPr>
                <w:sz w:val="20"/>
                <w:szCs w:val="20"/>
              </w:rPr>
              <w:t>2023–24</w:t>
            </w:r>
            <w:r w:rsidRPr="00D86D77">
              <w:rPr>
                <w:spacing w:val="-8"/>
                <w:sz w:val="20"/>
                <w:szCs w:val="20"/>
              </w:rPr>
              <w:t xml:space="preserve"> </w:t>
            </w:r>
            <w:r w:rsidRPr="00D86D77">
              <w:rPr>
                <w:sz w:val="20"/>
                <w:szCs w:val="20"/>
              </w:rPr>
              <w:t>that</w:t>
            </w:r>
            <w:r w:rsidRPr="00D86D77">
              <w:rPr>
                <w:spacing w:val="-8"/>
                <w:sz w:val="20"/>
                <w:szCs w:val="20"/>
              </w:rPr>
              <w:t xml:space="preserve"> </w:t>
            </w:r>
            <w:r w:rsidRPr="00D86D77">
              <w:rPr>
                <w:sz w:val="20"/>
                <w:szCs w:val="20"/>
              </w:rPr>
              <w:t>have</w:t>
            </w:r>
            <w:r w:rsidRPr="00D86D77">
              <w:rPr>
                <w:spacing w:val="-8"/>
                <w:sz w:val="20"/>
                <w:szCs w:val="20"/>
              </w:rPr>
              <w:t xml:space="preserve"> </w:t>
            </w:r>
            <w:r w:rsidRPr="00D86D77">
              <w:rPr>
                <w:sz w:val="20"/>
                <w:szCs w:val="20"/>
              </w:rPr>
              <w:t>a</w:t>
            </w:r>
            <w:r w:rsidRPr="00D86D77">
              <w:rPr>
                <w:spacing w:val="-8"/>
                <w:sz w:val="20"/>
                <w:szCs w:val="20"/>
              </w:rPr>
              <w:t xml:space="preserve"> </w:t>
            </w:r>
            <w:r w:rsidRPr="00D86D77">
              <w:rPr>
                <w:sz w:val="20"/>
                <w:szCs w:val="20"/>
              </w:rPr>
              <w:t>specific</w:t>
            </w:r>
            <w:r w:rsidRPr="00D86D77">
              <w:rPr>
                <w:spacing w:val="-8"/>
                <w:sz w:val="20"/>
                <w:szCs w:val="20"/>
              </w:rPr>
              <w:t xml:space="preserve"> </w:t>
            </w:r>
            <w:r w:rsidRPr="00D86D77">
              <w:rPr>
                <w:sz w:val="20"/>
                <w:szCs w:val="20"/>
              </w:rPr>
              <w:t>focus</w:t>
            </w:r>
            <w:r w:rsidRPr="00D86D77">
              <w:rPr>
                <w:spacing w:val="-8"/>
                <w:sz w:val="20"/>
                <w:szCs w:val="20"/>
              </w:rPr>
              <w:t xml:space="preserve"> </w:t>
            </w:r>
            <w:r w:rsidRPr="00D86D77">
              <w:rPr>
                <w:sz w:val="20"/>
                <w:szCs w:val="20"/>
              </w:rPr>
              <w:t>on</w:t>
            </w:r>
            <w:r w:rsidRPr="00D86D77">
              <w:rPr>
                <w:spacing w:val="-8"/>
                <w:sz w:val="20"/>
                <w:szCs w:val="20"/>
              </w:rPr>
              <w:t xml:space="preserve"> </w:t>
            </w:r>
            <w:r w:rsidRPr="00D86D77">
              <w:rPr>
                <w:sz w:val="20"/>
                <w:szCs w:val="20"/>
              </w:rPr>
              <w:t>Aboriginal</w:t>
            </w:r>
            <w:r w:rsidRPr="00D86D77">
              <w:rPr>
                <w:spacing w:val="-8"/>
                <w:sz w:val="20"/>
                <w:szCs w:val="20"/>
              </w:rPr>
              <w:t xml:space="preserve"> </w:t>
            </w:r>
            <w:r w:rsidRPr="00D86D77">
              <w:rPr>
                <w:sz w:val="20"/>
                <w:szCs w:val="20"/>
              </w:rPr>
              <w:t>and/or</w:t>
            </w:r>
            <w:r w:rsidRPr="00D86D77">
              <w:rPr>
                <w:spacing w:val="-8"/>
                <w:sz w:val="20"/>
                <w:szCs w:val="20"/>
              </w:rPr>
              <w:t xml:space="preserve"> </w:t>
            </w:r>
            <w:r w:rsidRPr="00D86D77">
              <w:rPr>
                <w:sz w:val="20"/>
                <w:szCs w:val="20"/>
              </w:rPr>
              <w:t>Torres</w:t>
            </w:r>
            <w:r w:rsidRPr="00D86D77">
              <w:rPr>
                <w:spacing w:val="-8"/>
                <w:sz w:val="20"/>
                <w:szCs w:val="20"/>
              </w:rPr>
              <w:t xml:space="preserve"> </w:t>
            </w:r>
            <w:r w:rsidRPr="00D86D77">
              <w:rPr>
                <w:sz w:val="20"/>
                <w:szCs w:val="20"/>
              </w:rPr>
              <w:t>Strait</w:t>
            </w:r>
            <w:r w:rsidRPr="00D86D77">
              <w:rPr>
                <w:spacing w:val="-8"/>
                <w:sz w:val="20"/>
                <w:szCs w:val="20"/>
              </w:rPr>
              <w:t xml:space="preserve"> </w:t>
            </w:r>
            <w:r w:rsidRPr="00D86D77">
              <w:rPr>
                <w:sz w:val="20"/>
                <w:szCs w:val="20"/>
              </w:rPr>
              <w:t>Islander</w:t>
            </w:r>
            <w:r w:rsidRPr="00D86D77">
              <w:rPr>
                <w:spacing w:val="-8"/>
                <w:sz w:val="20"/>
                <w:szCs w:val="20"/>
              </w:rPr>
              <w:t xml:space="preserve"> </w:t>
            </w:r>
            <w:r w:rsidRPr="00D86D77">
              <w:rPr>
                <w:sz w:val="20"/>
                <w:szCs w:val="20"/>
              </w:rPr>
              <w:t xml:space="preserve">health </w:t>
            </w:r>
            <w:r w:rsidRPr="00D86D77">
              <w:rPr>
                <w:spacing w:val="-2"/>
                <w:sz w:val="20"/>
                <w:szCs w:val="20"/>
              </w:rPr>
              <w:t>(as</w:t>
            </w:r>
            <w:r w:rsidRPr="00D86D77">
              <w:rPr>
                <w:spacing w:val="-6"/>
                <w:sz w:val="20"/>
                <w:szCs w:val="20"/>
              </w:rPr>
              <w:t xml:space="preserve"> </w:t>
            </w:r>
            <w:r w:rsidRPr="00D86D77">
              <w:rPr>
                <w:spacing w:val="-2"/>
                <w:sz w:val="20"/>
                <w:szCs w:val="20"/>
              </w:rPr>
              <w:t>per</w:t>
            </w:r>
            <w:r w:rsidRPr="00D86D77">
              <w:rPr>
                <w:spacing w:val="-6"/>
                <w:sz w:val="20"/>
                <w:szCs w:val="20"/>
              </w:rPr>
              <w:t xml:space="preserve"> </w:t>
            </w:r>
            <w:r w:rsidRPr="00D86D77">
              <w:rPr>
                <w:spacing w:val="-2"/>
                <w:sz w:val="20"/>
                <w:szCs w:val="20"/>
              </w:rPr>
              <w:t>standard</w:t>
            </w:r>
            <w:r w:rsidRPr="00D86D77">
              <w:rPr>
                <w:spacing w:val="-6"/>
                <w:sz w:val="20"/>
                <w:szCs w:val="20"/>
              </w:rPr>
              <w:t xml:space="preserve"> </w:t>
            </w:r>
            <w:r w:rsidRPr="00D86D77">
              <w:rPr>
                <w:spacing w:val="-2"/>
                <w:sz w:val="20"/>
                <w:szCs w:val="20"/>
              </w:rPr>
              <w:t>operating</w:t>
            </w:r>
            <w:r w:rsidRPr="00D86D77">
              <w:rPr>
                <w:spacing w:val="-6"/>
                <w:sz w:val="20"/>
                <w:szCs w:val="20"/>
              </w:rPr>
              <w:t xml:space="preserve"> </w:t>
            </w:r>
            <w:r w:rsidRPr="00D86D77">
              <w:rPr>
                <w:spacing w:val="-2"/>
                <w:sz w:val="20"/>
                <w:szCs w:val="20"/>
              </w:rPr>
              <w:t>procedure</w:t>
            </w:r>
            <w:r w:rsidRPr="00D86D77">
              <w:rPr>
                <w:spacing w:val="-6"/>
                <w:sz w:val="20"/>
                <w:szCs w:val="20"/>
              </w:rPr>
              <w:t xml:space="preserve"> </w:t>
            </w:r>
            <w:r w:rsidRPr="00D86D77">
              <w:rPr>
                <w:spacing w:val="-2"/>
                <w:sz w:val="20"/>
                <w:szCs w:val="20"/>
              </w:rPr>
              <w:t>for</w:t>
            </w:r>
            <w:r w:rsidRPr="00D86D77">
              <w:rPr>
                <w:spacing w:val="-6"/>
                <w:sz w:val="20"/>
                <w:szCs w:val="20"/>
              </w:rPr>
              <w:t xml:space="preserve"> </w:t>
            </w:r>
            <w:r w:rsidRPr="00D86D77">
              <w:rPr>
                <w:spacing w:val="-2"/>
                <w:sz w:val="20"/>
                <w:szCs w:val="20"/>
              </w:rPr>
              <w:t>classifying</w:t>
            </w:r>
            <w:r w:rsidRPr="00D86D77">
              <w:rPr>
                <w:spacing w:val="-6"/>
                <w:sz w:val="20"/>
                <w:szCs w:val="20"/>
              </w:rPr>
              <w:t xml:space="preserve"> </w:t>
            </w:r>
            <w:r w:rsidRPr="00D86D77">
              <w:rPr>
                <w:spacing w:val="-2"/>
                <w:sz w:val="20"/>
                <w:szCs w:val="20"/>
              </w:rPr>
              <w:t>MRFF</w:t>
            </w:r>
            <w:r w:rsidRPr="00D86D77">
              <w:rPr>
                <w:spacing w:val="-6"/>
                <w:sz w:val="20"/>
                <w:szCs w:val="20"/>
              </w:rPr>
              <w:t xml:space="preserve"> </w:t>
            </w:r>
            <w:r w:rsidRPr="00D86D77">
              <w:rPr>
                <w:spacing w:val="-2"/>
                <w:sz w:val="20"/>
                <w:szCs w:val="20"/>
              </w:rPr>
              <w:t>grants),</w:t>
            </w:r>
            <w:r w:rsidRPr="00D86D77">
              <w:rPr>
                <w:spacing w:val="-6"/>
                <w:sz w:val="20"/>
                <w:szCs w:val="20"/>
              </w:rPr>
              <w:t xml:space="preserve"> </w:t>
            </w:r>
            <w:r w:rsidRPr="00D86D77">
              <w:rPr>
                <w:spacing w:val="-2"/>
                <w:sz w:val="20"/>
                <w:szCs w:val="20"/>
              </w:rPr>
              <w:t>and</w:t>
            </w:r>
            <w:r w:rsidRPr="00D86D77">
              <w:rPr>
                <w:spacing w:val="-6"/>
                <w:sz w:val="20"/>
                <w:szCs w:val="20"/>
              </w:rPr>
              <w:t xml:space="preserve"> </w:t>
            </w:r>
            <w:r w:rsidRPr="00D86D77">
              <w:rPr>
                <w:spacing w:val="-2"/>
                <w:sz w:val="20"/>
                <w:szCs w:val="20"/>
              </w:rPr>
              <w:t>the</w:t>
            </w:r>
            <w:r w:rsidRPr="00D86D77">
              <w:rPr>
                <w:spacing w:val="-6"/>
                <w:sz w:val="20"/>
                <w:szCs w:val="20"/>
              </w:rPr>
              <w:t xml:space="preserve"> </w:t>
            </w:r>
            <w:r w:rsidRPr="00D86D77">
              <w:rPr>
                <w:spacing w:val="-2"/>
                <w:sz w:val="20"/>
                <w:szCs w:val="20"/>
              </w:rPr>
              <w:t>names</w:t>
            </w:r>
            <w:r w:rsidRPr="00D86D77">
              <w:rPr>
                <w:spacing w:val="-6"/>
                <w:sz w:val="20"/>
                <w:szCs w:val="20"/>
              </w:rPr>
              <w:t xml:space="preserve"> </w:t>
            </w:r>
            <w:r w:rsidRPr="00D86D77">
              <w:rPr>
                <w:spacing w:val="-2"/>
                <w:sz w:val="20"/>
                <w:szCs w:val="20"/>
              </w:rPr>
              <w:t>of</w:t>
            </w:r>
            <w:r w:rsidRPr="00D86D77">
              <w:rPr>
                <w:spacing w:val="-6"/>
                <w:sz w:val="20"/>
                <w:szCs w:val="20"/>
              </w:rPr>
              <w:t xml:space="preserve"> </w:t>
            </w:r>
            <w:r w:rsidRPr="00D86D77">
              <w:rPr>
                <w:spacing w:val="-2"/>
                <w:sz w:val="20"/>
                <w:szCs w:val="20"/>
              </w:rPr>
              <w:t>all</w:t>
            </w:r>
            <w:r w:rsidRPr="00D86D77">
              <w:rPr>
                <w:spacing w:val="-6"/>
                <w:sz w:val="20"/>
                <w:szCs w:val="20"/>
              </w:rPr>
              <w:t xml:space="preserve"> </w:t>
            </w:r>
            <w:r w:rsidRPr="00D86D77">
              <w:rPr>
                <w:spacing w:val="-2"/>
                <w:sz w:val="20"/>
                <w:szCs w:val="20"/>
              </w:rPr>
              <w:t>research</w:t>
            </w:r>
            <w:r w:rsidRPr="00D86D77">
              <w:rPr>
                <w:spacing w:val="-6"/>
                <w:sz w:val="20"/>
                <w:szCs w:val="20"/>
              </w:rPr>
              <w:t xml:space="preserve"> </w:t>
            </w:r>
            <w:r w:rsidRPr="00D86D77">
              <w:rPr>
                <w:spacing w:val="-2"/>
                <w:sz w:val="20"/>
                <w:szCs w:val="20"/>
              </w:rPr>
              <w:t>team</w:t>
            </w:r>
            <w:r w:rsidRPr="00D86D77">
              <w:rPr>
                <w:spacing w:val="-6"/>
                <w:sz w:val="20"/>
                <w:szCs w:val="20"/>
              </w:rPr>
              <w:t xml:space="preserve"> </w:t>
            </w:r>
            <w:r w:rsidRPr="00D86D77">
              <w:rPr>
                <w:spacing w:val="-2"/>
                <w:sz w:val="20"/>
                <w:szCs w:val="20"/>
              </w:rPr>
              <w:t xml:space="preserve">members </w:t>
            </w:r>
            <w:r w:rsidRPr="00D86D77">
              <w:rPr>
                <w:sz w:val="20"/>
                <w:szCs w:val="20"/>
              </w:rPr>
              <w:t>(Chief</w:t>
            </w:r>
            <w:r w:rsidRPr="00D86D77">
              <w:rPr>
                <w:spacing w:val="-10"/>
                <w:sz w:val="20"/>
                <w:szCs w:val="20"/>
              </w:rPr>
              <w:t xml:space="preserve"> </w:t>
            </w:r>
            <w:r w:rsidRPr="00D86D77">
              <w:rPr>
                <w:sz w:val="20"/>
                <w:szCs w:val="20"/>
              </w:rPr>
              <w:t>Investigators)</w:t>
            </w:r>
            <w:r w:rsidRPr="00D86D77">
              <w:rPr>
                <w:spacing w:val="-10"/>
                <w:sz w:val="20"/>
                <w:szCs w:val="20"/>
              </w:rPr>
              <w:t xml:space="preserve"> </w:t>
            </w:r>
            <w:r w:rsidRPr="00D86D77">
              <w:rPr>
                <w:sz w:val="20"/>
                <w:szCs w:val="20"/>
              </w:rPr>
              <w:t>on</w:t>
            </w:r>
            <w:r w:rsidRPr="00D86D77">
              <w:rPr>
                <w:spacing w:val="-10"/>
                <w:sz w:val="20"/>
                <w:szCs w:val="20"/>
              </w:rPr>
              <w:t xml:space="preserve"> </w:t>
            </w:r>
            <w:r w:rsidRPr="00D86D77">
              <w:rPr>
                <w:sz w:val="20"/>
                <w:szCs w:val="20"/>
              </w:rPr>
              <w:t>those</w:t>
            </w:r>
            <w:r w:rsidRPr="00D86D77">
              <w:rPr>
                <w:spacing w:val="-10"/>
                <w:sz w:val="20"/>
                <w:szCs w:val="20"/>
              </w:rPr>
              <w:t xml:space="preserve"> </w:t>
            </w:r>
            <w:r w:rsidRPr="00D86D77">
              <w:rPr>
                <w:sz w:val="20"/>
                <w:szCs w:val="20"/>
              </w:rPr>
              <w:t>grants</w:t>
            </w:r>
            <w:r w:rsidRPr="00D86D77">
              <w:rPr>
                <w:spacing w:val="-10"/>
                <w:sz w:val="20"/>
                <w:szCs w:val="20"/>
              </w:rPr>
              <w:t xml:space="preserve"> </w:t>
            </w:r>
            <w:r w:rsidRPr="00D86D77">
              <w:rPr>
                <w:sz w:val="20"/>
                <w:szCs w:val="20"/>
              </w:rPr>
              <w:t>and</w:t>
            </w:r>
            <w:r w:rsidRPr="00D86D77">
              <w:rPr>
                <w:spacing w:val="-10"/>
                <w:sz w:val="20"/>
                <w:szCs w:val="20"/>
              </w:rPr>
              <w:t xml:space="preserve"> </w:t>
            </w:r>
            <w:r w:rsidRPr="00D86D77">
              <w:rPr>
                <w:sz w:val="20"/>
                <w:szCs w:val="20"/>
              </w:rPr>
              <w:t>their</w:t>
            </w:r>
            <w:r w:rsidRPr="00D86D77">
              <w:rPr>
                <w:spacing w:val="-10"/>
                <w:sz w:val="20"/>
                <w:szCs w:val="20"/>
              </w:rPr>
              <w:t xml:space="preserve"> </w:t>
            </w:r>
            <w:r w:rsidRPr="00D86D77">
              <w:rPr>
                <w:sz w:val="20"/>
                <w:szCs w:val="20"/>
              </w:rPr>
              <w:t>Aboriginal</w:t>
            </w:r>
            <w:r w:rsidRPr="00D86D77">
              <w:rPr>
                <w:spacing w:val="-10"/>
                <w:sz w:val="20"/>
                <w:szCs w:val="20"/>
              </w:rPr>
              <w:t xml:space="preserve"> </w:t>
            </w:r>
            <w:r w:rsidRPr="00D86D77">
              <w:rPr>
                <w:sz w:val="20"/>
                <w:szCs w:val="20"/>
              </w:rPr>
              <w:t>and/or</w:t>
            </w:r>
            <w:r w:rsidRPr="00D86D77">
              <w:rPr>
                <w:spacing w:val="-10"/>
                <w:sz w:val="20"/>
                <w:szCs w:val="20"/>
              </w:rPr>
              <w:t xml:space="preserve"> </w:t>
            </w:r>
            <w:r w:rsidRPr="00D86D77">
              <w:rPr>
                <w:sz w:val="20"/>
                <w:szCs w:val="20"/>
              </w:rPr>
              <w:t>Torres</w:t>
            </w:r>
            <w:r w:rsidRPr="00D86D77">
              <w:rPr>
                <w:spacing w:val="-10"/>
                <w:sz w:val="20"/>
                <w:szCs w:val="20"/>
              </w:rPr>
              <w:t xml:space="preserve"> </w:t>
            </w:r>
            <w:r w:rsidRPr="00D86D77">
              <w:rPr>
                <w:sz w:val="20"/>
                <w:szCs w:val="20"/>
              </w:rPr>
              <w:t>Strait</w:t>
            </w:r>
            <w:r w:rsidRPr="00D86D77">
              <w:rPr>
                <w:spacing w:val="-10"/>
                <w:sz w:val="20"/>
                <w:szCs w:val="20"/>
              </w:rPr>
              <w:t xml:space="preserve"> </w:t>
            </w:r>
            <w:r w:rsidRPr="00D86D77">
              <w:rPr>
                <w:sz w:val="20"/>
                <w:szCs w:val="20"/>
              </w:rPr>
              <w:t>Islander</w:t>
            </w:r>
            <w:r w:rsidRPr="00D86D77">
              <w:rPr>
                <w:spacing w:val="-10"/>
                <w:sz w:val="20"/>
                <w:szCs w:val="20"/>
              </w:rPr>
              <w:t xml:space="preserve"> </w:t>
            </w:r>
            <w:r w:rsidRPr="00D86D77">
              <w:rPr>
                <w:sz w:val="20"/>
                <w:szCs w:val="20"/>
              </w:rPr>
              <w:t>status.</w:t>
            </w:r>
          </w:p>
          <w:p w14:paraId="7BD72EDF" w14:textId="77777777" w:rsidR="009D30BE" w:rsidRPr="00D86D77" w:rsidRDefault="009D30BE">
            <w:pPr>
              <w:pStyle w:val="TableParagraph"/>
              <w:numPr>
                <w:ilvl w:val="0"/>
                <w:numId w:val="24"/>
              </w:numPr>
              <w:tabs>
                <w:tab w:val="left" w:pos="452"/>
              </w:tabs>
              <w:spacing w:before="120" w:after="120"/>
              <w:ind w:left="452" w:hanging="282"/>
              <w:rPr>
                <w:sz w:val="20"/>
                <w:szCs w:val="20"/>
              </w:rPr>
            </w:pPr>
            <w:r w:rsidRPr="00D86D77">
              <w:rPr>
                <w:spacing w:val="-2"/>
                <w:sz w:val="20"/>
                <w:szCs w:val="20"/>
              </w:rPr>
              <w:t>MRFF</w:t>
            </w:r>
            <w:r w:rsidRPr="00D86D77">
              <w:rPr>
                <w:spacing w:val="-11"/>
                <w:sz w:val="20"/>
                <w:szCs w:val="20"/>
              </w:rPr>
              <w:t xml:space="preserve"> </w:t>
            </w:r>
            <w:r w:rsidRPr="00D86D77">
              <w:rPr>
                <w:spacing w:val="-2"/>
                <w:sz w:val="20"/>
                <w:szCs w:val="20"/>
              </w:rPr>
              <w:t>grants</w:t>
            </w:r>
            <w:r w:rsidRPr="00D86D77">
              <w:rPr>
                <w:spacing w:val="-11"/>
                <w:sz w:val="20"/>
                <w:szCs w:val="20"/>
              </w:rPr>
              <w:t xml:space="preserve"> </w:t>
            </w:r>
            <w:r w:rsidRPr="00D86D77">
              <w:rPr>
                <w:spacing w:val="-2"/>
                <w:sz w:val="20"/>
                <w:szCs w:val="20"/>
              </w:rPr>
              <w:t>executed</w:t>
            </w:r>
            <w:r w:rsidRPr="00D86D77">
              <w:rPr>
                <w:spacing w:val="-10"/>
                <w:sz w:val="20"/>
                <w:szCs w:val="20"/>
              </w:rPr>
              <w:t xml:space="preserve"> </w:t>
            </w:r>
            <w:r w:rsidRPr="00D86D77">
              <w:rPr>
                <w:spacing w:val="-2"/>
                <w:sz w:val="20"/>
                <w:szCs w:val="20"/>
              </w:rPr>
              <w:t>in</w:t>
            </w:r>
            <w:r w:rsidRPr="00D86D77">
              <w:rPr>
                <w:spacing w:val="-11"/>
                <w:sz w:val="20"/>
                <w:szCs w:val="20"/>
              </w:rPr>
              <w:t xml:space="preserve"> </w:t>
            </w:r>
            <w:r w:rsidRPr="00D86D77">
              <w:rPr>
                <w:spacing w:val="-2"/>
                <w:sz w:val="20"/>
                <w:szCs w:val="20"/>
              </w:rPr>
              <w:t>2023–24</w:t>
            </w:r>
            <w:r w:rsidRPr="00D86D77">
              <w:rPr>
                <w:spacing w:val="-11"/>
                <w:sz w:val="20"/>
                <w:szCs w:val="20"/>
              </w:rPr>
              <w:t xml:space="preserve"> </w:t>
            </w:r>
            <w:r w:rsidRPr="00D86D77">
              <w:rPr>
                <w:spacing w:val="-2"/>
                <w:sz w:val="20"/>
                <w:szCs w:val="20"/>
              </w:rPr>
              <w:t>and</w:t>
            </w:r>
            <w:r w:rsidRPr="00D86D77">
              <w:rPr>
                <w:spacing w:val="-10"/>
                <w:sz w:val="20"/>
                <w:szCs w:val="20"/>
              </w:rPr>
              <w:t xml:space="preserve"> </w:t>
            </w:r>
            <w:r w:rsidRPr="00D86D77">
              <w:rPr>
                <w:spacing w:val="-2"/>
                <w:sz w:val="20"/>
                <w:szCs w:val="20"/>
              </w:rPr>
              <w:t>the</w:t>
            </w:r>
            <w:r w:rsidRPr="00D86D77">
              <w:rPr>
                <w:spacing w:val="-11"/>
                <w:sz w:val="20"/>
                <w:szCs w:val="20"/>
              </w:rPr>
              <w:t xml:space="preserve"> </w:t>
            </w:r>
            <w:r w:rsidRPr="00D86D77">
              <w:rPr>
                <w:spacing w:val="-2"/>
                <w:sz w:val="20"/>
                <w:szCs w:val="20"/>
              </w:rPr>
              <w:t>names</w:t>
            </w:r>
            <w:r w:rsidRPr="00D86D77">
              <w:rPr>
                <w:spacing w:val="-11"/>
                <w:sz w:val="20"/>
                <w:szCs w:val="20"/>
              </w:rPr>
              <w:t xml:space="preserve"> </w:t>
            </w:r>
            <w:r w:rsidRPr="00D86D77">
              <w:rPr>
                <w:spacing w:val="-2"/>
                <w:sz w:val="20"/>
                <w:szCs w:val="20"/>
              </w:rPr>
              <w:t>of</w:t>
            </w:r>
            <w:r w:rsidRPr="00D86D77">
              <w:rPr>
                <w:spacing w:val="-11"/>
                <w:sz w:val="20"/>
                <w:szCs w:val="20"/>
              </w:rPr>
              <w:t xml:space="preserve"> </w:t>
            </w:r>
            <w:r w:rsidRPr="00D86D77">
              <w:rPr>
                <w:spacing w:val="-2"/>
                <w:sz w:val="20"/>
                <w:szCs w:val="20"/>
              </w:rPr>
              <w:t>all</w:t>
            </w:r>
            <w:r w:rsidRPr="00D86D77">
              <w:rPr>
                <w:spacing w:val="-10"/>
                <w:sz w:val="20"/>
                <w:szCs w:val="20"/>
              </w:rPr>
              <w:t xml:space="preserve"> </w:t>
            </w:r>
            <w:r w:rsidRPr="00D86D77">
              <w:rPr>
                <w:spacing w:val="-2"/>
                <w:sz w:val="20"/>
                <w:szCs w:val="20"/>
              </w:rPr>
              <w:t>research</w:t>
            </w:r>
            <w:r w:rsidRPr="00D86D77">
              <w:rPr>
                <w:spacing w:val="-11"/>
                <w:sz w:val="20"/>
                <w:szCs w:val="20"/>
              </w:rPr>
              <w:t xml:space="preserve"> </w:t>
            </w:r>
            <w:r w:rsidRPr="00D86D77">
              <w:rPr>
                <w:spacing w:val="-2"/>
                <w:sz w:val="20"/>
                <w:szCs w:val="20"/>
              </w:rPr>
              <w:t>team</w:t>
            </w:r>
            <w:r w:rsidRPr="00D86D77">
              <w:rPr>
                <w:spacing w:val="-11"/>
                <w:sz w:val="20"/>
                <w:szCs w:val="20"/>
              </w:rPr>
              <w:t xml:space="preserve"> </w:t>
            </w:r>
            <w:r w:rsidRPr="00D86D77">
              <w:rPr>
                <w:spacing w:val="-2"/>
                <w:sz w:val="20"/>
                <w:szCs w:val="20"/>
              </w:rPr>
              <w:t>members</w:t>
            </w:r>
            <w:r w:rsidRPr="00D86D77">
              <w:rPr>
                <w:spacing w:val="-11"/>
                <w:sz w:val="20"/>
                <w:szCs w:val="20"/>
              </w:rPr>
              <w:t xml:space="preserve"> </w:t>
            </w:r>
            <w:r w:rsidRPr="00D86D77">
              <w:rPr>
                <w:spacing w:val="-2"/>
                <w:sz w:val="20"/>
                <w:szCs w:val="20"/>
              </w:rPr>
              <w:t>(Chief</w:t>
            </w:r>
            <w:r w:rsidRPr="00D86D77">
              <w:rPr>
                <w:spacing w:val="-10"/>
                <w:sz w:val="20"/>
                <w:szCs w:val="20"/>
              </w:rPr>
              <w:t xml:space="preserve"> </w:t>
            </w:r>
            <w:r w:rsidRPr="00D86D77">
              <w:rPr>
                <w:spacing w:val="-2"/>
                <w:sz w:val="20"/>
                <w:szCs w:val="20"/>
              </w:rPr>
              <w:t>Investigators)</w:t>
            </w:r>
            <w:r w:rsidRPr="00D86D77">
              <w:rPr>
                <w:spacing w:val="-11"/>
                <w:sz w:val="20"/>
                <w:szCs w:val="20"/>
              </w:rPr>
              <w:t xml:space="preserve"> </w:t>
            </w:r>
            <w:r w:rsidRPr="00D86D77">
              <w:rPr>
                <w:spacing w:val="-2"/>
                <w:sz w:val="20"/>
                <w:szCs w:val="20"/>
              </w:rPr>
              <w:t>on</w:t>
            </w:r>
            <w:r w:rsidRPr="00D86D77">
              <w:rPr>
                <w:spacing w:val="-11"/>
                <w:sz w:val="20"/>
                <w:szCs w:val="20"/>
              </w:rPr>
              <w:t xml:space="preserve"> </w:t>
            </w:r>
            <w:r w:rsidRPr="00D86D77">
              <w:rPr>
                <w:spacing w:val="-2"/>
                <w:sz w:val="20"/>
                <w:szCs w:val="20"/>
              </w:rPr>
              <w:t>those</w:t>
            </w:r>
            <w:r w:rsidRPr="00D86D77">
              <w:rPr>
                <w:spacing w:val="-10"/>
                <w:sz w:val="20"/>
                <w:szCs w:val="20"/>
              </w:rPr>
              <w:t xml:space="preserve"> </w:t>
            </w:r>
            <w:r w:rsidRPr="00D86D77">
              <w:rPr>
                <w:spacing w:val="-2"/>
                <w:sz w:val="20"/>
                <w:szCs w:val="20"/>
              </w:rPr>
              <w:t>grants.</w:t>
            </w:r>
          </w:p>
          <w:p w14:paraId="092E28A3" w14:textId="77777777" w:rsidR="009D30BE" w:rsidRPr="00D86D77" w:rsidRDefault="009D30BE">
            <w:pPr>
              <w:pStyle w:val="TableParagraph"/>
              <w:numPr>
                <w:ilvl w:val="0"/>
                <w:numId w:val="24"/>
              </w:numPr>
              <w:tabs>
                <w:tab w:val="left" w:pos="452"/>
              </w:tabs>
              <w:spacing w:before="120" w:after="120"/>
              <w:ind w:left="452" w:hanging="282"/>
              <w:rPr>
                <w:sz w:val="20"/>
                <w:szCs w:val="20"/>
              </w:rPr>
            </w:pPr>
            <w:r w:rsidRPr="00D86D77">
              <w:rPr>
                <w:spacing w:val="-2"/>
                <w:sz w:val="20"/>
                <w:szCs w:val="20"/>
              </w:rPr>
              <w:t>MRFF</w:t>
            </w:r>
            <w:r w:rsidRPr="00D86D77">
              <w:rPr>
                <w:spacing w:val="-7"/>
                <w:sz w:val="20"/>
                <w:szCs w:val="20"/>
              </w:rPr>
              <w:t xml:space="preserve"> </w:t>
            </w:r>
            <w:r w:rsidRPr="00D86D77">
              <w:rPr>
                <w:spacing w:val="-2"/>
                <w:sz w:val="20"/>
                <w:szCs w:val="20"/>
              </w:rPr>
              <w:t>grants</w:t>
            </w:r>
            <w:r w:rsidRPr="00D86D77">
              <w:rPr>
                <w:spacing w:val="-7"/>
                <w:sz w:val="20"/>
                <w:szCs w:val="20"/>
              </w:rPr>
              <w:t xml:space="preserve"> </w:t>
            </w:r>
            <w:r w:rsidRPr="00D86D77">
              <w:rPr>
                <w:spacing w:val="-2"/>
                <w:sz w:val="20"/>
                <w:szCs w:val="20"/>
              </w:rPr>
              <w:t>executed</w:t>
            </w:r>
            <w:r w:rsidRPr="00D86D77">
              <w:rPr>
                <w:spacing w:val="-6"/>
                <w:sz w:val="20"/>
                <w:szCs w:val="20"/>
              </w:rPr>
              <w:t xml:space="preserve"> </w:t>
            </w:r>
            <w:r w:rsidRPr="00D86D77">
              <w:rPr>
                <w:spacing w:val="-2"/>
                <w:sz w:val="20"/>
                <w:szCs w:val="20"/>
              </w:rPr>
              <w:t>in</w:t>
            </w:r>
            <w:r w:rsidRPr="00D86D77">
              <w:rPr>
                <w:spacing w:val="-7"/>
                <w:sz w:val="20"/>
                <w:szCs w:val="20"/>
              </w:rPr>
              <w:t xml:space="preserve"> </w:t>
            </w:r>
            <w:r w:rsidRPr="00D86D77">
              <w:rPr>
                <w:spacing w:val="-2"/>
                <w:sz w:val="20"/>
                <w:szCs w:val="20"/>
              </w:rPr>
              <w:t>2023–24</w:t>
            </w:r>
            <w:r w:rsidRPr="00D86D77">
              <w:rPr>
                <w:spacing w:val="-6"/>
                <w:sz w:val="20"/>
                <w:szCs w:val="20"/>
              </w:rPr>
              <w:t xml:space="preserve"> </w:t>
            </w:r>
            <w:r w:rsidRPr="00D86D77">
              <w:rPr>
                <w:spacing w:val="-2"/>
                <w:sz w:val="20"/>
                <w:szCs w:val="20"/>
              </w:rPr>
              <w:t>and</w:t>
            </w:r>
            <w:r w:rsidRPr="00D86D77">
              <w:rPr>
                <w:spacing w:val="-7"/>
                <w:sz w:val="20"/>
                <w:szCs w:val="20"/>
              </w:rPr>
              <w:t xml:space="preserve"> </w:t>
            </w:r>
            <w:r w:rsidRPr="00D86D77">
              <w:rPr>
                <w:spacing w:val="-2"/>
                <w:sz w:val="20"/>
                <w:szCs w:val="20"/>
              </w:rPr>
              <w:t>the</w:t>
            </w:r>
            <w:r w:rsidRPr="00D86D77">
              <w:rPr>
                <w:spacing w:val="-6"/>
                <w:sz w:val="20"/>
                <w:szCs w:val="20"/>
              </w:rPr>
              <w:t xml:space="preserve"> </w:t>
            </w:r>
            <w:r w:rsidRPr="00D86D77">
              <w:rPr>
                <w:spacing w:val="-2"/>
                <w:sz w:val="20"/>
                <w:szCs w:val="20"/>
              </w:rPr>
              <w:t>names</w:t>
            </w:r>
            <w:r w:rsidRPr="00D86D77">
              <w:rPr>
                <w:spacing w:val="-7"/>
                <w:sz w:val="20"/>
                <w:szCs w:val="20"/>
              </w:rPr>
              <w:t xml:space="preserve"> </w:t>
            </w:r>
            <w:r w:rsidRPr="00D86D77">
              <w:rPr>
                <w:spacing w:val="-2"/>
                <w:sz w:val="20"/>
                <w:szCs w:val="20"/>
              </w:rPr>
              <w:t>of</w:t>
            </w:r>
            <w:r w:rsidRPr="00D86D77">
              <w:rPr>
                <w:spacing w:val="-7"/>
                <w:sz w:val="20"/>
                <w:szCs w:val="20"/>
              </w:rPr>
              <w:t xml:space="preserve"> </w:t>
            </w:r>
            <w:r w:rsidRPr="00D86D77">
              <w:rPr>
                <w:spacing w:val="-2"/>
                <w:sz w:val="20"/>
                <w:szCs w:val="20"/>
              </w:rPr>
              <w:t>all</w:t>
            </w:r>
            <w:r w:rsidRPr="00D86D77">
              <w:rPr>
                <w:spacing w:val="-6"/>
                <w:sz w:val="20"/>
                <w:szCs w:val="20"/>
              </w:rPr>
              <w:t xml:space="preserve"> </w:t>
            </w:r>
            <w:r w:rsidRPr="00D86D77">
              <w:rPr>
                <w:spacing w:val="-2"/>
                <w:sz w:val="20"/>
                <w:szCs w:val="20"/>
              </w:rPr>
              <w:t>participating</w:t>
            </w:r>
            <w:r w:rsidRPr="00D86D77">
              <w:rPr>
                <w:spacing w:val="-7"/>
                <w:sz w:val="20"/>
                <w:szCs w:val="20"/>
              </w:rPr>
              <w:t xml:space="preserve"> </w:t>
            </w:r>
            <w:r w:rsidRPr="00D86D77">
              <w:rPr>
                <w:spacing w:val="-2"/>
                <w:sz w:val="20"/>
                <w:szCs w:val="20"/>
              </w:rPr>
              <w:t>organisations</w:t>
            </w:r>
            <w:r w:rsidRPr="00D86D77">
              <w:rPr>
                <w:spacing w:val="-6"/>
                <w:sz w:val="20"/>
                <w:szCs w:val="20"/>
              </w:rPr>
              <w:t xml:space="preserve"> </w:t>
            </w:r>
            <w:r w:rsidRPr="00D86D77">
              <w:rPr>
                <w:spacing w:val="-2"/>
                <w:sz w:val="20"/>
                <w:szCs w:val="20"/>
              </w:rPr>
              <w:t>on</w:t>
            </w:r>
            <w:r w:rsidRPr="00D86D77">
              <w:rPr>
                <w:spacing w:val="-7"/>
                <w:sz w:val="20"/>
                <w:szCs w:val="20"/>
              </w:rPr>
              <w:t xml:space="preserve"> </w:t>
            </w:r>
            <w:r w:rsidRPr="00D86D77">
              <w:rPr>
                <w:spacing w:val="-2"/>
                <w:sz w:val="20"/>
                <w:szCs w:val="20"/>
              </w:rPr>
              <w:t>those</w:t>
            </w:r>
            <w:r w:rsidRPr="00D86D77">
              <w:rPr>
                <w:spacing w:val="-6"/>
                <w:sz w:val="20"/>
                <w:szCs w:val="20"/>
              </w:rPr>
              <w:t xml:space="preserve"> </w:t>
            </w:r>
            <w:r w:rsidRPr="00D86D77">
              <w:rPr>
                <w:spacing w:val="-2"/>
                <w:sz w:val="20"/>
                <w:szCs w:val="20"/>
              </w:rPr>
              <w:t>grants.</w:t>
            </w:r>
          </w:p>
          <w:p w14:paraId="4AD9A000" w14:textId="1D8E1C71" w:rsidR="009D30BE" w:rsidRPr="00D86D77" w:rsidRDefault="009D30BE">
            <w:pPr>
              <w:pStyle w:val="TableParagraph"/>
              <w:numPr>
                <w:ilvl w:val="0"/>
                <w:numId w:val="24"/>
              </w:numPr>
              <w:tabs>
                <w:tab w:val="left" w:pos="452"/>
              </w:tabs>
              <w:spacing w:before="120" w:after="120" w:line="429" w:lineRule="auto"/>
              <w:ind w:left="170" w:right="607" w:firstLine="0"/>
              <w:rPr>
                <w:sz w:val="20"/>
                <w:szCs w:val="20"/>
              </w:rPr>
            </w:pPr>
            <w:r w:rsidRPr="00D86D77">
              <w:rPr>
                <w:spacing w:val="-2"/>
                <w:sz w:val="20"/>
                <w:szCs w:val="20"/>
              </w:rPr>
              <w:t>List</w:t>
            </w:r>
            <w:r w:rsidRPr="00D86D77">
              <w:rPr>
                <w:spacing w:val="-6"/>
                <w:sz w:val="20"/>
                <w:szCs w:val="20"/>
              </w:rPr>
              <w:t xml:space="preserve"> </w:t>
            </w:r>
            <w:r w:rsidRPr="00D86D77">
              <w:rPr>
                <w:spacing w:val="-2"/>
                <w:sz w:val="20"/>
                <w:szCs w:val="20"/>
              </w:rPr>
              <w:t>of</w:t>
            </w:r>
            <w:r w:rsidRPr="00D86D77">
              <w:rPr>
                <w:spacing w:val="-6"/>
                <w:sz w:val="20"/>
                <w:szCs w:val="20"/>
              </w:rPr>
              <w:t xml:space="preserve"> </w:t>
            </w:r>
            <w:r w:rsidRPr="00D86D77">
              <w:rPr>
                <w:spacing w:val="-2"/>
                <w:sz w:val="20"/>
                <w:szCs w:val="20"/>
              </w:rPr>
              <w:t>organisations</w:t>
            </w:r>
            <w:r w:rsidRPr="00D86D77">
              <w:rPr>
                <w:spacing w:val="-6"/>
                <w:sz w:val="20"/>
                <w:szCs w:val="20"/>
              </w:rPr>
              <w:t xml:space="preserve"> </w:t>
            </w:r>
            <w:r w:rsidRPr="00D86D77">
              <w:rPr>
                <w:spacing w:val="-2"/>
                <w:sz w:val="20"/>
                <w:szCs w:val="20"/>
              </w:rPr>
              <w:t>that</w:t>
            </w:r>
            <w:r w:rsidRPr="00D86D77">
              <w:rPr>
                <w:spacing w:val="-6"/>
                <w:sz w:val="20"/>
                <w:szCs w:val="20"/>
              </w:rPr>
              <w:t xml:space="preserve"> </w:t>
            </w:r>
            <w:r w:rsidRPr="00D86D77">
              <w:rPr>
                <w:spacing w:val="-2"/>
                <w:sz w:val="20"/>
                <w:szCs w:val="20"/>
              </w:rPr>
              <w:t>applied</w:t>
            </w:r>
            <w:r w:rsidRPr="00D86D77">
              <w:rPr>
                <w:spacing w:val="-6"/>
                <w:sz w:val="20"/>
                <w:szCs w:val="20"/>
              </w:rPr>
              <w:t xml:space="preserve"> </w:t>
            </w:r>
            <w:r w:rsidRPr="00D86D77">
              <w:rPr>
                <w:spacing w:val="-2"/>
                <w:sz w:val="20"/>
                <w:szCs w:val="20"/>
              </w:rPr>
              <w:t>and</w:t>
            </w:r>
            <w:r w:rsidRPr="00D86D77">
              <w:rPr>
                <w:spacing w:val="-6"/>
                <w:sz w:val="20"/>
                <w:szCs w:val="20"/>
              </w:rPr>
              <w:t xml:space="preserve"> </w:t>
            </w:r>
            <w:r w:rsidRPr="00D86D77">
              <w:rPr>
                <w:spacing w:val="-2"/>
                <w:sz w:val="20"/>
                <w:szCs w:val="20"/>
              </w:rPr>
              <w:t>were</w:t>
            </w:r>
            <w:r w:rsidRPr="00D86D77">
              <w:rPr>
                <w:spacing w:val="-6"/>
                <w:sz w:val="20"/>
                <w:szCs w:val="20"/>
              </w:rPr>
              <w:t xml:space="preserve"> </w:t>
            </w:r>
            <w:r w:rsidRPr="00D86D77">
              <w:rPr>
                <w:spacing w:val="-2"/>
                <w:sz w:val="20"/>
                <w:szCs w:val="20"/>
              </w:rPr>
              <w:t>approved</w:t>
            </w:r>
            <w:r w:rsidRPr="00D86D77">
              <w:rPr>
                <w:spacing w:val="-6"/>
                <w:sz w:val="20"/>
                <w:szCs w:val="20"/>
              </w:rPr>
              <w:t xml:space="preserve"> </w:t>
            </w:r>
            <w:r w:rsidRPr="00D86D77">
              <w:rPr>
                <w:spacing w:val="-2"/>
                <w:sz w:val="20"/>
                <w:szCs w:val="20"/>
              </w:rPr>
              <w:t>for</w:t>
            </w:r>
            <w:r w:rsidRPr="00D86D77">
              <w:rPr>
                <w:spacing w:val="-6"/>
                <w:sz w:val="20"/>
                <w:szCs w:val="20"/>
              </w:rPr>
              <w:t xml:space="preserve"> </w:t>
            </w:r>
            <w:r w:rsidRPr="00D86D77">
              <w:rPr>
                <w:spacing w:val="-2"/>
                <w:sz w:val="20"/>
                <w:szCs w:val="20"/>
              </w:rPr>
              <w:t>MRFF</w:t>
            </w:r>
            <w:r w:rsidRPr="00D86D77">
              <w:rPr>
                <w:spacing w:val="-6"/>
                <w:sz w:val="20"/>
                <w:szCs w:val="20"/>
              </w:rPr>
              <w:t xml:space="preserve"> </w:t>
            </w:r>
            <w:r w:rsidRPr="00D86D77">
              <w:rPr>
                <w:spacing w:val="-2"/>
                <w:sz w:val="20"/>
                <w:szCs w:val="20"/>
              </w:rPr>
              <w:t>Eligible</w:t>
            </w:r>
            <w:r w:rsidRPr="00D86D77">
              <w:rPr>
                <w:spacing w:val="-6"/>
                <w:sz w:val="20"/>
                <w:szCs w:val="20"/>
              </w:rPr>
              <w:t xml:space="preserve"> </w:t>
            </w:r>
            <w:r w:rsidRPr="00D86D77">
              <w:rPr>
                <w:spacing w:val="-2"/>
                <w:sz w:val="20"/>
                <w:szCs w:val="20"/>
              </w:rPr>
              <w:t>Organisation</w:t>
            </w:r>
            <w:r w:rsidRPr="00D86D77">
              <w:rPr>
                <w:spacing w:val="-6"/>
                <w:sz w:val="20"/>
                <w:szCs w:val="20"/>
              </w:rPr>
              <w:t xml:space="preserve"> </w:t>
            </w:r>
            <w:r w:rsidRPr="00D86D77">
              <w:rPr>
                <w:spacing w:val="-2"/>
                <w:sz w:val="20"/>
                <w:szCs w:val="20"/>
              </w:rPr>
              <w:t>status</w:t>
            </w:r>
            <w:r w:rsidRPr="00D86D77">
              <w:rPr>
                <w:spacing w:val="-6"/>
                <w:sz w:val="20"/>
                <w:szCs w:val="20"/>
              </w:rPr>
              <w:t xml:space="preserve"> </w:t>
            </w:r>
            <w:r w:rsidRPr="00D86D77">
              <w:rPr>
                <w:spacing w:val="-2"/>
                <w:sz w:val="20"/>
                <w:szCs w:val="20"/>
              </w:rPr>
              <w:t>by</w:t>
            </w:r>
            <w:r w:rsidRPr="00D86D77">
              <w:rPr>
                <w:spacing w:val="-6"/>
                <w:sz w:val="20"/>
                <w:szCs w:val="20"/>
              </w:rPr>
              <w:t xml:space="preserve"> </w:t>
            </w:r>
            <w:r w:rsidRPr="00D86D77">
              <w:rPr>
                <w:spacing w:val="-2"/>
                <w:sz w:val="20"/>
                <w:szCs w:val="20"/>
              </w:rPr>
              <w:t>NHMRC</w:t>
            </w:r>
            <w:r w:rsidRPr="00D86D77">
              <w:rPr>
                <w:spacing w:val="-6"/>
                <w:sz w:val="20"/>
                <w:szCs w:val="20"/>
              </w:rPr>
              <w:t xml:space="preserve"> </w:t>
            </w:r>
            <w:r w:rsidRPr="00D86D77">
              <w:rPr>
                <w:spacing w:val="-2"/>
                <w:sz w:val="20"/>
                <w:szCs w:val="20"/>
              </w:rPr>
              <w:t>in</w:t>
            </w:r>
            <w:r w:rsidRPr="00D86D77">
              <w:rPr>
                <w:spacing w:val="-6"/>
                <w:sz w:val="20"/>
                <w:szCs w:val="20"/>
              </w:rPr>
              <w:t xml:space="preserve"> </w:t>
            </w:r>
            <w:r w:rsidRPr="00D86D77">
              <w:rPr>
                <w:spacing w:val="-2"/>
                <w:sz w:val="20"/>
                <w:szCs w:val="20"/>
              </w:rPr>
              <w:t xml:space="preserve">2023–24. </w:t>
            </w:r>
            <w:r w:rsidRPr="00D86D77">
              <w:rPr>
                <w:sz w:val="20"/>
                <w:szCs w:val="20"/>
              </w:rPr>
              <w:t>Information</w:t>
            </w:r>
            <w:r w:rsidRPr="00D86D77">
              <w:rPr>
                <w:spacing w:val="-9"/>
                <w:sz w:val="20"/>
                <w:szCs w:val="20"/>
              </w:rPr>
              <w:t xml:space="preserve"> </w:t>
            </w:r>
            <w:r w:rsidRPr="00D86D77">
              <w:rPr>
                <w:sz w:val="20"/>
                <w:szCs w:val="20"/>
              </w:rPr>
              <w:t>on</w:t>
            </w:r>
            <w:r w:rsidRPr="00D86D77">
              <w:rPr>
                <w:spacing w:val="-9"/>
                <w:sz w:val="20"/>
                <w:szCs w:val="20"/>
              </w:rPr>
              <w:t xml:space="preserve"> </w:t>
            </w:r>
            <w:r w:rsidRPr="00D86D77">
              <w:rPr>
                <w:sz w:val="20"/>
                <w:szCs w:val="20"/>
              </w:rPr>
              <w:t>MRFF</w:t>
            </w:r>
            <w:r w:rsidRPr="00D86D77">
              <w:rPr>
                <w:spacing w:val="-9"/>
                <w:sz w:val="20"/>
                <w:szCs w:val="20"/>
              </w:rPr>
              <w:t xml:space="preserve"> </w:t>
            </w:r>
            <w:r w:rsidRPr="00D86D77">
              <w:rPr>
                <w:sz w:val="20"/>
                <w:szCs w:val="20"/>
              </w:rPr>
              <w:t>grants,</w:t>
            </w:r>
            <w:r w:rsidRPr="00D86D77">
              <w:rPr>
                <w:spacing w:val="-9"/>
                <w:sz w:val="20"/>
                <w:szCs w:val="20"/>
              </w:rPr>
              <w:t xml:space="preserve"> </w:t>
            </w:r>
            <w:r w:rsidRPr="00D86D77">
              <w:rPr>
                <w:sz w:val="20"/>
                <w:szCs w:val="20"/>
              </w:rPr>
              <w:t>researchers</w:t>
            </w:r>
            <w:r w:rsidRPr="00D86D77">
              <w:rPr>
                <w:spacing w:val="-9"/>
                <w:sz w:val="20"/>
                <w:szCs w:val="20"/>
              </w:rPr>
              <w:t xml:space="preserve"> </w:t>
            </w:r>
            <w:r w:rsidRPr="00D86D77">
              <w:rPr>
                <w:sz w:val="20"/>
                <w:szCs w:val="20"/>
              </w:rPr>
              <w:t>and</w:t>
            </w:r>
            <w:r w:rsidRPr="00D86D77">
              <w:rPr>
                <w:spacing w:val="-9"/>
                <w:sz w:val="20"/>
                <w:szCs w:val="20"/>
              </w:rPr>
              <w:t xml:space="preserve"> </w:t>
            </w:r>
            <w:r w:rsidRPr="00D86D77">
              <w:rPr>
                <w:sz w:val="20"/>
                <w:szCs w:val="20"/>
              </w:rPr>
              <w:t>research</w:t>
            </w:r>
            <w:r w:rsidRPr="00D86D77">
              <w:rPr>
                <w:spacing w:val="-9"/>
                <w:sz w:val="20"/>
                <w:szCs w:val="20"/>
              </w:rPr>
              <w:t xml:space="preserve"> </w:t>
            </w:r>
            <w:r w:rsidRPr="00D86D77">
              <w:rPr>
                <w:sz w:val="20"/>
                <w:szCs w:val="20"/>
              </w:rPr>
              <w:t>organisations</w:t>
            </w:r>
            <w:r w:rsidRPr="00D86D77">
              <w:rPr>
                <w:spacing w:val="-9"/>
                <w:sz w:val="20"/>
                <w:szCs w:val="20"/>
              </w:rPr>
              <w:t xml:space="preserve"> </w:t>
            </w:r>
            <w:r w:rsidRPr="00D86D77">
              <w:rPr>
                <w:sz w:val="20"/>
                <w:szCs w:val="20"/>
              </w:rPr>
              <w:t>is</w:t>
            </w:r>
            <w:r w:rsidRPr="00D86D77">
              <w:rPr>
                <w:spacing w:val="-9"/>
                <w:sz w:val="20"/>
                <w:szCs w:val="20"/>
              </w:rPr>
              <w:t xml:space="preserve"> </w:t>
            </w:r>
            <w:r w:rsidRPr="00D86D77">
              <w:rPr>
                <w:sz w:val="20"/>
                <w:szCs w:val="20"/>
              </w:rPr>
              <w:t>available</w:t>
            </w:r>
            <w:r w:rsidRPr="00D86D77">
              <w:rPr>
                <w:spacing w:val="-9"/>
                <w:sz w:val="20"/>
                <w:szCs w:val="20"/>
              </w:rPr>
              <w:t xml:space="preserve"> </w:t>
            </w:r>
            <w:r w:rsidRPr="00D86D77">
              <w:rPr>
                <w:sz w:val="20"/>
                <w:szCs w:val="20"/>
              </w:rPr>
              <w:t>on</w:t>
            </w:r>
            <w:r w:rsidRPr="00D86D77">
              <w:rPr>
                <w:spacing w:val="-9"/>
                <w:sz w:val="20"/>
                <w:szCs w:val="20"/>
              </w:rPr>
              <w:t xml:space="preserve"> </w:t>
            </w:r>
            <w:r w:rsidRPr="00D86D77">
              <w:rPr>
                <w:sz w:val="20"/>
                <w:szCs w:val="20"/>
              </w:rPr>
              <w:t>the</w:t>
            </w:r>
            <w:r w:rsidRPr="00D86D77">
              <w:rPr>
                <w:spacing w:val="-9"/>
                <w:sz w:val="20"/>
                <w:szCs w:val="20"/>
              </w:rPr>
              <w:t xml:space="preserve"> </w:t>
            </w:r>
            <w:r w:rsidRPr="00D86D77">
              <w:rPr>
                <w:sz w:val="20"/>
                <w:szCs w:val="20"/>
              </w:rPr>
              <w:t>Department’s</w:t>
            </w:r>
            <w:r w:rsidRPr="00D86D77">
              <w:rPr>
                <w:spacing w:val="-9"/>
                <w:sz w:val="20"/>
                <w:szCs w:val="20"/>
              </w:rPr>
              <w:t xml:space="preserve"> </w:t>
            </w:r>
            <w:r w:rsidRPr="00D86D77">
              <w:rPr>
                <w:sz w:val="20"/>
                <w:szCs w:val="20"/>
              </w:rPr>
              <w:t>website</w:t>
            </w:r>
            <w:r w:rsidRPr="00D86D77">
              <w:rPr>
                <w:rStyle w:val="FootnoteReference"/>
                <w:sz w:val="20"/>
                <w:szCs w:val="20"/>
              </w:rPr>
              <w:footnoteReference w:id="6"/>
            </w:r>
            <w:r w:rsidRPr="00D86D77">
              <w:rPr>
                <w:sz w:val="20"/>
                <w:szCs w:val="20"/>
              </w:rPr>
              <w:t>.</w:t>
            </w:r>
          </w:p>
        </w:tc>
      </w:tr>
      <w:tr w:rsidR="009D30BE" w:rsidRPr="00D86D77" w14:paraId="54A4A766" w14:textId="77777777" w:rsidTr="00066A59">
        <w:trPr>
          <w:trHeight w:val="732"/>
        </w:trPr>
        <w:tc>
          <w:tcPr>
            <w:tcW w:w="11058" w:type="dxa"/>
          </w:tcPr>
          <w:p w14:paraId="256BB188" w14:textId="77777777" w:rsidR="009D30BE" w:rsidRPr="00D86D77" w:rsidRDefault="009D30BE" w:rsidP="00FD6ACF">
            <w:pPr>
              <w:pStyle w:val="TableParagraph"/>
              <w:spacing w:before="120" w:after="120"/>
              <w:rPr>
                <w:b/>
                <w:sz w:val="20"/>
                <w:szCs w:val="20"/>
              </w:rPr>
            </w:pPr>
            <w:r w:rsidRPr="00D86D77">
              <w:rPr>
                <w:b/>
                <w:sz w:val="20"/>
                <w:szCs w:val="20"/>
              </w:rPr>
              <w:t>Measure</w:t>
            </w:r>
            <w:r w:rsidRPr="00D86D77">
              <w:rPr>
                <w:b/>
                <w:spacing w:val="12"/>
                <w:sz w:val="20"/>
                <w:szCs w:val="20"/>
              </w:rPr>
              <w:t xml:space="preserve"> </w:t>
            </w:r>
            <w:r w:rsidRPr="00D86D77">
              <w:rPr>
                <w:b/>
                <w:spacing w:val="-4"/>
                <w:sz w:val="20"/>
                <w:szCs w:val="20"/>
              </w:rPr>
              <w:t>Type</w:t>
            </w:r>
          </w:p>
          <w:p w14:paraId="2F86778A" w14:textId="77777777" w:rsidR="009D30BE" w:rsidRPr="00D86D77" w:rsidRDefault="009D30BE" w:rsidP="00FD6ACF">
            <w:pPr>
              <w:pStyle w:val="TableParagraph"/>
              <w:spacing w:before="120" w:after="120"/>
              <w:rPr>
                <w:sz w:val="20"/>
                <w:szCs w:val="20"/>
              </w:rPr>
            </w:pPr>
            <w:r w:rsidRPr="00D86D77">
              <w:rPr>
                <w:spacing w:val="-2"/>
                <w:sz w:val="20"/>
                <w:szCs w:val="20"/>
              </w:rPr>
              <w:t>Quantitative/Qualitative/Output</w:t>
            </w:r>
          </w:p>
        </w:tc>
      </w:tr>
      <w:tr w:rsidR="009D30BE" w:rsidRPr="00D86D77" w14:paraId="56D2714E" w14:textId="77777777" w:rsidTr="00066A59">
        <w:trPr>
          <w:trHeight w:val="4497"/>
        </w:trPr>
        <w:tc>
          <w:tcPr>
            <w:tcW w:w="11058" w:type="dxa"/>
          </w:tcPr>
          <w:p w14:paraId="4BB6CBB8" w14:textId="77777777" w:rsidR="009D30BE" w:rsidRPr="00D86D77" w:rsidRDefault="009D30BE" w:rsidP="00FD6ACF">
            <w:pPr>
              <w:pStyle w:val="TableParagraph"/>
              <w:spacing w:before="120" w:after="120"/>
              <w:rPr>
                <w:b/>
                <w:sz w:val="20"/>
                <w:szCs w:val="20"/>
              </w:rPr>
            </w:pPr>
            <w:r w:rsidRPr="00D86D77">
              <w:rPr>
                <w:b/>
                <w:spacing w:val="-2"/>
                <w:sz w:val="20"/>
                <w:szCs w:val="20"/>
              </w:rPr>
              <w:lastRenderedPageBreak/>
              <w:t>Discussion</w:t>
            </w:r>
          </w:p>
          <w:p w14:paraId="3EB23F9D" w14:textId="77777777" w:rsidR="009D30BE" w:rsidRPr="00D86D77" w:rsidRDefault="009D30BE" w:rsidP="00FD6ACF">
            <w:pPr>
              <w:pStyle w:val="TableParagraph"/>
              <w:spacing w:before="120" w:after="120"/>
              <w:rPr>
                <w:sz w:val="20"/>
                <w:szCs w:val="20"/>
              </w:rPr>
            </w:pPr>
            <w:r w:rsidRPr="00D86D77">
              <w:rPr>
                <w:sz w:val="20"/>
                <w:szCs w:val="20"/>
              </w:rPr>
              <w:t>Consistent</w:t>
            </w:r>
            <w:r w:rsidRPr="00D86D77">
              <w:rPr>
                <w:spacing w:val="-13"/>
                <w:sz w:val="20"/>
                <w:szCs w:val="20"/>
              </w:rPr>
              <w:t xml:space="preserve"> </w:t>
            </w:r>
            <w:r w:rsidRPr="00D86D77">
              <w:rPr>
                <w:sz w:val="20"/>
                <w:szCs w:val="20"/>
              </w:rPr>
              <w:t>with</w:t>
            </w:r>
            <w:r w:rsidRPr="00D86D77">
              <w:rPr>
                <w:spacing w:val="-13"/>
                <w:sz w:val="20"/>
                <w:szCs w:val="20"/>
              </w:rPr>
              <w:t xml:space="preserve"> </w:t>
            </w:r>
            <w:r w:rsidRPr="00D86D77">
              <w:rPr>
                <w:sz w:val="20"/>
                <w:szCs w:val="20"/>
              </w:rPr>
              <w:t>the</w:t>
            </w:r>
            <w:r w:rsidRPr="00D86D77">
              <w:rPr>
                <w:spacing w:val="-13"/>
                <w:sz w:val="20"/>
                <w:szCs w:val="20"/>
              </w:rPr>
              <w:t xml:space="preserve"> </w:t>
            </w:r>
            <w:r w:rsidRPr="00D86D77">
              <w:rPr>
                <w:i/>
                <w:sz w:val="20"/>
                <w:szCs w:val="20"/>
              </w:rPr>
              <w:t>Medical</w:t>
            </w:r>
            <w:r w:rsidRPr="00D86D77">
              <w:rPr>
                <w:i/>
                <w:spacing w:val="-13"/>
                <w:sz w:val="20"/>
                <w:szCs w:val="20"/>
              </w:rPr>
              <w:t xml:space="preserve"> </w:t>
            </w:r>
            <w:r w:rsidRPr="00D86D77">
              <w:rPr>
                <w:i/>
                <w:sz w:val="20"/>
                <w:szCs w:val="20"/>
              </w:rPr>
              <w:t>Research</w:t>
            </w:r>
            <w:r w:rsidRPr="00D86D77">
              <w:rPr>
                <w:i/>
                <w:spacing w:val="-13"/>
                <w:sz w:val="20"/>
                <w:szCs w:val="20"/>
              </w:rPr>
              <w:t xml:space="preserve"> </w:t>
            </w:r>
            <w:r w:rsidRPr="00D86D77">
              <w:rPr>
                <w:i/>
                <w:sz w:val="20"/>
                <w:szCs w:val="20"/>
              </w:rPr>
              <w:t>Future</w:t>
            </w:r>
            <w:r w:rsidRPr="00D86D77">
              <w:rPr>
                <w:i/>
                <w:spacing w:val="-13"/>
                <w:sz w:val="20"/>
                <w:szCs w:val="20"/>
              </w:rPr>
              <w:t xml:space="preserve"> </w:t>
            </w:r>
            <w:r w:rsidRPr="00D86D77">
              <w:rPr>
                <w:i/>
                <w:sz w:val="20"/>
                <w:szCs w:val="20"/>
              </w:rPr>
              <w:t>Fund</w:t>
            </w:r>
            <w:r w:rsidRPr="00D86D77">
              <w:rPr>
                <w:i/>
                <w:spacing w:val="-13"/>
                <w:sz w:val="20"/>
                <w:szCs w:val="20"/>
              </w:rPr>
              <w:t xml:space="preserve"> </w:t>
            </w:r>
            <w:r w:rsidRPr="00D86D77">
              <w:rPr>
                <w:i/>
                <w:sz w:val="20"/>
                <w:szCs w:val="20"/>
              </w:rPr>
              <w:t>Act</w:t>
            </w:r>
            <w:r w:rsidRPr="00D86D77">
              <w:rPr>
                <w:i/>
                <w:spacing w:val="-13"/>
                <w:sz w:val="20"/>
                <w:szCs w:val="20"/>
              </w:rPr>
              <w:t xml:space="preserve"> </w:t>
            </w:r>
            <w:r w:rsidRPr="00D86D77">
              <w:rPr>
                <w:i/>
                <w:sz w:val="20"/>
                <w:szCs w:val="20"/>
              </w:rPr>
              <w:t>2015</w:t>
            </w:r>
            <w:r w:rsidRPr="00D86D77">
              <w:rPr>
                <w:i/>
                <w:spacing w:val="-13"/>
                <w:sz w:val="20"/>
                <w:szCs w:val="20"/>
              </w:rPr>
              <w:t xml:space="preserve"> </w:t>
            </w:r>
            <w:r w:rsidRPr="00D86D77">
              <w:rPr>
                <w:sz w:val="20"/>
                <w:szCs w:val="20"/>
              </w:rPr>
              <w:t>(MRFF</w:t>
            </w:r>
            <w:r w:rsidRPr="00D86D77">
              <w:rPr>
                <w:spacing w:val="-13"/>
                <w:sz w:val="20"/>
                <w:szCs w:val="20"/>
              </w:rPr>
              <w:t xml:space="preserve"> </w:t>
            </w:r>
            <w:r w:rsidRPr="00D86D77">
              <w:rPr>
                <w:sz w:val="20"/>
                <w:szCs w:val="20"/>
              </w:rPr>
              <w:t>Act),</w:t>
            </w:r>
            <w:r w:rsidRPr="00D86D77">
              <w:rPr>
                <w:spacing w:val="-13"/>
                <w:sz w:val="20"/>
                <w:szCs w:val="20"/>
              </w:rPr>
              <w:t xml:space="preserve"> </w:t>
            </w:r>
            <w:r w:rsidRPr="00D86D77">
              <w:rPr>
                <w:sz w:val="20"/>
                <w:szCs w:val="20"/>
              </w:rPr>
              <w:t>the</w:t>
            </w:r>
            <w:r w:rsidRPr="00D86D77">
              <w:rPr>
                <w:spacing w:val="-13"/>
                <w:sz w:val="20"/>
                <w:szCs w:val="20"/>
              </w:rPr>
              <w:t xml:space="preserve"> </w:t>
            </w:r>
            <w:r w:rsidRPr="00D86D77">
              <w:rPr>
                <w:sz w:val="20"/>
                <w:szCs w:val="20"/>
              </w:rPr>
              <w:t>purpose</w:t>
            </w:r>
            <w:r w:rsidRPr="00D86D77">
              <w:rPr>
                <w:spacing w:val="-13"/>
                <w:sz w:val="20"/>
                <w:szCs w:val="20"/>
              </w:rPr>
              <w:t xml:space="preserve"> </w:t>
            </w:r>
            <w:r w:rsidRPr="00D86D77">
              <w:rPr>
                <w:sz w:val="20"/>
                <w:szCs w:val="20"/>
              </w:rPr>
              <w:t>of</w:t>
            </w:r>
            <w:r w:rsidRPr="00D86D77">
              <w:rPr>
                <w:spacing w:val="-13"/>
                <w:sz w:val="20"/>
                <w:szCs w:val="20"/>
              </w:rPr>
              <w:t xml:space="preserve"> </w:t>
            </w:r>
            <w:r w:rsidRPr="00D86D77">
              <w:rPr>
                <w:sz w:val="20"/>
                <w:szCs w:val="20"/>
              </w:rPr>
              <w:t>the</w:t>
            </w:r>
            <w:r w:rsidRPr="00D86D77">
              <w:rPr>
                <w:spacing w:val="-13"/>
                <w:sz w:val="20"/>
                <w:szCs w:val="20"/>
              </w:rPr>
              <w:t xml:space="preserve"> </w:t>
            </w:r>
            <w:r w:rsidRPr="00D86D77">
              <w:rPr>
                <w:sz w:val="20"/>
                <w:szCs w:val="20"/>
              </w:rPr>
              <w:t>MRFF</w:t>
            </w:r>
            <w:r w:rsidRPr="00D86D77">
              <w:rPr>
                <w:spacing w:val="-13"/>
                <w:sz w:val="20"/>
                <w:szCs w:val="20"/>
              </w:rPr>
              <w:t xml:space="preserve"> </w:t>
            </w:r>
            <w:r w:rsidRPr="00D86D77">
              <w:rPr>
                <w:sz w:val="20"/>
                <w:szCs w:val="20"/>
              </w:rPr>
              <w:t>is</w:t>
            </w:r>
            <w:r w:rsidRPr="00D86D77">
              <w:rPr>
                <w:spacing w:val="-13"/>
                <w:sz w:val="20"/>
                <w:szCs w:val="20"/>
              </w:rPr>
              <w:t xml:space="preserve"> </w:t>
            </w:r>
            <w:r w:rsidRPr="00D86D77">
              <w:rPr>
                <w:sz w:val="20"/>
                <w:szCs w:val="20"/>
              </w:rPr>
              <w:t>to</w:t>
            </w:r>
            <w:r w:rsidRPr="00D86D77">
              <w:rPr>
                <w:spacing w:val="-13"/>
                <w:sz w:val="20"/>
                <w:szCs w:val="20"/>
              </w:rPr>
              <w:t xml:space="preserve"> </w:t>
            </w:r>
            <w:r w:rsidRPr="00D86D77">
              <w:rPr>
                <w:sz w:val="20"/>
                <w:szCs w:val="20"/>
              </w:rPr>
              <w:t>provide</w:t>
            </w:r>
            <w:r w:rsidRPr="00D86D77">
              <w:rPr>
                <w:spacing w:val="-13"/>
                <w:sz w:val="20"/>
                <w:szCs w:val="20"/>
              </w:rPr>
              <w:t xml:space="preserve"> </w:t>
            </w:r>
            <w:r w:rsidRPr="00D86D77">
              <w:rPr>
                <w:sz w:val="20"/>
                <w:szCs w:val="20"/>
              </w:rPr>
              <w:t>grants</w:t>
            </w:r>
            <w:r w:rsidRPr="00D86D77">
              <w:rPr>
                <w:spacing w:val="-13"/>
                <w:sz w:val="20"/>
                <w:szCs w:val="20"/>
              </w:rPr>
              <w:t xml:space="preserve"> </w:t>
            </w:r>
            <w:r w:rsidRPr="00D86D77">
              <w:rPr>
                <w:sz w:val="20"/>
                <w:szCs w:val="20"/>
              </w:rPr>
              <w:t xml:space="preserve">of </w:t>
            </w:r>
            <w:r w:rsidRPr="00D86D77">
              <w:rPr>
                <w:spacing w:val="-2"/>
                <w:sz w:val="20"/>
                <w:szCs w:val="20"/>
              </w:rPr>
              <w:t>financial</w:t>
            </w:r>
            <w:r w:rsidRPr="00D86D77">
              <w:rPr>
                <w:spacing w:val="-3"/>
                <w:sz w:val="20"/>
                <w:szCs w:val="20"/>
              </w:rPr>
              <w:t xml:space="preserve"> </w:t>
            </w:r>
            <w:r w:rsidRPr="00D86D77">
              <w:rPr>
                <w:spacing w:val="-2"/>
                <w:sz w:val="20"/>
                <w:szCs w:val="20"/>
              </w:rPr>
              <w:t>assistance</w:t>
            </w:r>
            <w:r w:rsidRPr="00D86D77">
              <w:rPr>
                <w:spacing w:val="-3"/>
                <w:sz w:val="20"/>
                <w:szCs w:val="20"/>
              </w:rPr>
              <w:t xml:space="preserve"> </w:t>
            </w:r>
            <w:r w:rsidRPr="00D86D77">
              <w:rPr>
                <w:spacing w:val="-2"/>
                <w:sz w:val="20"/>
                <w:szCs w:val="20"/>
              </w:rPr>
              <w:t>to</w:t>
            </w:r>
            <w:r w:rsidRPr="00D86D77">
              <w:rPr>
                <w:spacing w:val="-3"/>
                <w:sz w:val="20"/>
                <w:szCs w:val="20"/>
              </w:rPr>
              <w:t xml:space="preserve"> </w:t>
            </w:r>
            <w:r w:rsidRPr="00D86D77">
              <w:rPr>
                <w:spacing w:val="-2"/>
                <w:sz w:val="20"/>
                <w:szCs w:val="20"/>
              </w:rPr>
              <w:t>support</w:t>
            </w:r>
            <w:r w:rsidRPr="00D86D77">
              <w:rPr>
                <w:spacing w:val="-3"/>
                <w:sz w:val="20"/>
                <w:szCs w:val="20"/>
              </w:rPr>
              <w:t xml:space="preserve"> </w:t>
            </w:r>
            <w:r w:rsidRPr="00D86D77">
              <w:rPr>
                <w:spacing w:val="-2"/>
                <w:sz w:val="20"/>
                <w:szCs w:val="20"/>
              </w:rPr>
              <w:t>medical</w:t>
            </w:r>
            <w:r w:rsidRPr="00D86D77">
              <w:rPr>
                <w:spacing w:val="-3"/>
                <w:sz w:val="20"/>
                <w:szCs w:val="20"/>
              </w:rPr>
              <w:t xml:space="preserve"> </w:t>
            </w:r>
            <w:r w:rsidRPr="00D86D77">
              <w:rPr>
                <w:spacing w:val="-2"/>
                <w:sz w:val="20"/>
                <w:szCs w:val="20"/>
              </w:rPr>
              <w:t>research</w:t>
            </w:r>
            <w:r w:rsidRPr="00D86D77">
              <w:rPr>
                <w:spacing w:val="-3"/>
                <w:sz w:val="20"/>
                <w:szCs w:val="20"/>
              </w:rPr>
              <w:t xml:space="preserve"> </w:t>
            </w:r>
            <w:r w:rsidRPr="00D86D77">
              <w:rPr>
                <w:spacing w:val="-2"/>
                <w:sz w:val="20"/>
                <w:szCs w:val="20"/>
              </w:rPr>
              <w:t>and</w:t>
            </w:r>
            <w:r w:rsidRPr="00D86D77">
              <w:rPr>
                <w:spacing w:val="-3"/>
                <w:sz w:val="20"/>
                <w:szCs w:val="20"/>
              </w:rPr>
              <w:t xml:space="preserve"> </w:t>
            </w:r>
            <w:r w:rsidRPr="00D86D77">
              <w:rPr>
                <w:spacing w:val="-2"/>
                <w:sz w:val="20"/>
                <w:szCs w:val="20"/>
              </w:rPr>
              <w:t>medical</w:t>
            </w:r>
            <w:r w:rsidRPr="00D86D77">
              <w:rPr>
                <w:spacing w:val="-3"/>
                <w:sz w:val="20"/>
                <w:szCs w:val="20"/>
              </w:rPr>
              <w:t xml:space="preserve"> </w:t>
            </w:r>
            <w:r w:rsidRPr="00D86D77">
              <w:rPr>
                <w:spacing w:val="-2"/>
                <w:sz w:val="20"/>
                <w:szCs w:val="20"/>
              </w:rPr>
              <w:t>innovation.</w:t>
            </w:r>
            <w:r w:rsidRPr="00D86D77">
              <w:rPr>
                <w:spacing w:val="-3"/>
                <w:sz w:val="20"/>
                <w:szCs w:val="20"/>
              </w:rPr>
              <w:t xml:space="preserve"> </w:t>
            </w:r>
            <w:r w:rsidRPr="00D86D77">
              <w:rPr>
                <w:spacing w:val="-2"/>
                <w:sz w:val="20"/>
                <w:szCs w:val="20"/>
              </w:rPr>
              <w:t>Funds</w:t>
            </w:r>
            <w:r w:rsidRPr="00D86D77">
              <w:rPr>
                <w:spacing w:val="-3"/>
                <w:sz w:val="20"/>
                <w:szCs w:val="20"/>
              </w:rPr>
              <w:t xml:space="preserve"> </w:t>
            </w:r>
            <w:r w:rsidRPr="00D86D77">
              <w:rPr>
                <w:spacing w:val="-2"/>
                <w:sz w:val="20"/>
                <w:szCs w:val="20"/>
              </w:rPr>
              <w:t>are</w:t>
            </w:r>
            <w:r w:rsidRPr="00D86D77">
              <w:rPr>
                <w:spacing w:val="-3"/>
                <w:sz w:val="20"/>
                <w:szCs w:val="20"/>
              </w:rPr>
              <w:t xml:space="preserve"> </w:t>
            </w:r>
            <w:r w:rsidRPr="00D86D77">
              <w:rPr>
                <w:spacing w:val="-2"/>
                <w:sz w:val="20"/>
                <w:szCs w:val="20"/>
              </w:rPr>
              <w:t>disbursed</w:t>
            </w:r>
            <w:r w:rsidRPr="00D86D77">
              <w:rPr>
                <w:spacing w:val="-3"/>
                <w:sz w:val="20"/>
                <w:szCs w:val="20"/>
              </w:rPr>
              <w:t xml:space="preserve"> </w:t>
            </w:r>
            <w:r w:rsidRPr="00D86D77">
              <w:rPr>
                <w:spacing w:val="-2"/>
                <w:sz w:val="20"/>
                <w:szCs w:val="20"/>
              </w:rPr>
              <w:t>across</w:t>
            </w:r>
            <w:r w:rsidRPr="00D86D77">
              <w:rPr>
                <w:spacing w:val="-3"/>
                <w:sz w:val="20"/>
                <w:szCs w:val="20"/>
              </w:rPr>
              <w:t xml:space="preserve"> </w:t>
            </w:r>
            <w:r w:rsidRPr="00D86D77">
              <w:rPr>
                <w:spacing w:val="-2"/>
                <w:sz w:val="20"/>
                <w:szCs w:val="20"/>
              </w:rPr>
              <w:t>a</w:t>
            </w:r>
            <w:r w:rsidRPr="00D86D77">
              <w:rPr>
                <w:spacing w:val="-3"/>
                <w:sz w:val="20"/>
                <w:szCs w:val="20"/>
              </w:rPr>
              <w:t xml:space="preserve"> </w:t>
            </w:r>
            <w:r w:rsidRPr="00D86D77">
              <w:rPr>
                <w:spacing w:val="-2"/>
                <w:sz w:val="20"/>
                <w:szCs w:val="20"/>
              </w:rPr>
              <w:t>range</w:t>
            </w:r>
            <w:r w:rsidRPr="00D86D77">
              <w:rPr>
                <w:spacing w:val="-3"/>
                <w:sz w:val="20"/>
                <w:szCs w:val="20"/>
              </w:rPr>
              <w:t xml:space="preserve"> </w:t>
            </w:r>
            <w:r w:rsidRPr="00D86D77">
              <w:rPr>
                <w:spacing w:val="-2"/>
                <w:sz w:val="20"/>
                <w:szCs w:val="20"/>
              </w:rPr>
              <w:t>of</w:t>
            </w:r>
            <w:r w:rsidRPr="00D86D77">
              <w:rPr>
                <w:spacing w:val="-3"/>
                <w:sz w:val="20"/>
                <w:szCs w:val="20"/>
              </w:rPr>
              <w:t xml:space="preserve"> </w:t>
            </w:r>
            <w:r w:rsidRPr="00D86D77">
              <w:rPr>
                <w:spacing w:val="-2"/>
                <w:sz w:val="20"/>
                <w:szCs w:val="20"/>
              </w:rPr>
              <w:t xml:space="preserve">research </w:t>
            </w:r>
            <w:r w:rsidRPr="00D86D77">
              <w:rPr>
                <w:sz w:val="20"/>
                <w:szCs w:val="20"/>
              </w:rPr>
              <w:t>areas</w:t>
            </w:r>
            <w:r w:rsidRPr="00D86D77">
              <w:rPr>
                <w:spacing w:val="-5"/>
                <w:sz w:val="20"/>
                <w:szCs w:val="20"/>
              </w:rPr>
              <w:t xml:space="preserve"> </w:t>
            </w:r>
            <w:r w:rsidRPr="00D86D77">
              <w:rPr>
                <w:sz w:val="20"/>
                <w:szCs w:val="20"/>
              </w:rPr>
              <w:t>consistent</w:t>
            </w:r>
            <w:r w:rsidRPr="00D86D77">
              <w:rPr>
                <w:spacing w:val="-5"/>
                <w:sz w:val="20"/>
                <w:szCs w:val="20"/>
              </w:rPr>
              <w:t xml:space="preserve"> </w:t>
            </w:r>
            <w:r w:rsidRPr="00D86D77">
              <w:rPr>
                <w:sz w:val="20"/>
                <w:szCs w:val="20"/>
              </w:rPr>
              <w:t>with</w:t>
            </w:r>
            <w:r w:rsidRPr="00D86D77">
              <w:rPr>
                <w:spacing w:val="-5"/>
                <w:sz w:val="20"/>
                <w:szCs w:val="20"/>
              </w:rPr>
              <w:t xml:space="preserve"> </w:t>
            </w:r>
            <w:r w:rsidRPr="00D86D77">
              <w:rPr>
                <w:sz w:val="20"/>
                <w:szCs w:val="20"/>
              </w:rPr>
              <w:t>the</w:t>
            </w:r>
            <w:r w:rsidRPr="00D86D77">
              <w:rPr>
                <w:spacing w:val="-5"/>
                <w:sz w:val="20"/>
                <w:szCs w:val="20"/>
              </w:rPr>
              <w:t xml:space="preserve"> </w:t>
            </w:r>
            <w:r w:rsidRPr="00D86D77">
              <w:rPr>
                <w:sz w:val="20"/>
                <w:szCs w:val="20"/>
              </w:rPr>
              <w:t>10-year</w:t>
            </w:r>
            <w:r w:rsidRPr="00D86D77">
              <w:rPr>
                <w:spacing w:val="-5"/>
                <w:sz w:val="20"/>
                <w:szCs w:val="20"/>
              </w:rPr>
              <w:t xml:space="preserve"> </w:t>
            </w:r>
            <w:r w:rsidRPr="00D86D77">
              <w:rPr>
                <w:sz w:val="20"/>
                <w:szCs w:val="20"/>
              </w:rPr>
              <w:t>Investment</w:t>
            </w:r>
            <w:r w:rsidRPr="00D86D77">
              <w:rPr>
                <w:spacing w:val="-5"/>
                <w:sz w:val="20"/>
                <w:szCs w:val="20"/>
              </w:rPr>
              <w:t xml:space="preserve"> </w:t>
            </w:r>
            <w:r w:rsidRPr="00D86D77">
              <w:rPr>
                <w:sz w:val="20"/>
                <w:szCs w:val="20"/>
              </w:rPr>
              <w:t>Plan</w:t>
            </w:r>
            <w:r w:rsidRPr="00D86D77">
              <w:rPr>
                <w:spacing w:val="-5"/>
                <w:sz w:val="20"/>
                <w:szCs w:val="20"/>
              </w:rPr>
              <w:t xml:space="preserve"> </w:t>
            </w:r>
            <w:r w:rsidRPr="00D86D77">
              <w:rPr>
                <w:sz w:val="20"/>
                <w:szCs w:val="20"/>
              </w:rPr>
              <w:t>for</w:t>
            </w:r>
            <w:r w:rsidRPr="00D86D77">
              <w:rPr>
                <w:spacing w:val="-5"/>
                <w:sz w:val="20"/>
                <w:szCs w:val="20"/>
              </w:rPr>
              <w:t xml:space="preserve"> </w:t>
            </w:r>
            <w:r w:rsidRPr="00D86D77">
              <w:rPr>
                <w:sz w:val="20"/>
                <w:szCs w:val="20"/>
              </w:rPr>
              <w:t>the</w:t>
            </w:r>
            <w:r w:rsidRPr="00D86D77">
              <w:rPr>
                <w:spacing w:val="-5"/>
                <w:sz w:val="20"/>
                <w:szCs w:val="20"/>
              </w:rPr>
              <w:t xml:space="preserve"> </w:t>
            </w:r>
            <w:r w:rsidRPr="00D86D77">
              <w:rPr>
                <w:sz w:val="20"/>
                <w:szCs w:val="20"/>
              </w:rPr>
              <w:t>MRFF.</w:t>
            </w:r>
          </w:p>
          <w:p w14:paraId="573F47D8" w14:textId="77777777" w:rsidR="009D30BE" w:rsidRPr="00D86D77" w:rsidRDefault="009D30BE" w:rsidP="00FD6ACF">
            <w:pPr>
              <w:pStyle w:val="TableParagraph"/>
              <w:spacing w:before="120" w:after="120"/>
              <w:ind w:right="344"/>
              <w:rPr>
                <w:sz w:val="20"/>
                <w:szCs w:val="20"/>
              </w:rPr>
            </w:pPr>
            <w:r w:rsidRPr="00D86D77">
              <w:rPr>
                <w:sz w:val="20"/>
                <w:szCs w:val="20"/>
              </w:rPr>
              <w:t>Following</w:t>
            </w:r>
            <w:r w:rsidRPr="00D86D77">
              <w:rPr>
                <w:spacing w:val="-14"/>
                <w:sz w:val="20"/>
                <w:szCs w:val="20"/>
              </w:rPr>
              <w:t xml:space="preserve"> </w:t>
            </w:r>
            <w:r w:rsidRPr="00D86D77">
              <w:rPr>
                <w:sz w:val="20"/>
                <w:szCs w:val="20"/>
              </w:rPr>
              <w:t>an</w:t>
            </w:r>
            <w:r w:rsidRPr="00D86D77">
              <w:rPr>
                <w:spacing w:val="-13"/>
                <w:sz w:val="20"/>
                <w:szCs w:val="20"/>
              </w:rPr>
              <w:t xml:space="preserve"> </w:t>
            </w:r>
            <w:r w:rsidRPr="00D86D77">
              <w:rPr>
                <w:sz w:val="20"/>
                <w:szCs w:val="20"/>
              </w:rPr>
              <w:t>ANAO</w:t>
            </w:r>
            <w:r w:rsidRPr="00D86D77">
              <w:rPr>
                <w:spacing w:val="-13"/>
                <w:sz w:val="20"/>
                <w:szCs w:val="20"/>
              </w:rPr>
              <w:t xml:space="preserve"> </w:t>
            </w:r>
            <w:r w:rsidRPr="00D86D77">
              <w:rPr>
                <w:sz w:val="20"/>
                <w:szCs w:val="20"/>
              </w:rPr>
              <w:t>performance</w:t>
            </w:r>
            <w:r w:rsidRPr="00D86D77">
              <w:rPr>
                <w:spacing w:val="-13"/>
                <w:sz w:val="20"/>
                <w:szCs w:val="20"/>
              </w:rPr>
              <w:t xml:space="preserve"> </w:t>
            </w:r>
            <w:r w:rsidRPr="00D86D77">
              <w:rPr>
                <w:sz w:val="20"/>
                <w:szCs w:val="20"/>
              </w:rPr>
              <w:t>audit</w:t>
            </w:r>
            <w:r w:rsidRPr="00D86D77">
              <w:rPr>
                <w:spacing w:val="-13"/>
                <w:sz w:val="20"/>
                <w:szCs w:val="20"/>
              </w:rPr>
              <w:t xml:space="preserve"> </w:t>
            </w:r>
            <w:r w:rsidRPr="00D86D77">
              <w:rPr>
                <w:sz w:val="20"/>
                <w:szCs w:val="20"/>
              </w:rPr>
              <w:t>of</w:t>
            </w:r>
            <w:r w:rsidRPr="00D86D77">
              <w:rPr>
                <w:spacing w:val="-14"/>
                <w:sz w:val="20"/>
                <w:szCs w:val="20"/>
              </w:rPr>
              <w:t xml:space="preserve"> </w:t>
            </w:r>
            <w:r w:rsidRPr="00D86D77">
              <w:rPr>
                <w:sz w:val="20"/>
                <w:szCs w:val="20"/>
              </w:rPr>
              <w:t>the</w:t>
            </w:r>
            <w:r w:rsidRPr="00D86D77">
              <w:rPr>
                <w:spacing w:val="-13"/>
                <w:sz w:val="20"/>
                <w:szCs w:val="20"/>
              </w:rPr>
              <w:t xml:space="preserve"> </w:t>
            </w:r>
            <w:r w:rsidRPr="00D86D77">
              <w:rPr>
                <w:sz w:val="20"/>
                <w:szCs w:val="20"/>
              </w:rPr>
              <w:t>MRFF</w:t>
            </w:r>
            <w:r w:rsidRPr="00D86D77">
              <w:rPr>
                <w:spacing w:val="-13"/>
                <w:sz w:val="20"/>
                <w:szCs w:val="20"/>
              </w:rPr>
              <w:t xml:space="preserve"> </w:t>
            </w:r>
            <w:r w:rsidRPr="00D86D77">
              <w:rPr>
                <w:sz w:val="20"/>
                <w:szCs w:val="20"/>
              </w:rPr>
              <w:t>in</w:t>
            </w:r>
            <w:r w:rsidRPr="00D86D77">
              <w:rPr>
                <w:spacing w:val="-13"/>
                <w:sz w:val="20"/>
                <w:szCs w:val="20"/>
              </w:rPr>
              <w:t xml:space="preserve"> </w:t>
            </w:r>
            <w:r w:rsidRPr="00D86D77">
              <w:rPr>
                <w:sz w:val="20"/>
                <w:szCs w:val="20"/>
              </w:rPr>
              <w:t>2021,</w:t>
            </w:r>
            <w:r w:rsidRPr="00D86D77">
              <w:rPr>
                <w:spacing w:val="-13"/>
                <w:sz w:val="20"/>
                <w:szCs w:val="20"/>
              </w:rPr>
              <w:t xml:space="preserve"> </w:t>
            </w:r>
            <w:r w:rsidRPr="00D86D77">
              <w:rPr>
                <w:sz w:val="20"/>
                <w:szCs w:val="20"/>
              </w:rPr>
              <w:t>the</w:t>
            </w:r>
            <w:r w:rsidRPr="00D86D77">
              <w:rPr>
                <w:spacing w:val="-14"/>
                <w:sz w:val="20"/>
                <w:szCs w:val="20"/>
              </w:rPr>
              <w:t xml:space="preserve"> </w:t>
            </w:r>
            <w:r w:rsidRPr="00D86D77">
              <w:rPr>
                <w:sz w:val="20"/>
                <w:szCs w:val="20"/>
              </w:rPr>
              <w:t>Department</w:t>
            </w:r>
            <w:r w:rsidRPr="00D86D77">
              <w:rPr>
                <w:spacing w:val="-13"/>
                <w:sz w:val="20"/>
                <w:szCs w:val="20"/>
              </w:rPr>
              <w:t xml:space="preserve"> </w:t>
            </w:r>
            <w:r w:rsidRPr="00D86D77">
              <w:rPr>
                <w:sz w:val="20"/>
                <w:szCs w:val="20"/>
              </w:rPr>
              <w:t>has</w:t>
            </w:r>
            <w:r w:rsidRPr="00D86D77">
              <w:rPr>
                <w:spacing w:val="-13"/>
                <w:sz w:val="20"/>
                <w:szCs w:val="20"/>
              </w:rPr>
              <w:t xml:space="preserve"> </w:t>
            </w:r>
            <w:r w:rsidRPr="00D86D77">
              <w:rPr>
                <w:sz w:val="20"/>
                <w:szCs w:val="20"/>
              </w:rPr>
              <w:t>developed</w:t>
            </w:r>
            <w:r w:rsidRPr="00D86D77">
              <w:rPr>
                <w:spacing w:val="-13"/>
                <w:sz w:val="20"/>
                <w:szCs w:val="20"/>
              </w:rPr>
              <w:t xml:space="preserve"> </w:t>
            </w:r>
            <w:r w:rsidRPr="00D86D77">
              <w:rPr>
                <w:sz w:val="20"/>
                <w:szCs w:val="20"/>
              </w:rPr>
              <w:t>a</w:t>
            </w:r>
            <w:r w:rsidRPr="00D86D77">
              <w:rPr>
                <w:spacing w:val="-13"/>
                <w:sz w:val="20"/>
                <w:szCs w:val="20"/>
              </w:rPr>
              <w:t xml:space="preserve"> </w:t>
            </w:r>
            <w:r w:rsidRPr="00D86D77">
              <w:rPr>
                <w:sz w:val="20"/>
                <w:szCs w:val="20"/>
              </w:rPr>
              <w:t>suite</w:t>
            </w:r>
            <w:r w:rsidRPr="00D86D77">
              <w:rPr>
                <w:spacing w:val="-14"/>
                <w:sz w:val="20"/>
                <w:szCs w:val="20"/>
              </w:rPr>
              <w:t xml:space="preserve"> </w:t>
            </w:r>
            <w:r w:rsidRPr="00D86D77">
              <w:rPr>
                <w:sz w:val="20"/>
                <w:szCs w:val="20"/>
              </w:rPr>
              <w:t>of</w:t>
            </w:r>
            <w:r w:rsidRPr="00D86D77">
              <w:rPr>
                <w:spacing w:val="-13"/>
                <w:sz w:val="20"/>
                <w:szCs w:val="20"/>
              </w:rPr>
              <w:t xml:space="preserve"> </w:t>
            </w:r>
            <w:r w:rsidRPr="00D86D77">
              <w:rPr>
                <w:sz w:val="20"/>
                <w:szCs w:val="20"/>
              </w:rPr>
              <w:t>new</w:t>
            </w:r>
            <w:r w:rsidRPr="00D86D77">
              <w:rPr>
                <w:spacing w:val="-13"/>
                <w:sz w:val="20"/>
                <w:szCs w:val="20"/>
              </w:rPr>
              <w:t xml:space="preserve"> </w:t>
            </w:r>
            <w:r w:rsidRPr="00D86D77">
              <w:rPr>
                <w:sz w:val="20"/>
                <w:szCs w:val="20"/>
              </w:rPr>
              <w:t>targets</w:t>
            </w:r>
            <w:r w:rsidRPr="00D86D77">
              <w:rPr>
                <w:spacing w:val="-13"/>
                <w:sz w:val="20"/>
                <w:szCs w:val="20"/>
              </w:rPr>
              <w:t xml:space="preserve"> </w:t>
            </w:r>
            <w:r w:rsidRPr="00D86D77">
              <w:rPr>
                <w:sz w:val="20"/>
                <w:szCs w:val="20"/>
              </w:rPr>
              <w:t>under performance</w:t>
            </w:r>
            <w:r w:rsidRPr="00D86D77">
              <w:rPr>
                <w:spacing w:val="-7"/>
                <w:sz w:val="20"/>
                <w:szCs w:val="20"/>
              </w:rPr>
              <w:t xml:space="preserve"> </w:t>
            </w:r>
            <w:r w:rsidRPr="00D86D77">
              <w:rPr>
                <w:sz w:val="20"/>
                <w:szCs w:val="20"/>
              </w:rPr>
              <w:t>measure</w:t>
            </w:r>
            <w:r w:rsidRPr="00D86D77">
              <w:rPr>
                <w:spacing w:val="-7"/>
                <w:sz w:val="20"/>
                <w:szCs w:val="20"/>
              </w:rPr>
              <w:t xml:space="preserve"> </w:t>
            </w:r>
            <w:r w:rsidRPr="00D86D77">
              <w:rPr>
                <w:sz w:val="20"/>
                <w:szCs w:val="20"/>
              </w:rPr>
              <w:t>1.1A,</w:t>
            </w:r>
            <w:r w:rsidRPr="00D86D77">
              <w:rPr>
                <w:spacing w:val="-7"/>
                <w:sz w:val="20"/>
                <w:szCs w:val="20"/>
              </w:rPr>
              <w:t xml:space="preserve"> </w:t>
            </w:r>
            <w:r w:rsidRPr="00D86D77">
              <w:rPr>
                <w:sz w:val="20"/>
                <w:szCs w:val="20"/>
              </w:rPr>
              <w:t>which</w:t>
            </w:r>
            <w:r w:rsidRPr="00D86D77">
              <w:rPr>
                <w:spacing w:val="-7"/>
                <w:sz w:val="20"/>
                <w:szCs w:val="20"/>
              </w:rPr>
              <w:t xml:space="preserve"> </w:t>
            </w:r>
            <w:r w:rsidRPr="00D86D77">
              <w:rPr>
                <w:sz w:val="20"/>
                <w:szCs w:val="20"/>
              </w:rPr>
              <w:t>were</w:t>
            </w:r>
            <w:r w:rsidRPr="00D86D77">
              <w:rPr>
                <w:spacing w:val="-7"/>
                <w:sz w:val="20"/>
                <w:szCs w:val="20"/>
              </w:rPr>
              <w:t xml:space="preserve"> </w:t>
            </w:r>
            <w:r w:rsidRPr="00D86D77">
              <w:rPr>
                <w:sz w:val="20"/>
                <w:szCs w:val="20"/>
              </w:rPr>
              <w:t>reviewed</w:t>
            </w:r>
            <w:r w:rsidRPr="00D86D77">
              <w:rPr>
                <w:spacing w:val="-7"/>
                <w:sz w:val="20"/>
                <w:szCs w:val="20"/>
              </w:rPr>
              <w:t xml:space="preserve"> </w:t>
            </w:r>
            <w:r w:rsidRPr="00D86D77">
              <w:rPr>
                <w:sz w:val="20"/>
                <w:szCs w:val="20"/>
              </w:rPr>
              <w:t>and</w:t>
            </w:r>
            <w:r w:rsidRPr="00D86D77">
              <w:rPr>
                <w:spacing w:val="-7"/>
                <w:sz w:val="20"/>
                <w:szCs w:val="20"/>
              </w:rPr>
              <w:t xml:space="preserve"> </w:t>
            </w:r>
            <w:r w:rsidRPr="00D86D77">
              <w:rPr>
                <w:sz w:val="20"/>
                <w:szCs w:val="20"/>
              </w:rPr>
              <w:t>endorsed</w:t>
            </w:r>
            <w:r w:rsidRPr="00D86D77">
              <w:rPr>
                <w:spacing w:val="-7"/>
                <w:sz w:val="20"/>
                <w:szCs w:val="20"/>
              </w:rPr>
              <w:t xml:space="preserve"> </w:t>
            </w:r>
            <w:r w:rsidRPr="00D86D77">
              <w:rPr>
                <w:sz w:val="20"/>
                <w:szCs w:val="20"/>
              </w:rPr>
              <w:t>by</w:t>
            </w:r>
            <w:r w:rsidRPr="00D86D77">
              <w:rPr>
                <w:spacing w:val="-7"/>
                <w:sz w:val="20"/>
                <w:szCs w:val="20"/>
              </w:rPr>
              <w:t xml:space="preserve"> </w:t>
            </w:r>
            <w:r w:rsidRPr="00D86D77">
              <w:rPr>
                <w:sz w:val="20"/>
                <w:szCs w:val="20"/>
              </w:rPr>
              <w:t>the</w:t>
            </w:r>
            <w:r w:rsidRPr="00D86D77">
              <w:rPr>
                <w:spacing w:val="-7"/>
                <w:sz w:val="20"/>
                <w:szCs w:val="20"/>
              </w:rPr>
              <w:t xml:space="preserve"> </w:t>
            </w:r>
            <w:r w:rsidRPr="00D86D77">
              <w:rPr>
                <w:sz w:val="20"/>
                <w:szCs w:val="20"/>
              </w:rPr>
              <w:t>MRFF’s</w:t>
            </w:r>
            <w:r w:rsidRPr="00D86D77">
              <w:rPr>
                <w:spacing w:val="-7"/>
                <w:sz w:val="20"/>
                <w:szCs w:val="20"/>
              </w:rPr>
              <w:t xml:space="preserve"> </w:t>
            </w:r>
            <w:r w:rsidRPr="00D86D77">
              <w:rPr>
                <w:sz w:val="20"/>
                <w:szCs w:val="20"/>
              </w:rPr>
              <w:t>Program</w:t>
            </w:r>
            <w:r w:rsidRPr="00D86D77">
              <w:rPr>
                <w:spacing w:val="-8"/>
                <w:sz w:val="20"/>
                <w:szCs w:val="20"/>
              </w:rPr>
              <w:t xml:space="preserve"> </w:t>
            </w:r>
            <w:r w:rsidRPr="00D86D77">
              <w:rPr>
                <w:sz w:val="20"/>
                <w:szCs w:val="20"/>
              </w:rPr>
              <w:t>Assurance</w:t>
            </w:r>
            <w:r w:rsidRPr="00D86D77">
              <w:rPr>
                <w:spacing w:val="-7"/>
                <w:sz w:val="20"/>
                <w:szCs w:val="20"/>
              </w:rPr>
              <w:t xml:space="preserve"> </w:t>
            </w:r>
            <w:r w:rsidRPr="00D86D77">
              <w:rPr>
                <w:sz w:val="20"/>
                <w:szCs w:val="20"/>
              </w:rPr>
              <w:t>Group</w:t>
            </w:r>
            <w:r w:rsidRPr="00D86D77">
              <w:rPr>
                <w:spacing w:val="-7"/>
                <w:sz w:val="20"/>
                <w:szCs w:val="20"/>
              </w:rPr>
              <w:t xml:space="preserve"> </w:t>
            </w:r>
            <w:r w:rsidRPr="00D86D77">
              <w:rPr>
                <w:sz w:val="20"/>
                <w:szCs w:val="20"/>
              </w:rPr>
              <w:t>and</w:t>
            </w:r>
            <w:r w:rsidRPr="00D86D77">
              <w:rPr>
                <w:spacing w:val="-7"/>
                <w:sz w:val="20"/>
                <w:szCs w:val="20"/>
              </w:rPr>
              <w:t xml:space="preserve"> </w:t>
            </w:r>
            <w:r w:rsidRPr="00D86D77">
              <w:rPr>
                <w:sz w:val="20"/>
                <w:szCs w:val="20"/>
              </w:rPr>
              <w:t>the Audit</w:t>
            </w:r>
            <w:r w:rsidRPr="00D86D77">
              <w:rPr>
                <w:spacing w:val="-3"/>
                <w:sz w:val="20"/>
                <w:szCs w:val="20"/>
              </w:rPr>
              <w:t xml:space="preserve"> </w:t>
            </w:r>
            <w:r w:rsidRPr="00D86D77">
              <w:rPr>
                <w:sz w:val="20"/>
                <w:szCs w:val="20"/>
              </w:rPr>
              <w:t>and</w:t>
            </w:r>
            <w:r w:rsidRPr="00D86D77">
              <w:rPr>
                <w:spacing w:val="-3"/>
                <w:sz w:val="20"/>
                <w:szCs w:val="20"/>
              </w:rPr>
              <w:t xml:space="preserve"> </w:t>
            </w:r>
            <w:r w:rsidRPr="00D86D77">
              <w:rPr>
                <w:sz w:val="20"/>
                <w:szCs w:val="20"/>
              </w:rPr>
              <w:t>Risk</w:t>
            </w:r>
            <w:r w:rsidRPr="00D86D77">
              <w:rPr>
                <w:spacing w:val="-3"/>
                <w:sz w:val="20"/>
                <w:szCs w:val="20"/>
              </w:rPr>
              <w:t xml:space="preserve"> </w:t>
            </w:r>
            <w:r w:rsidRPr="00D86D77">
              <w:rPr>
                <w:sz w:val="20"/>
                <w:szCs w:val="20"/>
              </w:rPr>
              <w:t>Committee.</w:t>
            </w:r>
            <w:r w:rsidRPr="00D86D77">
              <w:rPr>
                <w:spacing w:val="-3"/>
                <w:sz w:val="20"/>
                <w:szCs w:val="20"/>
              </w:rPr>
              <w:t xml:space="preserve"> </w:t>
            </w:r>
            <w:r w:rsidRPr="00D86D77">
              <w:rPr>
                <w:sz w:val="20"/>
                <w:szCs w:val="20"/>
              </w:rPr>
              <w:t>The</w:t>
            </w:r>
            <w:r w:rsidRPr="00D86D77">
              <w:rPr>
                <w:spacing w:val="-3"/>
                <w:sz w:val="20"/>
                <w:szCs w:val="20"/>
              </w:rPr>
              <w:t xml:space="preserve"> </w:t>
            </w:r>
            <w:r w:rsidRPr="00D86D77">
              <w:rPr>
                <w:sz w:val="20"/>
                <w:szCs w:val="20"/>
              </w:rPr>
              <w:t>targets</w:t>
            </w:r>
            <w:r w:rsidRPr="00D86D77">
              <w:rPr>
                <w:spacing w:val="-3"/>
                <w:sz w:val="20"/>
                <w:szCs w:val="20"/>
              </w:rPr>
              <w:t xml:space="preserve"> </w:t>
            </w:r>
            <w:r w:rsidRPr="00D86D77">
              <w:rPr>
                <w:sz w:val="20"/>
                <w:szCs w:val="20"/>
              </w:rPr>
              <w:t>are</w:t>
            </w:r>
            <w:r w:rsidRPr="00D86D77">
              <w:rPr>
                <w:spacing w:val="-3"/>
                <w:sz w:val="20"/>
                <w:szCs w:val="20"/>
              </w:rPr>
              <w:t xml:space="preserve"> </w:t>
            </w:r>
            <w:r w:rsidRPr="00D86D77">
              <w:rPr>
                <w:sz w:val="20"/>
                <w:szCs w:val="20"/>
              </w:rPr>
              <w:t>designed</w:t>
            </w:r>
            <w:r w:rsidRPr="00D86D77">
              <w:rPr>
                <w:spacing w:val="-3"/>
                <w:sz w:val="20"/>
                <w:szCs w:val="20"/>
              </w:rPr>
              <w:t xml:space="preserve"> </w:t>
            </w:r>
            <w:r w:rsidRPr="00D86D77">
              <w:rPr>
                <w:sz w:val="20"/>
                <w:szCs w:val="20"/>
              </w:rPr>
              <w:t>to</w:t>
            </w:r>
            <w:r w:rsidRPr="00D86D77">
              <w:rPr>
                <w:spacing w:val="-3"/>
                <w:sz w:val="20"/>
                <w:szCs w:val="20"/>
              </w:rPr>
              <w:t xml:space="preserve"> </w:t>
            </w:r>
            <w:r w:rsidRPr="00D86D77">
              <w:rPr>
                <w:sz w:val="20"/>
                <w:szCs w:val="20"/>
              </w:rPr>
              <w:t>capture</w:t>
            </w:r>
            <w:r w:rsidRPr="00D86D77">
              <w:rPr>
                <w:spacing w:val="-3"/>
                <w:sz w:val="20"/>
                <w:szCs w:val="20"/>
              </w:rPr>
              <w:t xml:space="preserve"> </w:t>
            </w:r>
            <w:r w:rsidRPr="00D86D77">
              <w:rPr>
                <w:sz w:val="20"/>
                <w:szCs w:val="20"/>
              </w:rPr>
              <w:t>the</w:t>
            </w:r>
            <w:r w:rsidRPr="00D86D77">
              <w:rPr>
                <w:spacing w:val="-3"/>
                <w:sz w:val="20"/>
                <w:szCs w:val="20"/>
              </w:rPr>
              <w:t xml:space="preserve"> </w:t>
            </w:r>
            <w:r w:rsidRPr="00D86D77">
              <w:rPr>
                <w:sz w:val="20"/>
                <w:szCs w:val="20"/>
              </w:rPr>
              <w:t>broad</w:t>
            </w:r>
            <w:r w:rsidRPr="00D86D77">
              <w:rPr>
                <w:spacing w:val="-3"/>
                <w:sz w:val="20"/>
                <w:szCs w:val="20"/>
              </w:rPr>
              <w:t xml:space="preserve"> </w:t>
            </w:r>
            <w:r w:rsidRPr="00D86D77">
              <w:rPr>
                <w:sz w:val="20"/>
                <w:szCs w:val="20"/>
              </w:rPr>
              <w:t>range</w:t>
            </w:r>
            <w:r w:rsidRPr="00D86D77">
              <w:rPr>
                <w:spacing w:val="-3"/>
                <w:sz w:val="20"/>
                <w:szCs w:val="20"/>
              </w:rPr>
              <w:t xml:space="preserve"> </w:t>
            </w:r>
            <w:r w:rsidRPr="00D86D77">
              <w:rPr>
                <w:sz w:val="20"/>
                <w:szCs w:val="20"/>
              </w:rPr>
              <w:t>of</w:t>
            </w:r>
            <w:r w:rsidRPr="00D86D77">
              <w:rPr>
                <w:spacing w:val="-3"/>
                <w:sz w:val="20"/>
                <w:szCs w:val="20"/>
              </w:rPr>
              <w:t xml:space="preserve"> </w:t>
            </w:r>
            <w:r w:rsidRPr="00D86D77">
              <w:rPr>
                <w:sz w:val="20"/>
                <w:szCs w:val="20"/>
              </w:rPr>
              <w:t>research</w:t>
            </w:r>
            <w:r w:rsidRPr="00D86D77">
              <w:rPr>
                <w:spacing w:val="-3"/>
                <w:sz w:val="20"/>
                <w:szCs w:val="20"/>
              </w:rPr>
              <w:t xml:space="preserve"> </w:t>
            </w:r>
            <w:r w:rsidRPr="00D86D77">
              <w:rPr>
                <w:sz w:val="20"/>
                <w:szCs w:val="20"/>
              </w:rPr>
              <w:t>activities</w:t>
            </w:r>
            <w:r w:rsidRPr="00D86D77">
              <w:rPr>
                <w:spacing w:val="-3"/>
                <w:sz w:val="20"/>
                <w:szCs w:val="20"/>
              </w:rPr>
              <w:t xml:space="preserve"> </w:t>
            </w:r>
            <w:r w:rsidRPr="00D86D77">
              <w:rPr>
                <w:sz w:val="20"/>
                <w:szCs w:val="20"/>
              </w:rPr>
              <w:t>funded</w:t>
            </w:r>
            <w:r w:rsidRPr="00D86D77">
              <w:rPr>
                <w:spacing w:val="-3"/>
                <w:sz w:val="20"/>
                <w:szCs w:val="20"/>
              </w:rPr>
              <w:t xml:space="preserve"> </w:t>
            </w:r>
            <w:r w:rsidRPr="00D86D77">
              <w:rPr>
                <w:sz w:val="20"/>
                <w:szCs w:val="20"/>
              </w:rPr>
              <w:t>through the</w:t>
            </w:r>
            <w:r w:rsidRPr="00D86D77">
              <w:rPr>
                <w:spacing w:val="-14"/>
                <w:sz w:val="20"/>
                <w:szCs w:val="20"/>
              </w:rPr>
              <w:t xml:space="preserve"> </w:t>
            </w:r>
            <w:r w:rsidRPr="00D86D77">
              <w:rPr>
                <w:sz w:val="20"/>
                <w:szCs w:val="20"/>
              </w:rPr>
              <w:t>MRFF</w:t>
            </w:r>
            <w:r w:rsidRPr="00D86D77">
              <w:rPr>
                <w:spacing w:val="-13"/>
                <w:sz w:val="20"/>
                <w:szCs w:val="20"/>
              </w:rPr>
              <w:t xml:space="preserve"> </w:t>
            </w:r>
            <w:r w:rsidRPr="00D86D77">
              <w:rPr>
                <w:sz w:val="20"/>
                <w:szCs w:val="20"/>
              </w:rPr>
              <w:t>and</w:t>
            </w:r>
            <w:r w:rsidRPr="00D86D77">
              <w:rPr>
                <w:spacing w:val="-13"/>
                <w:sz w:val="20"/>
                <w:szCs w:val="20"/>
              </w:rPr>
              <w:t xml:space="preserve"> </w:t>
            </w:r>
            <w:r w:rsidRPr="00D86D77">
              <w:rPr>
                <w:sz w:val="20"/>
                <w:szCs w:val="20"/>
              </w:rPr>
              <w:t>their</w:t>
            </w:r>
            <w:r w:rsidRPr="00D86D77">
              <w:rPr>
                <w:spacing w:val="-13"/>
                <w:sz w:val="20"/>
                <w:szCs w:val="20"/>
              </w:rPr>
              <w:t xml:space="preserve"> </w:t>
            </w:r>
            <w:r w:rsidRPr="00D86D77">
              <w:rPr>
                <w:sz w:val="20"/>
                <w:szCs w:val="20"/>
              </w:rPr>
              <w:t>potential</w:t>
            </w:r>
            <w:r w:rsidRPr="00D86D77">
              <w:rPr>
                <w:spacing w:val="-13"/>
                <w:sz w:val="20"/>
                <w:szCs w:val="20"/>
              </w:rPr>
              <w:t xml:space="preserve"> </w:t>
            </w:r>
            <w:r w:rsidRPr="00D86D77">
              <w:rPr>
                <w:sz w:val="20"/>
                <w:szCs w:val="20"/>
              </w:rPr>
              <w:t>impact</w:t>
            </w:r>
            <w:r w:rsidRPr="00D86D77">
              <w:rPr>
                <w:spacing w:val="-14"/>
                <w:sz w:val="20"/>
                <w:szCs w:val="20"/>
              </w:rPr>
              <w:t xml:space="preserve"> </w:t>
            </w:r>
            <w:r w:rsidRPr="00D86D77">
              <w:rPr>
                <w:sz w:val="20"/>
                <w:szCs w:val="20"/>
              </w:rPr>
              <w:t>on</w:t>
            </w:r>
            <w:r w:rsidRPr="00D86D77">
              <w:rPr>
                <w:spacing w:val="-13"/>
                <w:sz w:val="20"/>
                <w:szCs w:val="20"/>
              </w:rPr>
              <w:t xml:space="preserve"> </w:t>
            </w:r>
            <w:r w:rsidRPr="00D86D77">
              <w:rPr>
                <w:sz w:val="20"/>
                <w:szCs w:val="20"/>
              </w:rPr>
              <w:t>the</w:t>
            </w:r>
            <w:r w:rsidRPr="00D86D77">
              <w:rPr>
                <w:spacing w:val="-13"/>
                <w:sz w:val="20"/>
                <w:szCs w:val="20"/>
              </w:rPr>
              <w:t xml:space="preserve"> </w:t>
            </w:r>
            <w:r w:rsidRPr="00D86D77">
              <w:rPr>
                <w:sz w:val="20"/>
                <w:szCs w:val="20"/>
              </w:rPr>
              <w:t>health</w:t>
            </w:r>
            <w:r w:rsidRPr="00D86D77">
              <w:rPr>
                <w:spacing w:val="-13"/>
                <w:sz w:val="20"/>
                <w:szCs w:val="20"/>
              </w:rPr>
              <w:t xml:space="preserve"> </w:t>
            </w:r>
            <w:r w:rsidRPr="00D86D77">
              <w:rPr>
                <w:sz w:val="20"/>
                <w:szCs w:val="20"/>
              </w:rPr>
              <w:t>system,</w:t>
            </w:r>
            <w:r w:rsidRPr="00D86D77">
              <w:rPr>
                <w:spacing w:val="-13"/>
                <w:sz w:val="20"/>
                <w:szCs w:val="20"/>
              </w:rPr>
              <w:t xml:space="preserve"> </w:t>
            </w:r>
            <w:r w:rsidRPr="00D86D77">
              <w:rPr>
                <w:sz w:val="20"/>
                <w:szCs w:val="20"/>
              </w:rPr>
              <w:t>including</w:t>
            </w:r>
            <w:r w:rsidRPr="00D86D77">
              <w:rPr>
                <w:spacing w:val="-14"/>
                <w:sz w:val="20"/>
                <w:szCs w:val="20"/>
              </w:rPr>
              <w:t xml:space="preserve"> </w:t>
            </w:r>
            <w:r w:rsidRPr="00D86D77">
              <w:rPr>
                <w:sz w:val="20"/>
                <w:szCs w:val="20"/>
              </w:rPr>
              <w:t>through</w:t>
            </w:r>
            <w:r w:rsidRPr="00D86D77">
              <w:rPr>
                <w:spacing w:val="-13"/>
                <w:sz w:val="20"/>
                <w:szCs w:val="20"/>
              </w:rPr>
              <w:t xml:space="preserve"> </w:t>
            </w:r>
            <w:r w:rsidRPr="00D86D77">
              <w:rPr>
                <w:sz w:val="20"/>
                <w:szCs w:val="20"/>
              </w:rPr>
              <w:t>developing</w:t>
            </w:r>
            <w:r w:rsidRPr="00D86D77">
              <w:rPr>
                <w:spacing w:val="-13"/>
                <w:sz w:val="20"/>
                <w:szCs w:val="20"/>
              </w:rPr>
              <w:t xml:space="preserve"> </w:t>
            </w:r>
            <w:r w:rsidRPr="00D86D77">
              <w:rPr>
                <w:sz w:val="20"/>
                <w:szCs w:val="20"/>
              </w:rPr>
              <w:t>the</w:t>
            </w:r>
            <w:r w:rsidRPr="00D86D77">
              <w:rPr>
                <w:spacing w:val="-13"/>
                <w:sz w:val="20"/>
                <w:szCs w:val="20"/>
              </w:rPr>
              <w:t xml:space="preserve"> </w:t>
            </w:r>
            <w:r w:rsidRPr="00D86D77">
              <w:rPr>
                <w:sz w:val="20"/>
                <w:szCs w:val="20"/>
              </w:rPr>
              <w:t>research</w:t>
            </w:r>
            <w:r w:rsidRPr="00D86D77">
              <w:rPr>
                <w:spacing w:val="-13"/>
                <w:sz w:val="20"/>
                <w:szCs w:val="20"/>
              </w:rPr>
              <w:t xml:space="preserve"> </w:t>
            </w:r>
            <w:r w:rsidRPr="00D86D77">
              <w:rPr>
                <w:sz w:val="20"/>
                <w:szCs w:val="20"/>
              </w:rPr>
              <w:t>sector.</w:t>
            </w:r>
            <w:r w:rsidRPr="00D86D77">
              <w:rPr>
                <w:spacing w:val="-14"/>
                <w:sz w:val="20"/>
                <w:szCs w:val="20"/>
              </w:rPr>
              <w:t xml:space="preserve"> </w:t>
            </w:r>
            <w:r w:rsidRPr="00D86D77">
              <w:rPr>
                <w:sz w:val="20"/>
                <w:szCs w:val="20"/>
              </w:rPr>
              <w:t>The</w:t>
            </w:r>
            <w:r w:rsidRPr="00D86D77">
              <w:rPr>
                <w:spacing w:val="-13"/>
                <w:sz w:val="20"/>
                <w:szCs w:val="20"/>
              </w:rPr>
              <w:t xml:space="preserve"> </w:t>
            </w:r>
            <w:r w:rsidRPr="00D86D77">
              <w:rPr>
                <w:sz w:val="20"/>
                <w:szCs w:val="20"/>
              </w:rPr>
              <w:t>targets are</w:t>
            </w:r>
            <w:r w:rsidRPr="00D86D77">
              <w:rPr>
                <w:spacing w:val="-5"/>
                <w:sz w:val="20"/>
                <w:szCs w:val="20"/>
              </w:rPr>
              <w:t xml:space="preserve"> </w:t>
            </w:r>
            <w:r w:rsidRPr="00D86D77">
              <w:rPr>
                <w:sz w:val="20"/>
                <w:szCs w:val="20"/>
              </w:rPr>
              <w:t>intentionally</w:t>
            </w:r>
            <w:r w:rsidRPr="00D86D77">
              <w:rPr>
                <w:spacing w:val="-5"/>
                <w:sz w:val="20"/>
                <w:szCs w:val="20"/>
              </w:rPr>
              <w:t xml:space="preserve"> </w:t>
            </w:r>
            <w:r w:rsidRPr="00D86D77">
              <w:rPr>
                <w:sz w:val="20"/>
                <w:szCs w:val="20"/>
              </w:rPr>
              <w:t>diverse,</w:t>
            </w:r>
            <w:r w:rsidRPr="00D86D77">
              <w:rPr>
                <w:spacing w:val="-5"/>
                <w:sz w:val="20"/>
                <w:szCs w:val="20"/>
              </w:rPr>
              <w:t xml:space="preserve"> </w:t>
            </w:r>
            <w:r w:rsidRPr="00D86D77">
              <w:rPr>
                <w:sz w:val="20"/>
                <w:szCs w:val="20"/>
              </w:rPr>
              <w:t>not</w:t>
            </w:r>
            <w:r w:rsidRPr="00D86D77">
              <w:rPr>
                <w:spacing w:val="-5"/>
                <w:sz w:val="20"/>
                <w:szCs w:val="20"/>
              </w:rPr>
              <w:t xml:space="preserve"> </w:t>
            </w:r>
            <w:r w:rsidRPr="00D86D77">
              <w:rPr>
                <w:sz w:val="20"/>
                <w:szCs w:val="20"/>
              </w:rPr>
              <w:t>only</w:t>
            </w:r>
            <w:r w:rsidRPr="00D86D77">
              <w:rPr>
                <w:spacing w:val="-5"/>
                <w:sz w:val="20"/>
                <w:szCs w:val="20"/>
              </w:rPr>
              <w:t xml:space="preserve"> </w:t>
            </w:r>
            <w:r w:rsidRPr="00D86D77">
              <w:rPr>
                <w:sz w:val="20"/>
                <w:szCs w:val="20"/>
              </w:rPr>
              <w:t>to</w:t>
            </w:r>
            <w:r w:rsidRPr="00D86D77">
              <w:rPr>
                <w:spacing w:val="-5"/>
                <w:sz w:val="20"/>
                <w:szCs w:val="20"/>
              </w:rPr>
              <w:t xml:space="preserve"> </w:t>
            </w:r>
            <w:r w:rsidRPr="00D86D77">
              <w:rPr>
                <w:sz w:val="20"/>
                <w:szCs w:val="20"/>
              </w:rPr>
              <w:t>reflect</w:t>
            </w:r>
            <w:r w:rsidRPr="00D86D77">
              <w:rPr>
                <w:spacing w:val="-5"/>
                <w:sz w:val="20"/>
                <w:szCs w:val="20"/>
              </w:rPr>
              <w:t xml:space="preserve"> </w:t>
            </w:r>
            <w:r w:rsidRPr="00D86D77">
              <w:rPr>
                <w:sz w:val="20"/>
                <w:szCs w:val="20"/>
              </w:rPr>
              <w:t>the</w:t>
            </w:r>
            <w:r w:rsidRPr="00D86D77">
              <w:rPr>
                <w:spacing w:val="-5"/>
                <w:sz w:val="20"/>
                <w:szCs w:val="20"/>
              </w:rPr>
              <w:t xml:space="preserve"> </w:t>
            </w:r>
            <w:r w:rsidRPr="00D86D77">
              <w:rPr>
                <w:sz w:val="20"/>
                <w:szCs w:val="20"/>
              </w:rPr>
              <w:t>many</w:t>
            </w:r>
            <w:r w:rsidRPr="00D86D77">
              <w:rPr>
                <w:spacing w:val="-5"/>
                <w:sz w:val="20"/>
                <w:szCs w:val="20"/>
              </w:rPr>
              <w:t xml:space="preserve"> </w:t>
            </w:r>
            <w:r w:rsidRPr="00D86D77">
              <w:rPr>
                <w:sz w:val="20"/>
                <w:szCs w:val="20"/>
              </w:rPr>
              <w:t>ways</w:t>
            </w:r>
            <w:r w:rsidRPr="00D86D77">
              <w:rPr>
                <w:spacing w:val="-5"/>
                <w:sz w:val="20"/>
                <w:szCs w:val="20"/>
              </w:rPr>
              <w:t xml:space="preserve"> </w:t>
            </w:r>
            <w:r w:rsidRPr="00D86D77">
              <w:rPr>
                <w:sz w:val="20"/>
                <w:szCs w:val="20"/>
              </w:rPr>
              <w:t>research</w:t>
            </w:r>
            <w:r w:rsidRPr="00D86D77">
              <w:rPr>
                <w:spacing w:val="-5"/>
                <w:sz w:val="20"/>
                <w:szCs w:val="20"/>
              </w:rPr>
              <w:t xml:space="preserve"> </w:t>
            </w:r>
            <w:r w:rsidRPr="00D86D77">
              <w:rPr>
                <w:sz w:val="20"/>
                <w:szCs w:val="20"/>
              </w:rPr>
              <w:t>outcomes</w:t>
            </w:r>
            <w:r w:rsidRPr="00D86D77">
              <w:rPr>
                <w:spacing w:val="-5"/>
                <w:sz w:val="20"/>
                <w:szCs w:val="20"/>
              </w:rPr>
              <w:t xml:space="preserve"> </w:t>
            </w:r>
            <w:r w:rsidRPr="00D86D77">
              <w:rPr>
                <w:sz w:val="20"/>
                <w:szCs w:val="20"/>
              </w:rPr>
              <w:t>can</w:t>
            </w:r>
            <w:r w:rsidRPr="00D86D77">
              <w:rPr>
                <w:spacing w:val="-5"/>
                <w:sz w:val="20"/>
                <w:szCs w:val="20"/>
              </w:rPr>
              <w:t xml:space="preserve"> </w:t>
            </w:r>
            <w:r w:rsidRPr="00D86D77">
              <w:rPr>
                <w:sz w:val="20"/>
                <w:szCs w:val="20"/>
              </w:rPr>
              <w:t>be</w:t>
            </w:r>
            <w:r w:rsidRPr="00D86D77">
              <w:rPr>
                <w:spacing w:val="-5"/>
                <w:sz w:val="20"/>
                <w:szCs w:val="20"/>
              </w:rPr>
              <w:t xml:space="preserve"> </w:t>
            </w:r>
            <w:r w:rsidRPr="00D86D77">
              <w:rPr>
                <w:sz w:val="20"/>
                <w:szCs w:val="20"/>
              </w:rPr>
              <w:t>delivered,</w:t>
            </w:r>
            <w:r w:rsidRPr="00D86D77">
              <w:rPr>
                <w:spacing w:val="-5"/>
                <w:sz w:val="20"/>
                <w:szCs w:val="20"/>
              </w:rPr>
              <w:t xml:space="preserve"> </w:t>
            </w:r>
            <w:r w:rsidRPr="00D86D77">
              <w:rPr>
                <w:sz w:val="20"/>
                <w:szCs w:val="20"/>
              </w:rPr>
              <w:t>but</w:t>
            </w:r>
            <w:r w:rsidRPr="00D86D77">
              <w:rPr>
                <w:spacing w:val="-5"/>
                <w:sz w:val="20"/>
                <w:szCs w:val="20"/>
              </w:rPr>
              <w:t xml:space="preserve"> </w:t>
            </w:r>
            <w:r w:rsidRPr="00D86D77">
              <w:rPr>
                <w:sz w:val="20"/>
                <w:szCs w:val="20"/>
              </w:rPr>
              <w:t>also</w:t>
            </w:r>
            <w:r w:rsidRPr="00D86D77">
              <w:rPr>
                <w:spacing w:val="-5"/>
                <w:sz w:val="20"/>
                <w:szCs w:val="20"/>
              </w:rPr>
              <w:t xml:space="preserve"> </w:t>
            </w:r>
            <w:r w:rsidRPr="00D86D77">
              <w:rPr>
                <w:sz w:val="20"/>
                <w:szCs w:val="20"/>
              </w:rPr>
              <w:t>to</w:t>
            </w:r>
            <w:r w:rsidRPr="00D86D77">
              <w:rPr>
                <w:spacing w:val="-5"/>
                <w:sz w:val="20"/>
                <w:szCs w:val="20"/>
              </w:rPr>
              <w:t xml:space="preserve"> </w:t>
            </w:r>
            <w:r w:rsidRPr="00D86D77">
              <w:rPr>
                <w:sz w:val="20"/>
                <w:szCs w:val="20"/>
              </w:rPr>
              <w:t>hold</w:t>
            </w:r>
            <w:r w:rsidRPr="00D86D77">
              <w:rPr>
                <w:spacing w:val="-5"/>
                <w:sz w:val="20"/>
                <w:szCs w:val="20"/>
              </w:rPr>
              <w:t xml:space="preserve"> </w:t>
            </w:r>
            <w:r w:rsidRPr="00D86D77">
              <w:rPr>
                <w:sz w:val="20"/>
                <w:szCs w:val="20"/>
              </w:rPr>
              <w:t>the Department to account for the different ways research impact can be evaluated.</w:t>
            </w:r>
          </w:p>
          <w:p w14:paraId="31B41332" w14:textId="77777777" w:rsidR="009D30BE" w:rsidRPr="00D86D77" w:rsidRDefault="009D30BE" w:rsidP="00FD6ACF">
            <w:pPr>
              <w:pStyle w:val="TableParagraph"/>
              <w:spacing w:before="120" w:after="120"/>
              <w:rPr>
                <w:sz w:val="20"/>
                <w:szCs w:val="20"/>
              </w:rPr>
            </w:pPr>
            <w:r w:rsidRPr="00D86D77">
              <w:rPr>
                <w:spacing w:val="-2"/>
                <w:sz w:val="20"/>
                <w:szCs w:val="20"/>
              </w:rPr>
              <w:t>The</w:t>
            </w:r>
            <w:r w:rsidRPr="00D86D77">
              <w:rPr>
                <w:spacing w:val="-7"/>
                <w:sz w:val="20"/>
                <w:szCs w:val="20"/>
              </w:rPr>
              <w:t xml:space="preserve"> </w:t>
            </w:r>
            <w:r w:rsidRPr="00D86D77">
              <w:rPr>
                <w:spacing w:val="-2"/>
                <w:sz w:val="20"/>
                <w:szCs w:val="20"/>
              </w:rPr>
              <w:t>targets</w:t>
            </w:r>
            <w:r w:rsidRPr="00D86D77">
              <w:rPr>
                <w:spacing w:val="-7"/>
                <w:sz w:val="20"/>
                <w:szCs w:val="20"/>
              </w:rPr>
              <w:t xml:space="preserve"> </w:t>
            </w:r>
            <w:r w:rsidRPr="00D86D77">
              <w:rPr>
                <w:spacing w:val="-2"/>
                <w:sz w:val="20"/>
                <w:szCs w:val="20"/>
              </w:rPr>
              <w:t>show</w:t>
            </w:r>
            <w:r w:rsidRPr="00D86D77">
              <w:rPr>
                <w:spacing w:val="-7"/>
                <w:sz w:val="20"/>
                <w:szCs w:val="20"/>
              </w:rPr>
              <w:t xml:space="preserve"> </w:t>
            </w:r>
            <w:r w:rsidRPr="00D86D77">
              <w:rPr>
                <w:spacing w:val="-2"/>
                <w:sz w:val="20"/>
                <w:szCs w:val="20"/>
              </w:rPr>
              <w:t>how</w:t>
            </w:r>
            <w:r w:rsidRPr="00D86D77">
              <w:rPr>
                <w:spacing w:val="-7"/>
                <w:sz w:val="20"/>
                <w:szCs w:val="20"/>
              </w:rPr>
              <w:t xml:space="preserve"> </w:t>
            </w:r>
            <w:r w:rsidRPr="00D86D77">
              <w:rPr>
                <w:spacing w:val="-2"/>
                <w:sz w:val="20"/>
                <w:szCs w:val="20"/>
              </w:rPr>
              <w:t>the</w:t>
            </w:r>
            <w:r w:rsidRPr="00D86D77">
              <w:rPr>
                <w:spacing w:val="-6"/>
                <w:sz w:val="20"/>
                <w:szCs w:val="20"/>
              </w:rPr>
              <w:t xml:space="preserve"> </w:t>
            </w:r>
            <w:r w:rsidRPr="00D86D77">
              <w:rPr>
                <w:spacing w:val="-2"/>
                <w:sz w:val="20"/>
                <w:szCs w:val="20"/>
              </w:rPr>
              <w:t>MRFF</w:t>
            </w:r>
            <w:r w:rsidRPr="00D86D77">
              <w:rPr>
                <w:spacing w:val="-7"/>
                <w:sz w:val="20"/>
                <w:szCs w:val="20"/>
              </w:rPr>
              <w:t xml:space="preserve"> </w:t>
            </w:r>
            <w:r w:rsidRPr="00D86D77">
              <w:rPr>
                <w:spacing w:val="-5"/>
                <w:sz w:val="20"/>
                <w:szCs w:val="20"/>
              </w:rPr>
              <w:t>is:</w:t>
            </w:r>
          </w:p>
          <w:p w14:paraId="645123F4" w14:textId="77777777" w:rsidR="009D30BE" w:rsidRPr="00D86D77" w:rsidRDefault="009D30BE">
            <w:pPr>
              <w:pStyle w:val="TableParagraph"/>
              <w:numPr>
                <w:ilvl w:val="0"/>
                <w:numId w:val="23"/>
              </w:numPr>
              <w:tabs>
                <w:tab w:val="left" w:pos="340"/>
              </w:tabs>
              <w:spacing w:before="120" w:after="120"/>
              <w:ind w:hanging="170"/>
              <w:rPr>
                <w:sz w:val="20"/>
                <w:szCs w:val="20"/>
              </w:rPr>
            </w:pPr>
            <w:r w:rsidRPr="00D86D77">
              <w:rPr>
                <w:spacing w:val="-6"/>
                <w:sz w:val="20"/>
                <w:szCs w:val="20"/>
              </w:rPr>
              <w:t>funding</w:t>
            </w:r>
            <w:r w:rsidRPr="00D86D77">
              <w:rPr>
                <w:spacing w:val="3"/>
                <w:sz w:val="20"/>
                <w:szCs w:val="20"/>
              </w:rPr>
              <w:t xml:space="preserve"> </w:t>
            </w:r>
            <w:r w:rsidRPr="00D86D77">
              <w:rPr>
                <w:spacing w:val="-6"/>
                <w:sz w:val="20"/>
                <w:szCs w:val="20"/>
              </w:rPr>
              <w:t>transformative</w:t>
            </w:r>
            <w:r w:rsidRPr="00D86D77">
              <w:rPr>
                <w:spacing w:val="4"/>
                <w:sz w:val="20"/>
                <w:szCs w:val="20"/>
              </w:rPr>
              <w:t xml:space="preserve"> </w:t>
            </w:r>
            <w:r w:rsidRPr="00D86D77">
              <w:rPr>
                <w:spacing w:val="-6"/>
                <w:sz w:val="20"/>
                <w:szCs w:val="20"/>
              </w:rPr>
              <w:t>health</w:t>
            </w:r>
            <w:r w:rsidRPr="00D86D77">
              <w:rPr>
                <w:spacing w:val="4"/>
                <w:sz w:val="20"/>
                <w:szCs w:val="20"/>
              </w:rPr>
              <w:t xml:space="preserve"> </w:t>
            </w:r>
            <w:r w:rsidRPr="00D86D77">
              <w:rPr>
                <w:spacing w:val="-6"/>
                <w:sz w:val="20"/>
                <w:szCs w:val="20"/>
              </w:rPr>
              <w:t>and</w:t>
            </w:r>
            <w:r w:rsidRPr="00D86D77">
              <w:rPr>
                <w:spacing w:val="3"/>
                <w:sz w:val="20"/>
                <w:szCs w:val="20"/>
              </w:rPr>
              <w:t xml:space="preserve"> </w:t>
            </w:r>
            <w:r w:rsidRPr="00D86D77">
              <w:rPr>
                <w:spacing w:val="-6"/>
                <w:sz w:val="20"/>
                <w:szCs w:val="20"/>
              </w:rPr>
              <w:t>medical</w:t>
            </w:r>
            <w:r w:rsidRPr="00D86D77">
              <w:rPr>
                <w:spacing w:val="4"/>
                <w:sz w:val="20"/>
                <w:szCs w:val="20"/>
              </w:rPr>
              <w:t xml:space="preserve"> </w:t>
            </w:r>
            <w:r w:rsidRPr="00D86D77">
              <w:rPr>
                <w:spacing w:val="-6"/>
                <w:sz w:val="20"/>
                <w:szCs w:val="20"/>
              </w:rPr>
              <w:t>research,</w:t>
            </w:r>
            <w:r w:rsidRPr="00D86D77">
              <w:rPr>
                <w:spacing w:val="4"/>
                <w:sz w:val="20"/>
                <w:szCs w:val="20"/>
              </w:rPr>
              <w:t xml:space="preserve"> </w:t>
            </w:r>
            <w:r w:rsidRPr="00D86D77">
              <w:rPr>
                <w:spacing w:val="-6"/>
                <w:sz w:val="20"/>
                <w:szCs w:val="20"/>
              </w:rPr>
              <w:t>by</w:t>
            </w:r>
            <w:r w:rsidRPr="00D86D77">
              <w:rPr>
                <w:spacing w:val="3"/>
                <w:sz w:val="20"/>
                <w:szCs w:val="20"/>
              </w:rPr>
              <w:t xml:space="preserve"> </w:t>
            </w:r>
            <w:r w:rsidRPr="00D86D77">
              <w:rPr>
                <w:spacing w:val="-6"/>
                <w:sz w:val="20"/>
                <w:szCs w:val="20"/>
              </w:rPr>
              <w:t>funding</w:t>
            </w:r>
            <w:r w:rsidRPr="00D86D77">
              <w:rPr>
                <w:spacing w:val="4"/>
                <w:sz w:val="20"/>
                <w:szCs w:val="20"/>
              </w:rPr>
              <w:t xml:space="preserve"> </w:t>
            </w:r>
            <w:r w:rsidRPr="00D86D77">
              <w:rPr>
                <w:spacing w:val="-6"/>
                <w:sz w:val="20"/>
                <w:szCs w:val="20"/>
              </w:rPr>
              <w:t>grants</w:t>
            </w:r>
            <w:r w:rsidRPr="00D86D77">
              <w:rPr>
                <w:spacing w:val="4"/>
                <w:sz w:val="20"/>
                <w:szCs w:val="20"/>
              </w:rPr>
              <w:t xml:space="preserve"> </w:t>
            </w:r>
            <w:r w:rsidRPr="00D86D77">
              <w:rPr>
                <w:spacing w:val="-6"/>
                <w:sz w:val="20"/>
                <w:szCs w:val="20"/>
              </w:rPr>
              <w:t>consistent</w:t>
            </w:r>
            <w:r w:rsidRPr="00D86D77">
              <w:rPr>
                <w:spacing w:val="3"/>
                <w:sz w:val="20"/>
                <w:szCs w:val="20"/>
              </w:rPr>
              <w:t xml:space="preserve"> </w:t>
            </w:r>
            <w:r w:rsidRPr="00D86D77">
              <w:rPr>
                <w:spacing w:val="-6"/>
                <w:sz w:val="20"/>
                <w:szCs w:val="20"/>
              </w:rPr>
              <w:t>with</w:t>
            </w:r>
            <w:r w:rsidRPr="00D86D77">
              <w:rPr>
                <w:spacing w:val="4"/>
                <w:sz w:val="20"/>
                <w:szCs w:val="20"/>
              </w:rPr>
              <w:t xml:space="preserve"> </w:t>
            </w:r>
            <w:r w:rsidRPr="00D86D77">
              <w:rPr>
                <w:spacing w:val="-6"/>
                <w:sz w:val="20"/>
                <w:szCs w:val="20"/>
              </w:rPr>
              <w:t>the</w:t>
            </w:r>
            <w:r w:rsidRPr="00D86D77">
              <w:rPr>
                <w:spacing w:val="4"/>
                <w:sz w:val="20"/>
                <w:szCs w:val="20"/>
              </w:rPr>
              <w:t xml:space="preserve"> </w:t>
            </w:r>
            <w:r w:rsidRPr="00D86D77">
              <w:rPr>
                <w:spacing w:val="-6"/>
                <w:sz w:val="20"/>
                <w:szCs w:val="20"/>
              </w:rPr>
              <w:t>10-Year</w:t>
            </w:r>
            <w:r w:rsidRPr="00D86D77">
              <w:rPr>
                <w:spacing w:val="3"/>
                <w:sz w:val="20"/>
                <w:szCs w:val="20"/>
              </w:rPr>
              <w:t xml:space="preserve"> </w:t>
            </w:r>
            <w:r w:rsidRPr="00D86D77">
              <w:rPr>
                <w:spacing w:val="-6"/>
                <w:sz w:val="20"/>
                <w:szCs w:val="20"/>
              </w:rPr>
              <w:t>Investment</w:t>
            </w:r>
            <w:r w:rsidRPr="00D86D77">
              <w:rPr>
                <w:spacing w:val="4"/>
                <w:sz w:val="20"/>
                <w:szCs w:val="20"/>
              </w:rPr>
              <w:t xml:space="preserve"> </w:t>
            </w:r>
            <w:r w:rsidRPr="00D86D77">
              <w:rPr>
                <w:spacing w:val="-6"/>
                <w:sz w:val="20"/>
                <w:szCs w:val="20"/>
              </w:rPr>
              <w:t>Plan</w:t>
            </w:r>
            <w:r w:rsidRPr="00D86D77">
              <w:rPr>
                <w:spacing w:val="4"/>
                <w:sz w:val="20"/>
                <w:szCs w:val="20"/>
              </w:rPr>
              <w:t xml:space="preserve"> </w:t>
            </w:r>
            <w:r w:rsidRPr="00D86D77">
              <w:rPr>
                <w:spacing w:val="-6"/>
                <w:sz w:val="20"/>
                <w:szCs w:val="20"/>
              </w:rPr>
              <w:t>(target</w:t>
            </w:r>
            <w:r w:rsidRPr="00D86D77">
              <w:rPr>
                <w:spacing w:val="4"/>
                <w:sz w:val="20"/>
                <w:szCs w:val="20"/>
              </w:rPr>
              <w:t xml:space="preserve"> </w:t>
            </w:r>
            <w:r w:rsidRPr="00D86D77">
              <w:rPr>
                <w:spacing w:val="-6"/>
                <w:sz w:val="20"/>
                <w:szCs w:val="20"/>
              </w:rPr>
              <w:t>a)</w:t>
            </w:r>
          </w:p>
          <w:p w14:paraId="17DD29B9" w14:textId="77777777" w:rsidR="009D30BE" w:rsidRPr="00D86D77" w:rsidRDefault="009D30BE">
            <w:pPr>
              <w:pStyle w:val="TableParagraph"/>
              <w:numPr>
                <w:ilvl w:val="0"/>
                <w:numId w:val="23"/>
              </w:numPr>
              <w:tabs>
                <w:tab w:val="left" w:pos="340"/>
              </w:tabs>
              <w:spacing w:before="120" w:after="120"/>
              <w:ind w:hanging="170"/>
              <w:rPr>
                <w:sz w:val="20"/>
                <w:szCs w:val="20"/>
              </w:rPr>
            </w:pPr>
            <w:r w:rsidRPr="00D86D77">
              <w:rPr>
                <w:spacing w:val="-6"/>
                <w:sz w:val="20"/>
                <w:szCs w:val="20"/>
              </w:rPr>
              <w:t>improving</w:t>
            </w:r>
            <w:r w:rsidRPr="00D86D77">
              <w:rPr>
                <w:spacing w:val="-3"/>
                <w:sz w:val="20"/>
                <w:szCs w:val="20"/>
              </w:rPr>
              <w:t xml:space="preserve"> </w:t>
            </w:r>
            <w:r w:rsidRPr="00D86D77">
              <w:rPr>
                <w:spacing w:val="-6"/>
                <w:sz w:val="20"/>
                <w:szCs w:val="20"/>
              </w:rPr>
              <w:t>lives,</w:t>
            </w:r>
            <w:r w:rsidRPr="00D86D77">
              <w:rPr>
                <w:spacing w:val="-3"/>
                <w:sz w:val="20"/>
                <w:szCs w:val="20"/>
              </w:rPr>
              <w:t xml:space="preserve"> </w:t>
            </w:r>
            <w:r w:rsidRPr="00D86D77">
              <w:rPr>
                <w:spacing w:val="-6"/>
                <w:sz w:val="20"/>
                <w:szCs w:val="20"/>
              </w:rPr>
              <w:t>by</w:t>
            </w:r>
            <w:r w:rsidRPr="00D86D77">
              <w:rPr>
                <w:spacing w:val="-3"/>
                <w:sz w:val="20"/>
                <w:szCs w:val="20"/>
              </w:rPr>
              <w:t xml:space="preserve"> </w:t>
            </w:r>
            <w:r w:rsidRPr="00D86D77">
              <w:rPr>
                <w:spacing w:val="-6"/>
                <w:sz w:val="20"/>
                <w:szCs w:val="20"/>
              </w:rPr>
              <w:t>funding</w:t>
            </w:r>
            <w:r w:rsidRPr="00D86D77">
              <w:rPr>
                <w:spacing w:val="-3"/>
                <w:sz w:val="20"/>
                <w:szCs w:val="20"/>
              </w:rPr>
              <w:t xml:space="preserve"> </w:t>
            </w:r>
            <w:r w:rsidRPr="00D86D77">
              <w:rPr>
                <w:spacing w:val="-6"/>
                <w:sz w:val="20"/>
                <w:szCs w:val="20"/>
              </w:rPr>
              <w:t>research</w:t>
            </w:r>
            <w:r w:rsidRPr="00D86D77">
              <w:rPr>
                <w:spacing w:val="-3"/>
                <w:sz w:val="20"/>
                <w:szCs w:val="20"/>
              </w:rPr>
              <w:t xml:space="preserve"> </w:t>
            </w:r>
            <w:r w:rsidRPr="00D86D77">
              <w:rPr>
                <w:spacing w:val="-6"/>
                <w:sz w:val="20"/>
                <w:szCs w:val="20"/>
              </w:rPr>
              <w:t>that</w:t>
            </w:r>
            <w:r w:rsidRPr="00D86D77">
              <w:rPr>
                <w:spacing w:val="-3"/>
                <w:sz w:val="20"/>
                <w:szCs w:val="20"/>
              </w:rPr>
              <w:t xml:space="preserve"> </w:t>
            </w:r>
            <w:r w:rsidRPr="00D86D77">
              <w:rPr>
                <w:spacing w:val="-6"/>
                <w:sz w:val="20"/>
                <w:szCs w:val="20"/>
              </w:rPr>
              <w:t>aims</w:t>
            </w:r>
            <w:r w:rsidRPr="00D86D77">
              <w:rPr>
                <w:spacing w:val="-3"/>
                <w:sz w:val="20"/>
                <w:szCs w:val="20"/>
              </w:rPr>
              <w:t xml:space="preserve"> </w:t>
            </w:r>
            <w:r w:rsidRPr="00D86D77">
              <w:rPr>
                <w:spacing w:val="-6"/>
                <w:sz w:val="20"/>
                <w:szCs w:val="20"/>
              </w:rPr>
              <w:t>to</w:t>
            </w:r>
            <w:r w:rsidRPr="00D86D77">
              <w:rPr>
                <w:spacing w:val="-3"/>
                <w:sz w:val="20"/>
                <w:szCs w:val="20"/>
              </w:rPr>
              <w:t xml:space="preserve"> </w:t>
            </w:r>
            <w:r w:rsidRPr="00D86D77">
              <w:rPr>
                <w:spacing w:val="-6"/>
                <w:sz w:val="20"/>
                <w:szCs w:val="20"/>
              </w:rPr>
              <w:t>bring</w:t>
            </w:r>
            <w:r w:rsidRPr="00D86D77">
              <w:rPr>
                <w:spacing w:val="-3"/>
                <w:sz w:val="20"/>
                <w:szCs w:val="20"/>
              </w:rPr>
              <w:t xml:space="preserve"> </w:t>
            </w:r>
            <w:r w:rsidRPr="00D86D77">
              <w:rPr>
                <w:spacing w:val="-6"/>
                <w:sz w:val="20"/>
                <w:szCs w:val="20"/>
              </w:rPr>
              <w:t>benefits</w:t>
            </w:r>
            <w:r w:rsidRPr="00D86D77">
              <w:rPr>
                <w:spacing w:val="-3"/>
                <w:sz w:val="20"/>
                <w:szCs w:val="20"/>
              </w:rPr>
              <w:t xml:space="preserve"> </w:t>
            </w:r>
            <w:r w:rsidRPr="00D86D77">
              <w:rPr>
                <w:spacing w:val="-6"/>
                <w:sz w:val="20"/>
                <w:szCs w:val="20"/>
              </w:rPr>
              <w:t>to</w:t>
            </w:r>
            <w:r w:rsidRPr="00D86D77">
              <w:rPr>
                <w:spacing w:val="-3"/>
                <w:sz w:val="20"/>
                <w:szCs w:val="20"/>
              </w:rPr>
              <w:t xml:space="preserve"> </w:t>
            </w:r>
            <w:r w:rsidRPr="00D86D77">
              <w:rPr>
                <w:spacing w:val="-6"/>
                <w:sz w:val="20"/>
                <w:szCs w:val="20"/>
              </w:rPr>
              <w:t>patients</w:t>
            </w:r>
            <w:r w:rsidRPr="00D86D77">
              <w:rPr>
                <w:spacing w:val="-3"/>
                <w:sz w:val="20"/>
                <w:szCs w:val="20"/>
              </w:rPr>
              <w:t xml:space="preserve"> </w:t>
            </w:r>
            <w:r w:rsidRPr="00D86D77">
              <w:rPr>
                <w:spacing w:val="-6"/>
                <w:sz w:val="20"/>
                <w:szCs w:val="20"/>
              </w:rPr>
              <w:t>(targets</w:t>
            </w:r>
            <w:r w:rsidRPr="00D86D77">
              <w:rPr>
                <w:spacing w:val="-3"/>
                <w:sz w:val="20"/>
                <w:szCs w:val="20"/>
              </w:rPr>
              <w:t xml:space="preserve"> </w:t>
            </w:r>
            <w:r w:rsidRPr="00D86D77">
              <w:rPr>
                <w:spacing w:val="-6"/>
                <w:sz w:val="20"/>
                <w:szCs w:val="20"/>
              </w:rPr>
              <w:t>a,</w:t>
            </w:r>
            <w:r w:rsidRPr="00D86D77">
              <w:rPr>
                <w:spacing w:val="-3"/>
                <w:sz w:val="20"/>
                <w:szCs w:val="20"/>
              </w:rPr>
              <w:t xml:space="preserve"> </w:t>
            </w:r>
            <w:r w:rsidRPr="00D86D77">
              <w:rPr>
                <w:spacing w:val="-6"/>
                <w:sz w:val="20"/>
                <w:szCs w:val="20"/>
              </w:rPr>
              <w:t>b</w:t>
            </w:r>
            <w:r w:rsidRPr="00D86D77">
              <w:rPr>
                <w:spacing w:val="-3"/>
                <w:sz w:val="20"/>
                <w:szCs w:val="20"/>
              </w:rPr>
              <w:t xml:space="preserve"> </w:t>
            </w:r>
            <w:r w:rsidRPr="00D86D77">
              <w:rPr>
                <w:spacing w:val="-6"/>
                <w:sz w:val="20"/>
                <w:szCs w:val="20"/>
              </w:rPr>
              <w:t>c</w:t>
            </w:r>
            <w:r w:rsidRPr="00D86D77">
              <w:rPr>
                <w:spacing w:val="-3"/>
                <w:sz w:val="20"/>
                <w:szCs w:val="20"/>
              </w:rPr>
              <w:t xml:space="preserve"> </w:t>
            </w:r>
            <w:r w:rsidRPr="00D86D77">
              <w:rPr>
                <w:spacing w:val="-6"/>
                <w:sz w:val="20"/>
                <w:szCs w:val="20"/>
              </w:rPr>
              <w:t>and</w:t>
            </w:r>
            <w:r w:rsidRPr="00D86D77">
              <w:rPr>
                <w:spacing w:val="-3"/>
                <w:sz w:val="20"/>
                <w:szCs w:val="20"/>
              </w:rPr>
              <w:t xml:space="preserve"> </w:t>
            </w:r>
            <w:r w:rsidRPr="00D86D77">
              <w:rPr>
                <w:spacing w:val="-6"/>
                <w:sz w:val="20"/>
                <w:szCs w:val="20"/>
              </w:rPr>
              <w:t>d)</w:t>
            </w:r>
          </w:p>
          <w:p w14:paraId="1A966F22" w14:textId="77777777" w:rsidR="009D30BE" w:rsidRPr="00D86D77" w:rsidRDefault="009D30BE">
            <w:pPr>
              <w:pStyle w:val="TableParagraph"/>
              <w:numPr>
                <w:ilvl w:val="0"/>
                <w:numId w:val="23"/>
              </w:numPr>
              <w:tabs>
                <w:tab w:val="left" w:pos="340"/>
              </w:tabs>
              <w:spacing w:before="120" w:after="120" w:line="220" w:lineRule="auto"/>
              <w:ind w:right="238"/>
              <w:rPr>
                <w:sz w:val="20"/>
                <w:szCs w:val="20"/>
              </w:rPr>
            </w:pPr>
            <w:r w:rsidRPr="00D86D77">
              <w:rPr>
                <w:spacing w:val="-4"/>
                <w:sz w:val="20"/>
                <w:szCs w:val="20"/>
              </w:rPr>
              <w:t xml:space="preserve">contributing to health system sustainability, by growing the research workforce and funding teams of diverse researchers to </w:t>
            </w:r>
            <w:r w:rsidRPr="00D86D77">
              <w:rPr>
                <w:sz w:val="20"/>
                <w:szCs w:val="20"/>
              </w:rPr>
              <w:t>pool</w:t>
            </w:r>
            <w:r w:rsidRPr="00D86D77">
              <w:rPr>
                <w:spacing w:val="-12"/>
                <w:sz w:val="20"/>
                <w:szCs w:val="20"/>
              </w:rPr>
              <w:t xml:space="preserve"> </w:t>
            </w:r>
            <w:r w:rsidRPr="00D86D77">
              <w:rPr>
                <w:sz w:val="20"/>
                <w:szCs w:val="20"/>
              </w:rPr>
              <w:t>their</w:t>
            </w:r>
            <w:r w:rsidRPr="00D86D77">
              <w:rPr>
                <w:spacing w:val="-12"/>
                <w:sz w:val="20"/>
                <w:szCs w:val="20"/>
              </w:rPr>
              <w:t xml:space="preserve"> </w:t>
            </w:r>
            <w:r w:rsidRPr="00D86D77">
              <w:rPr>
                <w:sz w:val="20"/>
                <w:szCs w:val="20"/>
              </w:rPr>
              <w:t>resources</w:t>
            </w:r>
            <w:r w:rsidRPr="00D86D77">
              <w:rPr>
                <w:spacing w:val="-12"/>
                <w:sz w:val="20"/>
                <w:szCs w:val="20"/>
              </w:rPr>
              <w:t xml:space="preserve"> </w:t>
            </w:r>
            <w:r w:rsidRPr="00D86D77">
              <w:rPr>
                <w:sz w:val="20"/>
                <w:szCs w:val="20"/>
              </w:rPr>
              <w:t>to</w:t>
            </w:r>
            <w:r w:rsidRPr="00D86D77">
              <w:rPr>
                <w:spacing w:val="-12"/>
                <w:sz w:val="20"/>
                <w:szCs w:val="20"/>
              </w:rPr>
              <w:t xml:space="preserve"> </w:t>
            </w:r>
            <w:r w:rsidRPr="00D86D77">
              <w:rPr>
                <w:sz w:val="20"/>
                <w:szCs w:val="20"/>
              </w:rPr>
              <w:t>address</w:t>
            </w:r>
            <w:r w:rsidRPr="00D86D77">
              <w:rPr>
                <w:spacing w:val="-12"/>
                <w:sz w:val="20"/>
                <w:szCs w:val="20"/>
              </w:rPr>
              <w:t xml:space="preserve"> </w:t>
            </w:r>
            <w:r w:rsidRPr="00D86D77">
              <w:rPr>
                <w:sz w:val="20"/>
                <w:szCs w:val="20"/>
              </w:rPr>
              <w:t>health</w:t>
            </w:r>
            <w:r w:rsidRPr="00D86D77">
              <w:rPr>
                <w:spacing w:val="-12"/>
                <w:sz w:val="20"/>
                <w:szCs w:val="20"/>
              </w:rPr>
              <w:t xml:space="preserve"> </w:t>
            </w:r>
            <w:r w:rsidRPr="00D86D77">
              <w:rPr>
                <w:sz w:val="20"/>
                <w:szCs w:val="20"/>
              </w:rPr>
              <w:t>challenges</w:t>
            </w:r>
            <w:r w:rsidRPr="00D86D77">
              <w:rPr>
                <w:spacing w:val="-12"/>
                <w:sz w:val="20"/>
                <w:szCs w:val="20"/>
              </w:rPr>
              <w:t xml:space="preserve"> </w:t>
            </w:r>
            <w:r w:rsidRPr="00D86D77">
              <w:rPr>
                <w:sz w:val="20"/>
                <w:szCs w:val="20"/>
              </w:rPr>
              <w:t>(targets</w:t>
            </w:r>
            <w:r w:rsidRPr="00D86D77">
              <w:rPr>
                <w:spacing w:val="-12"/>
                <w:sz w:val="20"/>
                <w:szCs w:val="20"/>
              </w:rPr>
              <w:t xml:space="preserve"> </w:t>
            </w:r>
            <w:r w:rsidRPr="00D86D77">
              <w:rPr>
                <w:sz w:val="20"/>
                <w:szCs w:val="20"/>
              </w:rPr>
              <w:t>d,</w:t>
            </w:r>
            <w:r w:rsidRPr="00D86D77">
              <w:rPr>
                <w:spacing w:val="-12"/>
                <w:sz w:val="20"/>
                <w:szCs w:val="20"/>
              </w:rPr>
              <w:t xml:space="preserve"> </w:t>
            </w:r>
            <w:r w:rsidRPr="00D86D77">
              <w:rPr>
                <w:sz w:val="20"/>
                <w:szCs w:val="20"/>
              </w:rPr>
              <w:t>e,</w:t>
            </w:r>
            <w:r w:rsidRPr="00D86D77">
              <w:rPr>
                <w:spacing w:val="-12"/>
                <w:sz w:val="20"/>
                <w:szCs w:val="20"/>
              </w:rPr>
              <w:t xml:space="preserve"> </w:t>
            </w:r>
            <w:proofErr w:type="gramStart"/>
            <w:r w:rsidRPr="00D86D77">
              <w:rPr>
                <w:sz w:val="20"/>
                <w:szCs w:val="20"/>
              </w:rPr>
              <w:t>f</w:t>
            </w:r>
            <w:proofErr w:type="gramEnd"/>
            <w:r w:rsidRPr="00D86D77">
              <w:rPr>
                <w:spacing w:val="-12"/>
                <w:sz w:val="20"/>
                <w:szCs w:val="20"/>
              </w:rPr>
              <w:t xml:space="preserve"> </w:t>
            </w:r>
            <w:r w:rsidRPr="00D86D77">
              <w:rPr>
                <w:sz w:val="20"/>
                <w:szCs w:val="20"/>
              </w:rPr>
              <w:t>and</w:t>
            </w:r>
            <w:r w:rsidRPr="00D86D77">
              <w:rPr>
                <w:spacing w:val="-12"/>
                <w:sz w:val="20"/>
                <w:szCs w:val="20"/>
              </w:rPr>
              <w:t xml:space="preserve"> </w:t>
            </w:r>
            <w:r w:rsidRPr="00D86D77">
              <w:rPr>
                <w:sz w:val="20"/>
                <w:szCs w:val="20"/>
              </w:rPr>
              <w:t>g)</w:t>
            </w:r>
          </w:p>
          <w:p w14:paraId="1832256C" w14:textId="77777777" w:rsidR="009D30BE" w:rsidRPr="00D86D77" w:rsidRDefault="009D30BE">
            <w:pPr>
              <w:pStyle w:val="TableParagraph"/>
              <w:numPr>
                <w:ilvl w:val="0"/>
                <w:numId w:val="23"/>
              </w:numPr>
              <w:tabs>
                <w:tab w:val="left" w:pos="340"/>
              </w:tabs>
              <w:spacing w:before="120" w:after="120" w:line="208" w:lineRule="auto"/>
              <w:ind w:right="407"/>
              <w:rPr>
                <w:sz w:val="20"/>
                <w:szCs w:val="20"/>
              </w:rPr>
            </w:pPr>
            <w:r w:rsidRPr="00D86D77">
              <w:rPr>
                <w:spacing w:val="-4"/>
                <w:sz w:val="20"/>
                <w:szCs w:val="20"/>
              </w:rPr>
              <w:t xml:space="preserve">driving innovation, by supporting researchers and research organisations to develop and test new methods, approaches, </w:t>
            </w:r>
            <w:r w:rsidRPr="00D86D77">
              <w:rPr>
                <w:sz w:val="20"/>
                <w:szCs w:val="20"/>
              </w:rPr>
              <w:t>tools,</w:t>
            </w:r>
            <w:r w:rsidRPr="00D86D77">
              <w:rPr>
                <w:spacing w:val="-14"/>
                <w:sz w:val="20"/>
                <w:szCs w:val="20"/>
              </w:rPr>
              <w:t xml:space="preserve"> </w:t>
            </w:r>
            <w:r w:rsidRPr="00D86D77">
              <w:rPr>
                <w:sz w:val="20"/>
                <w:szCs w:val="20"/>
              </w:rPr>
              <w:t>treatments</w:t>
            </w:r>
            <w:r w:rsidRPr="00D86D77">
              <w:rPr>
                <w:spacing w:val="-14"/>
                <w:sz w:val="20"/>
                <w:szCs w:val="20"/>
              </w:rPr>
              <w:t xml:space="preserve"> </w:t>
            </w:r>
            <w:r w:rsidRPr="00D86D77">
              <w:rPr>
                <w:sz w:val="20"/>
                <w:szCs w:val="20"/>
              </w:rPr>
              <w:t>etc.</w:t>
            </w:r>
            <w:r w:rsidRPr="00D86D77">
              <w:rPr>
                <w:spacing w:val="-14"/>
                <w:sz w:val="20"/>
                <w:szCs w:val="20"/>
              </w:rPr>
              <w:t xml:space="preserve"> </w:t>
            </w:r>
            <w:r w:rsidRPr="00D86D77">
              <w:rPr>
                <w:sz w:val="20"/>
                <w:szCs w:val="20"/>
              </w:rPr>
              <w:t>(targets</w:t>
            </w:r>
            <w:r w:rsidRPr="00D86D77">
              <w:rPr>
                <w:spacing w:val="-14"/>
                <w:sz w:val="20"/>
                <w:szCs w:val="20"/>
              </w:rPr>
              <w:t xml:space="preserve"> </w:t>
            </w:r>
            <w:r w:rsidRPr="00D86D77">
              <w:rPr>
                <w:sz w:val="20"/>
                <w:szCs w:val="20"/>
              </w:rPr>
              <w:t>b</w:t>
            </w:r>
            <w:r w:rsidRPr="00D86D77">
              <w:rPr>
                <w:spacing w:val="-14"/>
                <w:sz w:val="20"/>
                <w:szCs w:val="20"/>
              </w:rPr>
              <w:t xml:space="preserve"> </w:t>
            </w:r>
            <w:r w:rsidRPr="00D86D77">
              <w:rPr>
                <w:sz w:val="20"/>
                <w:szCs w:val="20"/>
              </w:rPr>
              <w:t>and</w:t>
            </w:r>
            <w:r w:rsidRPr="00D86D77">
              <w:rPr>
                <w:spacing w:val="-14"/>
                <w:sz w:val="20"/>
                <w:szCs w:val="20"/>
              </w:rPr>
              <w:t xml:space="preserve"> </w:t>
            </w:r>
            <w:r w:rsidRPr="00D86D77">
              <w:rPr>
                <w:sz w:val="20"/>
                <w:szCs w:val="20"/>
              </w:rPr>
              <w:t>c).</w:t>
            </w:r>
          </w:p>
        </w:tc>
      </w:tr>
    </w:tbl>
    <w:p w14:paraId="53888916" w14:textId="33B568E7" w:rsidR="006823DD" w:rsidRPr="00D86D77" w:rsidRDefault="006823DD" w:rsidP="00FD6ACF">
      <w:pPr>
        <w:pStyle w:val="BodyText"/>
        <w:spacing w:before="120" w:after="120" w:line="264" w:lineRule="auto"/>
        <w:ind w:left="-1383"/>
        <w:rPr>
          <w:spacing w:val="-6"/>
        </w:rPr>
      </w:pPr>
    </w:p>
    <w:tbl>
      <w:tblPr>
        <w:tblStyle w:val="TableGrid"/>
        <w:tblW w:w="11058" w:type="dxa"/>
        <w:tblInd w:w="-998" w:type="dxa"/>
        <w:tblLayout w:type="fixed"/>
        <w:tblLook w:val="01E0" w:firstRow="1" w:lastRow="1" w:firstColumn="1" w:lastColumn="1" w:noHBand="0" w:noVBand="0"/>
      </w:tblPr>
      <w:tblGrid>
        <w:gridCol w:w="5506"/>
        <w:gridCol w:w="5552"/>
      </w:tblGrid>
      <w:tr w:rsidR="00066A59" w:rsidRPr="00D86D77" w14:paraId="67EE73B0" w14:textId="77777777" w:rsidTr="00066A59">
        <w:trPr>
          <w:trHeight w:val="1345"/>
        </w:trPr>
        <w:tc>
          <w:tcPr>
            <w:tcW w:w="11058" w:type="dxa"/>
            <w:gridSpan w:val="2"/>
          </w:tcPr>
          <w:p w14:paraId="6387D8DD" w14:textId="77777777" w:rsidR="00066A59" w:rsidRPr="00D86D77" w:rsidRDefault="00066A59" w:rsidP="00FD6ACF">
            <w:pPr>
              <w:pStyle w:val="TableParagraph"/>
              <w:spacing w:before="120" w:after="120"/>
              <w:rPr>
                <w:b/>
                <w:color w:val="000000" w:themeColor="text1"/>
                <w:sz w:val="20"/>
                <w:szCs w:val="20"/>
              </w:rPr>
            </w:pPr>
            <w:r w:rsidRPr="00D86D77">
              <w:rPr>
                <w:b/>
                <w:color w:val="000000" w:themeColor="text1"/>
                <w:sz w:val="20"/>
                <w:szCs w:val="20"/>
              </w:rPr>
              <w:t>Key</w:t>
            </w:r>
            <w:r w:rsidRPr="00D86D77">
              <w:rPr>
                <w:b/>
                <w:color w:val="000000" w:themeColor="text1"/>
                <w:spacing w:val="-7"/>
                <w:sz w:val="20"/>
                <w:szCs w:val="20"/>
              </w:rPr>
              <w:t xml:space="preserve"> </w:t>
            </w:r>
            <w:r w:rsidRPr="00D86D77">
              <w:rPr>
                <w:b/>
                <w:color w:val="000000" w:themeColor="text1"/>
                <w:spacing w:val="-2"/>
                <w:sz w:val="20"/>
                <w:szCs w:val="20"/>
              </w:rPr>
              <w:t>Activity:</w:t>
            </w:r>
          </w:p>
          <w:p w14:paraId="6D977EF5" w14:textId="77777777" w:rsidR="00066A59" w:rsidRPr="00D86D77" w:rsidRDefault="00066A59" w:rsidP="00FD6ACF">
            <w:pPr>
              <w:pStyle w:val="TableParagraph"/>
              <w:spacing w:before="120" w:after="120" w:line="264" w:lineRule="auto"/>
              <w:ind w:right="411"/>
              <w:rPr>
                <w:b/>
                <w:color w:val="000000" w:themeColor="text1"/>
                <w:sz w:val="20"/>
                <w:szCs w:val="20"/>
              </w:rPr>
            </w:pPr>
            <w:r w:rsidRPr="00D86D77">
              <w:rPr>
                <w:b/>
                <w:color w:val="000000" w:themeColor="text1"/>
                <w:sz w:val="20"/>
                <w:szCs w:val="20"/>
              </w:rPr>
              <w:t>Leading</w:t>
            </w:r>
            <w:r w:rsidRPr="00D86D77">
              <w:rPr>
                <w:b/>
                <w:color w:val="000000" w:themeColor="text1"/>
                <w:spacing w:val="-2"/>
                <w:sz w:val="20"/>
                <w:szCs w:val="20"/>
              </w:rPr>
              <w:t xml:space="preserve"> </w:t>
            </w:r>
            <w:r w:rsidRPr="00D86D77">
              <w:rPr>
                <w:b/>
                <w:color w:val="000000" w:themeColor="text1"/>
                <w:sz w:val="20"/>
                <w:szCs w:val="20"/>
              </w:rPr>
              <w:t>collaboration</w:t>
            </w:r>
            <w:r w:rsidRPr="00D86D77">
              <w:rPr>
                <w:b/>
                <w:color w:val="000000" w:themeColor="text1"/>
                <w:spacing w:val="-2"/>
                <w:sz w:val="20"/>
                <w:szCs w:val="20"/>
              </w:rPr>
              <w:t xml:space="preserve"> </w:t>
            </w:r>
            <w:r w:rsidRPr="00D86D77">
              <w:rPr>
                <w:b/>
                <w:color w:val="000000" w:themeColor="text1"/>
                <w:sz w:val="20"/>
                <w:szCs w:val="20"/>
              </w:rPr>
              <w:t>with</w:t>
            </w:r>
            <w:r w:rsidRPr="00D86D77">
              <w:rPr>
                <w:b/>
                <w:color w:val="000000" w:themeColor="text1"/>
                <w:spacing w:val="-2"/>
                <w:sz w:val="20"/>
                <w:szCs w:val="20"/>
              </w:rPr>
              <w:t xml:space="preserve"> </w:t>
            </w:r>
            <w:r w:rsidRPr="00D86D77">
              <w:rPr>
                <w:b/>
                <w:color w:val="000000" w:themeColor="text1"/>
                <w:sz w:val="20"/>
                <w:szCs w:val="20"/>
              </w:rPr>
              <w:t>states</w:t>
            </w:r>
            <w:r w:rsidRPr="00D86D77">
              <w:rPr>
                <w:b/>
                <w:color w:val="000000" w:themeColor="text1"/>
                <w:spacing w:val="-2"/>
                <w:sz w:val="20"/>
                <w:szCs w:val="20"/>
              </w:rPr>
              <w:t xml:space="preserve"> </w:t>
            </w:r>
            <w:r w:rsidRPr="00D86D77">
              <w:rPr>
                <w:b/>
                <w:color w:val="000000" w:themeColor="text1"/>
                <w:sz w:val="20"/>
                <w:szCs w:val="20"/>
              </w:rPr>
              <w:t>and</w:t>
            </w:r>
            <w:r w:rsidRPr="00D86D77">
              <w:rPr>
                <w:b/>
                <w:color w:val="000000" w:themeColor="text1"/>
                <w:spacing w:val="-2"/>
                <w:sz w:val="20"/>
                <w:szCs w:val="20"/>
              </w:rPr>
              <w:t xml:space="preserve"> </w:t>
            </w:r>
            <w:r w:rsidRPr="00D86D77">
              <w:rPr>
                <w:b/>
                <w:color w:val="000000" w:themeColor="text1"/>
                <w:sz w:val="20"/>
                <w:szCs w:val="20"/>
              </w:rPr>
              <w:t>territories</w:t>
            </w:r>
            <w:r w:rsidRPr="00D86D77">
              <w:rPr>
                <w:b/>
                <w:color w:val="000000" w:themeColor="text1"/>
                <w:spacing w:val="-2"/>
                <w:sz w:val="20"/>
                <w:szCs w:val="20"/>
              </w:rPr>
              <w:t xml:space="preserve"> </w:t>
            </w:r>
            <w:r w:rsidRPr="00D86D77">
              <w:rPr>
                <w:b/>
                <w:color w:val="000000" w:themeColor="text1"/>
                <w:sz w:val="20"/>
                <w:szCs w:val="20"/>
              </w:rPr>
              <w:t>on</w:t>
            </w:r>
            <w:r w:rsidRPr="00D86D77">
              <w:rPr>
                <w:b/>
                <w:color w:val="000000" w:themeColor="text1"/>
                <w:spacing w:val="-2"/>
                <w:sz w:val="20"/>
                <w:szCs w:val="20"/>
              </w:rPr>
              <w:t xml:space="preserve"> </w:t>
            </w:r>
            <w:r w:rsidRPr="00D86D77">
              <w:rPr>
                <w:b/>
                <w:color w:val="000000" w:themeColor="text1"/>
                <w:sz w:val="20"/>
                <w:szCs w:val="20"/>
              </w:rPr>
              <w:t>long</w:t>
            </w:r>
            <w:r w:rsidRPr="00D86D77">
              <w:rPr>
                <w:b/>
                <w:color w:val="000000" w:themeColor="text1"/>
                <w:spacing w:val="-2"/>
                <w:sz w:val="20"/>
                <w:szCs w:val="20"/>
              </w:rPr>
              <w:t xml:space="preserve"> </w:t>
            </w:r>
            <w:r w:rsidRPr="00D86D77">
              <w:rPr>
                <w:b/>
                <w:color w:val="000000" w:themeColor="text1"/>
                <w:sz w:val="20"/>
                <w:szCs w:val="20"/>
              </w:rPr>
              <w:t>term,</w:t>
            </w:r>
            <w:r w:rsidRPr="00D86D77">
              <w:rPr>
                <w:b/>
                <w:color w:val="000000" w:themeColor="text1"/>
                <w:spacing w:val="-2"/>
                <w:sz w:val="20"/>
                <w:szCs w:val="20"/>
              </w:rPr>
              <w:t xml:space="preserve"> </w:t>
            </w:r>
            <w:r w:rsidRPr="00D86D77">
              <w:rPr>
                <w:b/>
                <w:color w:val="000000" w:themeColor="text1"/>
                <w:sz w:val="20"/>
                <w:szCs w:val="20"/>
              </w:rPr>
              <w:t>system</w:t>
            </w:r>
            <w:r w:rsidRPr="00D86D77">
              <w:rPr>
                <w:b/>
                <w:color w:val="000000" w:themeColor="text1"/>
                <w:spacing w:val="-2"/>
                <w:sz w:val="20"/>
                <w:szCs w:val="20"/>
              </w:rPr>
              <w:t xml:space="preserve"> </w:t>
            </w:r>
            <w:r w:rsidRPr="00D86D77">
              <w:rPr>
                <w:b/>
                <w:color w:val="000000" w:themeColor="text1"/>
                <w:sz w:val="20"/>
                <w:szCs w:val="20"/>
              </w:rPr>
              <w:t>wide</w:t>
            </w:r>
            <w:r w:rsidRPr="00D86D77">
              <w:rPr>
                <w:b/>
                <w:color w:val="000000" w:themeColor="text1"/>
                <w:spacing w:val="-2"/>
                <w:sz w:val="20"/>
                <w:szCs w:val="20"/>
              </w:rPr>
              <w:t xml:space="preserve"> </w:t>
            </w:r>
            <w:r w:rsidRPr="00D86D77">
              <w:rPr>
                <w:b/>
                <w:color w:val="000000" w:themeColor="text1"/>
                <w:sz w:val="20"/>
                <w:szCs w:val="20"/>
              </w:rPr>
              <w:t>health</w:t>
            </w:r>
            <w:r w:rsidRPr="00D86D77">
              <w:rPr>
                <w:b/>
                <w:color w:val="000000" w:themeColor="text1"/>
                <w:spacing w:val="-2"/>
                <w:sz w:val="20"/>
                <w:szCs w:val="20"/>
              </w:rPr>
              <w:t xml:space="preserve"> </w:t>
            </w:r>
            <w:r w:rsidRPr="00D86D77">
              <w:rPr>
                <w:b/>
                <w:color w:val="000000" w:themeColor="text1"/>
                <w:sz w:val="20"/>
                <w:szCs w:val="20"/>
              </w:rPr>
              <w:t>reform</w:t>
            </w:r>
            <w:r w:rsidRPr="00D86D77">
              <w:rPr>
                <w:b/>
                <w:color w:val="000000" w:themeColor="text1"/>
                <w:spacing w:val="-2"/>
                <w:sz w:val="20"/>
                <w:szCs w:val="20"/>
              </w:rPr>
              <w:t xml:space="preserve"> </w:t>
            </w:r>
            <w:r w:rsidRPr="00D86D77">
              <w:rPr>
                <w:b/>
                <w:color w:val="000000" w:themeColor="text1"/>
                <w:sz w:val="20"/>
                <w:szCs w:val="20"/>
              </w:rPr>
              <w:t>and</w:t>
            </w:r>
            <w:r w:rsidRPr="00D86D77">
              <w:rPr>
                <w:b/>
                <w:color w:val="000000" w:themeColor="text1"/>
                <w:spacing w:val="-2"/>
                <w:sz w:val="20"/>
                <w:szCs w:val="20"/>
              </w:rPr>
              <w:t xml:space="preserve"> </w:t>
            </w:r>
            <w:r w:rsidRPr="00D86D77">
              <w:rPr>
                <w:b/>
                <w:color w:val="000000" w:themeColor="text1"/>
                <w:sz w:val="20"/>
                <w:szCs w:val="20"/>
              </w:rPr>
              <w:t>administration of the Addendum to the National Health Reform Agreement 2020–25 and supporting effective collaboration between</w:t>
            </w:r>
            <w:r w:rsidRPr="00D86D77">
              <w:rPr>
                <w:b/>
                <w:color w:val="000000" w:themeColor="text1"/>
                <w:spacing w:val="-2"/>
                <w:sz w:val="20"/>
                <w:szCs w:val="20"/>
              </w:rPr>
              <w:t xml:space="preserve"> </w:t>
            </w:r>
            <w:r w:rsidRPr="00D86D77">
              <w:rPr>
                <w:b/>
                <w:color w:val="000000" w:themeColor="text1"/>
                <w:sz w:val="20"/>
                <w:szCs w:val="20"/>
              </w:rPr>
              <w:t>Commonwealth</w:t>
            </w:r>
            <w:r w:rsidRPr="00D86D77">
              <w:rPr>
                <w:b/>
                <w:color w:val="000000" w:themeColor="text1"/>
                <w:spacing w:val="-2"/>
                <w:sz w:val="20"/>
                <w:szCs w:val="20"/>
              </w:rPr>
              <w:t xml:space="preserve"> </w:t>
            </w:r>
            <w:r w:rsidRPr="00D86D77">
              <w:rPr>
                <w:b/>
                <w:color w:val="000000" w:themeColor="text1"/>
                <w:sz w:val="20"/>
                <w:szCs w:val="20"/>
              </w:rPr>
              <w:t>state</w:t>
            </w:r>
            <w:r w:rsidRPr="00D86D77">
              <w:rPr>
                <w:b/>
                <w:color w:val="000000" w:themeColor="text1"/>
                <w:spacing w:val="-2"/>
                <w:sz w:val="20"/>
                <w:szCs w:val="20"/>
              </w:rPr>
              <w:t xml:space="preserve"> </w:t>
            </w:r>
            <w:r w:rsidRPr="00D86D77">
              <w:rPr>
                <w:b/>
                <w:color w:val="000000" w:themeColor="text1"/>
                <w:sz w:val="20"/>
                <w:szCs w:val="20"/>
              </w:rPr>
              <w:t>and</w:t>
            </w:r>
            <w:r w:rsidRPr="00D86D77">
              <w:rPr>
                <w:b/>
                <w:color w:val="000000" w:themeColor="text1"/>
                <w:spacing w:val="-2"/>
                <w:sz w:val="20"/>
                <w:szCs w:val="20"/>
              </w:rPr>
              <w:t xml:space="preserve"> </w:t>
            </w:r>
            <w:r w:rsidRPr="00D86D77">
              <w:rPr>
                <w:b/>
                <w:color w:val="000000" w:themeColor="text1"/>
                <w:sz w:val="20"/>
                <w:szCs w:val="20"/>
              </w:rPr>
              <w:t>territory</w:t>
            </w:r>
            <w:r w:rsidRPr="00D86D77">
              <w:rPr>
                <w:b/>
                <w:color w:val="000000" w:themeColor="text1"/>
                <w:spacing w:val="-2"/>
                <w:sz w:val="20"/>
                <w:szCs w:val="20"/>
              </w:rPr>
              <w:t xml:space="preserve"> </w:t>
            </w:r>
            <w:r w:rsidRPr="00D86D77">
              <w:rPr>
                <w:b/>
                <w:color w:val="000000" w:themeColor="text1"/>
                <w:sz w:val="20"/>
                <w:szCs w:val="20"/>
              </w:rPr>
              <w:t>governments</w:t>
            </w:r>
            <w:r w:rsidRPr="00D86D77">
              <w:rPr>
                <w:b/>
                <w:color w:val="000000" w:themeColor="text1"/>
                <w:spacing w:val="-2"/>
                <w:sz w:val="20"/>
                <w:szCs w:val="20"/>
              </w:rPr>
              <w:t xml:space="preserve"> </w:t>
            </w:r>
            <w:r w:rsidRPr="00D86D77">
              <w:rPr>
                <w:b/>
                <w:color w:val="000000" w:themeColor="text1"/>
                <w:sz w:val="20"/>
                <w:szCs w:val="20"/>
              </w:rPr>
              <w:t>to</w:t>
            </w:r>
            <w:r w:rsidRPr="00D86D77">
              <w:rPr>
                <w:b/>
                <w:color w:val="000000" w:themeColor="text1"/>
                <w:spacing w:val="-2"/>
                <w:sz w:val="20"/>
                <w:szCs w:val="20"/>
              </w:rPr>
              <w:t xml:space="preserve"> </w:t>
            </w:r>
            <w:r w:rsidRPr="00D86D77">
              <w:rPr>
                <w:b/>
                <w:color w:val="000000" w:themeColor="text1"/>
                <w:sz w:val="20"/>
                <w:szCs w:val="20"/>
              </w:rPr>
              <w:t>improve</w:t>
            </w:r>
            <w:r w:rsidRPr="00D86D77">
              <w:rPr>
                <w:b/>
                <w:color w:val="000000" w:themeColor="text1"/>
                <w:spacing w:val="-2"/>
                <w:sz w:val="20"/>
                <w:szCs w:val="20"/>
              </w:rPr>
              <w:t xml:space="preserve"> </w:t>
            </w:r>
            <w:r w:rsidRPr="00D86D77">
              <w:rPr>
                <w:b/>
                <w:color w:val="000000" w:themeColor="text1"/>
                <w:sz w:val="20"/>
                <w:szCs w:val="20"/>
              </w:rPr>
              <w:t>health</w:t>
            </w:r>
            <w:r w:rsidRPr="00D86D77">
              <w:rPr>
                <w:b/>
                <w:color w:val="000000" w:themeColor="text1"/>
                <w:spacing w:val="-2"/>
                <w:sz w:val="20"/>
                <w:szCs w:val="20"/>
              </w:rPr>
              <w:t xml:space="preserve"> </w:t>
            </w:r>
            <w:r w:rsidRPr="00D86D77">
              <w:rPr>
                <w:b/>
                <w:color w:val="000000" w:themeColor="text1"/>
                <w:sz w:val="20"/>
                <w:szCs w:val="20"/>
              </w:rPr>
              <w:t>and</w:t>
            </w:r>
            <w:r w:rsidRPr="00D86D77">
              <w:rPr>
                <w:b/>
                <w:color w:val="000000" w:themeColor="text1"/>
                <w:spacing w:val="-2"/>
                <w:sz w:val="20"/>
                <w:szCs w:val="20"/>
              </w:rPr>
              <w:t xml:space="preserve"> </w:t>
            </w:r>
            <w:r w:rsidRPr="00D86D77">
              <w:rPr>
                <w:b/>
                <w:color w:val="000000" w:themeColor="text1"/>
                <w:sz w:val="20"/>
                <w:szCs w:val="20"/>
              </w:rPr>
              <w:t>wellbeing</w:t>
            </w:r>
            <w:r w:rsidRPr="00D86D77">
              <w:rPr>
                <w:b/>
                <w:color w:val="000000" w:themeColor="text1"/>
                <w:spacing w:val="-2"/>
                <w:sz w:val="20"/>
                <w:szCs w:val="20"/>
              </w:rPr>
              <w:t xml:space="preserve"> </w:t>
            </w:r>
            <w:r w:rsidRPr="00D86D77">
              <w:rPr>
                <w:b/>
                <w:color w:val="000000" w:themeColor="text1"/>
                <w:sz w:val="20"/>
                <w:szCs w:val="20"/>
              </w:rPr>
              <w:t>for</w:t>
            </w:r>
            <w:r w:rsidRPr="00D86D77">
              <w:rPr>
                <w:b/>
                <w:color w:val="000000" w:themeColor="text1"/>
                <w:spacing w:val="-2"/>
                <w:sz w:val="20"/>
                <w:szCs w:val="20"/>
              </w:rPr>
              <w:t xml:space="preserve"> </w:t>
            </w:r>
            <w:r w:rsidRPr="00D86D77">
              <w:rPr>
                <w:b/>
                <w:color w:val="000000" w:themeColor="text1"/>
                <w:sz w:val="20"/>
                <w:szCs w:val="20"/>
              </w:rPr>
              <w:t>all</w:t>
            </w:r>
            <w:r w:rsidRPr="00D86D77">
              <w:rPr>
                <w:b/>
                <w:color w:val="000000" w:themeColor="text1"/>
                <w:spacing w:val="-2"/>
                <w:sz w:val="20"/>
                <w:szCs w:val="20"/>
              </w:rPr>
              <w:t xml:space="preserve"> </w:t>
            </w:r>
            <w:r w:rsidRPr="00D86D77">
              <w:rPr>
                <w:b/>
                <w:color w:val="000000" w:themeColor="text1"/>
                <w:sz w:val="20"/>
                <w:szCs w:val="20"/>
              </w:rPr>
              <w:t>Australians.</w:t>
            </w:r>
          </w:p>
        </w:tc>
      </w:tr>
      <w:tr w:rsidR="00066A59" w:rsidRPr="00D86D77" w14:paraId="5DBE021A" w14:textId="77777777" w:rsidTr="00066A59">
        <w:trPr>
          <w:trHeight w:val="865"/>
        </w:trPr>
        <w:tc>
          <w:tcPr>
            <w:tcW w:w="11058" w:type="dxa"/>
            <w:gridSpan w:val="2"/>
          </w:tcPr>
          <w:p w14:paraId="41217460" w14:textId="77777777" w:rsidR="00066A59" w:rsidRPr="00D86D77" w:rsidRDefault="00066A59" w:rsidP="00FD6ACF">
            <w:pPr>
              <w:pStyle w:val="TableParagraph"/>
              <w:spacing w:before="120" w:after="120"/>
              <w:rPr>
                <w:b/>
                <w:color w:val="000000" w:themeColor="text1"/>
                <w:sz w:val="20"/>
                <w:szCs w:val="20"/>
              </w:rPr>
            </w:pPr>
            <w:r w:rsidRPr="00D86D77">
              <w:rPr>
                <w:b/>
                <w:color w:val="000000" w:themeColor="text1"/>
                <w:sz w:val="20"/>
                <w:szCs w:val="20"/>
              </w:rPr>
              <w:t>Performance</w:t>
            </w:r>
            <w:r w:rsidRPr="00D86D77">
              <w:rPr>
                <w:b/>
                <w:color w:val="000000" w:themeColor="text1"/>
                <w:spacing w:val="11"/>
                <w:sz w:val="20"/>
                <w:szCs w:val="20"/>
              </w:rPr>
              <w:t xml:space="preserve"> </w:t>
            </w:r>
            <w:r w:rsidRPr="00D86D77">
              <w:rPr>
                <w:b/>
                <w:color w:val="000000" w:themeColor="text1"/>
                <w:spacing w:val="-2"/>
                <w:sz w:val="20"/>
                <w:szCs w:val="20"/>
              </w:rPr>
              <w:t>Measure:</w:t>
            </w:r>
          </w:p>
          <w:p w14:paraId="3B7A4BE2" w14:textId="52816399" w:rsidR="00066A59" w:rsidRPr="00D86D77" w:rsidRDefault="00066A59" w:rsidP="00FD6ACF">
            <w:pPr>
              <w:pStyle w:val="TableParagraph"/>
              <w:spacing w:before="120" w:after="120"/>
              <w:rPr>
                <w:b/>
                <w:color w:val="000000" w:themeColor="text1"/>
                <w:sz w:val="20"/>
                <w:szCs w:val="20"/>
              </w:rPr>
            </w:pPr>
            <w:r w:rsidRPr="00D86D77">
              <w:rPr>
                <w:b/>
                <w:color w:val="000000" w:themeColor="text1"/>
                <w:sz w:val="20"/>
                <w:szCs w:val="20"/>
              </w:rPr>
              <w:t>The</w:t>
            </w:r>
            <w:r w:rsidRPr="00D86D77">
              <w:rPr>
                <w:b/>
                <w:color w:val="000000" w:themeColor="text1"/>
                <w:spacing w:val="-7"/>
                <w:sz w:val="20"/>
                <w:szCs w:val="20"/>
              </w:rPr>
              <w:t xml:space="preserve"> </w:t>
            </w:r>
            <w:r w:rsidRPr="00D86D77">
              <w:rPr>
                <w:b/>
                <w:color w:val="000000" w:themeColor="text1"/>
                <w:sz w:val="20"/>
                <w:szCs w:val="20"/>
              </w:rPr>
              <w:t>rate</w:t>
            </w:r>
            <w:r w:rsidRPr="00D86D77">
              <w:rPr>
                <w:b/>
                <w:color w:val="000000" w:themeColor="text1"/>
                <w:spacing w:val="-6"/>
                <w:sz w:val="20"/>
                <w:szCs w:val="20"/>
              </w:rPr>
              <w:t xml:space="preserve"> </w:t>
            </w:r>
            <w:r w:rsidRPr="00D86D77">
              <w:rPr>
                <w:b/>
                <w:color w:val="000000" w:themeColor="text1"/>
                <w:sz w:val="20"/>
                <w:szCs w:val="20"/>
              </w:rPr>
              <w:t>of</w:t>
            </w:r>
            <w:r w:rsidRPr="00D86D77">
              <w:rPr>
                <w:b/>
                <w:color w:val="000000" w:themeColor="text1"/>
                <w:spacing w:val="-6"/>
                <w:sz w:val="20"/>
                <w:szCs w:val="20"/>
              </w:rPr>
              <w:t xml:space="preserve"> </w:t>
            </w:r>
            <w:r w:rsidRPr="00D86D77">
              <w:rPr>
                <w:b/>
                <w:color w:val="000000" w:themeColor="text1"/>
                <w:sz w:val="20"/>
                <w:szCs w:val="20"/>
              </w:rPr>
              <w:t>avoidable</w:t>
            </w:r>
            <w:r w:rsidRPr="00D86D77">
              <w:rPr>
                <w:b/>
                <w:color w:val="000000" w:themeColor="text1"/>
                <w:spacing w:val="-7"/>
                <w:sz w:val="20"/>
                <w:szCs w:val="20"/>
              </w:rPr>
              <w:t xml:space="preserve"> </w:t>
            </w:r>
            <w:r w:rsidRPr="00D86D77">
              <w:rPr>
                <w:b/>
                <w:color w:val="000000" w:themeColor="text1"/>
                <w:sz w:val="20"/>
                <w:szCs w:val="20"/>
              </w:rPr>
              <w:t>readmissions</w:t>
            </w:r>
            <w:r w:rsidRPr="00D86D77">
              <w:rPr>
                <w:b/>
                <w:color w:val="000000" w:themeColor="text1"/>
                <w:spacing w:val="-6"/>
                <w:sz w:val="20"/>
                <w:szCs w:val="20"/>
              </w:rPr>
              <w:t xml:space="preserve"> </w:t>
            </w:r>
            <w:r w:rsidRPr="00D86D77">
              <w:rPr>
                <w:b/>
                <w:color w:val="000000" w:themeColor="text1"/>
                <w:sz w:val="20"/>
                <w:szCs w:val="20"/>
              </w:rPr>
              <w:t>to</w:t>
            </w:r>
            <w:r w:rsidRPr="00D86D77">
              <w:rPr>
                <w:b/>
                <w:color w:val="000000" w:themeColor="text1"/>
                <w:spacing w:val="-6"/>
                <w:sz w:val="20"/>
                <w:szCs w:val="20"/>
              </w:rPr>
              <w:t xml:space="preserve"> </w:t>
            </w:r>
            <w:r w:rsidRPr="00D86D77">
              <w:rPr>
                <w:b/>
                <w:color w:val="000000" w:themeColor="text1"/>
                <w:sz w:val="20"/>
                <w:szCs w:val="20"/>
              </w:rPr>
              <w:t>public</w:t>
            </w:r>
            <w:r w:rsidRPr="00D86D77">
              <w:rPr>
                <w:b/>
                <w:color w:val="000000" w:themeColor="text1"/>
                <w:spacing w:val="-6"/>
                <w:sz w:val="20"/>
                <w:szCs w:val="20"/>
              </w:rPr>
              <w:t xml:space="preserve"> </w:t>
            </w:r>
            <w:r w:rsidRPr="00D86D77">
              <w:rPr>
                <w:b/>
                <w:color w:val="000000" w:themeColor="text1"/>
                <w:sz w:val="20"/>
                <w:szCs w:val="20"/>
              </w:rPr>
              <w:t>hospitals</w:t>
            </w:r>
            <w:r w:rsidRPr="00D86D77">
              <w:rPr>
                <w:b/>
                <w:color w:val="000000" w:themeColor="text1"/>
                <w:spacing w:val="-7"/>
                <w:sz w:val="20"/>
                <w:szCs w:val="20"/>
              </w:rPr>
              <w:t xml:space="preserve"> </w:t>
            </w:r>
            <w:r w:rsidRPr="00D86D77">
              <w:rPr>
                <w:b/>
                <w:color w:val="000000" w:themeColor="text1"/>
                <w:sz w:val="20"/>
                <w:szCs w:val="20"/>
              </w:rPr>
              <w:t>reduces</w:t>
            </w:r>
            <w:r w:rsidRPr="00D86D77">
              <w:rPr>
                <w:b/>
                <w:color w:val="000000" w:themeColor="text1"/>
                <w:spacing w:val="-6"/>
                <w:sz w:val="20"/>
                <w:szCs w:val="20"/>
              </w:rPr>
              <w:t xml:space="preserve"> </w:t>
            </w:r>
            <w:r w:rsidRPr="00D86D77">
              <w:rPr>
                <w:b/>
                <w:color w:val="000000" w:themeColor="text1"/>
                <w:sz w:val="20"/>
                <w:szCs w:val="20"/>
              </w:rPr>
              <w:t>over</w:t>
            </w:r>
            <w:r w:rsidRPr="00D86D77">
              <w:rPr>
                <w:b/>
                <w:color w:val="000000" w:themeColor="text1"/>
                <w:spacing w:val="-6"/>
                <w:sz w:val="20"/>
                <w:szCs w:val="20"/>
              </w:rPr>
              <w:t xml:space="preserve"> </w:t>
            </w:r>
            <w:r w:rsidRPr="00D86D77">
              <w:rPr>
                <w:b/>
                <w:color w:val="000000" w:themeColor="text1"/>
                <w:spacing w:val="-2"/>
                <w:sz w:val="20"/>
                <w:szCs w:val="20"/>
              </w:rPr>
              <w:t>time.</w:t>
            </w:r>
            <w:r w:rsidRPr="00D86D77">
              <w:rPr>
                <w:rStyle w:val="FootnoteReference"/>
                <w:b/>
                <w:color w:val="000000" w:themeColor="text1"/>
                <w:sz w:val="20"/>
                <w:szCs w:val="20"/>
              </w:rPr>
              <w:footnoteReference w:id="7"/>
            </w:r>
          </w:p>
        </w:tc>
      </w:tr>
      <w:tr w:rsidR="00066A59" w:rsidRPr="00D86D77" w14:paraId="5115FECE" w14:textId="77777777" w:rsidTr="00066A59">
        <w:trPr>
          <w:trHeight w:val="455"/>
        </w:trPr>
        <w:tc>
          <w:tcPr>
            <w:tcW w:w="11058" w:type="dxa"/>
            <w:gridSpan w:val="2"/>
          </w:tcPr>
          <w:p w14:paraId="5D6399F4" w14:textId="77777777" w:rsidR="00066A59" w:rsidRPr="00D86D77" w:rsidRDefault="00066A59" w:rsidP="00FD6ACF">
            <w:pPr>
              <w:pStyle w:val="TableParagraph"/>
              <w:spacing w:before="120" w:after="120"/>
              <w:rPr>
                <w:b/>
                <w:color w:val="000000" w:themeColor="text1"/>
                <w:sz w:val="20"/>
                <w:szCs w:val="20"/>
              </w:rPr>
            </w:pPr>
            <w:r w:rsidRPr="00D86D77">
              <w:rPr>
                <w:b/>
                <w:color w:val="000000" w:themeColor="text1"/>
                <w:sz w:val="20"/>
                <w:szCs w:val="20"/>
              </w:rPr>
              <w:t>Planned</w:t>
            </w:r>
            <w:r w:rsidRPr="00D86D77">
              <w:rPr>
                <w:b/>
                <w:color w:val="000000" w:themeColor="text1"/>
                <w:spacing w:val="2"/>
                <w:sz w:val="20"/>
                <w:szCs w:val="20"/>
              </w:rPr>
              <w:t xml:space="preserve"> </w:t>
            </w:r>
            <w:r w:rsidRPr="00D86D77">
              <w:rPr>
                <w:b/>
                <w:color w:val="000000" w:themeColor="text1"/>
                <w:sz w:val="20"/>
                <w:szCs w:val="20"/>
              </w:rPr>
              <w:t>Performance</w:t>
            </w:r>
            <w:r w:rsidRPr="00D86D77">
              <w:rPr>
                <w:b/>
                <w:color w:val="000000" w:themeColor="text1"/>
                <w:spacing w:val="2"/>
                <w:sz w:val="20"/>
                <w:szCs w:val="20"/>
              </w:rPr>
              <w:t xml:space="preserve"> </w:t>
            </w:r>
            <w:r w:rsidRPr="00D86D77">
              <w:rPr>
                <w:b/>
                <w:color w:val="000000" w:themeColor="text1"/>
                <w:spacing w:val="-2"/>
                <w:sz w:val="20"/>
                <w:szCs w:val="20"/>
              </w:rPr>
              <w:t>Results</w:t>
            </w:r>
          </w:p>
        </w:tc>
      </w:tr>
      <w:tr w:rsidR="00066A59" w:rsidRPr="00D86D77" w14:paraId="53E57F2D" w14:textId="77777777" w:rsidTr="00066A59">
        <w:trPr>
          <w:trHeight w:val="455"/>
        </w:trPr>
        <w:tc>
          <w:tcPr>
            <w:tcW w:w="5506" w:type="dxa"/>
          </w:tcPr>
          <w:p w14:paraId="53DD0485" w14:textId="77777777" w:rsidR="00066A59" w:rsidRPr="00D86D77" w:rsidRDefault="00066A59" w:rsidP="00FD6ACF">
            <w:pPr>
              <w:pStyle w:val="TableParagraph"/>
              <w:spacing w:before="120" w:after="120"/>
              <w:rPr>
                <w:b/>
                <w:color w:val="000000" w:themeColor="text1"/>
                <w:sz w:val="20"/>
                <w:szCs w:val="20"/>
              </w:rPr>
            </w:pPr>
            <w:r w:rsidRPr="00D86D77">
              <w:rPr>
                <w:b/>
                <w:color w:val="000000" w:themeColor="text1"/>
                <w:spacing w:val="-2"/>
                <w:sz w:val="20"/>
                <w:szCs w:val="20"/>
              </w:rPr>
              <w:t>2023–24</w:t>
            </w:r>
          </w:p>
        </w:tc>
        <w:tc>
          <w:tcPr>
            <w:tcW w:w="5552" w:type="dxa"/>
          </w:tcPr>
          <w:p w14:paraId="61033A6E" w14:textId="77777777" w:rsidR="00066A59" w:rsidRPr="00D86D77" w:rsidRDefault="00066A59" w:rsidP="00FD6ACF">
            <w:pPr>
              <w:pStyle w:val="TableParagraph"/>
              <w:spacing w:before="120" w:after="120"/>
              <w:rPr>
                <w:b/>
                <w:color w:val="000000" w:themeColor="text1"/>
                <w:sz w:val="20"/>
                <w:szCs w:val="20"/>
              </w:rPr>
            </w:pPr>
            <w:r w:rsidRPr="00D86D77">
              <w:rPr>
                <w:b/>
                <w:color w:val="000000" w:themeColor="text1"/>
                <w:sz w:val="20"/>
                <w:szCs w:val="20"/>
              </w:rPr>
              <w:t>2024–25</w:t>
            </w:r>
            <w:r w:rsidRPr="00D86D77">
              <w:rPr>
                <w:b/>
                <w:color w:val="000000" w:themeColor="text1"/>
                <w:spacing w:val="-12"/>
                <w:sz w:val="20"/>
                <w:szCs w:val="20"/>
              </w:rPr>
              <w:t xml:space="preserve"> </w:t>
            </w:r>
            <w:r w:rsidRPr="00D86D77">
              <w:rPr>
                <w:b/>
                <w:color w:val="000000" w:themeColor="text1"/>
                <w:sz w:val="20"/>
                <w:szCs w:val="20"/>
              </w:rPr>
              <w:t>(and</w:t>
            </w:r>
            <w:r w:rsidRPr="00D86D77">
              <w:rPr>
                <w:b/>
                <w:color w:val="000000" w:themeColor="text1"/>
                <w:spacing w:val="-11"/>
                <w:sz w:val="20"/>
                <w:szCs w:val="20"/>
              </w:rPr>
              <w:t xml:space="preserve"> </w:t>
            </w:r>
            <w:r w:rsidRPr="00D86D77">
              <w:rPr>
                <w:b/>
                <w:color w:val="000000" w:themeColor="text1"/>
                <w:spacing w:val="-2"/>
                <w:sz w:val="20"/>
                <w:szCs w:val="20"/>
              </w:rPr>
              <w:t>beyond)</w:t>
            </w:r>
          </w:p>
        </w:tc>
      </w:tr>
      <w:tr w:rsidR="00066A59" w:rsidRPr="00D86D77" w14:paraId="61B929DE" w14:textId="77777777" w:rsidTr="00066A59">
        <w:trPr>
          <w:trHeight w:val="675"/>
        </w:trPr>
        <w:tc>
          <w:tcPr>
            <w:tcW w:w="5506" w:type="dxa"/>
          </w:tcPr>
          <w:p w14:paraId="264CCCCC" w14:textId="77777777" w:rsidR="00066A59" w:rsidRPr="00D86D77" w:rsidRDefault="00066A59" w:rsidP="00FD6ACF">
            <w:pPr>
              <w:pStyle w:val="TableParagraph"/>
              <w:spacing w:before="120" w:after="120"/>
              <w:ind w:right="231"/>
              <w:rPr>
                <w:color w:val="000000" w:themeColor="text1"/>
                <w:sz w:val="20"/>
                <w:szCs w:val="20"/>
              </w:rPr>
            </w:pPr>
            <w:r w:rsidRPr="00D86D77">
              <w:rPr>
                <w:color w:val="000000" w:themeColor="text1"/>
                <w:spacing w:val="-2"/>
                <w:sz w:val="20"/>
                <w:szCs w:val="20"/>
              </w:rPr>
              <w:t>Reduced</w:t>
            </w:r>
            <w:r w:rsidRPr="00D86D77">
              <w:rPr>
                <w:color w:val="000000" w:themeColor="text1"/>
                <w:spacing w:val="-12"/>
                <w:sz w:val="20"/>
                <w:szCs w:val="20"/>
              </w:rPr>
              <w:t xml:space="preserve"> </w:t>
            </w:r>
            <w:r w:rsidRPr="00D86D77">
              <w:rPr>
                <w:color w:val="000000" w:themeColor="text1"/>
                <w:spacing w:val="-2"/>
                <w:sz w:val="20"/>
                <w:szCs w:val="20"/>
              </w:rPr>
              <w:t>rate</w:t>
            </w:r>
            <w:r w:rsidRPr="00D86D77">
              <w:rPr>
                <w:color w:val="000000" w:themeColor="text1"/>
                <w:spacing w:val="-11"/>
                <w:sz w:val="20"/>
                <w:szCs w:val="20"/>
              </w:rPr>
              <w:t xml:space="preserve"> </w:t>
            </w:r>
            <w:r w:rsidRPr="00D86D77">
              <w:rPr>
                <w:color w:val="000000" w:themeColor="text1"/>
                <w:spacing w:val="-2"/>
                <w:sz w:val="20"/>
                <w:szCs w:val="20"/>
              </w:rPr>
              <w:t>of</w:t>
            </w:r>
            <w:r w:rsidRPr="00D86D77">
              <w:rPr>
                <w:color w:val="000000" w:themeColor="text1"/>
                <w:spacing w:val="-11"/>
                <w:sz w:val="20"/>
                <w:szCs w:val="20"/>
              </w:rPr>
              <w:t xml:space="preserve"> </w:t>
            </w:r>
            <w:r w:rsidRPr="00D86D77">
              <w:rPr>
                <w:color w:val="000000" w:themeColor="text1"/>
                <w:spacing w:val="-2"/>
                <w:sz w:val="20"/>
                <w:szCs w:val="20"/>
              </w:rPr>
              <w:t>avoidable</w:t>
            </w:r>
            <w:r w:rsidRPr="00D86D77">
              <w:rPr>
                <w:color w:val="000000" w:themeColor="text1"/>
                <w:spacing w:val="-11"/>
                <w:sz w:val="20"/>
                <w:szCs w:val="20"/>
              </w:rPr>
              <w:t xml:space="preserve"> </w:t>
            </w:r>
            <w:r w:rsidRPr="00D86D77">
              <w:rPr>
                <w:color w:val="000000" w:themeColor="text1"/>
                <w:spacing w:val="-2"/>
                <w:sz w:val="20"/>
                <w:szCs w:val="20"/>
              </w:rPr>
              <w:t>readmissions compared</w:t>
            </w:r>
            <w:r w:rsidRPr="00D86D77">
              <w:rPr>
                <w:color w:val="000000" w:themeColor="text1"/>
                <w:spacing w:val="-11"/>
                <w:sz w:val="20"/>
                <w:szCs w:val="20"/>
              </w:rPr>
              <w:t xml:space="preserve"> </w:t>
            </w:r>
            <w:r w:rsidRPr="00D86D77">
              <w:rPr>
                <w:color w:val="000000" w:themeColor="text1"/>
                <w:spacing w:val="-2"/>
                <w:sz w:val="20"/>
                <w:szCs w:val="20"/>
              </w:rPr>
              <w:t>to</w:t>
            </w:r>
            <w:r w:rsidRPr="00D86D77">
              <w:rPr>
                <w:color w:val="000000" w:themeColor="text1"/>
                <w:spacing w:val="-11"/>
                <w:sz w:val="20"/>
                <w:szCs w:val="20"/>
              </w:rPr>
              <w:t xml:space="preserve"> </w:t>
            </w:r>
            <w:r w:rsidRPr="00D86D77">
              <w:rPr>
                <w:color w:val="000000" w:themeColor="text1"/>
                <w:spacing w:val="-2"/>
                <w:sz w:val="20"/>
                <w:szCs w:val="20"/>
              </w:rPr>
              <w:t>2021–22</w:t>
            </w:r>
            <w:r w:rsidRPr="00D86D77">
              <w:rPr>
                <w:color w:val="000000" w:themeColor="text1"/>
                <w:spacing w:val="-11"/>
                <w:sz w:val="20"/>
                <w:szCs w:val="20"/>
              </w:rPr>
              <w:t xml:space="preserve"> </w:t>
            </w:r>
            <w:r w:rsidRPr="00D86D77">
              <w:rPr>
                <w:color w:val="000000" w:themeColor="text1"/>
                <w:spacing w:val="-2"/>
                <w:sz w:val="20"/>
                <w:szCs w:val="20"/>
              </w:rPr>
              <w:t>baseline</w:t>
            </w:r>
            <w:r w:rsidRPr="00D86D77">
              <w:rPr>
                <w:color w:val="000000" w:themeColor="text1"/>
                <w:spacing w:val="-11"/>
                <w:sz w:val="20"/>
                <w:szCs w:val="20"/>
              </w:rPr>
              <w:t xml:space="preserve"> </w:t>
            </w:r>
            <w:r w:rsidRPr="00D86D77">
              <w:rPr>
                <w:color w:val="000000" w:themeColor="text1"/>
                <w:spacing w:val="-2"/>
                <w:sz w:val="20"/>
                <w:szCs w:val="20"/>
              </w:rPr>
              <w:t>(0.78%).</w:t>
            </w:r>
          </w:p>
        </w:tc>
        <w:tc>
          <w:tcPr>
            <w:tcW w:w="5552" w:type="dxa"/>
          </w:tcPr>
          <w:p w14:paraId="6B5973B7" w14:textId="77777777" w:rsidR="00066A59" w:rsidRPr="00D86D77" w:rsidRDefault="00066A59" w:rsidP="00FD6ACF">
            <w:pPr>
              <w:pStyle w:val="TableParagraph"/>
              <w:spacing w:before="120" w:after="120"/>
              <w:rPr>
                <w:color w:val="000000" w:themeColor="text1"/>
                <w:sz w:val="20"/>
                <w:szCs w:val="20"/>
              </w:rPr>
            </w:pPr>
            <w:r w:rsidRPr="00D86D77">
              <w:rPr>
                <w:color w:val="000000" w:themeColor="text1"/>
                <w:sz w:val="20"/>
                <w:szCs w:val="20"/>
              </w:rPr>
              <w:t>As</w:t>
            </w:r>
            <w:r w:rsidRPr="00D86D77">
              <w:rPr>
                <w:color w:val="000000" w:themeColor="text1"/>
                <w:spacing w:val="-8"/>
                <w:sz w:val="20"/>
                <w:szCs w:val="20"/>
              </w:rPr>
              <w:t xml:space="preserve"> </w:t>
            </w:r>
            <w:r w:rsidRPr="00D86D77">
              <w:rPr>
                <w:color w:val="000000" w:themeColor="text1"/>
                <w:sz w:val="20"/>
                <w:szCs w:val="20"/>
              </w:rPr>
              <w:t>per</w:t>
            </w:r>
            <w:r w:rsidRPr="00D86D77">
              <w:rPr>
                <w:color w:val="000000" w:themeColor="text1"/>
                <w:spacing w:val="-8"/>
                <w:sz w:val="20"/>
                <w:szCs w:val="20"/>
              </w:rPr>
              <w:t xml:space="preserve"> </w:t>
            </w:r>
            <w:r w:rsidRPr="00D86D77">
              <w:rPr>
                <w:color w:val="000000" w:themeColor="text1"/>
                <w:spacing w:val="-2"/>
                <w:sz w:val="20"/>
                <w:szCs w:val="20"/>
              </w:rPr>
              <w:t>2023–24.</w:t>
            </w:r>
          </w:p>
        </w:tc>
      </w:tr>
      <w:tr w:rsidR="00066A59" w:rsidRPr="00D86D77" w14:paraId="7587EDEC" w14:textId="77777777" w:rsidTr="00066A59">
        <w:trPr>
          <w:trHeight w:val="4826"/>
        </w:trPr>
        <w:tc>
          <w:tcPr>
            <w:tcW w:w="11058" w:type="dxa"/>
            <w:gridSpan w:val="2"/>
          </w:tcPr>
          <w:p w14:paraId="17880331" w14:textId="77777777" w:rsidR="00066A59" w:rsidRPr="00D86D77" w:rsidRDefault="00066A59" w:rsidP="00FD6ACF">
            <w:pPr>
              <w:pStyle w:val="TableParagraph"/>
              <w:spacing w:before="120" w:after="120"/>
              <w:rPr>
                <w:b/>
                <w:color w:val="000000" w:themeColor="text1"/>
                <w:sz w:val="20"/>
                <w:szCs w:val="20"/>
              </w:rPr>
            </w:pPr>
            <w:r w:rsidRPr="00D86D77">
              <w:rPr>
                <w:b/>
                <w:color w:val="000000" w:themeColor="text1"/>
                <w:sz w:val="20"/>
                <w:szCs w:val="20"/>
              </w:rPr>
              <w:lastRenderedPageBreak/>
              <w:t>Data</w:t>
            </w:r>
            <w:r w:rsidRPr="00D86D77">
              <w:rPr>
                <w:b/>
                <w:color w:val="000000" w:themeColor="text1"/>
                <w:spacing w:val="2"/>
                <w:sz w:val="20"/>
                <w:szCs w:val="20"/>
              </w:rPr>
              <w:t xml:space="preserve"> </w:t>
            </w:r>
            <w:r w:rsidRPr="00D86D77">
              <w:rPr>
                <w:b/>
                <w:color w:val="000000" w:themeColor="text1"/>
                <w:sz w:val="20"/>
                <w:szCs w:val="20"/>
              </w:rPr>
              <w:t>Source</w:t>
            </w:r>
            <w:r w:rsidRPr="00D86D77">
              <w:rPr>
                <w:b/>
                <w:color w:val="000000" w:themeColor="text1"/>
                <w:spacing w:val="2"/>
                <w:sz w:val="20"/>
                <w:szCs w:val="20"/>
              </w:rPr>
              <w:t xml:space="preserve"> </w:t>
            </w:r>
            <w:r w:rsidRPr="00D86D77">
              <w:rPr>
                <w:b/>
                <w:color w:val="000000" w:themeColor="text1"/>
                <w:sz w:val="20"/>
                <w:szCs w:val="20"/>
              </w:rPr>
              <w:t>and</w:t>
            </w:r>
            <w:r w:rsidRPr="00D86D77">
              <w:rPr>
                <w:b/>
                <w:color w:val="000000" w:themeColor="text1"/>
                <w:spacing w:val="2"/>
                <w:sz w:val="20"/>
                <w:szCs w:val="20"/>
              </w:rPr>
              <w:t xml:space="preserve"> </w:t>
            </w:r>
            <w:r w:rsidRPr="00D86D77">
              <w:rPr>
                <w:b/>
                <w:color w:val="000000" w:themeColor="text1"/>
                <w:spacing w:val="-2"/>
                <w:sz w:val="20"/>
                <w:szCs w:val="20"/>
              </w:rPr>
              <w:t>Methodology</w:t>
            </w:r>
          </w:p>
          <w:p w14:paraId="57EF2499" w14:textId="77777777" w:rsidR="00066A59" w:rsidRPr="00D86D77" w:rsidRDefault="00066A59" w:rsidP="00FD6ACF">
            <w:pPr>
              <w:pStyle w:val="TableParagraph"/>
              <w:spacing w:before="120" w:after="120"/>
              <w:ind w:right="411"/>
              <w:rPr>
                <w:color w:val="000000" w:themeColor="text1"/>
                <w:sz w:val="20"/>
                <w:szCs w:val="20"/>
              </w:rPr>
            </w:pPr>
            <w:r w:rsidRPr="00D86D77">
              <w:rPr>
                <w:color w:val="000000" w:themeColor="text1"/>
                <w:spacing w:val="-2"/>
                <w:sz w:val="20"/>
                <w:szCs w:val="20"/>
              </w:rPr>
              <w:t>The</w:t>
            </w:r>
            <w:r w:rsidRPr="00D86D77">
              <w:rPr>
                <w:color w:val="000000" w:themeColor="text1"/>
                <w:spacing w:val="-5"/>
                <w:sz w:val="20"/>
                <w:szCs w:val="20"/>
              </w:rPr>
              <w:t xml:space="preserve"> </w:t>
            </w:r>
            <w:r w:rsidRPr="00D86D77">
              <w:rPr>
                <w:color w:val="000000" w:themeColor="text1"/>
                <w:spacing w:val="-2"/>
                <w:sz w:val="20"/>
                <w:szCs w:val="20"/>
              </w:rPr>
              <w:t>necessary</w:t>
            </w:r>
            <w:r w:rsidRPr="00D86D77">
              <w:rPr>
                <w:color w:val="000000" w:themeColor="text1"/>
                <w:spacing w:val="-5"/>
                <w:sz w:val="20"/>
                <w:szCs w:val="20"/>
              </w:rPr>
              <w:t xml:space="preserve"> </w:t>
            </w:r>
            <w:r w:rsidRPr="00D86D77">
              <w:rPr>
                <w:color w:val="000000" w:themeColor="text1"/>
                <w:spacing w:val="-2"/>
                <w:sz w:val="20"/>
                <w:szCs w:val="20"/>
              </w:rPr>
              <w:t>data</w:t>
            </w:r>
            <w:r w:rsidRPr="00D86D77">
              <w:rPr>
                <w:color w:val="000000" w:themeColor="text1"/>
                <w:spacing w:val="-5"/>
                <w:sz w:val="20"/>
                <w:szCs w:val="20"/>
              </w:rPr>
              <w:t xml:space="preserve"> </w:t>
            </w:r>
            <w:r w:rsidRPr="00D86D77">
              <w:rPr>
                <w:color w:val="000000" w:themeColor="text1"/>
                <w:spacing w:val="-2"/>
                <w:sz w:val="20"/>
                <w:szCs w:val="20"/>
              </w:rPr>
              <w:t>is</w:t>
            </w:r>
            <w:r w:rsidRPr="00D86D77">
              <w:rPr>
                <w:color w:val="000000" w:themeColor="text1"/>
                <w:spacing w:val="-5"/>
                <w:sz w:val="20"/>
                <w:szCs w:val="20"/>
              </w:rPr>
              <w:t xml:space="preserve"> </w:t>
            </w:r>
            <w:r w:rsidRPr="00D86D77">
              <w:rPr>
                <w:color w:val="000000" w:themeColor="text1"/>
                <w:spacing w:val="-2"/>
                <w:sz w:val="20"/>
                <w:szCs w:val="20"/>
              </w:rPr>
              <w:t>contained</w:t>
            </w:r>
            <w:r w:rsidRPr="00D86D77">
              <w:rPr>
                <w:color w:val="000000" w:themeColor="text1"/>
                <w:spacing w:val="-5"/>
                <w:sz w:val="20"/>
                <w:szCs w:val="20"/>
              </w:rPr>
              <w:t xml:space="preserve"> </w:t>
            </w:r>
            <w:r w:rsidRPr="00D86D77">
              <w:rPr>
                <w:color w:val="000000" w:themeColor="text1"/>
                <w:spacing w:val="-2"/>
                <w:sz w:val="20"/>
                <w:szCs w:val="20"/>
              </w:rPr>
              <w:t>in</w:t>
            </w:r>
            <w:r w:rsidRPr="00D86D77">
              <w:rPr>
                <w:color w:val="000000" w:themeColor="text1"/>
                <w:spacing w:val="-5"/>
                <w:sz w:val="20"/>
                <w:szCs w:val="20"/>
              </w:rPr>
              <w:t xml:space="preserve"> </w:t>
            </w:r>
            <w:r w:rsidRPr="00D86D77">
              <w:rPr>
                <w:color w:val="000000" w:themeColor="text1"/>
                <w:spacing w:val="-2"/>
                <w:sz w:val="20"/>
                <w:szCs w:val="20"/>
              </w:rPr>
              <w:t>the</w:t>
            </w:r>
            <w:r w:rsidRPr="00D86D77">
              <w:rPr>
                <w:color w:val="000000" w:themeColor="text1"/>
                <w:spacing w:val="-5"/>
                <w:sz w:val="20"/>
                <w:szCs w:val="20"/>
              </w:rPr>
              <w:t xml:space="preserve"> </w:t>
            </w:r>
            <w:r w:rsidRPr="00D86D77">
              <w:rPr>
                <w:color w:val="000000" w:themeColor="text1"/>
                <w:spacing w:val="-2"/>
                <w:sz w:val="20"/>
                <w:szCs w:val="20"/>
              </w:rPr>
              <w:t>state</w:t>
            </w:r>
            <w:r w:rsidRPr="00D86D77">
              <w:rPr>
                <w:color w:val="000000" w:themeColor="text1"/>
                <w:spacing w:val="-5"/>
                <w:sz w:val="20"/>
                <w:szCs w:val="20"/>
              </w:rPr>
              <w:t xml:space="preserve"> </w:t>
            </w:r>
            <w:r w:rsidRPr="00D86D77">
              <w:rPr>
                <w:color w:val="000000" w:themeColor="text1"/>
                <w:spacing w:val="-2"/>
                <w:sz w:val="20"/>
                <w:szCs w:val="20"/>
              </w:rPr>
              <w:t>and</w:t>
            </w:r>
            <w:r w:rsidRPr="00D86D77">
              <w:rPr>
                <w:color w:val="000000" w:themeColor="text1"/>
                <w:spacing w:val="-5"/>
                <w:sz w:val="20"/>
                <w:szCs w:val="20"/>
              </w:rPr>
              <w:t xml:space="preserve"> </w:t>
            </w:r>
            <w:r w:rsidRPr="00D86D77">
              <w:rPr>
                <w:color w:val="000000" w:themeColor="text1"/>
                <w:spacing w:val="-2"/>
                <w:sz w:val="20"/>
                <w:szCs w:val="20"/>
              </w:rPr>
              <w:t>territory</w:t>
            </w:r>
            <w:r w:rsidRPr="00D86D77">
              <w:rPr>
                <w:color w:val="000000" w:themeColor="text1"/>
                <w:spacing w:val="-5"/>
                <w:sz w:val="20"/>
                <w:szCs w:val="20"/>
              </w:rPr>
              <w:t xml:space="preserve"> </w:t>
            </w:r>
            <w:r w:rsidRPr="00D86D77">
              <w:rPr>
                <w:color w:val="000000" w:themeColor="text1"/>
                <w:spacing w:val="-2"/>
                <w:sz w:val="20"/>
                <w:szCs w:val="20"/>
              </w:rPr>
              <w:t>submissions</w:t>
            </w:r>
            <w:r w:rsidRPr="00D86D77">
              <w:rPr>
                <w:color w:val="000000" w:themeColor="text1"/>
                <w:spacing w:val="-5"/>
                <w:sz w:val="20"/>
                <w:szCs w:val="20"/>
              </w:rPr>
              <w:t xml:space="preserve"> </w:t>
            </w:r>
            <w:r w:rsidRPr="00D86D77">
              <w:rPr>
                <w:color w:val="000000" w:themeColor="text1"/>
                <w:spacing w:val="-2"/>
                <w:sz w:val="20"/>
                <w:szCs w:val="20"/>
              </w:rPr>
              <w:t>of</w:t>
            </w:r>
            <w:r w:rsidRPr="00D86D77">
              <w:rPr>
                <w:color w:val="000000" w:themeColor="text1"/>
                <w:spacing w:val="-5"/>
                <w:sz w:val="20"/>
                <w:szCs w:val="20"/>
              </w:rPr>
              <w:t xml:space="preserve"> </w:t>
            </w:r>
            <w:r w:rsidRPr="00D86D77">
              <w:rPr>
                <w:color w:val="000000" w:themeColor="text1"/>
                <w:spacing w:val="-2"/>
                <w:sz w:val="20"/>
                <w:szCs w:val="20"/>
              </w:rPr>
              <w:t>the</w:t>
            </w:r>
            <w:r w:rsidRPr="00D86D77">
              <w:rPr>
                <w:color w:val="000000" w:themeColor="text1"/>
                <w:spacing w:val="-5"/>
                <w:sz w:val="20"/>
                <w:szCs w:val="20"/>
              </w:rPr>
              <w:t xml:space="preserve"> </w:t>
            </w:r>
            <w:r w:rsidRPr="00D86D77">
              <w:rPr>
                <w:color w:val="000000" w:themeColor="text1"/>
                <w:spacing w:val="-2"/>
                <w:sz w:val="20"/>
                <w:szCs w:val="20"/>
              </w:rPr>
              <w:t>Admitted</w:t>
            </w:r>
            <w:r w:rsidRPr="00D86D77">
              <w:rPr>
                <w:color w:val="000000" w:themeColor="text1"/>
                <w:spacing w:val="-5"/>
                <w:sz w:val="20"/>
                <w:szCs w:val="20"/>
              </w:rPr>
              <w:t xml:space="preserve"> </w:t>
            </w:r>
            <w:r w:rsidRPr="00D86D77">
              <w:rPr>
                <w:color w:val="000000" w:themeColor="text1"/>
                <w:spacing w:val="-2"/>
                <w:sz w:val="20"/>
                <w:szCs w:val="20"/>
              </w:rPr>
              <w:t>Patient</w:t>
            </w:r>
            <w:r w:rsidRPr="00D86D77">
              <w:rPr>
                <w:color w:val="000000" w:themeColor="text1"/>
                <w:spacing w:val="-5"/>
                <w:sz w:val="20"/>
                <w:szCs w:val="20"/>
              </w:rPr>
              <w:t xml:space="preserve"> </w:t>
            </w:r>
            <w:r w:rsidRPr="00D86D77">
              <w:rPr>
                <w:color w:val="000000" w:themeColor="text1"/>
                <w:spacing w:val="-2"/>
                <w:sz w:val="20"/>
                <w:szCs w:val="20"/>
              </w:rPr>
              <w:t>Care</w:t>
            </w:r>
            <w:r w:rsidRPr="00D86D77">
              <w:rPr>
                <w:color w:val="000000" w:themeColor="text1"/>
                <w:spacing w:val="-5"/>
                <w:sz w:val="20"/>
                <w:szCs w:val="20"/>
              </w:rPr>
              <w:t xml:space="preserve"> </w:t>
            </w:r>
            <w:r w:rsidRPr="00D86D77">
              <w:rPr>
                <w:color w:val="000000" w:themeColor="text1"/>
                <w:spacing w:val="-2"/>
                <w:sz w:val="20"/>
                <w:szCs w:val="20"/>
              </w:rPr>
              <w:t>(APC)</w:t>
            </w:r>
            <w:r w:rsidRPr="00D86D77">
              <w:rPr>
                <w:color w:val="000000" w:themeColor="text1"/>
                <w:spacing w:val="-5"/>
                <w:sz w:val="20"/>
                <w:szCs w:val="20"/>
              </w:rPr>
              <w:t xml:space="preserve"> </w:t>
            </w:r>
            <w:r w:rsidRPr="00D86D77">
              <w:rPr>
                <w:color w:val="000000" w:themeColor="text1"/>
                <w:spacing w:val="-2"/>
                <w:sz w:val="20"/>
                <w:szCs w:val="20"/>
              </w:rPr>
              <w:t xml:space="preserve">National </w:t>
            </w:r>
            <w:r w:rsidRPr="00D86D77">
              <w:rPr>
                <w:color w:val="000000" w:themeColor="text1"/>
                <w:sz w:val="20"/>
                <w:szCs w:val="20"/>
              </w:rPr>
              <w:t>Minimum</w:t>
            </w:r>
            <w:r w:rsidRPr="00D86D77">
              <w:rPr>
                <w:color w:val="000000" w:themeColor="text1"/>
                <w:spacing w:val="-8"/>
                <w:sz w:val="20"/>
                <w:szCs w:val="20"/>
              </w:rPr>
              <w:t xml:space="preserve"> </w:t>
            </w:r>
            <w:r w:rsidRPr="00D86D77">
              <w:rPr>
                <w:color w:val="000000" w:themeColor="text1"/>
                <w:sz w:val="20"/>
                <w:szCs w:val="20"/>
              </w:rPr>
              <w:t>Dataset</w:t>
            </w:r>
            <w:r w:rsidRPr="00D86D77">
              <w:rPr>
                <w:color w:val="000000" w:themeColor="text1"/>
                <w:spacing w:val="-8"/>
                <w:sz w:val="20"/>
                <w:szCs w:val="20"/>
              </w:rPr>
              <w:t xml:space="preserve"> </w:t>
            </w:r>
            <w:r w:rsidRPr="00D86D77">
              <w:rPr>
                <w:color w:val="000000" w:themeColor="text1"/>
                <w:sz w:val="20"/>
                <w:szCs w:val="20"/>
              </w:rPr>
              <w:t>to</w:t>
            </w:r>
            <w:r w:rsidRPr="00D86D77">
              <w:rPr>
                <w:color w:val="000000" w:themeColor="text1"/>
                <w:spacing w:val="-8"/>
                <w:sz w:val="20"/>
                <w:szCs w:val="20"/>
              </w:rPr>
              <w:t xml:space="preserve"> </w:t>
            </w:r>
            <w:r w:rsidRPr="00D86D77">
              <w:rPr>
                <w:color w:val="000000" w:themeColor="text1"/>
                <w:sz w:val="20"/>
                <w:szCs w:val="20"/>
              </w:rPr>
              <w:t>the</w:t>
            </w:r>
            <w:r w:rsidRPr="00D86D77">
              <w:rPr>
                <w:color w:val="000000" w:themeColor="text1"/>
                <w:spacing w:val="-8"/>
                <w:sz w:val="20"/>
                <w:szCs w:val="20"/>
              </w:rPr>
              <w:t xml:space="preserve"> </w:t>
            </w:r>
            <w:r w:rsidRPr="00D86D77">
              <w:rPr>
                <w:color w:val="000000" w:themeColor="text1"/>
                <w:sz w:val="20"/>
                <w:szCs w:val="20"/>
              </w:rPr>
              <w:t>Independent</w:t>
            </w:r>
            <w:r w:rsidRPr="00D86D77">
              <w:rPr>
                <w:color w:val="000000" w:themeColor="text1"/>
                <w:spacing w:val="-8"/>
                <w:sz w:val="20"/>
                <w:szCs w:val="20"/>
              </w:rPr>
              <w:t xml:space="preserve"> </w:t>
            </w:r>
            <w:r w:rsidRPr="00D86D77">
              <w:rPr>
                <w:color w:val="000000" w:themeColor="text1"/>
                <w:sz w:val="20"/>
                <w:szCs w:val="20"/>
              </w:rPr>
              <w:t>Health</w:t>
            </w:r>
            <w:r w:rsidRPr="00D86D77">
              <w:rPr>
                <w:color w:val="000000" w:themeColor="text1"/>
                <w:spacing w:val="-8"/>
                <w:sz w:val="20"/>
                <w:szCs w:val="20"/>
              </w:rPr>
              <w:t xml:space="preserve"> </w:t>
            </w:r>
            <w:r w:rsidRPr="00D86D77">
              <w:rPr>
                <w:color w:val="000000" w:themeColor="text1"/>
                <w:sz w:val="20"/>
                <w:szCs w:val="20"/>
              </w:rPr>
              <w:t>and</w:t>
            </w:r>
            <w:r w:rsidRPr="00D86D77">
              <w:rPr>
                <w:color w:val="000000" w:themeColor="text1"/>
                <w:spacing w:val="-8"/>
                <w:sz w:val="20"/>
                <w:szCs w:val="20"/>
              </w:rPr>
              <w:t xml:space="preserve"> </w:t>
            </w:r>
            <w:r w:rsidRPr="00D86D77">
              <w:rPr>
                <w:color w:val="000000" w:themeColor="text1"/>
                <w:sz w:val="20"/>
                <w:szCs w:val="20"/>
              </w:rPr>
              <w:t>Aged</w:t>
            </w:r>
            <w:r w:rsidRPr="00D86D77">
              <w:rPr>
                <w:color w:val="000000" w:themeColor="text1"/>
                <w:spacing w:val="-8"/>
                <w:sz w:val="20"/>
                <w:szCs w:val="20"/>
              </w:rPr>
              <w:t xml:space="preserve"> </w:t>
            </w:r>
            <w:r w:rsidRPr="00D86D77">
              <w:rPr>
                <w:color w:val="000000" w:themeColor="text1"/>
                <w:sz w:val="20"/>
                <w:szCs w:val="20"/>
              </w:rPr>
              <w:t>Care</w:t>
            </w:r>
            <w:r w:rsidRPr="00D86D77">
              <w:rPr>
                <w:color w:val="000000" w:themeColor="text1"/>
                <w:spacing w:val="-8"/>
                <w:sz w:val="20"/>
                <w:szCs w:val="20"/>
              </w:rPr>
              <w:t xml:space="preserve"> </w:t>
            </w:r>
            <w:r w:rsidRPr="00D86D77">
              <w:rPr>
                <w:color w:val="000000" w:themeColor="text1"/>
                <w:sz w:val="20"/>
                <w:szCs w:val="20"/>
              </w:rPr>
              <w:t>Pricing</w:t>
            </w:r>
            <w:r w:rsidRPr="00D86D77">
              <w:rPr>
                <w:color w:val="000000" w:themeColor="text1"/>
                <w:spacing w:val="-8"/>
                <w:sz w:val="20"/>
                <w:szCs w:val="20"/>
              </w:rPr>
              <w:t xml:space="preserve"> </w:t>
            </w:r>
            <w:r w:rsidRPr="00D86D77">
              <w:rPr>
                <w:color w:val="000000" w:themeColor="text1"/>
                <w:sz w:val="20"/>
                <w:szCs w:val="20"/>
              </w:rPr>
              <w:t>Authority</w:t>
            </w:r>
            <w:r w:rsidRPr="00D86D77">
              <w:rPr>
                <w:color w:val="000000" w:themeColor="text1"/>
                <w:spacing w:val="-8"/>
                <w:sz w:val="20"/>
                <w:szCs w:val="20"/>
              </w:rPr>
              <w:t xml:space="preserve"> </w:t>
            </w:r>
            <w:r w:rsidRPr="00D86D77">
              <w:rPr>
                <w:color w:val="000000" w:themeColor="text1"/>
                <w:sz w:val="20"/>
                <w:szCs w:val="20"/>
              </w:rPr>
              <w:t>(IHACPA).</w:t>
            </w:r>
          </w:p>
          <w:p w14:paraId="0C5BEB76" w14:textId="77777777" w:rsidR="00066A59" w:rsidRPr="00D86D77" w:rsidRDefault="00066A59" w:rsidP="00FD6ACF">
            <w:pPr>
              <w:pStyle w:val="TableParagraph"/>
              <w:spacing w:before="120" w:after="120"/>
              <w:ind w:right="279"/>
              <w:rPr>
                <w:color w:val="000000" w:themeColor="text1"/>
                <w:sz w:val="20"/>
                <w:szCs w:val="20"/>
              </w:rPr>
            </w:pPr>
            <w:r w:rsidRPr="00D86D77">
              <w:rPr>
                <w:color w:val="000000" w:themeColor="text1"/>
                <w:spacing w:val="-2"/>
                <w:sz w:val="20"/>
                <w:szCs w:val="20"/>
              </w:rPr>
              <w:t>An</w:t>
            </w:r>
            <w:r w:rsidRPr="00D86D77">
              <w:rPr>
                <w:color w:val="000000" w:themeColor="text1"/>
                <w:spacing w:val="-10"/>
                <w:sz w:val="20"/>
                <w:szCs w:val="20"/>
              </w:rPr>
              <w:t xml:space="preserve"> </w:t>
            </w:r>
            <w:r w:rsidRPr="00D86D77">
              <w:rPr>
                <w:color w:val="000000" w:themeColor="text1"/>
                <w:spacing w:val="-2"/>
                <w:sz w:val="20"/>
                <w:szCs w:val="20"/>
              </w:rPr>
              <w:t>Avoidable</w:t>
            </w:r>
            <w:r w:rsidRPr="00D86D77">
              <w:rPr>
                <w:color w:val="000000" w:themeColor="text1"/>
                <w:spacing w:val="-10"/>
                <w:sz w:val="20"/>
                <w:szCs w:val="20"/>
              </w:rPr>
              <w:t xml:space="preserve"> </w:t>
            </w:r>
            <w:r w:rsidRPr="00D86D77">
              <w:rPr>
                <w:color w:val="000000" w:themeColor="text1"/>
                <w:spacing w:val="-2"/>
                <w:sz w:val="20"/>
                <w:szCs w:val="20"/>
              </w:rPr>
              <w:t>Hospital</w:t>
            </w:r>
            <w:r w:rsidRPr="00D86D77">
              <w:rPr>
                <w:color w:val="000000" w:themeColor="text1"/>
                <w:spacing w:val="-10"/>
                <w:sz w:val="20"/>
                <w:szCs w:val="20"/>
              </w:rPr>
              <w:t xml:space="preserve"> </w:t>
            </w:r>
            <w:r w:rsidRPr="00D86D77">
              <w:rPr>
                <w:color w:val="000000" w:themeColor="text1"/>
                <w:spacing w:val="-2"/>
                <w:sz w:val="20"/>
                <w:szCs w:val="20"/>
              </w:rPr>
              <w:t>Readmission</w:t>
            </w:r>
            <w:r w:rsidRPr="00D86D77">
              <w:rPr>
                <w:color w:val="000000" w:themeColor="text1"/>
                <w:spacing w:val="-10"/>
                <w:sz w:val="20"/>
                <w:szCs w:val="20"/>
              </w:rPr>
              <w:t xml:space="preserve"> </w:t>
            </w:r>
            <w:r w:rsidRPr="00D86D77">
              <w:rPr>
                <w:color w:val="000000" w:themeColor="text1"/>
                <w:spacing w:val="-2"/>
                <w:sz w:val="20"/>
                <w:szCs w:val="20"/>
              </w:rPr>
              <w:t>(AHR)</w:t>
            </w:r>
            <w:r w:rsidRPr="00D86D77">
              <w:rPr>
                <w:color w:val="000000" w:themeColor="text1"/>
                <w:spacing w:val="-10"/>
                <w:sz w:val="20"/>
                <w:szCs w:val="20"/>
              </w:rPr>
              <w:t xml:space="preserve"> </w:t>
            </w:r>
            <w:r w:rsidRPr="00D86D77">
              <w:rPr>
                <w:color w:val="000000" w:themeColor="text1"/>
                <w:spacing w:val="-2"/>
                <w:sz w:val="20"/>
                <w:szCs w:val="20"/>
              </w:rPr>
              <w:t>is</w:t>
            </w:r>
            <w:r w:rsidRPr="00D86D77">
              <w:rPr>
                <w:color w:val="000000" w:themeColor="text1"/>
                <w:spacing w:val="-10"/>
                <w:sz w:val="20"/>
                <w:szCs w:val="20"/>
              </w:rPr>
              <w:t xml:space="preserve"> </w:t>
            </w:r>
            <w:r w:rsidRPr="00D86D77">
              <w:rPr>
                <w:color w:val="000000" w:themeColor="text1"/>
                <w:spacing w:val="-2"/>
                <w:sz w:val="20"/>
                <w:szCs w:val="20"/>
              </w:rPr>
              <w:t>defined</w:t>
            </w:r>
            <w:r w:rsidRPr="00D86D77">
              <w:rPr>
                <w:color w:val="000000" w:themeColor="text1"/>
                <w:spacing w:val="-10"/>
                <w:sz w:val="20"/>
                <w:szCs w:val="20"/>
              </w:rPr>
              <w:t xml:space="preserve"> </w:t>
            </w:r>
            <w:r w:rsidRPr="00D86D77">
              <w:rPr>
                <w:color w:val="000000" w:themeColor="text1"/>
                <w:spacing w:val="-2"/>
                <w:sz w:val="20"/>
                <w:szCs w:val="20"/>
              </w:rPr>
              <w:t>by</w:t>
            </w:r>
            <w:r w:rsidRPr="00D86D77">
              <w:rPr>
                <w:color w:val="000000" w:themeColor="text1"/>
                <w:spacing w:val="-10"/>
                <w:sz w:val="20"/>
                <w:szCs w:val="20"/>
              </w:rPr>
              <w:t xml:space="preserve"> </w:t>
            </w:r>
            <w:r w:rsidRPr="00D86D77">
              <w:rPr>
                <w:color w:val="000000" w:themeColor="text1"/>
                <w:spacing w:val="-2"/>
                <w:sz w:val="20"/>
                <w:szCs w:val="20"/>
              </w:rPr>
              <w:t>the</w:t>
            </w:r>
            <w:r w:rsidRPr="00D86D77">
              <w:rPr>
                <w:color w:val="000000" w:themeColor="text1"/>
                <w:spacing w:val="-10"/>
                <w:sz w:val="20"/>
                <w:szCs w:val="20"/>
              </w:rPr>
              <w:t xml:space="preserve"> </w:t>
            </w:r>
            <w:r w:rsidRPr="00D86D77">
              <w:rPr>
                <w:color w:val="000000" w:themeColor="text1"/>
                <w:spacing w:val="-2"/>
                <w:sz w:val="20"/>
                <w:szCs w:val="20"/>
              </w:rPr>
              <w:t>IHACPA</w:t>
            </w:r>
            <w:r w:rsidRPr="00D86D77">
              <w:rPr>
                <w:color w:val="000000" w:themeColor="text1"/>
                <w:spacing w:val="-10"/>
                <w:sz w:val="20"/>
                <w:szCs w:val="20"/>
              </w:rPr>
              <w:t xml:space="preserve"> </w:t>
            </w:r>
            <w:r w:rsidRPr="00D86D77">
              <w:rPr>
                <w:color w:val="000000" w:themeColor="text1"/>
                <w:spacing w:val="-2"/>
                <w:sz w:val="20"/>
                <w:szCs w:val="20"/>
              </w:rPr>
              <w:t>and</w:t>
            </w:r>
            <w:r w:rsidRPr="00D86D77">
              <w:rPr>
                <w:color w:val="000000" w:themeColor="text1"/>
                <w:spacing w:val="-10"/>
                <w:sz w:val="20"/>
                <w:szCs w:val="20"/>
              </w:rPr>
              <w:t xml:space="preserve"> </w:t>
            </w:r>
            <w:r w:rsidRPr="00D86D77">
              <w:rPr>
                <w:color w:val="000000" w:themeColor="text1"/>
                <w:spacing w:val="-2"/>
                <w:sz w:val="20"/>
                <w:szCs w:val="20"/>
              </w:rPr>
              <w:t>the</w:t>
            </w:r>
            <w:r w:rsidRPr="00D86D77">
              <w:rPr>
                <w:color w:val="000000" w:themeColor="text1"/>
                <w:spacing w:val="-10"/>
                <w:sz w:val="20"/>
                <w:szCs w:val="20"/>
              </w:rPr>
              <w:t xml:space="preserve"> </w:t>
            </w:r>
            <w:r w:rsidRPr="00D86D77">
              <w:rPr>
                <w:color w:val="000000" w:themeColor="text1"/>
                <w:spacing w:val="-2"/>
                <w:sz w:val="20"/>
                <w:szCs w:val="20"/>
              </w:rPr>
              <w:t>Australian</w:t>
            </w:r>
            <w:r w:rsidRPr="00D86D77">
              <w:rPr>
                <w:color w:val="000000" w:themeColor="text1"/>
                <w:spacing w:val="-10"/>
                <w:sz w:val="20"/>
                <w:szCs w:val="20"/>
              </w:rPr>
              <w:t xml:space="preserve"> </w:t>
            </w:r>
            <w:r w:rsidRPr="00D86D77">
              <w:rPr>
                <w:color w:val="000000" w:themeColor="text1"/>
                <w:spacing w:val="-2"/>
                <w:sz w:val="20"/>
                <w:szCs w:val="20"/>
              </w:rPr>
              <w:t>Commission</w:t>
            </w:r>
            <w:r w:rsidRPr="00D86D77">
              <w:rPr>
                <w:color w:val="000000" w:themeColor="text1"/>
                <w:spacing w:val="-10"/>
                <w:sz w:val="20"/>
                <w:szCs w:val="20"/>
              </w:rPr>
              <w:t xml:space="preserve"> </w:t>
            </w:r>
            <w:r w:rsidRPr="00D86D77">
              <w:rPr>
                <w:color w:val="000000" w:themeColor="text1"/>
                <w:spacing w:val="-2"/>
                <w:sz w:val="20"/>
                <w:szCs w:val="20"/>
              </w:rPr>
              <w:t>on</w:t>
            </w:r>
            <w:r w:rsidRPr="00D86D77">
              <w:rPr>
                <w:color w:val="000000" w:themeColor="text1"/>
                <w:spacing w:val="-10"/>
                <w:sz w:val="20"/>
                <w:szCs w:val="20"/>
              </w:rPr>
              <w:t xml:space="preserve"> </w:t>
            </w:r>
            <w:r w:rsidRPr="00D86D77">
              <w:rPr>
                <w:color w:val="000000" w:themeColor="text1"/>
                <w:spacing w:val="-2"/>
                <w:sz w:val="20"/>
                <w:szCs w:val="20"/>
              </w:rPr>
              <w:t>Safety</w:t>
            </w:r>
            <w:r w:rsidRPr="00D86D77">
              <w:rPr>
                <w:color w:val="000000" w:themeColor="text1"/>
                <w:spacing w:val="-10"/>
                <w:sz w:val="20"/>
                <w:szCs w:val="20"/>
              </w:rPr>
              <w:t xml:space="preserve"> </w:t>
            </w:r>
            <w:r w:rsidRPr="00D86D77">
              <w:rPr>
                <w:color w:val="000000" w:themeColor="text1"/>
                <w:spacing w:val="-2"/>
                <w:sz w:val="20"/>
                <w:szCs w:val="20"/>
              </w:rPr>
              <w:t>and</w:t>
            </w:r>
            <w:r w:rsidRPr="00D86D77">
              <w:rPr>
                <w:color w:val="000000" w:themeColor="text1"/>
                <w:spacing w:val="-10"/>
                <w:sz w:val="20"/>
                <w:szCs w:val="20"/>
              </w:rPr>
              <w:t xml:space="preserve"> </w:t>
            </w:r>
            <w:r w:rsidRPr="00D86D77">
              <w:rPr>
                <w:color w:val="000000" w:themeColor="text1"/>
                <w:spacing w:val="-2"/>
                <w:sz w:val="20"/>
                <w:szCs w:val="20"/>
              </w:rPr>
              <w:t xml:space="preserve">Quality </w:t>
            </w:r>
            <w:r w:rsidRPr="00D86D77">
              <w:rPr>
                <w:color w:val="000000" w:themeColor="text1"/>
                <w:sz w:val="20"/>
                <w:szCs w:val="20"/>
              </w:rPr>
              <w:t>in</w:t>
            </w:r>
            <w:r w:rsidRPr="00D86D77">
              <w:rPr>
                <w:color w:val="000000" w:themeColor="text1"/>
                <w:spacing w:val="-10"/>
                <w:sz w:val="20"/>
                <w:szCs w:val="20"/>
              </w:rPr>
              <w:t xml:space="preserve"> </w:t>
            </w:r>
            <w:r w:rsidRPr="00D86D77">
              <w:rPr>
                <w:color w:val="000000" w:themeColor="text1"/>
                <w:sz w:val="20"/>
                <w:szCs w:val="20"/>
              </w:rPr>
              <w:t>Health</w:t>
            </w:r>
            <w:r w:rsidRPr="00D86D77">
              <w:rPr>
                <w:color w:val="000000" w:themeColor="text1"/>
                <w:spacing w:val="-10"/>
                <w:sz w:val="20"/>
                <w:szCs w:val="20"/>
              </w:rPr>
              <w:t xml:space="preserve"> </w:t>
            </w:r>
            <w:r w:rsidRPr="00D86D77">
              <w:rPr>
                <w:color w:val="000000" w:themeColor="text1"/>
                <w:sz w:val="20"/>
                <w:szCs w:val="20"/>
              </w:rPr>
              <w:t>Care</w:t>
            </w:r>
            <w:r w:rsidRPr="00D86D77">
              <w:rPr>
                <w:color w:val="000000" w:themeColor="text1"/>
                <w:spacing w:val="-10"/>
                <w:sz w:val="20"/>
                <w:szCs w:val="20"/>
              </w:rPr>
              <w:t xml:space="preserve"> </w:t>
            </w:r>
            <w:r w:rsidRPr="00D86D77">
              <w:rPr>
                <w:color w:val="000000" w:themeColor="text1"/>
                <w:sz w:val="20"/>
                <w:szCs w:val="20"/>
              </w:rPr>
              <w:t>(ACSQHC),</w:t>
            </w:r>
            <w:r w:rsidRPr="00D86D77">
              <w:rPr>
                <w:color w:val="000000" w:themeColor="text1"/>
                <w:spacing w:val="-10"/>
                <w:sz w:val="20"/>
                <w:szCs w:val="20"/>
              </w:rPr>
              <w:t xml:space="preserve"> </w:t>
            </w:r>
            <w:r w:rsidRPr="00D86D77">
              <w:rPr>
                <w:color w:val="000000" w:themeColor="text1"/>
                <w:sz w:val="20"/>
                <w:szCs w:val="20"/>
              </w:rPr>
              <w:t>with</w:t>
            </w:r>
            <w:r w:rsidRPr="00D86D77">
              <w:rPr>
                <w:color w:val="000000" w:themeColor="text1"/>
                <w:spacing w:val="-10"/>
                <w:sz w:val="20"/>
                <w:szCs w:val="20"/>
              </w:rPr>
              <w:t xml:space="preserve"> </w:t>
            </w:r>
            <w:r w:rsidRPr="00D86D77">
              <w:rPr>
                <w:color w:val="000000" w:themeColor="text1"/>
                <w:sz w:val="20"/>
                <w:szCs w:val="20"/>
              </w:rPr>
              <w:t>the</w:t>
            </w:r>
            <w:r w:rsidRPr="00D86D77">
              <w:rPr>
                <w:color w:val="000000" w:themeColor="text1"/>
                <w:spacing w:val="-10"/>
                <w:sz w:val="20"/>
                <w:szCs w:val="20"/>
              </w:rPr>
              <w:t xml:space="preserve"> </w:t>
            </w:r>
            <w:r w:rsidRPr="00D86D77">
              <w:rPr>
                <w:color w:val="000000" w:themeColor="text1"/>
                <w:sz w:val="20"/>
                <w:szCs w:val="20"/>
              </w:rPr>
              <w:t>specifications</w:t>
            </w:r>
            <w:r w:rsidRPr="00D86D77">
              <w:rPr>
                <w:color w:val="000000" w:themeColor="text1"/>
                <w:spacing w:val="-10"/>
                <w:sz w:val="20"/>
                <w:szCs w:val="20"/>
              </w:rPr>
              <w:t xml:space="preserve"> </w:t>
            </w:r>
            <w:r w:rsidRPr="00D86D77">
              <w:rPr>
                <w:color w:val="000000" w:themeColor="text1"/>
                <w:sz w:val="20"/>
                <w:szCs w:val="20"/>
              </w:rPr>
              <w:t>for</w:t>
            </w:r>
            <w:r w:rsidRPr="00D86D77">
              <w:rPr>
                <w:color w:val="000000" w:themeColor="text1"/>
                <w:spacing w:val="-10"/>
                <w:sz w:val="20"/>
                <w:szCs w:val="20"/>
              </w:rPr>
              <w:t xml:space="preserve"> </w:t>
            </w:r>
            <w:r w:rsidRPr="00D86D77">
              <w:rPr>
                <w:color w:val="000000" w:themeColor="text1"/>
                <w:sz w:val="20"/>
                <w:szCs w:val="20"/>
              </w:rPr>
              <w:t>each</w:t>
            </w:r>
            <w:r w:rsidRPr="00D86D77">
              <w:rPr>
                <w:color w:val="000000" w:themeColor="text1"/>
                <w:spacing w:val="-10"/>
                <w:sz w:val="20"/>
                <w:szCs w:val="20"/>
              </w:rPr>
              <w:t xml:space="preserve"> </w:t>
            </w:r>
            <w:r w:rsidRPr="00D86D77">
              <w:rPr>
                <w:color w:val="000000" w:themeColor="text1"/>
                <w:sz w:val="20"/>
                <w:szCs w:val="20"/>
              </w:rPr>
              <w:t>financial</w:t>
            </w:r>
            <w:r w:rsidRPr="00D86D77">
              <w:rPr>
                <w:color w:val="000000" w:themeColor="text1"/>
                <w:spacing w:val="-10"/>
                <w:sz w:val="20"/>
                <w:szCs w:val="20"/>
              </w:rPr>
              <w:t xml:space="preserve"> </w:t>
            </w:r>
            <w:r w:rsidRPr="00D86D77">
              <w:rPr>
                <w:color w:val="000000" w:themeColor="text1"/>
                <w:sz w:val="20"/>
                <w:szCs w:val="20"/>
              </w:rPr>
              <w:t>year</w:t>
            </w:r>
            <w:r w:rsidRPr="00D86D77">
              <w:rPr>
                <w:color w:val="000000" w:themeColor="text1"/>
                <w:spacing w:val="-10"/>
                <w:sz w:val="20"/>
                <w:szCs w:val="20"/>
              </w:rPr>
              <w:t xml:space="preserve"> </w:t>
            </w:r>
            <w:r w:rsidRPr="00D86D77">
              <w:rPr>
                <w:color w:val="000000" w:themeColor="text1"/>
                <w:sz w:val="20"/>
                <w:szCs w:val="20"/>
              </w:rPr>
              <w:t>being</w:t>
            </w:r>
            <w:r w:rsidRPr="00D86D77">
              <w:rPr>
                <w:color w:val="000000" w:themeColor="text1"/>
                <w:spacing w:val="-10"/>
                <w:sz w:val="20"/>
                <w:szCs w:val="20"/>
              </w:rPr>
              <w:t xml:space="preserve"> </w:t>
            </w:r>
            <w:r w:rsidRPr="00D86D77">
              <w:rPr>
                <w:color w:val="000000" w:themeColor="text1"/>
                <w:sz w:val="20"/>
                <w:szCs w:val="20"/>
              </w:rPr>
              <w:t>published</w:t>
            </w:r>
            <w:r w:rsidRPr="00D86D77">
              <w:rPr>
                <w:color w:val="000000" w:themeColor="text1"/>
                <w:spacing w:val="-10"/>
                <w:sz w:val="20"/>
                <w:szCs w:val="20"/>
              </w:rPr>
              <w:t xml:space="preserve"> </w:t>
            </w:r>
            <w:r w:rsidRPr="00D86D77">
              <w:rPr>
                <w:color w:val="000000" w:themeColor="text1"/>
                <w:sz w:val="20"/>
                <w:szCs w:val="20"/>
              </w:rPr>
              <w:t>as</w:t>
            </w:r>
            <w:r w:rsidRPr="00D86D77">
              <w:rPr>
                <w:color w:val="000000" w:themeColor="text1"/>
                <w:spacing w:val="-10"/>
                <w:sz w:val="20"/>
                <w:szCs w:val="20"/>
              </w:rPr>
              <w:t xml:space="preserve"> </w:t>
            </w:r>
            <w:r w:rsidRPr="00D86D77">
              <w:rPr>
                <w:color w:val="000000" w:themeColor="text1"/>
                <w:sz w:val="20"/>
                <w:szCs w:val="20"/>
              </w:rPr>
              <w:t>part</w:t>
            </w:r>
            <w:r w:rsidRPr="00D86D77">
              <w:rPr>
                <w:color w:val="000000" w:themeColor="text1"/>
                <w:spacing w:val="-10"/>
                <w:sz w:val="20"/>
                <w:szCs w:val="20"/>
              </w:rPr>
              <w:t xml:space="preserve"> </w:t>
            </w:r>
            <w:r w:rsidRPr="00D86D77">
              <w:rPr>
                <w:color w:val="000000" w:themeColor="text1"/>
                <w:sz w:val="20"/>
                <w:szCs w:val="20"/>
              </w:rPr>
              <w:t>of</w:t>
            </w:r>
            <w:r w:rsidRPr="00D86D77">
              <w:rPr>
                <w:color w:val="000000" w:themeColor="text1"/>
                <w:spacing w:val="-10"/>
                <w:sz w:val="20"/>
                <w:szCs w:val="20"/>
              </w:rPr>
              <w:t xml:space="preserve"> </w:t>
            </w:r>
            <w:r w:rsidRPr="00D86D77">
              <w:rPr>
                <w:color w:val="000000" w:themeColor="text1"/>
                <w:sz w:val="20"/>
                <w:szCs w:val="20"/>
              </w:rPr>
              <w:t>the</w:t>
            </w:r>
            <w:r w:rsidRPr="00D86D77">
              <w:rPr>
                <w:color w:val="000000" w:themeColor="text1"/>
                <w:spacing w:val="-10"/>
                <w:sz w:val="20"/>
                <w:szCs w:val="20"/>
              </w:rPr>
              <w:t xml:space="preserve"> </w:t>
            </w:r>
            <w:r w:rsidRPr="00D86D77">
              <w:rPr>
                <w:color w:val="000000" w:themeColor="text1"/>
                <w:sz w:val="20"/>
                <w:szCs w:val="20"/>
              </w:rPr>
              <w:t>National</w:t>
            </w:r>
            <w:r w:rsidRPr="00D86D77">
              <w:rPr>
                <w:color w:val="000000" w:themeColor="text1"/>
                <w:spacing w:val="-10"/>
                <w:sz w:val="20"/>
                <w:szCs w:val="20"/>
              </w:rPr>
              <w:t xml:space="preserve"> </w:t>
            </w:r>
            <w:r w:rsidRPr="00D86D77">
              <w:rPr>
                <w:color w:val="000000" w:themeColor="text1"/>
                <w:sz w:val="20"/>
                <w:szCs w:val="20"/>
              </w:rPr>
              <w:t>Efficient Price</w:t>
            </w:r>
            <w:r w:rsidRPr="00D86D77">
              <w:rPr>
                <w:color w:val="000000" w:themeColor="text1"/>
                <w:spacing w:val="-4"/>
                <w:sz w:val="20"/>
                <w:szCs w:val="20"/>
              </w:rPr>
              <w:t xml:space="preserve"> </w:t>
            </w:r>
            <w:r w:rsidRPr="00D86D77">
              <w:rPr>
                <w:color w:val="000000" w:themeColor="text1"/>
                <w:sz w:val="20"/>
                <w:szCs w:val="20"/>
              </w:rPr>
              <w:t>Determination</w:t>
            </w:r>
            <w:r w:rsidRPr="00D86D77">
              <w:rPr>
                <w:color w:val="000000" w:themeColor="text1"/>
                <w:spacing w:val="-2"/>
                <w:sz w:val="20"/>
                <w:szCs w:val="20"/>
              </w:rPr>
              <w:t xml:space="preserve"> </w:t>
            </w:r>
            <w:r w:rsidRPr="00D86D77">
              <w:rPr>
                <w:color w:val="000000" w:themeColor="text1"/>
                <w:sz w:val="20"/>
                <w:szCs w:val="20"/>
              </w:rPr>
              <w:t>(NEP</w:t>
            </w:r>
            <w:r w:rsidRPr="00D86D77">
              <w:rPr>
                <w:color w:val="000000" w:themeColor="text1"/>
                <w:spacing w:val="-2"/>
                <w:sz w:val="20"/>
                <w:szCs w:val="20"/>
              </w:rPr>
              <w:t xml:space="preserve"> </w:t>
            </w:r>
            <w:r w:rsidRPr="00D86D77">
              <w:rPr>
                <w:color w:val="000000" w:themeColor="text1"/>
                <w:sz w:val="20"/>
                <w:szCs w:val="20"/>
              </w:rPr>
              <w:t>Determination).</w:t>
            </w:r>
          </w:p>
          <w:p w14:paraId="3D64B43B" w14:textId="77777777" w:rsidR="00066A59" w:rsidRPr="00D86D77" w:rsidRDefault="00066A59" w:rsidP="00FD6ACF">
            <w:pPr>
              <w:pStyle w:val="TableParagraph"/>
              <w:spacing w:before="120" w:after="120"/>
              <w:ind w:right="279"/>
              <w:rPr>
                <w:color w:val="000000" w:themeColor="text1"/>
                <w:sz w:val="20"/>
                <w:szCs w:val="20"/>
              </w:rPr>
            </w:pPr>
            <w:r w:rsidRPr="00D86D77">
              <w:rPr>
                <w:color w:val="000000" w:themeColor="text1"/>
                <w:sz w:val="20"/>
                <w:szCs w:val="20"/>
              </w:rPr>
              <w:t>Avoidable</w:t>
            </w:r>
            <w:r w:rsidRPr="00D86D77">
              <w:rPr>
                <w:color w:val="000000" w:themeColor="text1"/>
                <w:spacing w:val="-10"/>
                <w:sz w:val="20"/>
                <w:szCs w:val="20"/>
              </w:rPr>
              <w:t xml:space="preserve"> </w:t>
            </w:r>
            <w:r w:rsidRPr="00D86D77">
              <w:rPr>
                <w:color w:val="000000" w:themeColor="text1"/>
                <w:sz w:val="20"/>
                <w:szCs w:val="20"/>
              </w:rPr>
              <w:t>hospital</w:t>
            </w:r>
            <w:r w:rsidRPr="00D86D77">
              <w:rPr>
                <w:color w:val="000000" w:themeColor="text1"/>
                <w:spacing w:val="-10"/>
                <w:sz w:val="20"/>
                <w:szCs w:val="20"/>
              </w:rPr>
              <w:t xml:space="preserve"> </w:t>
            </w:r>
            <w:r w:rsidRPr="00D86D77">
              <w:rPr>
                <w:color w:val="000000" w:themeColor="text1"/>
                <w:sz w:val="20"/>
                <w:szCs w:val="20"/>
              </w:rPr>
              <w:t>readmissions</w:t>
            </w:r>
            <w:r w:rsidRPr="00D86D77">
              <w:rPr>
                <w:color w:val="000000" w:themeColor="text1"/>
                <w:spacing w:val="-10"/>
                <w:sz w:val="20"/>
                <w:szCs w:val="20"/>
              </w:rPr>
              <w:t xml:space="preserve"> </w:t>
            </w:r>
            <w:r w:rsidRPr="00D86D77">
              <w:rPr>
                <w:color w:val="000000" w:themeColor="text1"/>
                <w:sz w:val="20"/>
                <w:szCs w:val="20"/>
              </w:rPr>
              <w:t>are</w:t>
            </w:r>
            <w:r w:rsidRPr="00D86D77">
              <w:rPr>
                <w:color w:val="000000" w:themeColor="text1"/>
                <w:spacing w:val="-10"/>
                <w:sz w:val="20"/>
                <w:szCs w:val="20"/>
              </w:rPr>
              <w:t xml:space="preserve"> </w:t>
            </w:r>
            <w:r w:rsidRPr="00D86D77">
              <w:rPr>
                <w:color w:val="000000" w:themeColor="text1"/>
                <w:sz w:val="20"/>
                <w:szCs w:val="20"/>
              </w:rPr>
              <w:t>processed</w:t>
            </w:r>
            <w:r w:rsidRPr="00D86D77">
              <w:rPr>
                <w:color w:val="000000" w:themeColor="text1"/>
                <w:spacing w:val="-10"/>
                <w:sz w:val="20"/>
                <w:szCs w:val="20"/>
              </w:rPr>
              <w:t xml:space="preserve"> </w:t>
            </w:r>
            <w:r w:rsidRPr="00D86D77">
              <w:rPr>
                <w:color w:val="000000" w:themeColor="text1"/>
                <w:sz w:val="20"/>
                <w:szCs w:val="20"/>
              </w:rPr>
              <w:t>on</w:t>
            </w:r>
            <w:r w:rsidRPr="00D86D77">
              <w:rPr>
                <w:color w:val="000000" w:themeColor="text1"/>
                <w:spacing w:val="-10"/>
                <w:sz w:val="20"/>
                <w:szCs w:val="20"/>
              </w:rPr>
              <w:t xml:space="preserve"> </w:t>
            </w:r>
            <w:r w:rsidRPr="00D86D77">
              <w:rPr>
                <w:color w:val="000000" w:themeColor="text1"/>
                <w:sz w:val="20"/>
                <w:szCs w:val="20"/>
              </w:rPr>
              <w:t>the</w:t>
            </w:r>
            <w:r w:rsidRPr="00D86D77">
              <w:rPr>
                <w:color w:val="000000" w:themeColor="text1"/>
                <w:spacing w:val="-10"/>
                <w:sz w:val="20"/>
                <w:szCs w:val="20"/>
              </w:rPr>
              <w:t xml:space="preserve"> </w:t>
            </w:r>
            <w:r w:rsidRPr="00D86D77">
              <w:rPr>
                <w:color w:val="000000" w:themeColor="text1"/>
                <w:sz w:val="20"/>
                <w:szCs w:val="20"/>
              </w:rPr>
              <w:t>yearly</w:t>
            </w:r>
            <w:r w:rsidRPr="00D86D77">
              <w:rPr>
                <w:color w:val="000000" w:themeColor="text1"/>
                <w:spacing w:val="-10"/>
                <w:sz w:val="20"/>
                <w:szCs w:val="20"/>
              </w:rPr>
              <w:t xml:space="preserve"> </w:t>
            </w:r>
            <w:r w:rsidRPr="00D86D77">
              <w:rPr>
                <w:color w:val="000000" w:themeColor="text1"/>
                <w:sz w:val="20"/>
                <w:szCs w:val="20"/>
              </w:rPr>
              <w:t>reconciled</w:t>
            </w:r>
            <w:r w:rsidRPr="00D86D77">
              <w:rPr>
                <w:color w:val="000000" w:themeColor="text1"/>
                <w:spacing w:val="-10"/>
                <w:sz w:val="20"/>
                <w:szCs w:val="20"/>
              </w:rPr>
              <w:t xml:space="preserve"> </w:t>
            </w:r>
            <w:r w:rsidRPr="00D86D77">
              <w:rPr>
                <w:color w:val="000000" w:themeColor="text1"/>
                <w:sz w:val="20"/>
                <w:szCs w:val="20"/>
              </w:rPr>
              <w:t>APC</w:t>
            </w:r>
            <w:r w:rsidRPr="00D86D77">
              <w:rPr>
                <w:color w:val="000000" w:themeColor="text1"/>
                <w:spacing w:val="-10"/>
                <w:sz w:val="20"/>
                <w:szCs w:val="20"/>
              </w:rPr>
              <w:t xml:space="preserve"> </w:t>
            </w:r>
            <w:r w:rsidRPr="00D86D77">
              <w:rPr>
                <w:color w:val="000000" w:themeColor="text1"/>
                <w:sz w:val="20"/>
                <w:szCs w:val="20"/>
              </w:rPr>
              <w:t>data</w:t>
            </w:r>
            <w:r w:rsidRPr="00D86D77">
              <w:rPr>
                <w:color w:val="000000" w:themeColor="text1"/>
                <w:spacing w:val="-10"/>
                <w:sz w:val="20"/>
                <w:szCs w:val="20"/>
              </w:rPr>
              <w:t xml:space="preserve"> </w:t>
            </w:r>
            <w:r w:rsidRPr="00D86D77">
              <w:rPr>
                <w:color w:val="000000" w:themeColor="text1"/>
                <w:sz w:val="20"/>
                <w:szCs w:val="20"/>
              </w:rPr>
              <w:t>by</w:t>
            </w:r>
            <w:r w:rsidRPr="00D86D77">
              <w:rPr>
                <w:color w:val="000000" w:themeColor="text1"/>
                <w:spacing w:val="-10"/>
                <w:sz w:val="20"/>
                <w:szCs w:val="20"/>
              </w:rPr>
              <w:t xml:space="preserve"> </w:t>
            </w:r>
            <w:r w:rsidRPr="00D86D77">
              <w:rPr>
                <w:color w:val="000000" w:themeColor="text1"/>
                <w:sz w:val="20"/>
                <w:szCs w:val="20"/>
              </w:rPr>
              <w:t>the</w:t>
            </w:r>
            <w:r w:rsidRPr="00D86D77">
              <w:rPr>
                <w:color w:val="000000" w:themeColor="text1"/>
                <w:spacing w:val="-10"/>
                <w:sz w:val="20"/>
                <w:szCs w:val="20"/>
              </w:rPr>
              <w:t xml:space="preserve"> </w:t>
            </w:r>
            <w:r w:rsidRPr="00D86D77">
              <w:rPr>
                <w:color w:val="000000" w:themeColor="text1"/>
                <w:sz w:val="20"/>
                <w:szCs w:val="20"/>
              </w:rPr>
              <w:t>IHACPA</w:t>
            </w:r>
            <w:r w:rsidRPr="00D86D77">
              <w:rPr>
                <w:color w:val="000000" w:themeColor="text1"/>
                <w:spacing w:val="-10"/>
                <w:sz w:val="20"/>
                <w:szCs w:val="20"/>
              </w:rPr>
              <w:t xml:space="preserve"> </w:t>
            </w:r>
            <w:r w:rsidRPr="00D86D77">
              <w:rPr>
                <w:color w:val="000000" w:themeColor="text1"/>
                <w:sz w:val="20"/>
                <w:szCs w:val="20"/>
              </w:rPr>
              <w:t>and</w:t>
            </w:r>
            <w:r w:rsidRPr="00D86D77">
              <w:rPr>
                <w:color w:val="000000" w:themeColor="text1"/>
                <w:spacing w:val="-10"/>
                <w:sz w:val="20"/>
                <w:szCs w:val="20"/>
              </w:rPr>
              <w:t xml:space="preserve"> </w:t>
            </w:r>
            <w:r w:rsidRPr="00D86D77">
              <w:rPr>
                <w:color w:val="000000" w:themeColor="text1"/>
                <w:sz w:val="20"/>
                <w:szCs w:val="20"/>
              </w:rPr>
              <w:t>the</w:t>
            </w:r>
            <w:r w:rsidRPr="00D86D77">
              <w:rPr>
                <w:color w:val="000000" w:themeColor="text1"/>
                <w:spacing w:val="-10"/>
                <w:sz w:val="20"/>
                <w:szCs w:val="20"/>
              </w:rPr>
              <w:t xml:space="preserve"> </w:t>
            </w:r>
            <w:r w:rsidRPr="00D86D77">
              <w:rPr>
                <w:color w:val="000000" w:themeColor="text1"/>
                <w:sz w:val="20"/>
                <w:szCs w:val="20"/>
              </w:rPr>
              <w:t xml:space="preserve">Administrator </w:t>
            </w:r>
            <w:r w:rsidRPr="00D86D77">
              <w:rPr>
                <w:color w:val="000000" w:themeColor="text1"/>
                <w:spacing w:val="-2"/>
                <w:sz w:val="20"/>
                <w:szCs w:val="20"/>
              </w:rPr>
              <w:t>of</w:t>
            </w:r>
            <w:r w:rsidRPr="00D86D77">
              <w:rPr>
                <w:color w:val="000000" w:themeColor="text1"/>
                <w:spacing w:val="-8"/>
                <w:sz w:val="20"/>
                <w:szCs w:val="20"/>
              </w:rPr>
              <w:t xml:space="preserve"> </w:t>
            </w:r>
            <w:r w:rsidRPr="00D86D77">
              <w:rPr>
                <w:color w:val="000000" w:themeColor="text1"/>
                <w:spacing w:val="-2"/>
                <w:sz w:val="20"/>
                <w:szCs w:val="20"/>
              </w:rPr>
              <w:t>the</w:t>
            </w:r>
            <w:r w:rsidRPr="00D86D77">
              <w:rPr>
                <w:color w:val="000000" w:themeColor="text1"/>
                <w:spacing w:val="-8"/>
                <w:sz w:val="20"/>
                <w:szCs w:val="20"/>
              </w:rPr>
              <w:t xml:space="preserve"> </w:t>
            </w:r>
            <w:r w:rsidRPr="00D86D77">
              <w:rPr>
                <w:color w:val="000000" w:themeColor="text1"/>
                <w:spacing w:val="-2"/>
                <w:sz w:val="20"/>
                <w:szCs w:val="20"/>
              </w:rPr>
              <w:t>National</w:t>
            </w:r>
            <w:r w:rsidRPr="00D86D77">
              <w:rPr>
                <w:color w:val="000000" w:themeColor="text1"/>
                <w:spacing w:val="-8"/>
                <w:sz w:val="20"/>
                <w:szCs w:val="20"/>
              </w:rPr>
              <w:t xml:space="preserve"> </w:t>
            </w:r>
            <w:r w:rsidRPr="00D86D77">
              <w:rPr>
                <w:color w:val="000000" w:themeColor="text1"/>
                <w:spacing w:val="-2"/>
                <w:sz w:val="20"/>
                <w:szCs w:val="20"/>
              </w:rPr>
              <w:t>Health</w:t>
            </w:r>
            <w:r w:rsidRPr="00D86D77">
              <w:rPr>
                <w:color w:val="000000" w:themeColor="text1"/>
                <w:spacing w:val="-8"/>
                <w:sz w:val="20"/>
                <w:szCs w:val="20"/>
              </w:rPr>
              <w:t xml:space="preserve"> </w:t>
            </w:r>
            <w:r w:rsidRPr="00D86D77">
              <w:rPr>
                <w:color w:val="000000" w:themeColor="text1"/>
                <w:spacing w:val="-2"/>
                <w:sz w:val="20"/>
                <w:szCs w:val="20"/>
              </w:rPr>
              <w:t>Funding</w:t>
            </w:r>
            <w:r w:rsidRPr="00D86D77">
              <w:rPr>
                <w:color w:val="000000" w:themeColor="text1"/>
                <w:spacing w:val="-8"/>
                <w:sz w:val="20"/>
                <w:szCs w:val="20"/>
              </w:rPr>
              <w:t xml:space="preserve"> </w:t>
            </w:r>
            <w:r w:rsidRPr="00D86D77">
              <w:rPr>
                <w:color w:val="000000" w:themeColor="text1"/>
                <w:spacing w:val="-2"/>
                <w:sz w:val="20"/>
                <w:szCs w:val="20"/>
              </w:rPr>
              <w:t>Pool.</w:t>
            </w:r>
            <w:r w:rsidRPr="00D86D77">
              <w:rPr>
                <w:color w:val="000000" w:themeColor="text1"/>
                <w:spacing w:val="-8"/>
                <w:sz w:val="20"/>
                <w:szCs w:val="20"/>
              </w:rPr>
              <w:t xml:space="preserve"> </w:t>
            </w:r>
            <w:r w:rsidRPr="00D86D77">
              <w:rPr>
                <w:color w:val="000000" w:themeColor="text1"/>
                <w:spacing w:val="-2"/>
                <w:sz w:val="20"/>
                <w:szCs w:val="20"/>
              </w:rPr>
              <w:t>The</w:t>
            </w:r>
            <w:r w:rsidRPr="00D86D77">
              <w:rPr>
                <w:color w:val="000000" w:themeColor="text1"/>
                <w:spacing w:val="-8"/>
                <w:sz w:val="20"/>
                <w:szCs w:val="20"/>
              </w:rPr>
              <w:t xml:space="preserve"> </w:t>
            </w:r>
            <w:r w:rsidRPr="00D86D77">
              <w:rPr>
                <w:color w:val="000000" w:themeColor="text1"/>
                <w:spacing w:val="-2"/>
                <w:sz w:val="20"/>
                <w:szCs w:val="20"/>
              </w:rPr>
              <w:t>Administrator’s</w:t>
            </w:r>
            <w:r w:rsidRPr="00D86D77">
              <w:rPr>
                <w:color w:val="000000" w:themeColor="text1"/>
                <w:spacing w:val="-8"/>
                <w:sz w:val="20"/>
                <w:szCs w:val="20"/>
              </w:rPr>
              <w:t xml:space="preserve"> </w:t>
            </w:r>
            <w:r w:rsidRPr="00D86D77">
              <w:rPr>
                <w:color w:val="000000" w:themeColor="text1"/>
                <w:spacing w:val="-2"/>
                <w:sz w:val="20"/>
                <w:szCs w:val="20"/>
              </w:rPr>
              <w:t>advice</w:t>
            </w:r>
            <w:r w:rsidRPr="00D86D77">
              <w:rPr>
                <w:color w:val="000000" w:themeColor="text1"/>
                <w:spacing w:val="-8"/>
                <w:sz w:val="20"/>
                <w:szCs w:val="20"/>
              </w:rPr>
              <w:t xml:space="preserve"> </w:t>
            </w:r>
            <w:r w:rsidRPr="00D86D77">
              <w:rPr>
                <w:color w:val="000000" w:themeColor="text1"/>
                <w:spacing w:val="-2"/>
                <w:sz w:val="20"/>
                <w:szCs w:val="20"/>
              </w:rPr>
              <w:t>(and</w:t>
            </w:r>
            <w:r w:rsidRPr="00D86D77">
              <w:rPr>
                <w:color w:val="000000" w:themeColor="text1"/>
                <w:spacing w:val="-8"/>
                <w:sz w:val="20"/>
                <w:szCs w:val="20"/>
              </w:rPr>
              <w:t xml:space="preserve"> </w:t>
            </w:r>
            <w:r w:rsidRPr="00D86D77">
              <w:rPr>
                <w:color w:val="000000" w:themeColor="text1"/>
                <w:spacing w:val="-2"/>
                <w:sz w:val="20"/>
                <w:szCs w:val="20"/>
              </w:rPr>
              <w:t>therefore</w:t>
            </w:r>
            <w:r w:rsidRPr="00D86D77">
              <w:rPr>
                <w:color w:val="000000" w:themeColor="text1"/>
                <w:spacing w:val="-8"/>
                <w:sz w:val="20"/>
                <w:szCs w:val="20"/>
              </w:rPr>
              <w:t xml:space="preserve"> </w:t>
            </w:r>
            <w:r w:rsidRPr="00D86D77">
              <w:rPr>
                <w:color w:val="000000" w:themeColor="text1"/>
                <w:spacing w:val="-2"/>
                <w:sz w:val="20"/>
                <w:szCs w:val="20"/>
              </w:rPr>
              <w:t>data)</w:t>
            </w:r>
            <w:r w:rsidRPr="00D86D77">
              <w:rPr>
                <w:color w:val="000000" w:themeColor="text1"/>
                <w:spacing w:val="-8"/>
                <w:sz w:val="20"/>
                <w:szCs w:val="20"/>
              </w:rPr>
              <w:t xml:space="preserve"> </w:t>
            </w:r>
            <w:r w:rsidRPr="00D86D77">
              <w:rPr>
                <w:color w:val="000000" w:themeColor="text1"/>
                <w:spacing w:val="-2"/>
                <w:sz w:val="20"/>
                <w:szCs w:val="20"/>
              </w:rPr>
              <w:t>is</w:t>
            </w:r>
            <w:r w:rsidRPr="00D86D77">
              <w:rPr>
                <w:color w:val="000000" w:themeColor="text1"/>
                <w:spacing w:val="-8"/>
                <w:sz w:val="20"/>
                <w:szCs w:val="20"/>
              </w:rPr>
              <w:t xml:space="preserve"> </w:t>
            </w:r>
            <w:r w:rsidRPr="00D86D77">
              <w:rPr>
                <w:color w:val="000000" w:themeColor="text1"/>
                <w:spacing w:val="-2"/>
                <w:sz w:val="20"/>
                <w:szCs w:val="20"/>
              </w:rPr>
              <w:t>not</w:t>
            </w:r>
            <w:r w:rsidRPr="00D86D77">
              <w:rPr>
                <w:color w:val="000000" w:themeColor="text1"/>
                <w:spacing w:val="-8"/>
                <w:sz w:val="20"/>
                <w:szCs w:val="20"/>
              </w:rPr>
              <w:t xml:space="preserve"> </w:t>
            </w:r>
            <w:r w:rsidRPr="00D86D77">
              <w:rPr>
                <w:color w:val="000000" w:themeColor="text1"/>
                <w:spacing w:val="-2"/>
                <w:sz w:val="20"/>
                <w:szCs w:val="20"/>
              </w:rPr>
              <w:t>available</w:t>
            </w:r>
            <w:r w:rsidRPr="00D86D77">
              <w:rPr>
                <w:color w:val="000000" w:themeColor="text1"/>
                <w:spacing w:val="-8"/>
                <w:sz w:val="20"/>
                <w:szCs w:val="20"/>
              </w:rPr>
              <w:t xml:space="preserve"> </w:t>
            </w:r>
            <w:r w:rsidRPr="00D86D77">
              <w:rPr>
                <w:color w:val="000000" w:themeColor="text1"/>
                <w:spacing w:val="-2"/>
                <w:sz w:val="20"/>
                <w:szCs w:val="20"/>
              </w:rPr>
              <w:t>until</w:t>
            </w:r>
            <w:r w:rsidRPr="00D86D77">
              <w:rPr>
                <w:color w:val="000000" w:themeColor="text1"/>
                <w:spacing w:val="-8"/>
                <w:sz w:val="20"/>
                <w:szCs w:val="20"/>
              </w:rPr>
              <w:t xml:space="preserve"> </w:t>
            </w:r>
            <w:r w:rsidRPr="00D86D77">
              <w:rPr>
                <w:color w:val="000000" w:themeColor="text1"/>
                <w:spacing w:val="-2"/>
                <w:sz w:val="20"/>
                <w:szCs w:val="20"/>
              </w:rPr>
              <w:t>6~9</w:t>
            </w:r>
            <w:r w:rsidRPr="00D86D77">
              <w:rPr>
                <w:color w:val="000000" w:themeColor="text1"/>
                <w:spacing w:val="-8"/>
                <w:sz w:val="20"/>
                <w:szCs w:val="20"/>
              </w:rPr>
              <w:t xml:space="preserve"> </w:t>
            </w:r>
            <w:r w:rsidRPr="00D86D77">
              <w:rPr>
                <w:color w:val="000000" w:themeColor="text1"/>
                <w:spacing w:val="-2"/>
                <w:sz w:val="20"/>
                <w:szCs w:val="20"/>
              </w:rPr>
              <w:t>months</w:t>
            </w:r>
            <w:r w:rsidRPr="00D86D77">
              <w:rPr>
                <w:color w:val="000000" w:themeColor="text1"/>
                <w:spacing w:val="-8"/>
                <w:sz w:val="20"/>
                <w:szCs w:val="20"/>
              </w:rPr>
              <w:t xml:space="preserve"> </w:t>
            </w:r>
            <w:r w:rsidRPr="00D86D77">
              <w:rPr>
                <w:color w:val="000000" w:themeColor="text1"/>
                <w:spacing w:val="-2"/>
                <w:sz w:val="20"/>
                <w:szCs w:val="20"/>
              </w:rPr>
              <w:t xml:space="preserve">after </w:t>
            </w:r>
            <w:r w:rsidRPr="00D86D77">
              <w:rPr>
                <w:color w:val="000000" w:themeColor="text1"/>
                <w:sz w:val="20"/>
                <w:szCs w:val="20"/>
              </w:rPr>
              <w:t>the end of the financial year.</w:t>
            </w:r>
          </w:p>
          <w:p w14:paraId="5B631545" w14:textId="77777777" w:rsidR="00066A59" w:rsidRPr="00D86D77" w:rsidRDefault="00066A59" w:rsidP="00FD6ACF">
            <w:pPr>
              <w:pStyle w:val="TableParagraph"/>
              <w:spacing w:before="120" w:after="120"/>
              <w:rPr>
                <w:color w:val="000000" w:themeColor="text1"/>
                <w:sz w:val="20"/>
                <w:szCs w:val="20"/>
              </w:rPr>
            </w:pPr>
            <w:r w:rsidRPr="00D86D77">
              <w:rPr>
                <w:color w:val="000000" w:themeColor="text1"/>
                <w:spacing w:val="-2"/>
                <w:sz w:val="20"/>
                <w:szCs w:val="20"/>
              </w:rPr>
              <w:t>The</w:t>
            </w:r>
            <w:r w:rsidRPr="00D86D77">
              <w:rPr>
                <w:color w:val="000000" w:themeColor="text1"/>
                <w:spacing w:val="-3"/>
                <w:sz w:val="20"/>
                <w:szCs w:val="20"/>
              </w:rPr>
              <w:t xml:space="preserve"> </w:t>
            </w:r>
            <w:r w:rsidRPr="00D86D77">
              <w:rPr>
                <w:color w:val="000000" w:themeColor="text1"/>
                <w:spacing w:val="-2"/>
                <w:sz w:val="20"/>
                <w:szCs w:val="20"/>
              </w:rPr>
              <w:t>Department’s methodology for the measurement</w:t>
            </w:r>
            <w:r w:rsidRPr="00D86D77">
              <w:rPr>
                <w:color w:val="000000" w:themeColor="text1"/>
                <w:spacing w:val="-3"/>
                <w:sz w:val="20"/>
                <w:szCs w:val="20"/>
              </w:rPr>
              <w:t xml:space="preserve"> </w:t>
            </w:r>
            <w:r w:rsidRPr="00D86D77">
              <w:rPr>
                <w:color w:val="000000" w:themeColor="text1"/>
                <w:spacing w:val="-2"/>
                <w:sz w:val="20"/>
                <w:szCs w:val="20"/>
              </w:rPr>
              <w:t xml:space="preserve">of the target </w:t>
            </w:r>
            <w:r w:rsidRPr="00D86D77">
              <w:rPr>
                <w:color w:val="000000" w:themeColor="text1"/>
                <w:spacing w:val="-5"/>
                <w:sz w:val="20"/>
                <w:szCs w:val="20"/>
              </w:rPr>
              <w:t>is:</w:t>
            </w:r>
          </w:p>
          <w:p w14:paraId="0333F01B" w14:textId="77777777" w:rsidR="00066A59" w:rsidRPr="00D86D77" w:rsidRDefault="00066A59" w:rsidP="00FD6ACF">
            <w:pPr>
              <w:pStyle w:val="TableParagraph"/>
              <w:spacing w:before="120" w:after="120" w:line="367" w:lineRule="auto"/>
              <w:ind w:right="3695"/>
              <w:rPr>
                <w:color w:val="000000" w:themeColor="text1"/>
                <w:sz w:val="20"/>
                <w:szCs w:val="20"/>
              </w:rPr>
            </w:pPr>
            <w:r w:rsidRPr="00D86D77">
              <w:rPr>
                <w:color w:val="000000" w:themeColor="text1"/>
                <w:spacing w:val="-2"/>
                <w:sz w:val="20"/>
                <w:szCs w:val="20"/>
              </w:rPr>
              <w:t>Numerator:</w:t>
            </w:r>
            <w:r w:rsidRPr="00D86D77">
              <w:rPr>
                <w:color w:val="000000" w:themeColor="text1"/>
                <w:spacing w:val="-12"/>
                <w:sz w:val="20"/>
                <w:szCs w:val="20"/>
              </w:rPr>
              <w:t xml:space="preserve"> </w:t>
            </w:r>
            <w:r w:rsidRPr="00D86D77">
              <w:rPr>
                <w:color w:val="000000" w:themeColor="text1"/>
                <w:spacing w:val="-2"/>
                <w:sz w:val="20"/>
                <w:szCs w:val="20"/>
              </w:rPr>
              <w:t>Administrator’s</w:t>
            </w:r>
            <w:r w:rsidRPr="00D86D77">
              <w:rPr>
                <w:color w:val="000000" w:themeColor="text1"/>
                <w:spacing w:val="-11"/>
                <w:sz w:val="20"/>
                <w:szCs w:val="20"/>
              </w:rPr>
              <w:t xml:space="preserve"> </w:t>
            </w:r>
            <w:r w:rsidRPr="00D86D77">
              <w:rPr>
                <w:color w:val="000000" w:themeColor="text1"/>
                <w:spacing w:val="-2"/>
                <w:sz w:val="20"/>
                <w:szCs w:val="20"/>
              </w:rPr>
              <w:t>Advised</w:t>
            </w:r>
            <w:r w:rsidRPr="00D86D77">
              <w:rPr>
                <w:color w:val="000000" w:themeColor="text1"/>
                <w:spacing w:val="-11"/>
                <w:sz w:val="20"/>
                <w:szCs w:val="20"/>
              </w:rPr>
              <w:t xml:space="preserve"> </w:t>
            </w:r>
            <w:r w:rsidRPr="00D86D77">
              <w:rPr>
                <w:color w:val="000000" w:themeColor="text1"/>
                <w:spacing w:val="-2"/>
                <w:sz w:val="20"/>
                <w:szCs w:val="20"/>
              </w:rPr>
              <w:t>AHR</w:t>
            </w:r>
            <w:r w:rsidRPr="00D86D77">
              <w:rPr>
                <w:color w:val="000000" w:themeColor="text1"/>
                <w:spacing w:val="-11"/>
                <w:sz w:val="20"/>
                <w:szCs w:val="20"/>
              </w:rPr>
              <w:t xml:space="preserve"> </w:t>
            </w:r>
            <w:r w:rsidRPr="00D86D77">
              <w:rPr>
                <w:color w:val="000000" w:themeColor="text1"/>
                <w:spacing w:val="-2"/>
                <w:sz w:val="20"/>
                <w:szCs w:val="20"/>
              </w:rPr>
              <w:t>National</w:t>
            </w:r>
            <w:r w:rsidRPr="00D86D77">
              <w:rPr>
                <w:color w:val="000000" w:themeColor="text1"/>
                <w:spacing w:val="-11"/>
                <w:sz w:val="20"/>
                <w:szCs w:val="20"/>
              </w:rPr>
              <w:t xml:space="preserve"> </w:t>
            </w:r>
            <w:r w:rsidRPr="00D86D77">
              <w:rPr>
                <w:color w:val="000000" w:themeColor="text1"/>
                <w:spacing w:val="-2"/>
                <w:sz w:val="20"/>
                <w:szCs w:val="20"/>
              </w:rPr>
              <w:t>Weighted</w:t>
            </w:r>
            <w:r w:rsidRPr="00D86D77">
              <w:rPr>
                <w:color w:val="000000" w:themeColor="text1"/>
                <w:spacing w:val="-12"/>
                <w:sz w:val="20"/>
                <w:szCs w:val="20"/>
              </w:rPr>
              <w:t xml:space="preserve"> </w:t>
            </w:r>
            <w:r w:rsidRPr="00D86D77">
              <w:rPr>
                <w:color w:val="000000" w:themeColor="text1"/>
                <w:spacing w:val="-2"/>
                <w:sz w:val="20"/>
                <w:szCs w:val="20"/>
              </w:rPr>
              <w:t>Activity</w:t>
            </w:r>
            <w:r w:rsidRPr="00D86D77">
              <w:rPr>
                <w:color w:val="000000" w:themeColor="text1"/>
                <w:spacing w:val="-11"/>
                <w:sz w:val="20"/>
                <w:szCs w:val="20"/>
              </w:rPr>
              <w:t xml:space="preserve"> </w:t>
            </w:r>
            <w:r w:rsidRPr="00D86D77">
              <w:rPr>
                <w:color w:val="000000" w:themeColor="text1"/>
                <w:spacing w:val="-2"/>
                <w:sz w:val="20"/>
                <w:szCs w:val="20"/>
              </w:rPr>
              <w:t>Unit</w:t>
            </w:r>
            <w:r w:rsidRPr="00D86D77">
              <w:rPr>
                <w:color w:val="000000" w:themeColor="text1"/>
                <w:spacing w:val="-11"/>
                <w:sz w:val="20"/>
                <w:szCs w:val="20"/>
              </w:rPr>
              <w:t xml:space="preserve"> </w:t>
            </w:r>
            <w:r w:rsidRPr="00D86D77">
              <w:rPr>
                <w:color w:val="000000" w:themeColor="text1"/>
                <w:spacing w:val="-2"/>
                <w:sz w:val="20"/>
                <w:szCs w:val="20"/>
              </w:rPr>
              <w:t xml:space="preserve">(NWAU) </w:t>
            </w:r>
            <w:r w:rsidRPr="00D86D77">
              <w:rPr>
                <w:color w:val="000000" w:themeColor="text1"/>
                <w:sz w:val="20"/>
                <w:szCs w:val="20"/>
              </w:rPr>
              <w:t>Denominator:</w:t>
            </w:r>
            <w:r w:rsidRPr="00D86D77">
              <w:rPr>
                <w:color w:val="000000" w:themeColor="text1"/>
                <w:spacing w:val="-2"/>
                <w:sz w:val="20"/>
                <w:szCs w:val="20"/>
              </w:rPr>
              <w:t xml:space="preserve"> </w:t>
            </w:r>
            <w:r w:rsidRPr="00D86D77">
              <w:rPr>
                <w:color w:val="000000" w:themeColor="text1"/>
                <w:sz w:val="20"/>
                <w:szCs w:val="20"/>
              </w:rPr>
              <w:t>Administrator’s</w:t>
            </w:r>
            <w:r w:rsidRPr="00D86D77">
              <w:rPr>
                <w:color w:val="000000" w:themeColor="text1"/>
                <w:spacing w:val="-2"/>
                <w:sz w:val="20"/>
                <w:szCs w:val="20"/>
              </w:rPr>
              <w:t xml:space="preserve"> </w:t>
            </w:r>
            <w:r w:rsidRPr="00D86D77">
              <w:rPr>
                <w:color w:val="000000" w:themeColor="text1"/>
                <w:sz w:val="20"/>
                <w:szCs w:val="20"/>
              </w:rPr>
              <w:t>Advised</w:t>
            </w:r>
            <w:r w:rsidRPr="00D86D77">
              <w:rPr>
                <w:color w:val="000000" w:themeColor="text1"/>
                <w:spacing w:val="-2"/>
                <w:sz w:val="20"/>
                <w:szCs w:val="20"/>
              </w:rPr>
              <w:t xml:space="preserve"> </w:t>
            </w:r>
            <w:r w:rsidRPr="00D86D77">
              <w:rPr>
                <w:color w:val="000000" w:themeColor="text1"/>
                <w:sz w:val="20"/>
                <w:szCs w:val="20"/>
              </w:rPr>
              <w:t>Total</w:t>
            </w:r>
            <w:r w:rsidRPr="00D86D77">
              <w:rPr>
                <w:color w:val="000000" w:themeColor="text1"/>
                <w:spacing w:val="-2"/>
                <w:sz w:val="20"/>
                <w:szCs w:val="20"/>
              </w:rPr>
              <w:t xml:space="preserve"> </w:t>
            </w:r>
            <w:r w:rsidRPr="00D86D77">
              <w:rPr>
                <w:color w:val="000000" w:themeColor="text1"/>
                <w:sz w:val="20"/>
                <w:szCs w:val="20"/>
              </w:rPr>
              <w:t>Acute</w:t>
            </w:r>
            <w:r w:rsidRPr="00D86D77">
              <w:rPr>
                <w:color w:val="000000" w:themeColor="text1"/>
                <w:spacing w:val="-2"/>
                <w:sz w:val="20"/>
                <w:szCs w:val="20"/>
              </w:rPr>
              <w:t xml:space="preserve"> </w:t>
            </w:r>
            <w:r w:rsidRPr="00D86D77">
              <w:rPr>
                <w:color w:val="000000" w:themeColor="text1"/>
                <w:sz w:val="20"/>
                <w:szCs w:val="20"/>
              </w:rPr>
              <w:t>Admitted</w:t>
            </w:r>
            <w:r w:rsidRPr="00D86D77">
              <w:rPr>
                <w:color w:val="000000" w:themeColor="text1"/>
                <w:spacing w:val="-2"/>
                <w:sz w:val="20"/>
                <w:szCs w:val="20"/>
              </w:rPr>
              <w:t xml:space="preserve"> </w:t>
            </w:r>
            <w:r w:rsidRPr="00D86D77">
              <w:rPr>
                <w:color w:val="000000" w:themeColor="text1"/>
                <w:sz w:val="20"/>
                <w:szCs w:val="20"/>
              </w:rPr>
              <w:t>NWAU</w:t>
            </w:r>
          </w:p>
          <w:p w14:paraId="7A8EEED5" w14:textId="77777777" w:rsidR="00066A59" w:rsidRPr="00D86D77" w:rsidRDefault="00066A59" w:rsidP="00FD6ACF">
            <w:pPr>
              <w:pStyle w:val="TableParagraph"/>
              <w:spacing w:before="120" w:after="120"/>
              <w:ind w:right="411"/>
              <w:rPr>
                <w:color w:val="000000" w:themeColor="text1"/>
                <w:sz w:val="20"/>
                <w:szCs w:val="20"/>
              </w:rPr>
            </w:pPr>
            <w:r w:rsidRPr="00D86D77">
              <w:rPr>
                <w:color w:val="000000" w:themeColor="text1"/>
                <w:sz w:val="20"/>
                <w:szCs w:val="20"/>
              </w:rPr>
              <w:t>The</w:t>
            </w:r>
            <w:r w:rsidRPr="00D86D77">
              <w:rPr>
                <w:color w:val="000000" w:themeColor="text1"/>
                <w:spacing w:val="-6"/>
                <w:sz w:val="20"/>
                <w:szCs w:val="20"/>
              </w:rPr>
              <w:t xml:space="preserve"> </w:t>
            </w:r>
            <w:r w:rsidRPr="00D86D77">
              <w:rPr>
                <w:color w:val="000000" w:themeColor="text1"/>
                <w:sz w:val="20"/>
                <w:szCs w:val="20"/>
              </w:rPr>
              <w:t>2021–22</w:t>
            </w:r>
            <w:r w:rsidRPr="00D86D77">
              <w:rPr>
                <w:color w:val="000000" w:themeColor="text1"/>
                <w:spacing w:val="-6"/>
                <w:sz w:val="20"/>
                <w:szCs w:val="20"/>
              </w:rPr>
              <w:t xml:space="preserve"> </w:t>
            </w:r>
            <w:r w:rsidRPr="00D86D77">
              <w:rPr>
                <w:color w:val="000000" w:themeColor="text1"/>
                <w:sz w:val="20"/>
                <w:szCs w:val="20"/>
              </w:rPr>
              <w:t>baseline</w:t>
            </w:r>
            <w:r w:rsidRPr="00D86D77">
              <w:rPr>
                <w:color w:val="000000" w:themeColor="text1"/>
                <w:spacing w:val="-6"/>
                <w:sz w:val="20"/>
                <w:szCs w:val="20"/>
              </w:rPr>
              <w:t xml:space="preserve"> </w:t>
            </w:r>
            <w:r w:rsidRPr="00D86D77">
              <w:rPr>
                <w:color w:val="000000" w:themeColor="text1"/>
                <w:sz w:val="20"/>
                <w:szCs w:val="20"/>
              </w:rPr>
              <w:t>rate</w:t>
            </w:r>
            <w:r w:rsidRPr="00D86D77">
              <w:rPr>
                <w:color w:val="000000" w:themeColor="text1"/>
                <w:spacing w:val="-6"/>
                <w:sz w:val="20"/>
                <w:szCs w:val="20"/>
              </w:rPr>
              <w:t xml:space="preserve"> </w:t>
            </w:r>
            <w:r w:rsidRPr="00D86D77">
              <w:rPr>
                <w:color w:val="000000" w:themeColor="text1"/>
                <w:sz w:val="20"/>
                <w:szCs w:val="20"/>
              </w:rPr>
              <w:t>reflects</w:t>
            </w:r>
            <w:r w:rsidRPr="00D86D77">
              <w:rPr>
                <w:color w:val="000000" w:themeColor="text1"/>
                <w:spacing w:val="-6"/>
                <w:sz w:val="20"/>
                <w:szCs w:val="20"/>
              </w:rPr>
              <w:t xml:space="preserve"> </w:t>
            </w:r>
            <w:r w:rsidRPr="00D86D77">
              <w:rPr>
                <w:color w:val="000000" w:themeColor="text1"/>
                <w:sz w:val="20"/>
                <w:szCs w:val="20"/>
              </w:rPr>
              <w:t>the</w:t>
            </w:r>
            <w:r w:rsidRPr="00D86D77">
              <w:rPr>
                <w:color w:val="000000" w:themeColor="text1"/>
                <w:spacing w:val="-6"/>
                <w:sz w:val="20"/>
                <w:szCs w:val="20"/>
              </w:rPr>
              <w:t xml:space="preserve"> </w:t>
            </w:r>
            <w:r w:rsidRPr="00D86D77">
              <w:rPr>
                <w:color w:val="000000" w:themeColor="text1"/>
                <w:sz w:val="20"/>
                <w:szCs w:val="20"/>
              </w:rPr>
              <w:t>first</w:t>
            </w:r>
            <w:r w:rsidRPr="00D86D77">
              <w:rPr>
                <w:color w:val="000000" w:themeColor="text1"/>
                <w:spacing w:val="-6"/>
                <w:sz w:val="20"/>
                <w:szCs w:val="20"/>
              </w:rPr>
              <w:t xml:space="preserve"> </w:t>
            </w:r>
            <w:r w:rsidRPr="00D86D77">
              <w:rPr>
                <w:color w:val="000000" w:themeColor="text1"/>
                <w:sz w:val="20"/>
                <w:szCs w:val="20"/>
              </w:rPr>
              <w:t>year</w:t>
            </w:r>
            <w:r w:rsidRPr="00D86D77">
              <w:rPr>
                <w:color w:val="000000" w:themeColor="text1"/>
                <w:spacing w:val="-6"/>
                <w:sz w:val="20"/>
                <w:szCs w:val="20"/>
              </w:rPr>
              <w:t xml:space="preserve"> </w:t>
            </w:r>
            <w:r w:rsidRPr="00D86D77">
              <w:rPr>
                <w:color w:val="000000" w:themeColor="text1"/>
                <w:sz w:val="20"/>
                <w:szCs w:val="20"/>
              </w:rPr>
              <w:t>that</w:t>
            </w:r>
            <w:r w:rsidRPr="00D86D77">
              <w:rPr>
                <w:color w:val="000000" w:themeColor="text1"/>
                <w:spacing w:val="-6"/>
                <w:sz w:val="20"/>
                <w:szCs w:val="20"/>
              </w:rPr>
              <w:t xml:space="preserve"> </w:t>
            </w:r>
            <w:r w:rsidRPr="00D86D77">
              <w:rPr>
                <w:color w:val="000000" w:themeColor="text1"/>
                <w:sz w:val="20"/>
                <w:szCs w:val="20"/>
              </w:rPr>
              <w:t>public</w:t>
            </w:r>
            <w:r w:rsidRPr="00D86D77">
              <w:rPr>
                <w:color w:val="000000" w:themeColor="text1"/>
                <w:spacing w:val="-6"/>
                <w:sz w:val="20"/>
                <w:szCs w:val="20"/>
              </w:rPr>
              <w:t xml:space="preserve"> </w:t>
            </w:r>
            <w:r w:rsidRPr="00D86D77">
              <w:rPr>
                <w:color w:val="000000" w:themeColor="text1"/>
                <w:sz w:val="20"/>
                <w:szCs w:val="20"/>
              </w:rPr>
              <w:t>hospital</w:t>
            </w:r>
            <w:r w:rsidRPr="00D86D77">
              <w:rPr>
                <w:color w:val="000000" w:themeColor="text1"/>
                <w:spacing w:val="-6"/>
                <w:sz w:val="20"/>
                <w:szCs w:val="20"/>
              </w:rPr>
              <w:t xml:space="preserve"> </w:t>
            </w:r>
            <w:r w:rsidRPr="00D86D77">
              <w:rPr>
                <w:color w:val="000000" w:themeColor="text1"/>
                <w:sz w:val="20"/>
                <w:szCs w:val="20"/>
              </w:rPr>
              <w:t>services</w:t>
            </w:r>
            <w:r w:rsidRPr="00D86D77">
              <w:rPr>
                <w:color w:val="000000" w:themeColor="text1"/>
                <w:spacing w:val="-6"/>
                <w:sz w:val="20"/>
                <w:szCs w:val="20"/>
              </w:rPr>
              <w:t xml:space="preserve"> </w:t>
            </w:r>
            <w:r w:rsidRPr="00D86D77">
              <w:rPr>
                <w:color w:val="000000" w:themeColor="text1"/>
                <w:sz w:val="20"/>
                <w:szCs w:val="20"/>
              </w:rPr>
              <w:t>were</w:t>
            </w:r>
            <w:r w:rsidRPr="00D86D77">
              <w:rPr>
                <w:color w:val="000000" w:themeColor="text1"/>
                <w:spacing w:val="-6"/>
                <w:sz w:val="20"/>
                <w:szCs w:val="20"/>
              </w:rPr>
              <w:t xml:space="preserve"> </w:t>
            </w:r>
            <w:r w:rsidRPr="00D86D77">
              <w:rPr>
                <w:color w:val="000000" w:themeColor="text1"/>
                <w:sz w:val="20"/>
                <w:szCs w:val="20"/>
              </w:rPr>
              <w:t>priced</w:t>
            </w:r>
            <w:r w:rsidRPr="00D86D77">
              <w:rPr>
                <w:color w:val="000000" w:themeColor="text1"/>
                <w:spacing w:val="-6"/>
                <w:sz w:val="20"/>
                <w:szCs w:val="20"/>
              </w:rPr>
              <w:t xml:space="preserve"> </w:t>
            </w:r>
            <w:r w:rsidRPr="00D86D77">
              <w:rPr>
                <w:color w:val="000000" w:themeColor="text1"/>
                <w:sz w:val="20"/>
                <w:szCs w:val="20"/>
              </w:rPr>
              <w:t>and</w:t>
            </w:r>
            <w:r w:rsidRPr="00D86D77">
              <w:rPr>
                <w:color w:val="000000" w:themeColor="text1"/>
                <w:spacing w:val="-6"/>
                <w:sz w:val="20"/>
                <w:szCs w:val="20"/>
              </w:rPr>
              <w:t xml:space="preserve"> </w:t>
            </w:r>
            <w:r w:rsidRPr="00D86D77">
              <w:rPr>
                <w:color w:val="000000" w:themeColor="text1"/>
                <w:sz w:val="20"/>
                <w:szCs w:val="20"/>
              </w:rPr>
              <w:t>funded</w:t>
            </w:r>
            <w:r w:rsidRPr="00D86D77">
              <w:rPr>
                <w:color w:val="000000" w:themeColor="text1"/>
                <w:spacing w:val="-6"/>
                <w:sz w:val="20"/>
                <w:szCs w:val="20"/>
              </w:rPr>
              <w:t xml:space="preserve"> </w:t>
            </w:r>
            <w:r w:rsidRPr="00D86D77">
              <w:rPr>
                <w:color w:val="000000" w:themeColor="text1"/>
                <w:sz w:val="20"/>
                <w:szCs w:val="20"/>
              </w:rPr>
              <w:t>by</w:t>
            </w:r>
            <w:r w:rsidRPr="00D86D77">
              <w:rPr>
                <w:color w:val="000000" w:themeColor="text1"/>
                <w:spacing w:val="-6"/>
                <w:sz w:val="20"/>
                <w:szCs w:val="20"/>
              </w:rPr>
              <w:t xml:space="preserve"> </w:t>
            </w:r>
            <w:proofErr w:type="gramStart"/>
            <w:r w:rsidRPr="00D86D77">
              <w:rPr>
                <w:color w:val="000000" w:themeColor="text1"/>
                <w:sz w:val="20"/>
                <w:szCs w:val="20"/>
              </w:rPr>
              <w:t>this</w:t>
            </w:r>
            <w:r w:rsidRPr="00D86D77">
              <w:rPr>
                <w:color w:val="000000" w:themeColor="text1"/>
                <w:spacing w:val="-6"/>
                <w:sz w:val="20"/>
                <w:szCs w:val="20"/>
              </w:rPr>
              <w:t xml:space="preserve"> </w:t>
            </w:r>
            <w:r w:rsidRPr="00D86D77">
              <w:rPr>
                <w:color w:val="000000" w:themeColor="text1"/>
                <w:sz w:val="20"/>
                <w:szCs w:val="20"/>
              </w:rPr>
              <w:t>criteria</w:t>
            </w:r>
            <w:proofErr w:type="gramEnd"/>
            <w:r w:rsidRPr="00D86D77">
              <w:rPr>
                <w:color w:val="000000" w:themeColor="text1"/>
                <w:sz w:val="20"/>
                <w:szCs w:val="20"/>
              </w:rPr>
              <w:t xml:space="preserve"> under</w:t>
            </w:r>
            <w:r w:rsidRPr="00D86D77">
              <w:rPr>
                <w:color w:val="000000" w:themeColor="text1"/>
                <w:spacing w:val="-13"/>
                <w:sz w:val="20"/>
                <w:szCs w:val="20"/>
              </w:rPr>
              <w:t xml:space="preserve"> </w:t>
            </w:r>
            <w:r w:rsidRPr="00D86D77">
              <w:rPr>
                <w:color w:val="000000" w:themeColor="text1"/>
                <w:sz w:val="20"/>
                <w:szCs w:val="20"/>
              </w:rPr>
              <w:t>the</w:t>
            </w:r>
            <w:r w:rsidRPr="00D86D77">
              <w:rPr>
                <w:color w:val="000000" w:themeColor="text1"/>
                <w:spacing w:val="-13"/>
                <w:sz w:val="20"/>
                <w:szCs w:val="20"/>
              </w:rPr>
              <w:t xml:space="preserve"> </w:t>
            </w:r>
            <w:r w:rsidRPr="00D86D77">
              <w:rPr>
                <w:color w:val="000000" w:themeColor="text1"/>
                <w:sz w:val="20"/>
                <w:szCs w:val="20"/>
              </w:rPr>
              <w:t>2020–2025</w:t>
            </w:r>
            <w:r w:rsidRPr="00D86D77">
              <w:rPr>
                <w:color w:val="000000" w:themeColor="text1"/>
                <w:spacing w:val="-13"/>
                <w:sz w:val="20"/>
                <w:szCs w:val="20"/>
              </w:rPr>
              <w:t xml:space="preserve"> </w:t>
            </w:r>
            <w:r w:rsidRPr="00D86D77">
              <w:rPr>
                <w:color w:val="000000" w:themeColor="text1"/>
                <w:sz w:val="20"/>
                <w:szCs w:val="20"/>
              </w:rPr>
              <w:t>NHRA</w:t>
            </w:r>
            <w:r w:rsidRPr="00D86D77">
              <w:rPr>
                <w:color w:val="000000" w:themeColor="text1"/>
                <w:spacing w:val="-13"/>
                <w:sz w:val="20"/>
                <w:szCs w:val="20"/>
              </w:rPr>
              <w:t xml:space="preserve"> </w:t>
            </w:r>
            <w:r w:rsidRPr="00D86D77">
              <w:rPr>
                <w:color w:val="000000" w:themeColor="text1"/>
                <w:sz w:val="20"/>
                <w:szCs w:val="20"/>
              </w:rPr>
              <w:t>on</w:t>
            </w:r>
            <w:r w:rsidRPr="00D86D77">
              <w:rPr>
                <w:color w:val="000000" w:themeColor="text1"/>
                <w:spacing w:val="-13"/>
                <w:sz w:val="20"/>
                <w:szCs w:val="20"/>
              </w:rPr>
              <w:t xml:space="preserve"> </w:t>
            </w:r>
            <w:r w:rsidRPr="00D86D77">
              <w:rPr>
                <w:color w:val="000000" w:themeColor="text1"/>
                <w:sz w:val="20"/>
                <w:szCs w:val="20"/>
              </w:rPr>
              <w:t>ensuring</w:t>
            </w:r>
            <w:r w:rsidRPr="00D86D77">
              <w:rPr>
                <w:color w:val="000000" w:themeColor="text1"/>
                <w:spacing w:val="-13"/>
                <w:sz w:val="20"/>
                <w:szCs w:val="20"/>
              </w:rPr>
              <w:t xml:space="preserve"> </w:t>
            </w:r>
            <w:r w:rsidRPr="00D86D77">
              <w:rPr>
                <w:color w:val="000000" w:themeColor="text1"/>
                <w:sz w:val="20"/>
                <w:szCs w:val="20"/>
              </w:rPr>
              <w:t>a</w:t>
            </w:r>
            <w:r w:rsidRPr="00D86D77">
              <w:rPr>
                <w:color w:val="000000" w:themeColor="text1"/>
                <w:spacing w:val="-13"/>
                <w:sz w:val="20"/>
                <w:szCs w:val="20"/>
              </w:rPr>
              <w:t xml:space="preserve"> </w:t>
            </w:r>
            <w:r w:rsidRPr="00D86D77">
              <w:rPr>
                <w:color w:val="000000" w:themeColor="text1"/>
                <w:sz w:val="20"/>
                <w:szCs w:val="20"/>
              </w:rPr>
              <w:t>consistent</w:t>
            </w:r>
            <w:r w:rsidRPr="00D86D77">
              <w:rPr>
                <w:color w:val="000000" w:themeColor="text1"/>
                <w:spacing w:val="-13"/>
                <w:sz w:val="20"/>
                <w:szCs w:val="20"/>
              </w:rPr>
              <w:t xml:space="preserve"> </w:t>
            </w:r>
            <w:r w:rsidRPr="00D86D77">
              <w:rPr>
                <w:color w:val="000000" w:themeColor="text1"/>
                <w:sz w:val="20"/>
                <w:szCs w:val="20"/>
              </w:rPr>
              <w:t>approach</w:t>
            </w:r>
            <w:r w:rsidRPr="00D86D77">
              <w:rPr>
                <w:color w:val="000000" w:themeColor="text1"/>
                <w:spacing w:val="-13"/>
                <w:sz w:val="20"/>
                <w:szCs w:val="20"/>
              </w:rPr>
              <w:t xml:space="preserve"> </w:t>
            </w:r>
            <w:r w:rsidRPr="00D86D77">
              <w:rPr>
                <w:color w:val="000000" w:themeColor="text1"/>
                <w:sz w:val="20"/>
                <w:szCs w:val="20"/>
              </w:rPr>
              <w:t>across</w:t>
            </w:r>
            <w:r w:rsidRPr="00D86D77">
              <w:rPr>
                <w:color w:val="000000" w:themeColor="text1"/>
                <w:spacing w:val="-13"/>
                <w:sz w:val="20"/>
                <w:szCs w:val="20"/>
              </w:rPr>
              <w:t xml:space="preserve"> </w:t>
            </w:r>
            <w:r w:rsidRPr="00D86D77">
              <w:rPr>
                <w:color w:val="000000" w:themeColor="text1"/>
                <w:sz w:val="20"/>
                <w:szCs w:val="20"/>
              </w:rPr>
              <w:t>jurisdictions</w:t>
            </w:r>
            <w:r w:rsidRPr="00D86D77">
              <w:rPr>
                <w:color w:val="000000" w:themeColor="text1"/>
                <w:spacing w:val="-13"/>
                <w:sz w:val="20"/>
                <w:szCs w:val="20"/>
              </w:rPr>
              <w:t xml:space="preserve"> </w:t>
            </w:r>
            <w:r w:rsidRPr="00D86D77">
              <w:rPr>
                <w:color w:val="000000" w:themeColor="text1"/>
                <w:sz w:val="20"/>
                <w:szCs w:val="20"/>
              </w:rPr>
              <w:t>and</w:t>
            </w:r>
            <w:r w:rsidRPr="00D86D77">
              <w:rPr>
                <w:color w:val="000000" w:themeColor="text1"/>
                <w:spacing w:val="-13"/>
                <w:sz w:val="20"/>
                <w:szCs w:val="20"/>
              </w:rPr>
              <w:t xml:space="preserve"> </w:t>
            </w:r>
            <w:r w:rsidRPr="00D86D77">
              <w:rPr>
                <w:color w:val="000000" w:themeColor="text1"/>
                <w:sz w:val="20"/>
                <w:szCs w:val="20"/>
              </w:rPr>
              <w:t>is</w:t>
            </w:r>
            <w:r w:rsidRPr="00D86D77">
              <w:rPr>
                <w:color w:val="000000" w:themeColor="text1"/>
                <w:spacing w:val="-13"/>
                <w:sz w:val="20"/>
                <w:szCs w:val="20"/>
              </w:rPr>
              <w:t xml:space="preserve"> </w:t>
            </w:r>
            <w:r w:rsidRPr="00D86D77">
              <w:rPr>
                <w:color w:val="000000" w:themeColor="text1"/>
                <w:sz w:val="20"/>
                <w:szCs w:val="20"/>
              </w:rPr>
              <w:t>directly</w:t>
            </w:r>
            <w:r w:rsidRPr="00D86D77">
              <w:rPr>
                <w:color w:val="000000" w:themeColor="text1"/>
                <w:spacing w:val="-13"/>
                <w:sz w:val="20"/>
                <w:szCs w:val="20"/>
              </w:rPr>
              <w:t xml:space="preserve"> </w:t>
            </w:r>
            <w:r w:rsidRPr="00D86D77">
              <w:rPr>
                <w:color w:val="000000" w:themeColor="text1"/>
                <w:sz w:val="20"/>
                <w:szCs w:val="20"/>
              </w:rPr>
              <w:t>linked</w:t>
            </w:r>
            <w:r w:rsidRPr="00D86D77">
              <w:rPr>
                <w:color w:val="000000" w:themeColor="text1"/>
                <w:spacing w:val="-13"/>
                <w:sz w:val="20"/>
                <w:szCs w:val="20"/>
              </w:rPr>
              <w:t xml:space="preserve"> </w:t>
            </w:r>
            <w:r w:rsidRPr="00D86D77">
              <w:rPr>
                <w:color w:val="000000" w:themeColor="text1"/>
                <w:sz w:val="20"/>
                <w:szCs w:val="20"/>
              </w:rPr>
              <w:t>to</w:t>
            </w:r>
            <w:r w:rsidRPr="00D86D77">
              <w:rPr>
                <w:color w:val="000000" w:themeColor="text1"/>
                <w:spacing w:val="-13"/>
                <w:sz w:val="20"/>
                <w:szCs w:val="20"/>
              </w:rPr>
              <w:t xml:space="preserve"> </w:t>
            </w:r>
            <w:r w:rsidRPr="00D86D77">
              <w:rPr>
                <w:color w:val="000000" w:themeColor="text1"/>
                <w:sz w:val="20"/>
                <w:szCs w:val="20"/>
              </w:rPr>
              <w:t>a</w:t>
            </w:r>
            <w:r w:rsidRPr="00D86D77">
              <w:rPr>
                <w:color w:val="000000" w:themeColor="text1"/>
                <w:spacing w:val="-13"/>
                <w:sz w:val="20"/>
                <w:szCs w:val="20"/>
              </w:rPr>
              <w:t xml:space="preserve"> </w:t>
            </w:r>
            <w:r w:rsidRPr="00D86D77">
              <w:rPr>
                <w:color w:val="000000" w:themeColor="text1"/>
                <w:sz w:val="20"/>
                <w:szCs w:val="20"/>
              </w:rPr>
              <w:t>key</w:t>
            </w:r>
            <w:r w:rsidRPr="00D86D77">
              <w:rPr>
                <w:color w:val="000000" w:themeColor="text1"/>
                <w:spacing w:val="-13"/>
                <w:sz w:val="20"/>
                <w:szCs w:val="20"/>
              </w:rPr>
              <w:t xml:space="preserve"> </w:t>
            </w:r>
            <w:r w:rsidRPr="00D86D77">
              <w:rPr>
                <w:color w:val="000000" w:themeColor="text1"/>
                <w:sz w:val="20"/>
                <w:szCs w:val="20"/>
              </w:rPr>
              <w:t xml:space="preserve">NHRA </w:t>
            </w:r>
            <w:r w:rsidRPr="00D86D77">
              <w:rPr>
                <w:color w:val="000000" w:themeColor="text1"/>
                <w:spacing w:val="-2"/>
                <w:sz w:val="20"/>
                <w:szCs w:val="20"/>
              </w:rPr>
              <w:t>obligation.</w:t>
            </w:r>
          </w:p>
          <w:p w14:paraId="586D55F8" w14:textId="77777777" w:rsidR="00066A59" w:rsidRPr="00D86D77" w:rsidRDefault="00066A59" w:rsidP="00FD6ACF">
            <w:pPr>
              <w:pStyle w:val="TableParagraph"/>
              <w:spacing w:before="120" w:after="120"/>
              <w:rPr>
                <w:color w:val="000000" w:themeColor="text1"/>
                <w:sz w:val="20"/>
                <w:szCs w:val="20"/>
              </w:rPr>
            </w:pPr>
            <w:r w:rsidRPr="00D86D77">
              <w:rPr>
                <w:color w:val="000000" w:themeColor="text1"/>
                <w:sz w:val="20"/>
                <w:szCs w:val="20"/>
              </w:rPr>
              <w:t>This</w:t>
            </w:r>
            <w:r w:rsidRPr="00D86D77">
              <w:rPr>
                <w:color w:val="000000" w:themeColor="text1"/>
                <w:spacing w:val="-13"/>
                <w:sz w:val="20"/>
                <w:szCs w:val="20"/>
              </w:rPr>
              <w:t xml:space="preserve"> </w:t>
            </w:r>
            <w:r w:rsidRPr="00D86D77">
              <w:rPr>
                <w:color w:val="000000" w:themeColor="text1"/>
                <w:sz w:val="20"/>
                <w:szCs w:val="20"/>
              </w:rPr>
              <w:t>performance</w:t>
            </w:r>
            <w:r w:rsidRPr="00D86D77">
              <w:rPr>
                <w:color w:val="000000" w:themeColor="text1"/>
                <w:spacing w:val="-13"/>
                <w:sz w:val="20"/>
                <w:szCs w:val="20"/>
              </w:rPr>
              <w:t xml:space="preserve"> </w:t>
            </w:r>
            <w:r w:rsidRPr="00D86D77">
              <w:rPr>
                <w:color w:val="000000" w:themeColor="text1"/>
                <w:sz w:val="20"/>
                <w:szCs w:val="20"/>
              </w:rPr>
              <w:t>measure</w:t>
            </w:r>
            <w:r w:rsidRPr="00D86D77">
              <w:rPr>
                <w:color w:val="000000" w:themeColor="text1"/>
                <w:spacing w:val="-13"/>
                <w:sz w:val="20"/>
                <w:szCs w:val="20"/>
              </w:rPr>
              <w:t xml:space="preserve"> </w:t>
            </w:r>
            <w:r w:rsidRPr="00D86D77">
              <w:rPr>
                <w:color w:val="000000" w:themeColor="text1"/>
                <w:sz w:val="20"/>
                <w:szCs w:val="20"/>
              </w:rPr>
              <w:t>has</w:t>
            </w:r>
            <w:r w:rsidRPr="00D86D77">
              <w:rPr>
                <w:color w:val="000000" w:themeColor="text1"/>
                <w:spacing w:val="-13"/>
                <w:sz w:val="20"/>
                <w:szCs w:val="20"/>
              </w:rPr>
              <w:t xml:space="preserve"> </w:t>
            </w:r>
            <w:r w:rsidRPr="00D86D77">
              <w:rPr>
                <w:color w:val="000000" w:themeColor="text1"/>
                <w:sz w:val="20"/>
                <w:szCs w:val="20"/>
              </w:rPr>
              <w:t>been</w:t>
            </w:r>
            <w:r w:rsidRPr="00D86D77">
              <w:rPr>
                <w:color w:val="000000" w:themeColor="text1"/>
                <w:spacing w:val="-13"/>
                <w:sz w:val="20"/>
                <w:szCs w:val="20"/>
              </w:rPr>
              <w:t xml:space="preserve"> </w:t>
            </w:r>
            <w:r w:rsidRPr="00D86D77">
              <w:rPr>
                <w:color w:val="000000" w:themeColor="text1"/>
                <w:sz w:val="20"/>
                <w:szCs w:val="20"/>
              </w:rPr>
              <w:t>amended</w:t>
            </w:r>
            <w:r w:rsidRPr="00D86D77">
              <w:rPr>
                <w:color w:val="000000" w:themeColor="text1"/>
                <w:spacing w:val="-13"/>
                <w:sz w:val="20"/>
                <w:szCs w:val="20"/>
              </w:rPr>
              <w:t xml:space="preserve"> </w:t>
            </w:r>
            <w:r w:rsidRPr="00D86D77">
              <w:rPr>
                <w:color w:val="000000" w:themeColor="text1"/>
                <w:sz w:val="20"/>
                <w:szCs w:val="20"/>
              </w:rPr>
              <w:t>since</w:t>
            </w:r>
            <w:r w:rsidRPr="00D86D77">
              <w:rPr>
                <w:color w:val="000000" w:themeColor="text1"/>
                <w:spacing w:val="-13"/>
                <w:sz w:val="20"/>
                <w:szCs w:val="20"/>
              </w:rPr>
              <w:t xml:space="preserve"> </w:t>
            </w:r>
            <w:r w:rsidRPr="00D86D77">
              <w:rPr>
                <w:color w:val="000000" w:themeColor="text1"/>
                <w:sz w:val="20"/>
                <w:szCs w:val="20"/>
              </w:rPr>
              <w:t>publication</w:t>
            </w:r>
            <w:r w:rsidRPr="00D86D77">
              <w:rPr>
                <w:color w:val="000000" w:themeColor="text1"/>
                <w:spacing w:val="-13"/>
                <w:sz w:val="20"/>
                <w:szCs w:val="20"/>
              </w:rPr>
              <w:t xml:space="preserve"> </w:t>
            </w:r>
            <w:r w:rsidRPr="00D86D77">
              <w:rPr>
                <w:color w:val="000000" w:themeColor="text1"/>
                <w:sz w:val="20"/>
                <w:szCs w:val="20"/>
              </w:rPr>
              <w:t>of</w:t>
            </w:r>
            <w:r w:rsidRPr="00D86D77">
              <w:rPr>
                <w:color w:val="000000" w:themeColor="text1"/>
                <w:spacing w:val="-13"/>
                <w:sz w:val="20"/>
                <w:szCs w:val="20"/>
              </w:rPr>
              <w:t xml:space="preserve"> </w:t>
            </w:r>
            <w:r w:rsidRPr="00D86D77">
              <w:rPr>
                <w:color w:val="000000" w:themeColor="text1"/>
                <w:sz w:val="20"/>
                <w:szCs w:val="20"/>
              </w:rPr>
              <w:t>the</w:t>
            </w:r>
            <w:r w:rsidRPr="00D86D77">
              <w:rPr>
                <w:color w:val="000000" w:themeColor="text1"/>
                <w:spacing w:val="-13"/>
                <w:sz w:val="20"/>
                <w:szCs w:val="20"/>
              </w:rPr>
              <w:t xml:space="preserve"> </w:t>
            </w:r>
            <w:r w:rsidRPr="00D86D77">
              <w:rPr>
                <w:i/>
                <w:color w:val="000000" w:themeColor="text1"/>
                <w:sz w:val="20"/>
                <w:szCs w:val="20"/>
              </w:rPr>
              <w:t>Health</w:t>
            </w:r>
            <w:r w:rsidRPr="00D86D77">
              <w:rPr>
                <w:i/>
                <w:color w:val="000000" w:themeColor="text1"/>
                <w:spacing w:val="-13"/>
                <w:sz w:val="20"/>
                <w:szCs w:val="20"/>
              </w:rPr>
              <w:t xml:space="preserve"> </w:t>
            </w:r>
            <w:r w:rsidRPr="00D86D77">
              <w:rPr>
                <w:i/>
                <w:color w:val="000000" w:themeColor="text1"/>
                <w:sz w:val="20"/>
                <w:szCs w:val="20"/>
              </w:rPr>
              <w:t>and</w:t>
            </w:r>
            <w:r w:rsidRPr="00D86D77">
              <w:rPr>
                <w:i/>
                <w:color w:val="000000" w:themeColor="text1"/>
                <w:spacing w:val="-13"/>
                <w:sz w:val="20"/>
                <w:szCs w:val="20"/>
              </w:rPr>
              <w:t xml:space="preserve"> </w:t>
            </w:r>
            <w:r w:rsidRPr="00D86D77">
              <w:rPr>
                <w:i/>
                <w:color w:val="000000" w:themeColor="text1"/>
                <w:sz w:val="20"/>
                <w:szCs w:val="20"/>
              </w:rPr>
              <w:t>Aged</w:t>
            </w:r>
            <w:r w:rsidRPr="00D86D77">
              <w:rPr>
                <w:i/>
                <w:color w:val="000000" w:themeColor="text1"/>
                <w:spacing w:val="-13"/>
                <w:sz w:val="20"/>
                <w:szCs w:val="20"/>
              </w:rPr>
              <w:t xml:space="preserve"> </w:t>
            </w:r>
            <w:r w:rsidRPr="00D86D77">
              <w:rPr>
                <w:i/>
                <w:color w:val="000000" w:themeColor="text1"/>
                <w:sz w:val="20"/>
                <w:szCs w:val="20"/>
              </w:rPr>
              <w:t>Care</w:t>
            </w:r>
            <w:r w:rsidRPr="00D86D77">
              <w:rPr>
                <w:i/>
                <w:color w:val="000000" w:themeColor="text1"/>
                <w:spacing w:val="-13"/>
                <w:sz w:val="20"/>
                <w:szCs w:val="20"/>
              </w:rPr>
              <w:t xml:space="preserve"> </w:t>
            </w:r>
            <w:r w:rsidRPr="00D86D77">
              <w:rPr>
                <w:i/>
                <w:color w:val="000000" w:themeColor="text1"/>
                <w:sz w:val="20"/>
                <w:szCs w:val="20"/>
              </w:rPr>
              <w:t>Portfolio</w:t>
            </w:r>
            <w:r w:rsidRPr="00D86D77">
              <w:rPr>
                <w:i/>
                <w:color w:val="000000" w:themeColor="text1"/>
                <w:spacing w:val="-13"/>
                <w:sz w:val="20"/>
                <w:szCs w:val="20"/>
              </w:rPr>
              <w:t xml:space="preserve"> </w:t>
            </w:r>
            <w:r w:rsidRPr="00D86D77">
              <w:rPr>
                <w:i/>
                <w:color w:val="000000" w:themeColor="text1"/>
                <w:sz w:val="20"/>
                <w:szCs w:val="20"/>
              </w:rPr>
              <w:t>Budget</w:t>
            </w:r>
            <w:r w:rsidRPr="00D86D77">
              <w:rPr>
                <w:i/>
                <w:color w:val="000000" w:themeColor="text1"/>
                <w:spacing w:val="-13"/>
                <w:sz w:val="20"/>
                <w:szCs w:val="20"/>
              </w:rPr>
              <w:t xml:space="preserve"> </w:t>
            </w:r>
            <w:r w:rsidRPr="00D86D77">
              <w:rPr>
                <w:i/>
                <w:color w:val="000000" w:themeColor="text1"/>
                <w:sz w:val="20"/>
                <w:szCs w:val="20"/>
              </w:rPr>
              <w:t>Statements 2023–24</w:t>
            </w:r>
            <w:r w:rsidRPr="00D86D77">
              <w:rPr>
                <w:i/>
                <w:color w:val="000000" w:themeColor="text1"/>
                <w:spacing w:val="-11"/>
                <w:sz w:val="20"/>
                <w:szCs w:val="20"/>
              </w:rPr>
              <w:t xml:space="preserve"> </w:t>
            </w:r>
            <w:r w:rsidRPr="00D86D77">
              <w:rPr>
                <w:color w:val="000000" w:themeColor="text1"/>
                <w:sz w:val="20"/>
                <w:szCs w:val="20"/>
              </w:rPr>
              <w:t>(p.59)</w:t>
            </w:r>
            <w:r w:rsidRPr="00D86D77">
              <w:rPr>
                <w:color w:val="000000" w:themeColor="text1"/>
                <w:spacing w:val="-10"/>
                <w:sz w:val="20"/>
                <w:szCs w:val="20"/>
              </w:rPr>
              <w:t xml:space="preserve"> </w:t>
            </w:r>
            <w:r w:rsidRPr="00D86D77">
              <w:rPr>
                <w:color w:val="000000" w:themeColor="text1"/>
                <w:sz w:val="20"/>
                <w:szCs w:val="20"/>
              </w:rPr>
              <w:t>with</w:t>
            </w:r>
            <w:r w:rsidRPr="00D86D77">
              <w:rPr>
                <w:color w:val="000000" w:themeColor="text1"/>
                <w:spacing w:val="-10"/>
                <w:sz w:val="20"/>
                <w:szCs w:val="20"/>
              </w:rPr>
              <w:t xml:space="preserve"> </w:t>
            </w:r>
            <w:r w:rsidRPr="00D86D77">
              <w:rPr>
                <w:color w:val="000000" w:themeColor="text1"/>
                <w:sz w:val="20"/>
                <w:szCs w:val="20"/>
              </w:rPr>
              <w:t>the</w:t>
            </w:r>
            <w:r w:rsidRPr="00D86D77">
              <w:rPr>
                <w:color w:val="000000" w:themeColor="text1"/>
                <w:spacing w:val="-10"/>
                <w:sz w:val="20"/>
                <w:szCs w:val="20"/>
              </w:rPr>
              <w:t xml:space="preserve"> </w:t>
            </w:r>
            <w:r w:rsidRPr="00D86D77">
              <w:rPr>
                <w:color w:val="000000" w:themeColor="text1"/>
                <w:sz w:val="20"/>
                <w:szCs w:val="20"/>
              </w:rPr>
              <w:t>inclusion</w:t>
            </w:r>
            <w:r w:rsidRPr="00D86D77">
              <w:rPr>
                <w:color w:val="000000" w:themeColor="text1"/>
                <w:spacing w:val="-10"/>
                <w:sz w:val="20"/>
                <w:szCs w:val="20"/>
              </w:rPr>
              <w:t xml:space="preserve"> </w:t>
            </w:r>
            <w:r w:rsidRPr="00D86D77">
              <w:rPr>
                <w:color w:val="000000" w:themeColor="text1"/>
                <w:sz w:val="20"/>
                <w:szCs w:val="20"/>
              </w:rPr>
              <w:t>of</w:t>
            </w:r>
            <w:r w:rsidRPr="00D86D77">
              <w:rPr>
                <w:color w:val="000000" w:themeColor="text1"/>
                <w:spacing w:val="-10"/>
                <w:sz w:val="20"/>
                <w:szCs w:val="20"/>
              </w:rPr>
              <w:t xml:space="preserve"> </w:t>
            </w:r>
            <w:r w:rsidRPr="00D86D77">
              <w:rPr>
                <w:color w:val="000000" w:themeColor="text1"/>
                <w:sz w:val="20"/>
                <w:szCs w:val="20"/>
              </w:rPr>
              <w:t>the</w:t>
            </w:r>
            <w:r w:rsidRPr="00D86D77">
              <w:rPr>
                <w:color w:val="000000" w:themeColor="text1"/>
                <w:spacing w:val="-10"/>
                <w:sz w:val="20"/>
                <w:szCs w:val="20"/>
              </w:rPr>
              <w:t xml:space="preserve"> </w:t>
            </w:r>
            <w:r w:rsidRPr="00D86D77">
              <w:rPr>
                <w:color w:val="000000" w:themeColor="text1"/>
                <w:sz w:val="20"/>
                <w:szCs w:val="20"/>
              </w:rPr>
              <w:t>2021–22</w:t>
            </w:r>
            <w:r w:rsidRPr="00D86D77">
              <w:rPr>
                <w:color w:val="000000" w:themeColor="text1"/>
                <w:spacing w:val="-10"/>
                <w:sz w:val="20"/>
                <w:szCs w:val="20"/>
              </w:rPr>
              <w:t xml:space="preserve"> </w:t>
            </w:r>
            <w:r w:rsidRPr="00D86D77">
              <w:rPr>
                <w:color w:val="000000" w:themeColor="text1"/>
                <w:sz w:val="20"/>
                <w:szCs w:val="20"/>
              </w:rPr>
              <w:t>baseline</w:t>
            </w:r>
            <w:r w:rsidRPr="00D86D77">
              <w:rPr>
                <w:color w:val="000000" w:themeColor="text1"/>
                <w:spacing w:val="-10"/>
                <w:sz w:val="20"/>
                <w:szCs w:val="20"/>
              </w:rPr>
              <w:t xml:space="preserve"> </w:t>
            </w:r>
            <w:r w:rsidRPr="00D86D77">
              <w:rPr>
                <w:color w:val="000000" w:themeColor="text1"/>
                <w:sz w:val="20"/>
                <w:szCs w:val="20"/>
              </w:rPr>
              <w:t>rate</w:t>
            </w:r>
            <w:r w:rsidRPr="00D86D77">
              <w:rPr>
                <w:color w:val="000000" w:themeColor="text1"/>
                <w:spacing w:val="-10"/>
                <w:sz w:val="20"/>
                <w:szCs w:val="20"/>
              </w:rPr>
              <w:t xml:space="preserve"> </w:t>
            </w:r>
            <w:r w:rsidRPr="00D86D77">
              <w:rPr>
                <w:color w:val="000000" w:themeColor="text1"/>
                <w:sz w:val="20"/>
                <w:szCs w:val="20"/>
              </w:rPr>
              <w:t>(0.78%).</w:t>
            </w:r>
          </w:p>
        </w:tc>
      </w:tr>
      <w:tr w:rsidR="00066A59" w:rsidRPr="00D86D77" w14:paraId="3D77C46B" w14:textId="77777777" w:rsidTr="00066A59">
        <w:trPr>
          <w:trHeight w:val="732"/>
        </w:trPr>
        <w:tc>
          <w:tcPr>
            <w:tcW w:w="11058" w:type="dxa"/>
            <w:gridSpan w:val="2"/>
          </w:tcPr>
          <w:p w14:paraId="7ABF66F9" w14:textId="77777777" w:rsidR="00066A59" w:rsidRPr="00D86D77" w:rsidRDefault="00066A59" w:rsidP="00FD6ACF">
            <w:pPr>
              <w:pStyle w:val="TableParagraph"/>
              <w:spacing w:before="120" w:after="120"/>
              <w:rPr>
                <w:b/>
                <w:color w:val="000000" w:themeColor="text1"/>
                <w:sz w:val="20"/>
                <w:szCs w:val="20"/>
              </w:rPr>
            </w:pPr>
            <w:r w:rsidRPr="00D86D77">
              <w:rPr>
                <w:b/>
                <w:color w:val="000000" w:themeColor="text1"/>
                <w:sz w:val="20"/>
                <w:szCs w:val="20"/>
              </w:rPr>
              <w:t>Measure</w:t>
            </w:r>
            <w:r w:rsidRPr="00D86D77">
              <w:rPr>
                <w:b/>
                <w:color w:val="000000" w:themeColor="text1"/>
                <w:spacing w:val="12"/>
                <w:sz w:val="20"/>
                <w:szCs w:val="20"/>
              </w:rPr>
              <w:t xml:space="preserve"> </w:t>
            </w:r>
            <w:r w:rsidRPr="00D86D77">
              <w:rPr>
                <w:b/>
                <w:color w:val="000000" w:themeColor="text1"/>
                <w:spacing w:val="-4"/>
                <w:sz w:val="20"/>
                <w:szCs w:val="20"/>
              </w:rPr>
              <w:t>Type</w:t>
            </w:r>
          </w:p>
          <w:p w14:paraId="1BDE628F" w14:textId="77777777" w:rsidR="00066A59" w:rsidRPr="00D86D77" w:rsidRDefault="00066A59" w:rsidP="00FD6ACF">
            <w:pPr>
              <w:pStyle w:val="TableParagraph"/>
              <w:spacing w:before="120" w:after="120"/>
              <w:rPr>
                <w:color w:val="000000" w:themeColor="text1"/>
                <w:sz w:val="20"/>
                <w:szCs w:val="20"/>
              </w:rPr>
            </w:pPr>
            <w:r w:rsidRPr="00D86D77">
              <w:rPr>
                <w:color w:val="000000" w:themeColor="text1"/>
                <w:spacing w:val="-2"/>
                <w:sz w:val="20"/>
                <w:szCs w:val="20"/>
              </w:rPr>
              <w:t>Quantitative/Effectiveness</w:t>
            </w:r>
          </w:p>
        </w:tc>
      </w:tr>
      <w:tr w:rsidR="00066A59" w:rsidRPr="00D86D77" w14:paraId="3277FEDD" w14:textId="77777777" w:rsidTr="00066A59">
        <w:trPr>
          <w:trHeight w:val="2512"/>
        </w:trPr>
        <w:tc>
          <w:tcPr>
            <w:tcW w:w="11058" w:type="dxa"/>
            <w:gridSpan w:val="2"/>
          </w:tcPr>
          <w:p w14:paraId="36B706C0" w14:textId="77777777" w:rsidR="00066A59" w:rsidRPr="00D86D77" w:rsidRDefault="00066A59" w:rsidP="00FD6ACF">
            <w:pPr>
              <w:pStyle w:val="TableParagraph"/>
              <w:spacing w:before="120" w:after="120"/>
              <w:rPr>
                <w:b/>
                <w:color w:val="000000" w:themeColor="text1"/>
                <w:sz w:val="20"/>
                <w:szCs w:val="20"/>
              </w:rPr>
            </w:pPr>
            <w:r w:rsidRPr="00D86D77">
              <w:rPr>
                <w:b/>
                <w:color w:val="000000" w:themeColor="text1"/>
                <w:spacing w:val="-2"/>
                <w:sz w:val="20"/>
                <w:szCs w:val="20"/>
              </w:rPr>
              <w:t>Discussion</w:t>
            </w:r>
          </w:p>
          <w:p w14:paraId="268AD156" w14:textId="77777777" w:rsidR="00066A59" w:rsidRPr="00D86D77" w:rsidRDefault="00066A59" w:rsidP="00FD6ACF">
            <w:pPr>
              <w:pStyle w:val="TableParagraph"/>
              <w:spacing w:before="120" w:after="120"/>
              <w:ind w:right="411"/>
              <w:rPr>
                <w:color w:val="000000" w:themeColor="text1"/>
                <w:sz w:val="20"/>
                <w:szCs w:val="20"/>
              </w:rPr>
            </w:pPr>
            <w:r w:rsidRPr="00D86D77">
              <w:rPr>
                <w:color w:val="000000" w:themeColor="text1"/>
                <w:sz w:val="20"/>
                <w:szCs w:val="20"/>
              </w:rPr>
              <w:t>All</w:t>
            </w:r>
            <w:r w:rsidRPr="00D86D77">
              <w:rPr>
                <w:color w:val="000000" w:themeColor="text1"/>
                <w:spacing w:val="-5"/>
                <w:sz w:val="20"/>
                <w:szCs w:val="20"/>
              </w:rPr>
              <w:t xml:space="preserve"> </w:t>
            </w:r>
            <w:r w:rsidRPr="00D86D77">
              <w:rPr>
                <w:color w:val="000000" w:themeColor="text1"/>
                <w:sz w:val="20"/>
                <w:szCs w:val="20"/>
              </w:rPr>
              <w:t>Australian</w:t>
            </w:r>
            <w:r w:rsidRPr="00D86D77">
              <w:rPr>
                <w:color w:val="000000" w:themeColor="text1"/>
                <w:spacing w:val="-5"/>
                <w:sz w:val="20"/>
                <w:szCs w:val="20"/>
              </w:rPr>
              <w:t xml:space="preserve"> </w:t>
            </w:r>
            <w:r w:rsidRPr="00D86D77">
              <w:rPr>
                <w:color w:val="000000" w:themeColor="text1"/>
                <w:sz w:val="20"/>
                <w:szCs w:val="20"/>
              </w:rPr>
              <w:t>governments</w:t>
            </w:r>
            <w:r w:rsidRPr="00D86D77">
              <w:rPr>
                <w:color w:val="000000" w:themeColor="text1"/>
                <w:spacing w:val="-5"/>
                <w:sz w:val="20"/>
                <w:szCs w:val="20"/>
              </w:rPr>
              <w:t xml:space="preserve"> </w:t>
            </w:r>
            <w:r w:rsidRPr="00D86D77">
              <w:rPr>
                <w:color w:val="000000" w:themeColor="text1"/>
                <w:sz w:val="20"/>
                <w:szCs w:val="20"/>
              </w:rPr>
              <w:t>have</w:t>
            </w:r>
            <w:r w:rsidRPr="00D86D77">
              <w:rPr>
                <w:color w:val="000000" w:themeColor="text1"/>
                <w:spacing w:val="-5"/>
                <w:sz w:val="20"/>
                <w:szCs w:val="20"/>
              </w:rPr>
              <w:t xml:space="preserve"> </w:t>
            </w:r>
            <w:r w:rsidRPr="00D86D77">
              <w:rPr>
                <w:color w:val="000000" w:themeColor="text1"/>
                <w:sz w:val="20"/>
                <w:szCs w:val="20"/>
              </w:rPr>
              <w:t>committed</w:t>
            </w:r>
            <w:r w:rsidRPr="00D86D77">
              <w:rPr>
                <w:color w:val="000000" w:themeColor="text1"/>
                <w:spacing w:val="-5"/>
                <w:sz w:val="20"/>
                <w:szCs w:val="20"/>
              </w:rPr>
              <w:t xml:space="preserve"> </w:t>
            </w:r>
            <w:r w:rsidRPr="00D86D77">
              <w:rPr>
                <w:color w:val="000000" w:themeColor="text1"/>
                <w:sz w:val="20"/>
                <w:szCs w:val="20"/>
              </w:rPr>
              <w:t>to</w:t>
            </w:r>
            <w:r w:rsidRPr="00D86D77">
              <w:rPr>
                <w:color w:val="000000" w:themeColor="text1"/>
                <w:spacing w:val="-5"/>
                <w:sz w:val="20"/>
                <w:szCs w:val="20"/>
              </w:rPr>
              <w:t xml:space="preserve"> </w:t>
            </w:r>
            <w:r w:rsidRPr="00D86D77">
              <w:rPr>
                <w:color w:val="000000" w:themeColor="text1"/>
                <w:sz w:val="20"/>
                <w:szCs w:val="20"/>
              </w:rPr>
              <w:t>reforms</w:t>
            </w:r>
            <w:r w:rsidRPr="00D86D77">
              <w:rPr>
                <w:color w:val="000000" w:themeColor="text1"/>
                <w:spacing w:val="-5"/>
                <w:sz w:val="20"/>
                <w:szCs w:val="20"/>
              </w:rPr>
              <w:t xml:space="preserve"> </w:t>
            </w:r>
            <w:r w:rsidRPr="00D86D77">
              <w:rPr>
                <w:color w:val="000000" w:themeColor="text1"/>
                <w:sz w:val="20"/>
                <w:szCs w:val="20"/>
              </w:rPr>
              <w:t>under</w:t>
            </w:r>
            <w:r w:rsidRPr="00D86D77">
              <w:rPr>
                <w:color w:val="000000" w:themeColor="text1"/>
                <w:spacing w:val="-5"/>
                <w:sz w:val="20"/>
                <w:szCs w:val="20"/>
              </w:rPr>
              <w:t xml:space="preserve"> </w:t>
            </w:r>
            <w:r w:rsidRPr="00D86D77">
              <w:rPr>
                <w:color w:val="000000" w:themeColor="text1"/>
                <w:sz w:val="20"/>
                <w:szCs w:val="20"/>
              </w:rPr>
              <w:t>the</w:t>
            </w:r>
            <w:r w:rsidRPr="00D86D77">
              <w:rPr>
                <w:color w:val="000000" w:themeColor="text1"/>
                <w:spacing w:val="-5"/>
                <w:sz w:val="20"/>
                <w:szCs w:val="20"/>
              </w:rPr>
              <w:t xml:space="preserve"> </w:t>
            </w:r>
            <w:r w:rsidRPr="00D86D77">
              <w:rPr>
                <w:color w:val="000000" w:themeColor="text1"/>
                <w:sz w:val="20"/>
                <w:szCs w:val="20"/>
              </w:rPr>
              <w:t>NHRA,</w:t>
            </w:r>
            <w:r w:rsidRPr="00D86D77">
              <w:rPr>
                <w:color w:val="000000" w:themeColor="text1"/>
                <w:spacing w:val="-5"/>
                <w:sz w:val="20"/>
                <w:szCs w:val="20"/>
              </w:rPr>
              <w:t xml:space="preserve"> </w:t>
            </w:r>
            <w:r w:rsidRPr="00D86D77">
              <w:rPr>
                <w:color w:val="000000" w:themeColor="text1"/>
                <w:sz w:val="20"/>
                <w:szCs w:val="20"/>
              </w:rPr>
              <w:t>which</w:t>
            </w:r>
            <w:r w:rsidRPr="00D86D77">
              <w:rPr>
                <w:color w:val="000000" w:themeColor="text1"/>
                <w:spacing w:val="-5"/>
                <w:sz w:val="20"/>
                <w:szCs w:val="20"/>
              </w:rPr>
              <w:t xml:space="preserve"> </w:t>
            </w:r>
            <w:r w:rsidRPr="00D86D77">
              <w:rPr>
                <w:color w:val="000000" w:themeColor="text1"/>
                <w:sz w:val="20"/>
                <w:szCs w:val="20"/>
              </w:rPr>
              <w:t>include</w:t>
            </w:r>
            <w:r w:rsidRPr="00D86D77">
              <w:rPr>
                <w:color w:val="000000" w:themeColor="text1"/>
                <w:spacing w:val="-5"/>
                <w:sz w:val="20"/>
                <w:szCs w:val="20"/>
              </w:rPr>
              <w:t xml:space="preserve"> </w:t>
            </w:r>
            <w:r w:rsidRPr="00D86D77">
              <w:rPr>
                <w:color w:val="000000" w:themeColor="text1"/>
                <w:sz w:val="20"/>
                <w:szCs w:val="20"/>
              </w:rPr>
              <w:t>a</w:t>
            </w:r>
            <w:r w:rsidRPr="00D86D77">
              <w:rPr>
                <w:color w:val="000000" w:themeColor="text1"/>
                <w:spacing w:val="-5"/>
                <w:sz w:val="20"/>
                <w:szCs w:val="20"/>
              </w:rPr>
              <w:t xml:space="preserve"> </w:t>
            </w:r>
            <w:r w:rsidRPr="00D86D77">
              <w:rPr>
                <w:color w:val="000000" w:themeColor="text1"/>
                <w:sz w:val="20"/>
                <w:szCs w:val="20"/>
              </w:rPr>
              <w:t>focus</w:t>
            </w:r>
            <w:r w:rsidRPr="00D86D77">
              <w:rPr>
                <w:color w:val="000000" w:themeColor="text1"/>
                <w:spacing w:val="-5"/>
                <w:sz w:val="20"/>
                <w:szCs w:val="20"/>
              </w:rPr>
              <w:t xml:space="preserve"> </w:t>
            </w:r>
            <w:r w:rsidRPr="00D86D77">
              <w:rPr>
                <w:color w:val="000000" w:themeColor="text1"/>
                <w:sz w:val="20"/>
                <w:szCs w:val="20"/>
              </w:rPr>
              <w:t>on</w:t>
            </w:r>
            <w:r w:rsidRPr="00D86D77">
              <w:rPr>
                <w:color w:val="000000" w:themeColor="text1"/>
                <w:spacing w:val="-5"/>
                <w:sz w:val="20"/>
                <w:szCs w:val="20"/>
              </w:rPr>
              <w:t xml:space="preserve"> </w:t>
            </w:r>
            <w:r w:rsidRPr="00D86D77">
              <w:rPr>
                <w:color w:val="000000" w:themeColor="text1"/>
                <w:sz w:val="20"/>
                <w:szCs w:val="20"/>
              </w:rPr>
              <w:t>avoidable</w:t>
            </w:r>
            <w:r w:rsidRPr="00D86D77">
              <w:rPr>
                <w:color w:val="000000" w:themeColor="text1"/>
                <w:spacing w:val="-5"/>
                <w:sz w:val="20"/>
                <w:szCs w:val="20"/>
              </w:rPr>
              <w:t xml:space="preserve"> </w:t>
            </w:r>
            <w:r w:rsidRPr="00D86D77">
              <w:rPr>
                <w:color w:val="000000" w:themeColor="text1"/>
                <w:sz w:val="20"/>
                <w:szCs w:val="20"/>
              </w:rPr>
              <w:t xml:space="preserve">hospital </w:t>
            </w:r>
            <w:r w:rsidRPr="00D86D77">
              <w:rPr>
                <w:color w:val="000000" w:themeColor="text1"/>
                <w:spacing w:val="-2"/>
                <w:sz w:val="20"/>
                <w:szCs w:val="20"/>
              </w:rPr>
              <w:t>readmissions.</w:t>
            </w:r>
            <w:r w:rsidRPr="00D86D77">
              <w:rPr>
                <w:color w:val="000000" w:themeColor="text1"/>
                <w:spacing w:val="-3"/>
                <w:sz w:val="20"/>
                <w:szCs w:val="20"/>
              </w:rPr>
              <w:t xml:space="preserve"> </w:t>
            </w:r>
            <w:r w:rsidRPr="00D86D77">
              <w:rPr>
                <w:color w:val="000000" w:themeColor="text1"/>
                <w:spacing w:val="-2"/>
                <w:sz w:val="20"/>
                <w:szCs w:val="20"/>
              </w:rPr>
              <w:t>These</w:t>
            </w:r>
            <w:r w:rsidRPr="00D86D77">
              <w:rPr>
                <w:color w:val="000000" w:themeColor="text1"/>
                <w:spacing w:val="-3"/>
                <w:sz w:val="20"/>
                <w:szCs w:val="20"/>
              </w:rPr>
              <w:t xml:space="preserve"> </w:t>
            </w:r>
            <w:r w:rsidRPr="00D86D77">
              <w:rPr>
                <w:color w:val="000000" w:themeColor="text1"/>
                <w:spacing w:val="-2"/>
                <w:sz w:val="20"/>
                <w:szCs w:val="20"/>
              </w:rPr>
              <w:t>reforms</w:t>
            </w:r>
            <w:r w:rsidRPr="00D86D77">
              <w:rPr>
                <w:color w:val="000000" w:themeColor="text1"/>
                <w:spacing w:val="-3"/>
                <w:sz w:val="20"/>
                <w:szCs w:val="20"/>
              </w:rPr>
              <w:t xml:space="preserve"> </w:t>
            </w:r>
            <w:r w:rsidRPr="00D86D77">
              <w:rPr>
                <w:color w:val="000000" w:themeColor="text1"/>
                <w:spacing w:val="-2"/>
                <w:sz w:val="20"/>
                <w:szCs w:val="20"/>
              </w:rPr>
              <w:t>aim</w:t>
            </w:r>
            <w:r w:rsidRPr="00D86D77">
              <w:rPr>
                <w:color w:val="000000" w:themeColor="text1"/>
                <w:spacing w:val="-4"/>
                <w:sz w:val="20"/>
                <w:szCs w:val="20"/>
              </w:rPr>
              <w:t xml:space="preserve"> </w:t>
            </w:r>
            <w:r w:rsidRPr="00D86D77">
              <w:rPr>
                <w:color w:val="000000" w:themeColor="text1"/>
                <w:spacing w:val="-2"/>
                <w:sz w:val="20"/>
                <w:szCs w:val="20"/>
              </w:rPr>
              <w:t>to</w:t>
            </w:r>
            <w:r w:rsidRPr="00D86D77">
              <w:rPr>
                <w:color w:val="000000" w:themeColor="text1"/>
                <w:spacing w:val="-3"/>
                <w:sz w:val="20"/>
                <w:szCs w:val="20"/>
              </w:rPr>
              <w:t xml:space="preserve"> </w:t>
            </w:r>
            <w:r w:rsidRPr="00D86D77">
              <w:rPr>
                <w:color w:val="000000" w:themeColor="text1"/>
                <w:spacing w:val="-2"/>
                <w:sz w:val="20"/>
                <w:szCs w:val="20"/>
              </w:rPr>
              <w:t>integrate</w:t>
            </w:r>
            <w:r w:rsidRPr="00D86D77">
              <w:rPr>
                <w:color w:val="000000" w:themeColor="text1"/>
                <w:spacing w:val="-3"/>
                <w:sz w:val="20"/>
                <w:szCs w:val="20"/>
              </w:rPr>
              <w:t xml:space="preserve"> </w:t>
            </w:r>
            <w:r w:rsidRPr="00D86D77">
              <w:rPr>
                <w:color w:val="000000" w:themeColor="text1"/>
                <w:spacing w:val="-2"/>
                <w:sz w:val="20"/>
                <w:szCs w:val="20"/>
              </w:rPr>
              <w:t>safety</w:t>
            </w:r>
            <w:r w:rsidRPr="00D86D77">
              <w:rPr>
                <w:color w:val="000000" w:themeColor="text1"/>
                <w:spacing w:val="-3"/>
                <w:sz w:val="20"/>
                <w:szCs w:val="20"/>
              </w:rPr>
              <w:t xml:space="preserve"> </w:t>
            </w:r>
            <w:r w:rsidRPr="00D86D77">
              <w:rPr>
                <w:color w:val="000000" w:themeColor="text1"/>
                <w:spacing w:val="-2"/>
                <w:sz w:val="20"/>
                <w:szCs w:val="20"/>
              </w:rPr>
              <w:t>and</w:t>
            </w:r>
            <w:r w:rsidRPr="00D86D77">
              <w:rPr>
                <w:color w:val="000000" w:themeColor="text1"/>
                <w:spacing w:val="-3"/>
                <w:sz w:val="20"/>
                <w:szCs w:val="20"/>
              </w:rPr>
              <w:t xml:space="preserve"> </w:t>
            </w:r>
            <w:r w:rsidRPr="00D86D77">
              <w:rPr>
                <w:color w:val="000000" w:themeColor="text1"/>
                <w:spacing w:val="-2"/>
                <w:sz w:val="20"/>
                <w:szCs w:val="20"/>
              </w:rPr>
              <w:t>quality</w:t>
            </w:r>
            <w:r w:rsidRPr="00D86D77">
              <w:rPr>
                <w:color w:val="000000" w:themeColor="text1"/>
                <w:spacing w:val="-3"/>
                <w:sz w:val="20"/>
                <w:szCs w:val="20"/>
              </w:rPr>
              <w:t xml:space="preserve"> </w:t>
            </w:r>
            <w:r w:rsidRPr="00D86D77">
              <w:rPr>
                <w:color w:val="000000" w:themeColor="text1"/>
                <w:spacing w:val="-2"/>
                <w:sz w:val="20"/>
                <w:szCs w:val="20"/>
              </w:rPr>
              <w:t>into</w:t>
            </w:r>
            <w:r w:rsidRPr="00D86D77">
              <w:rPr>
                <w:color w:val="000000" w:themeColor="text1"/>
                <w:spacing w:val="-3"/>
                <w:sz w:val="20"/>
                <w:szCs w:val="20"/>
              </w:rPr>
              <w:t xml:space="preserve"> </w:t>
            </w:r>
            <w:r w:rsidRPr="00D86D77">
              <w:rPr>
                <w:color w:val="000000" w:themeColor="text1"/>
                <w:spacing w:val="-2"/>
                <w:sz w:val="20"/>
                <w:szCs w:val="20"/>
              </w:rPr>
              <w:t>the</w:t>
            </w:r>
            <w:r w:rsidRPr="00D86D77">
              <w:rPr>
                <w:color w:val="000000" w:themeColor="text1"/>
                <w:spacing w:val="-3"/>
                <w:sz w:val="20"/>
                <w:szCs w:val="20"/>
              </w:rPr>
              <w:t xml:space="preserve"> </w:t>
            </w:r>
            <w:r w:rsidRPr="00D86D77">
              <w:rPr>
                <w:color w:val="000000" w:themeColor="text1"/>
                <w:spacing w:val="-2"/>
                <w:sz w:val="20"/>
                <w:szCs w:val="20"/>
              </w:rPr>
              <w:t>pricing</w:t>
            </w:r>
            <w:r w:rsidRPr="00D86D77">
              <w:rPr>
                <w:color w:val="000000" w:themeColor="text1"/>
                <w:spacing w:val="-3"/>
                <w:sz w:val="20"/>
                <w:szCs w:val="20"/>
              </w:rPr>
              <w:t xml:space="preserve"> </w:t>
            </w:r>
            <w:r w:rsidRPr="00D86D77">
              <w:rPr>
                <w:color w:val="000000" w:themeColor="text1"/>
                <w:spacing w:val="-2"/>
                <w:sz w:val="20"/>
                <w:szCs w:val="20"/>
              </w:rPr>
              <w:t>and</w:t>
            </w:r>
            <w:r w:rsidRPr="00D86D77">
              <w:rPr>
                <w:color w:val="000000" w:themeColor="text1"/>
                <w:spacing w:val="-3"/>
                <w:sz w:val="20"/>
                <w:szCs w:val="20"/>
              </w:rPr>
              <w:t xml:space="preserve"> </w:t>
            </w:r>
            <w:r w:rsidRPr="00D86D77">
              <w:rPr>
                <w:color w:val="000000" w:themeColor="text1"/>
                <w:spacing w:val="-2"/>
                <w:sz w:val="20"/>
                <w:szCs w:val="20"/>
              </w:rPr>
              <w:t>funding</w:t>
            </w:r>
            <w:r w:rsidRPr="00D86D77">
              <w:rPr>
                <w:color w:val="000000" w:themeColor="text1"/>
                <w:spacing w:val="-3"/>
                <w:sz w:val="20"/>
                <w:szCs w:val="20"/>
              </w:rPr>
              <w:t xml:space="preserve"> </w:t>
            </w:r>
            <w:r w:rsidRPr="00D86D77">
              <w:rPr>
                <w:color w:val="000000" w:themeColor="text1"/>
                <w:spacing w:val="-2"/>
                <w:sz w:val="20"/>
                <w:szCs w:val="20"/>
              </w:rPr>
              <w:t>of</w:t>
            </w:r>
            <w:r w:rsidRPr="00D86D77">
              <w:rPr>
                <w:color w:val="000000" w:themeColor="text1"/>
                <w:spacing w:val="-3"/>
                <w:sz w:val="20"/>
                <w:szCs w:val="20"/>
              </w:rPr>
              <w:t xml:space="preserve"> </w:t>
            </w:r>
            <w:r w:rsidRPr="00D86D77">
              <w:rPr>
                <w:color w:val="000000" w:themeColor="text1"/>
                <w:spacing w:val="-2"/>
                <w:sz w:val="20"/>
                <w:szCs w:val="20"/>
              </w:rPr>
              <w:t>Australian</w:t>
            </w:r>
            <w:r w:rsidRPr="00D86D77">
              <w:rPr>
                <w:color w:val="000000" w:themeColor="text1"/>
                <w:spacing w:val="-3"/>
                <w:sz w:val="20"/>
                <w:szCs w:val="20"/>
              </w:rPr>
              <w:t xml:space="preserve"> </w:t>
            </w:r>
            <w:r w:rsidRPr="00D86D77">
              <w:rPr>
                <w:color w:val="000000" w:themeColor="text1"/>
                <w:spacing w:val="-2"/>
                <w:sz w:val="20"/>
                <w:szCs w:val="20"/>
              </w:rPr>
              <w:t>public</w:t>
            </w:r>
            <w:r w:rsidRPr="00D86D77">
              <w:rPr>
                <w:color w:val="000000" w:themeColor="text1"/>
                <w:spacing w:val="-3"/>
                <w:sz w:val="20"/>
                <w:szCs w:val="20"/>
              </w:rPr>
              <w:t xml:space="preserve"> </w:t>
            </w:r>
            <w:r w:rsidRPr="00D86D77">
              <w:rPr>
                <w:color w:val="000000" w:themeColor="text1"/>
                <w:spacing w:val="-2"/>
                <w:sz w:val="20"/>
                <w:szCs w:val="20"/>
              </w:rPr>
              <w:t xml:space="preserve">hospitals </w:t>
            </w:r>
            <w:r w:rsidRPr="00D86D77">
              <w:rPr>
                <w:color w:val="000000" w:themeColor="text1"/>
                <w:sz w:val="20"/>
                <w:szCs w:val="20"/>
              </w:rPr>
              <w:t>in a way that:</w:t>
            </w:r>
          </w:p>
          <w:p w14:paraId="368DA510" w14:textId="77777777" w:rsidR="00066A59" w:rsidRPr="00D86D77" w:rsidRDefault="00066A59">
            <w:pPr>
              <w:pStyle w:val="TableParagraph"/>
              <w:numPr>
                <w:ilvl w:val="0"/>
                <w:numId w:val="25"/>
              </w:numPr>
              <w:tabs>
                <w:tab w:val="left" w:pos="340"/>
              </w:tabs>
              <w:spacing w:before="120" w:after="120"/>
              <w:ind w:hanging="170"/>
              <w:rPr>
                <w:color w:val="000000" w:themeColor="text1"/>
                <w:sz w:val="20"/>
                <w:szCs w:val="20"/>
              </w:rPr>
            </w:pPr>
            <w:r w:rsidRPr="00D86D77">
              <w:rPr>
                <w:color w:val="000000" w:themeColor="text1"/>
                <w:spacing w:val="-4"/>
                <w:sz w:val="20"/>
                <w:szCs w:val="20"/>
              </w:rPr>
              <w:t>improves</w:t>
            </w:r>
            <w:r w:rsidRPr="00D86D77">
              <w:rPr>
                <w:color w:val="000000" w:themeColor="text1"/>
                <w:spacing w:val="-8"/>
                <w:sz w:val="20"/>
                <w:szCs w:val="20"/>
              </w:rPr>
              <w:t xml:space="preserve"> </w:t>
            </w:r>
            <w:r w:rsidRPr="00D86D77">
              <w:rPr>
                <w:color w:val="000000" w:themeColor="text1"/>
                <w:spacing w:val="-4"/>
                <w:sz w:val="20"/>
                <w:szCs w:val="20"/>
              </w:rPr>
              <w:t>patient</w:t>
            </w:r>
            <w:r w:rsidRPr="00D86D77">
              <w:rPr>
                <w:color w:val="000000" w:themeColor="text1"/>
                <w:spacing w:val="-8"/>
                <w:sz w:val="20"/>
                <w:szCs w:val="20"/>
              </w:rPr>
              <w:t xml:space="preserve"> </w:t>
            </w:r>
            <w:proofErr w:type="gramStart"/>
            <w:r w:rsidRPr="00D86D77">
              <w:rPr>
                <w:color w:val="000000" w:themeColor="text1"/>
                <w:spacing w:val="-4"/>
                <w:sz w:val="20"/>
                <w:szCs w:val="20"/>
              </w:rPr>
              <w:t>outcomes</w:t>
            </w:r>
            <w:proofErr w:type="gramEnd"/>
          </w:p>
          <w:p w14:paraId="730221F6" w14:textId="77777777" w:rsidR="00066A59" w:rsidRPr="00D86D77" w:rsidRDefault="00066A59">
            <w:pPr>
              <w:pStyle w:val="TableParagraph"/>
              <w:numPr>
                <w:ilvl w:val="0"/>
                <w:numId w:val="25"/>
              </w:numPr>
              <w:tabs>
                <w:tab w:val="left" w:pos="340"/>
              </w:tabs>
              <w:spacing w:before="120" w:after="120"/>
              <w:ind w:hanging="170"/>
              <w:rPr>
                <w:color w:val="000000" w:themeColor="text1"/>
                <w:sz w:val="20"/>
                <w:szCs w:val="20"/>
              </w:rPr>
            </w:pPr>
            <w:r w:rsidRPr="00D86D77">
              <w:rPr>
                <w:color w:val="000000" w:themeColor="text1"/>
                <w:spacing w:val="-4"/>
                <w:sz w:val="20"/>
                <w:szCs w:val="20"/>
              </w:rPr>
              <w:t>provides</w:t>
            </w:r>
            <w:r w:rsidRPr="00D86D77">
              <w:rPr>
                <w:color w:val="000000" w:themeColor="text1"/>
                <w:spacing w:val="-5"/>
                <w:sz w:val="20"/>
                <w:szCs w:val="20"/>
              </w:rPr>
              <w:t xml:space="preserve"> </w:t>
            </w:r>
            <w:r w:rsidRPr="00D86D77">
              <w:rPr>
                <w:color w:val="000000" w:themeColor="text1"/>
                <w:spacing w:val="-4"/>
                <w:sz w:val="20"/>
                <w:szCs w:val="20"/>
              </w:rPr>
              <w:t>an</w:t>
            </w:r>
            <w:r w:rsidRPr="00D86D77">
              <w:rPr>
                <w:color w:val="000000" w:themeColor="text1"/>
                <w:spacing w:val="-5"/>
                <w:sz w:val="20"/>
                <w:szCs w:val="20"/>
              </w:rPr>
              <w:t xml:space="preserve"> </w:t>
            </w:r>
            <w:r w:rsidRPr="00D86D77">
              <w:rPr>
                <w:color w:val="000000" w:themeColor="text1"/>
                <w:spacing w:val="-4"/>
                <w:sz w:val="20"/>
                <w:szCs w:val="20"/>
              </w:rPr>
              <w:t>incentive</w:t>
            </w:r>
            <w:r w:rsidRPr="00D86D77">
              <w:rPr>
                <w:color w:val="000000" w:themeColor="text1"/>
                <w:spacing w:val="-5"/>
                <w:sz w:val="20"/>
                <w:szCs w:val="20"/>
              </w:rPr>
              <w:t xml:space="preserve"> </w:t>
            </w:r>
            <w:r w:rsidRPr="00D86D77">
              <w:rPr>
                <w:color w:val="000000" w:themeColor="text1"/>
                <w:spacing w:val="-4"/>
                <w:sz w:val="20"/>
                <w:szCs w:val="20"/>
              </w:rPr>
              <w:t>in</w:t>
            </w:r>
            <w:r w:rsidRPr="00D86D77">
              <w:rPr>
                <w:color w:val="000000" w:themeColor="text1"/>
                <w:spacing w:val="-5"/>
                <w:sz w:val="20"/>
                <w:szCs w:val="20"/>
              </w:rPr>
              <w:t xml:space="preserve"> </w:t>
            </w:r>
            <w:r w:rsidRPr="00D86D77">
              <w:rPr>
                <w:color w:val="000000" w:themeColor="text1"/>
                <w:spacing w:val="-4"/>
                <w:sz w:val="20"/>
                <w:szCs w:val="20"/>
              </w:rPr>
              <w:t>the</w:t>
            </w:r>
            <w:r w:rsidRPr="00D86D77">
              <w:rPr>
                <w:color w:val="000000" w:themeColor="text1"/>
                <w:spacing w:val="-5"/>
                <w:sz w:val="20"/>
                <w:szCs w:val="20"/>
              </w:rPr>
              <w:t xml:space="preserve"> </w:t>
            </w:r>
            <w:r w:rsidRPr="00D86D77">
              <w:rPr>
                <w:color w:val="000000" w:themeColor="text1"/>
                <w:spacing w:val="-4"/>
                <w:sz w:val="20"/>
                <w:szCs w:val="20"/>
              </w:rPr>
              <w:t>system</w:t>
            </w:r>
            <w:r w:rsidRPr="00D86D77">
              <w:rPr>
                <w:color w:val="000000" w:themeColor="text1"/>
                <w:spacing w:val="-6"/>
                <w:sz w:val="20"/>
                <w:szCs w:val="20"/>
              </w:rPr>
              <w:t xml:space="preserve"> </w:t>
            </w:r>
            <w:r w:rsidRPr="00D86D77">
              <w:rPr>
                <w:color w:val="000000" w:themeColor="text1"/>
                <w:spacing w:val="-4"/>
                <w:sz w:val="20"/>
                <w:szCs w:val="20"/>
              </w:rPr>
              <w:t>to</w:t>
            </w:r>
            <w:r w:rsidRPr="00D86D77">
              <w:rPr>
                <w:color w:val="000000" w:themeColor="text1"/>
                <w:spacing w:val="-5"/>
                <w:sz w:val="20"/>
                <w:szCs w:val="20"/>
              </w:rPr>
              <w:t xml:space="preserve"> </w:t>
            </w:r>
            <w:r w:rsidRPr="00D86D77">
              <w:rPr>
                <w:color w:val="000000" w:themeColor="text1"/>
                <w:spacing w:val="-4"/>
                <w:sz w:val="20"/>
                <w:szCs w:val="20"/>
              </w:rPr>
              <w:t>provide the</w:t>
            </w:r>
            <w:r w:rsidRPr="00D86D77">
              <w:rPr>
                <w:color w:val="000000" w:themeColor="text1"/>
                <w:spacing w:val="-5"/>
                <w:sz w:val="20"/>
                <w:szCs w:val="20"/>
              </w:rPr>
              <w:t xml:space="preserve"> </w:t>
            </w:r>
            <w:r w:rsidRPr="00D86D77">
              <w:rPr>
                <w:color w:val="000000" w:themeColor="text1"/>
                <w:spacing w:val="-4"/>
                <w:sz w:val="20"/>
                <w:szCs w:val="20"/>
              </w:rPr>
              <w:t>right</w:t>
            </w:r>
            <w:r w:rsidRPr="00D86D77">
              <w:rPr>
                <w:color w:val="000000" w:themeColor="text1"/>
                <w:spacing w:val="-5"/>
                <w:sz w:val="20"/>
                <w:szCs w:val="20"/>
              </w:rPr>
              <w:t xml:space="preserve"> </w:t>
            </w:r>
            <w:r w:rsidRPr="00D86D77">
              <w:rPr>
                <w:color w:val="000000" w:themeColor="text1"/>
                <w:spacing w:val="-4"/>
                <w:sz w:val="20"/>
                <w:szCs w:val="20"/>
              </w:rPr>
              <w:t>care,</w:t>
            </w:r>
            <w:r w:rsidRPr="00D86D77">
              <w:rPr>
                <w:color w:val="000000" w:themeColor="text1"/>
                <w:spacing w:val="-5"/>
                <w:sz w:val="20"/>
                <w:szCs w:val="20"/>
              </w:rPr>
              <w:t xml:space="preserve"> </w:t>
            </w:r>
            <w:r w:rsidRPr="00D86D77">
              <w:rPr>
                <w:color w:val="000000" w:themeColor="text1"/>
                <w:spacing w:val="-4"/>
                <w:sz w:val="20"/>
                <w:szCs w:val="20"/>
              </w:rPr>
              <w:t>in</w:t>
            </w:r>
            <w:r w:rsidRPr="00D86D77">
              <w:rPr>
                <w:color w:val="000000" w:themeColor="text1"/>
                <w:spacing w:val="-5"/>
                <w:sz w:val="20"/>
                <w:szCs w:val="20"/>
              </w:rPr>
              <w:t xml:space="preserve"> </w:t>
            </w:r>
            <w:r w:rsidRPr="00D86D77">
              <w:rPr>
                <w:color w:val="000000" w:themeColor="text1"/>
                <w:spacing w:val="-4"/>
                <w:sz w:val="20"/>
                <w:szCs w:val="20"/>
              </w:rPr>
              <w:t>the</w:t>
            </w:r>
            <w:r w:rsidRPr="00D86D77">
              <w:rPr>
                <w:color w:val="000000" w:themeColor="text1"/>
                <w:spacing w:val="-5"/>
                <w:sz w:val="20"/>
                <w:szCs w:val="20"/>
              </w:rPr>
              <w:t xml:space="preserve"> </w:t>
            </w:r>
            <w:r w:rsidRPr="00D86D77">
              <w:rPr>
                <w:color w:val="000000" w:themeColor="text1"/>
                <w:spacing w:val="-4"/>
                <w:sz w:val="20"/>
                <w:szCs w:val="20"/>
              </w:rPr>
              <w:t>right</w:t>
            </w:r>
            <w:r w:rsidRPr="00D86D77">
              <w:rPr>
                <w:color w:val="000000" w:themeColor="text1"/>
                <w:spacing w:val="-5"/>
                <w:sz w:val="20"/>
                <w:szCs w:val="20"/>
              </w:rPr>
              <w:t xml:space="preserve"> </w:t>
            </w:r>
            <w:r w:rsidRPr="00D86D77">
              <w:rPr>
                <w:color w:val="000000" w:themeColor="text1"/>
                <w:spacing w:val="-4"/>
                <w:sz w:val="20"/>
                <w:szCs w:val="20"/>
              </w:rPr>
              <w:t>place,</w:t>
            </w:r>
            <w:r w:rsidRPr="00D86D77">
              <w:rPr>
                <w:color w:val="000000" w:themeColor="text1"/>
                <w:spacing w:val="-5"/>
                <w:sz w:val="20"/>
                <w:szCs w:val="20"/>
              </w:rPr>
              <w:t xml:space="preserve"> </w:t>
            </w:r>
            <w:r w:rsidRPr="00D86D77">
              <w:rPr>
                <w:color w:val="000000" w:themeColor="text1"/>
                <w:spacing w:val="-4"/>
                <w:sz w:val="20"/>
                <w:szCs w:val="20"/>
              </w:rPr>
              <w:t>at</w:t>
            </w:r>
            <w:r w:rsidRPr="00D86D77">
              <w:rPr>
                <w:color w:val="000000" w:themeColor="text1"/>
                <w:spacing w:val="-5"/>
                <w:sz w:val="20"/>
                <w:szCs w:val="20"/>
              </w:rPr>
              <w:t xml:space="preserve"> </w:t>
            </w:r>
            <w:r w:rsidRPr="00D86D77">
              <w:rPr>
                <w:color w:val="000000" w:themeColor="text1"/>
                <w:spacing w:val="-4"/>
                <w:sz w:val="20"/>
                <w:szCs w:val="20"/>
              </w:rPr>
              <w:t>the</w:t>
            </w:r>
            <w:r w:rsidRPr="00D86D77">
              <w:rPr>
                <w:color w:val="000000" w:themeColor="text1"/>
                <w:spacing w:val="-5"/>
                <w:sz w:val="20"/>
                <w:szCs w:val="20"/>
              </w:rPr>
              <w:t xml:space="preserve"> </w:t>
            </w:r>
            <w:r w:rsidRPr="00D86D77">
              <w:rPr>
                <w:color w:val="000000" w:themeColor="text1"/>
                <w:spacing w:val="-4"/>
                <w:sz w:val="20"/>
                <w:szCs w:val="20"/>
              </w:rPr>
              <w:t>right</w:t>
            </w:r>
            <w:r w:rsidRPr="00D86D77">
              <w:rPr>
                <w:color w:val="000000" w:themeColor="text1"/>
                <w:spacing w:val="-5"/>
                <w:sz w:val="20"/>
                <w:szCs w:val="20"/>
              </w:rPr>
              <w:t xml:space="preserve"> </w:t>
            </w:r>
            <w:proofErr w:type="gramStart"/>
            <w:r w:rsidRPr="00D86D77">
              <w:rPr>
                <w:color w:val="000000" w:themeColor="text1"/>
                <w:spacing w:val="-4"/>
                <w:sz w:val="20"/>
                <w:szCs w:val="20"/>
              </w:rPr>
              <w:t>time</w:t>
            </w:r>
            <w:proofErr w:type="gramEnd"/>
          </w:p>
          <w:p w14:paraId="33DDE1B0" w14:textId="77777777" w:rsidR="00066A59" w:rsidRPr="00D86D77" w:rsidRDefault="00066A59">
            <w:pPr>
              <w:pStyle w:val="TableParagraph"/>
              <w:numPr>
                <w:ilvl w:val="0"/>
                <w:numId w:val="25"/>
              </w:numPr>
              <w:tabs>
                <w:tab w:val="left" w:pos="340"/>
              </w:tabs>
              <w:spacing w:before="120" w:after="120"/>
              <w:ind w:hanging="170"/>
              <w:rPr>
                <w:color w:val="000000" w:themeColor="text1"/>
                <w:sz w:val="20"/>
                <w:szCs w:val="20"/>
              </w:rPr>
            </w:pPr>
            <w:r w:rsidRPr="00D86D77">
              <w:rPr>
                <w:color w:val="000000" w:themeColor="text1"/>
                <w:spacing w:val="-4"/>
                <w:sz w:val="20"/>
                <w:szCs w:val="20"/>
              </w:rPr>
              <w:t>decreases avoidable</w:t>
            </w:r>
            <w:r w:rsidRPr="00D86D77">
              <w:rPr>
                <w:color w:val="000000" w:themeColor="text1"/>
                <w:spacing w:val="-3"/>
                <w:sz w:val="20"/>
                <w:szCs w:val="20"/>
              </w:rPr>
              <w:t xml:space="preserve"> </w:t>
            </w:r>
            <w:r w:rsidRPr="00D86D77">
              <w:rPr>
                <w:color w:val="000000" w:themeColor="text1"/>
                <w:spacing w:val="-4"/>
                <w:sz w:val="20"/>
                <w:szCs w:val="20"/>
              </w:rPr>
              <w:t>demand</w:t>
            </w:r>
            <w:r w:rsidRPr="00D86D77">
              <w:rPr>
                <w:color w:val="000000" w:themeColor="text1"/>
                <w:spacing w:val="-3"/>
                <w:sz w:val="20"/>
                <w:szCs w:val="20"/>
              </w:rPr>
              <w:t xml:space="preserve"> </w:t>
            </w:r>
            <w:r w:rsidRPr="00D86D77">
              <w:rPr>
                <w:color w:val="000000" w:themeColor="text1"/>
                <w:spacing w:val="-4"/>
                <w:sz w:val="20"/>
                <w:szCs w:val="20"/>
              </w:rPr>
              <w:t>for public</w:t>
            </w:r>
            <w:r w:rsidRPr="00D86D77">
              <w:rPr>
                <w:color w:val="000000" w:themeColor="text1"/>
                <w:spacing w:val="-3"/>
                <w:sz w:val="20"/>
                <w:szCs w:val="20"/>
              </w:rPr>
              <w:t xml:space="preserve"> </w:t>
            </w:r>
            <w:r w:rsidRPr="00D86D77">
              <w:rPr>
                <w:color w:val="000000" w:themeColor="text1"/>
                <w:spacing w:val="-4"/>
                <w:sz w:val="20"/>
                <w:szCs w:val="20"/>
              </w:rPr>
              <w:t>hospital</w:t>
            </w:r>
            <w:r w:rsidRPr="00D86D77">
              <w:rPr>
                <w:color w:val="000000" w:themeColor="text1"/>
                <w:spacing w:val="-3"/>
                <w:sz w:val="20"/>
                <w:szCs w:val="20"/>
              </w:rPr>
              <w:t xml:space="preserve"> </w:t>
            </w:r>
            <w:proofErr w:type="gramStart"/>
            <w:r w:rsidRPr="00D86D77">
              <w:rPr>
                <w:color w:val="000000" w:themeColor="text1"/>
                <w:spacing w:val="-4"/>
                <w:sz w:val="20"/>
                <w:szCs w:val="20"/>
              </w:rPr>
              <w:t>services</w:t>
            </w:r>
            <w:proofErr w:type="gramEnd"/>
          </w:p>
          <w:p w14:paraId="6227F893" w14:textId="77777777" w:rsidR="00066A59" w:rsidRPr="00D86D77" w:rsidRDefault="00066A59">
            <w:pPr>
              <w:pStyle w:val="TableParagraph"/>
              <w:numPr>
                <w:ilvl w:val="0"/>
                <w:numId w:val="25"/>
              </w:numPr>
              <w:tabs>
                <w:tab w:val="left" w:pos="340"/>
              </w:tabs>
              <w:spacing w:before="120" w:after="120" w:line="208" w:lineRule="auto"/>
              <w:ind w:right="888"/>
              <w:rPr>
                <w:color w:val="000000" w:themeColor="text1"/>
                <w:sz w:val="20"/>
                <w:szCs w:val="20"/>
              </w:rPr>
            </w:pPr>
            <w:r w:rsidRPr="00D86D77">
              <w:rPr>
                <w:color w:val="000000" w:themeColor="text1"/>
                <w:spacing w:val="-2"/>
                <w:sz w:val="20"/>
                <w:szCs w:val="20"/>
              </w:rPr>
              <w:t>signals</w:t>
            </w:r>
            <w:r w:rsidRPr="00D86D77">
              <w:rPr>
                <w:color w:val="000000" w:themeColor="text1"/>
                <w:spacing w:val="-12"/>
                <w:sz w:val="20"/>
                <w:szCs w:val="20"/>
              </w:rPr>
              <w:t xml:space="preserve"> </w:t>
            </w:r>
            <w:r w:rsidRPr="00D86D77">
              <w:rPr>
                <w:color w:val="000000" w:themeColor="text1"/>
                <w:spacing w:val="-2"/>
                <w:sz w:val="20"/>
                <w:szCs w:val="20"/>
              </w:rPr>
              <w:t>to</w:t>
            </w:r>
            <w:r w:rsidRPr="00D86D77">
              <w:rPr>
                <w:color w:val="000000" w:themeColor="text1"/>
                <w:spacing w:val="-11"/>
                <w:sz w:val="20"/>
                <w:szCs w:val="20"/>
              </w:rPr>
              <w:t xml:space="preserve"> </w:t>
            </w:r>
            <w:r w:rsidRPr="00D86D77">
              <w:rPr>
                <w:color w:val="000000" w:themeColor="text1"/>
                <w:spacing w:val="-2"/>
                <w:sz w:val="20"/>
                <w:szCs w:val="20"/>
              </w:rPr>
              <w:t>the</w:t>
            </w:r>
            <w:r w:rsidRPr="00D86D77">
              <w:rPr>
                <w:color w:val="000000" w:themeColor="text1"/>
                <w:spacing w:val="-11"/>
                <w:sz w:val="20"/>
                <w:szCs w:val="20"/>
              </w:rPr>
              <w:t xml:space="preserve"> </w:t>
            </w:r>
            <w:r w:rsidRPr="00D86D77">
              <w:rPr>
                <w:color w:val="000000" w:themeColor="text1"/>
                <w:spacing w:val="-2"/>
                <w:sz w:val="20"/>
                <w:szCs w:val="20"/>
              </w:rPr>
              <w:t>health</w:t>
            </w:r>
            <w:r w:rsidRPr="00D86D77">
              <w:rPr>
                <w:color w:val="000000" w:themeColor="text1"/>
                <w:spacing w:val="-11"/>
                <w:sz w:val="20"/>
                <w:szCs w:val="20"/>
              </w:rPr>
              <w:t xml:space="preserve"> </w:t>
            </w:r>
            <w:r w:rsidRPr="00D86D77">
              <w:rPr>
                <w:color w:val="000000" w:themeColor="text1"/>
                <w:spacing w:val="-2"/>
                <w:sz w:val="20"/>
                <w:szCs w:val="20"/>
              </w:rPr>
              <w:t>system</w:t>
            </w:r>
            <w:r w:rsidRPr="00D86D77">
              <w:rPr>
                <w:color w:val="000000" w:themeColor="text1"/>
                <w:spacing w:val="-11"/>
                <w:sz w:val="20"/>
                <w:szCs w:val="20"/>
              </w:rPr>
              <w:t xml:space="preserve"> </w:t>
            </w:r>
            <w:r w:rsidRPr="00D86D77">
              <w:rPr>
                <w:color w:val="000000" w:themeColor="text1"/>
                <w:spacing w:val="-2"/>
                <w:sz w:val="20"/>
                <w:szCs w:val="20"/>
              </w:rPr>
              <w:t>the</w:t>
            </w:r>
            <w:r w:rsidRPr="00D86D77">
              <w:rPr>
                <w:color w:val="000000" w:themeColor="text1"/>
                <w:spacing w:val="-12"/>
                <w:sz w:val="20"/>
                <w:szCs w:val="20"/>
              </w:rPr>
              <w:t xml:space="preserve"> </w:t>
            </w:r>
            <w:r w:rsidRPr="00D86D77">
              <w:rPr>
                <w:color w:val="000000" w:themeColor="text1"/>
                <w:spacing w:val="-2"/>
                <w:sz w:val="20"/>
                <w:szCs w:val="20"/>
              </w:rPr>
              <w:t>need</w:t>
            </w:r>
            <w:r w:rsidRPr="00D86D77">
              <w:rPr>
                <w:color w:val="000000" w:themeColor="text1"/>
                <w:spacing w:val="-11"/>
                <w:sz w:val="20"/>
                <w:szCs w:val="20"/>
              </w:rPr>
              <w:t xml:space="preserve"> </w:t>
            </w:r>
            <w:r w:rsidRPr="00D86D77">
              <w:rPr>
                <w:color w:val="000000" w:themeColor="text1"/>
                <w:spacing w:val="-2"/>
                <w:sz w:val="20"/>
                <w:szCs w:val="20"/>
              </w:rPr>
              <w:t>to</w:t>
            </w:r>
            <w:r w:rsidRPr="00D86D77">
              <w:rPr>
                <w:color w:val="000000" w:themeColor="text1"/>
                <w:spacing w:val="-11"/>
                <w:sz w:val="20"/>
                <w:szCs w:val="20"/>
              </w:rPr>
              <w:t xml:space="preserve"> </w:t>
            </w:r>
            <w:r w:rsidRPr="00D86D77">
              <w:rPr>
                <w:color w:val="000000" w:themeColor="text1"/>
                <w:spacing w:val="-2"/>
                <w:sz w:val="20"/>
                <w:szCs w:val="20"/>
              </w:rPr>
              <w:t>reduce</w:t>
            </w:r>
            <w:r w:rsidRPr="00D86D77">
              <w:rPr>
                <w:color w:val="000000" w:themeColor="text1"/>
                <w:spacing w:val="-11"/>
                <w:sz w:val="20"/>
                <w:szCs w:val="20"/>
              </w:rPr>
              <w:t xml:space="preserve"> </w:t>
            </w:r>
            <w:r w:rsidRPr="00D86D77">
              <w:rPr>
                <w:color w:val="000000" w:themeColor="text1"/>
                <w:spacing w:val="-2"/>
                <w:sz w:val="20"/>
                <w:szCs w:val="20"/>
              </w:rPr>
              <w:t>instances</w:t>
            </w:r>
            <w:r w:rsidRPr="00D86D77">
              <w:rPr>
                <w:color w:val="000000" w:themeColor="text1"/>
                <w:spacing w:val="-11"/>
                <w:sz w:val="20"/>
                <w:szCs w:val="20"/>
              </w:rPr>
              <w:t xml:space="preserve"> </w:t>
            </w:r>
            <w:r w:rsidRPr="00D86D77">
              <w:rPr>
                <w:color w:val="000000" w:themeColor="text1"/>
                <w:spacing w:val="-2"/>
                <w:sz w:val="20"/>
                <w:szCs w:val="20"/>
              </w:rPr>
              <w:t>of</w:t>
            </w:r>
            <w:r w:rsidRPr="00D86D77">
              <w:rPr>
                <w:color w:val="000000" w:themeColor="text1"/>
                <w:spacing w:val="-12"/>
                <w:sz w:val="20"/>
                <w:szCs w:val="20"/>
              </w:rPr>
              <w:t xml:space="preserve"> </w:t>
            </w:r>
            <w:r w:rsidRPr="00D86D77">
              <w:rPr>
                <w:color w:val="000000" w:themeColor="text1"/>
                <w:spacing w:val="-2"/>
                <w:sz w:val="20"/>
                <w:szCs w:val="20"/>
              </w:rPr>
              <w:t>preventable</w:t>
            </w:r>
            <w:r w:rsidRPr="00D86D77">
              <w:rPr>
                <w:color w:val="000000" w:themeColor="text1"/>
                <w:spacing w:val="-11"/>
                <w:sz w:val="20"/>
                <w:szCs w:val="20"/>
              </w:rPr>
              <w:t xml:space="preserve"> </w:t>
            </w:r>
            <w:r w:rsidRPr="00D86D77">
              <w:rPr>
                <w:color w:val="000000" w:themeColor="text1"/>
                <w:spacing w:val="-2"/>
                <w:sz w:val="20"/>
                <w:szCs w:val="20"/>
              </w:rPr>
              <w:t>poor</w:t>
            </w:r>
            <w:r w:rsidRPr="00D86D77">
              <w:rPr>
                <w:color w:val="000000" w:themeColor="text1"/>
                <w:spacing w:val="-11"/>
                <w:sz w:val="20"/>
                <w:szCs w:val="20"/>
              </w:rPr>
              <w:t xml:space="preserve"> </w:t>
            </w:r>
            <w:r w:rsidRPr="00D86D77">
              <w:rPr>
                <w:color w:val="000000" w:themeColor="text1"/>
                <w:spacing w:val="-2"/>
                <w:sz w:val="20"/>
                <w:szCs w:val="20"/>
              </w:rPr>
              <w:t>quality</w:t>
            </w:r>
            <w:r w:rsidRPr="00D86D77">
              <w:rPr>
                <w:color w:val="000000" w:themeColor="text1"/>
                <w:spacing w:val="-11"/>
                <w:sz w:val="20"/>
                <w:szCs w:val="20"/>
              </w:rPr>
              <w:t xml:space="preserve"> </w:t>
            </w:r>
            <w:r w:rsidRPr="00D86D77">
              <w:rPr>
                <w:color w:val="000000" w:themeColor="text1"/>
                <w:spacing w:val="-2"/>
                <w:sz w:val="20"/>
                <w:szCs w:val="20"/>
              </w:rPr>
              <w:t>patient</w:t>
            </w:r>
            <w:r w:rsidRPr="00D86D77">
              <w:rPr>
                <w:color w:val="000000" w:themeColor="text1"/>
                <w:spacing w:val="-11"/>
                <w:sz w:val="20"/>
                <w:szCs w:val="20"/>
              </w:rPr>
              <w:t xml:space="preserve"> </w:t>
            </w:r>
            <w:r w:rsidRPr="00D86D77">
              <w:rPr>
                <w:color w:val="000000" w:themeColor="text1"/>
                <w:spacing w:val="-2"/>
                <w:sz w:val="20"/>
                <w:szCs w:val="20"/>
              </w:rPr>
              <w:t>care,</w:t>
            </w:r>
            <w:r w:rsidRPr="00D86D77">
              <w:rPr>
                <w:color w:val="000000" w:themeColor="text1"/>
                <w:spacing w:val="-12"/>
                <w:sz w:val="20"/>
                <w:szCs w:val="20"/>
              </w:rPr>
              <w:t xml:space="preserve"> </w:t>
            </w:r>
            <w:r w:rsidRPr="00D86D77">
              <w:rPr>
                <w:color w:val="000000" w:themeColor="text1"/>
                <w:spacing w:val="-2"/>
                <w:sz w:val="20"/>
                <w:szCs w:val="20"/>
              </w:rPr>
              <w:t>while</w:t>
            </w:r>
            <w:r w:rsidRPr="00D86D77">
              <w:rPr>
                <w:color w:val="000000" w:themeColor="text1"/>
                <w:spacing w:val="-11"/>
                <w:sz w:val="20"/>
                <w:szCs w:val="20"/>
              </w:rPr>
              <w:t xml:space="preserve"> </w:t>
            </w:r>
            <w:r w:rsidRPr="00D86D77">
              <w:rPr>
                <w:color w:val="000000" w:themeColor="text1"/>
                <w:spacing w:val="-2"/>
                <w:sz w:val="20"/>
                <w:szCs w:val="20"/>
              </w:rPr>
              <w:t>supporting improvements</w:t>
            </w:r>
            <w:r w:rsidRPr="00D86D77">
              <w:rPr>
                <w:color w:val="000000" w:themeColor="text1"/>
                <w:spacing w:val="-9"/>
                <w:sz w:val="20"/>
                <w:szCs w:val="20"/>
              </w:rPr>
              <w:t xml:space="preserve"> </w:t>
            </w:r>
            <w:r w:rsidRPr="00D86D77">
              <w:rPr>
                <w:color w:val="000000" w:themeColor="text1"/>
                <w:spacing w:val="-2"/>
                <w:sz w:val="20"/>
                <w:szCs w:val="20"/>
              </w:rPr>
              <w:t>in</w:t>
            </w:r>
            <w:r w:rsidRPr="00D86D77">
              <w:rPr>
                <w:color w:val="000000" w:themeColor="text1"/>
                <w:spacing w:val="-9"/>
                <w:sz w:val="20"/>
                <w:szCs w:val="20"/>
              </w:rPr>
              <w:t xml:space="preserve"> </w:t>
            </w:r>
            <w:r w:rsidRPr="00D86D77">
              <w:rPr>
                <w:color w:val="000000" w:themeColor="text1"/>
                <w:spacing w:val="-2"/>
                <w:sz w:val="20"/>
                <w:szCs w:val="20"/>
              </w:rPr>
              <w:t>data</w:t>
            </w:r>
            <w:r w:rsidRPr="00D86D77">
              <w:rPr>
                <w:color w:val="000000" w:themeColor="text1"/>
                <w:spacing w:val="-9"/>
                <w:sz w:val="20"/>
                <w:szCs w:val="20"/>
              </w:rPr>
              <w:t xml:space="preserve"> </w:t>
            </w:r>
            <w:r w:rsidRPr="00D86D77">
              <w:rPr>
                <w:color w:val="000000" w:themeColor="text1"/>
                <w:spacing w:val="-2"/>
                <w:sz w:val="20"/>
                <w:szCs w:val="20"/>
              </w:rPr>
              <w:t>quality</w:t>
            </w:r>
            <w:r w:rsidRPr="00D86D77">
              <w:rPr>
                <w:color w:val="000000" w:themeColor="text1"/>
                <w:spacing w:val="-9"/>
                <w:sz w:val="20"/>
                <w:szCs w:val="20"/>
              </w:rPr>
              <w:t xml:space="preserve"> </w:t>
            </w:r>
            <w:r w:rsidRPr="00D86D77">
              <w:rPr>
                <w:color w:val="000000" w:themeColor="text1"/>
                <w:spacing w:val="-2"/>
                <w:sz w:val="20"/>
                <w:szCs w:val="20"/>
              </w:rPr>
              <w:t>and</w:t>
            </w:r>
            <w:r w:rsidRPr="00D86D77">
              <w:rPr>
                <w:color w:val="000000" w:themeColor="text1"/>
                <w:spacing w:val="-9"/>
                <w:sz w:val="20"/>
                <w:szCs w:val="20"/>
              </w:rPr>
              <w:t xml:space="preserve"> </w:t>
            </w:r>
            <w:r w:rsidRPr="00D86D77">
              <w:rPr>
                <w:color w:val="000000" w:themeColor="text1"/>
                <w:spacing w:val="-2"/>
                <w:sz w:val="20"/>
                <w:szCs w:val="20"/>
              </w:rPr>
              <w:t>information</w:t>
            </w:r>
            <w:r w:rsidRPr="00D86D77">
              <w:rPr>
                <w:color w:val="000000" w:themeColor="text1"/>
                <w:spacing w:val="-9"/>
                <w:sz w:val="20"/>
                <w:szCs w:val="20"/>
              </w:rPr>
              <w:t xml:space="preserve"> </w:t>
            </w:r>
            <w:r w:rsidRPr="00D86D77">
              <w:rPr>
                <w:color w:val="000000" w:themeColor="text1"/>
                <w:spacing w:val="-2"/>
                <w:sz w:val="20"/>
                <w:szCs w:val="20"/>
              </w:rPr>
              <w:t>available</w:t>
            </w:r>
            <w:r w:rsidRPr="00D86D77">
              <w:rPr>
                <w:color w:val="000000" w:themeColor="text1"/>
                <w:spacing w:val="-9"/>
                <w:sz w:val="20"/>
                <w:szCs w:val="20"/>
              </w:rPr>
              <w:t xml:space="preserve"> </w:t>
            </w:r>
            <w:r w:rsidRPr="00D86D77">
              <w:rPr>
                <w:color w:val="000000" w:themeColor="text1"/>
                <w:spacing w:val="-2"/>
                <w:sz w:val="20"/>
                <w:szCs w:val="20"/>
              </w:rPr>
              <w:t>to</w:t>
            </w:r>
            <w:r w:rsidRPr="00D86D77">
              <w:rPr>
                <w:color w:val="000000" w:themeColor="text1"/>
                <w:spacing w:val="-9"/>
                <w:sz w:val="20"/>
                <w:szCs w:val="20"/>
              </w:rPr>
              <w:t xml:space="preserve"> </w:t>
            </w:r>
            <w:r w:rsidRPr="00D86D77">
              <w:rPr>
                <w:color w:val="000000" w:themeColor="text1"/>
                <w:spacing w:val="-2"/>
                <w:sz w:val="20"/>
                <w:szCs w:val="20"/>
              </w:rPr>
              <w:t>inform</w:t>
            </w:r>
            <w:r w:rsidRPr="00D86D77">
              <w:rPr>
                <w:color w:val="000000" w:themeColor="text1"/>
                <w:spacing w:val="-9"/>
                <w:sz w:val="20"/>
                <w:szCs w:val="20"/>
              </w:rPr>
              <w:t xml:space="preserve"> </w:t>
            </w:r>
            <w:r w:rsidRPr="00D86D77">
              <w:rPr>
                <w:color w:val="000000" w:themeColor="text1"/>
                <w:spacing w:val="-2"/>
                <w:sz w:val="20"/>
                <w:szCs w:val="20"/>
              </w:rPr>
              <w:t>clinicians’</w:t>
            </w:r>
            <w:r w:rsidRPr="00D86D77">
              <w:rPr>
                <w:color w:val="000000" w:themeColor="text1"/>
                <w:spacing w:val="-9"/>
                <w:sz w:val="20"/>
                <w:szCs w:val="20"/>
              </w:rPr>
              <w:t xml:space="preserve"> </w:t>
            </w:r>
            <w:r w:rsidRPr="00D86D77">
              <w:rPr>
                <w:color w:val="000000" w:themeColor="text1"/>
                <w:spacing w:val="-2"/>
                <w:sz w:val="20"/>
                <w:szCs w:val="20"/>
              </w:rPr>
              <w:t>practice.</w:t>
            </w:r>
          </w:p>
        </w:tc>
      </w:tr>
    </w:tbl>
    <w:p w14:paraId="6706F054" w14:textId="618065FB" w:rsidR="00422C79" w:rsidRPr="00D86D77" w:rsidRDefault="00422C79" w:rsidP="00FD6ACF">
      <w:pPr>
        <w:pStyle w:val="BodyText"/>
        <w:spacing w:before="120" w:after="120" w:line="268" w:lineRule="auto"/>
      </w:pPr>
      <w:r w:rsidRPr="00D86D77">
        <w:t>The</w:t>
      </w:r>
      <w:r w:rsidRPr="00D86D77">
        <w:rPr>
          <w:spacing w:val="-13"/>
        </w:rPr>
        <w:t xml:space="preserve"> </w:t>
      </w:r>
      <w:r w:rsidRPr="00D86D77">
        <w:t>following</w:t>
      </w:r>
      <w:r w:rsidRPr="00D86D77">
        <w:rPr>
          <w:spacing w:val="-13"/>
        </w:rPr>
        <w:t xml:space="preserve"> </w:t>
      </w:r>
      <w:r w:rsidRPr="00D86D77">
        <w:t>additional</w:t>
      </w:r>
      <w:r w:rsidRPr="00D86D77">
        <w:rPr>
          <w:spacing w:val="-13"/>
        </w:rPr>
        <w:t xml:space="preserve"> </w:t>
      </w:r>
      <w:r w:rsidRPr="00D86D77">
        <w:t>activities</w:t>
      </w:r>
      <w:r w:rsidRPr="00D86D77">
        <w:rPr>
          <w:spacing w:val="-13"/>
        </w:rPr>
        <w:t xml:space="preserve"> </w:t>
      </w:r>
      <w:r w:rsidRPr="00D86D77">
        <w:t>fall</w:t>
      </w:r>
      <w:r w:rsidRPr="00D86D77">
        <w:rPr>
          <w:spacing w:val="-13"/>
        </w:rPr>
        <w:t xml:space="preserve"> </w:t>
      </w:r>
      <w:r w:rsidRPr="00D86D77">
        <w:t>below</w:t>
      </w:r>
      <w:r w:rsidRPr="00D86D77">
        <w:rPr>
          <w:spacing w:val="-13"/>
        </w:rPr>
        <w:t xml:space="preserve"> </w:t>
      </w:r>
      <w:r w:rsidRPr="00D86D77">
        <w:t>the Department’s</w:t>
      </w:r>
      <w:r w:rsidRPr="00D86D77">
        <w:rPr>
          <w:spacing w:val="-11"/>
        </w:rPr>
        <w:t xml:space="preserve"> </w:t>
      </w:r>
      <w:r w:rsidRPr="00D86D77">
        <w:t>materiality</w:t>
      </w:r>
      <w:r w:rsidRPr="00D86D77">
        <w:rPr>
          <w:spacing w:val="-11"/>
        </w:rPr>
        <w:t xml:space="preserve"> </w:t>
      </w:r>
      <w:r w:rsidRPr="00D86D77">
        <w:t>threshold</w:t>
      </w:r>
      <w:r w:rsidRPr="00D86D77">
        <w:rPr>
          <w:spacing w:val="-11"/>
        </w:rPr>
        <w:t xml:space="preserve"> </w:t>
      </w:r>
      <w:r w:rsidRPr="00D86D77">
        <w:t>for</w:t>
      </w:r>
      <w:r w:rsidRPr="00D86D77">
        <w:rPr>
          <w:spacing w:val="-11"/>
        </w:rPr>
        <w:t xml:space="preserve"> </w:t>
      </w:r>
      <w:r w:rsidRPr="00D86D77">
        <w:t>publishing</w:t>
      </w:r>
      <w:r w:rsidRPr="00D86D77">
        <w:rPr>
          <w:spacing w:val="-11"/>
        </w:rPr>
        <w:t xml:space="preserve"> </w:t>
      </w:r>
      <w:r w:rsidRPr="00D86D77">
        <w:t>and reporting</w:t>
      </w:r>
      <w:r w:rsidRPr="00D86D77">
        <w:rPr>
          <w:spacing w:val="-7"/>
        </w:rPr>
        <w:t xml:space="preserve"> </w:t>
      </w:r>
      <w:r w:rsidRPr="00D86D77">
        <w:t>against</w:t>
      </w:r>
      <w:r w:rsidRPr="00D86D77">
        <w:rPr>
          <w:spacing w:val="-7"/>
        </w:rPr>
        <w:t xml:space="preserve"> </w:t>
      </w:r>
      <w:r w:rsidRPr="00D86D77">
        <w:t>a</w:t>
      </w:r>
      <w:r w:rsidRPr="00D86D77">
        <w:rPr>
          <w:spacing w:val="-7"/>
        </w:rPr>
        <w:t xml:space="preserve"> </w:t>
      </w:r>
      <w:r w:rsidRPr="00D86D77">
        <w:t>program</w:t>
      </w:r>
      <w:r w:rsidRPr="00D86D77">
        <w:rPr>
          <w:spacing w:val="-7"/>
        </w:rPr>
        <w:t xml:space="preserve"> </w:t>
      </w:r>
      <w:r w:rsidRPr="00D86D77">
        <w:t>performance</w:t>
      </w:r>
      <w:r w:rsidRPr="00D86D77">
        <w:rPr>
          <w:spacing w:val="-7"/>
        </w:rPr>
        <w:t xml:space="preserve"> </w:t>
      </w:r>
      <w:r w:rsidRPr="00D86D77">
        <w:t>measure. However,</w:t>
      </w:r>
      <w:r w:rsidRPr="00D86D77">
        <w:rPr>
          <w:spacing w:val="-12"/>
        </w:rPr>
        <w:t xml:space="preserve"> </w:t>
      </w:r>
      <w:r w:rsidRPr="00D86D77">
        <w:t>they</w:t>
      </w:r>
      <w:r w:rsidRPr="00D86D77">
        <w:rPr>
          <w:spacing w:val="-12"/>
        </w:rPr>
        <w:t xml:space="preserve"> </w:t>
      </w:r>
      <w:r w:rsidRPr="00D86D77">
        <w:t>are</w:t>
      </w:r>
      <w:r w:rsidRPr="00D86D77">
        <w:rPr>
          <w:spacing w:val="-12"/>
        </w:rPr>
        <w:t xml:space="preserve"> </w:t>
      </w:r>
      <w:r w:rsidRPr="00D86D77">
        <w:t>published</w:t>
      </w:r>
      <w:r w:rsidRPr="00D86D77">
        <w:rPr>
          <w:spacing w:val="-12"/>
        </w:rPr>
        <w:t xml:space="preserve"> </w:t>
      </w:r>
      <w:r w:rsidRPr="00D86D77">
        <w:t>in</w:t>
      </w:r>
      <w:r w:rsidRPr="00D86D77">
        <w:rPr>
          <w:spacing w:val="-12"/>
        </w:rPr>
        <w:t xml:space="preserve"> </w:t>
      </w:r>
      <w:r w:rsidRPr="00D86D77">
        <w:t>the</w:t>
      </w:r>
      <w:r w:rsidRPr="00D86D77">
        <w:rPr>
          <w:spacing w:val="-12"/>
        </w:rPr>
        <w:t xml:space="preserve"> </w:t>
      </w:r>
      <w:r w:rsidRPr="00D86D77">
        <w:t>Corporate</w:t>
      </w:r>
      <w:r w:rsidRPr="00D86D77">
        <w:rPr>
          <w:spacing w:val="-12"/>
        </w:rPr>
        <w:t xml:space="preserve"> </w:t>
      </w:r>
      <w:r w:rsidRPr="00D86D77">
        <w:t>Plan</w:t>
      </w:r>
      <w:r w:rsidRPr="00D86D77">
        <w:rPr>
          <w:spacing w:val="-12"/>
        </w:rPr>
        <w:t xml:space="preserve"> </w:t>
      </w:r>
      <w:r w:rsidRPr="00D86D77">
        <w:t xml:space="preserve">to </w:t>
      </w:r>
      <w:r w:rsidRPr="00D86D77">
        <w:rPr>
          <w:spacing w:val="-4"/>
        </w:rPr>
        <w:t>provide</w:t>
      </w:r>
      <w:r w:rsidRPr="00D86D77">
        <w:rPr>
          <w:spacing w:val="-6"/>
        </w:rPr>
        <w:t xml:space="preserve"> </w:t>
      </w:r>
      <w:r w:rsidRPr="00D86D77">
        <w:rPr>
          <w:spacing w:val="-4"/>
        </w:rPr>
        <w:t>a</w:t>
      </w:r>
      <w:r w:rsidRPr="00D86D77">
        <w:rPr>
          <w:spacing w:val="-6"/>
        </w:rPr>
        <w:t xml:space="preserve"> </w:t>
      </w:r>
      <w:r w:rsidRPr="00D86D77">
        <w:rPr>
          <w:spacing w:val="-4"/>
        </w:rPr>
        <w:t>more</w:t>
      </w:r>
      <w:r w:rsidRPr="00D86D77">
        <w:rPr>
          <w:spacing w:val="-6"/>
        </w:rPr>
        <w:t xml:space="preserve"> </w:t>
      </w:r>
      <w:r w:rsidRPr="00D86D77">
        <w:rPr>
          <w:spacing w:val="-4"/>
        </w:rPr>
        <w:t>fulsome</w:t>
      </w:r>
      <w:r w:rsidRPr="00D86D77">
        <w:rPr>
          <w:spacing w:val="-6"/>
        </w:rPr>
        <w:t xml:space="preserve"> </w:t>
      </w:r>
      <w:r w:rsidRPr="00D86D77">
        <w:rPr>
          <w:spacing w:val="-4"/>
        </w:rPr>
        <w:t>account</w:t>
      </w:r>
      <w:r w:rsidRPr="00D86D77">
        <w:rPr>
          <w:spacing w:val="-6"/>
        </w:rPr>
        <w:t xml:space="preserve"> </w:t>
      </w:r>
      <w:r w:rsidRPr="00D86D77">
        <w:rPr>
          <w:spacing w:val="-4"/>
        </w:rPr>
        <w:t>of</w:t>
      </w:r>
      <w:r w:rsidRPr="00D86D77">
        <w:rPr>
          <w:spacing w:val="-6"/>
        </w:rPr>
        <w:t xml:space="preserve"> </w:t>
      </w:r>
      <w:r w:rsidRPr="00D86D77">
        <w:rPr>
          <w:spacing w:val="-4"/>
        </w:rPr>
        <w:t>activities</w:t>
      </w:r>
      <w:r w:rsidRPr="00D86D77">
        <w:rPr>
          <w:spacing w:val="-6"/>
        </w:rPr>
        <w:t xml:space="preserve"> </w:t>
      </w:r>
      <w:r w:rsidRPr="00D86D77">
        <w:rPr>
          <w:spacing w:val="-4"/>
        </w:rPr>
        <w:t xml:space="preserve">undertaken </w:t>
      </w:r>
      <w:r w:rsidRPr="00D86D77">
        <w:t>across</w:t>
      </w:r>
      <w:r w:rsidRPr="00D86D77">
        <w:rPr>
          <w:spacing w:val="-2"/>
        </w:rPr>
        <w:t xml:space="preserve"> </w:t>
      </w:r>
      <w:r w:rsidRPr="00D86D77">
        <w:t>the</w:t>
      </w:r>
      <w:r w:rsidRPr="00D86D77">
        <w:rPr>
          <w:spacing w:val="-2"/>
        </w:rPr>
        <w:t xml:space="preserve"> </w:t>
      </w:r>
      <w:r w:rsidRPr="00D86D77">
        <w:t>Department</w:t>
      </w:r>
      <w:r w:rsidRPr="00D86D77">
        <w:rPr>
          <w:spacing w:val="-2"/>
        </w:rPr>
        <w:t xml:space="preserve"> </w:t>
      </w:r>
      <w:r w:rsidRPr="00D86D77">
        <w:t>within</w:t>
      </w:r>
      <w:r w:rsidRPr="00D86D77">
        <w:rPr>
          <w:spacing w:val="-2"/>
        </w:rPr>
        <w:t xml:space="preserve"> </w:t>
      </w:r>
      <w:r w:rsidRPr="00D86D77">
        <w:t>our</w:t>
      </w:r>
      <w:r w:rsidRPr="00D86D77">
        <w:rPr>
          <w:spacing w:val="-2"/>
        </w:rPr>
        <w:t xml:space="preserve"> </w:t>
      </w:r>
      <w:r w:rsidRPr="00D86D77">
        <w:t>appropriations:</w:t>
      </w:r>
    </w:p>
    <w:p w14:paraId="103EBA5C" w14:textId="77777777" w:rsidR="00422C79" w:rsidRPr="00D86D77" w:rsidRDefault="00422C79">
      <w:pPr>
        <w:pStyle w:val="ListParagraph"/>
        <w:widowControl w:val="0"/>
        <w:numPr>
          <w:ilvl w:val="0"/>
          <w:numId w:val="27"/>
        </w:numPr>
        <w:tabs>
          <w:tab w:val="left" w:pos="850"/>
        </w:tabs>
        <w:autoSpaceDE w:val="0"/>
        <w:autoSpaceDN w:val="0"/>
        <w:spacing w:before="120" w:after="120" w:line="237" w:lineRule="auto"/>
        <w:ind w:left="732" w:right="794" w:hanging="170"/>
        <w:contextualSpacing w:val="0"/>
        <w:rPr>
          <w:rFonts w:ascii="Arial" w:hAnsi="Arial" w:cs="Arial"/>
          <w:spacing w:val="-4"/>
          <w:sz w:val="20"/>
          <w:szCs w:val="20"/>
        </w:rPr>
      </w:pPr>
      <w:r w:rsidRPr="00D86D77">
        <w:rPr>
          <w:rFonts w:ascii="Arial" w:hAnsi="Arial" w:cs="Arial"/>
          <w:spacing w:val="-4"/>
          <w:sz w:val="20"/>
          <w:szCs w:val="20"/>
        </w:rPr>
        <w:t>Support the modernisation of the My Health Record system to collect clinical data leveraging national standards.</w:t>
      </w:r>
    </w:p>
    <w:p w14:paraId="518007DB" w14:textId="77777777" w:rsidR="00422C79" w:rsidRPr="00D86D77" w:rsidRDefault="00422C79">
      <w:pPr>
        <w:pStyle w:val="ListParagraph"/>
        <w:widowControl w:val="0"/>
        <w:numPr>
          <w:ilvl w:val="0"/>
          <w:numId w:val="27"/>
        </w:numPr>
        <w:tabs>
          <w:tab w:val="left" w:pos="850"/>
        </w:tabs>
        <w:autoSpaceDE w:val="0"/>
        <w:autoSpaceDN w:val="0"/>
        <w:spacing w:before="120" w:after="120" w:line="237" w:lineRule="auto"/>
        <w:ind w:left="732" w:right="794" w:hanging="170"/>
        <w:contextualSpacing w:val="0"/>
        <w:rPr>
          <w:rFonts w:ascii="Arial" w:hAnsi="Arial" w:cs="Arial"/>
          <w:spacing w:val="-4"/>
          <w:sz w:val="20"/>
          <w:szCs w:val="20"/>
        </w:rPr>
      </w:pPr>
      <w:r w:rsidRPr="00D86D77">
        <w:rPr>
          <w:rFonts w:ascii="Arial" w:hAnsi="Arial" w:cs="Arial"/>
          <w:spacing w:val="-4"/>
          <w:sz w:val="20"/>
          <w:szCs w:val="20"/>
        </w:rPr>
        <w:t>Collaborate with states and territories under a new Intergovernmental Agreement on National Digital Health to establish a new National Health Information Exchange to enable near-real-time sharing of clinical information between the primary, acute and aged care health settings.</w:t>
      </w:r>
    </w:p>
    <w:p w14:paraId="37BA2B62" w14:textId="77777777" w:rsidR="00422C79" w:rsidRPr="00D86D77" w:rsidRDefault="00422C79">
      <w:pPr>
        <w:pStyle w:val="ListParagraph"/>
        <w:widowControl w:val="0"/>
        <w:numPr>
          <w:ilvl w:val="0"/>
          <w:numId w:val="27"/>
        </w:numPr>
        <w:tabs>
          <w:tab w:val="left" w:pos="850"/>
        </w:tabs>
        <w:autoSpaceDE w:val="0"/>
        <w:autoSpaceDN w:val="0"/>
        <w:spacing w:before="120" w:after="120" w:line="237" w:lineRule="auto"/>
        <w:ind w:left="732" w:right="794" w:hanging="170"/>
        <w:contextualSpacing w:val="0"/>
        <w:rPr>
          <w:rFonts w:ascii="Arial" w:hAnsi="Arial" w:cs="Arial"/>
          <w:spacing w:val="-4"/>
          <w:sz w:val="20"/>
          <w:szCs w:val="20"/>
        </w:rPr>
      </w:pPr>
      <w:r w:rsidRPr="00D86D77">
        <w:rPr>
          <w:rFonts w:ascii="Arial" w:hAnsi="Arial" w:cs="Arial"/>
          <w:spacing w:val="-4"/>
          <w:sz w:val="20"/>
          <w:szCs w:val="20"/>
        </w:rPr>
        <w:t>Lead the policy agenda for national standards for digital health to support transitions of care across health settings for Australians.</w:t>
      </w:r>
    </w:p>
    <w:p w14:paraId="7C1F2BBC" w14:textId="77777777" w:rsidR="00422C79" w:rsidRPr="00D86D77" w:rsidRDefault="00422C79">
      <w:pPr>
        <w:pStyle w:val="ListParagraph"/>
        <w:widowControl w:val="0"/>
        <w:numPr>
          <w:ilvl w:val="0"/>
          <w:numId w:val="27"/>
        </w:numPr>
        <w:tabs>
          <w:tab w:val="left" w:pos="850"/>
        </w:tabs>
        <w:autoSpaceDE w:val="0"/>
        <w:autoSpaceDN w:val="0"/>
        <w:spacing w:before="120" w:after="120" w:line="237" w:lineRule="auto"/>
        <w:ind w:left="732" w:right="794" w:hanging="170"/>
        <w:contextualSpacing w:val="0"/>
        <w:rPr>
          <w:rFonts w:ascii="Arial" w:hAnsi="Arial" w:cs="Arial"/>
          <w:spacing w:val="-4"/>
          <w:sz w:val="20"/>
          <w:szCs w:val="20"/>
        </w:rPr>
      </w:pPr>
      <w:r w:rsidRPr="00D86D77">
        <w:rPr>
          <w:rFonts w:ascii="Arial" w:hAnsi="Arial" w:cs="Arial"/>
          <w:spacing w:val="-4"/>
          <w:sz w:val="20"/>
          <w:szCs w:val="20"/>
        </w:rPr>
        <w:t>Working in partnership with key countries and international organisations on international health issues and reforms to global health architecture.</w:t>
      </w:r>
    </w:p>
    <w:p w14:paraId="208FEDF0" w14:textId="729FAF73" w:rsidR="00422C79" w:rsidRPr="00D86D77" w:rsidRDefault="00422C79">
      <w:pPr>
        <w:pStyle w:val="ListParagraph"/>
        <w:widowControl w:val="0"/>
        <w:numPr>
          <w:ilvl w:val="0"/>
          <w:numId w:val="27"/>
        </w:numPr>
        <w:tabs>
          <w:tab w:val="left" w:pos="850"/>
        </w:tabs>
        <w:autoSpaceDE w:val="0"/>
        <w:autoSpaceDN w:val="0"/>
        <w:spacing w:before="120" w:after="120" w:line="237" w:lineRule="auto"/>
        <w:ind w:left="732" w:right="794" w:hanging="170"/>
        <w:contextualSpacing w:val="0"/>
        <w:rPr>
          <w:rFonts w:ascii="Arial" w:hAnsi="Arial" w:cs="Arial"/>
          <w:sz w:val="20"/>
          <w:szCs w:val="20"/>
        </w:rPr>
      </w:pPr>
      <w:r w:rsidRPr="00D86D77">
        <w:rPr>
          <w:rFonts w:ascii="Arial" w:hAnsi="Arial" w:cs="Arial"/>
          <w:spacing w:val="-4"/>
          <w:sz w:val="20"/>
          <w:szCs w:val="20"/>
        </w:rPr>
        <w:t>Working</w:t>
      </w:r>
      <w:r w:rsidRPr="00D86D77">
        <w:rPr>
          <w:rFonts w:ascii="Arial" w:hAnsi="Arial" w:cs="Arial"/>
          <w:spacing w:val="-7"/>
          <w:sz w:val="20"/>
          <w:szCs w:val="20"/>
        </w:rPr>
        <w:t xml:space="preserve"> </w:t>
      </w:r>
      <w:r w:rsidRPr="00D86D77">
        <w:rPr>
          <w:rFonts w:ascii="Arial" w:hAnsi="Arial" w:cs="Arial"/>
          <w:spacing w:val="-4"/>
          <w:sz w:val="20"/>
          <w:szCs w:val="20"/>
        </w:rPr>
        <w:t>with</w:t>
      </w:r>
      <w:r w:rsidRPr="00D86D77">
        <w:rPr>
          <w:rFonts w:ascii="Arial" w:hAnsi="Arial" w:cs="Arial"/>
          <w:spacing w:val="-7"/>
          <w:sz w:val="20"/>
          <w:szCs w:val="20"/>
        </w:rPr>
        <w:t xml:space="preserve"> </w:t>
      </w:r>
      <w:r w:rsidRPr="00D86D77">
        <w:rPr>
          <w:rFonts w:ascii="Arial" w:hAnsi="Arial" w:cs="Arial"/>
          <w:spacing w:val="-4"/>
          <w:sz w:val="20"/>
          <w:szCs w:val="20"/>
        </w:rPr>
        <w:t>states</w:t>
      </w:r>
      <w:r w:rsidRPr="00D86D77">
        <w:rPr>
          <w:rFonts w:ascii="Arial" w:hAnsi="Arial" w:cs="Arial"/>
          <w:spacing w:val="-7"/>
          <w:sz w:val="20"/>
          <w:szCs w:val="20"/>
        </w:rPr>
        <w:t xml:space="preserve"> </w:t>
      </w:r>
      <w:r w:rsidRPr="00D86D77">
        <w:rPr>
          <w:rFonts w:ascii="Arial" w:hAnsi="Arial" w:cs="Arial"/>
          <w:spacing w:val="-4"/>
          <w:sz w:val="20"/>
          <w:szCs w:val="20"/>
        </w:rPr>
        <w:t>and</w:t>
      </w:r>
      <w:r w:rsidRPr="00D86D77">
        <w:rPr>
          <w:rFonts w:ascii="Arial" w:hAnsi="Arial" w:cs="Arial"/>
          <w:spacing w:val="-7"/>
          <w:sz w:val="20"/>
          <w:szCs w:val="20"/>
        </w:rPr>
        <w:t xml:space="preserve"> </w:t>
      </w:r>
      <w:r w:rsidRPr="00D86D77">
        <w:rPr>
          <w:rFonts w:ascii="Arial" w:hAnsi="Arial" w:cs="Arial"/>
          <w:spacing w:val="-4"/>
          <w:sz w:val="20"/>
          <w:szCs w:val="20"/>
        </w:rPr>
        <w:t>territories</w:t>
      </w:r>
      <w:r w:rsidRPr="00D86D77">
        <w:rPr>
          <w:rFonts w:ascii="Arial" w:hAnsi="Arial" w:cs="Arial"/>
          <w:spacing w:val="-7"/>
          <w:sz w:val="20"/>
          <w:szCs w:val="20"/>
        </w:rPr>
        <w:t xml:space="preserve"> </w:t>
      </w:r>
      <w:r w:rsidRPr="00D86D77">
        <w:rPr>
          <w:rFonts w:ascii="Arial" w:hAnsi="Arial" w:cs="Arial"/>
          <w:spacing w:val="-4"/>
          <w:sz w:val="20"/>
          <w:szCs w:val="20"/>
        </w:rPr>
        <w:t>to</w:t>
      </w:r>
      <w:r w:rsidRPr="00D86D77">
        <w:rPr>
          <w:rFonts w:ascii="Arial" w:hAnsi="Arial" w:cs="Arial"/>
          <w:spacing w:val="-7"/>
          <w:sz w:val="20"/>
          <w:szCs w:val="20"/>
        </w:rPr>
        <w:t xml:space="preserve"> </w:t>
      </w:r>
      <w:r w:rsidRPr="00D86D77">
        <w:rPr>
          <w:rFonts w:ascii="Arial" w:hAnsi="Arial" w:cs="Arial"/>
          <w:spacing w:val="-4"/>
          <w:sz w:val="20"/>
          <w:szCs w:val="20"/>
        </w:rPr>
        <w:t>redesign</w:t>
      </w:r>
      <w:r w:rsidRPr="00D86D77">
        <w:rPr>
          <w:rFonts w:ascii="Arial" w:hAnsi="Arial" w:cs="Arial"/>
          <w:spacing w:val="-7"/>
          <w:sz w:val="20"/>
          <w:szCs w:val="20"/>
        </w:rPr>
        <w:t xml:space="preserve"> </w:t>
      </w:r>
      <w:r w:rsidRPr="00D86D77">
        <w:rPr>
          <w:rFonts w:ascii="Arial" w:hAnsi="Arial" w:cs="Arial"/>
          <w:spacing w:val="-4"/>
          <w:sz w:val="20"/>
          <w:szCs w:val="20"/>
        </w:rPr>
        <w:t>clinical</w:t>
      </w:r>
      <w:r w:rsidRPr="00D86D77">
        <w:rPr>
          <w:rFonts w:ascii="Arial" w:hAnsi="Arial" w:cs="Arial"/>
          <w:spacing w:val="-4"/>
          <w:sz w:val="20"/>
          <w:szCs w:val="20"/>
        </w:rPr>
        <w:t xml:space="preserve"> </w:t>
      </w:r>
      <w:r w:rsidRPr="00D86D77">
        <w:rPr>
          <w:rFonts w:ascii="Arial" w:hAnsi="Arial" w:cs="Arial"/>
          <w:spacing w:val="-2"/>
          <w:sz w:val="20"/>
          <w:szCs w:val="20"/>
        </w:rPr>
        <w:t>trial</w:t>
      </w:r>
      <w:r w:rsidRPr="00D86D77">
        <w:rPr>
          <w:rFonts w:ascii="Arial" w:hAnsi="Arial" w:cs="Arial"/>
          <w:spacing w:val="-12"/>
          <w:sz w:val="20"/>
          <w:szCs w:val="20"/>
        </w:rPr>
        <w:t xml:space="preserve"> </w:t>
      </w:r>
      <w:r w:rsidRPr="00D86D77">
        <w:rPr>
          <w:rFonts w:ascii="Arial" w:hAnsi="Arial" w:cs="Arial"/>
          <w:spacing w:val="-2"/>
          <w:sz w:val="20"/>
          <w:szCs w:val="20"/>
        </w:rPr>
        <w:t>operating</w:t>
      </w:r>
      <w:r w:rsidRPr="00D86D77">
        <w:rPr>
          <w:rFonts w:ascii="Arial" w:hAnsi="Arial" w:cs="Arial"/>
          <w:spacing w:val="-12"/>
          <w:sz w:val="20"/>
          <w:szCs w:val="20"/>
        </w:rPr>
        <w:t xml:space="preserve"> </w:t>
      </w:r>
      <w:r w:rsidRPr="00D86D77">
        <w:rPr>
          <w:rFonts w:ascii="Arial" w:hAnsi="Arial" w:cs="Arial"/>
          <w:spacing w:val="-2"/>
          <w:sz w:val="20"/>
          <w:szCs w:val="20"/>
        </w:rPr>
        <w:t>systems</w:t>
      </w:r>
      <w:r w:rsidRPr="00D86D77">
        <w:rPr>
          <w:rFonts w:ascii="Arial" w:hAnsi="Arial" w:cs="Arial"/>
          <w:spacing w:val="-12"/>
          <w:sz w:val="20"/>
          <w:szCs w:val="20"/>
        </w:rPr>
        <w:t xml:space="preserve"> </w:t>
      </w:r>
      <w:r w:rsidRPr="00D86D77">
        <w:rPr>
          <w:rFonts w:ascii="Arial" w:hAnsi="Arial" w:cs="Arial"/>
          <w:spacing w:val="-2"/>
          <w:sz w:val="20"/>
          <w:szCs w:val="20"/>
        </w:rPr>
        <w:t>and</w:t>
      </w:r>
      <w:r w:rsidRPr="00D86D77">
        <w:rPr>
          <w:rFonts w:ascii="Arial" w:hAnsi="Arial" w:cs="Arial"/>
          <w:spacing w:val="-12"/>
          <w:sz w:val="20"/>
          <w:szCs w:val="20"/>
        </w:rPr>
        <w:t xml:space="preserve"> </w:t>
      </w:r>
      <w:r w:rsidRPr="00D86D77">
        <w:rPr>
          <w:rFonts w:ascii="Arial" w:hAnsi="Arial" w:cs="Arial"/>
          <w:spacing w:val="-2"/>
          <w:sz w:val="20"/>
          <w:szCs w:val="20"/>
        </w:rPr>
        <w:t>to</w:t>
      </w:r>
      <w:r w:rsidRPr="00D86D77">
        <w:rPr>
          <w:rFonts w:ascii="Arial" w:hAnsi="Arial" w:cs="Arial"/>
          <w:spacing w:val="-12"/>
          <w:sz w:val="20"/>
          <w:szCs w:val="20"/>
        </w:rPr>
        <w:t xml:space="preserve"> </w:t>
      </w:r>
      <w:r w:rsidRPr="00D86D77">
        <w:rPr>
          <w:rFonts w:ascii="Arial" w:hAnsi="Arial" w:cs="Arial"/>
          <w:spacing w:val="-2"/>
          <w:sz w:val="20"/>
          <w:szCs w:val="20"/>
        </w:rPr>
        <w:t>make</w:t>
      </w:r>
      <w:r w:rsidRPr="00D86D77">
        <w:rPr>
          <w:rFonts w:ascii="Arial" w:hAnsi="Arial" w:cs="Arial"/>
          <w:spacing w:val="-12"/>
          <w:sz w:val="20"/>
          <w:szCs w:val="20"/>
        </w:rPr>
        <w:t xml:space="preserve"> </w:t>
      </w:r>
      <w:r w:rsidRPr="00D86D77">
        <w:rPr>
          <w:rFonts w:ascii="Arial" w:hAnsi="Arial" w:cs="Arial"/>
          <w:spacing w:val="-2"/>
          <w:sz w:val="20"/>
          <w:szCs w:val="20"/>
        </w:rPr>
        <w:t>it</w:t>
      </w:r>
      <w:r w:rsidRPr="00D86D77">
        <w:rPr>
          <w:rFonts w:ascii="Arial" w:hAnsi="Arial" w:cs="Arial"/>
          <w:spacing w:val="-12"/>
          <w:sz w:val="20"/>
          <w:szCs w:val="20"/>
        </w:rPr>
        <w:t xml:space="preserve"> </w:t>
      </w:r>
      <w:r w:rsidRPr="00D86D77">
        <w:rPr>
          <w:rFonts w:ascii="Arial" w:hAnsi="Arial" w:cs="Arial"/>
          <w:spacing w:val="-2"/>
          <w:sz w:val="20"/>
          <w:szCs w:val="20"/>
        </w:rPr>
        <w:t>easier</w:t>
      </w:r>
      <w:r w:rsidRPr="00D86D77">
        <w:rPr>
          <w:rFonts w:ascii="Arial" w:hAnsi="Arial" w:cs="Arial"/>
          <w:spacing w:val="-12"/>
          <w:sz w:val="20"/>
          <w:szCs w:val="20"/>
        </w:rPr>
        <w:t xml:space="preserve"> </w:t>
      </w:r>
      <w:r w:rsidRPr="00D86D77">
        <w:rPr>
          <w:rFonts w:ascii="Arial" w:hAnsi="Arial" w:cs="Arial"/>
          <w:spacing w:val="-2"/>
          <w:sz w:val="20"/>
          <w:szCs w:val="20"/>
        </w:rPr>
        <w:t>to</w:t>
      </w:r>
      <w:r w:rsidRPr="00D86D77">
        <w:rPr>
          <w:rFonts w:ascii="Arial" w:hAnsi="Arial" w:cs="Arial"/>
          <w:spacing w:val="-12"/>
          <w:sz w:val="20"/>
          <w:szCs w:val="20"/>
        </w:rPr>
        <w:t xml:space="preserve"> </w:t>
      </w:r>
      <w:r w:rsidRPr="00D86D77">
        <w:rPr>
          <w:rFonts w:ascii="Arial" w:hAnsi="Arial" w:cs="Arial"/>
          <w:spacing w:val="-2"/>
          <w:sz w:val="20"/>
          <w:szCs w:val="20"/>
        </w:rPr>
        <w:t xml:space="preserve">conduct </w:t>
      </w:r>
      <w:r w:rsidRPr="00D86D77">
        <w:rPr>
          <w:rFonts w:ascii="Arial" w:hAnsi="Arial" w:cs="Arial"/>
          <w:sz w:val="20"/>
          <w:szCs w:val="20"/>
        </w:rPr>
        <w:t>and</w:t>
      </w:r>
      <w:r w:rsidRPr="00D86D77">
        <w:rPr>
          <w:rFonts w:ascii="Arial" w:hAnsi="Arial" w:cs="Arial"/>
          <w:spacing w:val="-16"/>
          <w:sz w:val="20"/>
          <w:szCs w:val="20"/>
        </w:rPr>
        <w:t xml:space="preserve"> </w:t>
      </w:r>
      <w:r w:rsidRPr="00D86D77">
        <w:rPr>
          <w:rFonts w:ascii="Arial" w:hAnsi="Arial" w:cs="Arial"/>
          <w:sz w:val="20"/>
          <w:szCs w:val="20"/>
        </w:rPr>
        <w:t>participate</w:t>
      </w:r>
      <w:r w:rsidRPr="00D86D77">
        <w:rPr>
          <w:rFonts w:ascii="Arial" w:hAnsi="Arial" w:cs="Arial"/>
          <w:spacing w:val="-16"/>
          <w:sz w:val="20"/>
          <w:szCs w:val="20"/>
        </w:rPr>
        <w:t xml:space="preserve"> </w:t>
      </w:r>
      <w:r w:rsidRPr="00D86D77">
        <w:rPr>
          <w:rFonts w:ascii="Arial" w:hAnsi="Arial" w:cs="Arial"/>
          <w:sz w:val="20"/>
          <w:szCs w:val="20"/>
        </w:rPr>
        <w:t>in</w:t>
      </w:r>
      <w:r w:rsidRPr="00D86D77">
        <w:rPr>
          <w:rFonts w:ascii="Arial" w:hAnsi="Arial" w:cs="Arial"/>
          <w:spacing w:val="-15"/>
          <w:sz w:val="20"/>
          <w:szCs w:val="20"/>
        </w:rPr>
        <w:t xml:space="preserve"> </w:t>
      </w:r>
      <w:r w:rsidRPr="00D86D77">
        <w:rPr>
          <w:rFonts w:ascii="Arial" w:hAnsi="Arial" w:cs="Arial"/>
          <w:sz w:val="20"/>
          <w:szCs w:val="20"/>
        </w:rPr>
        <w:t>safe,</w:t>
      </w:r>
      <w:r w:rsidRPr="00D86D77">
        <w:rPr>
          <w:rFonts w:ascii="Arial" w:hAnsi="Arial" w:cs="Arial"/>
          <w:spacing w:val="-16"/>
          <w:sz w:val="20"/>
          <w:szCs w:val="20"/>
        </w:rPr>
        <w:t xml:space="preserve"> </w:t>
      </w:r>
      <w:r w:rsidRPr="00D86D77">
        <w:rPr>
          <w:rFonts w:ascii="Arial" w:hAnsi="Arial" w:cs="Arial"/>
          <w:sz w:val="20"/>
          <w:szCs w:val="20"/>
        </w:rPr>
        <w:t>high-quality</w:t>
      </w:r>
      <w:r w:rsidRPr="00D86D77">
        <w:rPr>
          <w:rFonts w:ascii="Arial" w:hAnsi="Arial" w:cs="Arial"/>
          <w:spacing w:val="-16"/>
          <w:sz w:val="20"/>
          <w:szCs w:val="20"/>
        </w:rPr>
        <w:t xml:space="preserve"> </w:t>
      </w:r>
      <w:r w:rsidRPr="00D86D77">
        <w:rPr>
          <w:rFonts w:ascii="Arial" w:hAnsi="Arial" w:cs="Arial"/>
          <w:sz w:val="20"/>
          <w:szCs w:val="20"/>
        </w:rPr>
        <w:t>clinical</w:t>
      </w:r>
      <w:r w:rsidRPr="00D86D77">
        <w:rPr>
          <w:rFonts w:ascii="Arial" w:hAnsi="Arial" w:cs="Arial"/>
          <w:spacing w:val="-15"/>
          <w:sz w:val="20"/>
          <w:szCs w:val="20"/>
        </w:rPr>
        <w:t xml:space="preserve"> </w:t>
      </w:r>
      <w:r w:rsidRPr="00D86D77">
        <w:rPr>
          <w:rFonts w:ascii="Arial" w:hAnsi="Arial" w:cs="Arial"/>
          <w:sz w:val="20"/>
          <w:szCs w:val="20"/>
        </w:rPr>
        <w:t>trials.</w:t>
      </w:r>
    </w:p>
    <w:p w14:paraId="4CA7D678" w14:textId="77777777" w:rsidR="00422C79" w:rsidRPr="00D86D77" w:rsidRDefault="00422C79">
      <w:pPr>
        <w:pStyle w:val="ListParagraph"/>
        <w:widowControl w:val="0"/>
        <w:numPr>
          <w:ilvl w:val="0"/>
          <w:numId w:val="26"/>
        </w:numPr>
        <w:tabs>
          <w:tab w:val="left" w:pos="735"/>
        </w:tabs>
        <w:autoSpaceDE w:val="0"/>
        <w:autoSpaceDN w:val="0"/>
        <w:spacing w:before="120" w:after="120" w:line="244" w:lineRule="auto"/>
        <w:ind w:left="732" w:right="678"/>
        <w:contextualSpacing w:val="0"/>
        <w:rPr>
          <w:rFonts w:ascii="Arial" w:hAnsi="Arial" w:cs="Arial"/>
          <w:sz w:val="20"/>
          <w:szCs w:val="20"/>
        </w:rPr>
      </w:pPr>
      <w:r w:rsidRPr="00D86D77">
        <w:rPr>
          <w:rFonts w:ascii="Arial" w:hAnsi="Arial" w:cs="Arial"/>
          <w:sz w:val="20"/>
          <w:szCs w:val="20"/>
        </w:rPr>
        <w:t>Implementing</w:t>
      </w:r>
      <w:r w:rsidRPr="00D86D77">
        <w:rPr>
          <w:rFonts w:ascii="Arial" w:hAnsi="Arial" w:cs="Arial"/>
          <w:spacing w:val="-14"/>
          <w:sz w:val="20"/>
          <w:szCs w:val="20"/>
        </w:rPr>
        <w:t xml:space="preserve"> </w:t>
      </w:r>
      <w:r w:rsidRPr="00D86D77">
        <w:rPr>
          <w:rFonts w:ascii="Arial" w:hAnsi="Arial" w:cs="Arial"/>
          <w:sz w:val="20"/>
          <w:szCs w:val="20"/>
        </w:rPr>
        <w:t>the</w:t>
      </w:r>
      <w:r w:rsidRPr="00D86D77">
        <w:rPr>
          <w:rFonts w:ascii="Arial" w:hAnsi="Arial" w:cs="Arial"/>
          <w:spacing w:val="-14"/>
          <w:sz w:val="20"/>
          <w:szCs w:val="20"/>
        </w:rPr>
        <w:t xml:space="preserve"> </w:t>
      </w:r>
      <w:r w:rsidRPr="00D86D77">
        <w:rPr>
          <w:rFonts w:ascii="Arial" w:hAnsi="Arial" w:cs="Arial"/>
          <w:sz w:val="20"/>
          <w:szCs w:val="20"/>
        </w:rPr>
        <w:t>National</w:t>
      </w:r>
      <w:r w:rsidRPr="00D86D77">
        <w:rPr>
          <w:rFonts w:ascii="Arial" w:hAnsi="Arial" w:cs="Arial"/>
          <w:spacing w:val="-14"/>
          <w:sz w:val="20"/>
          <w:szCs w:val="20"/>
        </w:rPr>
        <w:t xml:space="preserve"> </w:t>
      </w:r>
      <w:r w:rsidRPr="00D86D77">
        <w:rPr>
          <w:rFonts w:ascii="Arial" w:hAnsi="Arial" w:cs="Arial"/>
          <w:sz w:val="20"/>
          <w:szCs w:val="20"/>
        </w:rPr>
        <w:t>Clinical</w:t>
      </w:r>
      <w:r w:rsidRPr="00D86D77">
        <w:rPr>
          <w:rFonts w:ascii="Arial" w:hAnsi="Arial" w:cs="Arial"/>
          <w:spacing w:val="-14"/>
          <w:sz w:val="20"/>
          <w:szCs w:val="20"/>
        </w:rPr>
        <w:t xml:space="preserve"> </w:t>
      </w:r>
      <w:r w:rsidRPr="00D86D77">
        <w:rPr>
          <w:rFonts w:ascii="Arial" w:hAnsi="Arial" w:cs="Arial"/>
          <w:sz w:val="20"/>
          <w:szCs w:val="20"/>
        </w:rPr>
        <w:t>Quality</w:t>
      </w:r>
      <w:r w:rsidRPr="00D86D77">
        <w:rPr>
          <w:rFonts w:ascii="Arial" w:hAnsi="Arial" w:cs="Arial"/>
          <w:spacing w:val="-14"/>
          <w:sz w:val="20"/>
          <w:szCs w:val="20"/>
        </w:rPr>
        <w:t xml:space="preserve"> </w:t>
      </w:r>
      <w:r w:rsidRPr="00D86D77">
        <w:rPr>
          <w:rFonts w:ascii="Arial" w:hAnsi="Arial" w:cs="Arial"/>
          <w:sz w:val="20"/>
          <w:szCs w:val="20"/>
        </w:rPr>
        <w:t>Registry</w:t>
      </w:r>
      <w:r w:rsidRPr="00D86D77">
        <w:rPr>
          <w:rFonts w:ascii="Arial" w:hAnsi="Arial" w:cs="Arial"/>
          <w:spacing w:val="-14"/>
          <w:sz w:val="20"/>
          <w:szCs w:val="20"/>
        </w:rPr>
        <w:t xml:space="preserve"> </w:t>
      </w:r>
      <w:r w:rsidRPr="00D86D77">
        <w:rPr>
          <w:rFonts w:ascii="Arial" w:hAnsi="Arial" w:cs="Arial"/>
          <w:sz w:val="20"/>
          <w:szCs w:val="20"/>
        </w:rPr>
        <w:t xml:space="preserve">and </w:t>
      </w:r>
      <w:r w:rsidRPr="00D86D77">
        <w:rPr>
          <w:rFonts w:ascii="Arial" w:hAnsi="Arial" w:cs="Arial"/>
          <w:spacing w:val="-4"/>
          <w:sz w:val="20"/>
          <w:szCs w:val="20"/>
        </w:rPr>
        <w:t>Virtual</w:t>
      </w:r>
      <w:r w:rsidRPr="00D86D77">
        <w:rPr>
          <w:rFonts w:ascii="Arial" w:hAnsi="Arial" w:cs="Arial"/>
          <w:spacing w:val="-10"/>
          <w:sz w:val="20"/>
          <w:szCs w:val="20"/>
        </w:rPr>
        <w:t xml:space="preserve"> </w:t>
      </w:r>
      <w:r w:rsidRPr="00D86D77">
        <w:rPr>
          <w:rFonts w:ascii="Arial" w:hAnsi="Arial" w:cs="Arial"/>
          <w:spacing w:val="-4"/>
          <w:sz w:val="20"/>
          <w:szCs w:val="20"/>
        </w:rPr>
        <w:t>Registry</w:t>
      </w:r>
      <w:r w:rsidRPr="00D86D77">
        <w:rPr>
          <w:rFonts w:ascii="Arial" w:hAnsi="Arial" w:cs="Arial"/>
          <w:spacing w:val="-10"/>
          <w:sz w:val="20"/>
          <w:szCs w:val="20"/>
        </w:rPr>
        <w:t xml:space="preserve"> </w:t>
      </w:r>
      <w:r w:rsidRPr="00D86D77">
        <w:rPr>
          <w:rFonts w:ascii="Arial" w:hAnsi="Arial" w:cs="Arial"/>
          <w:spacing w:val="-4"/>
          <w:sz w:val="20"/>
          <w:szCs w:val="20"/>
        </w:rPr>
        <w:t>Strategy</w:t>
      </w:r>
      <w:r w:rsidRPr="00D86D77">
        <w:rPr>
          <w:rFonts w:ascii="Arial" w:hAnsi="Arial" w:cs="Arial"/>
          <w:spacing w:val="-10"/>
          <w:sz w:val="20"/>
          <w:szCs w:val="20"/>
        </w:rPr>
        <w:t xml:space="preserve"> </w:t>
      </w:r>
      <w:r w:rsidRPr="00D86D77">
        <w:rPr>
          <w:rFonts w:ascii="Arial" w:hAnsi="Arial" w:cs="Arial"/>
          <w:spacing w:val="-4"/>
          <w:sz w:val="20"/>
          <w:szCs w:val="20"/>
        </w:rPr>
        <w:t>in</w:t>
      </w:r>
      <w:r w:rsidRPr="00D86D77">
        <w:rPr>
          <w:rFonts w:ascii="Arial" w:hAnsi="Arial" w:cs="Arial"/>
          <w:spacing w:val="-10"/>
          <w:sz w:val="20"/>
          <w:szCs w:val="20"/>
        </w:rPr>
        <w:t xml:space="preserve"> </w:t>
      </w:r>
      <w:r w:rsidRPr="00D86D77">
        <w:rPr>
          <w:rFonts w:ascii="Arial" w:hAnsi="Arial" w:cs="Arial"/>
          <w:spacing w:val="-4"/>
          <w:sz w:val="20"/>
          <w:szCs w:val="20"/>
        </w:rPr>
        <w:lastRenderedPageBreak/>
        <w:t>collaboration</w:t>
      </w:r>
      <w:r w:rsidRPr="00D86D77">
        <w:rPr>
          <w:rFonts w:ascii="Arial" w:hAnsi="Arial" w:cs="Arial"/>
          <w:spacing w:val="-10"/>
          <w:sz w:val="20"/>
          <w:szCs w:val="20"/>
        </w:rPr>
        <w:t xml:space="preserve"> </w:t>
      </w:r>
      <w:r w:rsidRPr="00D86D77">
        <w:rPr>
          <w:rFonts w:ascii="Arial" w:hAnsi="Arial" w:cs="Arial"/>
          <w:spacing w:val="-4"/>
          <w:sz w:val="20"/>
          <w:szCs w:val="20"/>
        </w:rPr>
        <w:t>with</w:t>
      </w:r>
      <w:r w:rsidRPr="00D86D77">
        <w:rPr>
          <w:rFonts w:ascii="Arial" w:hAnsi="Arial" w:cs="Arial"/>
          <w:spacing w:val="-10"/>
          <w:sz w:val="20"/>
          <w:szCs w:val="20"/>
        </w:rPr>
        <w:t xml:space="preserve"> </w:t>
      </w:r>
      <w:r w:rsidRPr="00D86D77">
        <w:rPr>
          <w:rFonts w:ascii="Arial" w:hAnsi="Arial" w:cs="Arial"/>
          <w:spacing w:val="-4"/>
          <w:sz w:val="20"/>
          <w:szCs w:val="20"/>
        </w:rPr>
        <w:t xml:space="preserve">jurisdictions </w:t>
      </w:r>
      <w:r w:rsidRPr="00D86D77">
        <w:rPr>
          <w:rFonts w:ascii="Arial" w:hAnsi="Arial" w:cs="Arial"/>
          <w:sz w:val="20"/>
          <w:szCs w:val="20"/>
        </w:rPr>
        <w:t>and key stakeholders.</w:t>
      </w:r>
    </w:p>
    <w:p w14:paraId="5DDBA1F8" w14:textId="77777777" w:rsidR="00422C79" w:rsidRPr="00D86D77" w:rsidRDefault="00422C79">
      <w:pPr>
        <w:pStyle w:val="ListParagraph"/>
        <w:widowControl w:val="0"/>
        <w:numPr>
          <w:ilvl w:val="0"/>
          <w:numId w:val="26"/>
        </w:numPr>
        <w:tabs>
          <w:tab w:val="left" w:pos="735"/>
        </w:tabs>
        <w:autoSpaceDE w:val="0"/>
        <w:autoSpaceDN w:val="0"/>
        <w:spacing w:before="120" w:after="120" w:line="244" w:lineRule="auto"/>
        <w:ind w:left="732" w:right="907"/>
        <w:contextualSpacing w:val="0"/>
        <w:rPr>
          <w:rFonts w:ascii="Arial" w:hAnsi="Arial" w:cs="Arial"/>
          <w:sz w:val="20"/>
          <w:szCs w:val="20"/>
        </w:rPr>
      </w:pPr>
      <w:r w:rsidRPr="00D86D77">
        <w:rPr>
          <w:rFonts w:ascii="Arial" w:hAnsi="Arial" w:cs="Arial"/>
          <w:spacing w:val="-4"/>
          <w:sz w:val="20"/>
          <w:szCs w:val="20"/>
        </w:rPr>
        <w:t>Providing</w:t>
      </w:r>
      <w:r w:rsidRPr="00D86D77">
        <w:rPr>
          <w:rFonts w:ascii="Arial" w:hAnsi="Arial" w:cs="Arial"/>
          <w:spacing w:val="-11"/>
          <w:sz w:val="20"/>
          <w:szCs w:val="20"/>
        </w:rPr>
        <w:t xml:space="preserve"> </w:t>
      </w:r>
      <w:r w:rsidRPr="00D86D77">
        <w:rPr>
          <w:rFonts w:ascii="Arial" w:hAnsi="Arial" w:cs="Arial"/>
          <w:spacing w:val="-4"/>
          <w:sz w:val="20"/>
          <w:szCs w:val="20"/>
        </w:rPr>
        <w:t>streamlined,</w:t>
      </w:r>
      <w:r w:rsidRPr="00D86D77">
        <w:rPr>
          <w:rFonts w:ascii="Arial" w:hAnsi="Arial" w:cs="Arial"/>
          <w:spacing w:val="-11"/>
          <w:sz w:val="20"/>
          <w:szCs w:val="20"/>
        </w:rPr>
        <w:t xml:space="preserve"> </w:t>
      </w:r>
      <w:r w:rsidRPr="00D86D77">
        <w:rPr>
          <w:rFonts w:ascii="Arial" w:hAnsi="Arial" w:cs="Arial"/>
          <w:spacing w:val="-4"/>
          <w:sz w:val="20"/>
          <w:szCs w:val="20"/>
        </w:rPr>
        <w:t>fit</w:t>
      </w:r>
      <w:r w:rsidRPr="00D86D77">
        <w:rPr>
          <w:rFonts w:ascii="Arial" w:hAnsi="Arial" w:cs="Arial"/>
          <w:spacing w:val="-11"/>
          <w:sz w:val="20"/>
          <w:szCs w:val="20"/>
        </w:rPr>
        <w:t xml:space="preserve"> </w:t>
      </w:r>
      <w:r w:rsidRPr="00D86D77">
        <w:rPr>
          <w:rFonts w:ascii="Arial" w:hAnsi="Arial" w:cs="Arial"/>
          <w:spacing w:val="-4"/>
          <w:sz w:val="20"/>
          <w:szCs w:val="20"/>
        </w:rPr>
        <w:t>for</w:t>
      </w:r>
      <w:r w:rsidRPr="00D86D77">
        <w:rPr>
          <w:rFonts w:ascii="Arial" w:hAnsi="Arial" w:cs="Arial"/>
          <w:spacing w:val="-11"/>
          <w:sz w:val="20"/>
          <w:szCs w:val="20"/>
        </w:rPr>
        <w:t xml:space="preserve"> </w:t>
      </w:r>
      <w:r w:rsidRPr="00D86D77">
        <w:rPr>
          <w:rFonts w:ascii="Arial" w:hAnsi="Arial" w:cs="Arial"/>
          <w:spacing w:val="-4"/>
          <w:sz w:val="20"/>
          <w:szCs w:val="20"/>
        </w:rPr>
        <w:t>purpose</w:t>
      </w:r>
      <w:r w:rsidRPr="00D86D77">
        <w:rPr>
          <w:rFonts w:ascii="Arial" w:hAnsi="Arial" w:cs="Arial"/>
          <w:spacing w:val="-11"/>
          <w:sz w:val="20"/>
          <w:szCs w:val="20"/>
        </w:rPr>
        <w:t xml:space="preserve"> </w:t>
      </w:r>
      <w:r w:rsidRPr="00D86D77">
        <w:rPr>
          <w:rFonts w:ascii="Arial" w:hAnsi="Arial" w:cs="Arial"/>
          <w:spacing w:val="-4"/>
          <w:sz w:val="20"/>
          <w:szCs w:val="20"/>
        </w:rPr>
        <w:t>data</w:t>
      </w:r>
      <w:r w:rsidRPr="00D86D77">
        <w:rPr>
          <w:rFonts w:ascii="Arial" w:hAnsi="Arial" w:cs="Arial"/>
          <w:spacing w:val="-11"/>
          <w:sz w:val="20"/>
          <w:szCs w:val="20"/>
        </w:rPr>
        <w:t xml:space="preserve"> </w:t>
      </w:r>
      <w:r w:rsidRPr="00D86D77">
        <w:rPr>
          <w:rFonts w:ascii="Arial" w:hAnsi="Arial" w:cs="Arial"/>
          <w:spacing w:val="-4"/>
          <w:sz w:val="20"/>
          <w:szCs w:val="20"/>
        </w:rPr>
        <w:t xml:space="preserve">governance </w:t>
      </w:r>
      <w:r w:rsidRPr="00D86D77">
        <w:rPr>
          <w:rFonts w:ascii="Arial" w:hAnsi="Arial" w:cs="Arial"/>
          <w:sz w:val="20"/>
          <w:szCs w:val="20"/>
        </w:rPr>
        <w:t>to</w:t>
      </w:r>
      <w:r w:rsidRPr="00D86D77">
        <w:rPr>
          <w:rFonts w:ascii="Arial" w:hAnsi="Arial" w:cs="Arial"/>
          <w:spacing w:val="-7"/>
          <w:sz w:val="20"/>
          <w:szCs w:val="20"/>
        </w:rPr>
        <w:t xml:space="preserve"> </w:t>
      </w:r>
      <w:r w:rsidRPr="00D86D77">
        <w:rPr>
          <w:rFonts w:ascii="Arial" w:hAnsi="Arial" w:cs="Arial"/>
          <w:sz w:val="20"/>
          <w:szCs w:val="20"/>
        </w:rPr>
        <w:t>support</w:t>
      </w:r>
      <w:r w:rsidRPr="00D86D77">
        <w:rPr>
          <w:rFonts w:ascii="Arial" w:hAnsi="Arial" w:cs="Arial"/>
          <w:spacing w:val="-7"/>
          <w:sz w:val="20"/>
          <w:szCs w:val="20"/>
        </w:rPr>
        <w:t xml:space="preserve"> </w:t>
      </w:r>
      <w:r w:rsidRPr="00D86D77">
        <w:rPr>
          <w:rFonts w:ascii="Arial" w:hAnsi="Arial" w:cs="Arial"/>
          <w:sz w:val="20"/>
          <w:szCs w:val="20"/>
        </w:rPr>
        <w:t>safe</w:t>
      </w:r>
      <w:r w:rsidRPr="00D86D77">
        <w:rPr>
          <w:rFonts w:ascii="Arial" w:hAnsi="Arial" w:cs="Arial"/>
          <w:spacing w:val="-7"/>
          <w:sz w:val="20"/>
          <w:szCs w:val="20"/>
        </w:rPr>
        <w:t xml:space="preserve"> </w:t>
      </w:r>
      <w:r w:rsidRPr="00D86D77">
        <w:rPr>
          <w:rFonts w:ascii="Arial" w:hAnsi="Arial" w:cs="Arial"/>
          <w:sz w:val="20"/>
          <w:szCs w:val="20"/>
        </w:rPr>
        <w:t>data</w:t>
      </w:r>
      <w:r w:rsidRPr="00D86D77">
        <w:rPr>
          <w:rFonts w:ascii="Arial" w:hAnsi="Arial" w:cs="Arial"/>
          <w:spacing w:val="-7"/>
          <w:sz w:val="20"/>
          <w:szCs w:val="20"/>
        </w:rPr>
        <w:t xml:space="preserve"> </w:t>
      </w:r>
      <w:r w:rsidRPr="00D86D77">
        <w:rPr>
          <w:rFonts w:ascii="Arial" w:hAnsi="Arial" w:cs="Arial"/>
          <w:sz w:val="20"/>
          <w:szCs w:val="20"/>
        </w:rPr>
        <w:t>sharing</w:t>
      </w:r>
      <w:r w:rsidRPr="00D86D77">
        <w:rPr>
          <w:rFonts w:ascii="Arial" w:hAnsi="Arial" w:cs="Arial"/>
          <w:spacing w:val="-7"/>
          <w:sz w:val="20"/>
          <w:szCs w:val="20"/>
        </w:rPr>
        <w:t xml:space="preserve"> </w:t>
      </w:r>
      <w:r w:rsidRPr="00D86D77">
        <w:rPr>
          <w:rFonts w:ascii="Arial" w:hAnsi="Arial" w:cs="Arial"/>
          <w:sz w:val="20"/>
          <w:szCs w:val="20"/>
        </w:rPr>
        <w:t>in</w:t>
      </w:r>
      <w:r w:rsidRPr="00D86D77">
        <w:rPr>
          <w:rFonts w:ascii="Arial" w:hAnsi="Arial" w:cs="Arial"/>
          <w:spacing w:val="-7"/>
          <w:sz w:val="20"/>
          <w:szCs w:val="20"/>
        </w:rPr>
        <w:t xml:space="preserve"> </w:t>
      </w:r>
      <w:r w:rsidRPr="00D86D77">
        <w:rPr>
          <w:rFonts w:ascii="Arial" w:hAnsi="Arial" w:cs="Arial"/>
          <w:sz w:val="20"/>
          <w:szCs w:val="20"/>
        </w:rPr>
        <w:t>a</w:t>
      </w:r>
      <w:r w:rsidRPr="00D86D77">
        <w:rPr>
          <w:rFonts w:ascii="Arial" w:hAnsi="Arial" w:cs="Arial"/>
          <w:spacing w:val="-7"/>
          <w:sz w:val="20"/>
          <w:szCs w:val="20"/>
        </w:rPr>
        <w:t xml:space="preserve"> </w:t>
      </w:r>
      <w:r w:rsidRPr="00D86D77">
        <w:rPr>
          <w:rFonts w:ascii="Arial" w:hAnsi="Arial" w:cs="Arial"/>
          <w:sz w:val="20"/>
          <w:szCs w:val="20"/>
        </w:rPr>
        <w:t>rapidly</w:t>
      </w:r>
      <w:r w:rsidRPr="00D86D77">
        <w:rPr>
          <w:rFonts w:ascii="Arial" w:hAnsi="Arial" w:cs="Arial"/>
          <w:spacing w:val="-7"/>
          <w:sz w:val="20"/>
          <w:szCs w:val="20"/>
        </w:rPr>
        <w:t xml:space="preserve"> </w:t>
      </w:r>
      <w:r w:rsidRPr="00D86D77">
        <w:rPr>
          <w:rFonts w:ascii="Arial" w:hAnsi="Arial" w:cs="Arial"/>
          <w:sz w:val="20"/>
          <w:szCs w:val="20"/>
        </w:rPr>
        <w:t xml:space="preserve">evolving </w:t>
      </w:r>
      <w:r w:rsidRPr="00D86D77">
        <w:rPr>
          <w:rFonts w:ascii="Arial" w:hAnsi="Arial" w:cs="Arial"/>
          <w:spacing w:val="-2"/>
          <w:sz w:val="20"/>
          <w:szCs w:val="20"/>
        </w:rPr>
        <w:t>environment.</w:t>
      </w:r>
    </w:p>
    <w:p w14:paraId="5F4180D0" w14:textId="3E3FFC00" w:rsidR="00422C79" w:rsidRPr="00D86D77" w:rsidRDefault="00422C79">
      <w:pPr>
        <w:pStyle w:val="ListParagraph"/>
        <w:widowControl w:val="0"/>
        <w:numPr>
          <w:ilvl w:val="0"/>
          <w:numId w:val="26"/>
        </w:numPr>
        <w:tabs>
          <w:tab w:val="left" w:pos="735"/>
        </w:tabs>
        <w:autoSpaceDE w:val="0"/>
        <w:autoSpaceDN w:val="0"/>
        <w:spacing w:before="120" w:after="120" w:line="237" w:lineRule="auto"/>
        <w:ind w:left="732" w:right="177"/>
        <w:contextualSpacing w:val="0"/>
        <w:rPr>
          <w:rFonts w:ascii="Arial" w:hAnsi="Arial" w:cs="Arial"/>
          <w:sz w:val="20"/>
          <w:szCs w:val="20"/>
        </w:rPr>
      </w:pPr>
      <w:r w:rsidRPr="00D86D77">
        <w:rPr>
          <w:rFonts w:ascii="Arial" w:hAnsi="Arial" w:cs="Arial"/>
          <w:spacing w:val="-4"/>
          <w:sz w:val="20"/>
          <w:szCs w:val="20"/>
        </w:rPr>
        <w:t>Implementing</w:t>
      </w:r>
      <w:r w:rsidRPr="00D86D77">
        <w:rPr>
          <w:rFonts w:ascii="Arial" w:hAnsi="Arial" w:cs="Arial"/>
          <w:spacing w:val="-10"/>
          <w:sz w:val="20"/>
          <w:szCs w:val="20"/>
        </w:rPr>
        <w:t xml:space="preserve"> </w:t>
      </w:r>
      <w:r w:rsidRPr="00D86D77">
        <w:rPr>
          <w:rFonts w:ascii="Arial" w:hAnsi="Arial" w:cs="Arial"/>
          <w:spacing w:val="-4"/>
          <w:sz w:val="20"/>
          <w:szCs w:val="20"/>
        </w:rPr>
        <w:t>a</w:t>
      </w:r>
      <w:r w:rsidRPr="00D86D77">
        <w:rPr>
          <w:rFonts w:ascii="Arial" w:hAnsi="Arial" w:cs="Arial"/>
          <w:spacing w:val="-10"/>
          <w:sz w:val="20"/>
          <w:szCs w:val="20"/>
        </w:rPr>
        <w:t xml:space="preserve"> </w:t>
      </w:r>
      <w:r w:rsidRPr="00D86D77">
        <w:rPr>
          <w:rFonts w:ascii="Arial" w:hAnsi="Arial" w:cs="Arial"/>
          <w:spacing w:val="-4"/>
          <w:sz w:val="20"/>
          <w:szCs w:val="20"/>
        </w:rPr>
        <w:t>whole</w:t>
      </w:r>
      <w:r w:rsidRPr="00D86D77">
        <w:rPr>
          <w:rFonts w:ascii="Arial" w:hAnsi="Arial" w:cs="Arial"/>
          <w:spacing w:val="-10"/>
          <w:sz w:val="20"/>
          <w:szCs w:val="20"/>
        </w:rPr>
        <w:t xml:space="preserve"> </w:t>
      </w:r>
      <w:r w:rsidRPr="00D86D77">
        <w:rPr>
          <w:rFonts w:ascii="Arial" w:hAnsi="Arial" w:cs="Arial"/>
          <w:spacing w:val="-4"/>
          <w:sz w:val="20"/>
          <w:szCs w:val="20"/>
        </w:rPr>
        <w:t>of</w:t>
      </w:r>
      <w:r w:rsidRPr="00D86D77">
        <w:rPr>
          <w:rFonts w:ascii="Arial" w:hAnsi="Arial" w:cs="Arial"/>
          <w:spacing w:val="-10"/>
          <w:sz w:val="20"/>
          <w:szCs w:val="20"/>
        </w:rPr>
        <w:t xml:space="preserve"> </w:t>
      </w:r>
      <w:r w:rsidRPr="00D86D77">
        <w:rPr>
          <w:rFonts w:ascii="Arial" w:hAnsi="Arial" w:cs="Arial"/>
          <w:spacing w:val="-4"/>
          <w:sz w:val="20"/>
          <w:szCs w:val="20"/>
        </w:rPr>
        <w:t>department</w:t>
      </w:r>
      <w:r w:rsidRPr="00D86D77">
        <w:rPr>
          <w:rFonts w:ascii="Arial" w:hAnsi="Arial" w:cs="Arial"/>
          <w:spacing w:val="-10"/>
          <w:sz w:val="20"/>
          <w:szCs w:val="20"/>
        </w:rPr>
        <w:t xml:space="preserve"> </w:t>
      </w:r>
      <w:r w:rsidRPr="00D86D77">
        <w:rPr>
          <w:rFonts w:ascii="Arial" w:hAnsi="Arial" w:cs="Arial"/>
          <w:spacing w:val="-4"/>
          <w:sz w:val="20"/>
          <w:szCs w:val="20"/>
        </w:rPr>
        <w:t>evaluation</w:t>
      </w:r>
      <w:r w:rsidRPr="00D86D77">
        <w:rPr>
          <w:rFonts w:ascii="Arial" w:hAnsi="Arial" w:cs="Arial"/>
          <w:spacing w:val="-10"/>
          <w:sz w:val="20"/>
          <w:szCs w:val="20"/>
        </w:rPr>
        <w:t xml:space="preserve"> </w:t>
      </w:r>
      <w:r w:rsidRPr="00D86D77">
        <w:rPr>
          <w:rFonts w:ascii="Arial" w:hAnsi="Arial" w:cs="Arial"/>
          <w:spacing w:val="-4"/>
          <w:sz w:val="20"/>
          <w:szCs w:val="20"/>
        </w:rPr>
        <w:t xml:space="preserve">strategy, </w:t>
      </w:r>
      <w:r w:rsidRPr="00D86D77">
        <w:rPr>
          <w:rFonts w:ascii="Arial" w:hAnsi="Arial" w:cs="Arial"/>
          <w:sz w:val="20"/>
          <w:szCs w:val="20"/>
        </w:rPr>
        <w:t>a</w:t>
      </w:r>
      <w:r w:rsidRPr="00D86D77">
        <w:rPr>
          <w:rFonts w:ascii="Arial" w:hAnsi="Arial" w:cs="Arial"/>
          <w:spacing w:val="-6"/>
          <w:sz w:val="20"/>
          <w:szCs w:val="20"/>
        </w:rPr>
        <w:t xml:space="preserve"> </w:t>
      </w:r>
      <w:r w:rsidRPr="00D86D77">
        <w:rPr>
          <w:rFonts w:ascii="Arial" w:hAnsi="Arial" w:cs="Arial"/>
          <w:sz w:val="20"/>
          <w:szCs w:val="20"/>
        </w:rPr>
        <w:t>whole</w:t>
      </w:r>
      <w:r w:rsidRPr="00D86D77">
        <w:rPr>
          <w:rFonts w:ascii="Arial" w:hAnsi="Arial" w:cs="Arial"/>
          <w:spacing w:val="-6"/>
          <w:sz w:val="20"/>
          <w:szCs w:val="20"/>
        </w:rPr>
        <w:t xml:space="preserve"> </w:t>
      </w:r>
      <w:r w:rsidRPr="00D86D77">
        <w:rPr>
          <w:rFonts w:ascii="Arial" w:hAnsi="Arial" w:cs="Arial"/>
          <w:sz w:val="20"/>
          <w:szCs w:val="20"/>
        </w:rPr>
        <w:t>of</w:t>
      </w:r>
      <w:r w:rsidRPr="00D86D77">
        <w:rPr>
          <w:rFonts w:ascii="Arial" w:hAnsi="Arial" w:cs="Arial"/>
          <w:spacing w:val="-6"/>
          <w:sz w:val="20"/>
          <w:szCs w:val="20"/>
        </w:rPr>
        <w:t xml:space="preserve"> </w:t>
      </w:r>
      <w:r w:rsidRPr="00D86D77">
        <w:rPr>
          <w:rFonts w:ascii="Arial" w:hAnsi="Arial" w:cs="Arial"/>
          <w:sz w:val="20"/>
          <w:szCs w:val="20"/>
        </w:rPr>
        <w:t>department</w:t>
      </w:r>
      <w:r w:rsidRPr="00D86D77">
        <w:rPr>
          <w:rFonts w:ascii="Arial" w:hAnsi="Arial" w:cs="Arial"/>
          <w:spacing w:val="-6"/>
          <w:sz w:val="20"/>
          <w:szCs w:val="20"/>
        </w:rPr>
        <w:t xml:space="preserve"> </w:t>
      </w:r>
      <w:r w:rsidRPr="00D86D77">
        <w:rPr>
          <w:rFonts w:ascii="Arial" w:hAnsi="Arial" w:cs="Arial"/>
          <w:sz w:val="20"/>
          <w:szCs w:val="20"/>
        </w:rPr>
        <w:t>Data</w:t>
      </w:r>
      <w:r w:rsidRPr="00D86D77">
        <w:rPr>
          <w:rFonts w:ascii="Arial" w:hAnsi="Arial" w:cs="Arial"/>
          <w:spacing w:val="-6"/>
          <w:sz w:val="20"/>
          <w:szCs w:val="20"/>
        </w:rPr>
        <w:t xml:space="preserve"> </w:t>
      </w:r>
      <w:r w:rsidRPr="00D86D77">
        <w:rPr>
          <w:rFonts w:ascii="Arial" w:hAnsi="Arial" w:cs="Arial"/>
          <w:sz w:val="20"/>
          <w:szCs w:val="20"/>
        </w:rPr>
        <w:t>Strategy,</w:t>
      </w:r>
      <w:r w:rsidRPr="00D86D77">
        <w:rPr>
          <w:rFonts w:ascii="Arial" w:hAnsi="Arial" w:cs="Arial"/>
          <w:spacing w:val="-6"/>
          <w:sz w:val="20"/>
          <w:szCs w:val="20"/>
        </w:rPr>
        <w:t xml:space="preserve"> </w:t>
      </w:r>
      <w:r w:rsidRPr="00D86D77">
        <w:rPr>
          <w:rFonts w:ascii="Arial" w:hAnsi="Arial" w:cs="Arial"/>
          <w:sz w:val="20"/>
          <w:szCs w:val="20"/>
        </w:rPr>
        <w:t>and</w:t>
      </w:r>
      <w:r w:rsidRPr="00D86D77">
        <w:rPr>
          <w:rFonts w:ascii="Arial" w:hAnsi="Arial" w:cs="Arial"/>
          <w:spacing w:val="-6"/>
          <w:sz w:val="20"/>
          <w:szCs w:val="20"/>
        </w:rPr>
        <w:t xml:space="preserve"> </w:t>
      </w:r>
      <w:r w:rsidRPr="00D86D77">
        <w:rPr>
          <w:rFonts w:ascii="Arial" w:hAnsi="Arial" w:cs="Arial"/>
          <w:sz w:val="20"/>
          <w:szCs w:val="20"/>
        </w:rPr>
        <w:t>an</w:t>
      </w:r>
      <w:r w:rsidRPr="00D86D77">
        <w:rPr>
          <w:rFonts w:ascii="Arial" w:hAnsi="Arial" w:cs="Arial"/>
          <w:spacing w:val="-6"/>
          <w:sz w:val="20"/>
          <w:szCs w:val="20"/>
        </w:rPr>
        <w:t xml:space="preserve"> </w:t>
      </w:r>
      <w:r w:rsidRPr="00D86D77">
        <w:rPr>
          <w:rFonts w:ascii="Arial" w:hAnsi="Arial" w:cs="Arial"/>
          <w:sz w:val="20"/>
          <w:szCs w:val="20"/>
        </w:rPr>
        <w:t>update</w:t>
      </w:r>
      <w:r w:rsidRPr="00D86D77">
        <w:rPr>
          <w:rFonts w:ascii="Arial" w:hAnsi="Arial" w:cs="Arial"/>
          <w:sz w:val="20"/>
          <w:szCs w:val="20"/>
        </w:rPr>
        <w:t xml:space="preserve"> </w:t>
      </w:r>
      <w:r w:rsidRPr="00D86D77">
        <w:rPr>
          <w:rFonts w:ascii="Arial" w:hAnsi="Arial" w:cs="Arial"/>
          <w:spacing w:val="-4"/>
          <w:sz w:val="20"/>
          <w:szCs w:val="20"/>
        </w:rPr>
        <w:t>to</w:t>
      </w:r>
      <w:r w:rsidRPr="00D86D77">
        <w:rPr>
          <w:rFonts w:ascii="Arial" w:hAnsi="Arial" w:cs="Arial"/>
          <w:spacing w:val="-10"/>
          <w:sz w:val="20"/>
          <w:szCs w:val="20"/>
        </w:rPr>
        <w:t xml:space="preserve"> </w:t>
      </w:r>
      <w:r w:rsidRPr="00D86D77">
        <w:rPr>
          <w:rFonts w:ascii="Arial" w:hAnsi="Arial" w:cs="Arial"/>
          <w:spacing w:val="-4"/>
          <w:sz w:val="20"/>
          <w:szCs w:val="20"/>
        </w:rPr>
        <w:t>the</w:t>
      </w:r>
      <w:r w:rsidRPr="00D86D77">
        <w:rPr>
          <w:rFonts w:ascii="Arial" w:hAnsi="Arial" w:cs="Arial"/>
          <w:spacing w:val="-10"/>
          <w:sz w:val="20"/>
          <w:szCs w:val="20"/>
        </w:rPr>
        <w:t xml:space="preserve"> </w:t>
      </w:r>
      <w:r w:rsidRPr="00D86D77">
        <w:rPr>
          <w:rFonts w:ascii="Arial" w:hAnsi="Arial" w:cs="Arial"/>
          <w:spacing w:val="-4"/>
          <w:sz w:val="20"/>
          <w:szCs w:val="20"/>
        </w:rPr>
        <w:t>Department’s</w:t>
      </w:r>
      <w:r w:rsidRPr="00D86D77">
        <w:rPr>
          <w:rFonts w:ascii="Arial" w:hAnsi="Arial" w:cs="Arial"/>
          <w:spacing w:val="-10"/>
          <w:sz w:val="20"/>
          <w:szCs w:val="20"/>
        </w:rPr>
        <w:t xml:space="preserve"> </w:t>
      </w:r>
      <w:r w:rsidRPr="00D86D77">
        <w:rPr>
          <w:rFonts w:ascii="Arial" w:hAnsi="Arial" w:cs="Arial"/>
          <w:spacing w:val="-4"/>
          <w:sz w:val="20"/>
          <w:szCs w:val="20"/>
        </w:rPr>
        <w:t>Data</w:t>
      </w:r>
      <w:r w:rsidRPr="00D86D77">
        <w:rPr>
          <w:rFonts w:ascii="Arial" w:hAnsi="Arial" w:cs="Arial"/>
          <w:spacing w:val="-10"/>
          <w:sz w:val="20"/>
          <w:szCs w:val="20"/>
        </w:rPr>
        <w:t xml:space="preserve"> </w:t>
      </w:r>
      <w:r w:rsidRPr="00D86D77">
        <w:rPr>
          <w:rFonts w:ascii="Arial" w:hAnsi="Arial" w:cs="Arial"/>
          <w:spacing w:val="-4"/>
          <w:sz w:val="20"/>
          <w:szCs w:val="20"/>
        </w:rPr>
        <w:t>Governance</w:t>
      </w:r>
      <w:r w:rsidRPr="00D86D77">
        <w:rPr>
          <w:rFonts w:ascii="Arial" w:hAnsi="Arial" w:cs="Arial"/>
          <w:spacing w:val="-10"/>
          <w:sz w:val="20"/>
          <w:szCs w:val="20"/>
        </w:rPr>
        <w:t xml:space="preserve"> </w:t>
      </w:r>
      <w:r w:rsidRPr="00D86D77">
        <w:rPr>
          <w:rFonts w:ascii="Arial" w:hAnsi="Arial" w:cs="Arial"/>
          <w:spacing w:val="-4"/>
          <w:sz w:val="20"/>
          <w:szCs w:val="20"/>
        </w:rPr>
        <w:t>and</w:t>
      </w:r>
      <w:r w:rsidRPr="00D86D77">
        <w:rPr>
          <w:rFonts w:ascii="Arial" w:hAnsi="Arial" w:cs="Arial"/>
          <w:spacing w:val="-10"/>
          <w:sz w:val="20"/>
          <w:szCs w:val="20"/>
        </w:rPr>
        <w:t xml:space="preserve"> </w:t>
      </w:r>
      <w:r w:rsidRPr="00D86D77">
        <w:rPr>
          <w:rFonts w:ascii="Arial" w:hAnsi="Arial" w:cs="Arial"/>
          <w:spacing w:val="-4"/>
          <w:sz w:val="20"/>
          <w:szCs w:val="20"/>
        </w:rPr>
        <w:t xml:space="preserve">Release </w:t>
      </w:r>
      <w:r w:rsidRPr="00D86D77">
        <w:rPr>
          <w:rFonts w:ascii="Arial" w:hAnsi="Arial" w:cs="Arial"/>
          <w:spacing w:val="-2"/>
          <w:sz w:val="20"/>
          <w:szCs w:val="20"/>
        </w:rPr>
        <w:t>Framework.</w:t>
      </w:r>
    </w:p>
    <w:p w14:paraId="33AB3BDB" w14:textId="77777777" w:rsidR="00347BF6" w:rsidRPr="00D86D77" w:rsidRDefault="00422C79">
      <w:pPr>
        <w:pStyle w:val="ListParagraph"/>
        <w:widowControl w:val="0"/>
        <w:numPr>
          <w:ilvl w:val="0"/>
          <w:numId w:val="26"/>
        </w:numPr>
        <w:tabs>
          <w:tab w:val="left" w:pos="735"/>
        </w:tabs>
        <w:autoSpaceDE w:val="0"/>
        <w:autoSpaceDN w:val="0"/>
        <w:spacing w:before="120" w:after="120" w:line="237" w:lineRule="auto"/>
        <w:ind w:left="732" w:right="843"/>
        <w:contextualSpacing w:val="0"/>
        <w:rPr>
          <w:rFonts w:ascii="Arial" w:hAnsi="Arial" w:cs="Arial"/>
          <w:sz w:val="20"/>
          <w:szCs w:val="20"/>
        </w:rPr>
      </w:pPr>
      <w:r w:rsidRPr="00D86D77">
        <w:rPr>
          <w:rFonts w:ascii="Arial" w:hAnsi="Arial" w:cs="Arial"/>
          <w:spacing w:val="-4"/>
          <w:sz w:val="20"/>
          <w:szCs w:val="20"/>
        </w:rPr>
        <w:t>Developing</w:t>
      </w:r>
      <w:r w:rsidRPr="00D86D77">
        <w:rPr>
          <w:rFonts w:ascii="Arial" w:hAnsi="Arial" w:cs="Arial"/>
          <w:spacing w:val="-8"/>
          <w:sz w:val="20"/>
          <w:szCs w:val="20"/>
        </w:rPr>
        <w:t xml:space="preserve"> </w:t>
      </w:r>
      <w:r w:rsidRPr="00D86D77">
        <w:rPr>
          <w:rFonts w:ascii="Arial" w:hAnsi="Arial" w:cs="Arial"/>
          <w:spacing w:val="-4"/>
          <w:sz w:val="20"/>
          <w:szCs w:val="20"/>
        </w:rPr>
        <w:t>policies</w:t>
      </w:r>
      <w:r w:rsidRPr="00D86D77">
        <w:rPr>
          <w:rFonts w:ascii="Arial" w:hAnsi="Arial" w:cs="Arial"/>
          <w:spacing w:val="-8"/>
          <w:sz w:val="20"/>
          <w:szCs w:val="20"/>
        </w:rPr>
        <w:t xml:space="preserve"> </w:t>
      </w:r>
      <w:r w:rsidRPr="00D86D77">
        <w:rPr>
          <w:rFonts w:ascii="Arial" w:hAnsi="Arial" w:cs="Arial"/>
          <w:spacing w:val="-4"/>
          <w:sz w:val="20"/>
          <w:szCs w:val="20"/>
        </w:rPr>
        <w:t>that</w:t>
      </w:r>
      <w:r w:rsidRPr="00D86D77">
        <w:rPr>
          <w:rFonts w:ascii="Arial" w:hAnsi="Arial" w:cs="Arial"/>
          <w:spacing w:val="-8"/>
          <w:sz w:val="20"/>
          <w:szCs w:val="20"/>
        </w:rPr>
        <w:t xml:space="preserve"> </w:t>
      </w:r>
      <w:r w:rsidRPr="00D86D77">
        <w:rPr>
          <w:rFonts w:ascii="Arial" w:hAnsi="Arial" w:cs="Arial"/>
          <w:spacing w:val="-4"/>
          <w:sz w:val="20"/>
          <w:szCs w:val="20"/>
        </w:rPr>
        <w:t>embed</w:t>
      </w:r>
      <w:r w:rsidRPr="00D86D77">
        <w:rPr>
          <w:rFonts w:ascii="Arial" w:hAnsi="Arial" w:cs="Arial"/>
          <w:spacing w:val="-8"/>
          <w:sz w:val="20"/>
          <w:szCs w:val="20"/>
        </w:rPr>
        <w:t xml:space="preserve"> </w:t>
      </w:r>
      <w:r w:rsidRPr="00D86D77">
        <w:rPr>
          <w:rFonts w:ascii="Arial" w:hAnsi="Arial" w:cs="Arial"/>
          <w:spacing w:val="-4"/>
          <w:sz w:val="20"/>
          <w:szCs w:val="20"/>
        </w:rPr>
        <w:t>emerging</w:t>
      </w:r>
      <w:r w:rsidRPr="00D86D77">
        <w:rPr>
          <w:rFonts w:ascii="Arial" w:hAnsi="Arial" w:cs="Arial"/>
          <w:spacing w:val="-8"/>
          <w:sz w:val="20"/>
          <w:szCs w:val="20"/>
        </w:rPr>
        <w:t xml:space="preserve"> </w:t>
      </w:r>
      <w:r w:rsidRPr="00D86D77">
        <w:rPr>
          <w:rFonts w:ascii="Arial" w:hAnsi="Arial" w:cs="Arial"/>
          <w:spacing w:val="-4"/>
          <w:sz w:val="20"/>
          <w:szCs w:val="20"/>
        </w:rPr>
        <w:t xml:space="preserve">technologies </w:t>
      </w:r>
      <w:r w:rsidRPr="00D86D77">
        <w:rPr>
          <w:rFonts w:ascii="Arial" w:hAnsi="Arial" w:cs="Arial"/>
          <w:spacing w:val="-2"/>
          <w:sz w:val="20"/>
          <w:szCs w:val="20"/>
        </w:rPr>
        <w:t>into</w:t>
      </w:r>
      <w:r w:rsidRPr="00D86D77">
        <w:rPr>
          <w:rFonts w:ascii="Arial" w:hAnsi="Arial" w:cs="Arial"/>
          <w:spacing w:val="-14"/>
          <w:sz w:val="20"/>
          <w:szCs w:val="20"/>
        </w:rPr>
        <w:t xml:space="preserve"> </w:t>
      </w:r>
      <w:r w:rsidRPr="00D86D77">
        <w:rPr>
          <w:rFonts w:ascii="Arial" w:hAnsi="Arial" w:cs="Arial"/>
          <w:spacing w:val="-2"/>
          <w:sz w:val="20"/>
          <w:szCs w:val="20"/>
        </w:rPr>
        <w:t>the</w:t>
      </w:r>
      <w:r w:rsidRPr="00D86D77">
        <w:rPr>
          <w:rFonts w:ascii="Arial" w:hAnsi="Arial" w:cs="Arial"/>
          <w:spacing w:val="-14"/>
          <w:sz w:val="20"/>
          <w:szCs w:val="20"/>
        </w:rPr>
        <w:t xml:space="preserve"> </w:t>
      </w:r>
      <w:r w:rsidRPr="00D86D77">
        <w:rPr>
          <w:rFonts w:ascii="Arial" w:hAnsi="Arial" w:cs="Arial"/>
          <w:spacing w:val="-2"/>
          <w:sz w:val="20"/>
          <w:szCs w:val="20"/>
        </w:rPr>
        <w:t>Australian</w:t>
      </w:r>
      <w:r w:rsidRPr="00D86D77">
        <w:rPr>
          <w:rFonts w:ascii="Arial" w:hAnsi="Arial" w:cs="Arial"/>
          <w:spacing w:val="-13"/>
          <w:sz w:val="20"/>
          <w:szCs w:val="20"/>
        </w:rPr>
        <w:t xml:space="preserve"> </w:t>
      </w:r>
      <w:r w:rsidRPr="00D86D77">
        <w:rPr>
          <w:rFonts w:ascii="Arial" w:hAnsi="Arial" w:cs="Arial"/>
          <w:spacing w:val="-2"/>
          <w:sz w:val="20"/>
          <w:szCs w:val="20"/>
        </w:rPr>
        <w:t>health</w:t>
      </w:r>
      <w:r w:rsidRPr="00D86D77">
        <w:rPr>
          <w:rFonts w:ascii="Arial" w:hAnsi="Arial" w:cs="Arial"/>
          <w:spacing w:val="-14"/>
          <w:sz w:val="20"/>
          <w:szCs w:val="20"/>
        </w:rPr>
        <w:t xml:space="preserve"> </w:t>
      </w:r>
      <w:r w:rsidRPr="00D86D77">
        <w:rPr>
          <w:rFonts w:ascii="Arial" w:hAnsi="Arial" w:cs="Arial"/>
          <w:spacing w:val="-2"/>
          <w:sz w:val="20"/>
          <w:szCs w:val="20"/>
        </w:rPr>
        <w:t>system</w:t>
      </w:r>
      <w:r w:rsidRPr="00D86D77">
        <w:rPr>
          <w:rFonts w:ascii="Arial" w:hAnsi="Arial" w:cs="Arial"/>
          <w:spacing w:val="-14"/>
          <w:sz w:val="20"/>
          <w:szCs w:val="20"/>
        </w:rPr>
        <w:t xml:space="preserve"> </w:t>
      </w:r>
      <w:r w:rsidRPr="00D86D77">
        <w:rPr>
          <w:rFonts w:ascii="Arial" w:hAnsi="Arial" w:cs="Arial"/>
          <w:spacing w:val="-2"/>
          <w:sz w:val="20"/>
          <w:szCs w:val="20"/>
        </w:rPr>
        <w:t>to</w:t>
      </w:r>
      <w:r w:rsidRPr="00D86D77">
        <w:rPr>
          <w:rFonts w:ascii="Arial" w:hAnsi="Arial" w:cs="Arial"/>
          <w:spacing w:val="-13"/>
          <w:sz w:val="20"/>
          <w:szCs w:val="20"/>
        </w:rPr>
        <w:t xml:space="preserve"> </w:t>
      </w:r>
      <w:r w:rsidRPr="00D86D77">
        <w:rPr>
          <w:rFonts w:ascii="Arial" w:hAnsi="Arial" w:cs="Arial"/>
          <w:spacing w:val="-2"/>
          <w:sz w:val="20"/>
          <w:szCs w:val="20"/>
        </w:rPr>
        <w:t>effectively</w:t>
      </w:r>
      <w:r w:rsidRPr="00D86D77">
        <w:rPr>
          <w:rFonts w:ascii="Arial" w:hAnsi="Arial" w:cs="Arial"/>
          <w:spacing w:val="-14"/>
          <w:sz w:val="20"/>
          <w:szCs w:val="20"/>
        </w:rPr>
        <w:t xml:space="preserve"> </w:t>
      </w:r>
      <w:r w:rsidRPr="00D86D77">
        <w:rPr>
          <w:rFonts w:ascii="Arial" w:hAnsi="Arial" w:cs="Arial"/>
          <w:spacing w:val="-2"/>
          <w:sz w:val="20"/>
          <w:szCs w:val="20"/>
        </w:rPr>
        <w:t xml:space="preserve">balance </w:t>
      </w:r>
      <w:r w:rsidRPr="00D86D77">
        <w:rPr>
          <w:rFonts w:ascii="Arial" w:hAnsi="Arial" w:cs="Arial"/>
          <w:sz w:val="20"/>
          <w:szCs w:val="20"/>
        </w:rPr>
        <w:t>public</w:t>
      </w:r>
      <w:r w:rsidRPr="00D86D77">
        <w:rPr>
          <w:rFonts w:ascii="Arial" w:hAnsi="Arial" w:cs="Arial"/>
          <w:spacing w:val="-8"/>
          <w:sz w:val="20"/>
          <w:szCs w:val="20"/>
        </w:rPr>
        <w:t xml:space="preserve"> </w:t>
      </w:r>
      <w:r w:rsidRPr="00D86D77">
        <w:rPr>
          <w:rFonts w:ascii="Arial" w:hAnsi="Arial" w:cs="Arial"/>
          <w:sz w:val="20"/>
          <w:szCs w:val="20"/>
        </w:rPr>
        <w:t>benefit,</w:t>
      </w:r>
      <w:r w:rsidRPr="00D86D77">
        <w:rPr>
          <w:rFonts w:ascii="Arial" w:hAnsi="Arial" w:cs="Arial"/>
          <w:spacing w:val="-8"/>
          <w:sz w:val="20"/>
          <w:szCs w:val="20"/>
        </w:rPr>
        <w:t xml:space="preserve"> </w:t>
      </w:r>
      <w:proofErr w:type="gramStart"/>
      <w:r w:rsidRPr="00D86D77">
        <w:rPr>
          <w:rFonts w:ascii="Arial" w:hAnsi="Arial" w:cs="Arial"/>
          <w:sz w:val="20"/>
          <w:szCs w:val="20"/>
        </w:rPr>
        <w:t>cost</w:t>
      </w:r>
      <w:proofErr w:type="gramEnd"/>
      <w:r w:rsidRPr="00D86D77">
        <w:rPr>
          <w:rFonts w:ascii="Arial" w:hAnsi="Arial" w:cs="Arial"/>
          <w:spacing w:val="-8"/>
          <w:sz w:val="20"/>
          <w:szCs w:val="20"/>
        </w:rPr>
        <w:t xml:space="preserve"> </w:t>
      </w:r>
      <w:r w:rsidRPr="00D86D77">
        <w:rPr>
          <w:rFonts w:ascii="Arial" w:hAnsi="Arial" w:cs="Arial"/>
          <w:sz w:val="20"/>
          <w:szCs w:val="20"/>
        </w:rPr>
        <w:t>and</w:t>
      </w:r>
      <w:r w:rsidRPr="00D86D77">
        <w:rPr>
          <w:rFonts w:ascii="Arial" w:hAnsi="Arial" w:cs="Arial"/>
          <w:spacing w:val="-8"/>
          <w:sz w:val="20"/>
          <w:szCs w:val="20"/>
        </w:rPr>
        <w:t xml:space="preserve"> </w:t>
      </w:r>
      <w:r w:rsidRPr="00D86D77">
        <w:rPr>
          <w:rFonts w:ascii="Arial" w:hAnsi="Arial" w:cs="Arial"/>
          <w:sz w:val="20"/>
          <w:szCs w:val="20"/>
        </w:rPr>
        <w:t>risk.</w:t>
      </w:r>
      <w:r w:rsidRPr="00D86D77">
        <w:rPr>
          <w:rFonts w:ascii="Arial" w:hAnsi="Arial" w:cs="Arial"/>
          <w:spacing w:val="-8"/>
          <w:sz w:val="20"/>
          <w:szCs w:val="20"/>
        </w:rPr>
        <w:t xml:space="preserve"> </w:t>
      </w:r>
      <w:r w:rsidRPr="00D86D77">
        <w:rPr>
          <w:rFonts w:ascii="Arial" w:hAnsi="Arial" w:cs="Arial"/>
          <w:sz w:val="20"/>
          <w:szCs w:val="20"/>
        </w:rPr>
        <w:t>This</w:t>
      </w:r>
      <w:r w:rsidRPr="00D86D77">
        <w:rPr>
          <w:rFonts w:ascii="Arial" w:hAnsi="Arial" w:cs="Arial"/>
          <w:spacing w:val="-8"/>
          <w:sz w:val="20"/>
          <w:szCs w:val="20"/>
        </w:rPr>
        <w:t xml:space="preserve"> </w:t>
      </w:r>
      <w:r w:rsidRPr="00D86D77">
        <w:rPr>
          <w:rFonts w:ascii="Arial" w:hAnsi="Arial" w:cs="Arial"/>
          <w:sz w:val="20"/>
          <w:szCs w:val="20"/>
        </w:rPr>
        <w:t>includes</w:t>
      </w:r>
      <w:r w:rsidRPr="00D86D77">
        <w:rPr>
          <w:rFonts w:ascii="Arial" w:hAnsi="Arial" w:cs="Arial"/>
          <w:spacing w:val="-8"/>
          <w:sz w:val="20"/>
          <w:szCs w:val="20"/>
        </w:rPr>
        <w:t xml:space="preserve"> </w:t>
      </w:r>
      <w:r w:rsidRPr="00D86D77">
        <w:rPr>
          <w:rFonts w:ascii="Arial" w:hAnsi="Arial" w:cs="Arial"/>
          <w:sz w:val="20"/>
          <w:szCs w:val="20"/>
        </w:rPr>
        <w:t>the</w:t>
      </w:r>
      <w:r w:rsidRPr="00D86D77">
        <w:rPr>
          <w:rFonts w:ascii="Arial" w:hAnsi="Arial" w:cs="Arial"/>
          <w:spacing w:val="-8"/>
          <w:sz w:val="20"/>
          <w:szCs w:val="20"/>
        </w:rPr>
        <w:t xml:space="preserve"> </w:t>
      </w:r>
      <w:r w:rsidRPr="00D86D77">
        <w:rPr>
          <w:rFonts w:ascii="Arial" w:hAnsi="Arial" w:cs="Arial"/>
          <w:sz w:val="20"/>
          <w:szCs w:val="20"/>
        </w:rPr>
        <w:t>staged introduction</w:t>
      </w:r>
      <w:r w:rsidRPr="00D86D77">
        <w:rPr>
          <w:rFonts w:ascii="Arial" w:hAnsi="Arial" w:cs="Arial"/>
          <w:spacing w:val="-16"/>
          <w:sz w:val="20"/>
          <w:szCs w:val="20"/>
        </w:rPr>
        <w:t xml:space="preserve"> </w:t>
      </w:r>
      <w:r w:rsidRPr="00D86D77">
        <w:rPr>
          <w:rFonts w:ascii="Arial" w:hAnsi="Arial" w:cs="Arial"/>
          <w:sz w:val="20"/>
          <w:szCs w:val="20"/>
        </w:rPr>
        <w:t>of</w:t>
      </w:r>
      <w:r w:rsidRPr="00D86D77">
        <w:rPr>
          <w:rFonts w:ascii="Arial" w:hAnsi="Arial" w:cs="Arial"/>
          <w:spacing w:val="-16"/>
          <w:sz w:val="20"/>
          <w:szCs w:val="20"/>
        </w:rPr>
        <w:t xml:space="preserve"> </w:t>
      </w:r>
      <w:r w:rsidRPr="00D86D77">
        <w:rPr>
          <w:rFonts w:ascii="Arial" w:hAnsi="Arial" w:cs="Arial"/>
          <w:sz w:val="20"/>
          <w:szCs w:val="20"/>
        </w:rPr>
        <w:t>mitochondrial</w:t>
      </w:r>
      <w:r w:rsidRPr="00D86D77">
        <w:rPr>
          <w:rFonts w:ascii="Arial" w:hAnsi="Arial" w:cs="Arial"/>
          <w:spacing w:val="-15"/>
          <w:sz w:val="20"/>
          <w:szCs w:val="20"/>
        </w:rPr>
        <w:t xml:space="preserve"> </w:t>
      </w:r>
      <w:r w:rsidRPr="00D86D77">
        <w:rPr>
          <w:rFonts w:ascii="Arial" w:hAnsi="Arial" w:cs="Arial"/>
          <w:sz w:val="20"/>
          <w:szCs w:val="20"/>
        </w:rPr>
        <w:t>donation</w:t>
      </w:r>
      <w:r w:rsidRPr="00D86D77">
        <w:rPr>
          <w:rFonts w:ascii="Arial" w:hAnsi="Arial" w:cs="Arial"/>
          <w:spacing w:val="-16"/>
          <w:sz w:val="20"/>
          <w:szCs w:val="20"/>
        </w:rPr>
        <w:t xml:space="preserve"> </w:t>
      </w:r>
      <w:r w:rsidRPr="00D86D77">
        <w:rPr>
          <w:rFonts w:ascii="Arial" w:hAnsi="Arial" w:cs="Arial"/>
          <w:sz w:val="20"/>
          <w:szCs w:val="20"/>
        </w:rPr>
        <w:t>in</w:t>
      </w:r>
      <w:r w:rsidRPr="00D86D77">
        <w:rPr>
          <w:rFonts w:ascii="Arial" w:hAnsi="Arial" w:cs="Arial"/>
          <w:spacing w:val="-16"/>
          <w:sz w:val="20"/>
          <w:szCs w:val="20"/>
        </w:rPr>
        <w:t xml:space="preserve"> </w:t>
      </w:r>
      <w:r w:rsidRPr="00D86D77">
        <w:rPr>
          <w:rFonts w:ascii="Arial" w:hAnsi="Arial" w:cs="Arial"/>
          <w:sz w:val="20"/>
          <w:szCs w:val="20"/>
        </w:rPr>
        <w:t>Australia.</w:t>
      </w:r>
    </w:p>
    <w:p w14:paraId="2FC1755B" w14:textId="0FF48BFE" w:rsidR="00422C79" w:rsidRPr="00D86D77" w:rsidRDefault="00422C79" w:rsidP="00FD6ACF">
      <w:pPr>
        <w:pStyle w:val="Heading2"/>
        <w:spacing w:before="120" w:after="120"/>
        <w:rPr>
          <w:rFonts w:ascii="Arial" w:hAnsi="Arial" w:cs="Arial"/>
          <w:sz w:val="20"/>
          <w:szCs w:val="20"/>
        </w:rPr>
      </w:pPr>
      <w:bookmarkStart w:id="21" w:name="_Toc144381788"/>
      <w:r w:rsidRPr="00D86D77">
        <w:rPr>
          <w:rFonts w:ascii="Arial" w:hAnsi="Arial" w:cs="Arial"/>
        </w:rPr>
        <w:t xml:space="preserve">Program </w:t>
      </w:r>
      <w:r w:rsidR="006C551C" w:rsidRPr="00D86D77">
        <w:rPr>
          <w:rFonts w:ascii="Arial" w:hAnsi="Arial" w:cs="Arial"/>
        </w:rPr>
        <w:t>1</w:t>
      </w:r>
      <w:r w:rsidRPr="00D86D77">
        <w:rPr>
          <w:rFonts w:ascii="Arial" w:hAnsi="Arial" w:cs="Arial"/>
        </w:rPr>
        <w:t xml:space="preserve">.2 </w:t>
      </w:r>
      <w:r w:rsidRPr="00D86D77">
        <w:rPr>
          <w:rFonts w:ascii="Arial" w:hAnsi="Arial" w:cs="Arial"/>
          <w:spacing w:val="-20"/>
        </w:rPr>
        <w:t xml:space="preserve">Mental </w:t>
      </w:r>
      <w:r w:rsidRPr="00D86D77">
        <w:rPr>
          <w:rFonts w:ascii="Arial" w:hAnsi="Arial" w:cs="Arial"/>
          <w:spacing w:val="-2"/>
        </w:rPr>
        <w:t>Health</w:t>
      </w:r>
      <w:bookmarkEnd w:id="21"/>
    </w:p>
    <w:p w14:paraId="071FBDA3" w14:textId="77777777" w:rsidR="00422C79" w:rsidRPr="00D86D77" w:rsidRDefault="00422C79" w:rsidP="00FD6ACF">
      <w:pPr>
        <w:spacing w:before="120" w:after="120"/>
        <w:rPr>
          <w:rFonts w:ascii="Arial" w:hAnsi="Arial" w:cs="Arial"/>
          <w:b/>
          <w:bCs/>
        </w:rPr>
      </w:pPr>
      <w:r w:rsidRPr="00D86D77">
        <w:rPr>
          <w:rFonts w:ascii="Arial" w:hAnsi="Arial" w:cs="Arial"/>
          <w:b/>
          <w:bCs/>
          <w:spacing w:val="-7"/>
        </w:rPr>
        <w:t>Program</w:t>
      </w:r>
      <w:r w:rsidRPr="00D86D77">
        <w:rPr>
          <w:rFonts w:ascii="Arial" w:hAnsi="Arial" w:cs="Arial"/>
          <w:b/>
          <w:bCs/>
          <w:spacing w:val="-11"/>
        </w:rPr>
        <w:t xml:space="preserve"> </w:t>
      </w:r>
      <w:r w:rsidRPr="00D86D77">
        <w:rPr>
          <w:rFonts w:ascii="Arial" w:hAnsi="Arial" w:cs="Arial"/>
          <w:b/>
          <w:bCs/>
        </w:rPr>
        <w:t>Objective</w:t>
      </w:r>
    </w:p>
    <w:p w14:paraId="67BAC2A5" w14:textId="77777777" w:rsidR="00422C79" w:rsidRPr="00D86D77" w:rsidRDefault="00422C79" w:rsidP="00FD6ACF">
      <w:pPr>
        <w:spacing w:before="120" w:after="120" w:line="254" w:lineRule="auto"/>
        <w:rPr>
          <w:rFonts w:ascii="Arial" w:hAnsi="Arial" w:cs="Arial"/>
          <w:sz w:val="20"/>
          <w:szCs w:val="20"/>
        </w:rPr>
      </w:pPr>
      <w:r w:rsidRPr="00D86D77">
        <w:rPr>
          <w:rFonts w:ascii="Arial" w:hAnsi="Arial" w:cs="Arial"/>
          <w:spacing w:val="-6"/>
          <w:sz w:val="20"/>
          <w:szCs w:val="20"/>
        </w:rPr>
        <w:t>Improve</w:t>
      </w:r>
      <w:r w:rsidRPr="00D86D77">
        <w:rPr>
          <w:rFonts w:ascii="Arial" w:hAnsi="Arial" w:cs="Arial"/>
          <w:spacing w:val="-10"/>
          <w:sz w:val="20"/>
          <w:szCs w:val="20"/>
        </w:rPr>
        <w:t xml:space="preserve"> </w:t>
      </w:r>
      <w:r w:rsidRPr="00D86D77">
        <w:rPr>
          <w:rFonts w:ascii="Arial" w:hAnsi="Arial" w:cs="Arial"/>
          <w:spacing w:val="-6"/>
          <w:sz w:val="20"/>
          <w:szCs w:val="20"/>
        </w:rPr>
        <w:t>the</w:t>
      </w:r>
      <w:r w:rsidRPr="00D86D77">
        <w:rPr>
          <w:rFonts w:ascii="Arial" w:hAnsi="Arial" w:cs="Arial"/>
          <w:spacing w:val="-10"/>
          <w:sz w:val="20"/>
          <w:szCs w:val="20"/>
        </w:rPr>
        <w:t xml:space="preserve"> </w:t>
      </w:r>
      <w:r w:rsidRPr="00D86D77">
        <w:rPr>
          <w:rFonts w:ascii="Arial" w:hAnsi="Arial" w:cs="Arial"/>
          <w:spacing w:val="-6"/>
          <w:sz w:val="20"/>
          <w:szCs w:val="20"/>
        </w:rPr>
        <w:t>mental</w:t>
      </w:r>
      <w:r w:rsidRPr="00D86D77">
        <w:rPr>
          <w:rFonts w:ascii="Arial" w:hAnsi="Arial" w:cs="Arial"/>
          <w:spacing w:val="-10"/>
          <w:sz w:val="20"/>
          <w:szCs w:val="20"/>
        </w:rPr>
        <w:t xml:space="preserve"> </w:t>
      </w:r>
      <w:r w:rsidRPr="00D86D77">
        <w:rPr>
          <w:rFonts w:ascii="Arial" w:hAnsi="Arial" w:cs="Arial"/>
          <w:spacing w:val="-6"/>
          <w:sz w:val="20"/>
          <w:szCs w:val="20"/>
        </w:rPr>
        <w:t>health</w:t>
      </w:r>
      <w:r w:rsidRPr="00D86D77">
        <w:rPr>
          <w:rFonts w:ascii="Arial" w:hAnsi="Arial" w:cs="Arial"/>
          <w:spacing w:val="-10"/>
          <w:sz w:val="20"/>
          <w:szCs w:val="20"/>
        </w:rPr>
        <w:t xml:space="preserve"> </w:t>
      </w:r>
      <w:r w:rsidRPr="00D86D77">
        <w:rPr>
          <w:rFonts w:ascii="Arial" w:hAnsi="Arial" w:cs="Arial"/>
          <w:spacing w:val="-6"/>
          <w:sz w:val="20"/>
          <w:szCs w:val="20"/>
        </w:rPr>
        <w:t>and</w:t>
      </w:r>
      <w:r w:rsidRPr="00D86D77">
        <w:rPr>
          <w:rFonts w:ascii="Arial" w:hAnsi="Arial" w:cs="Arial"/>
          <w:spacing w:val="-10"/>
          <w:sz w:val="20"/>
          <w:szCs w:val="20"/>
        </w:rPr>
        <w:t xml:space="preserve"> </w:t>
      </w:r>
      <w:r w:rsidRPr="00D86D77">
        <w:rPr>
          <w:rFonts w:ascii="Arial" w:hAnsi="Arial" w:cs="Arial"/>
          <w:spacing w:val="-6"/>
          <w:sz w:val="20"/>
          <w:szCs w:val="20"/>
        </w:rPr>
        <w:t>wellbeing</w:t>
      </w:r>
      <w:r w:rsidRPr="00D86D77">
        <w:rPr>
          <w:rFonts w:ascii="Arial" w:hAnsi="Arial" w:cs="Arial"/>
          <w:spacing w:val="-10"/>
          <w:sz w:val="20"/>
          <w:szCs w:val="20"/>
        </w:rPr>
        <w:t xml:space="preserve"> </w:t>
      </w:r>
      <w:r w:rsidRPr="00D86D77">
        <w:rPr>
          <w:rFonts w:ascii="Arial" w:hAnsi="Arial" w:cs="Arial"/>
          <w:spacing w:val="-6"/>
          <w:sz w:val="20"/>
          <w:szCs w:val="20"/>
        </w:rPr>
        <w:t>of</w:t>
      </w:r>
      <w:r w:rsidRPr="00D86D77">
        <w:rPr>
          <w:rFonts w:ascii="Arial" w:hAnsi="Arial" w:cs="Arial"/>
          <w:spacing w:val="-10"/>
          <w:sz w:val="20"/>
          <w:szCs w:val="20"/>
        </w:rPr>
        <w:t xml:space="preserve"> </w:t>
      </w:r>
      <w:r w:rsidRPr="00D86D77">
        <w:rPr>
          <w:rFonts w:ascii="Arial" w:hAnsi="Arial" w:cs="Arial"/>
          <w:spacing w:val="-6"/>
          <w:sz w:val="20"/>
          <w:szCs w:val="20"/>
        </w:rPr>
        <w:t>all</w:t>
      </w:r>
      <w:r w:rsidRPr="00D86D77">
        <w:rPr>
          <w:rFonts w:ascii="Arial" w:hAnsi="Arial" w:cs="Arial"/>
          <w:spacing w:val="-10"/>
          <w:sz w:val="20"/>
          <w:szCs w:val="20"/>
        </w:rPr>
        <w:t xml:space="preserve"> </w:t>
      </w:r>
      <w:r w:rsidRPr="00D86D77">
        <w:rPr>
          <w:rFonts w:ascii="Arial" w:hAnsi="Arial" w:cs="Arial"/>
          <w:spacing w:val="-6"/>
          <w:sz w:val="20"/>
          <w:szCs w:val="20"/>
        </w:rPr>
        <w:t xml:space="preserve">Australians, </w:t>
      </w:r>
      <w:r w:rsidRPr="00D86D77">
        <w:rPr>
          <w:rFonts w:ascii="Arial" w:hAnsi="Arial" w:cs="Arial"/>
          <w:sz w:val="20"/>
          <w:szCs w:val="20"/>
        </w:rPr>
        <w:t>including</w:t>
      </w:r>
      <w:r w:rsidRPr="00D86D77">
        <w:rPr>
          <w:rFonts w:ascii="Arial" w:hAnsi="Arial" w:cs="Arial"/>
          <w:spacing w:val="-9"/>
          <w:sz w:val="20"/>
          <w:szCs w:val="20"/>
        </w:rPr>
        <w:t xml:space="preserve"> </w:t>
      </w:r>
      <w:r w:rsidRPr="00D86D77">
        <w:rPr>
          <w:rFonts w:ascii="Arial" w:hAnsi="Arial" w:cs="Arial"/>
          <w:sz w:val="20"/>
          <w:szCs w:val="20"/>
        </w:rPr>
        <w:t>a</w:t>
      </w:r>
      <w:r w:rsidRPr="00D86D77">
        <w:rPr>
          <w:rFonts w:ascii="Arial" w:hAnsi="Arial" w:cs="Arial"/>
          <w:spacing w:val="-9"/>
          <w:sz w:val="20"/>
          <w:szCs w:val="20"/>
        </w:rPr>
        <w:t xml:space="preserve"> </w:t>
      </w:r>
      <w:r w:rsidRPr="00D86D77">
        <w:rPr>
          <w:rFonts w:ascii="Arial" w:hAnsi="Arial" w:cs="Arial"/>
          <w:sz w:val="20"/>
          <w:szCs w:val="20"/>
        </w:rPr>
        <w:t>focus</w:t>
      </w:r>
      <w:r w:rsidRPr="00D86D77">
        <w:rPr>
          <w:rFonts w:ascii="Arial" w:hAnsi="Arial" w:cs="Arial"/>
          <w:spacing w:val="-9"/>
          <w:sz w:val="20"/>
          <w:szCs w:val="20"/>
        </w:rPr>
        <w:t xml:space="preserve"> </w:t>
      </w:r>
      <w:r w:rsidRPr="00D86D77">
        <w:rPr>
          <w:rFonts w:ascii="Arial" w:hAnsi="Arial" w:cs="Arial"/>
          <w:sz w:val="20"/>
          <w:szCs w:val="20"/>
        </w:rPr>
        <w:t>on</w:t>
      </w:r>
      <w:r w:rsidRPr="00D86D77">
        <w:rPr>
          <w:rFonts w:ascii="Arial" w:hAnsi="Arial" w:cs="Arial"/>
          <w:spacing w:val="-9"/>
          <w:sz w:val="20"/>
          <w:szCs w:val="20"/>
        </w:rPr>
        <w:t xml:space="preserve"> </w:t>
      </w:r>
      <w:r w:rsidRPr="00D86D77">
        <w:rPr>
          <w:rFonts w:ascii="Arial" w:hAnsi="Arial" w:cs="Arial"/>
          <w:sz w:val="20"/>
          <w:szCs w:val="20"/>
        </w:rPr>
        <w:t>suicide</w:t>
      </w:r>
      <w:r w:rsidRPr="00D86D77">
        <w:rPr>
          <w:rFonts w:ascii="Arial" w:hAnsi="Arial" w:cs="Arial"/>
          <w:spacing w:val="-9"/>
          <w:sz w:val="20"/>
          <w:szCs w:val="20"/>
        </w:rPr>
        <w:t xml:space="preserve"> </w:t>
      </w:r>
      <w:r w:rsidRPr="00D86D77">
        <w:rPr>
          <w:rFonts w:ascii="Arial" w:hAnsi="Arial" w:cs="Arial"/>
          <w:sz w:val="20"/>
          <w:szCs w:val="20"/>
        </w:rPr>
        <w:t>prevention.</w:t>
      </w:r>
    </w:p>
    <w:p w14:paraId="5FBE7814" w14:textId="77777777" w:rsidR="00422C79" w:rsidRPr="00D86D77" w:rsidRDefault="00422C79" w:rsidP="00FD6ACF">
      <w:pPr>
        <w:spacing w:before="120" w:after="120"/>
        <w:rPr>
          <w:rFonts w:ascii="Arial" w:hAnsi="Arial" w:cs="Arial"/>
          <w:b/>
          <w:bCs/>
          <w:spacing w:val="-7"/>
        </w:rPr>
      </w:pPr>
      <w:r w:rsidRPr="00D86D77">
        <w:rPr>
          <w:rFonts w:ascii="Arial" w:hAnsi="Arial" w:cs="Arial"/>
          <w:b/>
          <w:bCs/>
          <w:spacing w:val="-7"/>
        </w:rPr>
        <w:t>Our Operating Focus</w:t>
      </w:r>
    </w:p>
    <w:p w14:paraId="06F52EA0" w14:textId="77777777" w:rsidR="00422C79" w:rsidRPr="00D86D77" w:rsidRDefault="00422C79" w:rsidP="00FD6ACF">
      <w:pPr>
        <w:pStyle w:val="BodyText"/>
        <w:spacing w:before="120" w:after="120" w:line="268" w:lineRule="auto"/>
        <w:ind w:right="179"/>
        <w:jc w:val="both"/>
      </w:pPr>
      <w:r w:rsidRPr="00D86D77">
        <w:rPr>
          <w:spacing w:val="-4"/>
        </w:rPr>
        <w:t>We will implement the Government’s priority to improve Australia’s</w:t>
      </w:r>
      <w:r w:rsidRPr="00D86D77">
        <w:rPr>
          <w:spacing w:val="-8"/>
        </w:rPr>
        <w:t xml:space="preserve"> </w:t>
      </w:r>
      <w:r w:rsidRPr="00D86D77">
        <w:rPr>
          <w:spacing w:val="-4"/>
        </w:rPr>
        <w:t>mental</w:t>
      </w:r>
      <w:r w:rsidRPr="00D86D77">
        <w:rPr>
          <w:spacing w:val="-8"/>
        </w:rPr>
        <w:t xml:space="preserve"> </w:t>
      </w:r>
      <w:r w:rsidRPr="00D86D77">
        <w:rPr>
          <w:spacing w:val="-4"/>
        </w:rPr>
        <w:t>health</w:t>
      </w:r>
      <w:r w:rsidRPr="00D86D77">
        <w:rPr>
          <w:spacing w:val="-8"/>
        </w:rPr>
        <w:t xml:space="preserve"> </w:t>
      </w:r>
      <w:r w:rsidRPr="00D86D77">
        <w:rPr>
          <w:spacing w:val="-4"/>
        </w:rPr>
        <w:t>and</w:t>
      </w:r>
      <w:r w:rsidRPr="00D86D77">
        <w:rPr>
          <w:spacing w:val="-8"/>
        </w:rPr>
        <w:t xml:space="preserve"> </w:t>
      </w:r>
      <w:r w:rsidRPr="00D86D77">
        <w:rPr>
          <w:spacing w:val="-4"/>
        </w:rPr>
        <w:t>suicide</w:t>
      </w:r>
      <w:r w:rsidRPr="00D86D77">
        <w:rPr>
          <w:spacing w:val="-8"/>
        </w:rPr>
        <w:t xml:space="preserve"> </w:t>
      </w:r>
      <w:r w:rsidRPr="00D86D77">
        <w:rPr>
          <w:spacing w:val="-4"/>
        </w:rPr>
        <w:t>prevention</w:t>
      </w:r>
      <w:r w:rsidRPr="00D86D77">
        <w:rPr>
          <w:spacing w:val="-8"/>
        </w:rPr>
        <w:t xml:space="preserve"> </w:t>
      </w:r>
      <w:r w:rsidRPr="00D86D77">
        <w:rPr>
          <w:spacing w:val="-4"/>
        </w:rPr>
        <w:t>system to</w:t>
      </w:r>
      <w:r w:rsidRPr="00D86D77">
        <w:rPr>
          <w:spacing w:val="-10"/>
        </w:rPr>
        <w:t xml:space="preserve"> </w:t>
      </w:r>
      <w:r w:rsidRPr="00D86D77">
        <w:rPr>
          <w:spacing w:val="-4"/>
        </w:rPr>
        <w:t>ensure</w:t>
      </w:r>
      <w:r w:rsidRPr="00D86D77">
        <w:rPr>
          <w:spacing w:val="-10"/>
        </w:rPr>
        <w:t xml:space="preserve"> </w:t>
      </w:r>
      <w:r w:rsidRPr="00D86D77">
        <w:rPr>
          <w:spacing w:val="-4"/>
        </w:rPr>
        <w:t>access</w:t>
      </w:r>
      <w:r w:rsidRPr="00D86D77">
        <w:rPr>
          <w:spacing w:val="-10"/>
        </w:rPr>
        <w:t xml:space="preserve"> </w:t>
      </w:r>
      <w:r w:rsidRPr="00D86D77">
        <w:rPr>
          <w:spacing w:val="-4"/>
        </w:rPr>
        <w:t>and</w:t>
      </w:r>
      <w:r w:rsidRPr="00D86D77">
        <w:rPr>
          <w:spacing w:val="-9"/>
        </w:rPr>
        <w:t xml:space="preserve"> </w:t>
      </w:r>
      <w:r w:rsidRPr="00D86D77">
        <w:rPr>
          <w:spacing w:val="-4"/>
        </w:rPr>
        <w:t>equity</w:t>
      </w:r>
      <w:r w:rsidRPr="00D86D77">
        <w:rPr>
          <w:spacing w:val="-10"/>
        </w:rPr>
        <w:t xml:space="preserve"> </w:t>
      </w:r>
      <w:r w:rsidRPr="00D86D77">
        <w:rPr>
          <w:spacing w:val="-4"/>
        </w:rPr>
        <w:t>for</w:t>
      </w:r>
      <w:r w:rsidRPr="00D86D77">
        <w:rPr>
          <w:spacing w:val="-10"/>
        </w:rPr>
        <w:t xml:space="preserve"> </w:t>
      </w:r>
      <w:r w:rsidRPr="00D86D77">
        <w:rPr>
          <w:spacing w:val="-4"/>
        </w:rPr>
        <w:t>all</w:t>
      </w:r>
      <w:r w:rsidRPr="00D86D77">
        <w:rPr>
          <w:spacing w:val="-10"/>
        </w:rPr>
        <w:t xml:space="preserve"> </w:t>
      </w:r>
      <w:r w:rsidRPr="00D86D77">
        <w:rPr>
          <w:spacing w:val="-4"/>
        </w:rPr>
        <w:t>Australians</w:t>
      </w:r>
      <w:r w:rsidRPr="00D86D77">
        <w:rPr>
          <w:spacing w:val="-9"/>
        </w:rPr>
        <w:t xml:space="preserve"> </w:t>
      </w:r>
      <w:r w:rsidRPr="00D86D77">
        <w:rPr>
          <w:spacing w:val="-4"/>
        </w:rPr>
        <w:t>to</w:t>
      </w:r>
      <w:r w:rsidRPr="00D86D77">
        <w:rPr>
          <w:spacing w:val="-10"/>
        </w:rPr>
        <w:t xml:space="preserve"> </w:t>
      </w:r>
      <w:r w:rsidRPr="00D86D77">
        <w:rPr>
          <w:spacing w:val="-4"/>
        </w:rPr>
        <w:t>mental health</w:t>
      </w:r>
      <w:r w:rsidRPr="00D86D77">
        <w:rPr>
          <w:spacing w:val="-7"/>
        </w:rPr>
        <w:t xml:space="preserve"> </w:t>
      </w:r>
      <w:r w:rsidRPr="00D86D77">
        <w:rPr>
          <w:spacing w:val="-4"/>
        </w:rPr>
        <w:t>and</w:t>
      </w:r>
      <w:r w:rsidRPr="00D86D77">
        <w:rPr>
          <w:spacing w:val="-7"/>
        </w:rPr>
        <w:t xml:space="preserve"> </w:t>
      </w:r>
      <w:r w:rsidRPr="00D86D77">
        <w:rPr>
          <w:spacing w:val="-4"/>
        </w:rPr>
        <w:t>suicide</w:t>
      </w:r>
      <w:r w:rsidRPr="00D86D77">
        <w:rPr>
          <w:spacing w:val="-7"/>
        </w:rPr>
        <w:t xml:space="preserve"> </w:t>
      </w:r>
      <w:r w:rsidRPr="00D86D77">
        <w:rPr>
          <w:spacing w:val="-4"/>
        </w:rPr>
        <w:t>prevention</w:t>
      </w:r>
      <w:r w:rsidRPr="00D86D77">
        <w:rPr>
          <w:spacing w:val="-7"/>
        </w:rPr>
        <w:t xml:space="preserve"> </w:t>
      </w:r>
      <w:r w:rsidRPr="00D86D77">
        <w:rPr>
          <w:spacing w:val="-4"/>
        </w:rPr>
        <w:t>services</w:t>
      </w:r>
      <w:r w:rsidRPr="00D86D77">
        <w:rPr>
          <w:spacing w:val="-7"/>
        </w:rPr>
        <w:t xml:space="preserve"> </w:t>
      </w:r>
      <w:r w:rsidRPr="00D86D77">
        <w:rPr>
          <w:spacing w:val="-4"/>
        </w:rPr>
        <w:t>when</w:t>
      </w:r>
      <w:r w:rsidRPr="00D86D77">
        <w:rPr>
          <w:spacing w:val="-7"/>
        </w:rPr>
        <w:t xml:space="preserve"> </w:t>
      </w:r>
      <w:r w:rsidRPr="00D86D77">
        <w:rPr>
          <w:spacing w:val="-4"/>
        </w:rPr>
        <w:t>and</w:t>
      </w:r>
      <w:r w:rsidRPr="00D86D77">
        <w:rPr>
          <w:spacing w:val="-7"/>
        </w:rPr>
        <w:t xml:space="preserve"> </w:t>
      </w:r>
      <w:r w:rsidRPr="00D86D77">
        <w:rPr>
          <w:spacing w:val="-4"/>
        </w:rPr>
        <w:t xml:space="preserve">where </w:t>
      </w:r>
      <w:r w:rsidRPr="00D86D77">
        <w:t>they are needed.</w:t>
      </w:r>
    </w:p>
    <w:p w14:paraId="378A1ADD" w14:textId="42CC82AB" w:rsidR="00422C79" w:rsidRPr="00D86D77" w:rsidRDefault="00422C79" w:rsidP="00FD6ACF">
      <w:pPr>
        <w:pStyle w:val="BodyText"/>
        <w:spacing w:before="120" w:after="120" w:line="266" w:lineRule="auto"/>
        <w:ind w:right="63"/>
      </w:pPr>
      <w:r w:rsidRPr="00D86D77">
        <w:t>The</w:t>
      </w:r>
      <w:r w:rsidRPr="00D86D77">
        <w:rPr>
          <w:spacing w:val="-14"/>
        </w:rPr>
        <w:t xml:space="preserve"> </w:t>
      </w:r>
      <w:r w:rsidRPr="00D86D77">
        <w:t>complexity</w:t>
      </w:r>
      <w:r w:rsidRPr="00D86D77">
        <w:rPr>
          <w:spacing w:val="-14"/>
        </w:rPr>
        <w:t xml:space="preserve"> </w:t>
      </w:r>
      <w:r w:rsidRPr="00D86D77">
        <w:t>and</w:t>
      </w:r>
      <w:r w:rsidRPr="00D86D77">
        <w:rPr>
          <w:spacing w:val="-14"/>
        </w:rPr>
        <w:t xml:space="preserve"> </w:t>
      </w:r>
      <w:r w:rsidRPr="00D86D77">
        <w:t>fragmentation</w:t>
      </w:r>
      <w:r w:rsidRPr="00D86D77">
        <w:rPr>
          <w:spacing w:val="-14"/>
        </w:rPr>
        <w:t xml:space="preserve"> </w:t>
      </w:r>
      <w:r w:rsidRPr="00D86D77">
        <w:t>of</w:t>
      </w:r>
      <w:r w:rsidRPr="00D86D77">
        <w:rPr>
          <w:spacing w:val="-14"/>
        </w:rPr>
        <w:t xml:space="preserve"> </w:t>
      </w:r>
      <w:r w:rsidRPr="00D86D77">
        <w:t>the</w:t>
      </w:r>
      <w:r w:rsidRPr="00D86D77">
        <w:rPr>
          <w:spacing w:val="-14"/>
        </w:rPr>
        <w:t xml:space="preserve"> </w:t>
      </w:r>
      <w:r w:rsidRPr="00D86D77">
        <w:t>mental</w:t>
      </w:r>
      <w:r w:rsidRPr="00D86D77">
        <w:rPr>
          <w:spacing w:val="-14"/>
        </w:rPr>
        <w:t xml:space="preserve"> </w:t>
      </w:r>
      <w:r w:rsidRPr="00D86D77">
        <w:t>health and</w:t>
      </w:r>
      <w:r w:rsidRPr="00D86D77">
        <w:rPr>
          <w:spacing w:val="-12"/>
        </w:rPr>
        <w:t xml:space="preserve"> </w:t>
      </w:r>
      <w:r w:rsidRPr="00D86D77">
        <w:t>suicide</w:t>
      </w:r>
      <w:r w:rsidRPr="00D86D77">
        <w:rPr>
          <w:spacing w:val="-12"/>
        </w:rPr>
        <w:t xml:space="preserve"> </w:t>
      </w:r>
      <w:r w:rsidRPr="00D86D77">
        <w:t>prevention</w:t>
      </w:r>
      <w:r w:rsidRPr="00D86D77">
        <w:rPr>
          <w:spacing w:val="-12"/>
        </w:rPr>
        <w:t xml:space="preserve"> </w:t>
      </w:r>
      <w:r w:rsidRPr="00D86D77">
        <w:t>system</w:t>
      </w:r>
      <w:r w:rsidRPr="00D86D77">
        <w:rPr>
          <w:spacing w:val="-12"/>
        </w:rPr>
        <w:t xml:space="preserve"> </w:t>
      </w:r>
      <w:r w:rsidRPr="00D86D77">
        <w:t>requires</w:t>
      </w:r>
      <w:r w:rsidRPr="00D86D77">
        <w:rPr>
          <w:spacing w:val="-12"/>
        </w:rPr>
        <w:t xml:space="preserve"> </w:t>
      </w:r>
      <w:r w:rsidRPr="00D86D77">
        <w:t>significant</w:t>
      </w:r>
      <w:r w:rsidRPr="00D86D77">
        <w:rPr>
          <w:spacing w:val="-12"/>
        </w:rPr>
        <w:t xml:space="preserve"> </w:t>
      </w:r>
      <w:r w:rsidRPr="00D86D77">
        <w:t xml:space="preserve">and </w:t>
      </w:r>
      <w:r w:rsidRPr="00D86D77">
        <w:rPr>
          <w:spacing w:val="-2"/>
        </w:rPr>
        <w:t>sustained</w:t>
      </w:r>
      <w:r w:rsidRPr="00D86D77">
        <w:rPr>
          <w:spacing w:val="-13"/>
        </w:rPr>
        <w:t xml:space="preserve"> </w:t>
      </w:r>
      <w:r w:rsidRPr="00D86D77">
        <w:rPr>
          <w:spacing w:val="-2"/>
        </w:rPr>
        <w:t>reform.</w:t>
      </w:r>
      <w:r w:rsidRPr="00D86D77">
        <w:rPr>
          <w:spacing w:val="-13"/>
        </w:rPr>
        <w:t xml:space="preserve"> </w:t>
      </w:r>
      <w:r w:rsidRPr="00D86D77">
        <w:rPr>
          <w:spacing w:val="-2"/>
        </w:rPr>
        <w:t>Our</w:t>
      </w:r>
      <w:r w:rsidRPr="00D86D77">
        <w:rPr>
          <w:spacing w:val="-13"/>
        </w:rPr>
        <w:t xml:space="preserve"> </w:t>
      </w:r>
      <w:proofErr w:type="gramStart"/>
      <w:r w:rsidRPr="00D86D77">
        <w:rPr>
          <w:spacing w:val="-2"/>
        </w:rPr>
        <w:t>Department</w:t>
      </w:r>
      <w:proofErr w:type="gramEnd"/>
      <w:r w:rsidRPr="00D86D77">
        <w:rPr>
          <w:spacing w:val="-13"/>
        </w:rPr>
        <w:t xml:space="preserve"> </w:t>
      </w:r>
      <w:r w:rsidRPr="00D86D77">
        <w:rPr>
          <w:spacing w:val="-2"/>
        </w:rPr>
        <w:t>is</w:t>
      </w:r>
      <w:r w:rsidRPr="00D86D77">
        <w:rPr>
          <w:spacing w:val="-13"/>
        </w:rPr>
        <w:t xml:space="preserve"> </w:t>
      </w:r>
      <w:r w:rsidRPr="00D86D77">
        <w:rPr>
          <w:spacing w:val="-2"/>
        </w:rPr>
        <w:t>proud</w:t>
      </w:r>
      <w:r w:rsidRPr="00D86D77">
        <w:rPr>
          <w:spacing w:val="-13"/>
        </w:rPr>
        <w:t xml:space="preserve"> </w:t>
      </w:r>
      <w:r w:rsidRPr="00D86D77">
        <w:rPr>
          <w:spacing w:val="-2"/>
        </w:rPr>
        <w:t>and</w:t>
      </w:r>
      <w:r w:rsidRPr="00D86D77">
        <w:rPr>
          <w:spacing w:val="-13"/>
        </w:rPr>
        <w:t xml:space="preserve"> </w:t>
      </w:r>
      <w:r w:rsidRPr="00D86D77">
        <w:rPr>
          <w:spacing w:val="-2"/>
        </w:rPr>
        <w:t xml:space="preserve">excited </w:t>
      </w:r>
      <w:r w:rsidRPr="00D86D77">
        <w:t>to</w:t>
      </w:r>
      <w:r w:rsidRPr="00D86D77">
        <w:rPr>
          <w:spacing w:val="-7"/>
        </w:rPr>
        <w:t xml:space="preserve"> </w:t>
      </w:r>
      <w:r w:rsidRPr="00D86D77">
        <w:t>be</w:t>
      </w:r>
      <w:r w:rsidRPr="00D86D77">
        <w:rPr>
          <w:spacing w:val="-7"/>
        </w:rPr>
        <w:t xml:space="preserve"> </w:t>
      </w:r>
      <w:r w:rsidRPr="00D86D77">
        <w:t>at</w:t>
      </w:r>
      <w:r w:rsidRPr="00D86D77">
        <w:rPr>
          <w:spacing w:val="-7"/>
        </w:rPr>
        <w:t xml:space="preserve"> </w:t>
      </w:r>
      <w:r w:rsidRPr="00D86D77">
        <w:t>the</w:t>
      </w:r>
      <w:r w:rsidRPr="00D86D77">
        <w:rPr>
          <w:spacing w:val="-7"/>
        </w:rPr>
        <w:t xml:space="preserve"> </w:t>
      </w:r>
      <w:r w:rsidRPr="00D86D77">
        <w:t>forefront</w:t>
      </w:r>
      <w:r w:rsidRPr="00D86D77">
        <w:rPr>
          <w:spacing w:val="-7"/>
        </w:rPr>
        <w:t xml:space="preserve"> </w:t>
      </w:r>
      <w:r w:rsidRPr="00D86D77">
        <w:t>of</w:t>
      </w:r>
      <w:r w:rsidRPr="00D86D77">
        <w:rPr>
          <w:spacing w:val="-7"/>
        </w:rPr>
        <w:t xml:space="preserve"> </w:t>
      </w:r>
      <w:r w:rsidRPr="00D86D77">
        <w:t>driving</w:t>
      </w:r>
      <w:r w:rsidRPr="00D86D77">
        <w:rPr>
          <w:spacing w:val="-7"/>
        </w:rPr>
        <w:t xml:space="preserve"> </w:t>
      </w:r>
      <w:r w:rsidRPr="00D86D77">
        <w:t>reform</w:t>
      </w:r>
      <w:r w:rsidRPr="00D86D77">
        <w:rPr>
          <w:spacing w:val="-8"/>
        </w:rPr>
        <w:t xml:space="preserve"> </w:t>
      </w:r>
      <w:r w:rsidRPr="00D86D77">
        <w:t>in</w:t>
      </w:r>
      <w:r w:rsidRPr="00D86D77">
        <w:rPr>
          <w:spacing w:val="-7"/>
        </w:rPr>
        <w:t xml:space="preserve"> </w:t>
      </w:r>
      <w:r w:rsidRPr="00D86D77">
        <w:t>this</w:t>
      </w:r>
      <w:r w:rsidRPr="00D86D77">
        <w:rPr>
          <w:spacing w:val="-7"/>
        </w:rPr>
        <w:t xml:space="preserve"> </w:t>
      </w:r>
      <w:r w:rsidRPr="00D86D77">
        <w:t xml:space="preserve">critical </w:t>
      </w:r>
      <w:r w:rsidRPr="00D86D77">
        <w:rPr>
          <w:spacing w:val="-4"/>
        </w:rPr>
        <w:t>area.</w:t>
      </w:r>
      <w:r w:rsidRPr="00D86D77">
        <w:rPr>
          <w:spacing w:val="-12"/>
        </w:rPr>
        <w:t xml:space="preserve"> </w:t>
      </w:r>
      <w:r w:rsidRPr="00D86D77">
        <w:rPr>
          <w:spacing w:val="-4"/>
        </w:rPr>
        <w:t>Structural</w:t>
      </w:r>
      <w:r w:rsidRPr="00D86D77">
        <w:rPr>
          <w:spacing w:val="-12"/>
        </w:rPr>
        <w:t xml:space="preserve"> </w:t>
      </w:r>
      <w:r w:rsidRPr="00D86D77">
        <w:rPr>
          <w:spacing w:val="-4"/>
        </w:rPr>
        <w:t>reforms</w:t>
      </w:r>
      <w:r w:rsidRPr="00D86D77">
        <w:rPr>
          <w:spacing w:val="-11"/>
        </w:rPr>
        <w:t xml:space="preserve"> </w:t>
      </w:r>
      <w:r w:rsidRPr="00D86D77">
        <w:rPr>
          <w:spacing w:val="-4"/>
        </w:rPr>
        <w:t>to</w:t>
      </w:r>
      <w:r w:rsidRPr="00D86D77">
        <w:rPr>
          <w:spacing w:val="-12"/>
        </w:rPr>
        <w:t xml:space="preserve"> </w:t>
      </w:r>
      <w:r w:rsidRPr="00D86D77">
        <w:rPr>
          <w:spacing w:val="-4"/>
        </w:rPr>
        <w:t>the</w:t>
      </w:r>
      <w:r w:rsidRPr="00D86D77">
        <w:rPr>
          <w:spacing w:val="-12"/>
        </w:rPr>
        <w:t xml:space="preserve"> </w:t>
      </w:r>
      <w:r w:rsidRPr="00D86D77">
        <w:rPr>
          <w:spacing w:val="-4"/>
        </w:rPr>
        <w:t>mental</w:t>
      </w:r>
      <w:r w:rsidRPr="00D86D77">
        <w:rPr>
          <w:spacing w:val="-11"/>
        </w:rPr>
        <w:t xml:space="preserve"> </w:t>
      </w:r>
      <w:r w:rsidRPr="00D86D77">
        <w:rPr>
          <w:spacing w:val="-4"/>
        </w:rPr>
        <w:t>health</w:t>
      </w:r>
      <w:r w:rsidRPr="00D86D77">
        <w:rPr>
          <w:spacing w:val="-12"/>
        </w:rPr>
        <w:t xml:space="preserve"> </w:t>
      </w:r>
      <w:r w:rsidRPr="00D86D77">
        <w:rPr>
          <w:spacing w:val="-4"/>
        </w:rPr>
        <w:t>and</w:t>
      </w:r>
      <w:r w:rsidRPr="00D86D77">
        <w:rPr>
          <w:spacing w:val="-11"/>
        </w:rPr>
        <w:t xml:space="preserve"> </w:t>
      </w:r>
      <w:r w:rsidRPr="00D86D77">
        <w:rPr>
          <w:spacing w:val="-4"/>
        </w:rPr>
        <w:t xml:space="preserve">suicide </w:t>
      </w:r>
      <w:r w:rsidRPr="00D86D77">
        <w:t>prevention</w:t>
      </w:r>
      <w:r w:rsidRPr="00D86D77">
        <w:rPr>
          <w:spacing w:val="-9"/>
        </w:rPr>
        <w:t xml:space="preserve"> </w:t>
      </w:r>
      <w:r w:rsidRPr="00D86D77">
        <w:t>system</w:t>
      </w:r>
      <w:r w:rsidRPr="00D86D77">
        <w:rPr>
          <w:spacing w:val="-9"/>
        </w:rPr>
        <w:t xml:space="preserve"> </w:t>
      </w:r>
      <w:r w:rsidRPr="00D86D77">
        <w:t>have</w:t>
      </w:r>
      <w:r w:rsidRPr="00D86D77">
        <w:rPr>
          <w:spacing w:val="-9"/>
        </w:rPr>
        <w:t xml:space="preserve"> </w:t>
      </w:r>
      <w:r w:rsidRPr="00D86D77">
        <w:t>already</w:t>
      </w:r>
      <w:r w:rsidRPr="00D86D77">
        <w:rPr>
          <w:spacing w:val="-9"/>
        </w:rPr>
        <w:t xml:space="preserve"> </w:t>
      </w:r>
      <w:r w:rsidRPr="00D86D77">
        <w:t>commenced,</w:t>
      </w:r>
      <w:r w:rsidRPr="00D86D77">
        <w:rPr>
          <w:spacing w:val="-9"/>
        </w:rPr>
        <w:t xml:space="preserve"> </w:t>
      </w:r>
      <w:r w:rsidRPr="00D86D77">
        <w:t>but implementation</w:t>
      </w:r>
      <w:r w:rsidRPr="00D86D77">
        <w:rPr>
          <w:spacing w:val="-7"/>
        </w:rPr>
        <w:t xml:space="preserve"> </w:t>
      </w:r>
      <w:r w:rsidRPr="00D86D77">
        <w:t>will</w:t>
      </w:r>
      <w:r w:rsidRPr="00D86D77">
        <w:rPr>
          <w:spacing w:val="-7"/>
        </w:rPr>
        <w:t xml:space="preserve"> </w:t>
      </w:r>
      <w:r w:rsidRPr="00D86D77">
        <w:t>take</w:t>
      </w:r>
      <w:r w:rsidRPr="00D86D77">
        <w:rPr>
          <w:spacing w:val="-7"/>
        </w:rPr>
        <w:t xml:space="preserve"> </w:t>
      </w:r>
      <w:r w:rsidRPr="00D86D77">
        <w:t>time</w:t>
      </w:r>
      <w:r w:rsidRPr="00D86D77">
        <w:rPr>
          <w:spacing w:val="-7"/>
        </w:rPr>
        <w:t xml:space="preserve"> </w:t>
      </w:r>
      <w:r w:rsidRPr="00D86D77">
        <w:t>and</w:t>
      </w:r>
      <w:r w:rsidRPr="00D86D77">
        <w:rPr>
          <w:spacing w:val="-7"/>
        </w:rPr>
        <w:t xml:space="preserve"> </w:t>
      </w:r>
      <w:r w:rsidRPr="00D86D77">
        <w:t>many</w:t>
      </w:r>
      <w:r w:rsidRPr="00D86D77">
        <w:rPr>
          <w:spacing w:val="-7"/>
        </w:rPr>
        <w:t xml:space="preserve"> </w:t>
      </w:r>
      <w:r w:rsidRPr="00D86D77">
        <w:t>of</w:t>
      </w:r>
      <w:r w:rsidRPr="00D86D77">
        <w:rPr>
          <w:spacing w:val="-7"/>
        </w:rPr>
        <w:t xml:space="preserve"> </w:t>
      </w:r>
      <w:r w:rsidRPr="00D86D77">
        <w:t>the</w:t>
      </w:r>
      <w:r w:rsidRPr="00D86D77">
        <w:rPr>
          <w:spacing w:val="-7"/>
        </w:rPr>
        <w:t xml:space="preserve"> </w:t>
      </w:r>
      <w:r w:rsidRPr="00D86D77">
        <w:t>funded services</w:t>
      </w:r>
      <w:r w:rsidRPr="00D86D77">
        <w:rPr>
          <w:spacing w:val="-10"/>
        </w:rPr>
        <w:t xml:space="preserve"> </w:t>
      </w:r>
      <w:r w:rsidRPr="00D86D77">
        <w:t>are</w:t>
      </w:r>
      <w:r w:rsidRPr="00D86D77">
        <w:rPr>
          <w:spacing w:val="-10"/>
        </w:rPr>
        <w:t xml:space="preserve"> </w:t>
      </w:r>
      <w:r w:rsidRPr="00D86D77">
        <w:t>still</w:t>
      </w:r>
      <w:r w:rsidRPr="00D86D77">
        <w:rPr>
          <w:spacing w:val="-10"/>
        </w:rPr>
        <w:t xml:space="preserve"> </w:t>
      </w:r>
      <w:r w:rsidRPr="00D86D77">
        <w:t>being</w:t>
      </w:r>
      <w:r w:rsidRPr="00D86D77">
        <w:rPr>
          <w:spacing w:val="-10"/>
        </w:rPr>
        <w:t xml:space="preserve"> </w:t>
      </w:r>
      <w:r w:rsidRPr="00D86D77">
        <w:t>established.</w:t>
      </w:r>
      <w:r w:rsidRPr="00D86D77">
        <w:rPr>
          <w:spacing w:val="-10"/>
        </w:rPr>
        <w:t xml:space="preserve"> </w:t>
      </w:r>
      <w:r w:rsidRPr="00D86D77">
        <w:t>This</w:t>
      </w:r>
      <w:r w:rsidRPr="00D86D77">
        <w:rPr>
          <w:spacing w:val="-10"/>
        </w:rPr>
        <w:t xml:space="preserve"> </w:t>
      </w:r>
      <w:r w:rsidRPr="00D86D77">
        <w:t>relies</w:t>
      </w:r>
      <w:r w:rsidRPr="00D86D77">
        <w:rPr>
          <w:spacing w:val="-10"/>
        </w:rPr>
        <w:t xml:space="preserve"> </w:t>
      </w:r>
      <w:r w:rsidRPr="00D86D77">
        <w:t>on</w:t>
      </w:r>
      <w:r w:rsidRPr="00D86D77">
        <w:rPr>
          <w:spacing w:val="-10"/>
        </w:rPr>
        <w:t xml:space="preserve"> </w:t>
      </w:r>
      <w:r w:rsidRPr="00D86D77">
        <w:t xml:space="preserve">the </w:t>
      </w:r>
      <w:r w:rsidRPr="00D86D77">
        <w:rPr>
          <w:spacing w:val="-4"/>
        </w:rPr>
        <w:t xml:space="preserve">sustained commitment and cooperation of all Australian </w:t>
      </w:r>
      <w:r w:rsidRPr="00D86D77">
        <w:rPr>
          <w:spacing w:val="-6"/>
        </w:rPr>
        <w:t>governments,</w:t>
      </w:r>
      <w:r w:rsidRPr="00D86D77">
        <w:rPr>
          <w:spacing w:val="4"/>
        </w:rPr>
        <w:t xml:space="preserve"> </w:t>
      </w:r>
      <w:r w:rsidRPr="00D86D77">
        <w:rPr>
          <w:spacing w:val="-6"/>
        </w:rPr>
        <w:t>noting</w:t>
      </w:r>
      <w:r w:rsidRPr="00D86D77">
        <w:rPr>
          <w:spacing w:val="5"/>
        </w:rPr>
        <w:t xml:space="preserve"> </w:t>
      </w:r>
      <w:r w:rsidRPr="00D86D77">
        <w:rPr>
          <w:spacing w:val="-6"/>
        </w:rPr>
        <w:t>responsibility</w:t>
      </w:r>
      <w:r w:rsidRPr="00D86D77">
        <w:rPr>
          <w:spacing w:val="4"/>
        </w:rPr>
        <w:t xml:space="preserve"> </w:t>
      </w:r>
      <w:r w:rsidRPr="00D86D77">
        <w:rPr>
          <w:spacing w:val="-6"/>
        </w:rPr>
        <w:t>for</w:t>
      </w:r>
      <w:r w:rsidRPr="00D86D77">
        <w:rPr>
          <w:spacing w:val="5"/>
        </w:rPr>
        <w:t xml:space="preserve"> </w:t>
      </w:r>
      <w:r w:rsidRPr="00D86D77">
        <w:rPr>
          <w:spacing w:val="-6"/>
        </w:rPr>
        <w:t>mental</w:t>
      </w:r>
      <w:r w:rsidRPr="00D86D77">
        <w:rPr>
          <w:spacing w:val="4"/>
        </w:rPr>
        <w:t xml:space="preserve"> </w:t>
      </w:r>
      <w:r w:rsidRPr="00D86D77">
        <w:rPr>
          <w:spacing w:val="-6"/>
        </w:rPr>
        <w:t>health</w:t>
      </w:r>
      <w:r w:rsidRPr="00D86D77">
        <w:rPr>
          <w:spacing w:val="5"/>
        </w:rPr>
        <w:t xml:space="preserve"> </w:t>
      </w:r>
      <w:r w:rsidRPr="00D86D77">
        <w:rPr>
          <w:spacing w:val="-6"/>
        </w:rPr>
        <w:t>and</w:t>
      </w:r>
      <w:r w:rsidR="00A37367" w:rsidRPr="00D86D77">
        <w:rPr>
          <w:spacing w:val="-6"/>
        </w:rPr>
        <w:t xml:space="preserve"> </w:t>
      </w:r>
      <w:r w:rsidRPr="00D86D77">
        <w:rPr>
          <w:spacing w:val="-4"/>
        </w:rPr>
        <w:t>suicide</w:t>
      </w:r>
      <w:r w:rsidRPr="00D86D77">
        <w:rPr>
          <w:spacing w:val="-9"/>
        </w:rPr>
        <w:t xml:space="preserve"> </w:t>
      </w:r>
      <w:r w:rsidRPr="00D86D77">
        <w:rPr>
          <w:spacing w:val="-4"/>
        </w:rPr>
        <w:t>prevention</w:t>
      </w:r>
      <w:r w:rsidRPr="00D86D77">
        <w:rPr>
          <w:spacing w:val="-9"/>
        </w:rPr>
        <w:t xml:space="preserve"> </w:t>
      </w:r>
      <w:r w:rsidRPr="00D86D77">
        <w:rPr>
          <w:spacing w:val="-4"/>
        </w:rPr>
        <w:t>is</w:t>
      </w:r>
      <w:r w:rsidRPr="00D86D77">
        <w:rPr>
          <w:spacing w:val="-9"/>
        </w:rPr>
        <w:t xml:space="preserve"> </w:t>
      </w:r>
      <w:r w:rsidRPr="00D86D77">
        <w:rPr>
          <w:spacing w:val="-4"/>
        </w:rPr>
        <w:t>shared</w:t>
      </w:r>
      <w:r w:rsidRPr="00D86D77">
        <w:rPr>
          <w:spacing w:val="-9"/>
        </w:rPr>
        <w:t xml:space="preserve"> </w:t>
      </w:r>
      <w:r w:rsidRPr="00D86D77">
        <w:rPr>
          <w:spacing w:val="-4"/>
        </w:rPr>
        <w:t>between</w:t>
      </w:r>
      <w:r w:rsidRPr="00D86D77">
        <w:rPr>
          <w:spacing w:val="-9"/>
        </w:rPr>
        <w:t xml:space="preserve"> </w:t>
      </w:r>
      <w:r w:rsidRPr="00D86D77">
        <w:rPr>
          <w:spacing w:val="-4"/>
        </w:rPr>
        <w:t>the</w:t>
      </w:r>
      <w:r w:rsidRPr="00D86D77">
        <w:rPr>
          <w:spacing w:val="-9"/>
        </w:rPr>
        <w:t xml:space="preserve"> </w:t>
      </w:r>
      <w:r w:rsidRPr="00D86D77">
        <w:rPr>
          <w:spacing w:val="-4"/>
        </w:rPr>
        <w:t xml:space="preserve">Commonwealth </w:t>
      </w:r>
      <w:r w:rsidRPr="00D86D77">
        <w:t>and states and territories.</w:t>
      </w:r>
    </w:p>
    <w:p w14:paraId="200D7929" w14:textId="1D0C3AC1" w:rsidR="00422C79" w:rsidRPr="00D86D77" w:rsidRDefault="00422C79" w:rsidP="00FD6ACF">
      <w:pPr>
        <w:pStyle w:val="BodyText"/>
        <w:spacing w:before="120" w:after="120" w:line="259" w:lineRule="auto"/>
        <w:ind w:right="416"/>
        <w:rPr>
          <w:sz w:val="27"/>
        </w:rPr>
      </w:pPr>
      <w:r w:rsidRPr="00D86D77">
        <w:rPr>
          <w:spacing w:val="-2"/>
        </w:rPr>
        <w:t>The</w:t>
      </w:r>
      <w:r w:rsidRPr="00D86D77">
        <w:rPr>
          <w:spacing w:val="-8"/>
        </w:rPr>
        <w:t xml:space="preserve"> </w:t>
      </w:r>
      <w:r w:rsidRPr="00D86D77">
        <w:rPr>
          <w:spacing w:val="-2"/>
        </w:rPr>
        <w:t>National</w:t>
      </w:r>
      <w:r w:rsidRPr="00D86D77">
        <w:rPr>
          <w:spacing w:val="-8"/>
        </w:rPr>
        <w:t xml:space="preserve"> </w:t>
      </w:r>
      <w:r w:rsidRPr="00D86D77">
        <w:rPr>
          <w:spacing w:val="-2"/>
        </w:rPr>
        <w:t>Mental</w:t>
      </w:r>
      <w:r w:rsidRPr="00D86D77">
        <w:rPr>
          <w:spacing w:val="-8"/>
        </w:rPr>
        <w:t xml:space="preserve"> </w:t>
      </w:r>
      <w:r w:rsidRPr="00D86D77">
        <w:rPr>
          <w:spacing w:val="-2"/>
        </w:rPr>
        <w:t>Health</w:t>
      </w:r>
      <w:r w:rsidRPr="00D86D77">
        <w:rPr>
          <w:spacing w:val="-8"/>
        </w:rPr>
        <w:t xml:space="preserve"> </w:t>
      </w:r>
      <w:r w:rsidRPr="00D86D77">
        <w:rPr>
          <w:spacing w:val="-2"/>
        </w:rPr>
        <w:t>and</w:t>
      </w:r>
      <w:r w:rsidRPr="00D86D77">
        <w:rPr>
          <w:spacing w:val="-8"/>
        </w:rPr>
        <w:t xml:space="preserve"> </w:t>
      </w:r>
      <w:r w:rsidRPr="00D86D77">
        <w:rPr>
          <w:spacing w:val="-2"/>
        </w:rPr>
        <w:t>Suicide</w:t>
      </w:r>
      <w:r w:rsidRPr="00D86D77">
        <w:rPr>
          <w:spacing w:val="-8"/>
        </w:rPr>
        <w:t xml:space="preserve"> </w:t>
      </w:r>
      <w:r w:rsidRPr="00D86D77">
        <w:rPr>
          <w:spacing w:val="-2"/>
        </w:rPr>
        <w:t xml:space="preserve">Prevention </w:t>
      </w:r>
      <w:r w:rsidRPr="00D86D77">
        <w:rPr>
          <w:spacing w:val="-6"/>
        </w:rPr>
        <w:t xml:space="preserve">Agreement (National Agreement) came into effect on </w:t>
      </w:r>
      <w:r w:rsidRPr="00D86D77">
        <w:rPr>
          <w:spacing w:val="-4"/>
        </w:rPr>
        <w:t>8</w:t>
      </w:r>
      <w:r w:rsidRPr="00D86D77">
        <w:rPr>
          <w:spacing w:val="-8"/>
        </w:rPr>
        <w:t xml:space="preserve"> </w:t>
      </w:r>
      <w:r w:rsidRPr="00D86D77">
        <w:rPr>
          <w:spacing w:val="-4"/>
        </w:rPr>
        <w:t>March</w:t>
      </w:r>
      <w:r w:rsidRPr="00D86D77">
        <w:rPr>
          <w:spacing w:val="-8"/>
        </w:rPr>
        <w:t xml:space="preserve"> </w:t>
      </w:r>
      <w:r w:rsidRPr="00D86D77">
        <w:rPr>
          <w:spacing w:val="-4"/>
        </w:rPr>
        <w:t>2022.</w:t>
      </w:r>
      <w:r w:rsidRPr="00D86D77">
        <w:rPr>
          <w:spacing w:val="-8"/>
        </w:rPr>
        <w:t xml:space="preserve"> </w:t>
      </w:r>
      <w:r w:rsidRPr="00D86D77">
        <w:rPr>
          <w:spacing w:val="-4"/>
        </w:rPr>
        <w:t>Bilateral</w:t>
      </w:r>
      <w:r w:rsidRPr="00D86D77">
        <w:rPr>
          <w:spacing w:val="-8"/>
        </w:rPr>
        <w:t xml:space="preserve"> </w:t>
      </w:r>
      <w:r w:rsidRPr="00D86D77">
        <w:rPr>
          <w:spacing w:val="-4"/>
        </w:rPr>
        <w:t>schedules</w:t>
      </w:r>
      <w:r w:rsidRPr="00D86D77">
        <w:rPr>
          <w:spacing w:val="-8"/>
        </w:rPr>
        <w:t xml:space="preserve"> </w:t>
      </w:r>
      <w:r w:rsidRPr="00D86D77">
        <w:rPr>
          <w:spacing w:val="-4"/>
        </w:rPr>
        <w:t>with</w:t>
      </w:r>
      <w:r w:rsidRPr="00D86D77">
        <w:rPr>
          <w:spacing w:val="-8"/>
        </w:rPr>
        <w:t xml:space="preserve"> </w:t>
      </w:r>
      <w:r w:rsidRPr="00D86D77">
        <w:rPr>
          <w:spacing w:val="-4"/>
        </w:rPr>
        <w:t>all</w:t>
      </w:r>
      <w:r w:rsidRPr="00D86D77">
        <w:rPr>
          <w:spacing w:val="-8"/>
        </w:rPr>
        <w:t xml:space="preserve"> </w:t>
      </w:r>
      <w:r w:rsidRPr="00D86D77">
        <w:rPr>
          <w:spacing w:val="-4"/>
        </w:rPr>
        <w:t>states</w:t>
      </w:r>
      <w:r w:rsidRPr="00D86D77">
        <w:rPr>
          <w:spacing w:val="-8"/>
        </w:rPr>
        <w:t xml:space="preserve"> </w:t>
      </w:r>
      <w:r w:rsidRPr="00D86D77">
        <w:rPr>
          <w:spacing w:val="-5"/>
        </w:rPr>
        <w:t>and</w:t>
      </w:r>
      <w:r w:rsidR="00A37367" w:rsidRPr="00D86D77">
        <w:rPr>
          <w:spacing w:val="-5"/>
        </w:rPr>
        <w:t xml:space="preserve"> </w:t>
      </w:r>
      <w:r w:rsidRPr="00D86D77">
        <w:rPr>
          <w:spacing w:val="-4"/>
        </w:rPr>
        <w:t>territories</w:t>
      </w:r>
      <w:r w:rsidRPr="00D86D77">
        <w:rPr>
          <w:spacing w:val="-9"/>
        </w:rPr>
        <w:t xml:space="preserve"> </w:t>
      </w:r>
      <w:r w:rsidRPr="00D86D77">
        <w:rPr>
          <w:spacing w:val="-4"/>
        </w:rPr>
        <w:t>form</w:t>
      </w:r>
      <w:r w:rsidRPr="00D86D77">
        <w:rPr>
          <w:spacing w:val="-9"/>
        </w:rPr>
        <w:t xml:space="preserve"> </w:t>
      </w:r>
      <w:r w:rsidRPr="00D86D77">
        <w:rPr>
          <w:spacing w:val="-4"/>
        </w:rPr>
        <w:t>part</w:t>
      </w:r>
      <w:r w:rsidRPr="00D86D77">
        <w:rPr>
          <w:spacing w:val="-9"/>
        </w:rPr>
        <w:t xml:space="preserve"> </w:t>
      </w:r>
      <w:r w:rsidRPr="00D86D77">
        <w:rPr>
          <w:spacing w:val="-4"/>
        </w:rPr>
        <w:t>of</w:t>
      </w:r>
      <w:r w:rsidRPr="00D86D77">
        <w:rPr>
          <w:spacing w:val="-9"/>
        </w:rPr>
        <w:t xml:space="preserve"> </w:t>
      </w:r>
      <w:r w:rsidRPr="00D86D77">
        <w:rPr>
          <w:spacing w:val="-4"/>
        </w:rPr>
        <w:t>the</w:t>
      </w:r>
      <w:r w:rsidRPr="00D86D77">
        <w:rPr>
          <w:spacing w:val="-9"/>
        </w:rPr>
        <w:t xml:space="preserve"> </w:t>
      </w:r>
      <w:r w:rsidRPr="00D86D77">
        <w:rPr>
          <w:spacing w:val="-4"/>
        </w:rPr>
        <w:t>National</w:t>
      </w:r>
      <w:r w:rsidRPr="00D86D77">
        <w:rPr>
          <w:spacing w:val="-9"/>
        </w:rPr>
        <w:t xml:space="preserve"> </w:t>
      </w:r>
      <w:r w:rsidRPr="00D86D77">
        <w:rPr>
          <w:spacing w:val="-4"/>
        </w:rPr>
        <w:t>Agreement</w:t>
      </w:r>
      <w:r w:rsidRPr="00D86D77">
        <w:rPr>
          <w:spacing w:val="-9"/>
        </w:rPr>
        <w:t xml:space="preserve"> </w:t>
      </w:r>
      <w:r w:rsidRPr="00D86D77">
        <w:rPr>
          <w:spacing w:val="-4"/>
        </w:rPr>
        <w:t>and</w:t>
      </w:r>
      <w:r w:rsidRPr="00D86D77">
        <w:rPr>
          <w:spacing w:val="-9"/>
        </w:rPr>
        <w:t xml:space="preserve"> </w:t>
      </w:r>
      <w:r w:rsidRPr="00D86D77">
        <w:rPr>
          <w:spacing w:val="-4"/>
        </w:rPr>
        <w:t xml:space="preserve">define </w:t>
      </w:r>
      <w:r w:rsidRPr="00D86D77">
        <w:rPr>
          <w:spacing w:val="-2"/>
        </w:rPr>
        <w:t>funding</w:t>
      </w:r>
      <w:r w:rsidRPr="00D86D77">
        <w:rPr>
          <w:spacing w:val="-11"/>
        </w:rPr>
        <w:t xml:space="preserve"> </w:t>
      </w:r>
      <w:r w:rsidRPr="00D86D77">
        <w:rPr>
          <w:spacing w:val="-2"/>
        </w:rPr>
        <w:t>for</w:t>
      </w:r>
      <w:r w:rsidRPr="00D86D77">
        <w:rPr>
          <w:spacing w:val="-11"/>
        </w:rPr>
        <w:t xml:space="preserve"> </w:t>
      </w:r>
      <w:r w:rsidRPr="00D86D77">
        <w:rPr>
          <w:spacing w:val="-2"/>
        </w:rPr>
        <w:t>specific</w:t>
      </w:r>
      <w:r w:rsidRPr="00D86D77">
        <w:rPr>
          <w:spacing w:val="-11"/>
        </w:rPr>
        <w:t xml:space="preserve"> </w:t>
      </w:r>
      <w:r w:rsidRPr="00D86D77">
        <w:rPr>
          <w:spacing w:val="-2"/>
        </w:rPr>
        <w:t>initiatives</w:t>
      </w:r>
      <w:r w:rsidRPr="00D86D77">
        <w:rPr>
          <w:spacing w:val="-11"/>
        </w:rPr>
        <w:t xml:space="preserve"> </w:t>
      </w:r>
      <w:r w:rsidRPr="00D86D77">
        <w:rPr>
          <w:spacing w:val="-2"/>
        </w:rPr>
        <w:t>at</w:t>
      </w:r>
      <w:r w:rsidRPr="00D86D77">
        <w:rPr>
          <w:spacing w:val="-11"/>
        </w:rPr>
        <w:t xml:space="preserve"> </w:t>
      </w:r>
      <w:r w:rsidRPr="00D86D77">
        <w:rPr>
          <w:spacing w:val="-2"/>
        </w:rPr>
        <w:t>the</w:t>
      </w:r>
      <w:r w:rsidRPr="00D86D77">
        <w:rPr>
          <w:spacing w:val="-11"/>
        </w:rPr>
        <w:t xml:space="preserve"> </w:t>
      </w:r>
      <w:r w:rsidRPr="00D86D77">
        <w:rPr>
          <w:spacing w:val="-2"/>
        </w:rPr>
        <w:t>state</w:t>
      </w:r>
      <w:r w:rsidRPr="00D86D77">
        <w:rPr>
          <w:spacing w:val="-11"/>
        </w:rPr>
        <w:t xml:space="preserve"> </w:t>
      </w:r>
      <w:r w:rsidRPr="00D86D77">
        <w:rPr>
          <w:spacing w:val="-2"/>
        </w:rPr>
        <w:t>level.</w:t>
      </w:r>
      <w:r w:rsidRPr="00D86D77">
        <w:rPr>
          <w:spacing w:val="-11"/>
        </w:rPr>
        <w:t xml:space="preserve"> </w:t>
      </w:r>
      <w:r w:rsidRPr="00D86D77">
        <w:rPr>
          <w:spacing w:val="-2"/>
        </w:rPr>
        <w:t xml:space="preserve">Through </w:t>
      </w:r>
      <w:r w:rsidRPr="00D86D77">
        <w:t>the</w:t>
      </w:r>
      <w:r w:rsidRPr="00D86D77">
        <w:rPr>
          <w:spacing w:val="-9"/>
        </w:rPr>
        <w:t xml:space="preserve"> </w:t>
      </w:r>
      <w:r w:rsidRPr="00D86D77">
        <w:t>National</w:t>
      </w:r>
      <w:r w:rsidRPr="00D86D77">
        <w:rPr>
          <w:spacing w:val="-9"/>
        </w:rPr>
        <w:t xml:space="preserve"> </w:t>
      </w:r>
      <w:r w:rsidRPr="00D86D77">
        <w:t>Agreement,</w:t>
      </w:r>
      <w:r w:rsidRPr="00D86D77">
        <w:rPr>
          <w:spacing w:val="-9"/>
        </w:rPr>
        <w:t xml:space="preserve"> </w:t>
      </w:r>
      <w:r w:rsidRPr="00D86D77">
        <w:t>the</w:t>
      </w:r>
      <w:r w:rsidRPr="00D86D77">
        <w:rPr>
          <w:spacing w:val="-9"/>
        </w:rPr>
        <w:t xml:space="preserve"> </w:t>
      </w:r>
      <w:r w:rsidRPr="00D86D77">
        <w:t>Department</w:t>
      </w:r>
      <w:r w:rsidRPr="00D86D77">
        <w:rPr>
          <w:spacing w:val="-9"/>
        </w:rPr>
        <w:t xml:space="preserve"> </w:t>
      </w:r>
      <w:r w:rsidRPr="00D86D77">
        <w:t>is</w:t>
      </w:r>
      <w:r w:rsidRPr="00D86D77">
        <w:rPr>
          <w:spacing w:val="-9"/>
        </w:rPr>
        <w:t xml:space="preserve"> </w:t>
      </w:r>
      <w:r w:rsidRPr="00D86D77">
        <w:t>working</w:t>
      </w:r>
      <w:r w:rsidRPr="00D86D77">
        <w:rPr>
          <w:spacing w:val="-9"/>
        </w:rPr>
        <w:t xml:space="preserve"> </w:t>
      </w:r>
      <w:r w:rsidRPr="00D86D77">
        <w:t>in partnership</w:t>
      </w:r>
      <w:r w:rsidRPr="00D86D77">
        <w:rPr>
          <w:spacing w:val="-14"/>
        </w:rPr>
        <w:t xml:space="preserve"> </w:t>
      </w:r>
      <w:r w:rsidRPr="00D86D77">
        <w:t>with</w:t>
      </w:r>
      <w:r w:rsidRPr="00D86D77">
        <w:rPr>
          <w:spacing w:val="-14"/>
        </w:rPr>
        <w:t xml:space="preserve"> </w:t>
      </w:r>
      <w:r w:rsidRPr="00D86D77">
        <w:t>states</w:t>
      </w:r>
      <w:r w:rsidRPr="00D86D77">
        <w:rPr>
          <w:spacing w:val="-14"/>
        </w:rPr>
        <w:t xml:space="preserve"> </w:t>
      </w:r>
      <w:r w:rsidRPr="00D86D77">
        <w:t>and</w:t>
      </w:r>
      <w:r w:rsidRPr="00D86D77">
        <w:rPr>
          <w:spacing w:val="-14"/>
        </w:rPr>
        <w:t xml:space="preserve"> </w:t>
      </w:r>
      <w:r w:rsidRPr="00D86D77">
        <w:t>territories</w:t>
      </w:r>
      <w:r w:rsidRPr="00D86D77">
        <w:rPr>
          <w:spacing w:val="-14"/>
        </w:rPr>
        <w:t xml:space="preserve"> </w:t>
      </w:r>
      <w:r w:rsidRPr="00D86D77">
        <w:t>on</w:t>
      </w:r>
      <w:r w:rsidRPr="00D86D77">
        <w:rPr>
          <w:spacing w:val="-14"/>
        </w:rPr>
        <w:t xml:space="preserve"> </w:t>
      </w:r>
      <w:r w:rsidRPr="00D86D77">
        <w:t>the</w:t>
      </w:r>
      <w:r w:rsidRPr="00D86D77">
        <w:rPr>
          <w:spacing w:val="-14"/>
        </w:rPr>
        <w:t xml:space="preserve"> </w:t>
      </w:r>
      <w:r w:rsidRPr="00D86D77">
        <w:t xml:space="preserve">foundations </w:t>
      </w:r>
      <w:r w:rsidRPr="00D86D77">
        <w:rPr>
          <w:spacing w:val="-4"/>
        </w:rPr>
        <w:t>of</w:t>
      </w:r>
      <w:r w:rsidRPr="00D86D77">
        <w:rPr>
          <w:spacing w:val="-7"/>
        </w:rPr>
        <w:t xml:space="preserve"> </w:t>
      </w:r>
      <w:r w:rsidRPr="00D86D77">
        <w:rPr>
          <w:spacing w:val="-4"/>
        </w:rPr>
        <w:t>the</w:t>
      </w:r>
      <w:r w:rsidRPr="00D86D77">
        <w:rPr>
          <w:spacing w:val="-7"/>
        </w:rPr>
        <w:t xml:space="preserve"> </w:t>
      </w:r>
      <w:r w:rsidRPr="00D86D77">
        <w:rPr>
          <w:spacing w:val="-4"/>
        </w:rPr>
        <w:t>mental</w:t>
      </w:r>
      <w:r w:rsidRPr="00D86D77">
        <w:rPr>
          <w:spacing w:val="-7"/>
        </w:rPr>
        <w:t xml:space="preserve"> </w:t>
      </w:r>
      <w:r w:rsidRPr="00D86D77">
        <w:rPr>
          <w:spacing w:val="-4"/>
        </w:rPr>
        <w:t>health</w:t>
      </w:r>
      <w:r w:rsidRPr="00D86D77">
        <w:rPr>
          <w:spacing w:val="-7"/>
        </w:rPr>
        <w:t xml:space="preserve"> </w:t>
      </w:r>
      <w:r w:rsidRPr="00D86D77">
        <w:rPr>
          <w:spacing w:val="-4"/>
        </w:rPr>
        <w:t>system,</w:t>
      </w:r>
      <w:r w:rsidRPr="00D86D77">
        <w:rPr>
          <w:spacing w:val="-7"/>
        </w:rPr>
        <w:t xml:space="preserve"> </w:t>
      </w:r>
      <w:r w:rsidRPr="00D86D77">
        <w:rPr>
          <w:spacing w:val="-4"/>
        </w:rPr>
        <w:t>clarifying</w:t>
      </w:r>
      <w:r w:rsidRPr="00D86D77">
        <w:rPr>
          <w:spacing w:val="-7"/>
        </w:rPr>
        <w:t xml:space="preserve"> </w:t>
      </w:r>
      <w:r w:rsidRPr="00D86D77">
        <w:rPr>
          <w:spacing w:val="-4"/>
        </w:rPr>
        <w:t>roles,</w:t>
      </w:r>
      <w:r w:rsidRPr="00D86D77">
        <w:rPr>
          <w:spacing w:val="-7"/>
        </w:rPr>
        <w:t xml:space="preserve"> </w:t>
      </w:r>
      <w:r w:rsidRPr="00D86D77">
        <w:rPr>
          <w:spacing w:val="-4"/>
        </w:rPr>
        <w:t>joint</w:t>
      </w:r>
      <w:r w:rsidRPr="00D86D77">
        <w:rPr>
          <w:spacing w:val="-7"/>
        </w:rPr>
        <w:t xml:space="preserve"> </w:t>
      </w:r>
      <w:r w:rsidRPr="00D86D77">
        <w:rPr>
          <w:spacing w:val="-4"/>
        </w:rPr>
        <w:t xml:space="preserve">planning </w:t>
      </w:r>
      <w:r w:rsidRPr="00D86D77">
        <w:rPr>
          <w:spacing w:val="-2"/>
        </w:rPr>
        <w:t>and</w:t>
      </w:r>
      <w:r w:rsidRPr="00D86D77">
        <w:rPr>
          <w:spacing w:val="-12"/>
        </w:rPr>
        <w:t xml:space="preserve"> </w:t>
      </w:r>
      <w:r w:rsidRPr="00D86D77">
        <w:rPr>
          <w:spacing w:val="-2"/>
        </w:rPr>
        <w:t>co-investment</w:t>
      </w:r>
      <w:r w:rsidRPr="00D86D77">
        <w:rPr>
          <w:spacing w:val="-12"/>
        </w:rPr>
        <w:t xml:space="preserve"> </w:t>
      </w:r>
      <w:r w:rsidRPr="00D86D77">
        <w:rPr>
          <w:spacing w:val="-2"/>
        </w:rPr>
        <w:t>in</w:t>
      </w:r>
      <w:r w:rsidRPr="00D86D77">
        <w:rPr>
          <w:spacing w:val="-12"/>
        </w:rPr>
        <w:t xml:space="preserve"> </w:t>
      </w:r>
      <w:r w:rsidRPr="00D86D77">
        <w:rPr>
          <w:spacing w:val="-2"/>
        </w:rPr>
        <w:t>services,</w:t>
      </w:r>
      <w:r w:rsidRPr="00D86D77">
        <w:rPr>
          <w:spacing w:val="-12"/>
        </w:rPr>
        <w:t xml:space="preserve"> </w:t>
      </w:r>
      <w:r w:rsidRPr="00D86D77">
        <w:rPr>
          <w:spacing w:val="-2"/>
        </w:rPr>
        <w:t>and</w:t>
      </w:r>
      <w:r w:rsidRPr="00D86D77">
        <w:rPr>
          <w:spacing w:val="-12"/>
        </w:rPr>
        <w:t xml:space="preserve"> </w:t>
      </w:r>
      <w:r w:rsidRPr="00D86D77">
        <w:rPr>
          <w:spacing w:val="-2"/>
        </w:rPr>
        <w:t>opportunities</w:t>
      </w:r>
      <w:r w:rsidRPr="00D86D77">
        <w:rPr>
          <w:spacing w:val="-12"/>
        </w:rPr>
        <w:t xml:space="preserve"> </w:t>
      </w:r>
      <w:r w:rsidRPr="00D86D77">
        <w:rPr>
          <w:spacing w:val="-2"/>
        </w:rPr>
        <w:t>to</w:t>
      </w:r>
      <w:r w:rsidRPr="00D86D77">
        <w:rPr>
          <w:spacing w:val="-12"/>
        </w:rPr>
        <w:t xml:space="preserve"> </w:t>
      </w:r>
      <w:r w:rsidRPr="00D86D77">
        <w:rPr>
          <w:spacing w:val="-2"/>
        </w:rPr>
        <w:t xml:space="preserve">better </w:t>
      </w:r>
      <w:r w:rsidRPr="00D86D77">
        <w:t>integrate across the system.</w:t>
      </w:r>
    </w:p>
    <w:p w14:paraId="525949F6" w14:textId="02A43CE1" w:rsidR="00422C79" w:rsidRPr="00D86D77" w:rsidRDefault="00422C79" w:rsidP="00FD6ACF">
      <w:pPr>
        <w:pStyle w:val="BodyText"/>
        <w:spacing w:before="120" w:after="120" w:line="264" w:lineRule="auto"/>
        <w:ind w:right="565"/>
      </w:pPr>
      <w:r w:rsidRPr="00D86D77">
        <w:t>The</w:t>
      </w:r>
      <w:r w:rsidRPr="00D86D77">
        <w:rPr>
          <w:spacing w:val="-8"/>
        </w:rPr>
        <w:t xml:space="preserve"> </w:t>
      </w:r>
      <w:r w:rsidRPr="00D86D77">
        <w:t>2023–24</w:t>
      </w:r>
      <w:r w:rsidRPr="00D86D77">
        <w:rPr>
          <w:spacing w:val="-8"/>
        </w:rPr>
        <w:t xml:space="preserve"> </w:t>
      </w:r>
      <w:r w:rsidRPr="00D86D77">
        <w:t>Budget</w:t>
      </w:r>
      <w:r w:rsidRPr="00D86D77">
        <w:rPr>
          <w:spacing w:val="-8"/>
        </w:rPr>
        <w:t xml:space="preserve"> </w:t>
      </w:r>
      <w:r w:rsidRPr="00D86D77">
        <w:t>lays</w:t>
      </w:r>
      <w:r w:rsidRPr="00D86D77">
        <w:rPr>
          <w:spacing w:val="-8"/>
        </w:rPr>
        <w:t xml:space="preserve"> </w:t>
      </w:r>
      <w:r w:rsidRPr="00D86D77">
        <w:t>the</w:t>
      </w:r>
      <w:r w:rsidRPr="00D86D77">
        <w:rPr>
          <w:spacing w:val="-8"/>
        </w:rPr>
        <w:t xml:space="preserve"> </w:t>
      </w:r>
      <w:r w:rsidRPr="00D86D77">
        <w:t>groundwork</w:t>
      </w:r>
      <w:r w:rsidRPr="00D86D77">
        <w:rPr>
          <w:spacing w:val="-8"/>
        </w:rPr>
        <w:t xml:space="preserve"> </w:t>
      </w:r>
      <w:r w:rsidRPr="00D86D77">
        <w:t>to</w:t>
      </w:r>
      <w:r w:rsidRPr="00D86D77">
        <w:rPr>
          <w:spacing w:val="-8"/>
        </w:rPr>
        <w:t xml:space="preserve"> </w:t>
      </w:r>
      <w:r w:rsidRPr="00D86D77">
        <w:t>make</w:t>
      </w:r>
      <w:r w:rsidRPr="00D86D77">
        <w:rPr>
          <w:spacing w:val="-8"/>
        </w:rPr>
        <w:t xml:space="preserve"> </w:t>
      </w:r>
      <w:r w:rsidRPr="00D86D77">
        <w:t xml:space="preserve">real, </w:t>
      </w:r>
      <w:r w:rsidRPr="00D86D77">
        <w:rPr>
          <w:spacing w:val="-4"/>
        </w:rPr>
        <w:t>structural</w:t>
      </w:r>
      <w:r w:rsidRPr="00D86D77">
        <w:rPr>
          <w:spacing w:val="-9"/>
        </w:rPr>
        <w:t xml:space="preserve"> </w:t>
      </w:r>
      <w:r w:rsidRPr="00D86D77">
        <w:rPr>
          <w:spacing w:val="-4"/>
        </w:rPr>
        <w:t>changes</w:t>
      </w:r>
      <w:r w:rsidRPr="00D86D77">
        <w:rPr>
          <w:spacing w:val="-9"/>
        </w:rPr>
        <w:t xml:space="preserve"> </w:t>
      </w:r>
      <w:r w:rsidRPr="00D86D77">
        <w:rPr>
          <w:spacing w:val="-4"/>
        </w:rPr>
        <w:t>to</w:t>
      </w:r>
      <w:r w:rsidRPr="00D86D77">
        <w:rPr>
          <w:spacing w:val="-9"/>
        </w:rPr>
        <w:t xml:space="preserve"> </w:t>
      </w:r>
      <w:r w:rsidRPr="00D86D77">
        <w:rPr>
          <w:spacing w:val="-4"/>
        </w:rPr>
        <w:t>the</w:t>
      </w:r>
      <w:r w:rsidRPr="00D86D77">
        <w:rPr>
          <w:spacing w:val="-9"/>
        </w:rPr>
        <w:t xml:space="preserve"> </w:t>
      </w:r>
      <w:r w:rsidRPr="00D86D77">
        <w:rPr>
          <w:spacing w:val="-4"/>
        </w:rPr>
        <w:t>mental</w:t>
      </w:r>
      <w:r w:rsidRPr="00D86D77">
        <w:rPr>
          <w:spacing w:val="-9"/>
        </w:rPr>
        <w:t xml:space="preserve"> </w:t>
      </w:r>
      <w:r w:rsidRPr="00D86D77">
        <w:rPr>
          <w:spacing w:val="-4"/>
        </w:rPr>
        <w:t>health</w:t>
      </w:r>
      <w:r w:rsidRPr="00D86D77">
        <w:rPr>
          <w:spacing w:val="-9"/>
        </w:rPr>
        <w:t xml:space="preserve"> </w:t>
      </w:r>
      <w:r w:rsidRPr="00D86D77">
        <w:rPr>
          <w:spacing w:val="-4"/>
        </w:rPr>
        <w:t>system</w:t>
      </w:r>
      <w:r w:rsidRPr="00D86D77">
        <w:rPr>
          <w:spacing w:val="-9"/>
        </w:rPr>
        <w:t xml:space="preserve"> </w:t>
      </w:r>
      <w:r w:rsidRPr="00D86D77">
        <w:rPr>
          <w:spacing w:val="-4"/>
        </w:rPr>
        <w:t>in</w:t>
      </w:r>
      <w:r w:rsidRPr="00D86D77">
        <w:rPr>
          <w:spacing w:val="-9"/>
        </w:rPr>
        <w:t xml:space="preserve"> </w:t>
      </w:r>
      <w:r w:rsidRPr="00D86D77">
        <w:rPr>
          <w:spacing w:val="-4"/>
        </w:rPr>
        <w:t xml:space="preserve">response </w:t>
      </w:r>
      <w:r w:rsidRPr="00D86D77">
        <w:t>to</w:t>
      </w:r>
      <w:r w:rsidRPr="00D86D77">
        <w:rPr>
          <w:spacing w:val="-2"/>
        </w:rPr>
        <w:t xml:space="preserve"> </w:t>
      </w:r>
      <w:r w:rsidRPr="00D86D77">
        <w:t>the</w:t>
      </w:r>
      <w:r w:rsidRPr="00D86D77">
        <w:rPr>
          <w:spacing w:val="-2"/>
        </w:rPr>
        <w:t xml:space="preserve"> </w:t>
      </w:r>
      <w:r w:rsidRPr="00D86D77">
        <w:t>Better</w:t>
      </w:r>
      <w:r w:rsidRPr="00D86D77">
        <w:rPr>
          <w:spacing w:val="-2"/>
        </w:rPr>
        <w:t xml:space="preserve"> </w:t>
      </w:r>
      <w:r w:rsidRPr="00D86D77">
        <w:t>Access</w:t>
      </w:r>
      <w:r w:rsidRPr="00D86D77">
        <w:rPr>
          <w:spacing w:val="-2"/>
        </w:rPr>
        <w:t xml:space="preserve"> </w:t>
      </w:r>
      <w:r w:rsidRPr="00D86D77">
        <w:t>evaluation</w:t>
      </w:r>
      <w:r w:rsidRPr="00D86D77">
        <w:rPr>
          <w:spacing w:val="-2"/>
        </w:rPr>
        <w:t xml:space="preserve"> </w:t>
      </w:r>
      <w:r w:rsidRPr="00D86D77">
        <w:t>and</w:t>
      </w:r>
      <w:r w:rsidRPr="00D86D77">
        <w:rPr>
          <w:spacing w:val="-2"/>
        </w:rPr>
        <w:t xml:space="preserve"> </w:t>
      </w:r>
      <w:r w:rsidRPr="00D86D77">
        <w:t>sector</w:t>
      </w:r>
      <w:r w:rsidRPr="00D86D77">
        <w:rPr>
          <w:spacing w:val="-2"/>
        </w:rPr>
        <w:t xml:space="preserve"> </w:t>
      </w:r>
      <w:r w:rsidRPr="00D86D77">
        <w:t>feedback.</w:t>
      </w:r>
      <w:r w:rsidR="00A37367" w:rsidRPr="00D86D77">
        <w:t xml:space="preserve"> </w:t>
      </w:r>
      <w:r w:rsidRPr="00D86D77">
        <w:t>The</w:t>
      </w:r>
      <w:r w:rsidRPr="00D86D77">
        <w:rPr>
          <w:spacing w:val="-2"/>
        </w:rPr>
        <w:t xml:space="preserve"> </w:t>
      </w:r>
      <w:r w:rsidRPr="00D86D77">
        <w:t>Department</w:t>
      </w:r>
      <w:r w:rsidRPr="00D86D77">
        <w:rPr>
          <w:spacing w:val="-2"/>
        </w:rPr>
        <w:t xml:space="preserve"> </w:t>
      </w:r>
      <w:r w:rsidRPr="00D86D77">
        <w:t>will</w:t>
      </w:r>
      <w:r w:rsidRPr="00D86D77">
        <w:rPr>
          <w:spacing w:val="-2"/>
        </w:rPr>
        <w:t xml:space="preserve"> </w:t>
      </w:r>
      <w:r w:rsidRPr="00D86D77">
        <w:t>work</w:t>
      </w:r>
      <w:r w:rsidRPr="00D86D77">
        <w:rPr>
          <w:spacing w:val="-2"/>
        </w:rPr>
        <w:t xml:space="preserve"> </w:t>
      </w:r>
      <w:r w:rsidRPr="00D86D77">
        <w:t>with</w:t>
      </w:r>
      <w:r w:rsidRPr="00D86D77">
        <w:rPr>
          <w:spacing w:val="-2"/>
        </w:rPr>
        <w:t xml:space="preserve"> </w:t>
      </w:r>
      <w:r w:rsidRPr="00D86D77">
        <w:t>the</w:t>
      </w:r>
      <w:r w:rsidRPr="00D86D77">
        <w:rPr>
          <w:spacing w:val="-2"/>
        </w:rPr>
        <w:t xml:space="preserve"> </w:t>
      </w:r>
      <w:r w:rsidRPr="00D86D77">
        <w:t>sector</w:t>
      </w:r>
      <w:r w:rsidRPr="00D86D77">
        <w:rPr>
          <w:spacing w:val="-2"/>
        </w:rPr>
        <w:t xml:space="preserve"> </w:t>
      </w:r>
      <w:r w:rsidRPr="00D86D77">
        <w:t>and</w:t>
      </w:r>
      <w:r w:rsidRPr="00D86D77">
        <w:rPr>
          <w:spacing w:val="-2"/>
        </w:rPr>
        <w:t xml:space="preserve"> </w:t>
      </w:r>
      <w:r w:rsidRPr="00D86D77">
        <w:t xml:space="preserve">people </w:t>
      </w:r>
      <w:r w:rsidRPr="00D86D77">
        <w:rPr>
          <w:spacing w:val="-4"/>
        </w:rPr>
        <w:t>with</w:t>
      </w:r>
      <w:r w:rsidRPr="00D86D77">
        <w:rPr>
          <w:spacing w:val="-6"/>
        </w:rPr>
        <w:t xml:space="preserve"> </w:t>
      </w:r>
      <w:r w:rsidRPr="00D86D77">
        <w:rPr>
          <w:spacing w:val="-4"/>
        </w:rPr>
        <w:t>lived</w:t>
      </w:r>
      <w:r w:rsidRPr="00D86D77">
        <w:rPr>
          <w:spacing w:val="-6"/>
        </w:rPr>
        <w:t xml:space="preserve"> </w:t>
      </w:r>
      <w:r w:rsidRPr="00D86D77">
        <w:rPr>
          <w:spacing w:val="-4"/>
        </w:rPr>
        <w:t>experience</w:t>
      </w:r>
      <w:r w:rsidRPr="00D86D77">
        <w:rPr>
          <w:spacing w:val="-6"/>
        </w:rPr>
        <w:t xml:space="preserve"> </w:t>
      </w:r>
      <w:r w:rsidRPr="00D86D77">
        <w:rPr>
          <w:spacing w:val="-4"/>
        </w:rPr>
        <w:t>of</w:t>
      </w:r>
      <w:r w:rsidRPr="00D86D77">
        <w:rPr>
          <w:spacing w:val="-6"/>
        </w:rPr>
        <w:t xml:space="preserve"> </w:t>
      </w:r>
      <w:r w:rsidRPr="00D86D77">
        <w:rPr>
          <w:spacing w:val="-4"/>
        </w:rPr>
        <w:t>mental</w:t>
      </w:r>
      <w:r w:rsidRPr="00D86D77">
        <w:rPr>
          <w:spacing w:val="-6"/>
        </w:rPr>
        <w:t xml:space="preserve"> </w:t>
      </w:r>
      <w:r w:rsidRPr="00D86D77">
        <w:rPr>
          <w:spacing w:val="-4"/>
        </w:rPr>
        <w:t>illness</w:t>
      </w:r>
      <w:r w:rsidRPr="00D86D77">
        <w:rPr>
          <w:spacing w:val="-6"/>
        </w:rPr>
        <w:t xml:space="preserve"> </w:t>
      </w:r>
      <w:r w:rsidRPr="00D86D77">
        <w:rPr>
          <w:spacing w:val="-4"/>
        </w:rPr>
        <w:t>and</w:t>
      </w:r>
      <w:r w:rsidRPr="00D86D77">
        <w:rPr>
          <w:spacing w:val="-6"/>
        </w:rPr>
        <w:t xml:space="preserve"> </w:t>
      </w:r>
      <w:r w:rsidRPr="00D86D77">
        <w:rPr>
          <w:spacing w:val="-4"/>
        </w:rPr>
        <w:t>suicidality</w:t>
      </w:r>
      <w:r w:rsidRPr="00D86D77">
        <w:rPr>
          <w:spacing w:val="-6"/>
        </w:rPr>
        <w:t xml:space="preserve"> </w:t>
      </w:r>
      <w:r w:rsidRPr="00D86D77">
        <w:rPr>
          <w:spacing w:val="-4"/>
        </w:rPr>
        <w:t>to deliver</w:t>
      </w:r>
      <w:r w:rsidRPr="00D86D77">
        <w:rPr>
          <w:spacing w:val="-12"/>
        </w:rPr>
        <w:t xml:space="preserve"> </w:t>
      </w:r>
      <w:r w:rsidRPr="00D86D77">
        <w:rPr>
          <w:spacing w:val="-4"/>
        </w:rPr>
        <w:t>the</w:t>
      </w:r>
      <w:r w:rsidRPr="00D86D77">
        <w:rPr>
          <w:spacing w:val="-12"/>
        </w:rPr>
        <w:t xml:space="preserve"> </w:t>
      </w:r>
      <w:r w:rsidRPr="00D86D77">
        <w:rPr>
          <w:spacing w:val="-4"/>
        </w:rPr>
        <w:t>next</w:t>
      </w:r>
      <w:r w:rsidRPr="00D86D77">
        <w:rPr>
          <w:spacing w:val="-11"/>
        </w:rPr>
        <w:t xml:space="preserve"> </w:t>
      </w:r>
      <w:r w:rsidRPr="00D86D77">
        <w:rPr>
          <w:spacing w:val="-4"/>
        </w:rPr>
        <w:t>phase</w:t>
      </w:r>
      <w:r w:rsidRPr="00D86D77">
        <w:rPr>
          <w:spacing w:val="-12"/>
        </w:rPr>
        <w:t xml:space="preserve"> </w:t>
      </w:r>
      <w:r w:rsidRPr="00D86D77">
        <w:rPr>
          <w:spacing w:val="-4"/>
        </w:rPr>
        <w:t>of</w:t>
      </w:r>
      <w:r w:rsidRPr="00D86D77">
        <w:rPr>
          <w:spacing w:val="-12"/>
        </w:rPr>
        <w:t xml:space="preserve"> </w:t>
      </w:r>
      <w:r w:rsidRPr="00D86D77">
        <w:rPr>
          <w:spacing w:val="-4"/>
        </w:rPr>
        <w:t>mental</w:t>
      </w:r>
      <w:r w:rsidRPr="00D86D77">
        <w:rPr>
          <w:spacing w:val="-11"/>
        </w:rPr>
        <w:t xml:space="preserve"> </w:t>
      </w:r>
      <w:r w:rsidRPr="00D86D77">
        <w:rPr>
          <w:spacing w:val="-4"/>
        </w:rPr>
        <w:t>health</w:t>
      </w:r>
      <w:r w:rsidRPr="00D86D77">
        <w:rPr>
          <w:spacing w:val="-12"/>
        </w:rPr>
        <w:t xml:space="preserve"> </w:t>
      </w:r>
      <w:r w:rsidRPr="00D86D77">
        <w:rPr>
          <w:spacing w:val="-4"/>
        </w:rPr>
        <w:t>system</w:t>
      </w:r>
      <w:r w:rsidRPr="00D86D77">
        <w:rPr>
          <w:spacing w:val="-11"/>
        </w:rPr>
        <w:t xml:space="preserve"> </w:t>
      </w:r>
      <w:r w:rsidRPr="00D86D77">
        <w:rPr>
          <w:spacing w:val="-4"/>
        </w:rPr>
        <w:t xml:space="preserve">reforms. </w:t>
      </w:r>
      <w:r w:rsidRPr="00D86D77">
        <w:rPr>
          <w:spacing w:val="-2"/>
        </w:rPr>
        <w:t>This</w:t>
      </w:r>
      <w:r w:rsidRPr="00D86D77">
        <w:rPr>
          <w:spacing w:val="-8"/>
        </w:rPr>
        <w:t xml:space="preserve"> </w:t>
      </w:r>
      <w:r w:rsidRPr="00D86D77">
        <w:rPr>
          <w:spacing w:val="-2"/>
        </w:rPr>
        <w:t>will</w:t>
      </w:r>
      <w:r w:rsidRPr="00D86D77">
        <w:rPr>
          <w:spacing w:val="-8"/>
        </w:rPr>
        <w:t xml:space="preserve"> </w:t>
      </w:r>
      <w:r w:rsidRPr="00D86D77">
        <w:rPr>
          <w:spacing w:val="-2"/>
        </w:rPr>
        <w:t>consider</w:t>
      </w:r>
      <w:r w:rsidRPr="00D86D77">
        <w:rPr>
          <w:spacing w:val="-8"/>
        </w:rPr>
        <w:t xml:space="preserve"> </w:t>
      </w:r>
      <w:r w:rsidRPr="00D86D77">
        <w:rPr>
          <w:spacing w:val="-2"/>
        </w:rPr>
        <w:t>solutions</w:t>
      </w:r>
      <w:r w:rsidRPr="00D86D77">
        <w:rPr>
          <w:spacing w:val="-8"/>
        </w:rPr>
        <w:t xml:space="preserve"> </w:t>
      </w:r>
      <w:r w:rsidRPr="00D86D77">
        <w:rPr>
          <w:spacing w:val="-2"/>
        </w:rPr>
        <w:t>to</w:t>
      </w:r>
      <w:r w:rsidRPr="00D86D77">
        <w:rPr>
          <w:spacing w:val="-8"/>
        </w:rPr>
        <w:t xml:space="preserve"> </w:t>
      </w:r>
      <w:r w:rsidRPr="00D86D77">
        <w:rPr>
          <w:spacing w:val="-2"/>
        </w:rPr>
        <w:t>not</w:t>
      </w:r>
      <w:r w:rsidRPr="00D86D77">
        <w:rPr>
          <w:spacing w:val="-8"/>
        </w:rPr>
        <w:t xml:space="preserve"> </w:t>
      </w:r>
      <w:r w:rsidRPr="00D86D77">
        <w:rPr>
          <w:spacing w:val="-2"/>
        </w:rPr>
        <w:t>only</w:t>
      </w:r>
      <w:r w:rsidRPr="00D86D77">
        <w:rPr>
          <w:spacing w:val="-8"/>
        </w:rPr>
        <w:t xml:space="preserve"> </w:t>
      </w:r>
      <w:r w:rsidRPr="00D86D77">
        <w:rPr>
          <w:spacing w:val="-2"/>
        </w:rPr>
        <w:t>improve</w:t>
      </w:r>
      <w:r w:rsidRPr="00D86D77">
        <w:rPr>
          <w:spacing w:val="-8"/>
        </w:rPr>
        <w:t xml:space="preserve"> </w:t>
      </w:r>
      <w:r w:rsidRPr="00D86D77">
        <w:rPr>
          <w:spacing w:val="-2"/>
        </w:rPr>
        <w:t>access to</w:t>
      </w:r>
      <w:r w:rsidRPr="00D86D77">
        <w:rPr>
          <w:spacing w:val="-12"/>
        </w:rPr>
        <w:t xml:space="preserve"> </w:t>
      </w:r>
      <w:r w:rsidRPr="00D86D77">
        <w:rPr>
          <w:spacing w:val="-2"/>
        </w:rPr>
        <w:t>Medicare-subsidised</w:t>
      </w:r>
      <w:r w:rsidRPr="00D86D77">
        <w:rPr>
          <w:spacing w:val="-12"/>
        </w:rPr>
        <w:t xml:space="preserve"> </w:t>
      </w:r>
      <w:r w:rsidRPr="00D86D77">
        <w:rPr>
          <w:spacing w:val="-2"/>
        </w:rPr>
        <w:t>services,</w:t>
      </w:r>
      <w:r w:rsidRPr="00D86D77">
        <w:rPr>
          <w:spacing w:val="-12"/>
        </w:rPr>
        <w:t xml:space="preserve"> </w:t>
      </w:r>
      <w:r w:rsidRPr="00D86D77">
        <w:rPr>
          <w:spacing w:val="-2"/>
        </w:rPr>
        <w:t>but</w:t>
      </w:r>
      <w:r w:rsidRPr="00D86D77">
        <w:rPr>
          <w:spacing w:val="-12"/>
        </w:rPr>
        <w:t xml:space="preserve"> </w:t>
      </w:r>
      <w:r w:rsidRPr="00D86D77">
        <w:rPr>
          <w:spacing w:val="-2"/>
        </w:rPr>
        <w:t>also</w:t>
      </w:r>
      <w:r w:rsidRPr="00D86D77">
        <w:rPr>
          <w:spacing w:val="-12"/>
        </w:rPr>
        <w:t xml:space="preserve"> </w:t>
      </w:r>
      <w:r w:rsidRPr="00D86D77">
        <w:rPr>
          <w:spacing w:val="-2"/>
        </w:rPr>
        <w:t>to</w:t>
      </w:r>
      <w:r w:rsidRPr="00D86D77">
        <w:rPr>
          <w:spacing w:val="-12"/>
        </w:rPr>
        <w:t xml:space="preserve"> </w:t>
      </w:r>
      <w:r w:rsidRPr="00D86D77">
        <w:rPr>
          <w:spacing w:val="-2"/>
        </w:rPr>
        <w:t>a</w:t>
      </w:r>
      <w:r w:rsidRPr="00D86D77">
        <w:rPr>
          <w:spacing w:val="-12"/>
        </w:rPr>
        <w:t xml:space="preserve"> </w:t>
      </w:r>
      <w:r w:rsidRPr="00D86D77">
        <w:rPr>
          <w:spacing w:val="-2"/>
        </w:rPr>
        <w:t>range</w:t>
      </w:r>
      <w:r w:rsidRPr="00D86D77">
        <w:rPr>
          <w:spacing w:val="-12"/>
        </w:rPr>
        <w:t xml:space="preserve"> </w:t>
      </w:r>
      <w:r w:rsidRPr="00D86D77">
        <w:rPr>
          <w:spacing w:val="-2"/>
        </w:rPr>
        <w:t>of</w:t>
      </w:r>
      <w:r w:rsidR="00A37367" w:rsidRPr="00D86D77">
        <w:rPr>
          <w:spacing w:val="-2"/>
        </w:rPr>
        <w:t xml:space="preserve"> </w:t>
      </w:r>
      <w:r w:rsidRPr="00D86D77">
        <w:rPr>
          <w:spacing w:val="-4"/>
        </w:rPr>
        <w:t>services</w:t>
      </w:r>
      <w:r w:rsidRPr="00D86D77">
        <w:rPr>
          <w:spacing w:val="-6"/>
        </w:rPr>
        <w:t xml:space="preserve"> </w:t>
      </w:r>
      <w:r w:rsidRPr="00D86D77">
        <w:rPr>
          <w:spacing w:val="-4"/>
        </w:rPr>
        <w:t>across</w:t>
      </w:r>
      <w:r w:rsidRPr="00D86D77">
        <w:rPr>
          <w:spacing w:val="-6"/>
        </w:rPr>
        <w:t xml:space="preserve"> </w:t>
      </w:r>
      <w:r w:rsidRPr="00D86D77">
        <w:rPr>
          <w:spacing w:val="-4"/>
        </w:rPr>
        <w:t>the</w:t>
      </w:r>
      <w:r w:rsidRPr="00D86D77">
        <w:rPr>
          <w:spacing w:val="-6"/>
        </w:rPr>
        <w:t xml:space="preserve"> </w:t>
      </w:r>
      <w:r w:rsidRPr="00D86D77">
        <w:rPr>
          <w:spacing w:val="-4"/>
        </w:rPr>
        <w:t>system.</w:t>
      </w:r>
      <w:r w:rsidRPr="00D86D77">
        <w:rPr>
          <w:spacing w:val="-6"/>
        </w:rPr>
        <w:t xml:space="preserve"> </w:t>
      </w:r>
      <w:r w:rsidRPr="00D86D77">
        <w:rPr>
          <w:spacing w:val="-4"/>
        </w:rPr>
        <w:t>This</w:t>
      </w:r>
      <w:r w:rsidRPr="00D86D77">
        <w:rPr>
          <w:spacing w:val="-6"/>
        </w:rPr>
        <w:t xml:space="preserve"> </w:t>
      </w:r>
      <w:r w:rsidRPr="00D86D77">
        <w:rPr>
          <w:spacing w:val="-4"/>
        </w:rPr>
        <w:t>will</w:t>
      </w:r>
      <w:r w:rsidRPr="00D86D77">
        <w:rPr>
          <w:spacing w:val="-5"/>
        </w:rPr>
        <w:t xml:space="preserve"> </w:t>
      </w:r>
      <w:r w:rsidRPr="00D86D77">
        <w:rPr>
          <w:spacing w:val="-4"/>
        </w:rPr>
        <w:t>include</w:t>
      </w:r>
      <w:r w:rsidRPr="00D86D77">
        <w:rPr>
          <w:spacing w:val="-6"/>
        </w:rPr>
        <w:t xml:space="preserve"> </w:t>
      </w:r>
      <w:r w:rsidRPr="00D86D77">
        <w:rPr>
          <w:spacing w:val="-4"/>
        </w:rPr>
        <w:t>low</w:t>
      </w:r>
      <w:r w:rsidRPr="00D86D77">
        <w:rPr>
          <w:spacing w:val="-6"/>
        </w:rPr>
        <w:t xml:space="preserve"> </w:t>
      </w:r>
      <w:r w:rsidRPr="00D86D77">
        <w:rPr>
          <w:spacing w:val="-4"/>
        </w:rPr>
        <w:t>intensity</w:t>
      </w:r>
      <w:r w:rsidRPr="00D86D77">
        <w:rPr>
          <w:spacing w:val="-4"/>
        </w:rPr>
        <w:t xml:space="preserve"> </w:t>
      </w:r>
      <w:r w:rsidRPr="00D86D77">
        <w:rPr>
          <w:spacing w:val="-4"/>
        </w:rPr>
        <w:t>services</w:t>
      </w:r>
      <w:r w:rsidRPr="00D86D77">
        <w:rPr>
          <w:spacing w:val="-9"/>
        </w:rPr>
        <w:t xml:space="preserve"> </w:t>
      </w:r>
      <w:r w:rsidRPr="00D86D77">
        <w:rPr>
          <w:spacing w:val="-4"/>
        </w:rPr>
        <w:t>to</w:t>
      </w:r>
      <w:r w:rsidRPr="00D86D77">
        <w:rPr>
          <w:spacing w:val="-9"/>
        </w:rPr>
        <w:t xml:space="preserve"> </w:t>
      </w:r>
      <w:r w:rsidRPr="00D86D77">
        <w:rPr>
          <w:spacing w:val="-4"/>
        </w:rPr>
        <w:t>more</w:t>
      </w:r>
      <w:r w:rsidRPr="00D86D77">
        <w:rPr>
          <w:spacing w:val="-9"/>
        </w:rPr>
        <w:t xml:space="preserve"> </w:t>
      </w:r>
      <w:r w:rsidRPr="00D86D77">
        <w:rPr>
          <w:spacing w:val="-4"/>
        </w:rPr>
        <w:t>comprehensive,</w:t>
      </w:r>
      <w:r w:rsidRPr="00D86D77">
        <w:rPr>
          <w:spacing w:val="-9"/>
        </w:rPr>
        <w:t xml:space="preserve"> </w:t>
      </w:r>
      <w:r w:rsidRPr="00D86D77">
        <w:rPr>
          <w:spacing w:val="-4"/>
        </w:rPr>
        <w:t>multidisciplinary</w:t>
      </w:r>
      <w:r w:rsidRPr="00D86D77">
        <w:rPr>
          <w:spacing w:val="-9"/>
        </w:rPr>
        <w:t xml:space="preserve"> </w:t>
      </w:r>
      <w:r w:rsidRPr="00D86D77">
        <w:rPr>
          <w:spacing w:val="-4"/>
        </w:rPr>
        <w:t xml:space="preserve">services </w:t>
      </w:r>
      <w:r w:rsidRPr="00D86D77">
        <w:t>for people with complex needs.</w:t>
      </w:r>
    </w:p>
    <w:p w14:paraId="4167588B" w14:textId="77777777" w:rsidR="00347BF6" w:rsidRPr="00D86D77" w:rsidRDefault="00422C79" w:rsidP="00FD6ACF">
      <w:pPr>
        <w:pStyle w:val="BodyText"/>
        <w:spacing w:before="120" w:after="120" w:line="271" w:lineRule="auto"/>
        <w:ind w:right="565"/>
        <w:rPr>
          <w:w w:val="105"/>
        </w:rPr>
      </w:pPr>
      <w:r w:rsidRPr="00D86D77">
        <w:rPr>
          <w:w w:val="105"/>
        </w:rPr>
        <w:t>Key</w:t>
      </w:r>
      <w:r w:rsidRPr="00D86D77">
        <w:rPr>
          <w:spacing w:val="-15"/>
          <w:w w:val="105"/>
        </w:rPr>
        <w:t xml:space="preserve"> </w:t>
      </w:r>
      <w:r w:rsidRPr="00D86D77">
        <w:rPr>
          <w:w w:val="105"/>
        </w:rPr>
        <w:t>activities</w:t>
      </w:r>
      <w:r w:rsidRPr="00D86D77">
        <w:rPr>
          <w:spacing w:val="-15"/>
          <w:w w:val="105"/>
        </w:rPr>
        <w:t xml:space="preserve"> </w:t>
      </w:r>
      <w:r w:rsidRPr="00D86D77">
        <w:rPr>
          <w:w w:val="105"/>
        </w:rPr>
        <w:t>associated</w:t>
      </w:r>
      <w:r w:rsidRPr="00D86D77">
        <w:rPr>
          <w:spacing w:val="-14"/>
          <w:w w:val="105"/>
        </w:rPr>
        <w:t xml:space="preserve"> </w:t>
      </w:r>
      <w:r w:rsidRPr="00D86D77">
        <w:rPr>
          <w:w w:val="105"/>
        </w:rPr>
        <w:t>with</w:t>
      </w:r>
      <w:r w:rsidRPr="00D86D77">
        <w:rPr>
          <w:spacing w:val="-15"/>
          <w:w w:val="105"/>
        </w:rPr>
        <w:t xml:space="preserve"> </w:t>
      </w:r>
      <w:r w:rsidRPr="00D86D77">
        <w:rPr>
          <w:w w:val="105"/>
        </w:rPr>
        <w:t>performance</w:t>
      </w:r>
      <w:r w:rsidRPr="00D86D77">
        <w:rPr>
          <w:spacing w:val="-14"/>
          <w:w w:val="105"/>
        </w:rPr>
        <w:t xml:space="preserve"> </w:t>
      </w:r>
      <w:r w:rsidRPr="00D86D77">
        <w:rPr>
          <w:w w:val="105"/>
        </w:rPr>
        <w:t>measures are listed under Our Performance.</w:t>
      </w:r>
    </w:p>
    <w:p w14:paraId="40B091C6" w14:textId="6354A5BE" w:rsidR="006C551C" w:rsidRPr="00D86D77" w:rsidRDefault="006C551C" w:rsidP="00FD6ACF">
      <w:pPr>
        <w:pStyle w:val="BodyText"/>
        <w:spacing w:before="120" w:after="120" w:line="271" w:lineRule="auto"/>
        <w:ind w:right="565"/>
        <w:rPr>
          <w:b/>
          <w:bCs/>
          <w:sz w:val="24"/>
          <w:szCs w:val="24"/>
        </w:rPr>
      </w:pPr>
      <w:r w:rsidRPr="00D86D77">
        <w:rPr>
          <w:b/>
          <w:bCs/>
          <w:spacing w:val="-4"/>
          <w:sz w:val="24"/>
          <w:szCs w:val="24"/>
        </w:rPr>
        <w:t>Our</w:t>
      </w:r>
      <w:r w:rsidRPr="00D86D77">
        <w:rPr>
          <w:b/>
          <w:bCs/>
          <w:spacing w:val="-15"/>
          <w:sz w:val="24"/>
          <w:szCs w:val="24"/>
        </w:rPr>
        <w:t xml:space="preserve"> </w:t>
      </w:r>
      <w:r w:rsidRPr="00D86D77">
        <w:rPr>
          <w:b/>
          <w:bCs/>
          <w:sz w:val="24"/>
          <w:szCs w:val="24"/>
        </w:rPr>
        <w:t>Performance</w:t>
      </w:r>
    </w:p>
    <w:p w14:paraId="50D52C06" w14:textId="77777777" w:rsidR="006C551C" w:rsidRPr="00D86D77" w:rsidRDefault="006C551C" w:rsidP="00FD6ACF">
      <w:pPr>
        <w:pStyle w:val="BodyText"/>
        <w:spacing w:before="120" w:after="120"/>
        <w:rPr>
          <w:sz w:val="13"/>
        </w:rPr>
      </w:pPr>
    </w:p>
    <w:tbl>
      <w:tblPr>
        <w:tblStyle w:val="TableGrid"/>
        <w:tblW w:w="10916" w:type="dxa"/>
        <w:tblInd w:w="-856" w:type="dxa"/>
        <w:tblLayout w:type="fixed"/>
        <w:tblLook w:val="01E0" w:firstRow="1" w:lastRow="1" w:firstColumn="1" w:lastColumn="1" w:noHBand="0" w:noVBand="0"/>
      </w:tblPr>
      <w:tblGrid>
        <w:gridCol w:w="7679"/>
        <w:gridCol w:w="3237"/>
      </w:tblGrid>
      <w:tr w:rsidR="006C551C" w:rsidRPr="00D86D77" w14:paraId="44644D52" w14:textId="77777777" w:rsidTr="006C551C">
        <w:trPr>
          <w:trHeight w:val="865"/>
        </w:trPr>
        <w:tc>
          <w:tcPr>
            <w:tcW w:w="10916" w:type="dxa"/>
            <w:gridSpan w:val="2"/>
          </w:tcPr>
          <w:p w14:paraId="28EEA064" w14:textId="77777777" w:rsidR="006C551C" w:rsidRPr="00D86D77" w:rsidRDefault="006C551C" w:rsidP="00FD6ACF">
            <w:pPr>
              <w:pStyle w:val="TableParagraph"/>
              <w:spacing w:before="120" w:after="120"/>
              <w:rPr>
                <w:b/>
                <w:color w:val="000000" w:themeColor="text1"/>
                <w:sz w:val="20"/>
                <w:szCs w:val="20"/>
              </w:rPr>
            </w:pPr>
            <w:r w:rsidRPr="00D86D77">
              <w:rPr>
                <w:b/>
                <w:color w:val="000000" w:themeColor="text1"/>
                <w:sz w:val="20"/>
                <w:szCs w:val="20"/>
              </w:rPr>
              <w:t>Key</w:t>
            </w:r>
            <w:r w:rsidRPr="00D86D77">
              <w:rPr>
                <w:b/>
                <w:color w:val="000000" w:themeColor="text1"/>
                <w:spacing w:val="-7"/>
                <w:sz w:val="20"/>
                <w:szCs w:val="20"/>
              </w:rPr>
              <w:t xml:space="preserve"> </w:t>
            </w:r>
            <w:r w:rsidRPr="00D86D77">
              <w:rPr>
                <w:b/>
                <w:color w:val="000000" w:themeColor="text1"/>
                <w:spacing w:val="-2"/>
                <w:sz w:val="20"/>
                <w:szCs w:val="20"/>
              </w:rPr>
              <w:t>Activity:</w:t>
            </w:r>
          </w:p>
          <w:p w14:paraId="658BEF32" w14:textId="77777777" w:rsidR="006C551C" w:rsidRPr="00D86D77" w:rsidRDefault="006C551C" w:rsidP="00FD6ACF">
            <w:pPr>
              <w:pStyle w:val="TableParagraph"/>
              <w:spacing w:before="120" w:after="120"/>
              <w:rPr>
                <w:b/>
                <w:color w:val="000000" w:themeColor="text1"/>
                <w:sz w:val="20"/>
                <w:szCs w:val="20"/>
              </w:rPr>
            </w:pPr>
            <w:r w:rsidRPr="00D86D77">
              <w:rPr>
                <w:b/>
                <w:color w:val="000000" w:themeColor="text1"/>
                <w:sz w:val="20"/>
                <w:szCs w:val="20"/>
              </w:rPr>
              <w:t>Increasing</w:t>
            </w:r>
            <w:r w:rsidRPr="00D86D77">
              <w:rPr>
                <w:b/>
                <w:color w:val="000000" w:themeColor="text1"/>
                <w:spacing w:val="-2"/>
                <w:sz w:val="20"/>
                <w:szCs w:val="20"/>
              </w:rPr>
              <w:t xml:space="preserve"> </w:t>
            </w:r>
            <w:r w:rsidRPr="00D86D77">
              <w:rPr>
                <w:b/>
                <w:color w:val="000000" w:themeColor="text1"/>
                <w:sz w:val="20"/>
                <w:szCs w:val="20"/>
              </w:rPr>
              <w:t>access</w:t>
            </w:r>
            <w:r w:rsidRPr="00D86D77">
              <w:rPr>
                <w:b/>
                <w:color w:val="000000" w:themeColor="text1"/>
                <w:spacing w:val="-2"/>
                <w:sz w:val="20"/>
                <w:szCs w:val="20"/>
              </w:rPr>
              <w:t xml:space="preserve"> </w:t>
            </w:r>
            <w:r w:rsidRPr="00D86D77">
              <w:rPr>
                <w:b/>
                <w:color w:val="000000" w:themeColor="text1"/>
                <w:sz w:val="20"/>
                <w:szCs w:val="20"/>
              </w:rPr>
              <w:t>to</w:t>
            </w:r>
            <w:r w:rsidRPr="00D86D77">
              <w:rPr>
                <w:b/>
                <w:color w:val="000000" w:themeColor="text1"/>
                <w:spacing w:val="-1"/>
                <w:sz w:val="20"/>
                <w:szCs w:val="20"/>
              </w:rPr>
              <w:t xml:space="preserve"> </w:t>
            </w:r>
            <w:r w:rsidRPr="00D86D77">
              <w:rPr>
                <w:b/>
                <w:color w:val="000000" w:themeColor="text1"/>
                <w:sz w:val="20"/>
                <w:szCs w:val="20"/>
              </w:rPr>
              <w:t>PHN-commissioned</w:t>
            </w:r>
            <w:r w:rsidRPr="00D86D77">
              <w:rPr>
                <w:b/>
                <w:color w:val="000000" w:themeColor="text1"/>
                <w:spacing w:val="-2"/>
                <w:sz w:val="20"/>
                <w:szCs w:val="20"/>
              </w:rPr>
              <w:t xml:space="preserve"> services</w:t>
            </w:r>
          </w:p>
        </w:tc>
      </w:tr>
      <w:tr w:rsidR="006C551C" w:rsidRPr="00D86D77" w14:paraId="17CA2084" w14:textId="77777777" w:rsidTr="006C551C">
        <w:trPr>
          <w:trHeight w:val="865"/>
        </w:trPr>
        <w:tc>
          <w:tcPr>
            <w:tcW w:w="10916" w:type="dxa"/>
            <w:gridSpan w:val="2"/>
          </w:tcPr>
          <w:p w14:paraId="60F27F95" w14:textId="77777777" w:rsidR="006C551C" w:rsidRPr="00D86D77" w:rsidRDefault="006C551C" w:rsidP="00FD6ACF">
            <w:pPr>
              <w:pStyle w:val="TableParagraph"/>
              <w:spacing w:before="120" w:after="120"/>
              <w:rPr>
                <w:b/>
                <w:color w:val="000000" w:themeColor="text1"/>
                <w:sz w:val="20"/>
                <w:szCs w:val="20"/>
              </w:rPr>
            </w:pPr>
            <w:r w:rsidRPr="00D86D77">
              <w:rPr>
                <w:b/>
                <w:color w:val="000000" w:themeColor="text1"/>
                <w:sz w:val="20"/>
                <w:szCs w:val="20"/>
              </w:rPr>
              <w:t>Performance</w:t>
            </w:r>
            <w:r w:rsidRPr="00D86D77">
              <w:rPr>
                <w:b/>
                <w:color w:val="000000" w:themeColor="text1"/>
                <w:spacing w:val="11"/>
                <w:sz w:val="20"/>
                <w:szCs w:val="20"/>
              </w:rPr>
              <w:t xml:space="preserve"> </w:t>
            </w:r>
            <w:r w:rsidRPr="00D86D77">
              <w:rPr>
                <w:b/>
                <w:color w:val="000000" w:themeColor="text1"/>
                <w:spacing w:val="-2"/>
                <w:sz w:val="20"/>
                <w:szCs w:val="20"/>
              </w:rPr>
              <w:t>Measure:</w:t>
            </w:r>
          </w:p>
          <w:p w14:paraId="5215577C" w14:textId="5E4DF9BE" w:rsidR="006C551C" w:rsidRPr="00D86D77" w:rsidRDefault="006C551C" w:rsidP="00FD6ACF">
            <w:pPr>
              <w:pStyle w:val="TableParagraph"/>
              <w:spacing w:before="120" w:after="120"/>
              <w:rPr>
                <w:b/>
                <w:color w:val="000000" w:themeColor="text1"/>
                <w:sz w:val="20"/>
                <w:szCs w:val="20"/>
              </w:rPr>
            </w:pPr>
            <w:r w:rsidRPr="00D86D77">
              <w:rPr>
                <w:b/>
                <w:color w:val="000000" w:themeColor="text1"/>
                <w:sz w:val="20"/>
                <w:szCs w:val="20"/>
              </w:rPr>
              <w:t>PHN-commissioned</w:t>
            </w:r>
            <w:r w:rsidRPr="00D86D77">
              <w:rPr>
                <w:b/>
                <w:color w:val="000000" w:themeColor="text1"/>
                <w:spacing w:val="-4"/>
                <w:sz w:val="20"/>
                <w:szCs w:val="20"/>
              </w:rPr>
              <w:t xml:space="preserve"> </w:t>
            </w:r>
            <w:r w:rsidRPr="00D86D77">
              <w:rPr>
                <w:b/>
                <w:color w:val="000000" w:themeColor="text1"/>
                <w:sz w:val="20"/>
                <w:szCs w:val="20"/>
              </w:rPr>
              <w:t>mental</w:t>
            </w:r>
            <w:r w:rsidRPr="00D86D77">
              <w:rPr>
                <w:b/>
                <w:color w:val="000000" w:themeColor="text1"/>
                <w:spacing w:val="-3"/>
                <w:sz w:val="20"/>
                <w:szCs w:val="20"/>
              </w:rPr>
              <w:t xml:space="preserve"> </w:t>
            </w:r>
            <w:r w:rsidRPr="00D86D77">
              <w:rPr>
                <w:b/>
                <w:color w:val="000000" w:themeColor="text1"/>
                <w:sz w:val="20"/>
                <w:szCs w:val="20"/>
              </w:rPr>
              <w:t>health</w:t>
            </w:r>
            <w:r w:rsidRPr="00D86D77">
              <w:rPr>
                <w:b/>
                <w:color w:val="000000" w:themeColor="text1"/>
                <w:spacing w:val="-3"/>
                <w:sz w:val="20"/>
                <w:szCs w:val="20"/>
              </w:rPr>
              <w:t xml:space="preserve"> </w:t>
            </w:r>
            <w:r w:rsidRPr="00D86D77">
              <w:rPr>
                <w:b/>
                <w:color w:val="000000" w:themeColor="text1"/>
                <w:sz w:val="20"/>
                <w:szCs w:val="20"/>
              </w:rPr>
              <w:t>services</w:t>
            </w:r>
            <w:r w:rsidRPr="00D86D77">
              <w:rPr>
                <w:b/>
                <w:color w:val="000000" w:themeColor="text1"/>
                <w:spacing w:val="-4"/>
                <w:sz w:val="20"/>
                <w:szCs w:val="20"/>
              </w:rPr>
              <w:t xml:space="preserve"> </w:t>
            </w:r>
            <w:r w:rsidRPr="00D86D77">
              <w:rPr>
                <w:b/>
                <w:color w:val="000000" w:themeColor="text1"/>
                <w:sz w:val="20"/>
                <w:szCs w:val="20"/>
              </w:rPr>
              <w:t>used</w:t>
            </w:r>
            <w:r w:rsidRPr="00D86D77">
              <w:rPr>
                <w:b/>
                <w:color w:val="000000" w:themeColor="text1"/>
                <w:spacing w:val="-3"/>
                <w:sz w:val="20"/>
                <w:szCs w:val="20"/>
              </w:rPr>
              <w:t xml:space="preserve"> </w:t>
            </w:r>
            <w:r w:rsidRPr="00D86D77">
              <w:rPr>
                <w:b/>
                <w:color w:val="000000" w:themeColor="text1"/>
                <w:sz w:val="20"/>
                <w:szCs w:val="20"/>
              </w:rPr>
              <w:t>per</w:t>
            </w:r>
            <w:r w:rsidRPr="00D86D77">
              <w:rPr>
                <w:b/>
                <w:color w:val="000000" w:themeColor="text1"/>
                <w:spacing w:val="-3"/>
                <w:sz w:val="20"/>
                <w:szCs w:val="20"/>
              </w:rPr>
              <w:t xml:space="preserve"> </w:t>
            </w:r>
            <w:r w:rsidRPr="00D86D77">
              <w:rPr>
                <w:b/>
                <w:color w:val="000000" w:themeColor="text1"/>
                <w:sz w:val="20"/>
                <w:szCs w:val="20"/>
              </w:rPr>
              <w:t>100,000</w:t>
            </w:r>
            <w:r w:rsidRPr="00D86D77">
              <w:rPr>
                <w:b/>
                <w:color w:val="000000" w:themeColor="text1"/>
                <w:spacing w:val="-4"/>
                <w:sz w:val="20"/>
                <w:szCs w:val="20"/>
              </w:rPr>
              <w:t xml:space="preserve"> </w:t>
            </w:r>
            <w:r w:rsidRPr="00D86D77">
              <w:rPr>
                <w:b/>
                <w:color w:val="000000" w:themeColor="text1"/>
                <w:spacing w:val="-2"/>
                <w:sz w:val="20"/>
                <w:szCs w:val="20"/>
              </w:rPr>
              <w:t>population.</w:t>
            </w:r>
            <w:r w:rsidRPr="00D86D77">
              <w:rPr>
                <w:rStyle w:val="FootnoteReference"/>
                <w:b/>
                <w:color w:val="000000" w:themeColor="text1"/>
                <w:sz w:val="20"/>
                <w:szCs w:val="20"/>
              </w:rPr>
              <w:footnoteReference w:id="8"/>
            </w:r>
          </w:p>
        </w:tc>
      </w:tr>
      <w:tr w:rsidR="006C551C" w:rsidRPr="00D86D77" w14:paraId="1330D216" w14:textId="77777777" w:rsidTr="006C551C">
        <w:trPr>
          <w:trHeight w:val="455"/>
        </w:trPr>
        <w:tc>
          <w:tcPr>
            <w:tcW w:w="10916" w:type="dxa"/>
            <w:gridSpan w:val="2"/>
          </w:tcPr>
          <w:p w14:paraId="404E3415" w14:textId="77777777" w:rsidR="006C551C" w:rsidRPr="00D86D77" w:rsidRDefault="006C551C" w:rsidP="00FD6ACF">
            <w:pPr>
              <w:pStyle w:val="TableParagraph"/>
              <w:spacing w:before="120" w:after="120"/>
              <w:rPr>
                <w:b/>
                <w:color w:val="000000" w:themeColor="text1"/>
                <w:sz w:val="20"/>
                <w:szCs w:val="20"/>
              </w:rPr>
            </w:pPr>
            <w:r w:rsidRPr="00D86D77">
              <w:rPr>
                <w:b/>
                <w:color w:val="000000" w:themeColor="text1"/>
                <w:sz w:val="20"/>
                <w:szCs w:val="20"/>
              </w:rPr>
              <w:lastRenderedPageBreak/>
              <w:t>Planned</w:t>
            </w:r>
            <w:r w:rsidRPr="00D86D77">
              <w:rPr>
                <w:b/>
                <w:color w:val="000000" w:themeColor="text1"/>
                <w:spacing w:val="2"/>
                <w:sz w:val="20"/>
                <w:szCs w:val="20"/>
              </w:rPr>
              <w:t xml:space="preserve"> </w:t>
            </w:r>
            <w:r w:rsidRPr="00D86D77">
              <w:rPr>
                <w:b/>
                <w:color w:val="000000" w:themeColor="text1"/>
                <w:sz w:val="20"/>
                <w:szCs w:val="20"/>
              </w:rPr>
              <w:t>Performance</w:t>
            </w:r>
            <w:r w:rsidRPr="00D86D77">
              <w:rPr>
                <w:b/>
                <w:color w:val="000000" w:themeColor="text1"/>
                <w:spacing w:val="2"/>
                <w:sz w:val="20"/>
                <w:szCs w:val="20"/>
              </w:rPr>
              <w:t xml:space="preserve"> </w:t>
            </w:r>
            <w:r w:rsidRPr="00D86D77">
              <w:rPr>
                <w:b/>
                <w:color w:val="000000" w:themeColor="text1"/>
                <w:spacing w:val="-2"/>
                <w:sz w:val="20"/>
                <w:szCs w:val="20"/>
              </w:rPr>
              <w:t>Results</w:t>
            </w:r>
          </w:p>
        </w:tc>
      </w:tr>
      <w:tr w:rsidR="006C551C" w:rsidRPr="00D86D77" w14:paraId="0696BDE8" w14:textId="77777777" w:rsidTr="006C551C">
        <w:trPr>
          <w:trHeight w:val="455"/>
        </w:trPr>
        <w:tc>
          <w:tcPr>
            <w:tcW w:w="7679" w:type="dxa"/>
          </w:tcPr>
          <w:p w14:paraId="52F86245" w14:textId="77777777" w:rsidR="006C551C" w:rsidRPr="00D86D77" w:rsidRDefault="006C551C" w:rsidP="00FD6ACF">
            <w:pPr>
              <w:pStyle w:val="TableParagraph"/>
              <w:spacing w:before="120" w:after="120"/>
              <w:rPr>
                <w:b/>
                <w:color w:val="000000" w:themeColor="text1"/>
                <w:sz w:val="20"/>
                <w:szCs w:val="20"/>
              </w:rPr>
            </w:pPr>
            <w:r w:rsidRPr="00D86D77">
              <w:rPr>
                <w:b/>
                <w:color w:val="000000" w:themeColor="text1"/>
                <w:spacing w:val="-2"/>
                <w:sz w:val="20"/>
                <w:szCs w:val="20"/>
              </w:rPr>
              <w:t>2023–24</w:t>
            </w:r>
          </w:p>
        </w:tc>
        <w:tc>
          <w:tcPr>
            <w:tcW w:w="3237" w:type="dxa"/>
          </w:tcPr>
          <w:p w14:paraId="1DDEC776" w14:textId="77777777" w:rsidR="006C551C" w:rsidRPr="00D86D77" w:rsidRDefault="006C551C" w:rsidP="00FD6ACF">
            <w:pPr>
              <w:pStyle w:val="TableParagraph"/>
              <w:spacing w:before="120" w:after="120"/>
              <w:rPr>
                <w:b/>
                <w:color w:val="000000" w:themeColor="text1"/>
                <w:sz w:val="20"/>
                <w:szCs w:val="20"/>
              </w:rPr>
            </w:pPr>
            <w:r w:rsidRPr="00D86D77">
              <w:rPr>
                <w:b/>
                <w:color w:val="000000" w:themeColor="text1"/>
                <w:sz w:val="20"/>
                <w:szCs w:val="20"/>
              </w:rPr>
              <w:t>2024–25</w:t>
            </w:r>
            <w:r w:rsidRPr="00D86D77">
              <w:rPr>
                <w:b/>
                <w:color w:val="000000" w:themeColor="text1"/>
                <w:spacing w:val="-12"/>
                <w:sz w:val="20"/>
                <w:szCs w:val="20"/>
              </w:rPr>
              <w:t xml:space="preserve"> </w:t>
            </w:r>
            <w:r w:rsidRPr="00D86D77">
              <w:rPr>
                <w:b/>
                <w:color w:val="000000" w:themeColor="text1"/>
                <w:sz w:val="20"/>
                <w:szCs w:val="20"/>
              </w:rPr>
              <w:t>(and</w:t>
            </w:r>
            <w:r w:rsidRPr="00D86D77">
              <w:rPr>
                <w:b/>
                <w:color w:val="000000" w:themeColor="text1"/>
                <w:spacing w:val="-11"/>
                <w:sz w:val="20"/>
                <w:szCs w:val="20"/>
              </w:rPr>
              <w:t xml:space="preserve"> </w:t>
            </w:r>
            <w:r w:rsidRPr="00D86D77">
              <w:rPr>
                <w:b/>
                <w:color w:val="000000" w:themeColor="text1"/>
                <w:spacing w:val="-2"/>
                <w:sz w:val="20"/>
                <w:szCs w:val="20"/>
              </w:rPr>
              <w:t>beyond)</w:t>
            </w:r>
          </w:p>
        </w:tc>
      </w:tr>
      <w:tr w:rsidR="006C551C" w:rsidRPr="00D86D77" w14:paraId="06F49B22" w14:textId="77777777" w:rsidTr="006C551C">
        <w:trPr>
          <w:trHeight w:val="455"/>
        </w:trPr>
        <w:tc>
          <w:tcPr>
            <w:tcW w:w="7679" w:type="dxa"/>
          </w:tcPr>
          <w:p w14:paraId="60001E0F" w14:textId="77777777" w:rsidR="006C551C" w:rsidRPr="00D86D77" w:rsidRDefault="006C551C" w:rsidP="00FD6ACF">
            <w:pPr>
              <w:pStyle w:val="TableParagraph"/>
              <w:spacing w:before="120" w:after="120"/>
              <w:rPr>
                <w:color w:val="000000" w:themeColor="text1"/>
                <w:sz w:val="20"/>
                <w:szCs w:val="20"/>
              </w:rPr>
            </w:pPr>
            <w:r w:rsidRPr="00D86D77">
              <w:rPr>
                <w:color w:val="000000" w:themeColor="text1"/>
                <w:spacing w:val="-2"/>
                <w:sz w:val="20"/>
                <w:szCs w:val="20"/>
              </w:rPr>
              <w:t>Annual</w:t>
            </w:r>
            <w:r w:rsidRPr="00D86D77">
              <w:rPr>
                <w:color w:val="000000" w:themeColor="text1"/>
                <w:spacing w:val="-11"/>
                <w:sz w:val="20"/>
                <w:szCs w:val="20"/>
              </w:rPr>
              <w:t xml:space="preserve"> </w:t>
            </w:r>
            <w:r w:rsidRPr="00D86D77">
              <w:rPr>
                <w:color w:val="000000" w:themeColor="text1"/>
                <w:spacing w:val="-2"/>
                <w:sz w:val="20"/>
                <w:szCs w:val="20"/>
              </w:rPr>
              <w:t>increase</w:t>
            </w:r>
            <w:r w:rsidRPr="00D86D77">
              <w:rPr>
                <w:color w:val="000000" w:themeColor="text1"/>
                <w:spacing w:val="-11"/>
                <w:sz w:val="20"/>
                <w:szCs w:val="20"/>
              </w:rPr>
              <w:t xml:space="preserve"> </w:t>
            </w:r>
            <w:r w:rsidRPr="00D86D77">
              <w:rPr>
                <w:color w:val="000000" w:themeColor="text1"/>
                <w:spacing w:val="-2"/>
                <w:sz w:val="20"/>
                <w:szCs w:val="20"/>
              </w:rPr>
              <w:t>on</w:t>
            </w:r>
            <w:r w:rsidRPr="00D86D77">
              <w:rPr>
                <w:color w:val="000000" w:themeColor="text1"/>
                <w:spacing w:val="-11"/>
                <w:sz w:val="20"/>
                <w:szCs w:val="20"/>
              </w:rPr>
              <w:t xml:space="preserve"> </w:t>
            </w:r>
            <w:r w:rsidRPr="00D86D77">
              <w:rPr>
                <w:color w:val="000000" w:themeColor="text1"/>
                <w:spacing w:val="-2"/>
                <w:sz w:val="20"/>
                <w:szCs w:val="20"/>
              </w:rPr>
              <w:t>2022–23</w:t>
            </w:r>
            <w:r w:rsidRPr="00D86D77">
              <w:rPr>
                <w:color w:val="000000" w:themeColor="text1"/>
                <w:spacing w:val="-11"/>
                <w:sz w:val="20"/>
                <w:szCs w:val="20"/>
              </w:rPr>
              <w:t xml:space="preserve"> </w:t>
            </w:r>
            <w:r w:rsidRPr="00D86D77">
              <w:rPr>
                <w:color w:val="000000" w:themeColor="text1"/>
                <w:spacing w:val="-2"/>
                <w:sz w:val="20"/>
                <w:szCs w:val="20"/>
              </w:rPr>
              <w:t>numbers.</w:t>
            </w:r>
          </w:p>
        </w:tc>
        <w:tc>
          <w:tcPr>
            <w:tcW w:w="3237" w:type="dxa"/>
          </w:tcPr>
          <w:p w14:paraId="7F8E08CD" w14:textId="77777777" w:rsidR="006C551C" w:rsidRPr="00D86D77" w:rsidRDefault="006C551C" w:rsidP="00FD6ACF">
            <w:pPr>
              <w:pStyle w:val="TableParagraph"/>
              <w:spacing w:before="120" w:after="120"/>
              <w:rPr>
                <w:color w:val="000000" w:themeColor="text1"/>
                <w:sz w:val="20"/>
                <w:szCs w:val="20"/>
              </w:rPr>
            </w:pPr>
            <w:r w:rsidRPr="00D86D77">
              <w:rPr>
                <w:color w:val="000000" w:themeColor="text1"/>
                <w:spacing w:val="-4"/>
                <w:sz w:val="20"/>
                <w:szCs w:val="20"/>
              </w:rPr>
              <w:t xml:space="preserve">Annual </w:t>
            </w:r>
            <w:r w:rsidRPr="00D86D77">
              <w:rPr>
                <w:color w:val="000000" w:themeColor="text1"/>
                <w:spacing w:val="-2"/>
                <w:sz w:val="20"/>
                <w:szCs w:val="20"/>
              </w:rPr>
              <w:t>increase.</w:t>
            </w:r>
          </w:p>
        </w:tc>
      </w:tr>
      <w:tr w:rsidR="006C551C" w:rsidRPr="00D86D77" w14:paraId="7F469BF7" w14:textId="77777777" w:rsidTr="006C551C">
        <w:trPr>
          <w:trHeight w:val="3466"/>
        </w:trPr>
        <w:tc>
          <w:tcPr>
            <w:tcW w:w="10916" w:type="dxa"/>
            <w:gridSpan w:val="2"/>
          </w:tcPr>
          <w:p w14:paraId="70F02829" w14:textId="77777777" w:rsidR="006C551C" w:rsidRPr="00D86D77" w:rsidRDefault="006C551C" w:rsidP="00FD6ACF">
            <w:pPr>
              <w:pStyle w:val="TableParagraph"/>
              <w:spacing w:before="120" w:after="120" w:line="312" w:lineRule="auto"/>
              <w:ind w:right="7229"/>
              <w:rPr>
                <w:b/>
                <w:color w:val="000000" w:themeColor="text1"/>
                <w:sz w:val="20"/>
                <w:szCs w:val="20"/>
              </w:rPr>
            </w:pPr>
            <w:r w:rsidRPr="00D86D77">
              <w:rPr>
                <w:b/>
                <w:color w:val="000000" w:themeColor="text1"/>
                <w:sz w:val="20"/>
                <w:szCs w:val="20"/>
              </w:rPr>
              <w:t>Data</w:t>
            </w:r>
            <w:r w:rsidRPr="00D86D77">
              <w:rPr>
                <w:b/>
                <w:color w:val="000000" w:themeColor="text1"/>
                <w:spacing w:val="-7"/>
                <w:sz w:val="20"/>
                <w:szCs w:val="20"/>
              </w:rPr>
              <w:t xml:space="preserve"> </w:t>
            </w:r>
            <w:r w:rsidRPr="00D86D77">
              <w:rPr>
                <w:b/>
                <w:color w:val="000000" w:themeColor="text1"/>
                <w:sz w:val="20"/>
                <w:szCs w:val="20"/>
              </w:rPr>
              <w:t>Source</w:t>
            </w:r>
            <w:r w:rsidRPr="00D86D77">
              <w:rPr>
                <w:b/>
                <w:color w:val="000000" w:themeColor="text1"/>
                <w:spacing w:val="-7"/>
                <w:sz w:val="20"/>
                <w:szCs w:val="20"/>
              </w:rPr>
              <w:t xml:space="preserve"> </w:t>
            </w:r>
            <w:r w:rsidRPr="00D86D77">
              <w:rPr>
                <w:b/>
                <w:color w:val="000000" w:themeColor="text1"/>
                <w:sz w:val="20"/>
                <w:szCs w:val="20"/>
              </w:rPr>
              <w:t>and</w:t>
            </w:r>
            <w:r w:rsidRPr="00D86D77">
              <w:rPr>
                <w:b/>
                <w:color w:val="000000" w:themeColor="text1"/>
                <w:spacing w:val="-7"/>
                <w:sz w:val="20"/>
                <w:szCs w:val="20"/>
              </w:rPr>
              <w:t xml:space="preserve"> </w:t>
            </w:r>
            <w:r w:rsidRPr="00D86D77">
              <w:rPr>
                <w:b/>
                <w:color w:val="000000" w:themeColor="text1"/>
                <w:sz w:val="20"/>
                <w:szCs w:val="20"/>
              </w:rPr>
              <w:t>Methodology Data sources:</w:t>
            </w:r>
          </w:p>
          <w:p w14:paraId="4841B1AB" w14:textId="77777777" w:rsidR="006C551C" w:rsidRPr="00D86D77" w:rsidRDefault="006C551C">
            <w:pPr>
              <w:pStyle w:val="TableParagraph"/>
              <w:numPr>
                <w:ilvl w:val="0"/>
                <w:numId w:val="28"/>
              </w:numPr>
              <w:tabs>
                <w:tab w:val="left" w:pos="340"/>
              </w:tabs>
              <w:spacing w:before="120" w:after="120"/>
              <w:ind w:hanging="170"/>
              <w:rPr>
                <w:color w:val="000000" w:themeColor="text1"/>
                <w:sz w:val="20"/>
                <w:szCs w:val="20"/>
              </w:rPr>
            </w:pPr>
            <w:r w:rsidRPr="00D86D77">
              <w:rPr>
                <w:color w:val="000000" w:themeColor="text1"/>
                <w:spacing w:val="-4"/>
                <w:sz w:val="20"/>
                <w:szCs w:val="20"/>
              </w:rPr>
              <w:t>Numerator:</w:t>
            </w:r>
            <w:r w:rsidRPr="00D86D77">
              <w:rPr>
                <w:color w:val="000000" w:themeColor="text1"/>
                <w:spacing w:val="-9"/>
                <w:sz w:val="20"/>
                <w:szCs w:val="20"/>
              </w:rPr>
              <w:t xml:space="preserve"> </w:t>
            </w:r>
            <w:r w:rsidRPr="00D86D77">
              <w:rPr>
                <w:color w:val="000000" w:themeColor="text1"/>
                <w:spacing w:val="-4"/>
                <w:sz w:val="20"/>
                <w:szCs w:val="20"/>
              </w:rPr>
              <w:t>Administrative</w:t>
            </w:r>
            <w:r w:rsidRPr="00D86D77">
              <w:rPr>
                <w:color w:val="000000" w:themeColor="text1"/>
                <w:spacing w:val="-9"/>
                <w:sz w:val="20"/>
                <w:szCs w:val="20"/>
              </w:rPr>
              <w:t xml:space="preserve"> </w:t>
            </w:r>
            <w:r w:rsidRPr="00D86D77">
              <w:rPr>
                <w:color w:val="000000" w:themeColor="text1"/>
                <w:spacing w:val="-4"/>
                <w:sz w:val="20"/>
                <w:szCs w:val="20"/>
              </w:rPr>
              <w:t>data</w:t>
            </w:r>
            <w:r w:rsidRPr="00D86D77">
              <w:rPr>
                <w:color w:val="000000" w:themeColor="text1"/>
                <w:spacing w:val="-9"/>
                <w:sz w:val="20"/>
                <w:szCs w:val="20"/>
              </w:rPr>
              <w:t xml:space="preserve"> </w:t>
            </w:r>
            <w:r w:rsidRPr="00D86D77">
              <w:rPr>
                <w:color w:val="000000" w:themeColor="text1"/>
                <w:spacing w:val="-4"/>
                <w:sz w:val="20"/>
                <w:szCs w:val="20"/>
              </w:rPr>
              <w:t>-</w:t>
            </w:r>
            <w:r w:rsidRPr="00D86D77">
              <w:rPr>
                <w:color w:val="000000" w:themeColor="text1"/>
                <w:spacing w:val="-9"/>
                <w:sz w:val="20"/>
                <w:szCs w:val="20"/>
              </w:rPr>
              <w:t xml:space="preserve"> </w:t>
            </w:r>
            <w:r w:rsidRPr="00D86D77">
              <w:rPr>
                <w:color w:val="000000" w:themeColor="text1"/>
                <w:spacing w:val="-4"/>
                <w:sz w:val="20"/>
                <w:szCs w:val="20"/>
              </w:rPr>
              <w:t>The</w:t>
            </w:r>
            <w:r w:rsidRPr="00D86D77">
              <w:rPr>
                <w:color w:val="000000" w:themeColor="text1"/>
                <w:spacing w:val="-9"/>
                <w:sz w:val="20"/>
                <w:szCs w:val="20"/>
              </w:rPr>
              <w:t xml:space="preserve"> </w:t>
            </w:r>
            <w:r w:rsidRPr="00D86D77">
              <w:rPr>
                <w:color w:val="000000" w:themeColor="text1"/>
                <w:spacing w:val="-4"/>
                <w:sz w:val="20"/>
                <w:szCs w:val="20"/>
              </w:rPr>
              <w:t>Primary</w:t>
            </w:r>
            <w:r w:rsidRPr="00D86D77">
              <w:rPr>
                <w:color w:val="000000" w:themeColor="text1"/>
                <w:spacing w:val="-9"/>
                <w:sz w:val="20"/>
                <w:szCs w:val="20"/>
              </w:rPr>
              <w:t xml:space="preserve"> </w:t>
            </w:r>
            <w:r w:rsidRPr="00D86D77">
              <w:rPr>
                <w:color w:val="000000" w:themeColor="text1"/>
                <w:spacing w:val="-4"/>
                <w:sz w:val="20"/>
                <w:szCs w:val="20"/>
              </w:rPr>
              <w:t>Mental</w:t>
            </w:r>
            <w:r w:rsidRPr="00D86D77">
              <w:rPr>
                <w:color w:val="000000" w:themeColor="text1"/>
                <w:spacing w:val="-8"/>
                <w:sz w:val="20"/>
                <w:szCs w:val="20"/>
              </w:rPr>
              <w:t xml:space="preserve"> </w:t>
            </w:r>
            <w:r w:rsidRPr="00D86D77">
              <w:rPr>
                <w:color w:val="000000" w:themeColor="text1"/>
                <w:spacing w:val="-4"/>
                <w:sz w:val="20"/>
                <w:szCs w:val="20"/>
              </w:rPr>
              <w:t>Health</w:t>
            </w:r>
            <w:r w:rsidRPr="00D86D77">
              <w:rPr>
                <w:color w:val="000000" w:themeColor="text1"/>
                <w:spacing w:val="-9"/>
                <w:sz w:val="20"/>
                <w:szCs w:val="20"/>
              </w:rPr>
              <w:t xml:space="preserve"> </w:t>
            </w:r>
            <w:r w:rsidRPr="00D86D77">
              <w:rPr>
                <w:color w:val="000000" w:themeColor="text1"/>
                <w:spacing w:val="-4"/>
                <w:sz w:val="20"/>
                <w:szCs w:val="20"/>
              </w:rPr>
              <w:t>Care</w:t>
            </w:r>
            <w:r w:rsidRPr="00D86D77">
              <w:rPr>
                <w:color w:val="000000" w:themeColor="text1"/>
                <w:spacing w:val="-9"/>
                <w:sz w:val="20"/>
                <w:szCs w:val="20"/>
              </w:rPr>
              <w:t xml:space="preserve"> </w:t>
            </w:r>
            <w:r w:rsidRPr="00D86D77">
              <w:rPr>
                <w:color w:val="000000" w:themeColor="text1"/>
                <w:spacing w:val="-4"/>
                <w:sz w:val="20"/>
                <w:szCs w:val="20"/>
              </w:rPr>
              <w:t>Minimum</w:t>
            </w:r>
            <w:r w:rsidRPr="00D86D77">
              <w:rPr>
                <w:color w:val="000000" w:themeColor="text1"/>
                <w:spacing w:val="-9"/>
                <w:sz w:val="20"/>
                <w:szCs w:val="20"/>
              </w:rPr>
              <w:t xml:space="preserve"> </w:t>
            </w:r>
            <w:r w:rsidRPr="00D86D77">
              <w:rPr>
                <w:color w:val="000000" w:themeColor="text1"/>
                <w:spacing w:val="-4"/>
                <w:sz w:val="20"/>
                <w:szCs w:val="20"/>
              </w:rPr>
              <w:t>Data</w:t>
            </w:r>
            <w:r w:rsidRPr="00D86D77">
              <w:rPr>
                <w:color w:val="000000" w:themeColor="text1"/>
                <w:spacing w:val="-9"/>
                <w:sz w:val="20"/>
                <w:szCs w:val="20"/>
              </w:rPr>
              <w:t xml:space="preserve"> </w:t>
            </w:r>
            <w:r w:rsidRPr="00D86D77">
              <w:rPr>
                <w:color w:val="000000" w:themeColor="text1"/>
                <w:spacing w:val="-4"/>
                <w:sz w:val="20"/>
                <w:szCs w:val="20"/>
              </w:rPr>
              <w:t>Set</w:t>
            </w:r>
            <w:r w:rsidRPr="00D86D77">
              <w:rPr>
                <w:color w:val="000000" w:themeColor="text1"/>
                <w:spacing w:val="-9"/>
                <w:sz w:val="20"/>
                <w:szCs w:val="20"/>
              </w:rPr>
              <w:t xml:space="preserve"> </w:t>
            </w:r>
            <w:r w:rsidRPr="00D86D77">
              <w:rPr>
                <w:color w:val="000000" w:themeColor="text1"/>
                <w:spacing w:val="-4"/>
                <w:sz w:val="20"/>
                <w:szCs w:val="20"/>
              </w:rPr>
              <w:t>provides</w:t>
            </w:r>
            <w:r w:rsidRPr="00D86D77">
              <w:rPr>
                <w:color w:val="000000" w:themeColor="text1"/>
                <w:spacing w:val="-9"/>
                <w:sz w:val="20"/>
                <w:szCs w:val="20"/>
              </w:rPr>
              <w:t xml:space="preserve"> </w:t>
            </w:r>
            <w:r w:rsidRPr="00D86D77">
              <w:rPr>
                <w:color w:val="000000" w:themeColor="text1"/>
                <w:spacing w:val="-4"/>
                <w:sz w:val="20"/>
                <w:szCs w:val="20"/>
              </w:rPr>
              <w:t>the</w:t>
            </w:r>
            <w:r w:rsidRPr="00D86D77">
              <w:rPr>
                <w:color w:val="000000" w:themeColor="text1"/>
                <w:spacing w:val="-9"/>
                <w:sz w:val="20"/>
                <w:szCs w:val="20"/>
              </w:rPr>
              <w:t xml:space="preserve"> </w:t>
            </w:r>
            <w:r w:rsidRPr="00D86D77">
              <w:rPr>
                <w:color w:val="000000" w:themeColor="text1"/>
                <w:spacing w:val="-4"/>
                <w:sz w:val="20"/>
                <w:szCs w:val="20"/>
              </w:rPr>
              <w:t>basis</w:t>
            </w:r>
            <w:r w:rsidRPr="00D86D77">
              <w:rPr>
                <w:color w:val="000000" w:themeColor="text1"/>
                <w:spacing w:val="-8"/>
                <w:sz w:val="20"/>
                <w:szCs w:val="20"/>
              </w:rPr>
              <w:t xml:space="preserve"> </w:t>
            </w:r>
            <w:r w:rsidRPr="00D86D77">
              <w:rPr>
                <w:color w:val="000000" w:themeColor="text1"/>
                <w:spacing w:val="-4"/>
                <w:sz w:val="20"/>
                <w:szCs w:val="20"/>
              </w:rPr>
              <w:t>for</w:t>
            </w:r>
            <w:r w:rsidRPr="00D86D77">
              <w:rPr>
                <w:color w:val="000000" w:themeColor="text1"/>
                <w:spacing w:val="-9"/>
                <w:sz w:val="20"/>
                <w:szCs w:val="20"/>
              </w:rPr>
              <w:t xml:space="preserve"> </w:t>
            </w:r>
            <w:r w:rsidRPr="00D86D77">
              <w:rPr>
                <w:color w:val="000000" w:themeColor="text1"/>
                <w:spacing w:val="-4"/>
                <w:sz w:val="20"/>
                <w:szCs w:val="20"/>
              </w:rPr>
              <w:t>PHNs</w:t>
            </w:r>
          </w:p>
          <w:p w14:paraId="1B49C1DE" w14:textId="77777777" w:rsidR="006C551C" w:rsidRPr="00D86D77" w:rsidRDefault="006C551C" w:rsidP="00FD6ACF">
            <w:pPr>
              <w:pStyle w:val="TableParagraph"/>
              <w:spacing w:before="120" w:after="120" w:line="237" w:lineRule="auto"/>
              <w:ind w:left="340" w:right="487"/>
              <w:rPr>
                <w:color w:val="000000" w:themeColor="text1"/>
                <w:sz w:val="20"/>
                <w:szCs w:val="20"/>
              </w:rPr>
            </w:pPr>
            <w:r w:rsidRPr="00D86D77">
              <w:rPr>
                <w:color w:val="000000" w:themeColor="text1"/>
                <w:spacing w:val="-2"/>
                <w:sz w:val="20"/>
                <w:szCs w:val="20"/>
              </w:rPr>
              <w:t>and</w:t>
            </w:r>
            <w:r w:rsidRPr="00D86D77">
              <w:rPr>
                <w:color w:val="000000" w:themeColor="text1"/>
                <w:spacing w:val="-12"/>
                <w:sz w:val="20"/>
                <w:szCs w:val="20"/>
              </w:rPr>
              <w:t xml:space="preserve"> </w:t>
            </w:r>
            <w:r w:rsidRPr="00D86D77">
              <w:rPr>
                <w:color w:val="000000" w:themeColor="text1"/>
                <w:spacing w:val="-2"/>
                <w:sz w:val="20"/>
                <w:szCs w:val="20"/>
              </w:rPr>
              <w:t>the</w:t>
            </w:r>
            <w:r w:rsidRPr="00D86D77">
              <w:rPr>
                <w:color w:val="000000" w:themeColor="text1"/>
                <w:spacing w:val="-11"/>
                <w:sz w:val="20"/>
                <w:szCs w:val="20"/>
              </w:rPr>
              <w:t xml:space="preserve"> </w:t>
            </w:r>
            <w:r w:rsidRPr="00D86D77">
              <w:rPr>
                <w:color w:val="000000" w:themeColor="text1"/>
                <w:spacing w:val="-2"/>
                <w:sz w:val="20"/>
                <w:szCs w:val="20"/>
              </w:rPr>
              <w:t>Department</w:t>
            </w:r>
            <w:r w:rsidRPr="00D86D77">
              <w:rPr>
                <w:color w:val="000000" w:themeColor="text1"/>
                <w:spacing w:val="-11"/>
                <w:sz w:val="20"/>
                <w:szCs w:val="20"/>
              </w:rPr>
              <w:t xml:space="preserve"> </w:t>
            </w:r>
            <w:r w:rsidRPr="00D86D77">
              <w:rPr>
                <w:color w:val="000000" w:themeColor="text1"/>
                <w:spacing w:val="-2"/>
                <w:sz w:val="20"/>
                <w:szCs w:val="20"/>
              </w:rPr>
              <w:t>of</w:t>
            </w:r>
            <w:r w:rsidRPr="00D86D77">
              <w:rPr>
                <w:color w:val="000000" w:themeColor="text1"/>
                <w:spacing w:val="-11"/>
                <w:sz w:val="20"/>
                <w:szCs w:val="20"/>
              </w:rPr>
              <w:t xml:space="preserve"> </w:t>
            </w:r>
            <w:r w:rsidRPr="00D86D77">
              <w:rPr>
                <w:color w:val="000000" w:themeColor="text1"/>
                <w:spacing w:val="-2"/>
                <w:sz w:val="20"/>
                <w:szCs w:val="20"/>
              </w:rPr>
              <w:t>Health</w:t>
            </w:r>
            <w:r w:rsidRPr="00D86D77">
              <w:rPr>
                <w:color w:val="000000" w:themeColor="text1"/>
                <w:spacing w:val="-11"/>
                <w:sz w:val="20"/>
                <w:szCs w:val="20"/>
              </w:rPr>
              <w:t xml:space="preserve"> </w:t>
            </w:r>
            <w:r w:rsidRPr="00D86D77">
              <w:rPr>
                <w:color w:val="000000" w:themeColor="text1"/>
                <w:spacing w:val="-2"/>
                <w:sz w:val="20"/>
                <w:szCs w:val="20"/>
              </w:rPr>
              <w:t>and</w:t>
            </w:r>
            <w:r w:rsidRPr="00D86D77">
              <w:rPr>
                <w:color w:val="000000" w:themeColor="text1"/>
                <w:spacing w:val="-12"/>
                <w:sz w:val="20"/>
                <w:szCs w:val="20"/>
              </w:rPr>
              <w:t xml:space="preserve"> </w:t>
            </w:r>
            <w:r w:rsidRPr="00D86D77">
              <w:rPr>
                <w:color w:val="000000" w:themeColor="text1"/>
                <w:spacing w:val="-2"/>
                <w:sz w:val="20"/>
                <w:szCs w:val="20"/>
              </w:rPr>
              <w:t>Aged</w:t>
            </w:r>
            <w:r w:rsidRPr="00D86D77">
              <w:rPr>
                <w:color w:val="000000" w:themeColor="text1"/>
                <w:spacing w:val="-11"/>
                <w:sz w:val="20"/>
                <w:szCs w:val="20"/>
              </w:rPr>
              <w:t xml:space="preserve"> </w:t>
            </w:r>
            <w:r w:rsidRPr="00D86D77">
              <w:rPr>
                <w:color w:val="000000" w:themeColor="text1"/>
                <w:spacing w:val="-2"/>
                <w:sz w:val="20"/>
                <w:szCs w:val="20"/>
              </w:rPr>
              <w:t>Care</w:t>
            </w:r>
            <w:r w:rsidRPr="00D86D77">
              <w:rPr>
                <w:color w:val="000000" w:themeColor="text1"/>
                <w:spacing w:val="-11"/>
                <w:sz w:val="20"/>
                <w:szCs w:val="20"/>
              </w:rPr>
              <w:t xml:space="preserve"> </w:t>
            </w:r>
            <w:r w:rsidRPr="00D86D77">
              <w:rPr>
                <w:color w:val="000000" w:themeColor="text1"/>
                <w:spacing w:val="-2"/>
                <w:sz w:val="20"/>
                <w:szCs w:val="20"/>
              </w:rPr>
              <w:t>to</w:t>
            </w:r>
            <w:r w:rsidRPr="00D86D77">
              <w:rPr>
                <w:color w:val="000000" w:themeColor="text1"/>
                <w:spacing w:val="-11"/>
                <w:sz w:val="20"/>
                <w:szCs w:val="20"/>
              </w:rPr>
              <w:t xml:space="preserve"> </w:t>
            </w:r>
            <w:r w:rsidRPr="00D86D77">
              <w:rPr>
                <w:color w:val="000000" w:themeColor="text1"/>
                <w:spacing w:val="-2"/>
                <w:sz w:val="20"/>
                <w:szCs w:val="20"/>
              </w:rPr>
              <w:t>monitor</w:t>
            </w:r>
            <w:r w:rsidRPr="00D86D77">
              <w:rPr>
                <w:color w:val="000000" w:themeColor="text1"/>
                <w:spacing w:val="-11"/>
                <w:sz w:val="20"/>
                <w:szCs w:val="20"/>
              </w:rPr>
              <w:t xml:space="preserve"> </w:t>
            </w:r>
            <w:r w:rsidRPr="00D86D77">
              <w:rPr>
                <w:color w:val="000000" w:themeColor="text1"/>
                <w:spacing w:val="-2"/>
                <w:sz w:val="20"/>
                <w:szCs w:val="20"/>
              </w:rPr>
              <w:t>and</w:t>
            </w:r>
            <w:r w:rsidRPr="00D86D77">
              <w:rPr>
                <w:color w:val="000000" w:themeColor="text1"/>
                <w:spacing w:val="-12"/>
                <w:sz w:val="20"/>
                <w:szCs w:val="20"/>
              </w:rPr>
              <w:t xml:space="preserve"> </w:t>
            </w:r>
            <w:r w:rsidRPr="00D86D77">
              <w:rPr>
                <w:color w:val="000000" w:themeColor="text1"/>
                <w:spacing w:val="-2"/>
                <w:sz w:val="20"/>
                <w:szCs w:val="20"/>
              </w:rPr>
              <w:t>report</w:t>
            </w:r>
            <w:r w:rsidRPr="00D86D77">
              <w:rPr>
                <w:color w:val="000000" w:themeColor="text1"/>
                <w:spacing w:val="-11"/>
                <w:sz w:val="20"/>
                <w:szCs w:val="20"/>
              </w:rPr>
              <w:t xml:space="preserve"> </w:t>
            </w:r>
            <w:r w:rsidRPr="00D86D77">
              <w:rPr>
                <w:color w:val="000000" w:themeColor="text1"/>
                <w:spacing w:val="-2"/>
                <w:sz w:val="20"/>
                <w:szCs w:val="20"/>
              </w:rPr>
              <w:t>on</w:t>
            </w:r>
            <w:r w:rsidRPr="00D86D77">
              <w:rPr>
                <w:color w:val="000000" w:themeColor="text1"/>
                <w:spacing w:val="-11"/>
                <w:sz w:val="20"/>
                <w:szCs w:val="20"/>
              </w:rPr>
              <w:t xml:space="preserve"> </w:t>
            </w:r>
            <w:r w:rsidRPr="00D86D77">
              <w:rPr>
                <w:color w:val="000000" w:themeColor="text1"/>
                <w:spacing w:val="-2"/>
                <w:sz w:val="20"/>
                <w:szCs w:val="20"/>
              </w:rPr>
              <w:t>service</w:t>
            </w:r>
            <w:r w:rsidRPr="00D86D77">
              <w:rPr>
                <w:color w:val="000000" w:themeColor="text1"/>
                <w:spacing w:val="-11"/>
                <w:sz w:val="20"/>
                <w:szCs w:val="20"/>
              </w:rPr>
              <w:t xml:space="preserve"> </w:t>
            </w:r>
            <w:proofErr w:type="gramStart"/>
            <w:r w:rsidRPr="00D86D77">
              <w:rPr>
                <w:color w:val="000000" w:themeColor="text1"/>
                <w:spacing w:val="-2"/>
                <w:sz w:val="20"/>
                <w:szCs w:val="20"/>
              </w:rPr>
              <w:t>delivery,</w:t>
            </w:r>
            <w:r w:rsidRPr="00D86D77">
              <w:rPr>
                <w:color w:val="000000" w:themeColor="text1"/>
                <w:spacing w:val="-11"/>
                <w:sz w:val="20"/>
                <w:szCs w:val="20"/>
              </w:rPr>
              <w:t xml:space="preserve"> </w:t>
            </w:r>
            <w:r w:rsidRPr="00D86D77">
              <w:rPr>
                <w:color w:val="000000" w:themeColor="text1"/>
                <w:spacing w:val="-2"/>
                <w:sz w:val="20"/>
                <w:szCs w:val="20"/>
              </w:rPr>
              <w:t>and</w:t>
            </w:r>
            <w:proofErr w:type="gramEnd"/>
            <w:r w:rsidRPr="00D86D77">
              <w:rPr>
                <w:color w:val="000000" w:themeColor="text1"/>
                <w:spacing w:val="-12"/>
                <w:sz w:val="20"/>
                <w:szCs w:val="20"/>
              </w:rPr>
              <w:t xml:space="preserve"> </w:t>
            </w:r>
            <w:r w:rsidRPr="00D86D77">
              <w:rPr>
                <w:color w:val="000000" w:themeColor="text1"/>
                <w:spacing w:val="-2"/>
                <w:sz w:val="20"/>
                <w:szCs w:val="20"/>
              </w:rPr>
              <w:t>inform</w:t>
            </w:r>
            <w:r w:rsidRPr="00D86D77">
              <w:rPr>
                <w:color w:val="000000" w:themeColor="text1"/>
                <w:spacing w:val="-11"/>
                <w:sz w:val="20"/>
                <w:szCs w:val="20"/>
              </w:rPr>
              <w:t xml:space="preserve"> </w:t>
            </w:r>
            <w:r w:rsidRPr="00D86D77">
              <w:rPr>
                <w:color w:val="000000" w:themeColor="text1"/>
                <w:spacing w:val="-2"/>
                <w:sz w:val="20"/>
                <w:szCs w:val="20"/>
              </w:rPr>
              <w:t>future</w:t>
            </w:r>
            <w:r w:rsidRPr="00D86D77">
              <w:rPr>
                <w:color w:val="000000" w:themeColor="text1"/>
                <w:spacing w:val="-11"/>
                <w:sz w:val="20"/>
                <w:szCs w:val="20"/>
              </w:rPr>
              <w:t xml:space="preserve"> </w:t>
            </w:r>
            <w:r w:rsidRPr="00D86D77">
              <w:rPr>
                <w:color w:val="000000" w:themeColor="text1"/>
                <w:spacing w:val="-2"/>
                <w:sz w:val="20"/>
                <w:szCs w:val="20"/>
              </w:rPr>
              <w:t>improvements in</w:t>
            </w:r>
            <w:r w:rsidRPr="00D86D77">
              <w:rPr>
                <w:color w:val="000000" w:themeColor="text1"/>
                <w:spacing w:val="-9"/>
                <w:sz w:val="20"/>
                <w:szCs w:val="20"/>
              </w:rPr>
              <w:t xml:space="preserve"> </w:t>
            </w:r>
            <w:r w:rsidRPr="00D86D77">
              <w:rPr>
                <w:color w:val="000000" w:themeColor="text1"/>
                <w:spacing w:val="-2"/>
                <w:sz w:val="20"/>
                <w:szCs w:val="20"/>
              </w:rPr>
              <w:t>the</w:t>
            </w:r>
            <w:r w:rsidRPr="00D86D77">
              <w:rPr>
                <w:color w:val="000000" w:themeColor="text1"/>
                <w:spacing w:val="-9"/>
                <w:sz w:val="20"/>
                <w:szCs w:val="20"/>
              </w:rPr>
              <w:t xml:space="preserve"> </w:t>
            </w:r>
            <w:r w:rsidRPr="00D86D77">
              <w:rPr>
                <w:color w:val="000000" w:themeColor="text1"/>
                <w:spacing w:val="-2"/>
                <w:sz w:val="20"/>
                <w:szCs w:val="20"/>
              </w:rPr>
              <w:t>planning</w:t>
            </w:r>
            <w:r w:rsidRPr="00D86D77">
              <w:rPr>
                <w:color w:val="000000" w:themeColor="text1"/>
                <w:spacing w:val="-9"/>
                <w:sz w:val="20"/>
                <w:szCs w:val="20"/>
              </w:rPr>
              <w:t xml:space="preserve"> </w:t>
            </w:r>
            <w:r w:rsidRPr="00D86D77">
              <w:rPr>
                <w:color w:val="000000" w:themeColor="text1"/>
                <w:spacing w:val="-2"/>
                <w:sz w:val="20"/>
                <w:szCs w:val="20"/>
              </w:rPr>
              <w:t>and</w:t>
            </w:r>
            <w:r w:rsidRPr="00D86D77">
              <w:rPr>
                <w:color w:val="000000" w:themeColor="text1"/>
                <w:spacing w:val="-9"/>
                <w:sz w:val="20"/>
                <w:szCs w:val="20"/>
              </w:rPr>
              <w:t xml:space="preserve"> </w:t>
            </w:r>
            <w:r w:rsidRPr="00D86D77">
              <w:rPr>
                <w:color w:val="000000" w:themeColor="text1"/>
                <w:spacing w:val="-2"/>
                <w:sz w:val="20"/>
                <w:szCs w:val="20"/>
              </w:rPr>
              <w:t>funding</w:t>
            </w:r>
            <w:r w:rsidRPr="00D86D77">
              <w:rPr>
                <w:color w:val="000000" w:themeColor="text1"/>
                <w:spacing w:val="-9"/>
                <w:sz w:val="20"/>
                <w:szCs w:val="20"/>
              </w:rPr>
              <w:t xml:space="preserve"> </w:t>
            </w:r>
            <w:r w:rsidRPr="00D86D77">
              <w:rPr>
                <w:color w:val="000000" w:themeColor="text1"/>
                <w:spacing w:val="-2"/>
                <w:sz w:val="20"/>
                <w:szCs w:val="20"/>
              </w:rPr>
              <w:t>of</w:t>
            </w:r>
            <w:r w:rsidRPr="00D86D77">
              <w:rPr>
                <w:color w:val="000000" w:themeColor="text1"/>
                <w:spacing w:val="-9"/>
                <w:sz w:val="20"/>
                <w:szCs w:val="20"/>
              </w:rPr>
              <w:t xml:space="preserve"> </w:t>
            </w:r>
            <w:r w:rsidRPr="00D86D77">
              <w:rPr>
                <w:color w:val="000000" w:themeColor="text1"/>
                <w:spacing w:val="-2"/>
                <w:sz w:val="20"/>
                <w:szCs w:val="20"/>
              </w:rPr>
              <w:t>primary</w:t>
            </w:r>
            <w:r w:rsidRPr="00D86D77">
              <w:rPr>
                <w:color w:val="000000" w:themeColor="text1"/>
                <w:spacing w:val="-9"/>
                <w:sz w:val="20"/>
                <w:szCs w:val="20"/>
              </w:rPr>
              <w:t xml:space="preserve"> </w:t>
            </w:r>
            <w:r w:rsidRPr="00D86D77">
              <w:rPr>
                <w:color w:val="000000" w:themeColor="text1"/>
                <w:spacing w:val="-2"/>
                <w:sz w:val="20"/>
                <w:szCs w:val="20"/>
              </w:rPr>
              <w:t>mental</w:t>
            </w:r>
            <w:r w:rsidRPr="00D86D77">
              <w:rPr>
                <w:color w:val="000000" w:themeColor="text1"/>
                <w:spacing w:val="-9"/>
                <w:sz w:val="20"/>
                <w:szCs w:val="20"/>
              </w:rPr>
              <w:t xml:space="preserve"> </w:t>
            </w:r>
            <w:r w:rsidRPr="00D86D77">
              <w:rPr>
                <w:color w:val="000000" w:themeColor="text1"/>
                <w:spacing w:val="-2"/>
                <w:sz w:val="20"/>
                <w:szCs w:val="20"/>
              </w:rPr>
              <w:t>health</w:t>
            </w:r>
            <w:r w:rsidRPr="00D86D77">
              <w:rPr>
                <w:color w:val="000000" w:themeColor="text1"/>
                <w:spacing w:val="-9"/>
                <w:sz w:val="20"/>
                <w:szCs w:val="20"/>
              </w:rPr>
              <w:t xml:space="preserve"> </w:t>
            </w:r>
            <w:r w:rsidRPr="00D86D77">
              <w:rPr>
                <w:color w:val="000000" w:themeColor="text1"/>
                <w:spacing w:val="-2"/>
                <w:sz w:val="20"/>
                <w:szCs w:val="20"/>
              </w:rPr>
              <w:t>care</w:t>
            </w:r>
            <w:r w:rsidRPr="00D86D77">
              <w:rPr>
                <w:color w:val="000000" w:themeColor="text1"/>
                <w:spacing w:val="-9"/>
                <w:sz w:val="20"/>
                <w:szCs w:val="20"/>
              </w:rPr>
              <w:t xml:space="preserve"> </w:t>
            </w:r>
            <w:r w:rsidRPr="00D86D77">
              <w:rPr>
                <w:color w:val="000000" w:themeColor="text1"/>
                <w:spacing w:val="-2"/>
                <w:sz w:val="20"/>
                <w:szCs w:val="20"/>
              </w:rPr>
              <w:t>services</w:t>
            </w:r>
            <w:r w:rsidRPr="00D86D77">
              <w:rPr>
                <w:color w:val="000000" w:themeColor="text1"/>
                <w:spacing w:val="-9"/>
                <w:sz w:val="20"/>
                <w:szCs w:val="20"/>
              </w:rPr>
              <w:t xml:space="preserve"> </w:t>
            </w:r>
            <w:r w:rsidRPr="00D86D77">
              <w:rPr>
                <w:color w:val="000000" w:themeColor="text1"/>
                <w:spacing w:val="-2"/>
                <w:sz w:val="20"/>
                <w:szCs w:val="20"/>
              </w:rPr>
              <w:t>funded</w:t>
            </w:r>
            <w:r w:rsidRPr="00D86D77">
              <w:rPr>
                <w:color w:val="000000" w:themeColor="text1"/>
                <w:spacing w:val="-9"/>
                <w:sz w:val="20"/>
                <w:szCs w:val="20"/>
              </w:rPr>
              <w:t xml:space="preserve"> </w:t>
            </w:r>
            <w:r w:rsidRPr="00D86D77">
              <w:rPr>
                <w:color w:val="000000" w:themeColor="text1"/>
                <w:spacing w:val="-2"/>
                <w:sz w:val="20"/>
                <w:szCs w:val="20"/>
              </w:rPr>
              <w:t>by</w:t>
            </w:r>
            <w:r w:rsidRPr="00D86D77">
              <w:rPr>
                <w:color w:val="000000" w:themeColor="text1"/>
                <w:spacing w:val="-9"/>
                <w:sz w:val="20"/>
                <w:szCs w:val="20"/>
              </w:rPr>
              <w:t xml:space="preserve"> </w:t>
            </w:r>
            <w:r w:rsidRPr="00D86D77">
              <w:rPr>
                <w:color w:val="000000" w:themeColor="text1"/>
                <w:spacing w:val="-2"/>
                <w:sz w:val="20"/>
                <w:szCs w:val="20"/>
              </w:rPr>
              <w:t>the</w:t>
            </w:r>
            <w:r w:rsidRPr="00D86D77">
              <w:rPr>
                <w:color w:val="000000" w:themeColor="text1"/>
                <w:spacing w:val="-9"/>
                <w:sz w:val="20"/>
                <w:szCs w:val="20"/>
              </w:rPr>
              <w:t xml:space="preserve"> </w:t>
            </w:r>
            <w:r w:rsidRPr="00D86D77">
              <w:rPr>
                <w:color w:val="000000" w:themeColor="text1"/>
                <w:spacing w:val="-2"/>
                <w:sz w:val="20"/>
                <w:szCs w:val="20"/>
              </w:rPr>
              <w:t>Australian</w:t>
            </w:r>
            <w:r w:rsidRPr="00D86D77">
              <w:rPr>
                <w:color w:val="000000" w:themeColor="text1"/>
                <w:spacing w:val="-9"/>
                <w:sz w:val="20"/>
                <w:szCs w:val="20"/>
              </w:rPr>
              <w:t xml:space="preserve"> </w:t>
            </w:r>
            <w:r w:rsidRPr="00D86D77">
              <w:rPr>
                <w:color w:val="000000" w:themeColor="text1"/>
                <w:spacing w:val="-2"/>
                <w:sz w:val="20"/>
                <w:szCs w:val="20"/>
              </w:rPr>
              <w:t>Government.</w:t>
            </w:r>
          </w:p>
          <w:p w14:paraId="779F25D5" w14:textId="77777777" w:rsidR="006C551C" w:rsidRPr="00D86D77" w:rsidRDefault="006C551C">
            <w:pPr>
              <w:pStyle w:val="TableParagraph"/>
              <w:numPr>
                <w:ilvl w:val="0"/>
                <w:numId w:val="28"/>
              </w:numPr>
              <w:tabs>
                <w:tab w:val="left" w:pos="340"/>
              </w:tabs>
              <w:spacing w:before="120" w:after="120"/>
              <w:ind w:right="1084"/>
              <w:rPr>
                <w:color w:val="000000" w:themeColor="text1"/>
                <w:sz w:val="20"/>
                <w:szCs w:val="20"/>
              </w:rPr>
            </w:pPr>
            <w:r w:rsidRPr="00D86D77">
              <w:rPr>
                <w:color w:val="000000" w:themeColor="text1"/>
                <w:spacing w:val="-4"/>
                <w:sz w:val="20"/>
                <w:szCs w:val="20"/>
              </w:rPr>
              <w:t>Denominator:</w:t>
            </w:r>
            <w:r w:rsidRPr="00D86D77">
              <w:rPr>
                <w:color w:val="000000" w:themeColor="text1"/>
                <w:spacing w:val="-5"/>
                <w:sz w:val="20"/>
                <w:szCs w:val="20"/>
              </w:rPr>
              <w:t xml:space="preserve"> </w:t>
            </w:r>
            <w:r w:rsidRPr="00D86D77">
              <w:rPr>
                <w:color w:val="000000" w:themeColor="text1"/>
                <w:spacing w:val="-4"/>
                <w:sz w:val="20"/>
                <w:szCs w:val="20"/>
              </w:rPr>
              <w:t>The</w:t>
            </w:r>
            <w:r w:rsidRPr="00D86D77">
              <w:rPr>
                <w:color w:val="000000" w:themeColor="text1"/>
                <w:spacing w:val="-5"/>
                <w:sz w:val="20"/>
                <w:szCs w:val="20"/>
              </w:rPr>
              <w:t xml:space="preserve"> </w:t>
            </w:r>
            <w:r w:rsidRPr="00D86D77">
              <w:rPr>
                <w:color w:val="000000" w:themeColor="text1"/>
                <w:spacing w:val="-4"/>
                <w:sz w:val="20"/>
                <w:szCs w:val="20"/>
              </w:rPr>
              <w:t>Estimated</w:t>
            </w:r>
            <w:r w:rsidRPr="00D86D77">
              <w:rPr>
                <w:color w:val="000000" w:themeColor="text1"/>
                <w:spacing w:val="-5"/>
                <w:sz w:val="20"/>
                <w:szCs w:val="20"/>
              </w:rPr>
              <w:t xml:space="preserve"> </w:t>
            </w:r>
            <w:r w:rsidRPr="00D86D77">
              <w:rPr>
                <w:color w:val="000000" w:themeColor="text1"/>
                <w:spacing w:val="-4"/>
                <w:sz w:val="20"/>
                <w:szCs w:val="20"/>
              </w:rPr>
              <w:t>Resident</w:t>
            </w:r>
            <w:r w:rsidRPr="00D86D77">
              <w:rPr>
                <w:color w:val="000000" w:themeColor="text1"/>
                <w:spacing w:val="-5"/>
                <w:sz w:val="20"/>
                <w:szCs w:val="20"/>
              </w:rPr>
              <w:t xml:space="preserve"> </w:t>
            </w:r>
            <w:r w:rsidRPr="00D86D77">
              <w:rPr>
                <w:color w:val="000000" w:themeColor="text1"/>
                <w:spacing w:val="-4"/>
                <w:sz w:val="20"/>
                <w:szCs w:val="20"/>
              </w:rPr>
              <w:t>Population</w:t>
            </w:r>
            <w:r w:rsidRPr="00D86D77">
              <w:rPr>
                <w:color w:val="000000" w:themeColor="text1"/>
                <w:spacing w:val="-5"/>
                <w:sz w:val="20"/>
                <w:szCs w:val="20"/>
              </w:rPr>
              <w:t xml:space="preserve"> </w:t>
            </w:r>
            <w:r w:rsidRPr="00D86D77">
              <w:rPr>
                <w:color w:val="000000" w:themeColor="text1"/>
                <w:spacing w:val="-4"/>
                <w:sz w:val="20"/>
                <w:szCs w:val="20"/>
              </w:rPr>
              <w:t>(ERP)</w:t>
            </w:r>
            <w:r w:rsidRPr="00D86D77">
              <w:rPr>
                <w:color w:val="000000" w:themeColor="text1"/>
                <w:spacing w:val="-5"/>
                <w:sz w:val="20"/>
                <w:szCs w:val="20"/>
              </w:rPr>
              <w:t xml:space="preserve"> </w:t>
            </w:r>
            <w:r w:rsidRPr="00D86D77">
              <w:rPr>
                <w:color w:val="000000" w:themeColor="text1"/>
                <w:spacing w:val="-4"/>
                <w:sz w:val="20"/>
                <w:szCs w:val="20"/>
              </w:rPr>
              <w:t>is</w:t>
            </w:r>
            <w:r w:rsidRPr="00D86D77">
              <w:rPr>
                <w:color w:val="000000" w:themeColor="text1"/>
                <w:spacing w:val="-5"/>
                <w:sz w:val="20"/>
                <w:szCs w:val="20"/>
              </w:rPr>
              <w:t xml:space="preserve"> </w:t>
            </w:r>
            <w:r w:rsidRPr="00D86D77">
              <w:rPr>
                <w:color w:val="000000" w:themeColor="text1"/>
                <w:spacing w:val="-4"/>
                <w:sz w:val="20"/>
                <w:szCs w:val="20"/>
              </w:rPr>
              <w:t>calculated</w:t>
            </w:r>
            <w:r w:rsidRPr="00D86D77">
              <w:rPr>
                <w:color w:val="000000" w:themeColor="text1"/>
                <w:spacing w:val="-5"/>
                <w:sz w:val="20"/>
                <w:szCs w:val="20"/>
              </w:rPr>
              <w:t xml:space="preserve"> </w:t>
            </w:r>
            <w:r w:rsidRPr="00D86D77">
              <w:rPr>
                <w:color w:val="000000" w:themeColor="text1"/>
                <w:spacing w:val="-4"/>
                <w:sz w:val="20"/>
                <w:szCs w:val="20"/>
              </w:rPr>
              <w:t>by</w:t>
            </w:r>
            <w:r w:rsidRPr="00D86D77">
              <w:rPr>
                <w:color w:val="000000" w:themeColor="text1"/>
                <w:spacing w:val="-5"/>
                <w:sz w:val="20"/>
                <w:szCs w:val="20"/>
              </w:rPr>
              <w:t xml:space="preserve"> </w:t>
            </w:r>
            <w:r w:rsidRPr="00D86D77">
              <w:rPr>
                <w:color w:val="000000" w:themeColor="text1"/>
                <w:spacing w:val="-4"/>
                <w:sz w:val="20"/>
                <w:szCs w:val="20"/>
              </w:rPr>
              <w:t>the</w:t>
            </w:r>
            <w:r w:rsidRPr="00D86D77">
              <w:rPr>
                <w:color w:val="000000" w:themeColor="text1"/>
                <w:spacing w:val="-5"/>
                <w:sz w:val="20"/>
                <w:szCs w:val="20"/>
              </w:rPr>
              <w:t xml:space="preserve"> </w:t>
            </w:r>
            <w:r w:rsidRPr="00D86D77">
              <w:rPr>
                <w:color w:val="000000" w:themeColor="text1"/>
                <w:spacing w:val="-4"/>
                <w:sz w:val="20"/>
                <w:szCs w:val="20"/>
              </w:rPr>
              <w:t>Australian</w:t>
            </w:r>
            <w:r w:rsidRPr="00D86D77">
              <w:rPr>
                <w:color w:val="000000" w:themeColor="text1"/>
                <w:spacing w:val="-5"/>
                <w:sz w:val="20"/>
                <w:szCs w:val="20"/>
              </w:rPr>
              <w:t xml:space="preserve"> </w:t>
            </w:r>
            <w:r w:rsidRPr="00D86D77">
              <w:rPr>
                <w:color w:val="000000" w:themeColor="text1"/>
                <w:spacing w:val="-4"/>
                <w:sz w:val="20"/>
                <w:szCs w:val="20"/>
              </w:rPr>
              <w:t>Bureau</w:t>
            </w:r>
            <w:r w:rsidRPr="00D86D77">
              <w:rPr>
                <w:color w:val="000000" w:themeColor="text1"/>
                <w:spacing w:val="-5"/>
                <w:sz w:val="20"/>
                <w:szCs w:val="20"/>
              </w:rPr>
              <w:t xml:space="preserve"> </w:t>
            </w:r>
            <w:r w:rsidRPr="00D86D77">
              <w:rPr>
                <w:color w:val="000000" w:themeColor="text1"/>
                <w:spacing w:val="-4"/>
                <w:sz w:val="20"/>
                <w:szCs w:val="20"/>
              </w:rPr>
              <w:t>of</w:t>
            </w:r>
            <w:r w:rsidRPr="00D86D77">
              <w:rPr>
                <w:color w:val="000000" w:themeColor="text1"/>
                <w:spacing w:val="-5"/>
                <w:sz w:val="20"/>
                <w:szCs w:val="20"/>
              </w:rPr>
              <w:t xml:space="preserve"> </w:t>
            </w:r>
            <w:r w:rsidRPr="00D86D77">
              <w:rPr>
                <w:color w:val="000000" w:themeColor="text1"/>
                <w:spacing w:val="-4"/>
                <w:sz w:val="20"/>
                <w:szCs w:val="20"/>
              </w:rPr>
              <w:t>Statistics</w:t>
            </w:r>
            <w:r w:rsidRPr="00D86D77">
              <w:rPr>
                <w:color w:val="000000" w:themeColor="text1"/>
                <w:spacing w:val="-5"/>
                <w:sz w:val="20"/>
                <w:szCs w:val="20"/>
              </w:rPr>
              <w:t xml:space="preserve"> </w:t>
            </w:r>
            <w:r w:rsidRPr="00D86D77">
              <w:rPr>
                <w:color w:val="000000" w:themeColor="text1"/>
                <w:spacing w:val="-4"/>
                <w:sz w:val="20"/>
                <w:szCs w:val="20"/>
              </w:rPr>
              <w:t xml:space="preserve">(ABS). </w:t>
            </w:r>
            <w:r w:rsidRPr="00D86D77">
              <w:rPr>
                <w:color w:val="000000" w:themeColor="text1"/>
                <w:spacing w:val="-2"/>
                <w:sz w:val="20"/>
                <w:szCs w:val="20"/>
              </w:rPr>
              <w:t>ERP</w:t>
            </w:r>
            <w:r w:rsidRPr="00D86D77">
              <w:rPr>
                <w:color w:val="000000" w:themeColor="text1"/>
                <w:spacing w:val="-7"/>
                <w:sz w:val="20"/>
                <w:szCs w:val="20"/>
              </w:rPr>
              <w:t xml:space="preserve"> </w:t>
            </w:r>
            <w:r w:rsidRPr="00D86D77">
              <w:rPr>
                <w:color w:val="000000" w:themeColor="text1"/>
                <w:spacing w:val="-2"/>
                <w:sz w:val="20"/>
                <w:szCs w:val="20"/>
              </w:rPr>
              <w:t>is</w:t>
            </w:r>
            <w:r w:rsidRPr="00D86D77">
              <w:rPr>
                <w:color w:val="000000" w:themeColor="text1"/>
                <w:spacing w:val="-7"/>
                <w:sz w:val="20"/>
                <w:szCs w:val="20"/>
              </w:rPr>
              <w:t xml:space="preserve"> </w:t>
            </w:r>
            <w:r w:rsidRPr="00D86D77">
              <w:rPr>
                <w:color w:val="000000" w:themeColor="text1"/>
                <w:spacing w:val="-2"/>
                <w:sz w:val="20"/>
                <w:szCs w:val="20"/>
              </w:rPr>
              <w:t>the</w:t>
            </w:r>
            <w:r w:rsidRPr="00D86D77">
              <w:rPr>
                <w:color w:val="000000" w:themeColor="text1"/>
                <w:spacing w:val="-7"/>
                <w:sz w:val="20"/>
                <w:szCs w:val="20"/>
              </w:rPr>
              <w:t xml:space="preserve"> </w:t>
            </w:r>
            <w:r w:rsidRPr="00D86D77">
              <w:rPr>
                <w:color w:val="000000" w:themeColor="text1"/>
                <w:spacing w:val="-2"/>
                <w:sz w:val="20"/>
                <w:szCs w:val="20"/>
              </w:rPr>
              <w:t>official</w:t>
            </w:r>
            <w:r w:rsidRPr="00D86D77">
              <w:rPr>
                <w:color w:val="000000" w:themeColor="text1"/>
                <w:spacing w:val="-7"/>
                <w:sz w:val="20"/>
                <w:szCs w:val="20"/>
              </w:rPr>
              <w:t xml:space="preserve"> </w:t>
            </w:r>
            <w:r w:rsidRPr="00D86D77">
              <w:rPr>
                <w:color w:val="000000" w:themeColor="text1"/>
                <w:spacing w:val="-2"/>
                <w:sz w:val="20"/>
                <w:szCs w:val="20"/>
              </w:rPr>
              <w:t>measure</w:t>
            </w:r>
            <w:r w:rsidRPr="00D86D77">
              <w:rPr>
                <w:color w:val="000000" w:themeColor="text1"/>
                <w:spacing w:val="-7"/>
                <w:sz w:val="20"/>
                <w:szCs w:val="20"/>
              </w:rPr>
              <w:t xml:space="preserve"> </w:t>
            </w:r>
            <w:r w:rsidRPr="00D86D77">
              <w:rPr>
                <w:color w:val="000000" w:themeColor="text1"/>
                <w:spacing w:val="-2"/>
                <w:sz w:val="20"/>
                <w:szCs w:val="20"/>
              </w:rPr>
              <w:t>of</w:t>
            </w:r>
            <w:r w:rsidRPr="00D86D77">
              <w:rPr>
                <w:color w:val="000000" w:themeColor="text1"/>
                <w:spacing w:val="-7"/>
                <w:sz w:val="20"/>
                <w:szCs w:val="20"/>
              </w:rPr>
              <w:t xml:space="preserve"> </w:t>
            </w:r>
            <w:r w:rsidRPr="00D86D77">
              <w:rPr>
                <w:color w:val="000000" w:themeColor="text1"/>
                <w:spacing w:val="-2"/>
                <w:sz w:val="20"/>
                <w:szCs w:val="20"/>
              </w:rPr>
              <w:t>the</w:t>
            </w:r>
            <w:r w:rsidRPr="00D86D77">
              <w:rPr>
                <w:color w:val="000000" w:themeColor="text1"/>
                <w:spacing w:val="-7"/>
                <w:sz w:val="20"/>
                <w:szCs w:val="20"/>
              </w:rPr>
              <w:t xml:space="preserve"> </w:t>
            </w:r>
            <w:r w:rsidRPr="00D86D77">
              <w:rPr>
                <w:color w:val="000000" w:themeColor="text1"/>
                <w:spacing w:val="-2"/>
                <w:sz w:val="20"/>
                <w:szCs w:val="20"/>
              </w:rPr>
              <w:t>population</w:t>
            </w:r>
            <w:r w:rsidRPr="00D86D77">
              <w:rPr>
                <w:color w:val="000000" w:themeColor="text1"/>
                <w:spacing w:val="-7"/>
                <w:sz w:val="20"/>
                <w:szCs w:val="20"/>
              </w:rPr>
              <w:t xml:space="preserve"> </w:t>
            </w:r>
            <w:r w:rsidRPr="00D86D77">
              <w:rPr>
                <w:color w:val="000000" w:themeColor="text1"/>
                <w:spacing w:val="-2"/>
                <w:sz w:val="20"/>
                <w:szCs w:val="20"/>
              </w:rPr>
              <w:t>of</w:t>
            </w:r>
            <w:r w:rsidRPr="00D86D77">
              <w:rPr>
                <w:color w:val="000000" w:themeColor="text1"/>
                <w:spacing w:val="-7"/>
                <w:sz w:val="20"/>
                <w:szCs w:val="20"/>
              </w:rPr>
              <w:t xml:space="preserve"> </w:t>
            </w:r>
            <w:r w:rsidRPr="00D86D77">
              <w:rPr>
                <w:color w:val="000000" w:themeColor="text1"/>
                <w:spacing w:val="-2"/>
                <w:sz w:val="20"/>
                <w:szCs w:val="20"/>
              </w:rPr>
              <w:t>states</w:t>
            </w:r>
            <w:r w:rsidRPr="00D86D77">
              <w:rPr>
                <w:color w:val="000000" w:themeColor="text1"/>
                <w:spacing w:val="-7"/>
                <w:sz w:val="20"/>
                <w:szCs w:val="20"/>
              </w:rPr>
              <w:t xml:space="preserve"> </w:t>
            </w:r>
            <w:r w:rsidRPr="00D86D77">
              <w:rPr>
                <w:color w:val="000000" w:themeColor="text1"/>
                <w:spacing w:val="-2"/>
                <w:sz w:val="20"/>
                <w:szCs w:val="20"/>
              </w:rPr>
              <w:t>and</w:t>
            </w:r>
            <w:r w:rsidRPr="00D86D77">
              <w:rPr>
                <w:color w:val="000000" w:themeColor="text1"/>
                <w:spacing w:val="-7"/>
                <w:sz w:val="20"/>
                <w:szCs w:val="20"/>
              </w:rPr>
              <w:t xml:space="preserve"> </w:t>
            </w:r>
            <w:r w:rsidRPr="00D86D77">
              <w:rPr>
                <w:color w:val="000000" w:themeColor="text1"/>
                <w:spacing w:val="-2"/>
                <w:sz w:val="20"/>
                <w:szCs w:val="20"/>
              </w:rPr>
              <w:t>territories</w:t>
            </w:r>
            <w:r w:rsidRPr="00D86D77">
              <w:rPr>
                <w:color w:val="000000" w:themeColor="text1"/>
                <w:spacing w:val="-7"/>
                <w:sz w:val="20"/>
                <w:szCs w:val="20"/>
              </w:rPr>
              <w:t xml:space="preserve"> </w:t>
            </w:r>
            <w:r w:rsidRPr="00D86D77">
              <w:rPr>
                <w:color w:val="000000" w:themeColor="text1"/>
                <w:spacing w:val="-2"/>
                <w:sz w:val="20"/>
                <w:szCs w:val="20"/>
              </w:rPr>
              <w:t>of</w:t>
            </w:r>
            <w:r w:rsidRPr="00D86D77">
              <w:rPr>
                <w:color w:val="000000" w:themeColor="text1"/>
                <w:spacing w:val="-7"/>
                <w:sz w:val="20"/>
                <w:szCs w:val="20"/>
              </w:rPr>
              <w:t xml:space="preserve"> </w:t>
            </w:r>
            <w:r w:rsidRPr="00D86D77">
              <w:rPr>
                <w:color w:val="000000" w:themeColor="text1"/>
                <w:spacing w:val="-2"/>
                <w:sz w:val="20"/>
                <w:szCs w:val="20"/>
              </w:rPr>
              <w:t>Australia</w:t>
            </w:r>
            <w:r w:rsidRPr="00D86D77">
              <w:rPr>
                <w:color w:val="000000" w:themeColor="text1"/>
                <w:spacing w:val="-7"/>
                <w:sz w:val="20"/>
                <w:szCs w:val="20"/>
              </w:rPr>
              <w:t xml:space="preserve"> </w:t>
            </w:r>
            <w:r w:rsidRPr="00D86D77">
              <w:rPr>
                <w:color w:val="000000" w:themeColor="text1"/>
                <w:spacing w:val="-2"/>
                <w:sz w:val="20"/>
                <w:szCs w:val="20"/>
              </w:rPr>
              <w:t>according</w:t>
            </w:r>
            <w:r w:rsidRPr="00D86D77">
              <w:rPr>
                <w:color w:val="000000" w:themeColor="text1"/>
                <w:spacing w:val="-7"/>
                <w:sz w:val="20"/>
                <w:szCs w:val="20"/>
              </w:rPr>
              <w:t xml:space="preserve"> </w:t>
            </w:r>
            <w:r w:rsidRPr="00D86D77">
              <w:rPr>
                <w:color w:val="000000" w:themeColor="text1"/>
                <w:spacing w:val="-2"/>
                <w:sz w:val="20"/>
                <w:szCs w:val="20"/>
              </w:rPr>
              <w:t>to</w:t>
            </w:r>
            <w:r w:rsidRPr="00D86D77">
              <w:rPr>
                <w:color w:val="000000" w:themeColor="text1"/>
                <w:spacing w:val="-7"/>
                <w:sz w:val="20"/>
                <w:szCs w:val="20"/>
              </w:rPr>
              <w:t xml:space="preserve"> </w:t>
            </w:r>
            <w:r w:rsidRPr="00D86D77">
              <w:rPr>
                <w:color w:val="000000" w:themeColor="text1"/>
                <w:spacing w:val="-2"/>
                <w:sz w:val="20"/>
                <w:szCs w:val="20"/>
              </w:rPr>
              <w:t>a</w:t>
            </w:r>
            <w:r w:rsidRPr="00D86D77">
              <w:rPr>
                <w:color w:val="000000" w:themeColor="text1"/>
                <w:spacing w:val="-7"/>
                <w:sz w:val="20"/>
                <w:szCs w:val="20"/>
              </w:rPr>
              <w:t xml:space="preserve"> </w:t>
            </w:r>
            <w:r w:rsidRPr="00D86D77">
              <w:rPr>
                <w:color w:val="000000" w:themeColor="text1"/>
                <w:spacing w:val="-2"/>
                <w:sz w:val="20"/>
                <w:szCs w:val="20"/>
              </w:rPr>
              <w:t>usual</w:t>
            </w:r>
            <w:r w:rsidRPr="00D86D77">
              <w:rPr>
                <w:color w:val="000000" w:themeColor="text1"/>
                <w:spacing w:val="-7"/>
                <w:sz w:val="20"/>
                <w:szCs w:val="20"/>
              </w:rPr>
              <w:t xml:space="preserve"> </w:t>
            </w:r>
            <w:r w:rsidRPr="00D86D77">
              <w:rPr>
                <w:color w:val="000000" w:themeColor="text1"/>
                <w:spacing w:val="-2"/>
                <w:sz w:val="20"/>
                <w:szCs w:val="20"/>
              </w:rPr>
              <w:t xml:space="preserve">residence </w:t>
            </w:r>
            <w:r w:rsidRPr="00D86D77">
              <w:rPr>
                <w:color w:val="000000" w:themeColor="text1"/>
                <w:sz w:val="20"/>
                <w:szCs w:val="20"/>
              </w:rPr>
              <w:t>population</w:t>
            </w:r>
            <w:r w:rsidRPr="00D86D77">
              <w:rPr>
                <w:color w:val="000000" w:themeColor="text1"/>
                <w:spacing w:val="-3"/>
                <w:sz w:val="20"/>
                <w:szCs w:val="20"/>
              </w:rPr>
              <w:t xml:space="preserve"> </w:t>
            </w:r>
            <w:r w:rsidRPr="00D86D77">
              <w:rPr>
                <w:color w:val="000000" w:themeColor="text1"/>
                <w:sz w:val="20"/>
                <w:szCs w:val="20"/>
              </w:rPr>
              <w:t>concept.</w:t>
            </w:r>
          </w:p>
          <w:p w14:paraId="2F7B4175" w14:textId="77777777" w:rsidR="006C551C" w:rsidRPr="00D86D77" w:rsidRDefault="006C551C" w:rsidP="00FD6ACF">
            <w:pPr>
              <w:pStyle w:val="TableParagraph"/>
              <w:spacing w:before="120" w:after="120"/>
              <w:rPr>
                <w:b/>
                <w:color w:val="000000" w:themeColor="text1"/>
                <w:sz w:val="20"/>
                <w:szCs w:val="20"/>
              </w:rPr>
            </w:pPr>
            <w:r w:rsidRPr="00D86D77">
              <w:rPr>
                <w:b/>
                <w:color w:val="000000" w:themeColor="text1"/>
                <w:spacing w:val="-2"/>
                <w:sz w:val="20"/>
                <w:szCs w:val="20"/>
              </w:rPr>
              <w:t>Methodology:</w:t>
            </w:r>
          </w:p>
          <w:p w14:paraId="268B00B2" w14:textId="77777777" w:rsidR="006C551C" w:rsidRPr="00D86D77" w:rsidRDefault="006C551C" w:rsidP="00FD6ACF">
            <w:pPr>
              <w:pStyle w:val="TableParagraph"/>
              <w:spacing w:before="120" w:after="120"/>
              <w:rPr>
                <w:color w:val="000000" w:themeColor="text1"/>
                <w:sz w:val="20"/>
                <w:szCs w:val="20"/>
              </w:rPr>
            </w:pPr>
            <w:r w:rsidRPr="00D86D77">
              <w:rPr>
                <w:color w:val="000000" w:themeColor="text1"/>
                <w:sz w:val="20"/>
                <w:szCs w:val="20"/>
              </w:rPr>
              <w:t>100,000</w:t>
            </w:r>
            <w:r w:rsidRPr="00D86D77">
              <w:rPr>
                <w:color w:val="000000" w:themeColor="text1"/>
                <w:spacing w:val="-12"/>
                <w:sz w:val="20"/>
                <w:szCs w:val="20"/>
              </w:rPr>
              <w:t xml:space="preserve"> </w:t>
            </w:r>
            <w:r w:rsidRPr="00D86D77">
              <w:rPr>
                <w:color w:val="000000" w:themeColor="text1"/>
                <w:sz w:val="20"/>
                <w:szCs w:val="20"/>
              </w:rPr>
              <w:t>×</w:t>
            </w:r>
            <w:r w:rsidRPr="00D86D77">
              <w:rPr>
                <w:color w:val="000000" w:themeColor="text1"/>
                <w:spacing w:val="-12"/>
                <w:sz w:val="20"/>
                <w:szCs w:val="20"/>
              </w:rPr>
              <w:t xml:space="preserve"> </w:t>
            </w:r>
            <w:r w:rsidRPr="00D86D77">
              <w:rPr>
                <w:color w:val="000000" w:themeColor="text1"/>
                <w:sz w:val="20"/>
                <w:szCs w:val="20"/>
              </w:rPr>
              <w:t>(Numerator</w:t>
            </w:r>
            <w:r w:rsidRPr="00D86D77">
              <w:rPr>
                <w:color w:val="000000" w:themeColor="text1"/>
                <w:spacing w:val="-12"/>
                <w:sz w:val="20"/>
                <w:szCs w:val="20"/>
              </w:rPr>
              <w:t xml:space="preserve"> </w:t>
            </w:r>
            <w:r w:rsidRPr="00D86D77">
              <w:rPr>
                <w:color w:val="000000" w:themeColor="text1"/>
                <w:sz w:val="20"/>
                <w:szCs w:val="20"/>
              </w:rPr>
              <w:t>÷</w:t>
            </w:r>
            <w:r w:rsidRPr="00D86D77">
              <w:rPr>
                <w:color w:val="000000" w:themeColor="text1"/>
                <w:spacing w:val="-12"/>
                <w:sz w:val="20"/>
                <w:szCs w:val="20"/>
              </w:rPr>
              <w:t xml:space="preserve"> </w:t>
            </w:r>
            <w:r w:rsidRPr="00D86D77">
              <w:rPr>
                <w:color w:val="000000" w:themeColor="text1"/>
                <w:spacing w:val="-2"/>
                <w:sz w:val="20"/>
                <w:szCs w:val="20"/>
              </w:rPr>
              <w:t>Denominator).</w:t>
            </w:r>
          </w:p>
          <w:p w14:paraId="3DA66250" w14:textId="77777777" w:rsidR="006C551C" w:rsidRPr="00D86D77" w:rsidRDefault="006C551C">
            <w:pPr>
              <w:pStyle w:val="TableParagraph"/>
              <w:numPr>
                <w:ilvl w:val="0"/>
                <w:numId w:val="28"/>
              </w:numPr>
              <w:tabs>
                <w:tab w:val="left" w:pos="340"/>
              </w:tabs>
              <w:spacing w:before="120" w:after="120"/>
              <w:ind w:hanging="170"/>
              <w:rPr>
                <w:color w:val="000000" w:themeColor="text1"/>
                <w:sz w:val="20"/>
                <w:szCs w:val="20"/>
              </w:rPr>
            </w:pPr>
            <w:r w:rsidRPr="00D86D77">
              <w:rPr>
                <w:color w:val="000000" w:themeColor="text1"/>
                <w:spacing w:val="-4"/>
                <w:sz w:val="20"/>
                <w:szCs w:val="20"/>
              </w:rPr>
              <w:t>Numerator:</w:t>
            </w:r>
            <w:r w:rsidRPr="00D86D77">
              <w:rPr>
                <w:color w:val="000000" w:themeColor="text1"/>
                <w:spacing w:val="-8"/>
                <w:sz w:val="20"/>
                <w:szCs w:val="20"/>
              </w:rPr>
              <w:t xml:space="preserve"> </w:t>
            </w:r>
            <w:r w:rsidRPr="00D86D77">
              <w:rPr>
                <w:color w:val="000000" w:themeColor="text1"/>
                <w:spacing w:val="-4"/>
                <w:sz w:val="20"/>
                <w:szCs w:val="20"/>
              </w:rPr>
              <w:t>Number</w:t>
            </w:r>
            <w:r w:rsidRPr="00D86D77">
              <w:rPr>
                <w:color w:val="000000" w:themeColor="text1"/>
                <w:spacing w:val="-8"/>
                <w:sz w:val="20"/>
                <w:szCs w:val="20"/>
              </w:rPr>
              <w:t xml:space="preserve"> </w:t>
            </w:r>
            <w:r w:rsidRPr="00D86D77">
              <w:rPr>
                <w:color w:val="000000" w:themeColor="text1"/>
                <w:spacing w:val="-4"/>
                <w:sz w:val="20"/>
                <w:szCs w:val="20"/>
              </w:rPr>
              <w:t>of</w:t>
            </w:r>
            <w:r w:rsidRPr="00D86D77">
              <w:rPr>
                <w:color w:val="000000" w:themeColor="text1"/>
                <w:spacing w:val="-8"/>
                <w:sz w:val="20"/>
                <w:szCs w:val="20"/>
              </w:rPr>
              <w:t xml:space="preserve"> </w:t>
            </w:r>
            <w:r w:rsidRPr="00D86D77">
              <w:rPr>
                <w:color w:val="000000" w:themeColor="text1"/>
                <w:spacing w:val="-4"/>
                <w:sz w:val="20"/>
                <w:szCs w:val="20"/>
              </w:rPr>
              <w:t>clients</w:t>
            </w:r>
            <w:r w:rsidRPr="00D86D77">
              <w:rPr>
                <w:color w:val="000000" w:themeColor="text1"/>
                <w:spacing w:val="-7"/>
                <w:sz w:val="20"/>
                <w:szCs w:val="20"/>
              </w:rPr>
              <w:t xml:space="preserve"> </w:t>
            </w:r>
            <w:r w:rsidRPr="00D86D77">
              <w:rPr>
                <w:color w:val="000000" w:themeColor="text1"/>
                <w:spacing w:val="-4"/>
                <w:sz w:val="20"/>
                <w:szCs w:val="20"/>
              </w:rPr>
              <w:t>who</w:t>
            </w:r>
            <w:r w:rsidRPr="00D86D77">
              <w:rPr>
                <w:color w:val="000000" w:themeColor="text1"/>
                <w:spacing w:val="-8"/>
                <w:sz w:val="20"/>
                <w:szCs w:val="20"/>
              </w:rPr>
              <w:t xml:space="preserve"> </w:t>
            </w:r>
            <w:r w:rsidRPr="00D86D77">
              <w:rPr>
                <w:color w:val="000000" w:themeColor="text1"/>
                <w:spacing w:val="-4"/>
                <w:sz w:val="20"/>
                <w:szCs w:val="20"/>
              </w:rPr>
              <w:t>had</w:t>
            </w:r>
            <w:r w:rsidRPr="00D86D77">
              <w:rPr>
                <w:color w:val="000000" w:themeColor="text1"/>
                <w:spacing w:val="-8"/>
                <w:sz w:val="20"/>
                <w:szCs w:val="20"/>
              </w:rPr>
              <w:t xml:space="preserve"> </w:t>
            </w:r>
            <w:r w:rsidRPr="00D86D77">
              <w:rPr>
                <w:color w:val="000000" w:themeColor="text1"/>
                <w:spacing w:val="-4"/>
                <w:sz w:val="20"/>
                <w:szCs w:val="20"/>
              </w:rPr>
              <w:t>an</w:t>
            </w:r>
            <w:r w:rsidRPr="00D86D77">
              <w:rPr>
                <w:color w:val="000000" w:themeColor="text1"/>
                <w:spacing w:val="-7"/>
                <w:sz w:val="20"/>
                <w:szCs w:val="20"/>
              </w:rPr>
              <w:t xml:space="preserve"> </w:t>
            </w:r>
            <w:r w:rsidRPr="00D86D77">
              <w:rPr>
                <w:color w:val="000000" w:themeColor="text1"/>
                <w:spacing w:val="-4"/>
                <w:sz w:val="20"/>
                <w:szCs w:val="20"/>
              </w:rPr>
              <w:t>active</w:t>
            </w:r>
            <w:r w:rsidRPr="00D86D77">
              <w:rPr>
                <w:color w:val="000000" w:themeColor="text1"/>
                <w:spacing w:val="-8"/>
                <w:sz w:val="20"/>
                <w:szCs w:val="20"/>
              </w:rPr>
              <w:t xml:space="preserve"> </w:t>
            </w:r>
            <w:r w:rsidRPr="00D86D77">
              <w:rPr>
                <w:color w:val="000000" w:themeColor="text1"/>
                <w:spacing w:val="-4"/>
                <w:sz w:val="20"/>
                <w:szCs w:val="20"/>
              </w:rPr>
              <w:t>episode</w:t>
            </w:r>
            <w:r w:rsidRPr="00D86D77">
              <w:rPr>
                <w:color w:val="000000" w:themeColor="text1"/>
                <w:spacing w:val="-8"/>
                <w:sz w:val="20"/>
                <w:szCs w:val="20"/>
              </w:rPr>
              <w:t xml:space="preserve"> </w:t>
            </w:r>
            <w:r w:rsidRPr="00D86D77">
              <w:rPr>
                <w:color w:val="000000" w:themeColor="text1"/>
                <w:spacing w:val="-4"/>
                <w:sz w:val="20"/>
                <w:szCs w:val="20"/>
              </w:rPr>
              <w:t>of</w:t>
            </w:r>
            <w:r w:rsidRPr="00D86D77">
              <w:rPr>
                <w:color w:val="000000" w:themeColor="text1"/>
                <w:spacing w:val="-7"/>
                <w:sz w:val="20"/>
                <w:szCs w:val="20"/>
              </w:rPr>
              <w:t xml:space="preserve"> </w:t>
            </w:r>
            <w:r w:rsidRPr="00D86D77">
              <w:rPr>
                <w:color w:val="000000" w:themeColor="text1"/>
                <w:spacing w:val="-4"/>
                <w:sz w:val="20"/>
                <w:szCs w:val="20"/>
              </w:rPr>
              <w:t>care</w:t>
            </w:r>
            <w:r w:rsidRPr="00D86D77">
              <w:rPr>
                <w:color w:val="000000" w:themeColor="text1"/>
                <w:spacing w:val="-8"/>
                <w:sz w:val="20"/>
                <w:szCs w:val="20"/>
              </w:rPr>
              <w:t xml:space="preserve"> </w:t>
            </w:r>
            <w:r w:rsidRPr="00D86D77">
              <w:rPr>
                <w:color w:val="000000" w:themeColor="text1"/>
                <w:spacing w:val="-4"/>
                <w:sz w:val="20"/>
                <w:szCs w:val="20"/>
              </w:rPr>
              <w:t>within</w:t>
            </w:r>
            <w:r w:rsidRPr="00D86D77">
              <w:rPr>
                <w:color w:val="000000" w:themeColor="text1"/>
                <w:spacing w:val="-8"/>
                <w:sz w:val="20"/>
                <w:szCs w:val="20"/>
              </w:rPr>
              <w:t xml:space="preserve"> </w:t>
            </w:r>
            <w:r w:rsidRPr="00D86D77">
              <w:rPr>
                <w:color w:val="000000" w:themeColor="text1"/>
                <w:spacing w:val="-4"/>
                <w:sz w:val="20"/>
                <w:szCs w:val="20"/>
              </w:rPr>
              <w:t>the</w:t>
            </w:r>
            <w:r w:rsidRPr="00D86D77">
              <w:rPr>
                <w:color w:val="000000" w:themeColor="text1"/>
                <w:spacing w:val="-7"/>
                <w:sz w:val="20"/>
                <w:szCs w:val="20"/>
              </w:rPr>
              <w:t xml:space="preserve"> </w:t>
            </w:r>
            <w:r w:rsidRPr="00D86D77">
              <w:rPr>
                <w:color w:val="000000" w:themeColor="text1"/>
                <w:spacing w:val="-4"/>
                <w:sz w:val="20"/>
                <w:szCs w:val="20"/>
              </w:rPr>
              <w:t>period</w:t>
            </w:r>
            <w:r w:rsidRPr="00D86D77">
              <w:rPr>
                <w:color w:val="000000" w:themeColor="text1"/>
                <w:spacing w:val="-8"/>
                <w:sz w:val="20"/>
                <w:szCs w:val="20"/>
              </w:rPr>
              <w:t xml:space="preserve"> </w:t>
            </w:r>
            <w:r w:rsidRPr="00D86D77">
              <w:rPr>
                <w:color w:val="000000" w:themeColor="text1"/>
                <w:spacing w:val="-4"/>
                <w:sz w:val="20"/>
                <w:szCs w:val="20"/>
              </w:rPr>
              <w:t>(</w:t>
            </w:r>
            <w:proofErr w:type="gramStart"/>
            <w:r w:rsidRPr="00D86D77">
              <w:rPr>
                <w:color w:val="000000" w:themeColor="text1"/>
                <w:spacing w:val="-4"/>
                <w:sz w:val="20"/>
                <w:szCs w:val="20"/>
              </w:rPr>
              <w:t>i.e.</w:t>
            </w:r>
            <w:proofErr w:type="gramEnd"/>
            <w:r w:rsidRPr="00D86D77">
              <w:rPr>
                <w:color w:val="000000" w:themeColor="text1"/>
                <w:spacing w:val="-8"/>
                <w:sz w:val="20"/>
                <w:szCs w:val="20"/>
              </w:rPr>
              <w:t xml:space="preserve"> </w:t>
            </w:r>
            <w:r w:rsidRPr="00D86D77">
              <w:rPr>
                <w:color w:val="000000" w:themeColor="text1"/>
                <w:spacing w:val="-4"/>
                <w:sz w:val="20"/>
                <w:szCs w:val="20"/>
              </w:rPr>
              <w:t>accessed</w:t>
            </w:r>
            <w:r w:rsidRPr="00D86D77">
              <w:rPr>
                <w:color w:val="000000" w:themeColor="text1"/>
                <w:spacing w:val="-7"/>
                <w:sz w:val="20"/>
                <w:szCs w:val="20"/>
              </w:rPr>
              <w:t xml:space="preserve"> </w:t>
            </w:r>
            <w:r w:rsidRPr="00D86D77">
              <w:rPr>
                <w:color w:val="000000" w:themeColor="text1"/>
                <w:spacing w:val="-4"/>
                <w:sz w:val="20"/>
                <w:szCs w:val="20"/>
              </w:rPr>
              <w:t>at</w:t>
            </w:r>
            <w:r w:rsidRPr="00D86D77">
              <w:rPr>
                <w:color w:val="000000" w:themeColor="text1"/>
                <w:spacing w:val="-8"/>
                <w:sz w:val="20"/>
                <w:szCs w:val="20"/>
              </w:rPr>
              <w:t xml:space="preserve"> </w:t>
            </w:r>
            <w:r w:rsidRPr="00D86D77">
              <w:rPr>
                <w:color w:val="000000" w:themeColor="text1"/>
                <w:spacing w:val="-4"/>
                <w:sz w:val="20"/>
                <w:szCs w:val="20"/>
              </w:rPr>
              <w:t>least</w:t>
            </w:r>
            <w:r w:rsidRPr="00D86D77">
              <w:rPr>
                <w:color w:val="000000" w:themeColor="text1"/>
                <w:spacing w:val="-8"/>
                <w:sz w:val="20"/>
                <w:szCs w:val="20"/>
              </w:rPr>
              <w:t xml:space="preserve"> </w:t>
            </w:r>
            <w:r w:rsidRPr="00D86D77">
              <w:rPr>
                <w:color w:val="000000" w:themeColor="text1"/>
                <w:spacing w:val="-4"/>
                <w:sz w:val="20"/>
                <w:szCs w:val="20"/>
              </w:rPr>
              <w:t>one</w:t>
            </w:r>
            <w:r w:rsidRPr="00D86D77">
              <w:rPr>
                <w:color w:val="000000" w:themeColor="text1"/>
                <w:spacing w:val="-8"/>
                <w:sz w:val="20"/>
                <w:szCs w:val="20"/>
              </w:rPr>
              <w:t xml:space="preserve"> </w:t>
            </w:r>
            <w:r w:rsidRPr="00D86D77">
              <w:rPr>
                <w:color w:val="000000" w:themeColor="text1"/>
                <w:spacing w:val="-4"/>
                <w:sz w:val="20"/>
                <w:szCs w:val="20"/>
              </w:rPr>
              <w:t>service).</w:t>
            </w:r>
          </w:p>
          <w:p w14:paraId="33167300" w14:textId="77777777" w:rsidR="006C551C" w:rsidRPr="00D86D77" w:rsidRDefault="006C551C">
            <w:pPr>
              <w:pStyle w:val="TableParagraph"/>
              <w:numPr>
                <w:ilvl w:val="0"/>
                <w:numId w:val="28"/>
              </w:numPr>
              <w:tabs>
                <w:tab w:val="left" w:pos="340"/>
              </w:tabs>
              <w:spacing w:before="120" w:after="120"/>
              <w:ind w:hanging="170"/>
              <w:rPr>
                <w:color w:val="000000" w:themeColor="text1"/>
                <w:sz w:val="20"/>
                <w:szCs w:val="20"/>
              </w:rPr>
            </w:pPr>
            <w:r w:rsidRPr="00D86D77">
              <w:rPr>
                <w:color w:val="000000" w:themeColor="text1"/>
                <w:spacing w:val="-2"/>
                <w:sz w:val="20"/>
                <w:szCs w:val="20"/>
              </w:rPr>
              <w:t>Denominator:</w:t>
            </w:r>
            <w:r w:rsidRPr="00D86D77">
              <w:rPr>
                <w:color w:val="000000" w:themeColor="text1"/>
                <w:spacing w:val="-11"/>
                <w:sz w:val="20"/>
                <w:szCs w:val="20"/>
              </w:rPr>
              <w:t xml:space="preserve"> </w:t>
            </w:r>
            <w:r w:rsidRPr="00D86D77">
              <w:rPr>
                <w:color w:val="000000" w:themeColor="text1"/>
                <w:spacing w:val="-2"/>
                <w:sz w:val="20"/>
                <w:szCs w:val="20"/>
              </w:rPr>
              <w:t>ABS</w:t>
            </w:r>
            <w:r w:rsidRPr="00D86D77">
              <w:rPr>
                <w:color w:val="000000" w:themeColor="text1"/>
                <w:spacing w:val="-11"/>
                <w:sz w:val="20"/>
                <w:szCs w:val="20"/>
              </w:rPr>
              <w:t xml:space="preserve"> </w:t>
            </w:r>
            <w:r w:rsidRPr="00D86D77">
              <w:rPr>
                <w:color w:val="000000" w:themeColor="text1"/>
                <w:spacing w:val="-2"/>
                <w:sz w:val="20"/>
                <w:szCs w:val="20"/>
              </w:rPr>
              <w:t>Estimated</w:t>
            </w:r>
            <w:r w:rsidRPr="00D86D77">
              <w:rPr>
                <w:color w:val="000000" w:themeColor="text1"/>
                <w:spacing w:val="-11"/>
                <w:sz w:val="20"/>
                <w:szCs w:val="20"/>
              </w:rPr>
              <w:t xml:space="preserve"> </w:t>
            </w:r>
            <w:r w:rsidRPr="00D86D77">
              <w:rPr>
                <w:color w:val="000000" w:themeColor="text1"/>
                <w:spacing w:val="-2"/>
                <w:sz w:val="20"/>
                <w:szCs w:val="20"/>
              </w:rPr>
              <w:t>Resident</w:t>
            </w:r>
            <w:r w:rsidRPr="00D86D77">
              <w:rPr>
                <w:color w:val="000000" w:themeColor="text1"/>
                <w:spacing w:val="-10"/>
                <w:sz w:val="20"/>
                <w:szCs w:val="20"/>
              </w:rPr>
              <w:t xml:space="preserve"> </w:t>
            </w:r>
            <w:r w:rsidRPr="00D86D77">
              <w:rPr>
                <w:color w:val="000000" w:themeColor="text1"/>
                <w:spacing w:val="-2"/>
                <w:sz w:val="20"/>
                <w:szCs w:val="20"/>
              </w:rPr>
              <w:t>Population</w:t>
            </w:r>
            <w:r w:rsidRPr="00D86D77">
              <w:rPr>
                <w:color w:val="000000" w:themeColor="text1"/>
                <w:spacing w:val="-11"/>
                <w:sz w:val="20"/>
                <w:szCs w:val="20"/>
              </w:rPr>
              <w:t xml:space="preserve"> </w:t>
            </w:r>
            <w:r w:rsidRPr="00D86D77">
              <w:rPr>
                <w:color w:val="000000" w:themeColor="text1"/>
                <w:spacing w:val="-2"/>
                <w:sz w:val="20"/>
                <w:szCs w:val="20"/>
              </w:rPr>
              <w:t>by</w:t>
            </w:r>
            <w:r w:rsidRPr="00D86D77">
              <w:rPr>
                <w:color w:val="000000" w:themeColor="text1"/>
                <w:spacing w:val="-11"/>
                <w:sz w:val="20"/>
                <w:szCs w:val="20"/>
              </w:rPr>
              <w:t xml:space="preserve"> </w:t>
            </w:r>
            <w:r w:rsidRPr="00D86D77">
              <w:rPr>
                <w:color w:val="000000" w:themeColor="text1"/>
                <w:spacing w:val="-2"/>
                <w:sz w:val="20"/>
                <w:szCs w:val="20"/>
              </w:rPr>
              <w:t>PHN</w:t>
            </w:r>
            <w:r w:rsidRPr="00D86D77">
              <w:rPr>
                <w:color w:val="000000" w:themeColor="text1"/>
                <w:spacing w:val="-11"/>
                <w:sz w:val="20"/>
                <w:szCs w:val="20"/>
              </w:rPr>
              <w:t xml:space="preserve"> </w:t>
            </w:r>
            <w:r w:rsidRPr="00D86D77">
              <w:rPr>
                <w:color w:val="000000" w:themeColor="text1"/>
                <w:spacing w:val="-2"/>
                <w:sz w:val="20"/>
                <w:szCs w:val="20"/>
              </w:rPr>
              <w:t>region.</w:t>
            </w:r>
          </w:p>
        </w:tc>
      </w:tr>
      <w:tr w:rsidR="006C551C" w:rsidRPr="00D86D77" w14:paraId="4F0DDA7D" w14:textId="77777777" w:rsidTr="006C551C">
        <w:trPr>
          <w:trHeight w:val="824"/>
        </w:trPr>
        <w:tc>
          <w:tcPr>
            <w:tcW w:w="10916" w:type="dxa"/>
            <w:gridSpan w:val="2"/>
          </w:tcPr>
          <w:p w14:paraId="52DA522F" w14:textId="77777777" w:rsidR="006C551C" w:rsidRPr="00D86D77" w:rsidRDefault="006C551C" w:rsidP="00FD6ACF">
            <w:pPr>
              <w:pStyle w:val="TableParagraph"/>
              <w:spacing w:before="120" w:after="120"/>
              <w:ind w:left="175"/>
              <w:rPr>
                <w:b/>
                <w:color w:val="000000" w:themeColor="text1"/>
                <w:sz w:val="20"/>
                <w:szCs w:val="20"/>
              </w:rPr>
            </w:pPr>
            <w:r w:rsidRPr="00D86D77">
              <w:rPr>
                <w:b/>
                <w:color w:val="000000" w:themeColor="text1"/>
                <w:sz w:val="20"/>
                <w:szCs w:val="20"/>
              </w:rPr>
              <w:t>Measure</w:t>
            </w:r>
            <w:r w:rsidRPr="00D86D77">
              <w:rPr>
                <w:b/>
                <w:color w:val="000000" w:themeColor="text1"/>
                <w:spacing w:val="12"/>
                <w:sz w:val="20"/>
                <w:szCs w:val="20"/>
              </w:rPr>
              <w:t xml:space="preserve"> </w:t>
            </w:r>
            <w:r w:rsidRPr="00D86D77">
              <w:rPr>
                <w:b/>
                <w:color w:val="000000" w:themeColor="text1"/>
                <w:spacing w:val="-4"/>
                <w:sz w:val="20"/>
                <w:szCs w:val="20"/>
              </w:rPr>
              <w:t>Type</w:t>
            </w:r>
          </w:p>
          <w:p w14:paraId="1C8FADDE" w14:textId="77777777" w:rsidR="006C551C" w:rsidRPr="00D86D77" w:rsidRDefault="006C551C" w:rsidP="00FD6ACF">
            <w:pPr>
              <w:pStyle w:val="TableParagraph"/>
              <w:spacing w:before="120" w:after="120"/>
              <w:ind w:left="175"/>
              <w:rPr>
                <w:color w:val="000000" w:themeColor="text1"/>
                <w:sz w:val="20"/>
                <w:szCs w:val="20"/>
              </w:rPr>
            </w:pPr>
            <w:r w:rsidRPr="00D86D77">
              <w:rPr>
                <w:color w:val="000000" w:themeColor="text1"/>
                <w:spacing w:val="-2"/>
                <w:sz w:val="20"/>
                <w:szCs w:val="20"/>
              </w:rPr>
              <w:t>Quantitative/Output</w:t>
            </w:r>
          </w:p>
        </w:tc>
      </w:tr>
      <w:tr w:rsidR="006C551C" w:rsidRPr="00D86D77" w14:paraId="26767A93" w14:textId="77777777" w:rsidTr="006C551C">
        <w:trPr>
          <w:trHeight w:val="1617"/>
        </w:trPr>
        <w:tc>
          <w:tcPr>
            <w:tcW w:w="10916" w:type="dxa"/>
            <w:gridSpan w:val="2"/>
          </w:tcPr>
          <w:p w14:paraId="6183DA21" w14:textId="77777777" w:rsidR="006C551C" w:rsidRPr="00D86D77" w:rsidRDefault="006C551C" w:rsidP="00FD6ACF">
            <w:pPr>
              <w:pStyle w:val="TableParagraph"/>
              <w:spacing w:before="120" w:after="120"/>
              <w:rPr>
                <w:b/>
                <w:color w:val="000000" w:themeColor="text1"/>
                <w:sz w:val="20"/>
                <w:szCs w:val="20"/>
              </w:rPr>
            </w:pPr>
            <w:r w:rsidRPr="00D86D77">
              <w:rPr>
                <w:b/>
                <w:color w:val="000000" w:themeColor="text1"/>
                <w:spacing w:val="-2"/>
                <w:sz w:val="20"/>
                <w:szCs w:val="20"/>
              </w:rPr>
              <w:t>Discussion</w:t>
            </w:r>
          </w:p>
          <w:p w14:paraId="1A541356" w14:textId="77777777" w:rsidR="006C551C" w:rsidRPr="00D86D77" w:rsidRDefault="006C551C" w:rsidP="00FD6ACF">
            <w:pPr>
              <w:pStyle w:val="TableParagraph"/>
              <w:spacing w:before="120" w:after="120"/>
              <w:rPr>
                <w:color w:val="000000" w:themeColor="text1"/>
                <w:sz w:val="20"/>
                <w:szCs w:val="20"/>
              </w:rPr>
            </w:pPr>
            <w:r w:rsidRPr="00D86D77">
              <w:rPr>
                <w:color w:val="000000" w:themeColor="text1"/>
                <w:sz w:val="20"/>
                <w:szCs w:val="20"/>
              </w:rPr>
              <w:t>Results</w:t>
            </w:r>
            <w:r w:rsidRPr="00D86D77">
              <w:rPr>
                <w:color w:val="000000" w:themeColor="text1"/>
                <w:spacing w:val="-13"/>
                <w:sz w:val="20"/>
                <w:szCs w:val="20"/>
              </w:rPr>
              <w:t xml:space="preserve"> </w:t>
            </w:r>
            <w:r w:rsidRPr="00D86D77">
              <w:rPr>
                <w:color w:val="000000" w:themeColor="text1"/>
                <w:sz w:val="20"/>
                <w:szCs w:val="20"/>
              </w:rPr>
              <w:t>for</w:t>
            </w:r>
            <w:r w:rsidRPr="00D86D77">
              <w:rPr>
                <w:color w:val="000000" w:themeColor="text1"/>
                <w:spacing w:val="-13"/>
                <w:sz w:val="20"/>
                <w:szCs w:val="20"/>
              </w:rPr>
              <w:t xml:space="preserve"> </w:t>
            </w:r>
            <w:r w:rsidRPr="00D86D77">
              <w:rPr>
                <w:color w:val="000000" w:themeColor="text1"/>
                <w:sz w:val="20"/>
                <w:szCs w:val="20"/>
              </w:rPr>
              <w:t>this</w:t>
            </w:r>
            <w:r w:rsidRPr="00D86D77">
              <w:rPr>
                <w:color w:val="000000" w:themeColor="text1"/>
                <w:spacing w:val="-13"/>
                <w:sz w:val="20"/>
                <w:szCs w:val="20"/>
              </w:rPr>
              <w:t xml:space="preserve"> </w:t>
            </w:r>
            <w:r w:rsidRPr="00D86D77">
              <w:rPr>
                <w:color w:val="000000" w:themeColor="text1"/>
                <w:sz w:val="20"/>
                <w:szCs w:val="20"/>
              </w:rPr>
              <w:t>measure</w:t>
            </w:r>
            <w:r w:rsidRPr="00D86D77">
              <w:rPr>
                <w:color w:val="000000" w:themeColor="text1"/>
                <w:spacing w:val="-13"/>
                <w:sz w:val="20"/>
                <w:szCs w:val="20"/>
              </w:rPr>
              <w:t xml:space="preserve"> </w:t>
            </w:r>
            <w:r w:rsidRPr="00D86D77">
              <w:rPr>
                <w:color w:val="000000" w:themeColor="text1"/>
                <w:sz w:val="20"/>
                <w:szCs w:val="20"/>
              </w:rPr>
              <w:t>should</w:t>
            </w:r>
            <w:r w:rsidRPr="00D86D77">
              <w:rPr>
                <w:color w:val="000000" w:themeColor="text1"/>
                <w:spacing w:val="-13"/>
                <w:sz w:val="20"/>
                <w:szCs w:val="20"/>
              </w:rPr>
              <w:t xml:space="preserve"> </w:t>
            </w:r>
            <w:r w:rsidRPr="00D86D77">
              <w:rPr>
                <w:color w:val="000000" w:themeColor="text1"/>
                <w:sz w:val="20"/>
                <w:szCs w:val="20"/>
              </w:rPr>
              <w:t>be</w:t>
            </w:r>
            <w:r w:rsidRPr="00D86D77">
              <w:rPr>
                <w:color w:val="000000" w:themeColor="text1"/>
                <w:spacing w:val="-13"/>
                <w:sz w:val="20"/>
                <w:szCs w:val="20"/>
              </w:rPr>
              <w:t xml:space="preserve"> </w:t>
            </w:r>
            <w:r w:rsidRPr="00D86D77">
              <w:rPr>
                <w:color w:val="000000" w:themeColor="text1"/>
                <w:sz w:val="20"/>
                <w:szCs w:val="20"/>
              </w:rPr>
              <w:t>interpreted</w:t>
            </w:r>
            <w:r w:rsidRPr="00D86D77">
              <w:rPr>
                <w:color w:val="000000" w:themeColor="text1"/>
                <w:spacing w:val="-13"/>
                <w:sz w:val="20"/>
                <w:szCs w:val="20"/>
              </w:rPr>
              <w:t xml:space="preserve"> </w:t>
            </w:r>
            <w:r w:rsidRPr="00D86D77">
              <w:rPr>
                <w:color w:val="000000" w:themeColor="text1"/>
                <w:sz w:val="20"/>
                <w:szCs w:val="20"/>
              </w:rPr>
              <w:t>with</w:t>
            </w:r>
            <w:r w:rsidRPr="00D86D77">
              <w:rPr>
                <w:color w:val="000000" w:themeColor="text1"/>
                <w:spacing w:val="-13"/>
                <w:sz w:val="20"/>
                <w:szCs w:val="20"/>
              </w:rPr>
              <w:t xml:space="preserve"> </w:t>
            </w:r>
            <w:r w:rsidRPr="00D86D77">
              <w:rPr>
                <w:color w:val="000000" w:themeColor="text1"/>
                <w:sz w:val="20"/>
                <w:szCs w:val="20"/>
              </w:rPr>
              <w:t>caution.</w:t>
            </w:r>
            <w:r w:rsidRPr="00D86D77">
              <w:rPr>
                <w:color w:val="000000" w:themeColor="text1"/>
                <w:spacing w:val="-13"/>
                <w:sz w:val="20"/>
                <w:szCs w:val="20"/>
              </w:rPr>
              <w:t xml:space="preserve"> </w:t>
            </w:r>
            <w:r w:rsidRPr="00D86D77">
              <w:rPr>
                <w:color w:val="000000" w:themeColor="text1"/>
                <w:sz w:val="20"/>
                <w:szCs w:val="20"/>
              </w:rPr>
              <w:t>Variations</w:t>
            </w:r>
            <w:r w:rsidRPr="00D86D77">
              <w:rPr>
                <w:color w:val="000000" w:themeColor="text1"/>
                <w:spacing w:val="-13"/>
                <w:sz w:val="20"/>
                <w:szCs w:val="20"/>
              </w:rPr>
              <w:t xml:space="preserve"> </w:t>
            </w:r>
            <w:r w:rsidRPr="00D86D77">
              <w:rPr>
                <w:color w:val="000000" w:themeColor="text1"/>
                <w:sz w:val="20"/>
                <w:szCs w:val="20"/>
              </w:rPr>
              <w:t>in</w:t>
            </w:r>
            <w:r w:rsidRPr="00D86D77">
              <w:rPr>
                <w:color w:val="000000" w:themeColor="text1"/>
                <w:spacing w:val="-13"/>
                <w:sz w:val="20"/>
                <w:szCs w:val="20"/>
              </w:rPr>
              <w:t xml:space="preserve"> </w:t>
            </w:r>
            <w:r w:rsidRPr="00D86D77">
              <w:rPr>
                <w:color w:val="000000" w:themeColor="text1"/>
                <w:sz w:val="20"/>
                <w:szCs w:val="20"/>
              </w:rPr>
              <w:t>use</w:t>
            </w:r>
            <w:r w:rsidRPr="00D86D77">
              <w:rPr>
                <w:color w:val="000000" w:themeColor="text1"/>
                <w:spacing w:val="-13"/>
                <w:sz w:val="20"/>
                <w:szCs w:val="20"/>
              </w:rPr>
              <w:t xml:space="preserve"> </w:t>
            </w:r>
            <w:r w:rsidRPr="00D86D77">
              <w:rPr>
                <w:color w:val="000000" w:themeColor="text1"/>
                <w:sz w:val="20"/>
                <w:szCs w:val="20"/>
              </w:rPr>
              <w:t>could</w:t>
            </w:r>
            <w:r w:rsidRPr="00D86D77">
              <w:rPr>
                <w:color w:val="000000" w:themeColor="text1"/>
                <w:spacing w:val="-13"/>
                <w:sz w:val="20"/>
                <w:szCs w:val="20"/>
              </w:rPr>
              <w:t xml:space="preserve"> </w:t>
            </w:r>
            <w:r w:rsidRPr="00D86D77">
              <w:rPr>
                <w:color w:val="000000" w:themeColor="text1"/>
                <w:sz w:val="20"/>
                <w:szCs w:val="20"/>
              </w:rPr>
              <w:t>be</w:t>
            </w:r>
            <w:r w:rsidRPr="00D86D77">
              <w:rPr>
                <w:color w:val="000000" w:themeColor="text1"/>
                <w:spacing w:val="-13"/>
                <w:sz w:val="20"/>
                <w:szCs w:val="20"/>
              </w:rPr>
              <w:t xml:space="preserve"> </w:t>
            </w:r>
            <w:r w:rsidRPr="00D86D77">
              <w:rPr>
                <w:color w:val="000000" w:themeColor="text1"/>
                <w:sz w:val="20"/>
                <w:szCs w:val="20"/>
              </w:rPr>
              <w:t>due</w:t>
            </w:r>
            <w:r w:rsidRPr="00D86D77">
              <w:rPr>
                <w:color w:val="000000" w:themeColor="text1"/>
                <w:spacing w:val="-13"/>
                <w:sz w:val="20"/>
                <w:szCs w:val="20"/>
              </w:rPr>
              <w:t xml:space="preserve"> </w:t>
            </w:r>
            <w:r w:rsidRPr="00D86D77">
              <w:rPr>
                <w:color w:val="000000" w:themeColor="text1"/>
                <w:sz w:val="20"/>
                <w:szCs w:val="20"/>
              </w:rPr>
              <w:t>to</w:t>
            </w:r>
            <w:r w:rsidRPr="00D86D77">
              <w:rPr>
                <w:color w:val="000000" w:themeColor="text1"/>
                <w:spacing w:val="-13"/>
                <w:sz w:val="20"/>
                <w:szCs w:val="20"/>
              </w:rPr>
              <w:t xml:space="preserve"> </w:t>
            </w:r>
            <w:r w:rsidRPr="00D86D77">
              <w:rPr>
                <w:color w:val="000000" w:themeColor="text1"/>
                <w:sz w:val="20"/>
                <w:szCs w:val="20"/>
              </w:rPr>
              <w:t>variations</w:t>
            </w:r>
            <w:r w:rsidRPr="00D86D77">
              <w:rPr>
                <w:color w:val="000000" w:themeColor="text1"/>
                <w:spacing w:val="-13"/>
                <w:sz w:val="20"/>
                <w:szCs w:val="20"/>
              </w:rPr>
              <w:t xml:space="preserve"> </w:t>
            </w:r>
            <w:r w:rsidRPr="00D86D77">
              <w:rPr>
                <w:color w:val="000000" w:themeColor="text1"/>
                <w:sz w:val="20"/>
                <w:szCs w:val="20"/>
              </w:rPr>
              <w:t>in</w:t>
            </w:r>
            <w:r w:rsidRPr="00D86D77">
              <w:rPr>
                <w:color w:val="000000" w:themeColor="text1"/>
                <w:spacing w:val="-13"/>
                <w:sz w:val="20"/>
                <w:szCs w:val="20"/>
              </w:rPr>
              <w:t xml:space="preserve"> </w:t>
            </w:r>
            <w:proofErr w:type="gramStart"/>
            <w:r w:rsidRPr="00D86D77">
              <w:rPr>
                <w:color w:val="000000" w:themeColor="text1"/>
                <w:sz w:val="20"/>
                <w:szCs w:val="20"/>
              </w:rPr>
              <w:t>access,</w:t>
            </w:r>
            <w:r w:rsidRPr="00D86D77">
              <w:rPr>
                <w:color w:val="000000" w:themeColor="text1"/>
                <w:spacing w:val="-13"/>
                <w:sz w:val="20"/>
                <w:szCs w:val="20"/>
              </w:rPr>
              <w:t xml:space="preserve"> </w:t>
            </w:r>
            <w:r w:rsidRPr="00D86D77">
              <w:rPr>
                <w:color w:val="000000" w:themeColor="text1"/>
                <w:sz w:val="20"/>
                <w:szCs w:val="20"/>
              </w:rPr>
              <w:t>but</w:t>
            </w:r>
            <w:proofErr w:type="gramEnd"/>
            <w:r w:rsidRPr="00D86D77">
              <w:rPr>
                <w:color w:val="000000" w:themeColor="text1"/>
                <w:spacing w:val="-13"/>
                <w:sz w:val="20"/>
                <w:szCs w:val="20"/>
              </w:rPr>
              <w:t xml:space="preserve"> </w:t>
            </w:r>
            <w:r w:rsidRPr="00D86D77">
              <w:rPr>
                <w:color w:val="000000" w:themeColor="text1"/>
                <w:sz w:val="20"/>
                <w:szCs w:val="20"/>
              </w:rPr>
              <w:t>could also</w:t>
            </w:r>
            <w:r w:rsidRPr="00D86D77">
              <w:rPr>
                <w:color w:val="000000" w:themeColor="text1"/>
                <w:spacing w:val="-6"/>
                <w:sz w:val="20"/>
                <w:szCs w:val="20"/>
              </w:rPr>
              <w:t xml:space="preserve"> </w:t>
            </w:r>
            <w:r w:rsidRPr="00D86D77">
              <w:rPr>
                <w:color w:val="000000" w:themeColor="text1"/>
                <w:sz w:val="20"/>
                <w:szCs w:val="20"/>
              </w:rPr>
              <w:t>be</w:t>
            </w:r>
            <w:r w:rsidRPr="00D86D77">
              <w:rPr>
                <w:color w:val="000000" w:themeColor="text1"/>
                <w:spacing w:val="-6"/>
                <w:sz w:val="20"/>
                <w:szCs w:val="20"/>
              </w:rPr>
              <w:t xml:space="preserve"> </w:t>
            </w:r>
            <w:r w:rsidRPr="00D86D77">
              <w:rPr>
                <w:color w:val="000000" w:themeColor="text1"/>
                <w:sz w:val="20"/>
                <w:szCs w:val="20"/>
              </w:rPr>
              <w:t>a</w:t>
            </w:r>
            <w:r w:rsidRPr="00D86D77">
              <w:rPr>
                <w:color w:val="000000" w:themeColor="text1"/>
                <w:spacing w:val="-6"/>
                <w:sz w:val="20"/>
                <w:szCs w:val="20"/>
              </w:rPr>
              <w:t xml:space="preserve"> </w:t>
            </w:r>
            <w:r w:rsidRPr="00D86D77">
              <w:rPr>
                <w:color w:val="000000" w:themeColor="text1"/>
                <w:sz w:val="20"/>
                <w:szCs w:val="20"/>
              </w:rPr>
              <w:t>result</w:t>
            </w:r>
            <w:r w:rsidRPr="00D86D77">
              <w:rPr>
                <w:color w:val="000000" w:themeColor="text1"/>
                <w:spacing w:val="-6"/>
                <w:sz w:val="20"/>
                <w:szCs w:val="20"/>
              </w:rPr>
              <w:t xml:space="preserve"> </w:t>
            </w:r>
            <w:r w:rsidRPr="00D86D77">
              <w:rPr>
                <w:color w:val="000000" w:themeColor="text1"/>
                <w:sz w:val="20"/>
                <w:szCs w:val="20"/>
              </w:rPr>
              <w:t>of</w:t>
            </w:r>
            <w:r w:rsidRPr="00D86D77">
              <w:rPr>
                <w:color w:val="000000" w:themeColor="text1"/>
                <w:spacing w:val="-6"/>
                <w:sz w:val="20"/>
                <w:szCs w:val="20"/>
              </w:rPr>
              <w:t xml:space="preserve"> </w:t>
            </w:r>
            <w:r w:rsidRPr="00D86D77">
              <w:rPr>
                <w:color w:val="000000" w:themeColor="text1"/>
                <w:sz w:val="20"/>
                <w:szCs w:val="20"/>
              </w:rPr>
              <w:t>differences</w:t>
            </w:r>
            <w:r w:rsidRPr="00D86D77">
              <w:rPr>
                <w:color w:val="000000" w:themeColor="text1"/>
                <w:spacing w:val="-6"/>
                <w:sz w:val="20"/>
                <w:szCs w:val="20"/>
              </w:rPr>
              <w:t xml:space="preserve"> </w:t>
            </w:r>
            <w:r w:rsidRPr="00D86D77">
              <w:rPr>
                <w:color w:val="000000" w:themeColor="text1"/>
                <w:sz w:val="20"/>
                <w:szCs w:val="20"/>
              </w:rPr>
              <w:t>in</w:t>
            </w:r>
            <w:r w:rsidRPr="00D86D77">
              <w:rPr>
                <w:color w:val="000000" w:themeColor="text1"/>
                <w:spacing w:val="-6"/>
                <w:sz w:val="20"/>
                <w:szCs w:val="20"/>
              </w:rPr>
              <w:t xml:space="preserve"> </w:t>
            </w:r>
            <w:r w:rsidRPr="00D86D77">
              <w:rPr>
                <w:color w:val="000000" w:themeColor="text1"/>
                <w:sz w:val="20"/>
                <w:szCs w:val="20"/>
              </w:rPr>
              <w:t>the</w:t>
            </w:r>
            <w:r w:rsidRPr="00D86D77">
              <w:rPr>
                <w:color w:val="000000" w:themeColor="text1"/>
                <w:spacing w:val="-6"/>
                <w:sz w:val="20"/>
                <w:szCs w:val="20"/>
              </w:rPr>
              <w:t xml:space="preserve"> </w:t>
            </w:r>
            <w:r w:rsidRPr="00D86D77">
              <w:rPr>
                <w:color w:val="000000" w:themeColor="text1"/>
                <w:sz w:val="20"/>
                <w:szCs w:val="20"/>
              </w:rPr>
              <w:t>prevalence</w:t>
            </w:r>
            <w:r w:rsidRPr="00D86D77">
              <w:rPr>
                <w:color w:val="000000" w:themeColor="text1"/>
                <w:spacing w:val="-6"/>
                <w:sz w:val="20"/>
                <w:szCs w:val="20"/>
              </w:rPr>
              <w:t xml:space="preserve"> </w:t>
            </w:r>
            <w:r w:rsidRPr="00D86D77">
              <w:rPr>
                <w:color w:val="000000" w:themeColor="text1"/>
                <w:sz w:val="20"/>
                <w:szCs w:val="20"/>
              </w:rPr>
              <w:t>of</w:t>
            </w:r>
            <w:r w:rsidRPr="00D86D77">
              <w:rPr>
                <w:color w:val="000000" w:themeColor="text1"/>
                <w:spacing w:val="-6"/>
                <w:sz w:val="20"/>
                <w:szCs w:val="20"/>
              </w:rPr>
              <w:t xml:space="preserve"> </w:t>
            </w:r>
            <w:r w:rsidRPr="00D86D77">
              <w:rPr>
                <w:color w:val="000000" w:themeColor="text1"/>
                <w:sz w:val="20"/>
                <w:szCs w:val="20"/>
              </w:rPr>
              <w:t>mental</w:t>
            </w:r>
            <w:r w:rsidRPr="00D86D77">
              <w:rPr>
                <w:color w:val="000000" w:themeColor="text1"/>
                <w:spacing w:val="-6"/>
                <w:sz w:val="20"/>
                <w:szCs w:val="20"/>
              </w:rPr>
              <w:t xml:space="preserve"> </w:t>
            </w:r>
            <w:r w:rsidRPr="00D86D77">
              <w:rPr>
                <w:color w:val="000000" w:themeColor="text1"/>
                <w:sz w:val="20"/>
                <w:szCs w:val="20"/>
              </w:rPr>
              <w:t>illness.</w:t>
            </w:r>
            <w:r w:rsidRPr="00D86D77">
              <w:rPr>
                <w:color w:val="000000" w:themeColor="text1"/>
                <w:spacing w:val="-6"/>
                <w:sz w:val="20"/>
                <w:szCs w:val="20"/>
              </w:rPr>
              <w:t xml:space="preserve"> </w:t>
            </w:r>
            <w:r w:rsidRPr="00D86D77">
              <w:rPr>
                <w:color w:val="000000" w:themeColor="text1"/>
                <w:sz w:val="20"/>
                <w:szCs w:val="20"/>
              </w:rPr>
              <w:t>It</w:t>
            </w:r>
            <w:r w:rsidRPr="00D86D77">
              <w:rPr>
                <w:color w:val="000000" w:themeColor="text1"/>
                <w:spacing w:val="-6"/>
                <w:sz w:val="20"/>
                <w:szCs w:val="20"/>
              </w:rPr>
              <w:t xml:space="preserve"> </w:t>
            </w:r>
            <w:r w:rsidRPr="00D86D77">
              <w:rPr>
                <w:color w:val="000000" w:themeColor="text1"/>
                <w:sz w:val="20"/>
                <w:szCs w:val="20"/>
              </w:rPr>
              <w:t>also</w:t>
            </w:r>
            <w:r w:rsidRPr="00D86D77">
              <w:rPr>
                <w:color w:val="000000" w:themeColor="text1"/>
                <w:spacing w:val="-6"/>
                <w:sz w:val="20"/>
                <w:szCs w:val="20"/>
              </w:rPr>
              <w:t xml:space="preserve"> </w:t>
            </w:r>
            <w:r w:rsidRPr="00D86D77">
              <w:rPr>
                <w:color w:val="000000" w:themeColor="text1"/>
                <w:sz w:val="20"/>
                <w:szCs w:val="20"/>
              </w:rPr>
              <w:t>does</w:t>
            </w:r>
            <w:r w:rsidRPr="00D86D77">
              <w:rPr>
                <w:color w:val="000000" w:themeColor="text1"/>
                <w:spacing w:val="-6"/>
                <w:sz w:val="20"/>
                <w:szCs w:val="20"/>
              </w:rPr>
              <w:t xml:space="preserve"> </w:t>
            </w:r>
            <w:r w:rsidRPr="00D86D77">
              <w:rPr>
                <w:color w:val="000000" w:themeColor="text1"/>
                <w:sz w:val="20"/>
                <w:szCs w:val="20"/>
              </w:rPr>
              <w:t>not</w:t>
            </w:r>
            <w:r w:rsidRPr="00D86D77">
              <w:rPr>
                <w:color w:val="000000" w:themeColor="text1"/>
                <w:spacing w:val="-6"/>
                <w:sz w:val="20"/>
                <w:szCs w:val="20"/>
              </w:rPr>
              <w:t xml:space="preserve"> </w:t>
            </w:r>
            <w:r w:rsidRPr="00D86D77">
              <w:rPr>
                <w:color w:val="000000" w:themeColor="text1"/>
                <w:sz w:val="20"/>
                <w:szCs w:val="20"/>
              </w:rPr>
              <w:t>provide</w:t>
            </w:r>
            <w:r w:rsidRPr="00D86D77">
              <w:rPr>
                <w:color w:val="000000" w:themeColor="text1"/>
                <w:spacing w:val="-6"/>
                <w:sz w:val="20"/>
                <w:szCs w:val="20"/>
              </w:rPr>
              <w:t xml:space="preserve"> </w:t>
            </w:r>
            <w:r w:rsidRPr="00D86D77">
              <w:rPr>
                <w:color w:val="000000" w:themeColor="text1"/>
                <w:sz w:val="20"/>
                <w:szCs w:val="20"/>
              </w:rPr>
              <w:t>information</w:t>
            </w:r>
            <w:r w:rsidRPr="00D86D77">
              <w:rPr>
                <w:color w:val="000000" w:themeColor="text1"/>
                <w:spacing w:val="-6"/>
                <w:sz w:val="20"/>
                <w:szCs w:val="20"/>
              </w:rPr>
              <w:t xml:space="preserve"> </w:t>
            </w:r>
            <w:r w:rsidRPr="00D86D77">
              <w:rPr>
                <w:color w:val="000000" w:themeColor="text1"/>
                <w:sz w:val="20"/>
                <w:szCs w:val="20"/>
              </w:rPr>
              <w:t>on</w:t>
            </w:r>
            <w:r w:rsidRPr="00D86D77">
              <w:rPr>
                <w:color w:val="000000" w:themeColor="text1"/>
                <w:spacing w:val="-6"/>
                <w:sz w:val="20"/>
                <w:szCs w:val="20"/>
              </w:rPr>
              <w:t xml:space="preserve"> </w:t>
            </w:r>
            <w:r w:rsidRPr="00D86D77">
              <w:rPr>
                <w:color w:val="000000" w:themeColor="text1"/>
                <w:sz w:val="20"/>
                <w:szCs w:val="20"/>
              </w:rPr>
              <w:t>whether</w:t>
            </w:r>
            <w:r w:rsidRPr="00D86D77">
              <w:rPr>
                <w:color w:val="000000" w:themeColor="text1"/>
                <w:spacing w:val="-6"/>
                <w:sz w:val="20"/>
                <w:szCs w:val="20"/>
              </w:rPr>
              <w:t xml:space="preserve"> </w:t>
            </w:r>
            <w:r w:rsidRPr="00D86D77">
              <w:rPr>
                <w:color w:val="000000" w:themeColor="text1"/>
                <w:sz w:val="20"/>
                <w:szCs w:val="20"/>
              </w:rPr>
              <w:t>services are</w:t>
            </w:r>
            <w:r w:rsidRPr="00D86D77">
              <w:rPr>
                <w:color w:val="000000" w:themeColor="text1"/>
                <w:spacing w:val="-4"/>
                <w:sz w:val="20"/>
                <w:szCs w:val="20"/>
              </w:rPr>
              <w:t xml:space="preserve"> </w:t>
            </w:r>
            <w:r w:rsidRPr="00D86D77">
              <w:rPr>
                <w:color w:val="000000" w:themeColor="text1"/>
                <w:sz w:val="20"/>
                <w:szCs w:val="20"/>
              </w:rPr>
              <w:t>appropriate</w:t>
            </w:r>
            <w:r w:rsidRPr="00D86D77">
              <w:rPr>
                <w:color w:val="000000" w:themeColor="text1"/>
                <w:spacing w:val="-4"/>
                <w:sz w:val="20"/>
                <w:szCs w:val="20"/>
              </w:rPr>
              <w:t xml:space="preserve"> </w:t>
            </w:r>
            <w:r w:rsidRPr="00D86D77">
              <w:rPr>
                <w:color w:val="000000" w:themeColor="text1"/>
                <w:sz w:val="20"/>
                <w:szCs w:val="20"/>
              </w:rPr>
              <w:t>for</w:t>
            </w:r>
            <w:r w:rsidRPr="00D86D77">
              <w:rPr>
                <w:color w:val="000000" w:themeColor="text1"/>
                <w:spacing w:val="-4"/>
                <w:sz w:val="20"/>
                <w:szCs w:val="20"/>
              </w:rPr>
              <w:t xml:space="preserve"> </w:t>
            </w:r>
            <w:r w:rsidRPr="00D86D77">
              <w:rPr>
                <w:color w:val="000000" w:themeColor="text1"/>
                <w:sz w:val="20"/>
                <w:szCs w:val="20"/>
              </w:rPr>
              <w:t>the</w:t>
            </w:r>
            <w:r w:rsidRPr="00D86D77">
              <w:rPr>
                <w:color w:val="000000" w:themeColor="text1"/>
                <w:spacing w:val="-4"/>
                <w:sz w:val="20"/>
                <w:szCs w:val="20"/>
              </w:rPr>
              <w:t xml:space="preserve"> </w:t>
            </w:r>
            <w:r w:rsidRPr="00D86D77">
              <w:rPr>
                <w:color w:val="000000" w:themeColor="text1"/>
                <w:sz w:val="20"/>
                <w:szCs w:val="20"/>
              </w:rPr>
              <w:t>needs</w:t>
            </w:r>
            <w:r w:rsidRPr="00D86D77">
              <w:rPr>
                <w:color w:val="000000" w:themeColor="text1"/>
                <w:spacing w:val="-4"/>
                <w:sz w:val="20"/>
                <w:szCs w:val="20"/>
              </w:rPr>
              <w:t xml:space="preserve"> </w:t>
            </w:r>
            <w:r w:rsidRPr="00D86D77">
              <w:rPr>
                <w:color w:val="000000" w:themeColor="text1"/>
                <w:sz w:val="20"/>
                <w:szCs w:val="20"/>
              </w:rPr>
              <w:t>of</w:t>
            </w:r>
            <w:r w:rsidRPr="00D86D77">
              <w:rPr>
                <w:color w:val="000000" w:themeColor="text1"/>
                <w:spacing w:val="-4"/>
                <w:sz w:val="20"/>
                <w:szCs w:val="20"/>
              </w:rPr>
              <w:t xml:space="preserve"> </w:t>
            </w:r>
            <w:r w:rsidRPr="00D86D77">
              <w:rPr>
                <w:color w:val="000000" w:themeColor="text1"/>
                <w:sz w:val="20"/>
                <w:szCs w:val="20"/>
              </w:rPr>
              <w:t>the</w:t>
            </w:r>
            <w:r w:rsidRPr="00D86D77">
              <w:rPr>
                <w:color w:val="000000" w:themeColor="text1"/>
                <w:spacing w:val="-4"/>
                <w:sz w:val="20"/>
                <w:szCs w:val="20"/>
              </w:rPr>
              <w:t xml:space="preserve"> </w:t>
            </w:r>
            <w:r w:rsidRPr="00D86D77">
              <w:rPr>
                <w:color w:val="000000" w:themeColor="text1"/>
                <w:sz w:val="20"/>
                <w:szCs w:val="20"/>
              </w:rPr>
              <w:t>people</w:t>
            </w:r>
            <w:r w:rsidRPr="00D86D77">
              <w:rPr>
                <w:color w:val="000000" w:themeColor="text1"/>
                <w:spacing w:val="-4"/>
                <w:sz w:val="20"/>
                <w:szCs w:val="20"/>
              </w:rPr>
              <w:t xml:space="preserve"> </w:t>
            </w:r>
            <w:r w:rsidRPr="00D86D77">
              <w:rPr>
                <w:color w:val="000000" w:themeColor="text1"/>
                <w:sz w:val="20"/>
                <w:szCs w:val="20"/>
              </w:rPr>
              <w:t>receiving</w:t>
            </w:r>
            <w:r w:rsidRPr="00D86D77">
              <w:rPr>
                <w:color w:val="000000" w:themeColor="text1"/>
                <w:spacing w:val="-4"/>
                <w:sz w:val="20"/>
                <w:szCs w:val="20"/>
              </w:rPr>
              <w:t xml:space="preserve"> </w:t>
            </w:r>
            <w:r w:rsidRPr="00D86D77">
              <w:rPr>
                <w:color w:val="000000" w:themeColor="text1"/>
                <w:sz w:val="20"/>
                <w:szCs w:val="20"/>
              </w:rPr>
              <w:t>them,</w:t>
            </w:r>
            <w:r w:rsidRPr="00D86D77">
              <w:rPr>
                <w:color w:val="000000" w:themeColor="text1"/>
                <w:spacing w:val="-4"/>
                <w:sz w:val="20"/>
                <w:szCs w:val="20"/>
              </w:rPr>
              <w:t xml:space="preserve"> </w:t>
            </w:r>
            <w:r w:rsidRPr="00D86D77">
              <w:rPr>
                <w:color w:val="000000" w:themeColor="text1"/>
                <w:sz w:val="20"/>
                <w:szCs w:val="20"/>
              </w:rPr>
              <w:t>or</w:t>
            </w:r>
            <w:r w:rsidRPr="00D86D77">
              <w:rPr>
                <w:color w:val="000000" w:themeColor="text1"/>
                <w:spacing w:val="-4"/>
                <w:sz w:val="20"/>
                <w:szCs w:val="20"/>
              </w:rPr>
              <w:t xml:space="preserve"> </w:t>
            </w:r>
            <w:r w:rsidRPr="00D86D77">
              <w:rPr>
                <w:color w:val="000000" w:themeColor="text1"/>
                <w:sz w:val="20"/>
                <w:szCs w:val="20"/>
              </w:rPr>
              <w:t>correctly</w:t>
            </w:r>
            <w:r w:rsidRPr="00D86D77">
              <w:rPr>
                <w:color w:val="000000" w:themeColor="text1"/>
                <w:spacing w:val="-4"/>
                <w:sz w:val="20"/>
                <w:szCs w:val="20"/>
              </w:rPr>
              <w:t xml:space="preserve"> </w:t>
            </w:r>
            <w:r w:rsidRPr="00D86D77">
              <w:rPr>
                <w:color w:val="000000" w:themeColor="text1"/>
                <w:sz w:val="20"/>
                <w:szCs w:val="20"/>
              </w:rPr>
              <w:t>targeted</w:t>
            </w:r>
            <w:r w:rsidRPr="00D86D77">
              <w:rPr>
                <w:color w:val="000000" w:themeColor="text1"/>
                <w:spacing w:val="-4"/>
                <w:sz w:val="20"/>
                <w:szCs w:val="20"/>
              </w:rPr>
              <w:t xml:space="preserve"> </w:t>
            </w:r>
            <w:r w:rsidRPr="00D86D77">
              <w:rPr>
                <w:color w:val="000000" w:themeColor="text1"/>
                <w:sz w:val="20"/>
                <w:szCs w:val="20"/>
              </w:rPr>
              <w:t>to</w:t>
            </w:r>
            <w:r w:rsidRPr="00D86D77">
              <w:rPr>
                <w:color w:val="000000" w:themeColor="text1"/>
                <w:spacing w:val="-4"/>
                <w:sz w:val="20"/>
                <w:szCs w:val="20"/>
              </w:rPr>
              <w:t xml:space="preserve"> </w:t>
            </w:r>
            <w:r w:rsidRPr="00D86D77">
              <w:rPr>
                <w:color w:val="000000" w:themeColor="text1"/>
                <w:sz w:val="20"/>
                <w:szCs w:val="20"/>
              </w:rPr>
              <w:t>those</w:t>
            </w:r>
            <w:r w:rsidRPr="00D86D77">
              <w:rPr>
                <w:color w:val="000000" w:themeColor="text1"/>
                <w:spacing w:val="-4"/>
                <w:sz w:val="20"/>
                <w:szCs w:val="20"/>
              </w:rPr>
              <w:t xml:space="preserve"> </w:t>
            </w:r>
            <w:r w:rsidRPr="00D86D77">
              <w:rPr>
                <w:color w:val="000000" w:themeColor="text1"/>
                <w:sz w:val="20"/>
                <w:szCs w:val="20"/>
              </w:rPr>
              <w:t>most</w:t>
            </w:r>
            <w:r w:rsidRPr="00D86D77">
              <w:rPr>
                <w:color w:val="000000" w:themeColor="text1"/>
                <w:spacing w:val="-4"/>
                <w:sz w:val="20"/>
                <w:szCs w:val="20"/>
              </w:rPr>
              <w:t xml:space="preserve"> </w:t>
            </w:r>
            <w:r w:rsidRPr="00D86D77">
              <w:rPr>
                <w:color w:val="000000" w:themeColor="text1"/>
                <w:sz w:val="20"/>
                <w:szCs w:val="20"/>
              </w:rPr>
              <w:t>in</w:t>
            </w:r>
            <w:r w:rsidRPr="00D86D77">
              <w:rPr>
                <w:color w:val="000000" w:themeColor="text1"/>
                <w:spacing w:val="-4"/>
                <w:sz w:val="20"/>
                <w:szCs w:val="20"/>
              </w:rPr>
              <w:t xml:space="preserve"> </w:t>
            </w:r>
            <w:r w:rsidRPr="00D86D77">
              <w:rPr>
                <w:color w:val="000000" w:themeColor="text1"/>
                <w:sz w:val="20"/>
                <w:szCs w:val="20"/>
              </w:rPr>
              <w:t>need.</w:t>
            </w:r>
            <w:r w:rsidRPr="00D86D77">
              <w:rPr>
                <w:color w:val="000000" w:themeColor="text1"/>
                <w:spacing w:val="-4"/>
                <w:sz w:val="20"/>
                <w:szCs w:val="20"/>
              </w:rPr>
              <w:t xml:space="preserve"> </w:t>
            </w:r>
            <w:r w:rsidRPr="00D86D77">
              <w:rPr>
                <w:color w:val="000000" w:themeColor="text1"/>
                <w:sz w:val="20"/>
                <w:szCs w:val="20"/>
              </w:rPr>
              <w:t>This</w:t>
            </w:r>
            <w:r w:rsidRPr="00D86D77">
              <w:rPr>
                <w:color w:val="000000" w:themeColor="text1"/>
                <w:spacing w:val="-4"/>
                <w:sz w:val="20"/>
                <w:szCs w:val="20"/>
              </w:rPr>
              <w:t xml:space="preserve"> </w:t>
            </w:r>
            <w:r w:rsidRPr="00D86D77">
              <w:rPr>
                <w:color w:val="000000" w:themeColor="text1"/>
                <w:sz w:val="20"/>
                <w:szCs w:val="20"/>
              </w:rPr>
              <w:t>measure</w:t>
            </w:r>
            <w:r w:rsidRPr="00D86D77">
              <w:rPr>
                <w:color w:val="000000" w:themeColor="text1"/>
                <w:spacing w:val="-4"/>
                <w:sz w:val="20"/>
                <w:szCs w:val="20"/>
              </w:rPr>
              <w:t xml:space="preserve"> </w:t>
            </w:r>
            <w:r w:rsidRPr="00D86D77">
              <w:rPr>
                <w:color w:val="000000" w:themeColor="text1"/>
                <w:sz w:val="20"/>
                <w:szCs w:val="20"/>
              </w:rPr>
              <w:t>will also</w:t>
            </w:r>
            <w:r w:rsidRPr="00D86D77">
              <w:rPr>
                <w:color w:val="000000" w:themeColor="text1"/>
                <w:spacing w:val="-6"/>
                <w:sz w:val="20"/>
                <w:szCs w:val="20"/>
              </w:rPr>
              <w:t xml:space="preserve"> </w:t>
            </w:r>
            <w:r w:rsidRPr="00D86D77">
              <w:rPr>
                <w:color w:val="000000" w:themeColor="text1"/>
                <w:sz w:val="20"/>
                <w:szCs w:val="20"/>
              </w:rPr>
              <w:t>be</w:t>
            </w:r>
            <w:r w:rsidRPr="00D86D77">
              <w:rPr>
                <w:color w:val="000000" w:themeColor="text1"/>
                <w:spacing w:val="-6"/>
                <w:sz w:val="20"/>
                <w:szCs w:val="20"/>
              </w:rPr>
              <w:t xml:space="preserve"> </w:t>
            </w:r>
            <w:r w:rsidRPr="00D86D77">
              <w:rPr>
                <w:color w:val="000000" w:themeColor="text1"/>
                <w:sz w:val="20"/>
                <w:szCs w:val="20"/>
              </w:rPr>
              <w:t>affected</w:t>
            </w:r>
            <w:r w:rsidRPr="00D86D77">
              <w:rPr>
                <w:color w:val="000000" w:themeColor="text1"/>
                <w:spacing w:val="-6"/>
                <w:sz w:val="20"/>
                <w:szCs w:val="20"/>
              </w:rPr>
              <w:t xml:space="preserve"> </w:t>
            </w:r>
            <w:r w:rsidRPr="00D86D77">
              <w:rPr>
                <w:color w:val="000000" w:themeColor="text1"/>
                <w:sz w:val="20"/>
                <w:szCs w:val="20"/>
              </w:rPr>
              <w:t>by</w:t>
            </w:r>
            <w:r w:rsidRPr="00D86D77">
              <w:rPr>
                <w:color w:val="000000" w:themeColor="text1"/>
                <w:spacing w:val="-6"/>
                <w:sz w:val="20"/>
                <w:szCs w:val="20"/>
              </w:rPr>
              <w:t xml:space="preserve"> </w:t>
            </w:r>
            <w:r w:rsidRPr="00D86D77">
              <w:rPr>
                <w:color w:val="000000" w:themeColor="text1"/>
                <w:sz w:val="20"/>
                <w:szCs w:val="20"/>
              </w:rPr>
              <w:t>the</w:t>
            </w:r>
            <w:r w:rsidRPr="00D86D77">
              <w:rPr>
                <w:color w:val="000000" w:themeColor="text1"/>
                <w:spacing w:val="-6"/>
                <w:sz w:val="20"/>
                <w:szCs w:val="20"/>
              </w:rPr>
              <w:t xml:space="preserve"> </w:t>
            </w:r>
            <w:r w:rsidRPr="00D86D77">
              <w:rPr>
                <w:color w:val="000000" w:themeColor="text1"/>
                <w:sz w:val="20"/>
                <w:szCs w:val="20"/>
              </w:rPr>
              <w:t>results</w:t>
            </w:r>
            <w:r w:rsidRPr="00D86D77">
              <w:rPr>
                <w:color w:val="000000" w:themeColor="text1"/>
                <w:spacing w:val="-6"/>
                <w:sz w:val="20"/>
                <w:szCs w:val="20"/>
              </w:rPr>
              <w:t xml:space="preserve"> </w:t>
            </w:r>
            <w:r w:rsidRPr="00D86D77">
              <w:rPr>
                <w:color w:val="000000" w:themeColor="text1"/>
                <w:sz w:val="20"/>
                <w:szCs w:val="20"/>
              </w:rPr>
              <w:t>of</w:t>
            </w:r>
            <w:r w:rsidRPr="00D86D77">
              <w:rPr>
                <w:color w:val="000000" w:themeColor="text1"/>
                <w:spacing w:val="-6"/>
                <w:sz w:val="20"/>
                <w:szCs w:val="20"/>
              </w:rPr>
              <w:t xml:space="preserve"> </w:t>
            </w:r>
            <w:r w:rsidRPr="00D86D77">
              <w:rPr>
                <w:color w:val="000000" w:themeColor="text1"/>
                <w:sz w:val="20"/>
                <w:szCs w:val="20"/>
              </w:rPr>
              <w:t>regional</w:t>
            </w:r>
            <w:r w:rsidRPr="00D86D77">
              <w:rPr>
                <w:color w:val="000000" w:themeColor="text1"/>
                <w:spacing w:val="-6"/>
                <w:sz w:val="20"/>
                <w:szCs w:val="20"/>
              </w:rPr>
              <w:t xml:space="preserve"> </w:t>
            </w:r>
            <w:r w:rsidRPr="00D86D77">
              <w:rPr>
                <w:color w:val="000000" w:themeColor="text1"/>
                <w:sz w:val="20"/>
                <w:szCs w:val="20"/>
              </w:rPr>
              <w:t>planning</w:t>
            </w:r>
            <w:r w:rsidRPr="00D86D77">
              <w:rPr>
                <w:color w:val="000000" w:themeColor="text1"/>
                <w:spacing w:val="-6"/>
                <w:sz w:val="20"/>
                <w:szCs w:val="20"/>
              </w:rPr>
              <w:t xml:space="preserve"> </w:t>
            </w:r>
            <w:r w:rsidRPr="00D86D77">
              <w:rPr>
                <w:color w:val="000000" w:themeColor="text1"/>
                <w:sz w:val="20"/>
                <w:szCs w:val="20"/>
              </w:rPr>
              <w:t>and</w:t>
            </w:r>
            <w:r w:rsidRPr="00D86D77">
              <w:rPr>
                <w:color w:val="000000" w:themeColor="text1"/>
                <w:spacing w:val="-6"/>
                <w:sz w:val="20"/>
                <w:szCs w:val="20"/>
              </w:rPr>
              <w:t xml:space="preserve"> </w:t>
            </w:r>
            <w:r w:rsidRPr="00D86D77">
              <w:rPr>
                <w:color w:val="000000" w:themeColor="text1"/>
                <w:sz w:val="20"/>
                <w:szCs w:val="20"/>
              </w:rPr>
              <w:t>commissioning</w:t>
            </w:r>
            <w:r w:rsidRPr="00D86D77">
              <w:rPr>
                <w:color w:val="000000" w:themeColor="text1"/>
                <w:spacing w:val="-6"/>
                <w:sz w:val="20"/>
                <w:szCs w:val="20"/>
              </w:rPr>
              <w:t xml:space="preserve"> </w:t>
            </w:r>
            <w:r w:rsidRPr="00D86D77">
              <w:rPr>
                <w:color w:val="000000" w:themeColor="text1"/>
                <w:sz w:val="20"/>
                <w:szCs w:val="20"/>
              </w:rPr>
              <w:t>of</w:t>
            </w:r>
            <w:r w:rsidRPr="00D86D77">
              <w:rPr>
                <w:color w:val="000000" w:themeColor="text1"/>
                <w:spacing w:val="-6"/>
                <w:sz w:val="20"/>
                <w:szCs w:val="20"/>
              </w:rPr>
              <w:t xml:space="preserve"> </w:t>
            </w:r>
            <w:r w:rsidRPr="00D86D77">
              <w:rPr>
                <w:color w:val="000000" w:themeColor="text1"/>
                <w:sz w:val="20"/>
                <w:szCs w:val="20"/>
              </w:rPr>
              <w:t>services</w:t>
            </w:r>
            <w:r w:rsidRPr="00D86D77">
              <w:rPr>
                <w:color w:val="000000" w:themeColor="text1"/>
                <w:spacing w:val="-6"/>
                <w:sz w:val="20"/>
                <w:szCs w:val="20"/>
              </w:rPr>
              <w:t xml:space="preserve"> </w:t>
            </w:r>
            <w:r w:rsidRPr="00D86D77">
              <w:rPr>
                <w:color w:val="000000" w:themeColor="text1"/>
                <w:sz w:val="20"/>
                <w:szCs w:val="20"/>
              </w:rPr>
              <w:t>by</w:t>
            </w:r>
            <w:r w:rsidRPr="00D86D77">
              <w:rPr>
                <w:color w:val="000000" w:themeColor="text1"/>
                <w:spacing w:val="-6"/>
                <w:sz w:val="20"/>
                <w:szCs w:val="20"/>
              </w:rPr>
              <w:t xml:space="preserve"> </w:t>
            </w:r>
            <w:r w:rsidRPr="00D86D77">
              <w:rPr>
                <w:color w:val="000000" w:themeColor="text1"/>
                <w:sz w:val="20"/>
                <w:szCs w:val="20"/>
              </w:rPr>
              <w:t>PHNs.</w:t>
            </w:r>
            <w:r w:rsidRPr="00D86D77">
              <w:rPr>
                <w:color w:val="000000" w:themeColor="text1"/>
                <w:spacing w:val="-6"/>
                <w:sz w:val="20"/>
                <w:szCs w:val="20"/>
              </w:rPr>
              <w:t xml:space="preserve"> </w:t>
            </w:r>
            <w:r w:rsidRPr="00D86D77">
              <w:rPr>
                <w:color w:val="000000" w:themeColor="text1"/>
                <w:sz w:val="20"/>
                <w:szCs w:val="20"/>
              </w:rPr>
              <w:t>PHNs</w:t>
            </w:r>
            <w:r w:rsidRPr="00D86D77">
              <w:rPr>
                <w:color w:val="000000" w:themeColor="text1"/>
                <w:spacing w:val="-6"/>
                <w:sz w:val="20"/>
                <w:szCs w:val="20"/>
              </w:rPr>
              <w:t xml:space="preserve"> </w:t>
            </w:r>
            <w:r w:rsidRPr="00D86D77">
              <w:rPr>
                <w:color w:val="000000" w:themeColor="text1"/>
                <w:sz w:val="20"/>
                <w:szCs w:val="20"/>
              </w:rPr>
              <w:t>are</w:t>
            </w:r>
            <w:r w:rsidRPr="00D86D77">
              <w:rPr>
                <w:color w:val="000000" w:themeColor="text1"/>
                <w:spacing w:val="-6"/>
                <w:sz w:val="20"/>
                <w:szCs w:val="20"/>
              </w:rPr>
              <w:t xml:space="preserve"> </w:t>
            </w:r>
            <w:r w:rsidRPr="00D86D77">
              <w:rPr>
                <w:color w:val="000000" w:themeColor="text1"/>
                <w:sz w:val="20"/>
                <w:szCs w:val="20"/>
              </w:rPr>
              <w:t>responsible</w:t>
            </w:r>
            <w:r w:rsidRPr="00D86D77">
              <w:rPr>
                <w:color w:val="000000" w:themeColor="text1"/>
                <w:spacing w:val="-6"/>
                <w:sz w:val="20"/>
                <w:szCs w:val="20"/>
              </w:rPr>
              <w:t xml:space="preserve"> </w:t>
            </w:r>
            <w:r w:rsidRPr="00D86D77">
              <w:rPr>
                <w:color w:val="000000" w:themeColor="text1"/>
                <w:sz w:val="20"/>
                <w:szCs w:val="20"/>
              </w:rPr>
              <w:t>for determining</w:t>
            </w:r>
            <w:r w:rsidRPr="00D86D77">
              <w:rPr>
                <w:color w:val="000000" w:themeColor="text1"/>
                <w:spacing w:val="-5"/>
                <w:sz w:val="20"/>
                <w:szCs w:val="20"/>
              </w:rPr>
              <w:t xml:space="preserve"> </w:t>
            </w:r>
            <w:r w:rsidRPr="00D86D77">
              <w:rPr>
                <w:color w:val="000000" w:themeColor="text1"/>
                <w:sz w:val="20"/>
                <w:szCs w:val="20"/>
              </w:rPr>
              <w:t>the</w:t>
            </w:r>
            <w:r w:rsidRPr="00D86D77">
              <w:rPr>
                <w:color w:val="000000" w:themeColor="text1"/>
                <w:spacing w:val="-5"/>
                <w:sz w:val="20"/>
                <w:szCs w:val="20"/>
              </w:rPr>
              <w:t xml:space="preserve"> </w:t>
            </w:r>
            <w:r w:rsidRPr="00D86D77">
              <w:rPr>
                <w:color w:val="000000" w:themeColor="text1"/>
                <w:sz w:val="20"/>
                <w:szCs w:val="20"/>
              </w:rPr>
              <w:t>range</w:t>
            </w:r>
            <w:r w:rsidRPr="00D86D77">
              <w:rPr>
                <w:color w:val="000000" w:themeColor="text1"/>
                <w:spacing w:val="-5"/>
                <w:sz w:val="20"/>
                <w:szCs w:val="20"/>
              </w:rPr>
              <w:t xml:space="preserve"> </w:t>
            </w:r>
            <w:r w:rsidRPr="00D86D77">
              <w:rPr>
                <w:color w:val="000000" w:themeColor="text1"/>
                <w:sz w:val="20"/>
                <w:szCs w:val="20"/>
              </w:rPr>
              <w:t>of</w:t>
            </w:r>
            <w:r w:rsidRPr="00D86D77">
              <w:rPr>
                <w:color w:val="000000" w:themeColor="text1"/>
                <w:spacing w:val="-5"/>
                <w:sz w:val="20"/>
                <w:szCs w:val="20"/>
              </w:rPr>
              <w:t xml:space="preserve"> </w:t>
            </w:r>
            <w:r w:rsidRPr="00D86D77">
              <w:rPr>
                <w:color w:val="000000" w:themeColor="text1"/>
                <w:sz w:val="20"/>
                <w:szCs w:val="20"/>
              </w:rPr>
              <w:t>services</w:t>
            </w:r>
            <w:r w:rsidRPr="00D86D77">
              <w:rPr>
                <w:color w:val="000000" w:themeColor="text1"/>
                <w:spacing w:val="-5"/>
                <w:sz w:val="20"/>
                <w:szCs w:val="20"/>
              </w:rPr>
              <w:t xml:space="preserve"> </w:t>
            </w:r>
            <w:r w:rsidRPr="00D86D77">
              <w:rPr>
                <w:color w:val="000000" w:themeColor="text1"/>
                <w:sz w:val="20"/>
                <w:szCs w:val="20"/>
              </w:rPr>
              <w:t>to</w:t>
            </w:r>
            <w:r w:rsidRPr="00D86D77">
              <w:rPr>
                <w:color w:val="000000" w:themeColor="text1"/>
                <w:spacing w:val="-5"/>
                <w:sz w:val="20"/>
                <w:szCs w:val="20"/>
              </w:rPr>
              <w:t xml:space="preserve"> </w:t>
            </w:r>
            <w:r w:rsidRPr="00D86D77">
              <w:rPr>
                <w:color w:val="000000" w:themeColor="text1"/>
                <w:sz w:val="20"/>
                <w:szCs w:val="20"/>
              </w:rPr>
              <w:t>be</w:t>
            </w:r>
            <w:r w:rsidRPr="00D86D77">
              <w:rPr>
                <w:color w:val="000000" w:themeColor="text1"/>
                <w:spacing w:val="-5"/>
                <w:sz w:val="20"/>
                <w:szCs w:val="20"/>
              </w:rPr>
              <w:t xml:space="preserve"> </w:t>
            </w:r>
            <w:r w:rsidRPr="00D86D77">
              <w:rPr>
                <w:color w:val="000000" w:themeColor="text1"/>
                <w:sz w:val="20"/>
                <w:szCs w:val="20"/>
              </w:rPr>
              <w:t>delivered</w:t>
            </w:r>
            <w:r w:rsidRPr="00D86D77">
              <w:rPr>
                <w:color w:val="000000" w:themeColor="text1"/>
                <w:spacing w:val="-5"/>
                <w:sz w:val="20"/>
                <w:szCs w:val="20"/>
              </w:rPr>
              <w:t xml:space="preserve"> </w:t>
            </w:r>
            <w:r w:rsidRPr="00D86D77">
              <w:rPr>
                <w:color w:val="000000" w:themeColor="text1"/>
                <w:sz w:val="20"/>
                <w:szCs w:val="20"/>
              </w:rPr>
              <w:t>in</w:t>
            </w:r>
            <w:r w:rsidRPr="00D86D77">
              <w:rPr>
                <w:color w:val="000000" w:themeColor="text1"/>
                <w:spacing w:val="-5"/>
                <w:sz w:val="20"/>
                <w:szCs w:val="20"/>
              </w:rPr>
              <w:t xml:space="preserve"> </w:t>
            </w:r>
            <w:r w:rsidRPr="00D86D77">
              <w:rPr>
                <w:color w:val="000000" w:themeColor="text1"/>
                <w:sz w:val="20"/>
                <w:szCs w:val="20"/>
              </w:rPr>
              <w:t>their</w:t>
            </w:r>
            <w:r w:rsidRPr="00D86D77">
              <w:rPr>
                <w:color w:val="000000" w:themeColor="text1"/>
                <w:spacing w:val="-5"/>
                <w:sz w:val="20"/>
                <w:szCs w:val="20"/>
              </w:rPr>
              <w:t xml:space="preserve"> </w:t>
            </w:r>
            <w:r w:rsidRPr="00D86D77">
              <w:rPr>
                <w:color w:val="000000" w:themeColor="text1"/>
                <w:sz w:val="20"/>
                <w:szCs w:val="20"/>
              </w:rPr>
              <w:t>region</w:t>
            </w:r>
            <w:r w:rsidRPr="00D86D77">
              <w:rPr>
                <w:color w:val="000000" w:themeColor="text1"/>
                <w:spacing w:val="-5"/>
                <w:sz w:val="20"/>
                <w:szCs w:val="20"/>
              </w:rPr>
              <w:t xml:space="preserve"> </w:t>
            </w:r>
            <w:r w:rsidRPr="00D86D77">
              <w:rPr>
                <w:color w:val="000000" w:themeColor="text1"/>
                <w:sz w:val="20"/>
                <w:szCs w:val="20"/>
              </w:rPr>
              <w:t>and</w:t>
            </w:r>
            <w:r w:rsidRPr="00D86D77">
              <w:rPr>
                <w:color w:val="000000" w:themeColor="text1"/>
                <w:spacing w:val="-5"/>
                <w:sz w:val="20"/>
                <w:szCs w:val="20"/>
              </w:rPr>
              <w:t xml:space="preserve"> </w:t>
            </w:r>
            <w:r w:rsidRPr="00D86D77">
              <w:rPr>
                <w:color w:val="000000" w:themeColor="text1"/>
                <w:sz w:val="20"/>
                <w:szCs w:val="20"/>
              </w:rPr>
              <w:t>allocate</w:t>
            </w:r>
            <w:r w:rsidRPr="00D86D77">
              <w:rPr>
                <w:color w:val="000000" w:themeColor="text1"/>
                <w:spacing w:val="-5"/>
                <w:sz w:val="20"/>
                <w:szCs w:val="20"/>
              </w:rPr>
              <w:t xml:space="preserve"> </w:t>
            </w:r>
            <w:r w:rsidRPr="00D86D77">
              <w:rPr>
                <w:color w:val="000000" w:themeColor="text1"/>
                <w:sz w:val="20"/>
                <w:szCs w:val="20"/>
              </w:rPr>
              <w:t>funding</w:t>
            </w:r>
            <w:r w:rsidRPr="00D86D77">
              <w:rPr>
                <w:color w:val="000000" w:themeColor="text1"/>
                <w:spacing w:val="-5"/>
                <w:sz w:val="20"/>
                <w:szCs w:val="20"/>
              </w:rPr>
              <w:t xml:space="preserve"> </w:t>
            </w:r>
            <w:r w:rsidRPr="00D86D77">
              <w:rPr>
                <w:color w:val="000000" w:themeColor="text1"/>
                <w:sz w:val="20"/>
                <w:szCs w:val="20"/>
              </w:rPr>
              <w:t>appropriately.</w:t>
            </w:r>
          </w:p>
        </w:tc>
      </w:tr>
    </w:tbl>
    <w:p w14:paraId="14EB0DD0" w14:textId="5893292D" w:rsidR="006C551C" w:rsidRPr="00D86D77" w:rsidRDefault="006C551C" w:rsidP="00FD6ACF">
      <w:pPr>
        <w:pStyle w:val="BodyText"/>
        <w:spacing w:before="120" w:after="120" w:line="264" w:lineRule="auto"/>
        <w:rPr>
          <w:spacing w:val="-6"/>
        </w:rPr>
      </w:pPr>
    </w:p>
    <w:tbl>
      <w:tblPr>
        <w:tblStyle w:val="TableGrid"/>
        <w:tblW w:w="10916" w:type="dxa"/>
        <w:tblInd w:w="-856" w:type="dxa"/>
        <w:tblLayout w:type="fixed"/>
        <w:tblLook w:val="01E0" w:firstRow="1" w:lastRow="1" w:firstColumn="1" w:lastColumn="1" w:noHBand="0" w:noVBand="0"/>
      </w:tblPr>
      <w:tblGrid>
        <w:gridCol w:w="6118"/>
        <w:gridCol w:w="4798"/>
      </w:tblGrid>
      <w:tr w:rsidR="006C551C" w:rsidRPr="00D86D77" w14:paraId="68544643" w14:textId="77777777" w:rsidTr="006C551C">
        <w:trPr>
          <w:trHeight w:val="865"/>
        </w:trPr>
        <w:tc>
          <w:tcPr>
            <w:tcW w:w="10916" w:type="dxa"/>
            <w:gridSpan w:val="2"/>
          </w:tcPr>
          <w:p w14:paraId="27273352" w14:textId="77777777" w:rsidR="006C551C" w:rsidRPr="00D86D77" w:rsidRDefault="006C551C" w:rsidP="00FD6ACF">
            <w:pPr>
              <w:pStyle w:val="TableParagraph"/>
              <w:spacing w:before="120" w:after="120"/>
              <w:rPr>
                <w:b/>
                <w:color w:val="000000" w:themeColor="text1"/>
                <w:sz w:val="20"/>
                <w:szCs w:val="20"/>
              </w:rPr>
            </w:pPr>
            <w:r w:rsidRPr="00D86D77">
              <w:rPr>
                <w:b/>
                <w:color w:val="000000" w:themeColor="text1"/>
                <w:sz w:val="20"/>
                <w:szCs w:val="20"/>
              </w:rPr>
              <w:t>Key</w:t>
            </w:r>
            <w:r w:rsidRPr="00D86D77">
              <w:rPr>
                <w:b/>
                <w:color w:val="000000" w:themeColor="text1"/>
                <w:spacing w:val="-7"/>
                <w:sz w:val="20"/>
                <w:szCs w:val="20"/>
              </w:rPr>
              <w:t xml:space="preserve"> </w:t>
            </w:r>
            <w:r w:rsidRPr="00D86D77">
              <w:rPr>
                <w:b/>
                <w:color w:val="000000" w:themeColor="text1"/>
                <w:spacing w:val="-2"/>
                <w:sz w:val="20"/>
                <w:szCs w:val="20"/>
              </w:rPr>
              <w:t>Activity:</w:t>
            </w:r>
          </w:p>
          <w:p w14:paraId="25E8A024" w14:textId="77777777" w:rsidR="006C551C" w:rsidRPr="00D86D77" w:rsidRDefault="006C551C" w:rsidP="00FD6ACF">
            <w:pPr>
              <w:pStyle w:val="TableParagraph"/>
              <w:spacing w:before="120" w:after="120"/>
              <w:rPr>
                <w:b/>
                <w:color w:val="000000" w:themeColor="text1"/>
                <w:sz w:val="20"/>
                <w:szCs w:val="20"/>
              </w:rPr>
            </w:pPr>
            <w:r w:rsidRPr="00D86D77">
              <w:rPr>
                <w:b/>
                <w:color w:val="000000" w:themeColor="text1"/>
                <w:sz w:val="20"/>
                <w:szCs w:val="20"/>
              </w:rPr>
              <w:t>Increasing</w:t>
            </w:r>
            <w:r w:rsidRPr="00D86D77">
              <w:rPr>
                <w:b/>
                <w:color w:val="000000" w:themeColor="text1"/>
                <w:spacing w:val="-2"/>
                <w:sz w:val="20"/>
                <w:szCs w:val="20"/>
              </w:rPr>
              <w:t xml:space="preserve"> </w:t>
            </w:r>
            <w:r w:rsidRPr="00D86D77">
              <w:rPr>
                <w:b/>
                <w:color w:val="000000" w:themeColor="text1"/>
                <w:sz w:val="20"/>
                <w:szCs w:val="20"/>
              </w:rPr>
              <w:t>the</w:t>
            </w:r>
            <w:r w:rsidRPr="00D86D77">
              <w:rPr>
                <w:b/>
                <w:color w:val="000000" w:themeColor="text1"/>
                <w:spacing w:val="-1"/>
                <w:sz w:val="20"/>
                <w:szCs w:val="20"/>
              </w:rPr>
              <w:t xml:space="preserve"> </w:t>
            </w:r>
            <w:r w:rsidRPr="00D86D77">
              <w:rPr>
                <w:b/>
                <w:color w:val="000000" w:themeColor="text1"/>
                <w:sz w:val="20"/>
                <w:szCs w:val="20"/>
              </w:rPr>
              <w:t>number</w:t>
            </w:r>
            <w:r w:rsidRPr="00D86D77">
              <w:rPr>
                <w:b/>
                <w:color w:val="000000" w:themeColor="text1"/>
                <w:spacing w:val="-1"/>
                <w:sz w:val="20"/>
                <w:szCs w:val="20"/>
              </w:rPr>
              <w:t xml:space="preserve"> </w:t>
            </w:r>
            <w:r w:rsidRPr="00D86D77">
              <w:rPr>
                <w:b/>
                <w:color w:val="000000" w:themeColor="text1"/>
                <w:sz w:val="20"/>
                <w:szCs w:val="20"/>
              </w:rPr>
              <w:t>of</w:t>
            </w:r>
            <w:r w:rsidRPr="00D86D77">
              <w:rPr>
                <w:b/>
                <w:color w:val="000000" w:themeColor="text1"/>
                <w:spacing w:val="-1"/>
                <w:sz w:val="20"/>
                <w:szCs w:val="20"/>
              </w:rPr>
              <w:t xml:space="preserve"> </w:t>
            </w:r>
            <w:r w:rsidRPr="00D86D77">
              <w:rPr>
                <w:b/>
                <w:color w:val="000000" w:themeColor="text1"/>
                <w:sz w:val="20"/>
                <w:szCs w:val="20"/>
              </w:rPr>
              <w:t>people</w:t>
            </w:r>
            <w:r w:rsidRPr="00D86D77">
              <w:rPr>
                <w:b/>
                <w:color w:val="000000" w:themeColor="text1"/>
                <w:spacing w:val="-1"/>
                <w:sz w:val="20"/>
                <w:szCs w:val="20"/>
              </w:rPr>
              <w:t xml:space="preserve"> </w:t>
            </w:r>
            <w:r w:rsidRPr="00D86D77">
              <w:rPr>
                <w:b/>
                <w:color w:val="000000" w:themeColor="text1"/>
                <w:sz w:val="20"/>
                <w:szCs w:val="20"/>
              </w:rPr>
              <w:t>accessing</w:t>
            </w:r>
            <w:r w:rsidRPr="00D86D77">
              <w:rPr>
                <w:b/>
                <w:color w:val="000000" w:themeColor="text1"/>
                <w:spacing w:val="-1"/>
                <w:sz w:val="20"/>
                <w:szCs w:val="20"/>
              </w:rPr>
              <w:t xml:space="preserve"> </w:t>
            </w:r>
            <w:r w:rsidRPr="00D86D77">
              <w:rPr>
                <w:b/>
                <w:color w:val="000000" w:themeColor="text1"/>
                <w:sz w:val="20"/>
                <w:szCs w:val="20"/>
              </w:rPr>
              <w:t>Medicare</w:t>
            </w:r>
            <w:r w:rsidRPr="00D86D77">
              <w:rPr>
                <w:b/>
                <w:color w:val="000000" w:themeColor="text1"/>
                <w:spacing w:val="-1"/>
                <w:sz w:val="20"/>
                <w:szCs w:val="20"/>
              </w:rPr>
              <w:t xml:space="preserve"> </w:t>
            </w:r>
            <w:r w:rsidRPr="00D86D77">
              <w:rPr>
                <w:b/>
                <w:color w:val="000000" w:themeColor="text1"/>
                <w:sz w:val="20"/>
                <w:szCs w:val="20"/>
              </w:rPr>
              <w:t>mental</w:t>
            </w:r>
            <w:r w:rsidRPr="00D86D77">
              <w:rPr>
                <w:b/>
                <w:color w:val="000000" w:themeColor="text1"/>
                <w:spacing w:val="-1"/>
                <w:sz w:val="20"/>
                <w:szCs w:val="20"/>
              </w:rPr>
              <w:t xml:space="preserve"> </w:t>
            </w:r>
            <w:r w:rsidRPr="00D86D77">
              <w:rPr>
                <w:b/>
                <w:color w:val="000000" w:themeColor="text1"/>
                <w:sz w:val="20"/>
                <w:szCs w:val="20"/>
              </w:rPr>
              <w:t>health</w:t>
            </w:r>
            <w:r w:rsidRPr="00D86D77">
              <w:rPr>
                <w:b/>
                <w:color w:val="000000" w:themeColor="text1"/>
                <w:spacing w:val="-1"/>
                <w:sz w:val="20"/>
                <w:szCs w:val="20"/>
              </w:rPr>
              <w:t xml:space="preserve"> </w:t>
            </w:r>
            <w:r w:rsidRPr="00D86D77">
              <w:rPr>
                <w:b/>
                <w:color w:val="000000" w:themeColor="text1"/>
                <w:spacing w:val="-2"/>
                <w:sz w:val="20"/>
                <w:szCs w:val="20"/>
              </w:rPr>
              <w:t>services.</w:t>
            </w:r>
          </w:p>
        </w:tc>
      </w:tr>
      <w:tr w:rsidR="006C551C" w:rsidRPr="00D86D77" w14:paraId="15919128" w14:textId="77777777" w:rsidTr="006C551C">
        <w:trPr>
          <w:trHeight w:val="865"/>
        </w:trPr>
        <w:tc>
          <w:tcPr>
            <w:tcW w:w="10916" w:type="dxa"/>
            <w:gridSpan w:val="2"/>
          </w:tcPr>
          <w:p w14:paraId="39FD7C5C" w14:textId="77777777" w:rsidR="006C551C" w:rsidRPr="00D86D77" w:rsidRDefault="006C551C" w:rsidP="00FD6ACF">
            <w:pPr>
              <w:pStyle w:val="TableParagraph"/>
              <w:spacing w:before="120" w:after="120"/>
              <w:rPr>
                <w:b/>
                <w:color w:val="000000" w:themeColor="text1"/>
                <w:sz w:val="20"/>
                <w:szCs w:val="20"/>
              </w:rPr>
            </w:pPr>
            <w:r w:rsidRPr="00D86D77">
              <w:rPr>
                <w:b/>
                <w:color w:val="000000" w:themeColor="text1"/>
                <w:sz w:val="20"/>
                <w:szCs w:val="20"/>
              </w:rPr>
              <w:t>Performance</w:t>
            </w:r>
            <w:r w:rsidRPr="00D86D77">
              <w:rPr>
                <w:b/>
                <w:color w:val="000000" w:themeColor="text1"/>
                <w:spacing w:val="11"/>
                <w:sz w:val="20"/>
                <w:szCs w:val="20"/>
              </w:rPr>
              <w:t xml:space="preserve"> </w:t>
            </w:r>
            <w:r w:rsidRPr="00D86D77">
              <w:rPr>
                <w:b/>
                <w:color w:val="000000" w:themeColor="text1"/>
                <w:spacing w:val="-2"/>
                <w:sz w:val="20"/>
                <w:szCs w:val="20"/>
              </w:rPr>
              <w:t>Measure:</w:t>
            </w:r>
          </w:p>
          <w:p w14:paraId="4C989B7B" w14:textId="3D1FCD61" w:rsidR="006C551C" w:rsidRPr="00D86D77" w:rsidRDefault="006C551C" w:rsidP="00FD6ACF">
            <w:pPr>
              <w:pStyle w:val="TableParagraph"/>
              <w:spacing w:before="120" w:after="120"/>
              <w:rPr>
                <w:b/>
                <w:color w:val="000000" w:themeColor="text1"/>
                <w:sz w:val="20"/>
                <w:szCs w:val="20"/>
              </w:rPr>
            </w:pPr>
            <w:r w:rsidRPr="00D86D77">
              <w:rPr>
                <w:b/>
                <w:color w:val="000000" w:themeColor="text1"/>
                <w:sz w:val="20"/>
                <w:szCs w:val="20"/>
              </w:rPr>
              <w:t>Medicare</w:t>
            </w:r>
            <w:r w:rsidRPr="00D86D77">
              <w:rPr>
                <w:b/>
                <w:color w:val="000000" w:themeColor="text1"/>
                <w:spacing w:val="-2"/>
                <w:sz w:val="20"/>
                <w:szCs w:val="20"/>
              </w:rPr>
              <w:t xml:space="preserve"> </w:t>
            </w:r>
            <w:r w:rsidRPr="00D86D77">
              <w:rPr>
                <w:b/>
                <w:color w:val="000000" w:themeColor="text1"/>
                <w:sz w:val="20"/>
                <w:szCs w:val="20"/>
              </w:rPr>
              <w:t>mental</w:t>
            </w:r>
            <w:r w:rsidRPr="00D86D77">
              <w:rPr>
                <w:b/>
                <w:color w:val="000000" w:themeColor="text1"/>
                <w:spacing w:val="-1"/>
                <w:sz w:val="20"/>
                <w:szCs w:val="20"/>
              </w:rPr>
              <w:t xml:space="preserve"> </w:t>
            </w:r>
            <w:r w:rsidRPr="00D86D77">
              <w:rPr>
                <w:b/>
                <w:color w:val="000000" w:themeColor="text1"/>
                <w:sz w:val="20"/>
                <w:szCs w:val="20"/>
              </w:rPr>
              <w:t>health</w:t>
            </w:r>
            <w:r w:rsidRPr="00D86D77">
              <w:rPr>
                <w:b/>
                <w:color w:val="000000" w:themeColor="text1"/>
                <w:spacing w:val="-2"/>
                <w:sz w:val="20"/>
                <w:szCs w:val="20"/>
              </w:rPr>
              <w:t xml:space="preserve"> </w:t>
            </w:r>
            <w:r w:rsidRPr="00D86D77">
              <w:rPr>
                <w:b/>
                <w:color w:val="000000" w:themeColor="text1"/>
                <w:sz w:val="20"/>
                <w:szCs w:val="20"/>
              </w:rPr>
              <w:t>services</w:t>
            </w:r>
            <w:r w:rsidRPr="00D86D77">
              <w:rPr>
                <w:b/>
                <w:color w:val="000000" w:themeColor="text1"/>
                <w:spacing w:val="-1"/>
                <w:sz w:val="20"/>
                <w:szCs w:val="20"/>
              </w:rPr>
              <w:t xml:space="preserve"> </w:t>
            </w:r>
            <w:r w:rsidRPr="00D86D77">
              <w:rPr>
                <w:b/>
                <w:color w:val="000000" w:themeColor="text1"/>
                <w:sz w:val="20"/>
                <w:szCs w:val="20"/>
              </w:rPr>
              <w:t>used</w:t>
            </w:r>
            <w:r w:rsidRPr="00D86D77">
              <w:rPr>
                <w:b/>
                <w:color w:val="000000" w:themeColor="text1"/>
                <w:spacing w:val="-1"/>
                <w:sz w:val="20"/>
                <w:szCs w:val="20"/>
              </w:rPr>
              <w:t xml:space="preserve"> </w:t>
            </w:r>
            <w:r w:rsidRPr="00D86D77">
              <w:rPr>
                <w:b/>
                <w:color w:val="000000" w:themeColor="text1"/>
                <w:sz w:val="20"/>
                <w:szCs w:val="20"/>
              </w:rPr>
              <w:t>per</w:t>
            </w:r>
            <w:r w:rsidRPr="00D86D77">
              <w:rPr>
                <w:b/>
                <w:color w:val="000000" w:themeColor="text1"/>
                <w:spacing w:val="-2"/>
                <w:sz w:val="20"/>
                <w:szCs w:val="20"/>
              </w:rPr>
              <w:t xml:space="preserve"> </w:t>
            </w:r>
            <w:r w:rsidRPr="00D86D77">
              <w:rPr>
                <w:b/>
                <w:color w:val="000000" w:themeColor="text1"/>
                <w:sz w:val="20"/>
                <w:szCs w:val="20"/>
              </w:rPr>
              <w:t>100,000</w:t>
            </w:r>
            <w:r w:rsidRPr="00D86D77">
              <w:rPr>
                <w:b/>
                <w:color w:val="000000" w:themeColor="text1"/>
                <w:spacing w:val="-1"/>
                <w:sz w:val="20"/>
                <w:szCs w:val="20"/>
              </w:rPr>
              <w:t xml:space="preserve"> </w:t>
            </w:r>
            <w:r w:rsidRPr="00D86D77">
              <w:rPr>
                <w:b/>
                <w:color w:val="000000" w:themeColor="text1"/>
                <w:spacing w:val="-2"/>
                <w:sz w:val="20"/>
                <w:szCs w:val="20"/>
              </w:rPr>
              <w:t>population.</w:t>
            </w:r>
            <w:r w:rsidRPr="00D86D77">
              <w:rPr>
                <w:rStyle w:val="FootnoteReference"/>
                <w:b/>
                <w:color w:val="000000" w:themeColor="text1"/>
                <w:sz w:val="20"/>
                <w:szCs w:val="20"/>
              </w:rPr>
              <w:footnoteReference w:id="9"/>
            </w:r>
          </w:p>
        </w:tc>
      </w:tr>
      <w:tr w:rsidR="006C551C" w:rsidRPr="00D86D77" w14:paraId="4F9B4A61" w14:textId="77777777" w:rsidTr="006C551C">
        <w:trPr>
          <w:trHeight w:val="455"/>
        </w:trPr>
        <w:tc>
          <w:tcPr>
            <w:tcW w:w="10916" w:type="dxa"/>
            <w:gridSpan w:val="2"/>
          </w:tcPr>
          <w:p w14:paraId="0C7A6C59" w14:textId="77777777" w:rsidR="006C551C" w:rsidRPr="00D86D77" w:rsidRDefault="006C551C" w:rsidP="00FD6ACF">
            <w:pPr>
              <w:pStyle w:val="TableParagraph"/>
              <w:spacing w:before="120" w:after="120"/>
              <w:rPr>
                <w:b/>
                <w:color w:val="000000" w:themeColor="text1"/>
                <w:sz w:val="20"/>
                <w:szCs w:val="20"/>
              </w:rPr>
            </w:pPr>
            <w:r w:rsidRPr="00D86D77">
              <w:rPr>
                <w:b/>
                <w:color w:val="000000" w:themeColor="text1"/>
                <w:sz w:val="20"/>
                <w:szCs w:val="20"/>
              </w:rPr>
              <w:t>Planned</w:t>
            </w:r>
            <w:r w:rsidRPr="00D86D77">
              <w:rPr>
                <w:b/>
                <w:color w:val="000000" w:themeColor="text1"/>
                <w:spacing w:val="2"/>
                <w:sz w:val="20"/>
                <w:szCs w:val="20"/>
              </w:rPr>
              <w:t xml:space="preserve"> </w:t>
            </w:r>
            <w:r w:rsidRPr="00D86D77">
              <w:rPr>
                <w:b/>
                <w:color w:val="000000" w:themeColor="text1"/>
                <w:sz w:val="20"/>
                <w:szCs w:val="20"/>
              </w:rPr>
              <w:t>Performance</w:t>
            </w:r>
            <w:r w:rsidRPr="00D86D77">
              <w:rPr>
                <w:b/>
                <w:color w:val="000000" w:themeColor="text1"/>
                <w:spacing w:val="2"/>
                <w:sz w:val="20"/>
                <w:szCs w:val="20"/>
              </w:rPr>
              <w:t xml:space="preserve"> </w:t>
            </w:r>
            <w:r w:rsidRPr="00D86D77">
              <w:rPr>
                <w:b/>
                <w:color w:val="000000" w:themeColor="text1"/>
                <w:spacing w:val="-2"/>
                <w:sz w:val="20"/>
                <w:szCs w:val="20"/>
              </w:rPr>
              <w:t>Results</w:t>
            </w:r>
          </w:p>
        </w:tc>
      </w:tr>
      <w:tr w:rsidR="006C551C" w:rsidRPr="00D86D77" w14:paraId="398B6D03" w14:textId="77777777" w:rsidTr="006C551C">
        <w:trPr>
          <w:trHeight w:val="455"/>
        </w:trPr>
        <w:tc>
          <w:tcPr>
            <w:tcW w:w="6118" w:type="dxa"/>
          </w:tcPr>
          <w:p w14:paraId="13813FFC" w14:textId="77777777" w:rsidR="006C551C" w:rsidRPr="00D86D77" w:rsidRDefault="006C551C" w:rsidP="00FD6ACF">
            <w:pPr>
              <w:pStyle w:val="TableParagraph"/>
              <w:spacing w:before="120" w:after="120"/>
              <w:rPr>
                <w:b/>
                <w:color w:val="000000" w:themeColor="text1"/>
                <w:sz w:val="20"/>
                <w:szCs w:val="20"/>
              </w:rPr>
            </w:pPr>
            <w:r w:rsidRPr="00D86D77">
              <w:rPr>
                <w:b/>
                <w:color w:val="000000" w:themeColor="text1"/>
                <w:spacing w:val="-2"/>
                <w:sz w:val="20"/>
                <w:szCs w:val="20"/>
              </w:rPr>
              <w:t>2023–24</w:t>
            </w:r>
          </w:p>
        </w:tc>
        <w:tc>
          <w:tcPr>
            <w:tcW w:w="4798" w:type="dxa"/>
          </w:tcPr>
          <w:p w14:paraId="60806ABB" w14:textId="77777777" w:rsidR="006C551C" w:rsidRPr="00D86D77" w:rsidRDefault="006C551C" w:rsidP="00FD6ACF">
            <w:pPr>
              <w:pStyle w:val="TableParagraph"/>
              <w:spacing w:before="120" w:after="120"/>
              <w:rPr>
                <w:b/>
                <w:color w:val="000000" w:themeColor="text1"/>
                <w:sz w:val="20"/>
                <w:szCs w:val="20"/>
              </w:rPr>
            </w:pPr>
            <w:r w:rsidRPr="00D86D77">
              <w:rPr>
                <w:b/>
                <w:color w:val="000000" w:themeColor="text1"/>
                <w:sz w:val="20"/>
                <w:szCs w:val="20"/>
              </w:rPr>
              <w:t>2024–25</w:t>
            </w:r>
            <w:r w:rsidRPr="00D86D77">
              <w:rPr>
                <w:b/>
                <w:color w:val="000000" w:themeColor="text1"/>
                <w:spacing w:val="-12"/>
                <w:sz w:val="20"/>
                <w:szCs w:val="20"/>
              </w:rPr>
              <w:t xml:space="preserve"> </w:t>
            </w:r>
            <w:r w:rsidRPr="00D86D77">
              <w:rPr>
                <w:b/>
                <w:color w:val="000000" w:themeColor="text1"/>
                <w:sz w:val="20"/>
                <w:szCs w:val="20"/>
              </w:rPr>
              <w:t>(and</w:t>
            </w:r>
            <w:r w:rsidRPr="00D86D77">
              <w:rPr>
                <w:b/>
                <w:color w:val="000000" w:themeColor="text1"/>
                <w:spacing w:val="-11"/>
                <w:sz w:val="20"/>
                <w:szCs w:val="20"/>
              </w:rPr>
              <w:t xml:space="preserve"> </w:t>
            </w:r>
            <w:r w:rsidRPr="00D86D77">
              <w:rPr>
                <w:b/>
                <w:color w:val="000000" w:themeColor="text1"/>
                <w:spacing w:val="-2"/>
                <w:sz w:val="20"/>
                <w:szCs w:val="20"/>
              </w:rPr>
              <w:t>beyond)</w:t>
            </w:r>
          </w:p>
        </w:tc>
      </w:tr>
      <w:tr w:rsidR="006C551C" w:rsidRPr="00D86D77" w14:paraId="2731D2E2" w14:textId="77777777" w:rsidTr="006C551C">
        <w:trPr>
          <w:trHeight w:val="470"/>
        </w:trPr>
        <w:tc>
          <w:tcPr>
            <w:tcW w:w="6118" w:type="dxa"/>
          </w:tcPr>
          <w:p w14:paraId="34E1E734" w14:textId="77777777" w:rsidR="006C551C" w:rsidRPr="00D86D77" w:rsidRDefault="006C551C" w:rsidP="00FD6ACF">
            <w:pPr>
              <w:pStyle w:val="TableParagraph"/>
              <w:spacing w:before="120" w:after="120"/>
              <w:rPr>
                <w:color w:val="000000" w:themeColor="text1"/>
                <w:sz w:val="20"/>
                <w:szCs w:val="20"/>
              </w:rPr>
            </w:pPr>
            <w:r w:rsidRPr="00D86D77">
              <w:rPr>
                <w:color w:val="000000" w:themeColor="text1"/>
                <w:spacing w:val="-2"/>
                <w:sz w:val="20"/>
                <w:szCs w:val="20"/>
              </w:rPr>
              <w:t>Annual</w:t>
            </w:r>
            <w:r w:rsidRPr="00D86D77">
              <w:rPr>
                <w:color w:val="000000" w:themeColor="text1"/>
                <w:spacing w:val="-11"/>
                <w:sz w:val="20"/>
                <w:szCs w:val="20"/>
              </w:rPr>
              <w:t xml:space="preserve"> </w:t>
            </w:r>
            <w:r w:rsidRPr="00D86D77">
              <w:rPr>
                <w:color w:val="000000" w:themeColor="text1"/>
                <w:spacing w:val="-2"/>
                <w:sz w:val="20"/>
                <w:szCs w:val="20"/>
              </w:rPr>
              <w:t>increase</w:t>
            </w:r>
            <w:r w:rsidRPr="00D86D77">
              <w:rPr>
                <w:color w:val="000000" w:themeColor="text1"/>
                <w:spacing w:val="-11"/>
                <w:sz w:val="20"/>
                <w:szCs w:val="20"/>
              </w:rPr>
              <w:t xml:space="preserve"> </w:t>
            </w:r>
            <w:r w:rsidRPr="00D86D77">
              <w:rPr>
                <w:color w:val="000000" w:themeColor="text1"/>
                <w:spacing w:val="-2"/>
                <w:sz w:val="20"/>
                <w:szCs w:val="20"/>
              </w:rPr>
              <w:t>on</w:t>
            </w:r>
            <w:r w:rsidRPr="00D86D77">
              <w:rPr>
                <w:color w:val="000000" w:themeColor="text1"/>
                <w:spacing w:val="-11"/>
                <w:sz w:val="20"/>
                <w:szCs w:val="20"/>
              </w:rPr>
              <w:t xml:space="preserve"> </w:t>
            </w:r>
            <w:r w:rsidRPr="00D86D77">
              <w:rPr>
                <w:color w:val="000000" w:themeColor="text1"/>
                <w:spacing w:val="-2"/>
                <w:sz w:val="20"/>
                <w:szCs w:val="20"/>
              </w:rPr>
              <w:t>2022–23</w:t>
            </w:r>
            <w:r w:rsidRPr="00D86D77">
              <w:rPr>
                <w:color w:val="000000" w:themeColor="text1"/>
                <w:spacing w:val="-11"/>
                <w:sz w:val="20"/>
                <w:szCs w:val="20"/>
              </w:rPr>
              <w:t xml:space="preserve"> </w:t>
            </w:r>
            <w:r w:rsidRPr="00D86D77">
              <w:rPr>
                <w:color w:val="000000" w:themeColor="text1"/>
                <w:spacing w:val="-2"/>
                <w:sz w:val="20"/>
                <w:szCs w:val="20"/>
              </w:rPr>
              <w:t>numbers.</w:t>
            </w:r>
          </w:p>
        </w:tc>
        <w:tc>
          <w:tcPr>
            <w:tcW w:w="4798" w:type="dxa"/>
          </w:tcPr>
          <w:p w14:paraId="596F8AEF" w14:textId="77777777" w:rsidR="006C551C" w:rsidRPr="00D86D77" w:rsidRDefault="006C551C" w:rsidP="00FD6ACF">
            <w:pPr>
              <w:pStyle w:val="TableParagraph"/>
              <w:spacing w:before="120" w:after="120"/>
              <w:rPr>
                <w:color w:val="000000" w:themeColor="text1"/>
                <w:sz w:val="20"/>
                <w:szCs w:val="20"/>
              </w:rPr>
            </w:pPr>
            <w:r w:rsidRPr="00D86D77">
              <w:rPr>
                <w:color w:val="000000" w:themeColor="text1"/>
                <w:spacing w:val="-4"/>
                <w:sz w:val="20"/>
                <w:szCs w:val="20"/>
              </w:rPr>
              <w:t>Annual</w:t>
            </w:r>
            <w:r w:rsidRPr="00D86D77">
              <w:rPr>
                <w:color w:val="000000" w:themeColor="text1"/>
                <w:spacing w:val="-8"/>
                <w:sz w:val="20"/>
                <w:szCs w:val="20"/>
              </w:rPr>
              <w:t xml:space="preserve"> </w:t>
            </w:r>
            <w:r w:rsidRPr="00D86D77">
              <w:rPr>
                <w:color w:val="000000" w:themeColor="text1"/>
                <w:spacing w:val="-2"/>
                <w:sz w:val="20"/>
                <w:szCs w:val="20"/>
              </w:rPr>
              <w:t>increase.</w:t>
            </w:r>
          </w:p>
        </w:tc>
      </w:tr>
      <w:tr w:rsidR="006C551C" w:rsidRPr="00D86D77" w14:paraId="28057F25" w14:textId="77777777" w:rsidTr="006C551C">
        <w:trPr>
          <w:trHeight w:val="3050"/>
        </w:trPr>
        <w:tc>
          <w:tcPr>
            <w:tcW w:w="10916" w:type="dxa"/>
            <w:gridSpan w:val="2"/>
          </w:tcPr>
          <w:p w14:paraId="3D73FCB2" w14:textId="77777777" w:rsidR="006C551C" w:rsidRPr="00D86D77" w:rsidRDefault="006C551C" w:rsidP="00FD6ACF">
            <w:pPr>
              <w:pStyle w:val="TableParagraph"/>
              <w:spacing w:before="120" w:after="120" w:line="312" w:lineRule="auto"/>
              <w:ind w:right="7239"/>
              <w:rPr>
                <w:b/>
                <w:color w:val="000000" w:themeColor="text1"/>
                <w:sz w:val="20"/>
                <w:szCs w:val="20"/>
              </w:rPr>
            </w:pPr>
            <w:r w:rsidRPr="00D86D77">
              <w:rPr>
                <w:b/>
                <w:color w:val="000000" w:themeColor="text1"/>
                <w:sz w:val="20"/>
                <w:szCs w:val="20"/>
              </w:rPr>
              <w:lastRenderedPageBreak/>
              <w:t>Data</w:t>
            </w:r>
            <w:r w:rsidRPr="00D86D77">
              <w:rPr>
                <w:b/>
                <w:color w:val="000000" w:themeColor="text1"/>
                <w:spacing w:val="-7"/>
                <w:sz w:val="20"/>
                <w:szCs w:val="20"/>
              </w:rPr>
              <w:t xml:space="preserve"> </w:t>
            </w:r>
            <w:r w:rsidRPr="00D86D77">
              <w:rPr>
                <w:b/>
                <w:color w:val="000000" w:themeColor="text1"/>
                <w:sz w:val="20"/>
                <w:szCs w:val="20"/>
              </w:rPr>
              <w:t>Source</w:t>
            </w:r>
            <w:r w:rsidRPr="00D86D77">
              <w:rPr>
                <w:b/>
                <w:color w:val="000000" w:themeColor="text1"/>
                <w:spacing w:val="-7"/>
                <w:sz w:val="20"/>
                <w:szCs w:val="20"/>
              </w:rPr>
              <w:t xml:space="preserve"> </w:t>
            </w:r>
            <w:r w:rsidRPr="00D86D77">
              <w:rPr>
                <w:b/>
                <w:color w:val="000000" w:themeColor="text1"/>
                <w:sz w:val="20"/>
                <w:szCs w:val="20"/>
              </w:rPr>
              <w:t>and</w:t>
            </w:r>
            <w:r w:rsidRPr="00D86D77">
              <w:rPr>
                <w:b/>
                <w:color w:val="000000" w:themeColor="text1"/>
                <w:spacing w:val="-7"/>
                <w:sz w:val="20"/>
                <w:szCs w:val="20"/>
              </w:rPr>
              <w:t xml:space="preserve"> </w:t>
            </w:r>
            <w:r w:rsidRPr="00D86D77">
              <w:rPr>
                <w:b/>
                <w:color w:val="000000" w:themeColor="text1"/>
                <w:sz w:val="20"/>
                <w:szCs w:val="20"/>
              </w:rPr>
              <w:t>Methodology Data sources:</w:t>
            </w:r>
          </w:p>
          <w:p w14:paraId="25B21547" w14:textId="77777777" w:rsidR="006C551C" w:rsidRPr="00D86D77" w:rsidRDefault="006C551C">
            <w:pPr>
              <w:pStyle w:val="TableParagraph"/>
              <w:numPr>
                <w:ilvl w:val="0"/>
                <w:numId w:val="29"/>
              </w:numPr>
              <w:tabs>
                <w:tab w:val="left" w:pos="340"/>
              </w:tabs>
              <w:spacing w:before="120" w:after="120" w:line="208" w:lineRule="auto"/>
              <w:ind w:right="350"/>
              <w:rPr>
                <w:color w:val="000000" w:themeColor="text1"/>
                <w:sz w:val="20"/>
                <w:szCs w:val="20"/>
              </w:rPr>
            </w:pPr>
            <w:r w:rsidRPr="00D86D77">
              <w:rPr>
                <w:color w:val="000000" w:themeColor="text1"/>
                <w:spacing w:val="-2"/>
                <w:sz w:val="20"/>
                <w:szCs w:val="20"/>
              </w:rPr>
              <w:t>Numerator:</w:t>
            </w:r>
            <w:r w:rsidRPr="00D86D77">
              <w:rPr>
                <w:color w:val="000000" w:themeColor="text1"/>
                <w:spacing w:val="-12"/>
                <w:sz w:val="20"/>
                <w:szCs w:val="20"/>
              </w:rPr>
              <w:t xml:space="preserve"> </w:t>
            </w:r>
            <w:r w:rsidRPr="00D86D77">
              <w:rPr>
                <w:color w:val="000000" w:themeColor="text1"/>
                <w:spacing w:val="-2"/>
                <w:sz w:val="20"/>
                <w:szCs w:val="20"/>
              </w:rPr>
              <w:t>Administrative</w:t>
            </w:r>
            <w:r w:rsidRPr="00D86D77">
              <w:rPr>
                <w:color w:val="000000" w:themeColor="text1"/>
                <w:spacing w:val="-12"/>
                <w:sz w:val="20"/>
                <w:szCs w:val="20"/>
              </w:rPr>
              <w:t xml:space="preserve"> </w:t>
            </w:r>
            <w:r w:rsidRPr="00D86D77">
              <w:rPr>
                <w:color w:val="000000" w:themeColor="text1"/>
                <w:spacing w:val="-2"/>
                <w:sz w:val="20"/>
                <w:szCs w:val="20"/>
              </w:rPr>
              <w:t>data.</w:t>
            </w:r>
            <w:r w:rsidRPr="00D86D77">
              <w:rPr>
                <w:color w:val="000000" w:themeColor="text1"/>
                <w:spacing w:val="-12"/>
                <w:sz w:val="20"/>
                <w:szCs w:val="20"/>
              </w:rPr>
              <w:t xml:space="preserve"> </w:t>
            </w:r>
            <w:r w:rsidRPr="00D86D77">
              <w:rPr>
                <w:color w:val="000000" w:themeColor="text1"/>
                <w:spacing w:val="-2"/>
                <w:sz w:val="20"/>
                <w:szCs w:val="20"/>
              </w:rPr>
              <w:t>Number</w:t>
            </w:r>
            <w:r w:rsidRPr="00D86D77">
              <w:rPr>
                <w:color w:val="000000" w:themeColor="text1"/>
                <w:spacing w:val="-12"/>
                <w:sz w:val="20"/>
                <w:szCs w:val="20"/>
              </w:rPr>
              <w:t xml:space="preserve"> </w:t>
            </w:r>
            <w:r w:rsidRPr="00D86D77">
              <w:rPr>
                <w:color w:val="000000" w:themeColor="text1"/>
                <w:spacing w:val="-2"/>
                <w:sz w:val="20"/>
                <w:szCs w:val="20"/>
              </w:rPr>
              <w:t>of</w:t>
            </w:r>
            <w:r w:rsidRPr="00D86D77">
              <w:rPr>
                <w:color w:val="000000" w:themeColor="text1"/>
                <w:spacing w:val="-12"/>
                <w:sz w:val="20"/>
                <w:szCs w:val="20"/>
              </w:rPr>
              <w:t xml:space="preserve"> </w:t>
            </w:r>
            <w:r w:rsidRPr="00D86D77">
              <w:rPr>
                <w:color w:val="000000" w:themeColor="text1"/>
                <w:spacing w:val="-2"/>
                <w:sz w:val="20"/>
                <w:szCs w:val="20"/>
              </w:rPr>
              <w:t>Medical</w:t>
            </w:r>
            <w:r w:rsidRPr="00D86D77">
              <w:rPr>
                <w:color w:val="000000" w:themeColor="text1"/>
                <w:spacing w:val="-12"/>
                <w:sz w:val="20"/>
                <w:szCs w:val="20"/>
              </w:rPr>
              <w:t xml:space="preserve"> </w:t>
            </w:r>
            <w:r w:rsidRPr="00D86D77">
              <w:rPr>
                <w:color w:val="000000" w:themeColor="text1"/>
                <w:spacing w:val="-2"/>
                <w:sz w:val="20"/>
                <w:szCs w:val="20"/>
              </w:rPr>
              <w:t>Benefits</w:t>
            </w:r>
            <w:r w:rsidRPr="00D86D77">
              <w:rPr>
                <w:color w:val="000000" w:themeColor="text1"/>
                <w:spacing w:val="-12"/>
                <w:sz w:val="20"/>
                <w:szCs w:val="20"/>
              </w:rPr>
              <w:t xml:space="preserve"> </w:t>
            </w:r>
            <w:r w:rsidRPr="00D86D77">
              <w:rPr>
                <w:color w:val="000000" w:themeColor="text1"/>
                <w:spacing w:val="-2"/>
                <w:sz w:val="20"/>
                <w:szCs w:val="20"/>
              </w:rPr>
              <w:t>Schedule</w:t>
            </w:r>
            <w:r w:rsidRPr="00D86D77">
              <w:rPr>
                <w:color w:val="000000" w:themeColor="text1"/>
                <w:spacing w:val="-12"/>
                <w:sz w:val="20"/>
                <w:szCs w:val="20"/>
              </w:rPr>
              <w:t xml:space="preserve"> </w:t>
            </w:r>
            <w:r w:rsidRPr="00D86D77">
              <w:rPr>
                <w:color w:val="000000" w:themeColor="text1"/>
                <w:spacing w:val="-2"/>
                <w:sz w:val="20"/>
                <w:szCs w:val="20"/>
              </w:rPr>
              <w:t>(MBS)</w:t>
            </w:r>
            <w:r w:rsidRPr="00D86D77">
              <w:rPr>
                <w:color w:val="000000" w:themeColor="text1"/>
                <w:spacing w:val="-12"/>
                <w:sz w:val="20"/>
                <w:szCs w:val="20"/>
              </w:rPr>
              <w:t xml:space="preserve"> </w:t>
            </w:r>
            <w:r w:rsidRPr="00D86D77">
              <w:rPr>
                <w:color w:val="000000" w:themeColor="text1"/>
                <w:spacing w:val="-2"/>
                <w:sz w:val="20"/>
                <w:szCs w:val="20"/>
              </w:rPr>
              <w:t>services</w:t>
            </w:r>
            <w:r w:rsidRPr="00D86D77">
              <w:rPr>
                <w:color w:val="000000" w:themeColor="text1"/>
                <w:spacing w:val="-12"/>
                <w:sz w:val="20"/>
                <w:szCs w:val="20"/>
              </w:rPr>
              <w:t xml:space="preserve"> </w:t>
            </w:r>
            <w:r w:rsidRPr="00D86D77">
              <w:rPr>
                <w:color w:val="000000" w:themeColor="text1"/>
                <w:spacing w:val="-2"/>
                <w:sz w:val="20"/>
                <w:szCs w:val="20"/>
              </w:rPr>
              <w:t>is</w:t>
            </w:r>
            <w:r w:rsidRPr="00D86D77">
              <w:rPr>
                <w:color w:val="000000" w:themeColor="text1"/>
                <w:spacing w:val="-12"/>
                <w:sz w:val="20"/>
                <w:szCs w:val="20"/>
              </w:rPr>
              <w:t xml:space="preserve"> </w:t>
            </w:r>
            <w:r w:rsidRPr="00D86D77">
              <w:rPr>
                <w:color w:val="000000" w:themeColor="text1"/>
                <w:spacing w:val="-2"/>
                <w:sz w:val="20"/>
                <w:szCs w:val="20"/>
              </w:rPr>
              <w:t>generated</w:t>
            </w:r>
            <w:r w:rsidRPr="00D86D77">
              <w:rPr>
                <w:color w:val="000000" w:themeColor="text1"/>
                <w:spacing w:val="-12"/>
                <w:sz w:val="20"/>
                <w:szCs w:val="20"/>
              </w:rPr>
              <w:t xml:space="preserve"> </w:t>
            </w:r>
            <w:r w:rsidRPr="00D86D77">
              <w:rPr>
                <w:color w:val="000000" w:themeColor="text1"/>
                <w:spacing w:val="-2"/>
                <w:sz w:val="20"/>
                <w:szCs w:val="20"/>
              </w:rPr>
              <w:t>using</w:t>
            </w:r>
            <w:r w:rsidRPr="00D86D77">
              <w:rPr>
                <w:color w:val="000000" w:themeColor="text1"/>
                <w:spacing w:val="-12"/>
                <w:sz w:val="20"/>
                <w:szCs w:val="20"/>
              </w:rPr>
              <w:t xml:space="preserve"> </w:t>
            </w:r>
            <w:r w:rsidRPr="00D86D77">
              <w:rPr>
                <w:color w:val="000000" w:themeColor="text1"/>
                <w:spacing w:val="-2"/>
                <w:sz w:val="20"/>
                <w:szCs w:val="20"/>
              </w:rPr>
              <w:t>Medicare</w:t>
            </w:r>
            <w:r w:rsidRPr="00D86D77">
              <w:rPr>
                <w:color w:val="000000" w:themeColor="text1"/>
                <w:spacing w:val="-12"/>
                <w:sz w:val="20"/>
                <w:szCs w:val="20"/>
              </w:rPr>
              <w:t xml:space="preserve"> </w:t>
            </w:r>
            <w:r w:rsidRPr="00D86D77">
              <w:rPr>
                <w:color w:val="000000" w:themeColor="text1"/>
                <w:spacing w:val="-2"/>
                <w:sz w:val="20"/>
                <w:szCs w:val="20"/>
              </w:rPr>
              <w:t xml:space="preserve">claims </w:t>
            </w:r>
            <w:r w:rsidRPr="00D86D77">
              <w:rPr>
                <w:color w:val="000000" w:themeColor="text1"/>
                <w:sz w:val="20"/>
                <w:szCs w:val="20"/>
              </w:rPr>
              <w:t>data</w:t>
            </w:r>
            <w:r w:rsidRPr="00D86D77">
              <w:rPr>
                <w:color w:val="000000" w:themeColor="text1"/>
                <w:spacing w:val="-12"/>
                <w:sz w:val="20"/>
                <w:szCs w:val="20"/>
              </w:rPr>
              <w:t xml:space="preserve"> </w:t>
            </w:r>
            <w:r w:rsidRPr="00D86D77">
              <w:rPr>
                <w:color w:val="000000" w:themeColor="text1"/>
                <w:sz w:val="20"/>
                <w:szCs w:val="20"/>
              </w:rPr>
              <w:t>in</w:t>
            </w:r>
            <w:r w:rsidRPr="00D86D77">
              <w:rPr>
                <w:color w:val="000000" w:themeColor="text1"/>
                <w:spacing w:val="-12"/>
                <w:sz w:val="20"/>
                <w:szCs w:val="20"/>
              </w:rPr>
              <w:t xml:space="preserve"> </w:t>
            </w:r>
            <w:r w:rsidRPr="00D86D77">
              <w:rPr>
                <w:color w:val="000000" w:themeColor="text1"/>
                <w:sz w:val="20"/>
                <w:szCs w:val="20"/>
              </w:rPr>
              <w:t>the</w:t>
            </w:r>
            <w:r w:rsidRPr="00D86D77">
              <w:rPr>
                <w:color w:val="000000" w:themeColor="text1"/>
                <w:spacing w:val="-12"/>
                <w:sz w:val="20"/>
                <w:szCs w:val="20"/>
              </w:rPr>
              <w:t xml:space="preserve"> </w:t>
            </w:r>
            <w:r w:rsidRPr="00D86D77">
              <w:rPr>
                <w:color w:val="000000" w:themeColor="text1"/>
                <w:sz w:val="20"/>
                <w:szCs w:val="20"/>
              </w:rPr>
              <w:t>Department</w:t>
            </w:r>
            <w:r w:rsidRPr="00D86D77">
              <w:rPr>
                <w:color w:val="000000" w:themeColor="text1"/>
                <w:spacing w:val="-12"/>
                <w:sz w:val="20"/>
                <w:szCs w:val="20"/>
              </w:rPr>
              <w:t xml:space="preserve"> </w:t>
            </w:r>
            <w:r w:rsidRPr="00D86D77">
              <w:rPr>
                <w:color w:val="000000" w:themeColor="text1"/>
                <w:sz w:val="20"/>
                <w:szCs w:val="20"/>
              </w:rPr>
              <w:t>of</w:t>
            </w:r>
            <w:r w:rsidRPr="00D86D77">
              <w:rPr>
                <w:color w:val="000000" w:themeColor="text1"/>
                <w:spacing w:val="-12"/>
                <w:sz w:val="20"/>
                <w:szCs w:val="20"/>
              </w:rPr>
              <w:t xml:space="preserve"> </w:t>
            </w:r>
            <w:r w:rsidRPr="00D86D77">
              <w:rPr>
                <w:color w:val="000000" w:themeColor="text1"/>
                <w:sz w:val="20"/>
                <w:szCs w:val="20"/>
              </w:rPr>
              <w:t>Health</w:t>
            </w:r>
            <w:r w:rsidRPr="00D86D77">
              <w:rPr>
                <w:color w:val="000000" w:themeColor="text1"/>
                <w:spacing w:val="-12"/>
                <w:sz w:val="20"/>
                <w:szCs w:val="20"/>
              </w:rPr>
              <w:t xml:space="preserve"> </w:t>
            </w:r>
            <w:r w:rsidRPr="00D86D77">
              <w:rPr>
                <w:color w:val="000000" w:themeColor="text1"/>
                <w:sz w:val="20"/>
                <w:szCs w:val="20"/>
              </w:rPr>
              <w:t>and</w:t>
            </w:r>
            <w:r w:rsidRPr="00D86D77">
              <w:rPr>
                <w:color w:val="000000" w:themeColor="text1"/>
                <w:spacing w:val="-12"/>
                <w:sz w:val="20"/>
                <w:szCs w:val="20"/>
              </w:rPr>
              <w:t xml:space="preserve"> </w:t>
            </w:r>
            <w:r w:rsidRPr="00D86D77">
              <w:rPr>
                <w:color w:val="000000" w:themeColor="text1"/>
                <w:sz w:val="20"/>
                <w:szCs w:val="20"/>
              </w:rPr>
              <w:t>Aged</w:t>
            </w:r>
            <w:r w:rsidRPr="00D86D77">
              <w:rPr>
                <w:color w:val="000000" w:themeColor="text1"/>
                <w:spacing w:val="-12"/>
                <w:sz w:val="20"/>
                <w:szCs w:val="20"/>
              </w:rPr>
              <w:t xml:space="preserve"> </w:t>
            </w:r>
            <w:r w:rsidRPr="00D86D77">
              <w:rPr>
                <w:color w:val="000000" w:themeColor="text1"/>
                <w:sz w:val="20"/>
                <w:szCs w:val="20"/>
              </w:rPr>
              <w:t>Care</w:t>
            </w:r>
            <w:r w:rsidRPr="00D86D77">
              <w:rPr>
                <w:color w:val="000000" w:themeColor="text1"/>
                <w:spacing w:val="-12"/>
                <w:sz w:val="20"/>
                <w:szCs w:val="20"/>
              </w:rPr>
              <w:t xml:space="preserve"> </w:t>
            </w:r>
            <w:r w:rsidRPr="00D86D77">
              <w:rPr>
                <w:color w:val="000000" w:themeColor="text1"/>
                <w:sz w:val="20"/>
                <w:szCs w:val="20"/>
              </w:rPr>
              <w:t>Enterprise</w:t>
            </w:r>
            <w:r w:rsidRPr="00D86D77">
              <w:rPr>
                <w:color w:val="000000" w:themeColor="text1"/>
                <w:spacing w:val="-12"/>
                <w:sz w:val="20"/>
                <w:szCs w:val="20"/>
              </w:rPr>
              <w:t xml:space="preserve"> </w:t>
            </w:r>
            <w:r w:rsidRPr="00D86D77">
              <w:rPr>
                <w:color w:val="000000" w:themeColor="text1"/>
                <w:sz w:val="20"/>
                <w:szCs w:val="20"/>
              </w:rPr>
              <w:t>Data</w:t>
            </w:r>
            <w:r w:rsidRPr="00D86D77">
              <w:rPr>
                <w:color w:val="000000" w:themeColor="text1"/>
                <w:spacing w:val="-12"/>
                <w:sz w:val="20"/>
                <w:szCs w:val="20"/>
              </w:rPr>
              <w:t xml:space="preserve"> </w:t>
            </w:r>
            <w:r w:rsidRPr="00D86D77">
              <w:rPr>
                <w:color w:val="000000" w:themeColor="text1"/>
                <w:sz w:val="20"/>
                <w:szCs w:val="20"/>
              </w:rPr>
              <w:t>Warehouse.</w:t>
            </w:r>
          </w:p>
          <w:p w14:paraId="3BE70BC0" w14:textId="77777777" w:rsidR="006C551C" w:rsidRPr="00D86D77" w:rsidRDefault="006C551C">
            <w:pPr>
              <w:pStyle w:val="TableParagraph"/>
              <w:numPr>
                <w:ilvl w:val="0"/>
                <w:numId w:val="29"/>
              </w:numPr>
              <w:tabs>
                <w:tab w:val="left" w:pos="340"/>
              </w:tabs>
              <w:spacing w:before="120" w:after="120" w:line="215" w:lineRule="exact"/>
              <w:ind w:hanging="170"/>
              <w:rPr>
                <w:color w:val="000000" w:themeColor="text1"/>
                <w:sz w:val="20"/>
                <w:szCs w:val="20"/>
              </w:rPr>
            </w:pPr>
            <w:r w:rsidRPr="00D86D77">
              <w:rPr>
                <w:color w:val="000000" w:themeColor="text1"/>
                <w:spacing w:val="-4"/>
                <w:sz w:val="20"/>
                <w:szCs w:val="20"/>
              </w:rPr>
              <w:t>Denominator:</w:t>
            </w:r>
            <w:r w:rsidRPr="00D86D77">
              <w:rPr>
                <w:color w:val="000000" w:themeColor="text1"/>
                <w:spacing w:val="-8"/>
                <w:sz w:val="20"/>
                <w:szCs w:val="20"/>
              </w:rPr>
              <w:t xml:space="preserve"> </w:t>
            </w:r>
            <w:r w:rsidRPr="00D86D77">
              <w:rPr>
                <w:color w:val="000000" w:themeColor="text1"/>
                <w:spacing w:val="-4"/>
                <w:sz w:val="20"/>
                <w:szCs w:val="20"/>
              </w:rPr>
              <w:t>The</w:t>
            </w:r>
            <w:r w:rsidRPr="00D86D77">
              <w:rPr>
                <w:color w:val="000000" w:themeColor="text1"/>
                <w:spacing w:val="-8"/>
                <w:sz w:val="20"/>
                <w:szCs w:val="20"/>
              </w:rPr>
              <w:t xml:space="preserve"> </w:t>
            </w:r>
            <w:r w:rsidRPr="00D86D77">
              <w:rPr>
                <w:color w:val="000000" w:themeColor="text1"/>
                <w:spacing w:val="-4"/>
                <w:sz w:val="20"/>
                <w:szCs w:val="20"/>
              </w:rPr>
              <w:t>Estimated</w:t>
            </w:r>
            <w:r w:rsidRPr="00D86D77">
              <w:rPr>
                <w:color w:val="000000" w:themeColor="text1"/>
                <w:spacing w:val="-8"/>
                <w:sz w:val="20"/>
                <w:szCs w:val="20"/>
              </w:rPr>
              <w:t xml:space="preserve"> </w:t>
            </w:r>
            <w:r w:rsidRPr="00D86D77">
              <w:rPr>
                <w:color w:val="000000" w:themeColor="text1"/>
                <w:spacing w:val="-4"/>
                <w:sz w:val="20"/>
                <w:szCs w:val="20"/>
              </w:rPr>
              <w:t>Resident</w:t>
            </w:r>
            <w:r w:rsidRPr="00D86D77">
              <w:rPr>
                <w:color w:val="000000" w:themeColor="text1"/>
                <w:spacing w:val="-7"/>
                <w:sz w:val="20"/>
                <w:szCs w:val="20"/>
              </w:rPr>
              <w:t xml:space="preserve"> </w:t>
            </w:r>
            <w:r w:rsidRPr="00D86D77">
              <w:rPr>
                <w:color w:val="000000" w:themeColor="text1"/>
                <w:spacing w:val="-4"/>
                <w:sz w:val="20"/>
                <w:szCs w:val="20"/>
              </w:rPr>
              <w:t>Population</w:t>
            </w:r>
            <w:r w:rsidRPr="00D86D77">
              <w:rPr>
                <w:color w:val="000000" w:themeColor="text1"/>
                <w:spacing w:val="-8"/>
                <w:sz w:val="20"/>
                <w:szCs w:val="20"/>
              </w:rPr>
              <w:t xml:space="preserve"> </w:t>
            </w:r>
            <w:r w:rsidRPr="00D86D77">
              <w:rPr>
                <w:color w:val="000000" w:themeColor="text1"/>
                <w:spacing w:val="-4"/>
                <w:sz w:val="20"/>
                <w:szCs w:val="20"/>
              </w:rPr>
              <w:t>(ERP)</w:t>
            </w:r>
            <w:r w:rsidRPr="00D86D77">
              <w:rPr>
                <w:color w:val="000000" w:themeColor="text1"/>
                <w:spacing w:val="-8"/>
                <w:sz w:val="20"/>
                <w:szCs w:val="20"/>
              </w:rPr>
              <w:t xml:space="preserve"> </w:t>
            </w:r>
            <w:r w:rsidRPr="00D86D77">
              <w:rPr>
                <w:color w:val="000000" w:themeColor="text1"/>
                <w:spacing w:val="-4"/>
                <w:sz w:val="20"/>
                <w:szCs w:val="20"/>
              </w:rPr>
              <w:t>is</w:t>
            </w:r>
            <w:r w:rsidRPr="00D86D77">
              <w:rPr>
                <w:color w:val="000000" w:themeColor="text1"/>
                <w:spacing w:val="-7"/>
                <w:sz w:val="20"/>
                <w:szCs w:val="20"/>
              </w:rPr>
              <w:t xml:space="preserve"> </w:t>
            </w:r>
            <w:r w:rsidRPr="00D86D77">
              <w:rPr>
                <w:color w:val="000000" w:themeColor="text1"/>
                <w:spacing w:val="-4"/>
                <w:sz w:val="20"/>
                <w:szCs w:val="20"/>
              </w:rPr>
              <w:t>calculated</w:t>
            </w:r>
            <w:r w:rsidRPr="00D86D77">
              <w:rPr>
                <w:color w:val="000000" w:themeColor="text1"/>
                <w:spacing w:val="-8"/>
                <w:sz w:val="20"/>
                <w:szCs w:val="20"/>
              </w:rPr>
              <w:t xml:space="preserve"> </w:t>
            </w:r>
            <w:r w:rsidRPr="00D86D77">
              <w:rPr>
                <w:color w:val="000000" w:themeColor="text1"/>
                <w:spacing w:val="-4"/>
                <w:sz w:val="20"/>
                <w:szCs w:val="20"/>
              </w:rPr>
              <w:t>by</w:t>
            </w:r>
            <w:r w:rsidRPr="00D86D77">
              <w:rPr>
                <w:color w:val="000000" w:themeColor="text1"/>
                <w:spacing w:val="-8"/>
                <w:sz w:val="20"/>
                <w:szCs w:val="20"/>
              </w:rPr>
              <w:t xml:space="preserve"> </w:t>
            </w:r>
            <w:r w:rsidRPr="00D86D77">
              <w:rPr>
                <w:color w:val="000000" w:themeColor="text1"/>
                <w:spacing w:val="-4"/>
                <w:sz w:val="20"/>
                <w:szCs w:val="20"/>
              </w:rPr>
              <w:t>the</w:t>
            </w:r>
            <w:r w:rsidRPr="00D86D77">
              <w:rPr>
                <w:color w:val="000000" w:themeColor="text1"/>
                <w:spacing w:val="-7"/>
                <w:sz w:val="20"/>
                <w:szCs w:val="20"/>
              </w:rPr>
              <w:t xml:space="preserve"> </w:t>
            </w:r>
            <w:r w:rsidRPr="00D86D77">
              <w:rPr>
                <w:color w:val="000000" w:themeColor="text1"/>
                <w:spacing w:val="-4"/>
                <w:sz w:val="20"/>
                <w:szCs w:val="20"/>
              </w:rPr>
              <w:t>Australian</w:t>
            </w:r>
            <w:r w:rsidRPr="00D86D77">
              <w:rPr>
                <w:color w:val="000000" w:themeColor="text1"/>
                <w:spacing w:val="-8"/>
                <w:sz w:val="20"/>
                <w:szCs w:val="20"/>
              </w:rPr>
              <w:t xml:space="preserve"> </w:t>
            </w:r>
            <w:r w:rsidRPr="00D86D77">
              <w:rPr>
                <w:color w:val="000000" w:themeColor="text1"/>
                <w:spacing w:val="-4"/>
                <w:sz w:val="20"/>
                <w:szCs w:val="20"/>
              </w:rPr>
              <w:t>Bureau</w:t>
            </w:r>
            <w:r w:rsidRPr="00D86D77">
              <w:rPr>
                <w:color w:val="000000" w:themeColor="text1"/>
                <w:spacing w:val="-8"/>
                <w:sz w:val="20"/>
                <w:szCs w:val="20"/>
              </w:rPr>
              <w:t xml:space="preserve"> </w:t>
            </w:r>
            <w:r w:rsidRPr="00D86D77">
              <w:rPr>
                <w:color w:val="000000" w:themeColor="text1"/>
                <w:spacing w:val="-4"/>
                <w:sz w:val="20"/>
                <w:szCs w:val="20"/>
              </w:rPr>
              <w:t>of</w:t>
            </w:r>
            <w:r w:rsidRPr="00D86D77">
              <w:rPr>
                <w:color w:val="000000" w:themeColor="text1"/>
                <w:spacing w:val="-7"/>
                <w:sz w:val="20"/>
                <w:szCs w:val="20"/>
              </w:rPr>
              <w:t xml:space="preserve"> </w:t>
            </w:r>
            <w:r w:rsidRPr="00D86D77">
              <w:rPr>
                <w:color w:val="000000" w:themeColor="text1"/>
                <w:spacing w:val="-4"/>
                <w:sz w:val="20"/>
                <w:szCs w:val="20"/>
              </w:rPr>
              <w:t>Statistics</w:t>
            </w:r>
            <w:r w:rsidRPr="00D86D77">
              <w:rPr>
                <w:color w:val="000000" w:themeColor="text1"/>
                <w:spacing w:val="-8"/>
                <w:sz w:val="20"/>
                <w:szCs w:val="20"/>
              </w:rPr>
              <w:t xml:space="preserve"> </w:t>
            </w:r>
            <w:r w:rsidRPr="00D86D77">
              <w:rPr>
                <w:color w:val="000000" w:themeColor="text1"/>
                <w:spacing w:val="-4"/>
                <w:sz w:val="20"/>
                <w:szCs w:val="20"/>
              </w:rPr>
              <w:t>(ABS).</w:t>
            </w:r>
          </w:p>
          <w:p w14:paraId="29BA9F1D" w14:textId="77777777" w:rsidR="006C551C" w:rsidRPr="00D86D77" w:rsidRDefault="006C551C" w:rsidP="00FD6ACF">
            <w:pPr>
              <w:pStyle w:val="TableParagraph"/>
              <w:spacing w:before="120" w:after="120" w:line="208" w:lineRule="auto"/>
              <w:ind w:left="340"/>
              <w:rPr>
                <w:color w:val="000000" w:themeColor="text1"/>
                <w:sz w:val="20"/>
                <w:szCs w:val="20"/>
              </w:rPr>
            </w:pPr>
            <w:r w:rsidRPr="00D86D77">
              <w:rPr>
                <w:color w:val="000000" w:themeColor="text1"/>
                <w:spacing w:val="-4"/>
                <w:sz w:val="20"/>
                <w:szCs w:val="20"/>
              </w:rPr>
              <w:t xml:space="preserve">ERP is the official measure of the population of states and territories of Australia according to a usual residence population </w:t>
            </w:r>
            <w:r w:rsidRPr="00D86D77">
              <w:rPr>
                <w:color w:val="000000" w:themeColor="text1"/>
                <w:spacing w:val="-2"/>
                <w:sz w:val="20"/>
                <w:szCs w:val="20"/>
              </w:rPr>
              <w:t>concept.</w:t>
            </w:r>
          </w:p>
          <w:p w14:paraId="7776F79E" w14:textId="77777777" w:rsidR="006C551C" w:rsidRPr="00D86D77" w:rsidRDefault="006C551C" w:rsidP="00FD6ACF">
            <w:pPr>
              <w:pStyle w:val="TableParagraph"/>
              <w:spacing w:before="120" w:after="120"/>
              <w:rPr>
                <w:b/>
                <w:color w:val="000000" w:themeColor="text1"/>
                <w:sz w:val="20"/>
                <w:szCs w:val="20"/>
              </w:rPr>
            </w:pPr>
            <w:r w:rsidRPr="00D86D77">
              <w:rPr>
                <w:b/>
                <w:color w:val="000000" w:themeColor="text1"/>
                <w:spacing w:val="-2"/>
                <w:sz w:val="20"/>
                <w:szCs w:val="20"/>
              </w:rPr>
              <w:t>Methodology:</w:t>
            </w:r>
          </w:p>
          <w:p w14:paraId="2A0671AB" w14:textId="77777777" w:rsidR="006C551C" w:rsidRPr="00D86D77" w:rsidRDefault="006C551C" w:rsidP="00FD6ACF">
            <w:pPr>
              <w:pStyle w:val="TableParagraph"/>
              <w:spacing w:before="120" w:after="120"/>
              <w:rPr>
                <w:color w:val="000000" w:themeColor="text1"/>
                <w:sz w:val="20"/>
                <w:szCs w:val="20"/>
              </w:rPr>
            </w:pPr>
            <w:r w:rsidRPr="00D86D77">
              <w:rPr>
                <w:color w:val="000000" w:themeColor="text1"/>
                <w:sz w:val="20"/>
                <w:szCs w:val="20"/>
              </w:rPr>
              <w:t>100,000</w:t>
            </w:r>
            <w:r w:rsidRPr="00D86D77">
              <w:rPr>
                <w:color w:val="000000" w:themeColor="text1"/>
                <w:spacing w:val="-11"/>
                <w:sz w:val="20"/>
                <w:szCs w:val="20"/>
              </w:rPr>
              <w:t xml:space="preserve"> </w:t>
            </w:r>
            <w:r w:rsidRPr="00D86D77">
              <w:rPr>
                <w:color w:val="000000" w:themeColor="text1"/>
                <w:sz w:val="20"/>
                <w:szCs w:val="20"/>
              </w:rPr>
              <w:t>×</w:t>
            </w:r>
            <w:r w:rsidRPr="00D86D77">
              <w:rPr>
                <w:color w:val="000000" w:themeColor="text1"/>
                <w:spacing w:val="-11"/>
                <w:sz w:val="20"/>
                <w:szCs w:val="20"/>
              </w:rPr>
              <w:t xml:space="preserve"> </w:t>
            </w:r>
            <w:r w:rsidRPr="00D86D77">
              <w:rPr>
                <w:color w:val="000000" w:themeColor="text1"/>
                <w:sz w:val="20"/>
                <w:szCs w:val="20"/>
              </w:rPr>
              <w:t>(Numerator</w:t>
            </w:r>
            <w:r w:rsidRPr="00D86D77">
              <w:rPr>
                <w:color w:val="000000" w:themeColor="text1"/>
                <w:spacing w:val="-11"/>
                <w:sz w:val="20"/>
                <w:szCs w:val="20"/>
              </w:rPr>
              <w:t xml:space="preserve"> </w:t>
            </w:r>
            <w:r w:rsidRPr="00D86D77">
              <w:rPr>
                <w:color w:val="000000" w:themeColor="text1"/>
                <w:sz w:val="20"/>
                <w:szCs w:val="20"/>
              </w:rPr>
              <w:t>÷</w:t>
            </w:r>
            <w:r w:rsidRPr="00D86D77">
              <w:rPr>
                <w:color w:val="000000" w:themeColor="text1"/>
                <w:spacing w:val="-11"/>
                <w:sz w:val="20"/>
                <w:szCs w:val="20"/>
              </w:rPr>
              <w:t xml:space="preserve"> </w:t>
            </w:r>
            <w:r w:rsidRPr="00D86D77">
              <w:rPr>
                <w:color w:val="000000" w:themeColor="text1"/>
                <w:spacing w:val="-2"/>
                <w:sz w:val="20"/>
                <w:szCs w:val="20"/>
              </w:rPr>
              <w:t>Denominator).</w:t>
            </w:r>
          </w:p>
          <w:p w14:paraId="54437DF8" w14:textId="77777777" w:rsidR="006C551C" w:rsidRPr="00D86D77" w:rsidRDefault="006C551C">
            <w:pPr>
              <w:pStyle w:val="TableParagraph"/>
              <w:numPr>
                <w:ilvl w:val="0"/>
                <w:numId w:val="29"/>
              </w:numPr>
              <w:tabs>
                <w:tab w:val="left" w:pos="340"/>
              </w:tabs>
              <w:spacing w:before="120" w:after="120"/>
              <w:ind w:hanging="170"/>
              <w:rPr>
                <w:color w:val="000000" w:themeColor="text1"/>
                <w:sz w:val="20"/>
                <w:szCs w:val="20"/>
              </w:rPr>
            </w:pPr>
            <w:r w:rsidRPr="00D86D77">
              <w:rPr>
                <w:color w:val="000000" w:themeColor="text1"/>
                <w:spacing w:val="-2"/>
                <w:sz w:val="20"/>
                <w:szCs w:val="20"/>
              </w:rPr>
              <w:t>Numerator:</w:t>
            </w:r>
            <w:r w:rsidRPr="00D86D77">
              <w:rPr>
                <w:color w:val="000000" w:themeColor="text1"/>
                <w:spacing w:val="-12"/>
                <w:sz w:val="20"/>
                <w:szCs w:val="20"/>
              </w:rPr>
              <w:t xml:space="preserve"> </w:t>
            </w:r>
            <w:r w:rsidRPr="00D86D77">
              <w:rPr>
                <w:color w:val="000000" w:themeColor="text1"/>
                <w:spacing w:val="-2"/>
                <w:sz w:val="20"/>
                <w:szCs w:val="20"/>
              </w:rPr>
              <w:t>Number</w:t>
            </w:r>
            <w:r w:rsidRPr="00D86D77">
              <w:rPr>
                <w:color w:val="000000" w:themeColor="text1"/>
                <w:spacing w:val="-12"/>
                <w:sz w:val="20"/>
                <w:szCs w:val="20"/>
              </w:rPr>
              <w:t xml:space="preserve"> </w:t>
            </w:r>
            <w:r w:rsidRPr="00D86D77">
              <w:rPr>
                <w:color w:val="000000" w:themeColor="text1"/>
                <w:spacing w:val="-2"/>
                <w:sz w:val="20"/>
                <w:szCs w:val="20"/>
              </w:rPr>
              <w:t>of</w:t>
            </w:r>
            <w:r w:rsidRPr="00D86D77">
              <w:rPr>
                <w:color w:val="000000" w:themeColor="text1"/>
                <w:spacing w:val="-11"/>
                <w:sz w:val="20"/>
                <w:szCs w:val="20"/>
              </w:rPr>
              <w:t xml:space="preserve"> </w:t>
            </w:r>
            <w:r w:rsidRPr="00D86D77">
              <w:rPr>
                <w:color w:val="000000" w:themeColor="text1"/>
                <w:spacing w:val="-2"/>
                <w:sz w:val="20"/>
                <w:szCs w:val="20"/>
              </w:rPr>
              <w:t>MBS</w:t>
            </w:r>
            <w:r w:rsidRPr="00D86D77">
              <w:rPr>
                <w:color w:val="000000" w:themeColor="text1"/>
                <w:spacing w:val="-12"/>
                <w:sz w:val="20"/>
                <w:szCs w:val="20"/>
              </w:rPr>
              <w:t xml:space="preserve"> </w:t>
            </w:r>
            <w:r w:rsidRPr="00D86D77">
              <w:rPr>
                <w:color w:val="000000" w:themeColor="text1"/>
                <w:spacing w:val="-2"/>
                <w:sz w:val="20"/>
                <w:szCs w:val="20"/>
              </w:rPr>
              <w:t>subsidised</w:t>
            </w:r>
            <w:r w:rsidRPr="00D86D77">
              <w:rPr>
                <w:color w:val="000000" w:themeColor="text1"/>
                <w:spacing w:val="-12"/>
                <w:sz w:val="20"/>
                <w:szCs w:val="20"/>
              </w:rPr>
              <w:t xml:space="preserve"> </w:t>
            </w:r>
            <w:r w:rsidRPr="00D86D77">
              <w:rPr>
                <w:color w:val="000000" w:themeColor="text1"/>
                <w:spacing w:val="-2"/>
                <w:sz w:val="20"/>
                <w:szCs w:val="20"/>
              </w:rPr>
              <w:t>mental</w:t>
            </w:r>
            <w:r w:rsidRPr="00D86D77">
              <w:rPr>
                <w:color w:val="000000" w:themeColor="text1"/>
                <w:spacing w:val="-11"/>
                <w:sz w:val="20"/>
                <w:szCs w:val="20"/>
              </w:rPr>
              <w:t xml:space="preserve"> </w:t>
            </w:r>
            <w:r w:rsidRPr="00D86D77">
              <w:rPr>
                <w:color w:val="000000" w:themeColor="text1"/>
                <w:spacing w:val="-2"/>
                <w:sz w:val="20"/>
                <w:szCs w:val="20"/>
              </w:rPr>
              <w:t>health</w:t>
            </w:r>
            <w:r w:rsidRPr="00D86D77">
              <w:rPr>
                <w:color w:val="000000" w:themeColor="text1"/>
                <w:spacing w:val="-12"/>
                <w:sz w:val="20"/>
                <w:szCs w:val="20"/>
              </w:rPr>
              <w:t xml:space="preserve"> </w:t>
            </w:r>
            <w:r w:rsidRPr="00D86D77">
              <w:rPr>
                <w:color w:val="000000" w:themeColor="text1"/>
                <w:spacing w:val="-2"/>
                <w:sz w:val="20"/>
                <w:szCs w:val="20"/>
              </w:rPr>
              <w:t>services</w:t>
            </w:r>
            <w:r w:rsidRPr="00D86D77">
              <w:rPr>
                <w:color w:val="000000" w:themeColor="text1"/>
                <w:spacing w:val="-12"/>
                <w:sz w:val="20"/>
                <w:szCs w:val="20"/>
              </w:rPr>
              <w:t xml:space="preserve"> </w:t>
            </w:r>
            <w:r w:rsidRPr="00D86D77">
              <w:rPr>
                <w:color w:val="000000" w:themeColor="text1"/>
                <w:spacing w:val="-2"/>
                <w:sz w:val="20"/>
                <w:szCs w:val="20"/>
              </w:rPr>
              <w:t>claims</w:t>
            </w:r>
            <w:r w:rsidRPr="00D86D77">
              <w:rPr>
                <w:color w:val="000000" w:themeColor="text1"/>
                <w:spacing w:val="-11"/>
                <w:sz w:val="20"/>
                <w:szCs w:val="20"/>
              </w:rPr>
              <w:t xml:space="preserve"> </w:t>
            </w:r>
            <w:r w:rsidRPr="00D86D77">
              <w:rPr>
                <w:color w:val="000000" w:themeColor="text1"/>
                <w:spacing w:val="-2"/>
                <w:sz w:val="20"/>
                <w:szCs w:val="20"/>
              </w:rPr>
              <w:t>processed.</w:t>
            </w:r>
          </w:p>
          <w:p w14:paraId="3C446C8F" w14:textId="77777777" w:rsidR="006C551C" w:rsidRPr="00D86D77" w:rsidRDefault="006C551C">
            <w:pPr>
              <w:pStyle w:val="TableParagraph"/>
              <w:numPr>
                <w:ilvl w:val="0"/>
                <w:numId w:val="29"/>
              </w:numPr>
              <w:tabs>
                <w:tab w:val="left" w:pos="340"/>
              </w:tabs>
              <w:spacing w:before="120" w:after="120"/>
              <w:ind w:hanging="170"/>
              <w:rPr>
                <w:color w:val="000000" w:themeColor="text1"/>
                <w:sz w:val="20"/>
                <w:szCs w:val="20"/>
              </w:rPr>
            </w:pPr>
            <w:r w:rsidRPr="00D86D77">
              <w:rPr>
                <w:color w:val="000000" w:themeColor="text1"/>
                <w:spacing w:val="-4"/>
                <w:sz w:val="20"/>
                <w:szCs w:val="20"/>
              </w:rPr>
              <w:t>Denominator:</w:t>
            </w:r>
            <w:r w:rsidRPr="00D86D77">
              <w:rPr>
                <w:color w:val="000000" w:themeColor="text1"/>
                <w:spacing w:val="1"/>
                <w:sz w:val="20"/>
                <w:szCs w:val="20"/>
              </w:rPr>
              <w:t xml:space="preserve"> </w:t>
            </w:r>
            <w:r w:rsidRPr="00D86D77">
              <w:rPr>
                <w:color w:val="000000" w:themeColor="text1"/>
                <w:spacing w:val="-4"/>
                <w:sz w:val="20"/>
                <w:szCs w:val="20"/>
              </w:rPr>
              <w:t>ABS</w:t>
            </w:r>
            <w:r w:rsidRPr="00D86D77">
              <w:rPr>
                <w:color w:val="000000" w:themeColor="text1"/>
                <w:spacing w:val="1"/>
                <w:sz w:val="20"/>
                <w:szCs w:val="20"/>
              </w:rPr>
              <w:t xml:space="preserve"> </w:t>
            </w:r>
            <w:r w:rsidRPr="00D86D77">
              <w:rPr>
                <w:color w:val="000000" w:themeColor="text1"/>
                <w:spacing w:val="-4"/>
                <w:sz w:val="20"/>
                <w:szCs w:val="20"/>
              </w:rPr>
              <w:t>Estimated</w:t>
            </w:r>
            <w:r w:rsidRPr="00D86D77">
              <w:rPr>
                <w:color w:val="000000" w:themeColor="text1"/>
                <w:spacing w:val="2"/>
                <w:sz w:val="20"/>
                <w:szCs w:val="20"/>
              </w:rPr>
              <w:t xml:space="preserve"> </w:t>
            </w:r>
            <w:r w:rsidRPr="00D86D77">
              <w:rPr>
                <w:color w:val="000000" w:themeColor="text1"/>
                <w:spacing w:val="-4"/>
                <w:sz w:val="20"/>
                <w:szCs w:val="20"/>
              </w:rPr>
              <w:t>Resident</w:t>
            </w:r>
            <w:r w:rsidRPr="00D86D77">
              <w:rPr>
                <w:color w:val="000000" w:themeColor="text1"/>
                <w:spacing w:val="1"/>
                <w:sz w:val="20"/>
                <w:szCs w:val="20"/>
              </w:rPr>
              <w:t xml:space="preserve"> </w:t>
            </w:r>
            <w:r w:rsidRPr="00D86D77">
              <w:rPr>
                <w:color w:val="000000" w:themeColor="text1"/>
                <w:spacing w:val="-4"/>
                <w:sz w:val="20"/>
                <w:szCs w:val="20"/>
              </w:rPr>
              <w:t>Population.</w:t>
            </w:r>
          </w:p>
        </w:tc>
      </w:tr>
      <w:tr w:rsidR="006C551C" w:rsidRPr="00D86D77" w14:paraId="3841320D" w14:textId="77777777" w:rsidTr="006C551C">
        <w:trPr>
          <w:trHeight w:val="732"/>
        </w:trPr>
        <w:tc>
          <w:tcPr>
            <w:tcW w:w="10916" w:type="dxa"/>
            <w:gridSpan w:val="2"/>
          </w:tcPr>
          <w:p w14:paraId="75EB7612" w14:textId="77777777" w:rsidR="006C551C" w:rsidRPr="00D86D77" w:rsidRDefault="006C551C" w:rsidP="00FD6ACF">
            <w:pPr>
              <w:pStyle w:val="TableParagraph"/>
              <w:spacing w:before="120" w:after="120"/>
              <w:rPr>
                <w:b/>
                <w:color w:val="000000" w:themeColor="text1"/>
                <w:sz w:val="20"/>
                <w:szCs w:val="20"/>
              </w:rPr>
            </w:pPr>
            <w:r w:rsidRPr="00D86D77">
              <w:rPr>
                <w:b/>
                <w:color w:val="000000" w:themeColor="text1"/>
                <w:sz w:val="20"/>
                <w:szCs w:val="20"/>
              </w:rPr>
              <w:t>Measure</w:t>
            </w:r>
            <w:r w:rsidRPr="00D86D77">
              <w:rPr>
                <w:b/>
                <w:color w:val="000000" w:themeColor="text1"/>
                <w:spacing w:val="12"/>
                <w:sz w:val="20"/>
                <w:szCs w:val="20"/>
              </w:rPr>
              <w:t xml:space="preserve"> </w:t>
            </w:r>
            <w:r w:rsidRPr="00D86D77">
              <w:rPr>
                <w:b/>
                <w:color w:val="000000" w:themeColor="text1"/>
                <w:spacing w:val="-4"/>
                <w:sz w:val="20"/>
                <w:szCs w:val="20"/>
              </w:rPr>
              <w:t>Type</w:t>
            </w:r>
          </w:p>
          <w:p w14:paraId="651D8341" w14:textId="77777777" w:rsidR="006C551C" w:rsidRPr="00D86D77" w:rsidRDefault="006C551C" w:rsidP="00FD6ACF">
            <w:pPr>
              <w:pStyle w:val="TableParagraph"/>
              <w:spacing w:before="120" w:after="120"/>
              <w:rPr>
                <w:color w:val="000000" w:themeColor="text1"/>
                <w:sz w:val="20"/>
                <w:szCs w:val="20"/>
              </w:rPr>
            </w:pPr>
            <w:r w:rsidRPr="00D86D77">
              <w:rPr>
                <w:color w:val="000000" w:themeColor="text1"/>
                <w:spacing w:val="-2"/>
                <w:sz w:val="20"/>
                <w:szCs w:val="20"/>
              </w:rPr>
              <w:t>Quantitative/Output</w:t>
            </w:r>
          </w:p>
        </w:tc>
      </w:tr>
      <w:tr w:rsidR="006C551C" w:rsidRPr="00D86D77" w14:paraId="33A8CD9A" w14:textId="77777777" w:rsidTr="006C551C">
        <w:trPr>
          <w:trHeight w:val="1392"/>
        </w:trPr>
        <w:tc>
          <w:tcPr>
            <w:tcW w:w="10916" w:type="dxa"/>
            <w:gridSpan w:val="2"/>
          </w:tcPr>
          <w:p w14:paraId="3829E39B" w14:textId="77777777" w:rsidR="006C551C" w:rsidRPr="00D86D77" w:rsidRDefault="006C551C" w:rsidP="00FD6ACF">
            <w:pPr>
              <w:pStyle w:val="TableParagraph"/>
              <w:spacing w:before="120" w:after="120"/>
              <w:rPr>
                <w:b/>
                <w:color w:val="000000" w:themeColor="text1"/>
                <w:sz w:val="20"/>
                <w:szCs w:val="20"/>
              </w:rPr>
            </w:pPr>
            <w:r w:rsidRPr="00D86D77">
              <w:rPr>
                <w:b/>
                <w:color w:val="000000" w:themeColor="text1"/>
                <w:spacing w:val="-2"/>
                <w:sz w:val="20"/>
                <w:szCs w:val="20"/>
              </w:rPr>
              <w:t>Discussion</w:t>
            </w:r>
          </w:p>
          <w:p w14:paraId="3A0D84B4" w14:textId="77777777" w:rsidR="006C551C" w:rsidRPr="00D86D77" w:rsidRDefault="006C551C" w:rsidP="00FD6ACF">
            <w:pPr>
              <w:pStyle w:val="TableParagraph"/>
              <w:spacing w:before="120" w:after="120"/>
              <w:ind w:right="240"/>
              <w:rPr>
                <w:color w:val="000000" w:themeColor="text1"/>
                <w:sz w:val="20"/>
                <w:szCs w:val="20"/>
              </w:rPr>
            </w:pPr>
            <w:r w:rsidRPr="00D86D77">
              <w:rPr>
                <w:color w:val="000000" w:themeColor="text1"/>
                <w:sz w:val="20"/>
                <w:szCs w:val="20"/>
              </w:rPr>
              <w:t>Results</w:t>
            </w:r>
            <w:r w:rsidRPr="00D86D77">
              <w:rPr>
                <w:color w:val="000000" w:themeColor="text1"/>
                <w:spacing w:val="-5"/>
                <w:sz w:val="20"/>
                <w:szCs w:val="20"/>
              </w:rPr>
              <w:t xml:space="preserve"> </w:t>
            </w:r>
            <w:r w:rsidRPr="00D86D77">
              <w:rPr>
                <w:color w:val="000000" w:themeColor="text1"/>
                <w:sz w:val="20"/>
                <w:szCs w:val="20"/>
              </w:rPr>
              <w:t>for</w:t>
            </w:r>
            <w:r w:rsidRPr="00D86D77">
              <w:rPr>
                <w:color w:val="000000" w:themeColor="text1"/>
                <w:spacing w:val="-5"/>
                <w:sz w:val="20"/>
                <w:szCs w:val="20"/>
              </w:rPr>
              <w:t xml:space="preserve"> </w:t>
            </w:r>
            <w:r w:rsidRPr="00D86D77">
              <w:rPr>
                <w:color w:val="000000" w:themeColor="text1"/>
                <w:sz w:val="20"/>
                <w:szCs w:val="20"/>
              </w:rPr>
              <w:t>this</w:t>
            </w:r>
            <w:r w:rsidRPr="00D86D77">
              <w:rPr>
                <w:color w:val="000000" w:themeColor="text1"/>
                <w:spacing w:val="-5"/>
                <w:sz w:val="20"/>
                <w:szCs w:val="20"/>
              </w:rPr>
              <w:t xml:space="preserve"> </w:t>
            </w:r>
            <w:r w:rsidRPr="00D86D77">
              <w:rPr>
                <w:color w:val="000000" w:themeColor="text1"/>
                <w:sz w:val="20"/>
                <w:szCs w:val="20"/>
              </w:rPr>
              <w:t>measure</w:t>
            </w:r>
            <w:r w:rsidRPr="00D86D77">
              <w:rPr>
                <w:color w:val="000000" w:themeColor="text1"/>
                <w:spacing w:val="-5"/>
                <w:sz w:val="20"/>
                <w:szCs w:val="20"/>
              </w:rPr>
              <w:t xml:space="preserve"> </w:t>
            </w:r>
            <w:r w:rsidRPr="00D86D77">
              <w:rPr>
                <w:color w:val="000000" w:themeColor="text1"/>
                <w:sz w:val="20"/>
                <w:szCs w:val="20"/>
              </w:rPr>
              <w:t>should</w:t>
            </w:r>
            <w:r w:rsidRPr="00D86D77">
              <w:rPr>
                <w:color w:val="000000" w:themeColor="text1"/>
                <w:spacing w:val="-5"/>
                <w:sz w:val="20"/>
                <w:szCs w:val="20"/>
              </w:rPr>
              <w:t xml:space="preserve"> </w:t>
            </w:r>
            <w:r w:rsidRPr="00D86D77">
              <w:rPr>
                <w:color w:val="000000" w:themeColor="text1"/>
                <w:sz w:val="20"/>
                <w:szCs w:val="20"/>
              </w:rPr>
              <w:t>be</w:t>
            </w:r>
            <w:r w:rsidRPr="00D86D77">
              <w:rPr>
                <w:color w:val="000000" w:themeColor="text1"/>
                <w:spacing w:val="-5"/>
                <w:sz w:val="20"/>
                <w:szCs w:val="20"/>
              </w:rPr>
              <w:t xml:space="preserve"> </w:t>
            </w:r>
            <w:r w:rsidRPr="00D86D77">
              <w:rPr>
                <w:color w:val="000000" w:themeColor="text1"/>
                <w:sz w:val="20"/>
                <w:szCs w:val="20"/>
              </w:rPr>
              <w:t>interpreted</w:t>
            </w:r>
            <w:r w:rsidRPr="00D86D77">
              <w:rPr>
                <w:color w:val="000000" w:themeColor="text1"/>
                <w:spacing w:val="-5"/>
                <w:sz w:val="20"/>
                <w:szCs w:val="20"/>
              </w:rPr>
              <w:t xml:space="preserve"> </w:t>
            </w:r>
            <w:r w:rsidRPr="00D86D77">
              <w:rPr>
                <w:color w:val="000000" w:themeColor="text1"/>
                <w:sz w:val="20"/>
                <w:szCs w:val="20"/>
              </w:rPr>
              <w:t>with</w:t>
            </w:r>
            <w:r w:rsidRPr="00D86D77">
              <w:rPr>
                <w:color w:val="000000" w:themeColor="text1"/>
                <w:spacing w:val="-5"/>
                <w:sz w:val="20"/>
                <w:szCs w:val="20"/>
              </w:rPr>
              <w:t xml:space="preserve"> </w:t>
            </w:r>
            <w:r w:rsidRPr="00D86D77">
              <w:rPr>
                <w:color w:val="000000" w:themeColor="text1"/>
                <w:sz w:val="20"/>
                <w:szCs w:val="20"/>
              </w:rPr>
              <w:t>caution.</w:t>
            </w:r>
            <w:r w:rsidRPr="00D86D77">
              <w:rPr>
                <w:color w:val="000000" w:themeColor="text1"/>
                <w:spacing w:val="-5"/>
                <w:sz w:val="20"/>
                <w:szCs w:val="20"/>
              </w:rPr>
              <w:t xml:space="preserve"> </w:t>
            </w:r>
            <w:r w:rsidRPr="00D86D77">
              <w:rPr>
                <w:color w:val="000000" w:themeColor="text1"/>
                <w:sz w:val="20"/>
                <w:szCs w:val="20"/>
              </w:rPr>
              <w:t>Variations</w:t>
            </w:r>
            <w:r w:rsidRPr="00D86D77">
              <w:rPr>
                <w:color w:val="000000" w:themeColor="text1"/>
                <w:spacing w:val="-5"/>
                <w:sz w:val="20"/>
                <w:szCs w:val="20"/>
              </w:rPr>
              <w:t xml:space="preserve"> </w:t>
            </w:r>
            <w:r w:rsidRPr="00D86D77">
              <w:rPr>
                <w:color w:val="000000" w:themeColor="text1"/>
                <w:sz w:val="20"/>
                <w:szCs w:val="20"/>
              </w:rPr>
              <w:t>in</w:t>
            </w:r>
            <w:r w:rsidRPr="00D86D77">
              <w:rPr>
                <w:color w:val="000000" w:themeColor="text1"/>
                <w:spacing w:val="-5"/>
                <w:sz w:val="20"/>
                <w:szCs w:val="20"/>
              </w:rPr>
              <w:t xml:space="preserve"> </w:t>
            </w:r>
            <w:r w:rsidRPr="00D86D77">
              <w:rPr>
                <w:color w:val="000000" w:themeColor="text1"/>
                <w:sz w:val="20"/>
                <w:szCs w:val="20"/>
              </w:rPr>
              <w:t>use</w:t>
            </w:r>
            <w:r w:rsidRPr="00D86D77">
              <w:rPr>
                <w:color w:val="000000" w:themeColor="text1"/>
                <w:spacing w:val="-5"/>
                <w:sz w:val="20"/>
                <w:szCs w:val="20"/>
              </w:rPr>
              <w:t xml:space="preserve"> </w:t>
            </w:r>
            <w:r w:rsidRPr="00D86D77">
              <w:rPr>
                <w:color w:val="000000" w:themeColor="text1"/>
                <w:sz w:val="20"/>
                <w:szCs w:val="20"/>
              </w:rPr>
              <w:t>could</w:t>
            </w:r>
            <w:r w:rsidRPr="00D86D77">
              <w:rPr>
                <w:color w:val="000000" w:themeColor="text1"/>
                <w:spacing w:val="-5"/>
                <w:sz w:val="20"/>
                <w:szCs w:val="20"/>
              </w:rPr>
              <w:t xml:space="preserve"> </w:t>
            </w:r>
            <w:r w:rsidRPr="00D86D77">
              <w:rPr>
                <w:color w:val="000000" w:themeColor="text1"/>
                <w:sz w:val="20"/>
                <w:szCs w:val="20"/>
              </w:rPr>
              <w:t>be</w:t>
            </w:r>
            <w:r w:rsidRPr="00D86D77">
              <w:rPr>
                <w:color w:val="000000" w:themeColor="text1"/>
                <w:spacing w:val="-5"/>
                <w:sz w:val="20"/>
                <w:szCs w:val="20"/>
              </w:rPr>
              <w:t xml:space="preserve"> </w:t>
            </w:r>
            <w:r w:rsidRPr="00D86D77">
              <w:rPr>
                <w:color w:val="000000" w:themeColor="text1"/>
                <w:sz w:val="20"/>
                <w:szCs w:val="20"/>
              </w:rPr>
              <w:t>due</w:t>
            </w:r>
            <w:r w:rsidRPr="00D86D77">
              <w:rPr>
                <w:color w:val="000000" w:themeColor="text1"/>
                <w:spacing w:val="-5"/>
                <w:sz w:val="20"/>
                <w:szCs w:val="20"/>
              </w:rPr>
              <w:t xml:space="preserve"> </w:t>
            </w:r>
            <w:r w:rsidRPr="00D86D77">
              <w:rPr>
                <w:color w:val="000000" w:themeColor="text1"/>
                <w:sz w:val="20"/>
                <w:szCs w:val="20"/>
              </w:rPr>
              <w:t>to</w:t>
            </w:r>
            <w:r w:rsidRPr="00D86D77">
              <w:rPr>
                <w:color w:val="000000" w:themeColor="text1"/>
                <w:spacing w:val="-5"/>
                <w:sz w:val="20"/>
                <w:szCs w:val="20"/>
              </w:rPr>
              <w:t xml:space="preserve"> </w:t>
            </w:r>
            <w:r w:rsidRPr="00D86D77">
              <w:rPr>
                <w:color w:val="000000" w:themeColor="text1"/>
                <w:sz w:val="20"/>
                <w:szCs w:val="20"/>
              </w:rPr>
              <w:t>variations</w:t>
            </w:r>
            <w:r w:rsidRPr="00D86D77">
              <w:rPr>
                <w:color w:val="000000" w:themeColor="text1"/>
                <w:spacing w:val="-5"/>
                <w:sz w:val="20"/>
                <w:szCs w:val="20"/>
              </w:rPr>
              <w:t xml:space="preserve"> </w:t>
            </w:r>
            <w:r w:rsidRPr="00D86D77">
              <w:rPr>
                <w:color w:val="000000" w:themeColor="text1"/>
                <w:sz w:val="20"/>
                <w:szCs w:val="20"/>
              </w:rPr>
              <w:t>in</w:t>
            </w:r>
            <w:r w:rsidRPr="00D86D77">
              <w:rPr>
                <w:color w:val="000000" w:themeColor="text1"/>
                <w:spacing w:val="-5"/>
                <w:sz w:val="20"/>
                <w:szCs w:val="20"/>
              </w:rPr>
              <w:t xml:space="preserve"> </w:t>
            </w:r>
            <w:proofErr w:type="gramStart"/>
            <w:r w:rsidRPr="00D86D77">
              <w:rPr>
                <w:color w:val="000000" w:themeColor="text1"/>
                <w:sz w:val="20"/>
                <w:szCs w:val="20"/>
              </w:rPr>
              <w:t>access,</w:t>
            </w:r>
            <w:r w:rsidRPr="00D86D77">
              <w:rPr>
                <w:color w:val="000000" w:themeColor="text1"/>
                <w:spacing w:val="-5"/>
                <w:sz w:val="20"/>
                <w:szCs w:val="20"/>
              </w:rPr>
              <w:t xml:space="preserve"> </w:t>
            </w:r>
            <w:r w:rsidRPr="00D86D77">
              <w:rPr>
                <w:color w:val="000000" w:themeColor="text1"/>
                <w:sz w:val="20"/>
                <w:szCs w:val="20"/>
              </w:rPr>
              <w:t>but</w:t>
            </w:r>
            <w:proofErr w:type="gramEnd"/>
            <w:r w:rsidRPr="00D86D77">
              <w:rPr>
                <w:color w:val="000000" w:themeColor="text1"/>
                <w:sz w:val="20"/>
                <w:szCs w:val="20"/>
              </w:rPr>
              <w:t xml:space="preserve"> could</w:t>
            </w:r>
            <w:r w:rsidRPr="00D86D77">
              <w:rPr>
                <w:color w:val="000000" w:themeColor="text1"/>
                <w:spacing w:val="-5"/>
                <w:sz w:val="20"/>
                <w:szCs w:val="20"/>
              </w:rPr>
              <w:t xml:space="preserve"> </w:t>
            </w:r>
            <w:r w:rsidRPr="00D86D77">
              <w:rPr>
                <w:color w:val="000000" w:themeColor="text1"/>
                <w:sz w:val="20"/>
                <w:szCs w:val="20"/>
              </w:rPr>
              <w:t>also</w:t>
            </w:r>
            <w:r w:rsidRPr="00D86D77">
              <w:rPr>
                <w:color w:val="000000" w:themeColor="text1"/>
                <w:spacing w:val="-5"/>
                <w:sz w:val="20"/>
                <w:szCs w:val="20"/>
              </w:rPr>
              <w:t xml:space="preserve"> </w:t>
            </w:r>
            <w:r w:rsidRPr="00D86D77">
              <w:rPr>
                <w:color w:val="000000" w:themeColor="text1"/>
                <w:sz w:val="20"/>
                <w:szCs w:val="20"/>
              </w:rPr>
              <w:t>be</w:t>
            </w:r>
            <w:r w:rsidRPr="00D86D77">
              <w:rPr>
                <w:color w:val="000000" w:themeColor="text1"/>
                <w:spacing w:val="-5"/>
                <w:sz w:val="20"/>
                <w:szCs w:val="20"/>
              </w:rPr>
              <w:t xml:space="preserve"> </w:t>
            </w:r>
            <w:r w:rsidRPr="00D86D77">
              <w:rPr>
                <w:color w:val="000000" w:themeColor="text1"/>
                <w:sz w:val="20"/>
                <w:szCs w:val="20"/>
              </w:rPr>
              <w:t>a</w:t>
            </w:r>
            <w:r w:rsidRPr="00D86D77">
              <w:rPr>
                <w:color w:val="000000" w:themeColor="text1"/>
                <w:spacing w:val="-5"/>
                <w:sz w:val="20"/>
                <w:szCs w:val="20"/>
              </w:rPr>
              <w:t xml:space="preserve"> </w:t>
            </w:r>
            <w:r w:rsidRPr="00D86D77">
              <w:rPr>
                <w:color w:val="000000" w:themeColor="text1"/>
                <w:sz w:val="20"/>
                <w:szCs w:val="20"/>
              </w:rPr>
              <w:t>result</w:t>
            </w:r>
            <w:r w:rsidRPr="00D86D77">
              <w:rPr>
                <w:color w:val="000000" w:themeColor="text1"/>
                <w:spacing w:val="-5"/>
                <w:sz w:val="20"/>
                <w:szCs w:val="20"/>
              </w:rPr>
              <w:t xml:space="preserve"> </w:t>
            </w:r>
            <w:r w:rsidRPr="00D86D77">
              <w:rPr>
                <w:color w:val="000000" w:themeColor="text1"/>
                <w:sz w:val="20"/>
                <w:szCs w:val="20"/>
              </w:rPr>
              <w:t>of</w:t>
            </w:r>
            <w:r w:rsidRPr="00D86D77">
              <w:rPr>
                <w:color w:val="000000" w:themeColor="text1"/>
                <w:spacing w:val="-5"/>
                <w:sz w:val="20"/>
                <w:szCs w:val="20"/>
              </w:rPr>
              <w:t xml:space="preserve"> </w:t>
            </w:r>
            <w:r w:rsidRPr="00D86D77">
              <w:rPr>
                <w:color w:val="000000" w:themeColor="text1"/>
                <w:sz w:val="20"/>
                <w:szCs w:val="20"/>
              </w:rPr>
              <w:t>differences</w:t>
            </w:r>
            <w:r w:rsidRPr="00D86D77">
              <w:rPr>
                <w:color w:val="000000" w:themeColor="text1"/>
                <w:spacing w:val="-5"/>
                <w:sz w:val="20"/>
                <w:szCs w:val="20"/>
              </w:rPr>
              <w:t xml:space="preserve"> </w:t>
            </w:r>
            <w:r w:rsidRPr="00D86D77">
              <w:rPr>
                <w:color w:val="000000" w:themeColor="text1"/>
                <w:sz w:val="20"/>
                <w:szCs w:val="20"/>
              </w:rPr>
              <w:t>in</w:t>
            </w:r>
            <w:r w:rsidRPr="00D86D77">
              <w:rPr>
                <w:color w:val="000000" w:themeColor="text1"/>
                <w:spacing w:val="-5"/>
                <w:sz w:val="20"/>
                <w:szCs w:val="20"/>
              </w:rPr>
              <w:t xml:space="preserve"> </w:t>
            </w:r>
            <w:r w:rsidRPr="00D86D77">
              <w:rPr>
                <w:color w:val="000000" w:themeColor="text1"/>
                <w:sz w:val="20"/>
                <w:szCs w:val="20"/>
              </w:rPr>
              <w:t>the</w:t>
            </w:r>
            <w:r w:rsidRPr="00D86D77">
              <w:rPr>
                <w:color w:val="000000" w:themeColor="text1"/>
                <w:spacing w:val="-5"/>
                <w:sz w:val="20"/>
                <w:szCs w:val="20"/>
              </w:rPr>
              <w:t xml:space="preserve"> </w:t>
            </w:r>
            <w:r w:rsidRPr="00D86D77">
              <w:rPr>
                <w:color w:val="000000" w:themeColor="text1"/>
                <w:sz w:val="20"/>
                <w:szCs w:val="20"/>
              </w:rPr>
              <w:t>prevalence</w:t>
            </w:r>
            <w:r w:rsidRPr="00D86D77">
              <w:rPr>
                <w:color w:val="000000" w:themeColor="text1"/>
                <w:spacing w:val="-5"/>
                <w:sz w:val="20"/>
                <w:szCs w:val="20"/>
              </w:rPr>
              <w:t xml:space="preserve"> </w:t>
            </w:r>
            <w:r w:rsidRPr="00D86D77">
              <w:rPr>
                <w:color w:val="000000" w:themeColor="text1"/>
                <w:sz w:val="20"/>
                <w:szCs w:val="20"/>
              </w:rPr>
              <w:t>of</w:t>
            </w:r>
            <w:r w:rsidRPr="00D86D77">
              <w:rPr>
                <w:color w:val="000000" w:themeColor="text1"/>
                <w:spacing w:val="-5"/>
                <w:sz w:val="20"/>
                <w:szCs w:val="20"/>
              </w:rPr>
              <w:t xml:space="preserve"> </w:t>
            </w:r>
            <w:r w:rsidRPr="00D86D77">
              <w:rPr>
                <w:color w:val="000000" w:themeColor="text1"/>
                <w:sz w:val="20"/>
                <w:szCs w:val="20"/>
              </w:rPr>
              <w:t>mental</w:t>
            </w:r>
            <w:r w:rsidRPr="00D86D77">
              <w:rPr>
                <w:color w:val="000000" w:themeColor="text1"/>
                <w:spacing w:val="-5"/>
                <w:sz w:val="20"/>
                <w:szCs w:val="20"/>
              </w:rPr>
              <w:t xml:space="preserve"> </w:t>
            </w:r>
            <w:r w:rsidRPr="00D86D77">
              <w:rPr>
                <w:color w:val="000000" w:themeColor="text1"/>
                <w:sz w:val="20"/>
                <w:szCs w:val="20"/>
              </w:rPr>
              <w:t>illness.</w:t>
            </w:r>
            <w:r w:rsidRPr="00D86D77">
              <w:rPr>
                <w:color w:val="000000" w:themeColor="text1"/>
                <w:spacing w:val="-5"/>
                <w:sz w:val="20"/>
                <w:szCs w:val="20"/>
              </w:rPr>
              <w:t xml:space="preserve"> </w:t>
            </w:r>
            <w:r w:rsidRPr="00D86D77">
              <w:rPr>
                <w:color w:val="000000" w:themeColor="text1"/>
                <w:sz w:val="20"/>
                <w:szCs w:val="20"/>
              </w:rPr>
              <w:t>It</w:t>
            </w:r>
            <w:r w:rsidRPr="00D86D77">
              <w:rPr>
                <w:color w:val="000000" w:themeColor="text1"/>
                <w:spacing w:val="-5"/>
                <w:sz w:val="20"/>
                <w:szCs w:val="20"/>
              </w:rPr>
              <w:t xml:space="preserve"> </w:t>
            </w:r>
            <w:r w:rsidRPr="00D86D77">
              <w:rPr>
                <w:color w:val="000000" w:themeColor="text1"/>
                <w:sz w:val="20"/>
                <w:szCs w:val="20"/>
              </w:rPr>
              <w:t>also</w:t>
            </w:r>
            <w:r w:rsidRPr="00D86D77">
              <w:rPr>
                <w:color w:val="000000" w:themeColor="text1"/>
                <w:spacing w:val="-5"/>
                <w:sz w:val="20"/>
                <w:szCs w:val="20"/>
              </w:rPr>
              <w:t xml:space="preserve"> </w:t>
            </w:r>
            <w:r w:rsidRPr="00D86D77">
              <w:rPr>
                <w:color w:val="000000" w:themeColor="text1"/>
                <w:sz w:val="20"/>
                <w:szCs w:val="20"/>
              </w:rPr>
              <w:t>does</w:t>
            </w:r>
            <w:r w:rsidRPr="00D86D77">
              <w:rPr>
                <w:color w:val="000000" w:themeColor="text1"/>
                <w:spacing w:val="-5"/>
                <w:sz w:val="20"/>
                <w:szCs w:val="20"/>
              </w:rPr>
              <w:t xml:space="preserve"> </w:t>
            </w:r>
            <w:r w:rsidRPr="00D86D77">
              <w:rPr>
                <w:color w:val="000000" w:themeColor="text1"/>
                <w:sz w:val="20"/>
                <w:szCs w:val="20"/>
              </w:rPr>
              <w:t>not</w:t>
            </w:r>
            <w:r w:rsidRPr="00D86D77">
              <w:rPr>
                <w:color w:val="000000" w:themeColor="text1"/>
                <w:spacing w:val="-5"/>
                <w:sz w:val="20"/>
                <w:szCs w:val="20"/>
              </w:rPr>
              <w:t xml:space="preserve"> </w:t>
            </w:r>
            <w:r w:rsidRPr="00D86D77">
              <w:rPr>
                <w:color w:val="000000" w:themeColor="text1"/>
                <w:sz w:val="20"/>
                <w:szCs w:val="20"/>
              </w:rPr>
              <w:t>provide</w:t>
            </w:r>
            <w:r w:rsidRPr="00D86D77">
              <w:rPr>
                <w:color w:val="000000" w:themeColor="text1"/>
                <w:spacing w:val="-5"/>
                <w:sz w:val="20"/>
                <w:szCs w:val="20"/>
              </w:rPr>
              <w:t xml:space="preserve"> </w:t>
            </w:r>
            <w:r w:rsidRPr="00D86D77">
              <w:rPr>
                <w:color w:val="000000" w:themeColor="text1"/>
                <w:sz w:val="20"/>
                <w:szCs w:val="20"/>
              </w:rPr>
              <w:t>information</w:t>
            </w:r>
            <w:r w:rsidRPr="00D86D77">
              <w:rPr>
                <w:color w:val="000000" w:themeColor="text1"/>
                <w:spacing w:val="-5"/>
                <w:sz w:val="20"/>
                <w:szCs w:val="20"/>
              </w:rPr>
              <w:t xml:space="preserve"> </w:t>
            </w:r>
            <w:r w:rsidRPr="00D86D77">
              <w:rPr>
                <w:color w:val="000000" w:themeColor="text1"/>
                <w:sz w:val="20"/>
                <w:szCs w:val="20"/>
              </w:rPr>
              <w:t>on</w:t>
            </w:r>
            <w:r w:rsidRPr="00D86D77">
              <w:rPr>
                <w:color w:val="000000" w:themeColor="text1"/>
                <w:spacing w:val="-5"/>
                <w:sz w:val="20"/>
                <w:szCs w:val="20"/>
              </w:rPr>
              <w:t xml:space="preserve"> </w:t>
            </w:r>
            <w:r w:rsidRPr="00D86D77">
              <w:rPr>
                <w:color w:val="000000" w:themeColor="text1"/>
                <w:sz w:val="20"/>
                <w:szCs w:val="20"/>
              </w:rPr>
              <w:t>whether the</w:t>
            </w:r>
            <w:r w:rsidRPr="00D86D77">
              <w:rPr>
                <w:color w:val="000000" w:themeColor="text1"/>
                <w:spacing w:val="-11"/>
                <w:sz w:val="20"/>
                <w:szCs w:val="20"/>
              </w:rPr>
              <w:t xml:space="preserve"> </w:t>
            </w:r>
            <w:r w:rsidRPr="00D86D77">
              <w:rPr>
                <w:color w:val="000000" w:themeColor="text1"/>
                <w:sz w:val="20"/>
                <w:szCs w:val="20"/>
              </w:rPr>
              <w:t>services</w:t>
            </w:r>
            <w:r w:rsidRPr="00D86D77">
              <w:rPr>
                <w:color w:val="000000" w:themeColor="text1"/>
                <w:spacing w:val="-11"/>
                <w:sz w:val="20"/>
                <w:szCs w:val="20"/>
              </w:rPr>
              <w:t xml:space="preserve"> </w:t>
            </w:r>
            <w:r w:rsidRPr="00D86D77">
              <w:rPr>
                <w:color w:val="000000" w:themeColor="text1"/>
                <w:sz w:val="20"/>
                <w:szCs w:val="20"/>
              </w:rPr>
              <w:t>are</w:t>
            </w:r>
            <w:r w:rsidRPr="00D86D77">
              <w:rPr>
                <w:color w:val="000000" w:themeColor="text1"/>
                <w:spacing w:val="-11"/>
                <w:sz w:val="20"/>
                <w:szCs w:val="20"/>
              </w:rPr>
              <w:t xml:space="preserve"> </w:t>
            </w:r>
            <w:r w:rsidRPr="00D86D77">
              <w:rPr>
                <w:color w:val="000000" w:themeColor="text1"/>
                <w:sz w:val="20"/>
                <w:szCs w:val="20"/>
              </w:rPr>
              <w:t>appropriate</w:t>
            </w:r>
            <w:r w:rsidRPr="00D86D77">
              <w:rPr>
                <w:color w:val="000000" w:themeColor="text1"/>
                <w:spacing w:val="-11"/>
                <w:sz w:val="20"/>
                <w:szCs w:val="20"/>
              </w:rPr>
              <w:t xml:space="preserve"> </w:t>
            </w:r>
            <w:r w:rsidRPr="00D86D77">
              <w:rPr>
                <w:color w:val="000000" w:themeColor="text1"/>
                <w:sz w:val="20"/>
                <w:szCs w:val="20"/>
              </w:rPr>
              <w:t>for</w:t>
            </w:r>
            <w:r w:rsidRPr="00D86D77">
              <w:rPr>
                <w:color w:val="000000" w:themeColor="text1"/>
                <w:spacing w:val="-11"/>
                <w:sz w:val="20"/>
                <w:szCs w:val="20"/>
              </w:rPr>
              <w:t xml:space="preserve"> </w:t>
            </w:r>
            <w:r w:rsidRPr="00D86D77">
              <w:rPr>
                <w:color w:val="000000" w:themeColor="text1"/>
                <w:sz w:val="20"/>
                <w:szCs w:val="20"/>
              </w:rPr>
              <w:t>the</w:t>
            </w:r>
            <w:r w:rsidRPr="00D86D77">
              <w:rPr>
                <w:color w:val="000000" w:themeColor="text1"/>
                <w:spacing w:val="-11"/>
                <w:sz w:val="20"/>
                <w:szCs w:val="20"/>
              </w:rPr>
              <w:t xml:space="preserve"> </w:t>
            </w:r>
            <w:r w:rsidRPr="00D86D77">
              <w:rPr>
                <w:color w:val="000000" w:themeColor="text1"/>
                <w:sz w:val="20"/>
                <w:szCs w:val="20"/>
              </w:rPr>
              <w:t>needs</w:t>
            </w:r>
            <w:r w:rsidRPr="00D86D77">
              <w:rPr>
                <w:color w:val="000000" w:themeColor="text1"/>
                <w:spacing w:val="-11"/>
                <w:sz w:val="20"/>
                <w:szCs w:val="20"/>
              </w:rPr>
              <w:t xml:space="preserve"> </w:t>
            </w:r>
            <w:r w:rsidRPr="00D86D77">
              <w:rPr>
                <w:color w:val="000000" w:themeColor="text1"/>
                <w:sz w:val="20"/>
                <w:szCs w:val="20"/>
              </w:rPr>
              <w:t>of</w:t>
            </w:r>
            <w:r w:rsidRPr="00D86D77">
              <w:rPr>
                <w:color w:val="000000" w:themeColor="text1"/>
                <w:spacing w:val="-11"/>
                <w:sz w:val="20"/>
                <w:szCs w:val="20"/>
              </w:rPr>
              <w:t xml:space="preserve"> </w:t>
            </w:r>
            <w:r w:rsidRPr="00D86D77">
              <w:rPr>
                <w:color w:val="000000" w:themeColor="text1"/>
                <w:sz w:val="20"/>
                <w:szCs w:val="20"/>
              </w:rPr>
              <w:t>the</w:t>
            </w:r>
            <w:r w:rsidRPr="00D86D77">
              <w:rPr>
                <w:color w:val="000000" w:themeColor="text1"/>
                <w:spacing w:val="-11"/>
                <w:sz w:val="20"/>
                <w:szCs w:val="20"/>
              </w:rPr>
              <w:t xml:space="preserve"> </w:t>
            </w:r>
            <w:r w:rsidRPr="00D86D77">
              <w:rPr>
                <w:color w:val="000000" w:themeColor="text1"/>
                <w:sz w:val="20"/>
                <w:szCs w:val="20"/>
              </w:rPr>
              <w:t>people</w:t>
            </w:r>
            <w:r w:rsidRPr="00D86D77">
              <w:rPr>
                <w:color w:val="000000" w:themeColor="text1"/>
                <w:spacing w:val="-11"/>
                <w:sz w:val="20"/>
                <w:szCs w:val="20"/>
              </w:rPr>
              <w:t xml:space="preserve"> </w:t>
            </w:r>
            <w:r w:rsidRPr="00D86D77">
              <w:rPr>
                <w:color w:val="000000" w:themeColor="text1"/>
                <w:sz w:val="20"/>
                <w:szCs w:val="20"/>
              </w:rPr>
              <w:t>receiving</w:t>
            </w:r>
            <w:r w:rsidRPr="00D86D77">
              <w:rPr>
                <w:color w:val="000000" w:themeColor="text1"/>
                <w:spacing w:val="-11"/>
                <w:sz w:val="20"/>
                <w:szCs w:val="20"/>
              </w:rPr>
              <w:t xml:space="preserve"> </w:t>
            </w:r>
            <w:r w:rsidRPr="00D86D77">
              <w:rPr>
                <w:color w:val="000000" w:themeColor="text1"/>
                <w:sz w:val="20"/>
                <w:szCs w:val="20"/>
              </w:rPr>
              <w:t>them,</w:t>
            </w:r>
            <w:r w:rsidRPr="00D86D77">
              <w:rPr>
                <w:color w:val="000000" w:themeColor="text1"/>
                <w:spacing w:val="-11"/>
                <w:sz w:val="20"/>
                <w:szCs w:val="20"/>
              </w:rPr>
              <w:t xml:space="preserve"> </w:t>
            </w:r>
            <w:r w:rsidRPr="00D86D77">
              <w:rPr>
                <w:color w:val="000000" w:themeColor="text1"/>
                <w:sz w:val="20"/>
                <w:szCs w:val="20"/>
              </w:rPr>
              <w:t>or</w:t>
            </w:r>
            <w:r w:rsidRPr="00D86D77">
              <w:rPr>
                <w:color w:val="000000" w:themeColor="text1"/>
                <w:spacing w:val="-11"/>
                <w:sz w:val="20"/>
                <w:szCs w:val="20"/>
              </w:rPr>
              <w:t xml:space="preserve"> </w:t>
            </w:r>
            <w:r w:rsidRPr="00D86D77">
              <w:rPr>
                <w:color w:val="000000" w:themeColor="text1"/>
                <w:sz w:val="20"/>
                <w:szCs w:val="20"/>
              </w:rPr>
              <w:t>correctly</w:t>
            </w:r>
            <w:r w:rsidRPr="00D86D77">
              <w:rPr>
                <w:color w:val="000000" w:themeColor="text1"/>
                <w:spacing w:val="-11"/>
                <w:sz w:val="20"/>
                <w:szCs w:val="20"/>
              </w:rPr>
              <w:t xml:space="preserve"> </w:t>
            </w:r>
            <w:r w:rsidRPr="00D86D77">
              <w:rPr>
                <w:color w:val="000000" w:themeColor="text1"/>
                <w:sz w:val="20"/>
                <w:szCs w:val="20"/>
              </w:rPr>
              <w:t>targeted</w:t>
            </w:r>
            <w:r w:rsidRPr="00D86D77">
              <w:rPr>
                <w:color w:val="000000" w:themeColor="text1"/>
                <w:spacing w:val="-11"/>
                <w:sz w:val="20"/>
                <w:szCs w:val="20"/>
              </w:rPr>
              <w:t xml:space="preserve"> </w:t>
            </w:r>
            <w:r w:rsidRPr="00D86D77">
              <w:rPr>
                <w:color w:val="000000" w:themeColor="text1"/>
                <w:sz w:val="20"/>
                <w:szCs w:val="20"/>
              </w:rPr>
              <w:t>to</w:t>
            </w:r>
            <w:r w:rsidRPr="00D86D77">
              <w:rPr>
                <w:color w:val="000000" w:themeColor="text1"/>
                <w:spacing w:val="-11"/>
                <w:sz w:val="20"/>
                <w:szCs w:val="20"/>
              </w:rPr>
              <w:t xml:space="preserve"> </w:t>
            </w:r>
            <w:r w:rsidRPr="00D86D77">
              <w:rPr>
                <w:color w:val="000000" w:themeColor="text1"/>
                <w:sz w:val="20"/>
                <w:szCs w:val="20"/>
              </w:rPr>
              <w:t>those</w:t>
            </w:r>
            <w:r w:rsidRPr="00D86D77">
              <w:rPr>
                <w:color w:val="000000" w:themeColor="text1"/>
                <w:spacing w:val="-11"/>
                <w:sz w:val="20"/>
                <w:szCs w:val="20"/>
              </w:rPr>
              <w:t xml:space="preserve"> </w:t>
            </w:r>
            <w:r w:rsidRPr="00D86D77">
              <w:rPr>
                <w:color w:val="000000" w:themeColor="text1"/>
                <w:sz w:val="20"/>
                <w:szCs w:val="20"/>
              </w:rPr>
              <w:t>most</w:t>
            </w:r>
            <w:r w:rsidRPr="00D86D77">
              <w:rPr>
                <w:color w:val="000000" w:themeColor="text1"/>
                <w:spacing w:val="-11"/>
                <w:sz w:val="20"/>
                <w:szCs w:val="20"/>
              </w:rPr>
              <w:t xml:space="preserve"> </w:t>
            </w:r>
            <w:r w:rsidRPr="00D86D77">
              <w:rPr>
                <w:color w:val="000000" w:themeColor="text1"/>
                <w:sz w:val="20"/>
                <w:szCs w:val="20"/>
              </w:rPr>
              <w:t>in</w:t>
            </w:r>
            <w:r w:rsidRPr="00D86D77">
              <w:rPr>
                <w:color w:val="000000" w:themeColor="text1"/>
                <w:spacing w:val="-11"/>
                <w:sz w:val="20"/>
                <w:szCs w:val="20"/>
              </w:rPr>
              <w:t xml:space="preserve"> </w:t>
            </w:r>
            <w:r w:rsidRPr="00D86D77">
              <w:rPr>
                <w:color w:val="000000" w:themeColor="text1"/>
                <w:sz w:val="20"/>
                <w:szCs w:val="20"/>
              </w:rPr>
              <w:t>need.</w:t>
            </w:r>
            <w:r w:rsidRPr="00D86D77">
              <w:rPr>
                <w:color w:val="000000" w:themeColor="text1"/>
                <w:spacing w:val="-11"/>
                <w:sz w:val="20"/>
                <w:szCs w:val="20"/>
              </w:rPr>
              <w:t xml:space="preserve"> </w:t>
            </w:r>
            <w:r w:rsidRPr="00D86D77">
              <w:rPr>
                <w:color w:val="000000" w:themeColor="text1"/>
                <w:sz w:val="20"/>
                <w:szCs w:val="20"/>
              </w:rPr>
              <w:t>This measure</w:t>
            </w:r>
            <w:r w:rsidRPr="00D86D77">
              <w:rPr>
                <w:color w:val="000000" w:themeColor="text1"/>
                <w:spacing w:val="-5"/>
                <w:sz w:val="20"/>
                <w:szCs w:val="20"/>
              </w:rPr>
              <w:t xml:space="preserve"> </w:t>
            </w:r>
            <w:r w:rsidRPr="00D86D77">
              <w:rPr>
                <w:color w:val="000000" w:themeColor="text1"/>
                <w:sz w:val="20"/>
                <w:szCs w:val="20"/>
              </w:rPr>
              <w:t>is</w:t>
            </w:r>
            <w:r w:rsidRPr="00D86D77">
              <w:rPr>
                <w:color w:val="000000" w:themeColor="text1"/>
                <w:spacing w:val="-5"/>
                <w:sz w:val="20"/>
                <w:szCs w:val="20"/>
              </w:rPr>
              <w:t xml:space="preserve"> </w:t>
            </w:r>
            <w:r w:rsidRPr="00D86D77">
              <w:rPr>
                <w:color w:val="000000" w:themeColor="text1"/>
                <w:sz w:val="20"/>
                <w:szCs w:val="20"/>
              </w:rPr>
              <w:t>also</w:t>
            </w:r>
            <w:r w:rsidRPr="00D86D77">
              <w:rPr>
                <w:color w:val="000000" w:themeColor="text1"/>
                <w:spacing w:val="-5"/>
                <w:sz w:val="20"/>
                <w:szCs w:val="20"/>
              </w:rPr>
              <w:t xml:space="preserve"> </w:t>
            </w:r>
            <w:r w:rsidRPr="00D86D77">
              <w:rPr>
                <w:color w:val="000000" w:themeColor="text1"/>
                <w:sz w:val="20"/>
                <w:szCs w:val="20"/>
              </w:rPr>
              <w:t>affected</w:t>
            </w:r>
            <w:r w:rsidRPr="00D86D77">
              <w:rPr>
                <w:color w:val="000000" w:themeColor="text1"/>
                <w:spacing w:val="-5"/>
                <w:sz w:val="20"/>
                <w:szCs w:val="20"/>
              </w:rPr>
              <w:t xml:space="preserve"> </w:t>
            </w:r>
            <w:r w:rsidRPr="00D86D77">
              <w:rPr>
                <w:color w:val="000000" w:themeColor="text1"/>
                <w:sz w:val="20"/>
                <w:szCs w:val="20"/>
              </w:rPr>
              <w:t>by</w:t>
            </w:r>
            <w:r w:rsidRPr="00D86D77">
              <w:rPr>
                <w:color w:val="000000" w:themeColor="text1"/>
                <w:spacing w:val="-5"/>
                <w:sz w:val="20"/>
                <w:szCs w:val="20"/>
              </w:rPr>
              <w:t xml:space="preserve"> </w:t>
            </w:r>
            <w:r w:rsidRPr="00D86D77">
              <w:rPr>
                <w:color w:val="000000" w:themeColor="text1"/>
                <w:sz w:val="20"/>
                <w:szCs w:val="20"/>
              </w:rPr>
              <w:t>availability</w:t>
            </w:r>
            <w:r w:rsidRPr="00D86D77">
              <w:rPr>
                <w:color w:val="000000" w:themeColor="text1"/>
                <w:spacing w:val="-5"/>
                <w:sz w:val="20"/>
                <w:szCs w:val="20"/>
              </w:rPr>
              <w:t xml:space="preserve"> </w:t>
            </w:r>
            <w:r w:rsidRPr="00D86D77">
              <w:rPr>
                <w:color w:val="000000" w:themeColor="text1"/>
                <w:sz w:val="20"/>
                <w:szCs w:val="20"/>
              </w:rPr>
              <w:t>of</w:t>
            </w:r>
            <w:r w:rsidRPr="00D86D77">
              <w:rPr>
                <w:color w:val="000000" w:themeColor="text1"/>
                <w:spacing w:val="-5"/>
                <w:sz w:val="20"/>
                <w:szCs w:val="20"/>
              </w:rPr>
              <w:t xml:space="preserve"> </w:t>
            </w:r>
            <w:r w:rsidRPr="00D86D77">
              <w:rPr>
                <w:color w:val="000000" w:themeColor="text1"/>
                <w:sz w:val="20"/>
                <w:szCs w:val="20"/>
              </w:rPr>
              <w:t>the</w:t>
            </w:r>
            <w:r w:rsidRPr="00D86D77">
              <w:rPr>
                <w:color w:val="000000" w:themeColor="text1"/>
                <w:spacing w:val="-5"/>
                <w:sz w:val="20"/>
                <w:szCs w:val="20"/>
              </w:rPr>
              <w:t xml:space="preserve"> </w:t>
            </w:r>
            <w:r w:rsidRPr="00D86D77">
              <w:rPr>
                <w:color w:val="000000" w:themeColor="text1"/>
                <w:sz w:val="20"/>
                <w:szCs w:val="20"/>
              </w:rPr>
              <w:t>workforce</w:t>
            </w:r>
            <w:r w:rsidRPr="00D86D77">
              <w:rPr>
                <w:color w:val="000000" w:themeColor="text1"/>
                <w:spacing w:val="-5"/>
                <w:sz w:val="20"/>
                <w:szCs w:val="20"/>
              </w:rPr>
              <w:t xml:space="preserve"> </w:t>
            </w:r>
            <w:r w:rsidRPr="00D86D77">
              <w:rPr>
                <w:color w:val="000000" w:themeColor="text1"/>
                <w:sz w:val="20"/>
                <w:szCs w:val="20"/>
              </w:rPr>
              <w:t>to</w:t>
            </w:r>
            <w:r w:rsidRPr="00D86D77">
              <w:rPr>
                <w:color w:val="000000" w:themeColor="text1"/>
                <w:spacing w:val="-5"/>
                <w:sz w:val="20"/>
                <w:szCs w:val="20"/>
              </w:rPr>
              <w:t xml:space="preserve"> </w:t>
            </w:r>
            <w:r w:rsidRPr="00D86D77">
              <w:rPr>
                <w:color w:val="000000" w:themeColor="text1"/>
                <w:sz w:val="20"/>
                <w:szCs w:val="20"/>
              </w:rPr>
              <w:t>deliver</w:t>
            </w:r>
            <w:r w:rsidRPr="00D86D77">
              <w:rPr>
                <w:color w:val="000000" w:themeColor="text1"/>
                <w:spacing w:val="-5"/>
                <w:sz w:val="20"/>
                <w:szCs w:val="20"/>
              </w:rPr>
              <w:t xml:space="preserve"> </w:t>
            </w:r>
            <w:r w:rsidRPr="00D86D77">
              <w:rPr>
                <w:color w:val="000000" w:themeColor="text1"/>
                <w:sz w:val="20"/>
                <w:szCs w:val="20"/>
              </w:rPr>
              <w:t>services</w:t>
            </w:r>
            <w:r w:rsidRPr="00D86D77">
              <w:rPr>
                <w:color w:val="000000" w:themeColor="text1"/>
                <w:spacing w:val="-5"/>
                <w:sz w:val="20"/>
                <w:szCs w:val="20"/>
              </w:rPr>
              <w:t xml:space="preserve"> </w:t>
            </w:r>
            <w:r w:rsidRPr="00D86D77">
              <w:rPr>
                <w:color w:val="000000" w:themeColor="text1"/>
                <w:sz w:val="20"/>
                <w:szCs w:val="20"/>
              </w:rPr>
              <w:t>and</w:t>
            </w:r>
            <w:r w:rsidRPr="00D86D77">
              <w:rPr>
                <w:color w:val="000000" w:themeColor="text1"/>
                <w:spacing w:val="-5"/>
                <w:sz w:val="20"/>
                <w:szCs w:val="20"/>
              </w:rPr>
              <w:t xml:space="preserve"> </w:t>
            </w:r>
            <w:r w:rsidRPr="00D86D77">
              <w:rPr>
                <w:color w:val="000000" w:themeColor="text1"/>
                <w:sz w:val="20"/>
                <w:szCs w:val="20"/>
              </w:rPr>
              <w:t>service</w:t>
            </w:r>
            <w:r w:rsidRPr="00D86D77">
              <w:rPr>
                <w:color w:val="000000" w:themeColor="text1"/>
                <w:spacing w:val="-5"/>
                <w:sz w:val="20"/>
                <w:szCs w:val="20"/>
              </w:rPr>
              <w:t xml:space="preserve"> </w:t>
            </w:r>
            <w:r w:rsidRPr="00D86D77">
              <w:rPr>
                <w:color w:val="000000" w:themeColor="text1"/>
                <w:sz w:val="20"/>
                <w:szCs w:val="20"/>
              </w:rPr>
              <w:t>provider</w:t>
            </w:r>
            <w:r w:rsidRPr="00D86D77">
              <w:rPr>
                <w:color w:val="000000" w:themeColor="text1"/>
                <w:spacing w:val="-5"/>
                <w:sz w:val="20"/>
                <w:szCs w:val="20"/>
              </w:rPr>
              <w:t xml:space="preserve"> </w:t>
            </w:r>
            <w:r w:rsidRPr="00D86D77">
              <w:rPr>
                <w:color w:val="000000" w:themeColor="text1"/>
                <w:sz w:val="20"/>
                <w:szCs w:val="20"/>
              </w:rPr>
              <w:t>gap</w:t>
            </w:r>
            <w:r w:rsidRPr="00D86D77">
              <w:rPr>
                <w:color w:val="000000" w:themeColor="text1"/>
                <w:spacing w:val="-5"/>
                <w:sz w:val="20"/>
                <w:szCs w:val="20"/>
              </w:rPr>
              <w:t xml:space="preserve"> </w:t>
            </w:r>
            <w:r w:rsidRPr="00D86D77">
              <w:rPr>
                <w:color w:val="000000" w:themeColor="text1"/>
                <w:sz w:val="20"/>
                <w:szCs w:val="20"/>
              </w:rPr>
              <w:t>payments.</w:t>
            </w:r>
          </w:p>
        </w:tc>
      </w:tr>
    </w:tbl>
    <w:p w14:paraId="1A5DAC37" w14:textId="6225A0B5" w:rsidR="006C551C" w:rsidRPr="00D86D77" w:rsidRDefault="006C551C" w:rsidP="00FD6ACF">
      <w:pPr>
        <w:pStyle w:val="BodyText"/>
        <w:spacing w:before="120" w:after="120" w:line="264" w:lineRule="auto"/>
        <w:rPr>
          <w:spacing w:val="-6"/>
        </w:rPr>
      </w:pPr>
    </w:p>
    <w:tbl>
      <w:tblPr>
        <w:tblStyle w:val="TableGrid"/>
        <w:tblW w:w="10916" w:type="dxa"/>
        <w:tblInd w:w="-856" w:type="dxa"/>
        <w:tblLayout w:type="fixed"/>
        <w:tblLook w:val="01E0" w:firstRow="1" w:lastRow="1" w:firstColumn="1" w:lastColumn="1" w:noHBand="0" w:noVBand="0"/>
      </w:tblPr>
      <w:tblGrid>
        <w:gridCol w:w="6118"/>
        <w:gridCol w:w="4798"/>
      </w:tblGrid>
      <w:tr w:rsidR="006C551C" w:rsidRPr="00D86D77" w14:paraId="7261A745" w14:textId="77777777" w:rsidTr="006C551C">
        <w:trPr>
          <w:trHeight w:val="865"/>
        </w:trPr>
        <w:tc>
          <w:tcPr>
            <w:tcW w:w="10916" w:type="dxa"/>
            <w:gridSpan w:val="2"/>
          </w:tcPr>
          <w:p w14:paraId="3C2A9D22" w14:textId="77777777" w:rsidR="006C551C" w:rsidRPr="00D86D77" w:rsidRDefault="006C551C" w:rsidP="00FD6ACF">
            <w:pPr>
              <w:pStyle w:val="TableParagraph"/>
              <w:spacing w:before="120" w:after="120"/>
              <w:rPr>
                <w:b/>
                <w:color w:val="000000" w:themeColor="text1"/>
                <w:sz w:val="20"/>
                <w:szCs w:val="20"/>
              </w:rPr>
            </w:pPr>
            <w:r w:rsidRPr="00D86D77">
              <w:rPr>
                <w:b/>
                <w:color w:val="000000" w:themeColor="text1"/>
                <w:sz w:val="20"/>
                <w:szCs w:val="20"/>
              </w:rPr>
              <w:t>Key</w:t>
            </w:r>
            <w:r w:rsidRPr="00D86D77">
              <w:rPr>
                <w:b/>
                <w:color w:val="000000" w:themeColor="text1"/>
                <w:spacing w:val="-7"/>
                <w:sz w:val="20"/>
                <w:szCs w:val="20"/>
              </w:rPr>
              <w:t xml:space="preserve"> </w:t>
            </w:r>
            <w:r w:rsidRPr="00D86D77">
              <w:rPr>
                <w:b/>
                <w:color w:val="000000" w:themeColor="text1"/>
                <w:spacing w:val="-2"/>
                <w:sz w:val="20"/>
                <w:szCs w:val="20"/>
              </w:rPr>
              <w:t>Activity:</w:t>
            </w:r>
          </w:p>
          <w:p w14:paraId="49DB0528" w14:textId="77777777" w:rsidR="006C551C" w:rsidRPr="00D86D77" w:rsidRDefault="006C551C" w:rsidP="00FD6ACF">
            <w:pPr>
              <w:pStyle w:val="TableParagraph"/>
              <w:spacing w:before="120" w:after="120"/>
              <w:rPr>
                <w:b/>
                <w:color w:val="000000" w:themeColor="text1"/>
                <w:sz w:val="20"/>
                <w:szCs w:val="20"/>
              </w:rPr>
            </w:pPr>
            <w:r w:rsidRPr="00D86D77">
              <w:rPr>
                <w:b/>
                <w:color w:val="000000" w:themeColor="text1"/>
                <w:sz w:val="20"/>
                <w:szCs w:val="20"/>
              </w:rPr>
              <w:t>Enhancing</w:t>
            </w:r>
            <w:r w:rsidRPr="00D86D77">
              <w:rPr>
                <w:b/>
                <w:color w:val="000000" w:themeColor="text1"/>
                <w:spacing w:val="-3"/>
                <w:sz w:val="20"/>
                <w:szCs w:val="20"/>
              </w:rPr>
              <w:t xml:space="preserve"> </w:t>
            </w:r>
            <w:r w:rsidRPr="00D86D77">
              <w:rPr>
                <w:b/>
                <w:color w:val="000000" w:themeColor="text1"/>
                <w:sz w:val="20"/>
                <w:szCs w:val="20"/>
              </w:rPr>
              <w:t>the</w:t>
            </w:r>
            <w:r w:rsidRPr="00D86D77">
              <w:rPr>
                <w:b/>
                <w:color w:val="000000" w:themeColor="text1"/>
                <w:spacing w:val="-3"/>
                <w:sz w:val="20"/>
                <w:szCs w:val="20"/>
              </w:rPr>
              <w:t xml:space="preserve"> </w:t>
            </w:r>
            <w:r w:rsidRPr="00D86D77">
              <w:rPr>
                <w:b/>
                <w:color w:val="000000" w:themeColor="text1"/>
                <w:sz w:val="20"/>
                <w:szCs w:val="20"/>
              </w:rPr>
              <w:t>capacity</w:t>
            </w:r>
            <w:r w:rsidRPr="00D86D77">
              <w:rPr>
                <w:b/>
                <w:color w:val="000000" w:themeColor="text1"/>
                <w:spacing w:val="-3"/>
                <w:sz w:val="20"/>
                <w:szCs w:val="20"/>
              </w:rPr>
              <w:t xml:space="preserve"> </w:t>
            </w:r>
            <w:r w:rsidRPr="00D86D77">
              <w:rPr>
                <w:b/>
                <w:color w:val="000000" w:themeColor="text1"/>
                <w:sz w:val="20"/>
                <w:szCs w:val="20"/>
              </w:rPr>
              <w:t>of</w:t>
            </w:r>
            <w:r w:rsidRPr="00D86D77">
              <w:rPr>
                <w:b/>
                <w:color w:val="000000" w:themeColor="text1"/>
                <w:spacing w:val="-3"/>
                <w:sz w:val="20"/>
                <w:szCs w:val="20"/>
              </w:rPr>
              <w:t xml:space="preserve"> </w:t>
            </w:r>
            <w:r w:rsidRPr="00D86D77">
              <w:rPr>
                <w:b/>
                <w:color w:val="000000" w:themeColor="text1"/>
                <w:sz w:val="20"/>
                <w:szCs w:val="20"/>
              </w:rPr>
              <w:t>headspace</w:t>
            </w:r>
            <w:r w:rsidRPr="00D86D77">
              <w:rPr>
                <w:b/>
                <w:color w:val="000000" w:themeColor="text1"/>
                <w:spacing w:val="-3"/>
                <w:sz w:val="20"/>
                <w:szCs w:val="20"/>
              </w:rPr>
              <w:t xml:space="preserve"> </w:t>
            </w:r>
            <w:r w:rsidRPr="00D86D77">
              <w:rPr>
                <w:b/>
                <w:color w:val="000000" w:themeColor="text1"/>
                <w:sz w:val="20"/>
                <w:szCs w:val="20"/>
              </w:rPr>
              <w:t>youth</w:t>
            </w:r>
            <w:r w:rsidRPr="00D86D77">
              <w:rPr>
                <w:b/>
                <w:color w:val="000000" w:themeColor="text1"/>
                <w:spacing w:val="-3"/>
                <w:sz w:val="20"/>
                <w:szCs w:val="20"/>
              </w:rPr>
              <w:t xml:space="preserve"> </w:t>
            </w:r>
            <w:r w:rsidRPr="00D86D77">
              <w:rPr>
                <w:b/>
                <w:color w:val="000000" w:themeColor="text1"/>
                <w:spacing w:val="-2"/>
                <w:sz w:val="20"/>
                <w:szCs w:val="20"/>
              </w:rPr>
              <w:t>services.</w:t>
            </w:r>
          </w:p>
        </w:tc>
      </w:tr>
      <w:tr w:rsidR="006C551C" w:rsidRPr="00D86D77" w14:paraId="338A13B5" w14:textId="77777777" w:rsidTr="006C551C">
        <w:trPr>
          <w:trHeight w:val="865"/>
        </w:trPr>
        <w:tc>
          <w:tcPr>
            <w:tcW w:w="10916" w:type="dxa"/>
            <w:gridSpan w:val="2"/>
          </w:tcPr>
          <w:p w14:paraId="67BB16AC" w14:textId="77777777" w:rsidR="006C551C" w:rsidRPr="00D86D77" w:rsidRDefault="006C551C" w:rsidP="00FD6ACF">
            <w:pPr>
              <w:pStyle w:val="TableParagraph"/>
              <w:spacing w:before="120" w:after="120"/>
              <w:rPr>
                <w:b/>
                <w:color w:val="000000" w:themeColor="text1"/>
                <w:sz w:val="20"/>
                <w:szCs w:val="20"/>
              </w:rPr>
            </w:pPr>
            <w:r w:rsidRPr="00D86D77">
              <w:rPr>
                <w:b/>
                <w:color w:val="000000" w:themeColor="text1"/>
                <w:sz w:val="20"/>
                <w:szCs w:val="20"/>
              </w:rPr>
              <w:t>Performance</w:t>
            </w:r>
            <w:r w:rsidRPr="00D86D77">
              <w:rPr>
                <w:b/>
                <w:color w:val="000000" w:themeColor="text1"/>
                <w:spacing w:val="11"/>
                <w:sz w:val="20"/>
                <w:szCs w:val="20"/>
              </w:rPr>
              <w:t xml:space="preserve"> </w:t>
            </w:r>
            <w:r w:rsidRPr="00D86D77">
              <w:rPr>
                <w:b/>
                <w:color w:val="000000" w:themeColor="text1"/>
                <w:spacing w:val="-2"/>
                <w:sz w:val="20"/>
                <w:szCs w:val="20"/>
              </w:rPr>
              <w:t>Measure:</w:t>
            </w:r>
          </w:p>
          <w:p w14:paraId="0F61BC86" w14:textId="50C45D7F" w:rsidR="006C551C" w:rsidRPr="00D86D77" w:rsidRDefault="006C551C" w:rsidP="00FD6ACF">
            <w:pPr>
              <w:pStyle w:val="TableParagraph"/>
              <w:spacing w:before="120" w:after="120"/>
              <w:rPr>
                <w:b/>
                <w:color w:val="000000" w:themeColor="text1"/>
                <w:sz w:val="20"/>
                <w:szCs w:val="20"/>
              </w:rPr>
            </w:pPr>
            <w:r w:rsidRPr="00D86D77">
              <w:rPr>
                <w:b/>
                <w:color w:val="000000" w:themeColor="text1"/>
                <w:sz w:val="20"/>
                <w:szCs w:val="20"/>
              </w:rPr>
              <w:t>Number</w:t>
            </w:r>
            <w:r w:rsidRPr="00D86D77">
              <w:rPr>
                <w:b/>
                <w:color w:val="000000" w:themeColor="text1"/>
                <w:spacing w:val="-3"/>
                <w:sz w:val="20"/>
                <w:szCs w:val="20"/>
              </w:rPr>
              <w:t xml:space="preserve"> </w:t>
            </w:r>
            <w:r w:rsidRPr="00D86D77">
              <w:rPr>
                <w:b/>
                <w:color w:val="000000" w:themeColor="text1"/>
                <w:sz w:val="20"/>
                <w:szCs w:val="20"/>
              </w:rPr>
              <w:t>of</w:t>
            </w:r>
            <w:r w:rsidRPr="00D86D77">
              <w:rPr>
                <w:b/>
                <w:color w:val="000000" w:themeColor="text1"/>
                <w:spacing w:val="-3"/>
                <w:sz w:val="20"/>
                <w:szCs w:val="20"/>
              </w:rPr>
              <w:t xml:space="preserve"> </w:t>
            </w:r>
            <w:r w:rsidRPr="00D86D77">
              <w:rPr>
                <w:b/>
                <w:color w:val="000000" w:themeColor="text1"/>
                <w:sz w:val="20"/>
                <w:szCs w:val="20"/>
              </w:rPr>
              <w:t>headspace</w:t>
            </w:r>
            <w:r w:rsidRPr="00D86D77">
              <w:rPr>
                <w:b/>
                <w:color w:val="000000" w:themeColor="text1"/>
                <w:spacing w:val="-3"/>
                <w:sz w:val="20"/>
                <w:szCs w:val="20"/>
              </w:rPr>
              <w:t xml:space="preserve"> </w:t>
            </w:r>
            <w:r w:rsidRPr="00D86D77">
              <w:rPr>
                <w:b/>
                <w:color w:val="000000" w:themeColor="text1"/>
                <w:sz w:val="20"/>
                <w:szCs w:val="20"/>
              </w:rPr>
              <w:t>services</w:t>
            </w:r>
            <w:r w:rsidRPr="00D86D77">
              <w:rPr>
                <w:b/>
                <w:color w:val="000000" w:themeColor="text1"/>
                <w:spacing w:val="-3"/>
                <w:sz w:val="20"/>
                <w:szCs w:val="20"/>
              </w:rPr>
              <w:t xml:space="preserve"> </w:t>
            </w:r>
            <w:r w:rsidRPr="00D86D77">
              <w:rPr>
                <w:b/>
                <w:color w:val="000000" w:themeColor="text1"/>
                <w:sz w:val="20"/>
                <w:szCs w:val="20"/>
              </w:rPr>
              <w:t>delivered</w:t>
            </w:r>
            <w:r w:rsidRPr="00D86D77">
              <w:rPr>
                <w:b/>
                <w:color w:val="000000" w:themeColor="text1"/>
                <w:spacing w:val="-3"/>
                <w:sz w:val="20"/>
                <w:szCs w:val="20"/>
              </w:rPr>
              <w:t xml:space="preserve"> </w:t>
            </w:r>
            <w:r w:rsidRPr="00D86D77">
              <w:rPr>
                <w:b/>
                <w:color w:val="000000" w:themeColor="text1"/>
                <w:sz w:val="20"/>
                <w:szCs w:val="20"/>
              </w:rPr>
              <w:t>per</w:t>
            </w:r>
            <w:r w:rsidRPr="00D86D77">
              <w:rPr>
                <w:b/>
                <w:color w:val="000000" w:themeColor="text1"/>
                <w:spacing w:val="-3"/>
                <w:sz w:val="20"/>
                <w:szCs w:val="20"/>
              </w:rPr>
              <w:t xml:space="preserve"> </w:t>
            </w:r>
            <w:r w:rsidRPr="00D86D77">
              <w:rPr>
                <w:b/>
                <w:color w:val="000000" w:themeColor="text1"/>
                <w:sz w:val="20"/>
                <w:szCs w:val="20"/>
              </w:rPr>
              <w:t>100,000</w:t>
            </w:r>
            <w:r w:rsidRPr="00D86D77">
              <w:rPr>
                <w:b/>
                <w:color w:val="000000" w:themeColor="text1"/>
                <w:spacing w:val="-3"/>
                <w:sz w:val="20"/>
                <w:szCs w:val="20"/>
              </w:rPr>
              <w:t xml:space="preserve"> </w:t>
            </w:r>
            <w:r w:rsidRPr="00D86D77">
              <w:rPr>
                <w:b/>
                <w:color w:val="000000" w:themeColor="text1"/>
                <w:sz w:val="20"/>
                <w:szCs w:val="20"/>
              </w:rPr>
              <w:t>population</w:t>
            </w:r>
            <w:r w:rsidRPr="00D86D77">
              <w:rPr>
                <w:b/>
                <w:color w:val="000000" w:themeColor="text1"/>
                <w:spacing w:val="-3"/>
                <w:sz w:val="20"/>
                <w:szCs w:val="20"/>
              </w:rPr>
              <w:t xml:space="preserve"> </w:t>
            </w:r>
            <w:r w:rsidRPr="00D86D77">
              <w:rPr>
                <w:b/>
                <w:color w:val="000000" w:themeColor="text1"/>
                <w:sz w:val="20"/>
                <w:szCs w:val="20"/>
              </w:rPr>
              <w:t>of</w:t>
            </w:r>
            <w:r w:rsidRPr="00D86D77">
              <w:rPr>
                <w:b/>
                <w:color w:val="000000" w:themeColor="text1"/>
                <w:spacing w:val="-3"/>
                <w:sz w:val="20"/>
                <w:szCs w:val="20"/>
              </w:rPr>
              <w:t xml:space="preserve"> </w:t>
            </w:r>
            <w:proofErr w:type="gramStart"/>
            <w:r w:rsidRPr="00D86D77">
              <w:rPr>
                <w:b/>
                <w:color w:val="000000" w:themeColor="text1"/>
                <w:sz w:val="20"/>
                <w:szCs w:val="20"/>
              </w:rPr>
              <w:t>12</w:t>
            </w:r>
            <w:r w:rsidRPr="00D86D77">
              <w:rPr>
                <w:b/>
                <w:color w:val="000000" w:themeColor="text1"/>
                <w:spacing w:val="-2"/>
                <w:sz w:val="20"/>
                <w:szCs w:val="20"/>
              </w:rPr>
              <w:t xml:space="preserve"> </w:t>
            </w:r>
            <w:r w:rsidRPr="00D86D77">
              <w:rPr>
                <w:b/>
                <w:color w:val="000000" w:themeColor="text1"/>
                <w:sz w:val="20"/>
                <w:szCs w:val="20"/>
              </w:rPr>
              <w:t>to</w:t>
            </w:r>
            <w:r w:rsidRPr="00D86D77">
              <w:rPr>
                <w:b/>
                <w:color w:val="000000" w:themeColor="text1"/>
                <w:spacing w:val="-3"/>
                <w:sz w:val="20"/>
                <w:szCs w:val="20"/>
              </w:rPr>
              <w:t xml:space="preserve"> </w:t>
            </w:r>
            <w:r w:rsidRPr="00D86D77">
              <w:rPr>
                <w:b/>
                <w:color w:val="000000" w:themeColor="text1"/>
                <w:sz w:val="20"/>
                <w:szCs w:val="20"/>
              </w:rPr>
              <w:t>25</w:t>
            </w:r>
            <w:r w:rsidRPr="00D86D77">
              <w:rPr>
                <w:b/>
                <w:color w:val="000000" w:themeColor="text1"/>
                <w:spacing w:val="-3"/>
                <w:sz w:val="20"/>
                <w:szCs w:val="20"/>
              </w:rPr>
              <w:t xml:space="preserve"> </w:t>
            </w:r>
            <w:r w:rsidRPr="00D86D77">
              <w:rPr>
                <w:b/>
                <w:color w:val="000000" w:themeColor="text1"/>
                <w:sz w:val="20"/>
                <w:szCs w:val="20"/>
              </w:rPr>
              <w:t>year</w:t>
            </w:r>
            <w:r w:rsidRPr="00D86D77">
              <w:rPr>
                <w:b/>
                <w:color w:val="000000" w:themeColor="text1"/>
                <w:spacing w:val="-3"/>
                <w:sz w:val="20"/>
                <w:szCs w:val="20"/>
              </w:rPr>
              <w:t xml:space="preserve"> </w:t>
            </w:r>
            <w:r w:rsidRPr="00D86D77">
              <w:rPr>
                <w:b/>
                <w:color w:val="000000" w:themeColor="text1"/>
                <w:spacing w:val="-2"/>
                <w:sz w:val="20"/>
                <w:szCs w:val="20"/>
              </w:rPr>
              <w:t>olds</w:t>
            </w:r>
            <w:proofErr w:type="gramEnd"/>
            <w:r w:rsidRPr="00D86D77">
              <w:rPr>
                <w:b/>
                <w:color w:val="000000" w:themeColor="text1"/>
                <w:spacing w:val="-2"/>
                <w:sz w:val="20"/>
                <w:szCs w:val="20"/>
              </w:rPr>
              <w:t>.</w:t>
            </w:r>
            <w:r w:rsidR="004B3B7D" w:rsidRPr="00D86D77">
              <w:rPr>
                <w:rStyle w:val="FootnoteReference"/>
                <w:b/>
                <w:color w:val="000000" w:themeColor="text1"/>
                <w:spacing w:val="-2"/>
                <w:sz w:val="20"/>
                <w:szCs w:val="20"/>
              </w:rPr>
              <w:footnoteReference w:id="10"/>
            </w:r>
          </w:p>
        </w:tc>
      </w:tr>
      <w:tr w:rsidR="006C551C" w:rsidRPr="00D86D77" w14:paraId="7A516CEF" w14:textId="77777777" w:rsidTr="006C551C">
        <w:trPr>
          <w:trHeight w:val="455"/>
        </w:trPr>
        <w:tc>
          <w:tcPr>
            <w:tcW w:w="10916" w:type="dxa"/>
            <w:gridSpan w:val="2"/>
          </w:tcPr>
          <w:p w14:paraId="5322D4FA" w14:textId="77777777" w:rsidR="006C551C" w:rsidRPr="00D86D77" w:rsidRDefault="006C551C" w:rsidP="00FD6ACF">
            <w:pPr>
              <w:pStyle w:val="TableParagraph"/>
              <w:spacing w:before="120" w:after="120"/>
              <w:rPr>
                <w:b/>
                <w:color w:val="000000" w:themeColor="text1"/>
                <w:sz w:val="20"/>
                <w:szCs w:val="20"/>
              </w:rPr>
            </w:pPr>
            <w:r w:rsidRPr="00D86D77">
              <w:rPr>
                <w:b/>
                <w:color w:val="000000" w:themeColor="text1"/>
                <w:sz w:val="20"/>
                <w:szCs w:val="20"/>
              </w:rPr>
              <w:t>Planned</w:t>
            </w:r>
            <w:r w:rsidRPr="00D86D77">
              <w:rPr>
                <w:b/>
                <w:color w:val="000000" w:themeColor="text1"/>
                <w:spacing w:val="2"/>
                <w:sz w:val="20"/>
                <w:szCs w:val="20"/>
              </w:rPr>
              <w:t xml:space="preserve"> </w:t>
            </w:r>
            <w:r w:rsidRPr="00D86D77">
              <w:rPr>
                <w:b/>
                <w:color w:val="000000" w:themeColor="text1"/>
                <w:sz w:val="20"/>
                <w:szCs w:val="20"/>
              </w:rPr>
              <w:t>Performance</w:t>
            </w:r>
            <w:r w:rsidRPr="00D86D77">
              <w:rPr>
                <w:b/>
                <w:color w:val="000000" w:themeColor="text1"/>
                <w:spacing w:val="2"/>
                <w:sz w:val="20"/>
                <w:szCs w:val="20"/>
              </w:rPr>
              <w:t xml:space="preserve"> </w:t>
            </w:r>
            <w:r w:rsidRPr="00D86D77">
              <w:rPr>
                <w:b/>
                <w:color w:val="000000" w:themeColor="text1"/>
                <w:spacing w:val="-2"/>
                <w:sz w:val="20"/>
                <w:szCs w:val="20"/>
              </w:rPr>
              <w:t>Results</w:t>
            </w:r>
          </w:p>
        </w:tc>
      </w:tr>
      <w:tr w:rsidR="006C551C" w:rsidRPr="00D86D77" w14:paraId="23CE2C57" w14:textId="77777777" w:rsidTr="006C551C">
        <w:trPr>
          <w:trHeight w:val="455"/>
        </w:trPr>
        <w:tc>
          <w:tcPr>
            <w:tcW w:w="6118" w:type="dxa"/>
          </w:tcPr>
          <w:p w14:paraId="20CCFF2B" w14:textId="77777777" w:rsidR="006C551C" w:rsidRPr="00D86D77" w:rsidRDefault="006C551C" w:rsidP="00FD6ACF">
            <w:pPr>
              <w:pStyle w:val="TableParagraph"/>
              <w:spacing w:before="120" w:after="120"/>
              <w:rPr>
                <w:b/>
                <w:color w:val="000000" w:themeColor="text1"/>
                <w:sz w:val="20"/>
                <w:szCs w:val="20"/>
              </w:rPr>
            </w:pPr>
            <w:r w:rsidRPr="00D86D77">
              <w:rPr>
                <w:b/>
                <w:color w:val="000000" w:themeColor="text1"/>
                <w:spacing w:val="-2"/>
                <w:sz w:val="20"/>
                <w:szCs w:val="20"/>
              </w:rPr>
              <w:t>2023–24</w:t>
            </w:r>
          </w:p>
        </w:tc>
        <w:tc>
          <w:tcPr>
            <w:tcW w:w="4798" w:type="dxa"/>
          </w:tcPr>
          <w:p w14:paraId="7365CF4A" w14:textId="77777777" w:rsidR="006C551C" w:rsidRPr="00D86D77" w:rsidRDefault="006C551C" w:rsidP="00FD6ACF">
            <w:pPr>
              <w:pStyle w:val="TableParagraph"/>
              <w:spacing w:before="120" w:after="120"/>
              <w:rPr>
                <w:b/>
                <w:color w:val="000000" w:themeColor="text1"/>
                <w:sz w:val="20"/>
                <w:szCs w:val="20"/>
              </w:rPr>
            </w:pPr>
            <w:r w:rsidRPr="00D86D77">
              <w:rPr>
                <w:b/>
                <w:color w:val="000000" w:themeColor="text1"/>
                <w:sz w:val="20"/>
                <w:szCs w:val="20"/>
              </w:rPr>
              <w:t>2024–25</w:t>
            </w:r>
            <w:r w:rsidRPr="00D86D77">
              <w:rPr>
                <w:b/>
                <w:color w:val="000000" w:themeColor="text1"/>
                <w:spacing w:val="-12"/>
                <w:sz w:val="20"/>
                <w:szCs w:val="20"/>
              </w:rPr>
              <w:t xml:space="preserve"> </w:t>
            </w:r>
            <w:r w:rsidRPr="00D86D77">
              <w:rPr>
                <w:b/>
                <w:color w:val="000000" w:themeColor="text1"/>
                <w:sz w:val="20"/>
                <w:szCs w:val="20"/>
              </w:rPr>
              <w:t>(and</w:t>
            </w:r>
            <w:r w:rsidRPr="00D86D77">
              <w:rPr>
                <w:b/>
                <w:color w:val="000000" w:themeColor="text1"/>
                <w:spacing w:val="-11"/>
                <w:sz w:val="20"/>
                <w:szCs w:val="20"/>
              </w:rPr>
              <w:t xml:space="preserve"> </w:t>
            </w:r>
            <w:r w:rsidRPr="00D86D77">
              <w:rPr>
                <w:b/>
                <w:color w:val="000000" w:themeColor="text1"/>
                <w:spacing w:val="-2"/>
                <w:sz w:val="20"/>
                <w:szCs w:val="20"/>
              </w:rPr>
              <w:t>beyond)</w:t>
            </w:r>
          </w:p>
        </w:tc>
      </w:tr>
      <w:tr w:rsidR="006C551C" w:rsidRPr="00D86D77" w14:paraId="0A6C5151" w14:textId="77777777" w:rsidTr="006C551C">
        <w:trPr>
          <w:trHeight w:val="455"/>
        </w:trPr>
        <w:tc>
          <w:tcPr>
            <w:tcW w:w="6118" w:type="dxa"/>
          </w:tcPr>
          <w:p w14:paraId="3787D328" w14:textId="77777777" w:rsidR="006C551C" w:rsidRPr="00D86D77" w:rsidRDefault="006C551C" w:rsidP="00FD6ACF">
            <w:pPr>
              <w:pStyle w:val="TableParagraph"/>
              <w:spacing w:before="120" w:after="120"/>
              <w:rPr>
                <w:color w:val="000000" w:themeColor="text1"/>
                <w:sz w:val="20"/>
                <w:szCs w:val="20"/>
              </w:rPr>
            </w:pPr>
            <w:r w:rsidRPr="00D86D77">
              <w:rPr>
                <w:color w:val="000000" w:themeColor="text1"/>
                <w:spacing w:val="-2"/>
                <w:sz w:val="20"/>
                <w:szCs w:val="20"/>
              </w:rPr>
              <w:t>Annual</w:t>
            </w:r>
            <w:r w:rsidRPr="00D86D77">
              <w:rPr>
                <w:color w:val="000000" w:themeColor="text1"/>
                <w:spacing w:val="-11"/>
                <w:sz w:val="20"/>
                <w:szCs w:val="20"/>
              </w:rPr>
              <w:t xml:space="preserve"> </w:t>
            </w:r>
            <w:r w:rsidRPr="00D86D77">
              <w:rPr>
                <w:color w:val="000000" w:themeColor="text1"/>
                <w:spacing w:val="-2"/>
                <w:sz w:val="20"/>
                <w:szCs w:val="20"/>
              </w:rPr>
              <w:t>increase</w:t>
            </w:r>
            <w:r w:rsidRPr="00D86D77">
              <w:rPr>
                <w:color w:val="000000" w:themeColor="text1"/>
                <w:spacing w:val="-11"/>
                <w:sz w:val="20"/>
                <w:szCs w:val="20"/>
              </w:rPr>
              <w:t xml:space="preserve"> </w:t>
            </w:r>
            <w:r w:rsidRPr="00D86D77">
              <w:rPr>
                <w:color w:val="000000" w:themeColor="text1"/>
                <w:spacing w:val="-2"/>
                <w:sz w:val="20"/>
                <w:szCs w:val="20"/>
              </w:rPr>
              <w:t>on</w:t>
            </w:r>
            <w:r w:rsidRPr="00D86D77">
              <w:rPr>
                <w:color w:val="000000" w:themeColor="text1"/>
                <w:spacing w:val="-11"/>
                <w:sz w:val="20"/>
                <w:szCs w:val="20"/>
              </w:rPr>
              <w:t xml:space="preserve"> </w:t>
            </w:r>
            <w:r w:rsidRPr="00D86D77">
              <w:rPr>
                <w:color w:val="000000" w:themeColor="text1"/>
                <w:spacing w:val="-2"/>
                <w:sz w:val="20"/>
                <w:szCs w:val="20"/>
              </w:rPr>
              <w:t>2022–23</w:t>
            </w:r>
            <w:r w:rsidRPr="00D86D77">
              <w:rPr>
                <w:color w:val="000000" w:themeColor="text1"/>
                <w:spacing w:val="-11"/>
                <w:sz w:val="20"/>
                <w:szCs w:val="20"/>
              </w:rPr>
              <w:t xml:space="preserve"> </w:t>
            </w:r>
            <w:r w:rsidRPr="00D86D77">
              <w:rPr>
                <w:color w:val="000000" w:themeColor="text1"/>
                <w:spacing w:val="-2"/>
                <w:sz w:val="20"/>
                <w:szCs w:val="20"/>
              </w:rPr>
              <w:t>numbers.</w:t>
            </w:r>
          </w:p>
        </w:tc>
        <w:tc>
          <w:tcPr>
            <w:tcW w:w="4798" w:type="dxa"/>
          </w:tcPr>
          <w:p w14:paraId="70BC7F4B" w14:textId="77777777" w:rsidR="006C551C" w:rsidRPr="00D86D77" w:rsidRDefault="006C551C" w:rsidP="00FD6ACF">
            <w:pPr>
              <w:pStyle w:val="TableParagraph"/>
              <w:spacing w:before="120" w:after="120"/>
              <w:rPr>
                <w:color w:val="000000" w:themeColor="text1"/>
                <w:sz w:val="20"/>
                <w:szCs w:val="20"/>
              </w:rPr>
            </w:pPr>
            <w:r w:rsidRPr="00D86D77">
              <w:rPr>
                <w:color w:val="000000" w:themeColor="text1"/>
                <w:spacing w:val="-4"/>
                <w:sz w:val="20"/>
                <w:szCs w:val="20"/>
              </w:rPr>
              <w:t xml:space="preserve">Annual </w:t>
            </w:r>
            <w:r w:rsidRPr="00D86D77">
              <w:rPr>
                <w:color w:val="000000" w:themeColor="text1"/>
                <w:spacing w:val="-2"/>
                <w:sz w:val="20"/>
                <w:szCs w:val="20"/>
              </w:rPr>
              <w:t>increase.</w:t>
            </w:r>
          </w:p>
        </w:tc>
      </w:tr>
      <w:tr w:rsidR="006C551C" w:rsidRPr="00D86D77" w14:paraId="7AEA6EEA" w14:textId="77777777" w:rsidTr="00FC4BAA">
        <w:trPr>
          <w:trHeight w:val="699"/>
        </w:trPr>
        <w:tc>
          <w:tcPr>
            <w:tcW w:w="10916" w:type="dxa"/>
            <w:gridSpan w:val="2"/>
          </w:tcPr>
          <w:p w14:paraId="787847A5" w14:textId="77777777" w:rsidR="006C551C" w:rsidRPr="00D86D77" w:rsidRDefault="006C551C" w:rsidP="00FD6ACF">
            <w:pPr>
              <w:pStyle w:val="TableParagraph"/>
              <w:spacing w:before="120" w:after="120" w:line="312" w:lineRule="auto"/>
              <w:ind w:right="7229"/>
              <w:rPr>
                <w:b/>
                <w:color w:val="000000" w:themeColor="text1"/>
                <w:sz w:val="20"/>
                <w:szCs w:val="20"/>
              </w:rPr>
            </w:pPr>
            <w:r w:rsidRPr="00D86D77">
              <w:rPr>
                <w:b/>
                <w:color w:val="000000" w:themeColor="text1"/>
                <w:sz w:val="20"/>
                <w:szCs w:val="20"/>
              </w:rPr>
              <w:t>Data</w:t>
            </w:r>
            <w:r w:rsidRPr="00D86D77">
              <w:rPr>
                <w:b/>
                <w:color w:val="000000" w:themeColor="text1"/>
                <w:spacing w:val="-7"/>
                <w:sz w:val="20"/>
                <w:szCs w:val="20"/>
              </w:rPr>
              <w:t xml:space="preserve"> </w:t>
            </w:r>
            <w:r w:rsidRPr="00D86D77">
              <w:rPr>
                <w:b/>
                <w:color w:val="000000" w:themeColor="text1"/>
                <w:sz w:val="20"/>
                <w:szCs w:val="20"/>
              </w:rPr>
              <w:t>Source</w:t>
            </w:r>
            <w:r w:rsidRPr="00D86D77">
              <w:rPr>
                <w:b/>
                <w:color w:val="000000" w:themeColor="text1"/>
                <w:spacing w:val="-7"/>
                <w:sz w:val="20"/>
                <w:szCs w:val="20"/>
              </w:rPr>
              <w:t xml:space="preserve"> </w:t>
            </w:r>
            <w:r w:rsidRPr="00D86D77">
              <w:rPr>
                <w:b/>
                <w:color w:val="000000" w:themeColor="text1"/>
                <w:sz w:val="20"/>
                <w:szCs w:val="20"/>
              </w:rPr>
              <w:t>and</w:t>
            </w:r>
            <w:r w:rsidRPr="00D86D77">
              <w:rPr>
                <w:b/>
                <w:color w:val="000000" w:themeColor="text1"/>
                <w:spacing w:val="-7"/>
                <w:sz w:val="20"/>
                <w:szCs w:val="20"/>
              </w:rPr>
              <w:t xml:space="preserve"> </w:t>
            </w:r>
            <w:r w:rsidRPr="00D86D77">
              <w:rPr>
                <w:b/>
                <w:color w:val="000000" w:themeColor="text1"/>
                <w:sz w:val="20"/>
                <w:szCs w:val="20"/>
              </w:rPr>
              <w:t>Methodology Data sources:</w:t>
            </w:r>
          </w:p>
          <w:p w14:paraId="39618020" w14:textId="77777777" w:rsidR="006C551C" w:rsidRPr="00D86D77" w:rsidRDefault="006C551C">
            <w:pPr>
              <w:pStyle w:val="TableParagraph"/>
              <w:numPr>
                <w:ilvl w:val="0"/>
                <w:numId w:val="30"/>
              </w:numPr>
              <w:tabs>
                <w:tab w:val="left" w:pos="340"/>
              </w:tabs>
              <w:spacing w:before="120" w:after="120" w:line="213" w:lineRule="auto"/>
              <w:ind w:right="535"/>
              <w:rPr>
                <w:color w:val="000000" w:themeColor="text1"/>
                <w:sz w:val="20"/>
                <w:szCs w:val="20"/>
              </w:rPr>
            </w:pPr>
            <w:r w:rsidRPr="00D86D77">
              <w:rPr>
                <w:color w:val="000000" w:themeColor="text1"/>
                <w:spacing w:val="-2"/>
                <w:sz w:val="20"/>
                <w:szCs w:val="20"/>
              </w:rPr>
              <w:t>Numerator:</w:t>
            </w:r>
            <w:r w:rsidRPr="00D86D77">
              <w:rPr>
                <w:color w:val="000000" w:themeColor="text1"/>
                <w:spacing w:val="-5"/>
                <w:sz w:val="20"/>
                <w:szCs w:val="20"/>
              </w:rPr>
              <w:t xml:space="preserve"> </w:t>
            </w:r>
            <w:r w:rsidRPr="00D86D77">
              <w:rPr>
                <w:color w:val="000000" w:themeColor="text1"/>
                <w:spacing w:val="-2"/>
                <w:sz w:val="20"/>
                <w:szCs w:val="20"/>
              </w:rPr>
              <w:t>Administrative</w:t>
            </w:r>
            <w:r w:rsidRPr="00D86D77">
              <w:rPr>
                <w:color w:val="000000" w:themeColor="text1"/>
                <w:spacing w:val="-5"/>
                <w:sz w:val="20"/>
                <w:szCs w:val="20"/>
              </w:rPr>
              <w:t xml:space="preserve"> </w:t>
            </w:r>
            <w:r w:rsidRPr="00D86D77">
              <w:rPr>
                <w:color w:val="000000" w:themeColor="text1"/>
                <w:spacing w:val="-2"/>
                <w:sz w:val="20"/>
                <w:szCs w:val="20"/>
              </w:rPr>
              <w:t>data.</w:t>
            </w:r>
            <w:r w:rsidRPr="00D86D77">
              <w:rPr>
                <w:color w:val="000000" w:themeColor="text1"/>
                <w:spacing w:val="-5"/>
                <w:sz w:val="20"/>
                <w:szCs w:val="20"/>
              </w:rPr>
              <w:t xml:space="preserve"> </w:t>
            </w:r>
            <w:r w:rsidRPr="00D86D77">
              <w:rPr>
                <w:color w:val="000000" w:themeColor="text1"/>
                <w:spacing w:val="-2"/>
                <w:sz w:val="20"/>
                <w:szCs w:val="20"/>
              </w:rPr>
              <w:t>The</w:t>
            </w:r>
            <w:r w:rsidRPr="00D86D77">
              <w:rPr>
                <w:color w:val="000000" w:themeColor="text1"/>
                <w:spacing w:val="-5"/>
                <w:sz w:val="20"/>
                <w:szCs w:val="20"/>
              </w:rPr>
              <w:t xml:space="preserve"> </w:t>
            </w:r>
            <w:r w:rsidRPr="00D86D77">
              <w:rPr>
                <w:color w:val="000000" w:themeColor="text1"/>
                <w:spacing w:val="-2"/>
                <w:sz w:val="20"/>
                <w:szCs w:val="20"/>
              </w:rPr>
              <w:t>Primary</w:t>
            </w:r>
            <w:r w:rsidRPr="00D86D77">
              <w:rPr>
                <w:color w:val="000000" w:themeColor="text1"/>
                <w:spacing w:val="-5"/>
                <w:sz w:val="20"/>
                <w:szCs w:val="20"/>
              </w:rPr>
              <w:t xml:space="preserve"> </w:t>
            </w:r>
            <w:r w:rsidRPr="00D86D77">
              <w:rPr>
                <w:color w:val="000000" w:themeColor="text1"/>
                <w:spacing w:val="-2"/>
                <w:sz w:val="20"/>
                <w:szCs w:val="20"/>
              </w:rPr>
              <w:t>Mental</w:t>
            </w:r>
            <w:r w:rsidRPr="00D86D77">
              <w:rPr>
                <w:color w:val="000000" w:themeColor="text1"/>
                <w:spacing w:val="-5"/>
                <w:sz w:val="20"/>
                <w:szCs w:val="20"/>
              </w:rPr>
              <w:t xml:space="preserve"> </w:t>
            </w:r>
            <w:r w:rsidRPr="00D86D77">
              <w:rPr>
                <w:color w:val="000000" w:themeColor="text1"/>
                <w:spacing w:val="-2"/>
                <w:sz w:val="20"/>
                <w:szCs w:val="20"/>
              </w:rPr>
              <w:t>Health</w:t>
            </w:r>
            <w:r w:rsidRPr="00D86D77">
              <w:rPr>
                <w:color w:val="000000" w:themeColor="text1"/>
                <w:spacing w:val="-5"/>
                <w:sz w:val="20"/>
                <w:szCs w:val="20"/>
              </w:rPr>
              <w:t xml:space="preserve"> </w:t>
            </w:r>
            <w:r w:rsidRPr="00D86D77">
              <w:rPr>
                <w:color w:val="000000" w:themeColor="text1"/>
                <w:spacing w:val="-2"/>
                <w:sz w:val="20"/>
                <w:szCs w:val="20"/>
              </w:rPr>
              <w:t>Care</w:t>
            </w:r>
            <w:r w:rsidRPr="00D86D77">
              <w:rPr>
                <w:color w:val="000000" w:themeColor="text1"/>
                <w:spacing w:val="-5"/>
                <w:sz w:val="20"/>
                <w:szCs w:val="20"/>
              </w:rPr>
              <w:t xml:space="preserve"> </w:t>
            </w:r>
            <w:r w:rsidRPr="00D86D77">
              <w:rPr>
                <w:color w:val="000000" w:themeColor="text1"/>
                <w:spacing w:val="-2"/>
                <w:sz w:val="20"/>
                <w:szCs w:val="20"/>
              </w:rPr>
              <w:t>Minimum</w:t>
            </w:r>
            <w:r w:rsidRPr="00D86D77">
              <w:rPr>
                <w:color w:val="000000" w:themeColor="text1"/>
                <w:spacing w:val="-5"/>
                <w:sz w:val="20"/>
                <w:szCs w:val="20"/>
              </w:rPr>
              <w:t xml:space="preserve"> </w:t>
            </w:r>
            <w:r w:rsidRPr="00D86D77">
              <w:rPr>
                <w:color w:val="000000" w:themeColor="text1"/>
                <w:spacing w:val="-2"/>
                <w:sz w:val="20"/>
                <w:szCs w:val="20"/>
              </w:rPr>
              <w:t>Data</w:t>
            </w:r>
            <w:r w:rsidRPr="00D86D77">
              <w:rPr>
                <w:color w:val="000000" w:themeColor="text1"/>
                <w:spacing w:val="-5"/>
                <w:sz w:val="20"/>
                <w:szCs w:val="20"/>
              </w:rPr>
              <w:t xml:space="preserve"> </w:t>
            </w:r>
            <w:r w:rsidRPr="00D86D77">
              <w:rPr>
                <w:color w:val="000000" w:themeColor="text1"/>
                <w:spacing w:val="-2"/>
                <w:sz w:val="20"/>
                <w:szCs w:val="20"/>
              </w:rPr>
              <w:t>Set</w:t>
            </w:r>
            <w:r w:rsidRPr="00D86D77">
              <w:rPr>
                <w:color w:val="000000" w:themeColor="text1"/>
                <w:spacing w:val="-5"/>
                <w:sz w:val="20"/>
                <w:szCs w:val="20"/>
              </w:rPr>
              <w:t xml:space="preserve"> </w:t>
            </w:r>
            <w:r w:rsidRPr="00D86D77">
              <w:rPr>
                <w:color w:val="000000" w:themeColor="text1"/>
                <w:spacing w:val="-2"/>
                <w:sz w:val="20"/>
                <w:szCs w:val="20"/>
              </w:rPr>
              <w:t>(PMHC</w:t>
            </w:r>
            <w:r w:rsidRPr="00D86D77">
              <w:rPr>
                <w:color w:val="000000" w:themeColor="text1"/>
                <w:spacing w:val="-5"/>
                <w:sz w:val="20"/>
                <w:szCs w:val="20"/>
              </w:rPr>
              <w:t xml:space="preserve"> </w:t>
            </w:r>
            <w:r w:rsidRPr="00D86D77">
              <w:rPr>
                <w:color w:val="000000" w:themeColor="text1"/>
                <w:spacing w:val="-2"/>
                <w:sz w:val="20"/>
                <w:szCs w:val="20"/>
              </w:rPr>
              <w:t>MDS)</w:t>
            </w:r>
            <w:r w:rsidRPr="00D86D77">
              <w:rPr>
                <w:color w:val="000000" w:themeColor="text1"/>
                <w:spacing w:val="-5"/>
                <w:sz w:val="20"/>
                <w:szCs w:val="20"/>
              </w:rPr>
              <w:t xml:space="preserve"> </w:t>
            </w:r>
            <w:r w:rsidRPr="00D86D77">
              <w:rPr>
                <w:color w:val="000000" w:themeColor="text1"/>
                <w:spacing w:val="-2"/>
                <w:sz w:val="20"/>
                <w:szCs w:val="20"/>
              </w:rPr>
              <w:t>provides</w:t>
            </w:r>
            <w:r w:rsidRPr="00D86D77">
              <w:rPr>
                <w:color w:val="000000" w:themeColor="text1"/>
                <w:spacing w:val="-5"/>
                <w:sz w:val="20"/>
                <w:szCs w:val="20"/>
              </w:rPr>
              <w:t xml:space="preserve"> </w:t>
            </w:r>
            <w:r w:rsidRPr="00D86D77">
              <w:rPr>
                <w:color w:val="000000" w:themeColor="text1"/>
                <w:spacing w:val="-2"/>
                <w:sz w:val="20"/>
                <w:szCs w:val="20"/>
              </w:rPr>
              <w:t>the</w:t>
            </w:r>
            <w:r w:rsidRPr="00D86D77">
              <w:rPr>
                <w:color w:val="000000" w:themeColor="text1"/>
                <w:spacing w:val="-5"/>
                <w:sz w:val="20"/>
                <w:szCs w:val="20"/>
              </w:rPr>
              <w:t xml:space="preserve"> </w:t>
            </w:r>
            <w:r w:rsidRPr="00D86D77">
              <w:rPr>
                <w:color w:val="000000" w:themeColor="text1"/>
                <w:spacing w:val="-2"/>
                <w:sz w:val="20"/>
                <w:szCs w:val="20"/>
              </w:rPr>
              <w:t xml:space="preserve">basis </w:t>
            </w:r>
            <w:r w:rsidRPr="00D86D77">
              <w:rPr>
                <w:color w:val="000000" w:themeColor="text1"/>
                <w:sz w:val="20"/>
                <w:szCs w:val="20"/>
              </w:rPr>
              <w:t>for</w:t>
            </w:r>
            <w:r w:rsidRPr="00D86D77">
              <w:rPr>
                <w:color w:val="000000" w:themeColor="text1"/>
                <w:spacing w:val="-14"/>
                <w:sz w:val="20"/>
                <w:szCs w:val="20"/>
              </w:rPr>
              <w:t xml:space="preserve"> </w:t>
            </w:r>
            <w:r w:rsidRPr="00D86D77">
              <w:rPr>
                <w:color w:val="000000" w:themeColor="text1"/>
                <w:sz w:val="20"/>
                <w:szCs w:val="20"/>
              </w:rPr>
              <w:t>PHNs</w:t>
            </w:r>
            <w:r w:rsidRPr="00D86D77">
              <w:rPr>
                <w:color w:val="000000" w:themeColor="text1"/>
                <w:spacing w:val="-13"/>
                <w:sz w:val="20"/>
                <w:szCs w:val="20"/>
              </w:rPr>
              <w:t xml:space="preserve"> </w:t>
            </w:r>
            <w:r w:rsidRPr="00D86D77">
              <w:rPr>
                <w:color w:val="000000" w:themeColor="text1"/>
                <w:sz w:val="20"/>
                <w:szCs w:val="20"/>
              </w:rPr>
              <w:t>and</w:t>
            </w:r>
            <w:r w:rsidRPr="00D86D77">
              <w:rPr>
                <w:color w:val="000000" w:themeColor="text1"/>
                <w:spacing w:val="-13"/>
                <w:sz w:val="20"/>
                <w:szCs w:val="20"/>
              </w:rPr>
              <w:t xml:space="preserve"> </w:t>
            </w:r>
            <w:r w:rsidRPr="00D86D77">
              <w:rPr>
                <w:color w:val="000000" w:themeColor="text1"/>
                <w:sz w:val="20"/>
                <w:szCs w:val="20"/>
              </w:rPr>
              <w:t>the</w:t>
            </w:r>
            <w:r w:rsidRPr="00D86D77">
              <w:rPr>
                <w:color w:val="000000" w:themeColor="text1"/>
                <w:spacing w:val="-13"/>
                <w:sz w:val="20"/>
                <w:szCs w:val="20"/>
              </w:rPr>
              <w:t xml:space="preserve"> </w:t>
            </w:r>
            <w:r w:rsidRPr="00D86D77">
              <w:rPr>
                <w:color w:val="000000" w:themeColor="text1"/>
                <w:sz w:val="20"/>
                <w:szCs w:val="20"/>
              </w:rPr>
              <w:t>Department</w:t>
            </w:r>
            <w:r w:rsidRPr="00D86D77">
              <w:rPr>
                <w:color w:val="000000" w:themeColor="text1"/>
                <w:spacing w:val="-13"/>
                <w:sz w:val="20"/>
                <w:szCs w:val="20"/>
              </w:rPr>
              <w:t xml:space="preserve"> </w:t>
            </w:r>
            <w:r w:rsidRPr="00D86D77">
              <w:rPr>
                <w:color w:val="000000" w:themeColor="text1"/>
                <w:sz w:val="20"/>
                <w:szCs w:val="20"/>
              </w:rPr>
              <w:t>of</w:t>
            </w:r>
            <w:r w:rsidRPr="00D86D77">
              <w:rPr>
                <w:color w:val="000000" w:themeColor="text1"/>
                <w:spacing w:val="-13"/>
                <w:sz w:val="20"/>
                <w:szCs w:val="20"/>
              </w:rPr>
              <w:t xml:space="preserve"> </w:t>
            </w:r>
            <w:r w:rsidRPr="00D86D77">
              <w:rPr>
                <w:color w:val="000000" w:themeColor="text1"/>
                <w:sz w:val="20"/>
                <w:szCs w:val="20"/>
              </w:rPr>
              <w:t>Health</w:t>
            </w:r>
            <w:r w:rsidRPr="00D86D77">
              <w:rPr>
                <w:color w:val="000000" w:themeColor="text1"/>
                <w:spacing w:val="-14"/>
                <w:sz w:val="20"/>
                <w:szCs w:val="20"/>
              </w:rPr>
              <w:t xml:space="preserve"> </w:t>
            </w:r>
            <w:r w:rsidRPr="00D86D77">
              <w:rPr>
                <w:color w:val="000000" w:themeColor="text1"/>
                <w:sz w:val="20"/>
                <w:szCs w:val="20"/>
              </w:rPr>
              <w:t>and</w:t>
            </w:r>
            <w:r w:rsidRPr="00D86D77">
              <w:rPr>
                <w:color w:val="000000" w:themeColor="text1"/>
                <w:spacing w:val="-13"/>
                <w:sz w:val="20"/>
                <w:szCs w:val="20"/>
              </w:rPr>
              <w:t xml:space="preserve"> </w:t>
            </w:r>
            <w:r w:rsidRPr="00D86D77">
              <w:rPr>
                <w:color w:val="000000" w:themeColor="text1"/>
                <w:sz w:val="20"/>
                <w:szCs w:val="20"/>
              </w:rPr>
              <w:t>Aged</w:t>
            </w:r>
            <w:r w:rsidRPr="00D86D77">
              <w:rPr>
                <w:color w:val="000000" w:themeColor="text1"/>
                <w:spacing w:val="-13"/>
                <w:sz w:val="20"/>
                <w:szCs w:val="20"/>
              </w:rPr>
              <w:t xml:space="preserve"> </w:t>
            </w:r>
            <w:r w:rsidRPr="00D86D77">
              <w:rPr>
                <w:color w:val="000000" w:themeColor="text1"/>
                <w:sz w:val="20"/>
                <w:szCs w:val="20"/>
              </w:rPr>
              <w:t>Care</w:t>
            </w:r>
            <w:r w:rsidRPr="00D86D77">
              <w:rPr>
                <w:color w:val="000000" w:themeColor="text1"/>
                <w:spacing w:val="-13"/>
                <w:sz w:val="20"/>
                <w:szCs w:val="20"/>
              </w:rPr>
              <w:t xml:space="preserve"> </w:t>
            </w:r>
            <w:r w:rsidRPr="00D86D77">
              <w:rPr>
                <w:color w:val="000000" w:themeColor="text1"/>
                <w:sz w:val="20"/>
                <w:szCs w:val="20"/>
              </w:rPr>
              <w:t>to</w:t>
            </w:r>
            <w:r w:rsidRPr="00D86D77">
              <w:rPr>
                <w:color w:val="000000" w:themeColor="text1"/>
                <w:spacing w:val="-13"/>
                <w:sz w:val="20"/>
                <w:szCs w:val="20"/>
              </w:rPr>
              <w:t xml:space="preserve"> </w:t>
            </w:r>
            <w:r w:rsidRPr="00D86D77">
              <w:rPr>
                <w:color w:val="000000" w:themeColor="text1"/>
                <w:sz w:val="20"/>
                <w:szCs w:val="20"/>
              </w:rPr>
              <w:t>monitor</w:t>
            </w:r>
            <w:r w:rsidRPr="00D86D77">
              <w:rPr>
                <w:color w:val="000000" w:themeColor="text1"/>
                <w:spacing w:val="-13"/>
                <w:sz w:val="20"/>
                <w:szCs w:val="20"/>
              </w:rPr>
              <w:t xml:space="preserve"> </w:t>
            </w:r>
            <w:r w:rsidRPr="00D86D77">
              <w:rPr>
                <w:color w:val="000000" w:themeColor="text1"/>
                <w:sz w:val="20"/>
                <w:szCs w:val="20"/>
              </w:rPr>
              <w:t>and</w:t>
            </w:r>
            <w:r w:rsidRPr="00D86D77">
              <w:rPr>
                <w:color w:val="000000" w:themeColor="text1"/>
                <w:spacing w:val="-14"/>
                <w:sz w:val="20"/>
                <w:szCs w:val="20"/>
              </w:rPr>
              <w:t xml:space="preserve"> </w:t>
            </w:r>
            <w:r w:rsidRPr="00D86D77">
              <w:rPr>
                <w:color w:val="000000" w:themeColor="text1"/>
                <w:sz w:val="20"/>
                <w:szCs w:val="20"/>
              </w:rPr>
              <w:t>report</w:t>
            </w:r>
            <w:r w:rsidRPr="00D86D77">
              <w:rPr>
                <w:color w:val="000000" w:themeColor="text1"/>
                <w:spacing w:val="-13"/>
                <w:sz w:val="20"/>
                <w:szCs w:val="20"/>
              </w:rPr>
              <w:t xml:space="preserve"> </w:t>
            </w:r>
            <w:r w:rsidRPr="00D86D77">
              <w:rPr>
                <w:color w:val="000000" w:themeColor="text1"/>
                <w:sz w:val="20"/>
                <w:szCs w:val="20"/>
              </w:rPr>
              <w:t>on</w:t>
            </w:r>
            <w:r w:rsidRPr="00D86D77">
              <w:rPr>
                <w:color w:val="000000" w:themeColor="text1"/>
                <w:spacing w:val="-13"/>
                <w:sz w:val="20"/>
                <w:szCs w:val="20"/>
              </w:rPr>
              <w:t xml:space="preserve"> </w:t>
            </w:r>
            <w:r w:rsidRPr="00D86D77">
              <w:rPr>
                <w:color w:val="000000" w:themeColor="text1"/>
                <w:sz w:val="20"/>
                <w:szCs w:val="20"/>
              </w:rPr>
              <w:t>service</w:t>
            </w:r>
            <w:r w:rsidRPr="00D86D77">
              <w:rPr>
                <w:color w:val="000000" w:themeColor="text1"/>
                <w:spacing w:val="-13"/>
                <w:sz w:val="20"/>
                <w:szCs w:val="20"/>
              </w:rPr>
              <w:t xml:space="preserve"> </w:t>
            </w:r>
            <w:r w:rsidRPr="00D86D77">
              <w:rPr>
                <w:color w:val="000000" w:themeColor="text1"/>
                <w:sz w:val="20"/>
                <w:szCs w:val="20"/>
              </w:rPr>
              <w:t>delivery,</w:t>
            </w:r>
            <w:r w:rsidRPr="00D86D77">
              <w:rPr>
                <w:color w:val="000000" w:themeColor="text1"/>
                <w:spacing w:val="-13"/>
                <w:sz w:val="20"/>
                <w:szCs w:val="20"/>
              </w:rPr>
              <w:t xml:space="preserve"> </w:t>
            </w:r>
            <w:r w:rsidRPr="00D86D77">
              <w:rPr>
                <w:color w:val="000000" w:themeColor="text1"/>
                <w:sz w:val="20"/>
                <w:szCs w:val="20"/>
              </w:rPr>
              <w:t>and</w:t>
            </w:r>
            <w:r w:rsidRPr="00D86D77">
              <w:rPr>
                <w:color w:val="000000" w:themeColor="text1"/>
                <w:spacing w:val="-13"/>
                <w:sz w:val="20"/>
                <w:szCs w:val="20"/>
              </w:rPr>
              <w:t xml:space="preserve"> </w:t>
            </w:r>
            <w:r w:rsidRPr="00D86D77">
              <w:rPr>
                <w:color w:val="000000" w:themeColor="text1"/>
                <w:sz w:val="20"/>
                <w:szCs w:val="20"/>
              </w:rPr>
              <w:t>to</w:t>
            </w:r>
            <w:r w:rsidRPr="00D86D77">
              <w:rPr>
                <w:color w:val="000000" w:themeColor="text1"/>
                <w:spacing w:val="-14"/>
                <w:sz w:val="20"/>
                <w:szCs w:val="20"/>
              </w:rPr>
              <w:t xml:space="preserve"> </w:t>
            </w:r>
            <w:r w:rsidRPr="00D86D77">
              <w:rPr>
                <w:color w:val="000000" w:themeColor="text1"/>
                <w:sz w:val="20"/>
                <w:szCs w:val="20"/>
              </w:rPr>
              <w:t>inform</w:t>
            </w:r>
            <w:r w:rsidRPr="00D86D77">
              <w:rPr>
                <w:color w:val="000000" w:themeColor="text1"/>
                <w:spacing w:val="-13"/>
                <w:sz w:val="20"/>
                <w:szCs w:val="20"/>
              </w:rPr>
              <w:t xml:space="preserve"> </w:t>
            </w:r>
            <w:r w:rsidRPr="00D86D77">
              <w:rPr>
                <w:color w:val="000000" w:themeColor="text1"/>
                <w:sz w:val="20"/>
                <w:szCs w:val="20"/>
              </w:rPr>
              <w:t xml:space="preserve">future </w:t>
            </w:r>
            <w:r w:rsidRPr="00D86D77">
              <w:rPr>
                <w:color w:val="000000" w:themeColor="text1"/>
                <w:spacing w:val="-4"/>
                <w:sz w:val="20"/>
                <w:szCs w:val="20"/>
              </w:rPr>
              <w:t>improvements</w:t>
            </w:r>
            <w:r w:rsidRPr="00D86D77">
              <w:rPr>
                <w:color w:val="000000" w:themeColor="text1"/>
                <w:spacing w:val="-7"/>
                <w:sz w:val="20"/>
                <w:szCs w:val="20"/>
              </w:rPr>
              <w:t xml:space="preserve"> </w:t>
            </w:r>
            <w:r w:rsidRPr="00D86D77">
              <w:rPr>
                <w:color w:val="000000" w:themeColor="text1"/>
                <w:spacing w:val="-4"/>
                <w:sz w:val="20"/>
                <w:szCs w:val="20"/>
              </w:rPr>
              <w:t>in</w:t>
            </w:r>
            <w:r w:rsidRPr="00D86D77">
              <w:rPr>
                <w:color w:val="000000" w:themeColor="text1"/>
                <w:spacing w:val="-7"/>
                <w:sz w:val="20"/>
                <w:szCs w:val="20"/>
              </w:rPr>
              <w:t xml:space="preserve"> </w:t>
            </w:r>
            <w:r w:rsidRPr="00D86D77">
              <w:rPr>
                <w:color w:val="000000" w:themeColor="text1"/>
                <w:spacing w:val="-4"/>
                <w:sz w:val="20"/>
                <w:szCs w:val="20"/>
              </w:rPr>
              <w:t>the</w:t>
            </w:r>
            <w:r w:rsidRPr="00D86D77">
              <w:rPr>
                <w:color w:val="000000" w:themeColor="text1"/>
                <w:spacing w:val="-7"/>
                <w:sz w:val="20"/>
                <w:szCs w:val="20"/>
              </w:rPr>
              <w:t xml:space="preserve"> </w:t>
            </w:r>
            <w:r w:rsidRPr="00D86D77">
              <w:rPr>
                <w:color w:val="000000" w:themeColor="text1"/>
                <w:spacing w:val="-4"/>
                <w:sz w:val="20"/>
                <w:szCs w:val="20"/>
              </w:rPr>
              <w:t>planning</w:t>
            </w:r>
            <w:r w:rsidRPr="00D86D77">
              <w:rPr>
                <w:color w:val="000000" w:themeColor="text1"/>
                <w:spacing w:val="-7"/>
                <w:sz w:val="20"/>
                <w:szCs w:val="20"/>
              </w:rPr>
              <w:t xml:space="preserve"> </w:t>
            </w:r>
            <w:r w:rsidRPr="00D86D77">
              <w:rPr>
                <w:color w:val="000000" w:themeColor="text1"/>
                <w:spacing w:val="-4"/>
                <w:sz w:val="20"/>
                <w:szCs w:val="20"/>
              </w:rPr>
              <w:t>and</w:t>
            </w:r>
            <w:r w:rsidRPr="00D86D77">
              <w:rPr>
                <w:color w:val="000000" w:themeColor="text1"/>
                <w:spacing w:val="-7"/>
                <w:sz w:val="20"/>
                <w:szCs w:val="20"/>
              </w:rPr>
              <w:t xml:space="preserve"> </w:t>
            </w:r>
            <w:r w:rsidRPr="00D86D77">
              <w:rPr>
                <w:color w:val="000000" w:themeColor="text1"/>
                <w:spacing w:val="-4"/>
                <w:sz w:val="20"/>
                <w:szCs w:val="20"/>
              </w:rPr>
              <w:t>funding</w:t>
            </w:r>
            <w:r w:rsidRPr="00D86D77">
              <w:rPr>
                <w:color w:val="000000" w:themeColor="text1"/>
                <w:spacing w:val="-7"/>
                <w:sz w:val="20"/>
                <w:szCs w:val="20"/>
              </w:rPr>
              <w:t xml:space="preserve"> </w:t>
            </w:r>
            <w:r w:rsidRPr="00D86D77">
              <w:rPr>
                <w:color w:val="000000" w:themeColor="text1"/>
                <w:spacing w:val="-4"/>
                <w:sz w:val="20"/>
                <w:szCs w:val="20"/>
              </w:rPr>
              <w:t>of</w:t>
            </w:r>
            <w:r w:rsidRPr="00D86D77">
              <w:rPr>
                <w:color w:val="000000" w:themeColor="text1"/>
                <w:spacing w:val="-7"/>
                <w:sz w:val="20"/>
                <w:szCs w:val="20"/>
              </w:rPr>
              <w:t xml:space="preserve"> </w:t>
            </w:r>
            <w:r w:rsidRPr="00D86D77">
              <w:rPr>
                <w:color w:val="000000" w:themeColor="text1"/>
                <w:spacing w:val="-4"/>
                <w:sz w:val="20"/>
                <w:szCs w:val="20"/>
              </w:rPr>
              <w:t>primary</w:t>
            </w:r>
            <w:r w:rsidRPr="00D86D77">
              <w:rPr>
                <w:color w:val="000000" w:themeColor="text1"/>
                <w:spacing w:val="-7"/>
                <w:sz w:val="20"/>
                <w:szCs w:val="20"/>
              </w:rPr>
              <w:t xml:space="preserve"> </w:t>
            </w:r>
            <w:r w:rsidRPr="00D86D77">
              <w:rPr>
                <w:color w:val="000000" w:themeColor="text1"/>
                <w:spacing w:val="-4"/>
                <w:sz w:val="20"/>
                <w:szCs w:val="20"/>
              </w:rPr>
              <w:t>mental</w:t>
            </w:r>
            <w:r w:rsidRPr="00D86D77">
              <w:rPr>
                <w:color w:val="000000" w:themeColor="text1"/>
                <w:spacing w:val="-7"/>
                <w:sz w:val="20"/>
                <w:szCs w:val="20"/>
              </w:rPr>
              <w:t xml:space="preserve"> </w:t>
            </w:r>
            <w:r w:rsidRPr="00D86D77">
              <w:rPr>
                <w:color w:val="000000" w:themeColor="text1"/>
                <w:spacing w:val="-4"/>
                <w:sz w:val="20"/>
                <w:szCs w:val="20"/>
              </w:rPr>
              <w:t>health</w:t>
            </w:r>
            <w:r w:rsidRPr="00D86D77">
              <w:rPr>
                <w:color w:val="000000" w:themeColor="text1"/>
                <w:spacing w:val="-7"/>
                <w:sz w:val="20"/>
                <w:szCs w:val="20"/>
              </w:rPr>
              <w:t xml:space="preserve"> </w:t>
            </w:r>
            <w:r w:rsidRPr="00D86D77">
              <w:rPr>
                <w:color w:val="000000" w:themeColor="text1"/>
                <w:spacing w:val="-4"/>
                <w:sz w:val="20"/>
                <w:szCs w:val="20"/>
              </w:rPr>
              <w:t>care</w:t>
            </w:r>
            <w:r w:rsidRPr="00D86D77">
              <w:rPr>
                <w:color w:val="000000" w:themeColor="text1"/>
                <w:spacing w:val="-7"/>
                <w:sz w:val="20"/>
                <w:szCs w:val="20"/>
              </w:rPr>
              <w:t xml:space="preserve"> </w:t>
            </w:r>
            <w:r w:rsidRPr="00D86D77">
              <w:rPr>
                <w:color w:val="000000" w:themeColor="text1"/>
                <w:spacing w:val="-4"/>
                <w:sz w:val="20"/>
                <w:szCs w:val="20"/>
              </w:rPr>
              <w:t>services</w:t>
            </w:r>
            <w:r w:rsidRPr="00D86D77">
              <w:rPr>
                <w:color w:val="000000" w:themeColor="text1"/>
                <w:spacing w:val="-7"/>
                <w:sz w:val="20"/>
                <w:szCs w:val="20"/>
              </w:rPr>
              <w:t xml:space="preserve"> </w:t>
            </w:r>
            <w:r w:rsidRPr="00D86D77">
              <w:rPr>
                <w:color w:val="000000" w:themeColor="text1"/>
                <w:spacing w:val="-4"/>
                <w:sz w:val="20"/>
                <w:szCs w:val="20"/>
              </w:rPr>
              <w:t>funded</w:t>
            </w:r>
            <w:r w:rsidRPr="00D86D77">
              <w:rPr>
                <w:color w:val="000000" w:themeColor="text1"/>
                <w:spacing w:val="-7"/>
                <w:sz w:val="20"/>
                <w:szCs w:val="20"/>
              </w:rPr>
              <w:t xml:space="preserve"> </w:t>
            </w:r>
            <w:r w:rsidRPr="00D86D77">
              <w:rPr>
                <w:color w:val="000000" w:themeColor="text1"/>
                <w:spacing w:val="-4"/>
                <w:sz w:val="20"/>
                <w:szCs w:val="20"/>
              </w:rPr>
              <w:t>by</w:t>
            </w:r>
            <w:r w:rsidRPr="00D86D77">
              <w:rPr>
                <w:color w:val="000000" w:themeColor="text1"/>
                <w:spacing w:val="-7"/>
                <w:sz w:val="20"/>
                <w:szCs w:val="20"/>
              </w:rPr>
              <w:t xml:space="preserve"> </w:t>
            </w:r>
            <w:r w:rsidRPr="00D86D77">
              <w:rPr>
                <w:color w:val="000000" w:themeColor="text1"/>
                <w:spacing w:val="-4"/>
                <w:sz w:val="20"/>
                <w:szCs w:val="20"/>
              </w:rPr>
              <w:t>the</w:t>
            </w:r>
            <w:r w:rsidRPr="00D86D77">
              <w:rPr>
                <w:color w:val="000000" w:themeColor="text1"/>
                <w:spacing w:val="-7"/>
                <w:sz w:val="20"/>
                <w:szCs w:val="20"/>
              </w:rPr>
              <w:t xml:space="preserve"> </w:t>
            </w:r>
            <w:r w:rsidRPr="00D86D77">
              <w:rPr>
                <w:color w:val="000000" w:themeColor="text1"/>
                <w:spacing w:val="-4"/>
                <w:sz w:val="20"/>
                <w:szCs w:val="20"/>
              </w:rPr>
              <w:t>Australian</w:t>
            </w:r>
            <w:r w:rsidRPr="00D86D77">
              <w:rPr>
                <w:color w:val="000000" w:themeColor="text1"/>
                <w:spacing w:val="-7"/>
                <w:sz w:val="20"/>
                <w:szCs w:val="20"/>
              </w:rPr>
              <w:t xml:space="preserve"> </w:t>
            </w:r>
            <w:r w:rsidRPr="00D86D77">
              <w:rPr>
                <w:color w:val="000000" w:themeColor="text1"/>
                <w:spacing w:val="-4"/>
                <w:sz w:val="20"/>
                <w:szCs w:val="20"/>
              </w:rPr>
              <w:t>Government.</w:t>
            </w:r>
          </w:p>
          <w:p w14:paraId="6C7D16C7" w14:textId="77777777" w:rsidR="006C551C" w:rsidRPr="00D86D77" w:rsidRDefault="006C551C">
            <w:pPr>
              <w:pStyle w:val="TableParagraph"/>
              <w:numPr>
                <w:ilvl w:val="0"/>
                <w:numId w:val="30"/>
              </w:numPr>
              <w:tabs>
                <w:tab w:val="left" w:pos="340"/>
              </w:tabs>
              <w:spacing w:before="120" w:after="120" w:line="208" w:lineRule="auto"/>
              <w:ind w:right="199"/>
              <w:rPr>
                <w:color w:val="000000" w:themeColor="text1"/>
                <w:sz w:val="20"/>
                <w:szCs w:val="20"/>
              </w:rPr>
            </w:pPr>
            <w:r w:rsidRPr="00D86D77">
              <w:rPr>
                <w:color w:val="000000" w:themeColor="text1"/>
                <w:spacing w:val="-4"/>
                <w:sz w:val="20"/>
                <w:szCs w:val="20"/>
              </w:rPr>
              <w:t xml:space="preserve">Denominator: The Estimated Resident Population (ERP) is calculated by the Australian Bureau of Statistics (ABS). ERP is the </w:t>
            </w:r>
            <w:r w:rsidRPr="00D86D77">
              <w:rPr>
                <w:color w:val="000000" w:themeColor="text1"/>
                <w:spacing w:val="-2"/>
                <w:sz w:val="20"/>
                <w:szCs w:val="20"/>
              </w:rPr>
              <w:t>official</w:t>
            </w:r>
            <w:r w:rsidRPr="00D86D77">
              <w:rPr>
                <w:color w:val="000000" w:themeColor="text1"/>
                <w:spacing w:val="-8"/>
                <w:sz w:val="20"/>
                <w:szCs w:val="20"/>
              </w:rPr>
              <w:t xml:space="preserve"> </w:t>
            </w:r>
            <w:r w:rsidRPr="00D86D77">
              <w:rPr>
                <w:color w:val="000000" w:themeColor="text1"/>
                <w:spacing w:val="-2"/>
                <w:sz w:val="20"/>
                <w:szCs w:val="20"/>
              </w:rPr>
              <w:t>measure</w:t>
            </w:r>
            <w:r w:rsidRPr="00D86D77">
              <w:rPr>
                <w:color w:val="000000" w:themeColor="text1"/>
                <w:spacing w:val="-8"/>
                <w:sz w:val="20"/>
                <w:szCs w:val="20"/>
              </w:rPr>
              <w:t xml:space="preserve"> </w:t>
            </w:r>
            <w:r w:rsidRPr="00D86D77">
              <w:rPr>
                <w:color w:val="000000" w:themeColor="text1"/>
                <w:spacing w:val="-2"/>
                <w:sz w:val="20"/>
                <w:szCs w:val="20"/>
              </w:rPr>
              <w:t>of</w:t>
            </w:r>
            <w:r w:rsidRPr="00D86D77">
              <w:rPr>
                <w:color w:val="000000" w:themeColor="text1"/>
                <w:spacing w:val="-8"/>
                <w:sz w:val="20"/>
                <w:szCs w:val="20"/>
              </w:rPr>
              <w:t xml:space="preserve"> </w:t>
            </w:r>
            <w:r w:rsidRPr="00D86D77">
              <w:rPr>
                <w:color w:val="000000" w:themeColor="text1"/>
                <w:spacing w:val="-2"/>
                <w:sz w:val="20"/>
                <w:szCs w:val="20"/>
              </w:rPr>
              <w:t>the</w:t>
            </w:r>
            <w:r w:rsidRPr="00D86D77">
              <w:rPr>
                <w:color w:val="000000" w:themeColor="text1"/>
                <w:spacing w:val="-8"/>
                <w:sz w:val="20"/>
                <w:szCs w:val="20"/>
              </w:rPr>
              <w:t xml:space="preserve"> </w:t>
            </w:r>
            <w:r w:rsidRPr="00D86D77">
              <w:rPr>
                <w:color w:val="000000" w:themeColor="text1"/>
                <w:spacing w:val="-2"/>
                <w:sz w:val="20"/>
                <w:szCs w:val="20"/>
              </w:rPr>
              <w:t>population</w:t>
            </w:r>
            <w:r w:rsidRPr="00D86D77">
              <w:rPr>
                <w:color w:val="000000" w:themeColor="text1"/>
                <w:spacing w:val="-8"/>
                <w:sz w:val="20"/>
                <w:szCs w:val="20"/>
              </w:rPr>
              <w:t xml:space="preserve"> </w:t>
            </w:r>
            <w:r w:rsidRPr="00D86D77">
              <w:rPr>
                <w:color w:val="000000" w:themeColor="text1"/>
                <w:spacing w:val="-2"/>
                <w:sz w:val="20"/>
                <w:szCs w:val="20"/>
              </w:rPr>
              <w:t>of</w:t>
            </w:r>
            <w:r w:rsidRPr="00D86D77">
              <w:rPr>
                <w:color w:val="000000" w:themeColor="text1"/>
                <w:spacing w:val="-8"/>
                <w:sz w:val="20"/>
                <w:szCs w:val="20"/>
              </w:rPr>
              <w:t xml:space="preserve"> </w:t>
            </w:r>
            <w:r w:rsidRPr="00D86D77">
              <w:rPr>
                <w:color w:val="000000" w:themeColor="text1"/>
                <w:spacing w:val="-2"/>
                <w:sz w:val="20"/>
                <w:szCs w:val="20"/>
              </w:rPr>
              <w:t>states</w:t>
            </w:r>
            <w:r w:rsidRPr="00D86D77">
              <w:rPr>
                <w:color w:val="000000" w:themeColor="text1"/>
                <w:spacing w:val="-8"/>
                <w:sz w:val="20"/>
                <w:szCs w:val="20"/>
              </w:rPr>
              <w:t xml:space="preserve"> </w:t>
            </w:r>
            <w:r w:rsidRPr="00D86D77">
              <w:rPr>
                <w:color w:val="000000" w:themeColor="text1"/>
                <w:spacing w:val="-2"/>
                <w:sz w:val="20"/>
                <w:szCs w:val="20"/>
              </w:rPr>
              <w:t>and</w:t>
            </w:r>
            <w:r w:rsidRPr="00D86D77">
              <w:rPr>
                <w:color w:val="000000" w:themeColor="text1"/>
                <w:spacing w:val="-8"/>
                <w:sz w:val="20"/>
                <w:szCs w:val="20"/>
              </w:rPr>
              <w:t xml:space="preserve"> </w:t>
            </w:r>
            <w:r w:rsidRPr="00D86D77">
              <w:rPr>
                <w:color w:val="000000" w:themeColor="text1"/>
                <w:spacing w:val="-2"/>
                <w:sz w:val="20"/>
                <w:szCs w:val="20"/>
              </w:rPr>
              <w:t>territories</w:t>
            </w:r>
            <w:r w:rsidRPr="00D86D77">
              <w:rPr>
                <w:color w:val="000000" w:themeColor="text1"/>
                <w:spacing w:val="-8"/>
                <w:sz w:val="20"/>
                <w:szCs w:val="20"/>
              </w:rPr>
              <w:t xml:space="preserve"> </w:t>
            </w:r>
            <w:r w:rsidRPr="00D86D77">
              <w:rPr>
                <w:color w:val="000000" w:themeColor="text1"/>
                <w:spacing w:val="-2"/>
                <w:sz w:val="20"/>
                <w:szCs w:val="20"/>
              </w:rPr>
              <w:t>of</w:t>
            </w:r>
            <w:r w:rsidRPr="00D86D77">
              <w:rPr>
                <w:color w:val="000000" w:themeColor="text1"/>
                <w:spacing w:val="-8"/>
                <w:sz w:val="20"/>
                <w:szCs w:val="20"/>
              </w:rPr>
              <w:t xml:space="preserve"> </w:t>
            </w:r>
            <w:r w:rsidRPr="00D86D77">
              <w:rPr>
                <w:color w:val="000000" w:themeColor="text1"/>
                <w:spacing w:val="-2"/>
                <w:sz w:val="20"/>
                <w:szCs w:val="20"/>
              </w:rPr>
              <w:t>Australia</w:t>
            </w:r>
            <w:r w:rsidRPr="00D86D77">
              <w:rPr>
                <w:color w:val="000000" w:themeColor="text1"/>
                <w:spacing w:val="-8"/>
                <w:sz w:val="20"/>
                <w:szCs w:val="20"/>
              </w:rPr>
              <w:t xml:space="preserve"> </w:t>
            </w:r>
            <w:r w:rsidRPr="00D86D77">
              <w:rPr>
                <w:color w:val="000000" w:themeColor="text1"/>
                <w:spacing w:val="-2"/>
                <w:sz w:val="20"/>
                <w:szCs w:val="20"/>
              </w:rPr>
              <w:t>according</w:t>
            </w:r>
            <w:r w:rsidRPr="00D86D77">
              <w:rPr>
                <w:color w:val="000000" w:themeColor="text1"/>
                <w:spacing w:val="-8"/>
                <w:sz w:val="20"/>
                <w:szCs w:val="20"/>
              </w:rPr>
              <w:t xml:space="preserve"> </w:t>
            </w:r>
            <w:r w:rsidRPr="00D86D77">
              <w:rPr>
                <w:color w:val="000000" w:themeColor="text1"/>
                <w:spacing w:val="-2"/>
                <w:sz w:val="20"/>
                <w:szCs w:val="20"/>
              </w:rPr>
              <w:t>to</w:t>
            </w:r>
            <w:r w:rsidRPr="00D86D77">
              <w:rPr>
                <w:color w:val="000000" w:themeColor="text1"/>
                <w:spacing w:val="-8"/>
                <w:sz w:val="20"/>
                <w:szCs w:val="20"/>
              </w:rPr>
              <w:t xml:space="preserve"> </w:t>
            </w:r>
            <w:r w:rsidRPr="00D86D77">
              <w:rPr>
                <w:color w:val="000000" w:themeColor="text1"/>
                <w:spacing w:val="-2"/>
                <w:sz w:val="20"/>
                <w:szCs w:val="20"/>
              </w:rPr>
              <w:t>a</w:t>
            </w:r>
            <w:r w:rsidRPr="00D86D77">
              <w:rPr>
                <w:color w:val="000000" w:themeColor="text1"/>
                <w:spacing w:val="-8"/>
                <w:sz w:val="20"/>
                <w:szCs w:val="20"/>
              </w:rPr>
              <w:t xml:space="preserve"> </w:t>
            </w:r>
            <w:r w:rsidRPr="00D86D77">
              <w:rPr>
                <w:color w:val="000000" w:themeColor="text1"/>
                <w:spacing w:val="-2"/>
                <w:sz w:val="20"/>
                <w:szCs w:val="20"/>
              </w:rPr>
              <w:t>usual</w:t>
            </w:r>
            <w:r w:rsidRPr="00D86D77">
              <w:rPr>
                <w:color w:val="000000" w:themeColor="text1"/>
                <w:spacing w:val="-8"/>
                <w:sz w:val="20"/>
                <w:szCs w:val="20"/>
              </w:rPr>
              <w:t xml:space="preserve"> </w:t>
            </w:r>
            <w:r w:rsidRPr="00D86D77">
              <w:rPr>
                <w:color w:val="000000" w:themeColor="text1"/>
                <w:spacing w:val="-2"/>
                <w:sz w:val="20"/>
                <w:szCs w:val="20"/>
              </w:rPr>
              <w:t>residence</w:t>
            </w:r>
            <w:r w:rsidRPr="00D86D77">
              <w:rPr>
                <w:color w:val="000000" w:themeColor="text1"/>
                <w:spacing w:val="-8"/>
                <w:sz w:val="20"/>
                <w:szCs w:val="20"/>
              </w:rPr>
              <w:t xml:space="preserve"> </w:t>
            </w:r>
            <w:r w:rsidRPr="00D86D77">
              <w:rPr>
                <w:color w:val="000000" w:themeColor="text1"/>
                <w:spacing w:val="-2"/>
                <w:sz w:val="20"/>
                <w:szCs w:val="20"/>
              </w:rPr>
              <w:t>population</w:t>
            </w:r>
            <w:r w:rsidRPr="00D86D77">
              <w:rPr>
                <w:color w:val="000000" w:themeColor="text1"/>
                <w:spacing w:val="-8"/>
                <w:sz w:val="20"/>
                <w:szCs w:val="20"/>
              </w:rPr>
              <w:t xml:space="preserve"> </w:t>
            </w:r>
            <w:r w:rsidRPr="00D86D77">
              <w:rPr>
                <w:color w:val="000000" w:themeColor="text1"/>
                <w:spacing w:val="-2"/>
                <w:sz w:val="20"/>
                <w:szCs w:val="20"/>
              </w:rPr>
              <w:t>concept.</w:t>
            </w:r>
          </w:p>
          <w:p w14:paraId="15DFB141" w14:textId="77777777" w:rsidR="006C551C" w:rsidRPr="00D86D77" w:rsidRDefault="006C551C" w:rsidP="00FD6ACF">
            <w:pPr>
              <w:pStyle w:val="TableParagraph"/>
              <w:spacing w:before="120" w:after="120"/>
              <w:rPr>
                <w:b/>
                <w:color w:val="000000" w:themeColor="text1"/>
                <w:sz w:val="20"/>
                <w:szCs w:val="20"/>
              </w:rPr>
            </w:pPr>
            <w:r w:rsidRPr="00D86D77">
              <w:rPr>
                <w:b/>
                <w:color w:val="000000" w:themeColor="text1"/>
                <w:spacing w:val="-2"/>
                <w:sz w:val="20"/>
                <w:szCs w:val="20"/>
              </w:rPr>
              <w:t>Methodology:</w:t>
            </w:r>
          </w:p>
          <w:p w14:paraId="419FBFE3" w14:textId="77777777" w:rsidR="006C551C" w:rsidRPr="00D86D77" w:rsidRDefault="006C551C" w:rsidP="00FD6ACF">
            <w:pPr>
              <w:pStyle w:val="TableParagraph"/>
              <w:spacing w:before="120" w:after="120"/>
              <w:rPr>
                <w:color w:val="000000" w:themeColor="text1"/>
                <w:sz w:val="20"/>
                <w:szCs w:val="20"/>
              </w:rPr>
            </w:pPr>
            <w:r w:rsidRPr="00D86D77">
              <w:rPr>
                <w:color w:val="000000" w:themeColor="text1"/>
                <w:sz w:val="20"/>
                <w:szCs w:val="20"/>
              </w:rPr>
              <w:t>100,000</w:t>
            </w:r>
            <w:r w:rsidRPr="00D86D77">
              <w:rPr>
                <w:color w:val="000000" w:themeColor="text1"/>
                <w:spacing w:val="-12"/>
                <w:sz w:val="20"/>
                <w:szCs w:val="20"/>
              </w:rPr>
              <w:t xml:space="preserve"> </w:t>
            </w:r>
            <w:r w:rsidRPr="00D86D77">
              <w:rPr>
                <w:color w:val="000000" w:themeColor="text1"/>
                <w:sz w:val="20"/>
                <w:szCs w:val="20"/>
              </w:rPr>
              <w:t>×</w:t>
            </w:r>
            <w:r w:rsidRPr="00D86D77">
              <w:rPr>
                <w:color w:val="000000" w:themeColor="text1"/>
                <w:spacing w:val="-12"/>
                <w:sz w:val="20"/>
                <w:szCs w:val="20"/>
              </w:rPr>
              <w:t xml:space="preserve"> </w:t>
            </w:r>
            <w:r w:rsidRPr="00D86D77">
              <w:rPr>
                <w:color w:val="000000" w:themeColor="text1"/>
                <w:sz w:val="20"/>
                <w:szCs w:val="20"/>
              </w:rPr>
              <w:t>(Numerator</w:t>
            </w:r>
            <w:r w:rsidRPr="00D86D77">
              <w:rPr>
                <w:color w:val="000000" w:themeColor="text1"/>
                <w:spacing w:val="-12"/>
                <w:sz w:val="20"/>
                <w:szCs w:val="20"/>
              </w:rPr>
              <w:t xml:space="preserve"> </w:t>
            </w:r>
            <w:r w:rsidRPr="00D86D77">
              <w:rPr>
                <w:color w:val="000000" w:themeColor="text1"/>
                <w:sz w:val="20"/>
                <w:szCs w:val="20"/>
              </w:rPr>
              <w:t>÷</w:t>
            </w:r>
            <w:r w:rsidRPr="00D86D77">
              <w:rPr>
                <w:color w:val="000000" w:themeColor="text1"/>
                <w:spacing w:val="-12"/>
                <w:sz w:val="20"/>
                <w:szCs w:val="20"/>
              </w:rPr>
              <w:t xml:space="preserve"> </w:t>
            </w:r>
            <w:r w:rsidRPr="00D86D77">
              <w:rPr>
                <w:color w:val="000000" w:themeColor="text1"/>
                <w:spacing w:val="-2"/>
                <w:sz w:val="20"/>
                <w:szCs w:val="20"/>
              </w:rPr>
              <w:t>Denominator).</w:t>
            </w:r>
          </w:p>
          <w:p w14:paraId="289146ED" w14:textId="77777777" w:rsidR="006C551C" w:rsidRPr="00D86D77" w:rsidRDefault="006C551C">
            <w:pPr>
              <w:pStyle w:val="TableParagraph"/>
              <w:numPr>
                <w:ilvl w:val="0"/>
                <w:numId w:val="30"/>
              </w:numPr>
              <w:tabs>
                <w:tab w:val="left" w:pos="340"/>
              </w:tabs>
              <w:spacing w:before="120" w:after="120"/>
              <w:ind w:hanging="170"/>
              <w:rPr>
                <w:color w:val="000000" w:themeColor="text1"/>
                <w:sz w:val="20"/>
                <w:szCs w:val="20"/>
              </w:rPr>
            </w:pPr>
            <w:r w:rsidRPr="00D86D77">
              <w:rPr>
                <w:color w:val="000000" w:themeColor="text1"/>
                <w:spacing w:val="-2"/>
                <w:sz w:val="20"/>
                <w:szCs w:val="20"/>
              </w:rPr>
              <w:lastRenderedPageBreak/>
              <w:t>Numerator:</w:t>
            </w:r>
            <w:r w:rsidRPr="00D86D77">
              <w:rPr>
                <w:color w:val="000000" w:themeColor="text1"/>
                <w:spacing w:val="-10"/>
                <w:sz w:val="20"/>
                <w:szCs w:val="20"/>
              </w:rPr>
              <w:t xml:space="preserve"> </w:t>
            </w:r>
            <w:r w:rsidRPr="00D86D77">
              <w:rPr>
                <w:color w:val="000000" w:themeColor="text1"/>
                <w:spacing w:val="-2"/>
                <w:sz w:val="20"/>
                <w:szCs w:val="20"/>
              </w:rPr>
              <w:t>Number</w:t>
            </w:r>
            <w:r w:rsidRPr="00D86D77">
              <w:rPr>
                <w:color w:val="000000" w:themeColor="text1"/>
                <w:spacing w:val="-10"/>
                <w:sz w:val="20"/>
                <w:szCs w:val="20"/>
              </w:rPr>
              <w:t xml:space="preserve"> </w:t>
            </w:r>
            <w:r w:rsidRPr="00D86D77">
              <w:rPr>
                <w:color w:val="000000" w:themeColor="text1"/>
                <w:spacing w:val="-2"/>
                <w:sz w:val="20"/>
                <w:szCs w:val="20"/>
              </w:rPr>
              <w:t>of</w:t>
            </w:r>
            <w:r w:rsidRPr="00D86D77">
              <w:rPr>
                <w:color w:val="000000" w:themeColor="text1"/>
                <w:spacing w:val="-10"/>
                <w:sz w:val="20"/>
                <w:szCs w:val="20"/>
              </w:rPr>
              <w:t xml:space="preserve"> </w:t>
            </w:r>
            <w:r w:rsidRPr="00D86D77">
              <w:rPr>
                <w:color w:val="000000" w:themeColor="text1"/>
                <w:spacing w:val="-2"/>
                <w:sz w:val="20"/>
                <w:szCs w:val="20"/>
              </w:rPr>
              <w:t>headspace</w:t>
            </w:r>
            <w:r w:rsidRPr="00D86D77">
              <w:rPr>
                <w:color w:val="000000" w:themeColor="text1"/>
                <w:spacing w:val="-10"/>
                <w:sz w:val="20"/>
                <w:szCs w:val="20"/>
              </w:rPr>
              <w:t xml:space="preserve"> </w:t>
            </w:r>
            <w:r w:rsidRPr="00D86D77">
              <w:rPr>
                <w:color w:val="000000" w:themeColor="text1"/>
                <w:spacing w:val="-2"/>
                <w:sz w:val="20"/>
                <w:szCs w:val="20"/>
              </w:rPr>
              <w:t>occasions</w:t>
            </w:r>
            <w:r w:rsidRPr="00D86D77">
              <w:rPr>
                <w:color w:val="000000" w:themeColor="text1"/>
                <w:spacing w:val="-10"/>
                <w:sz w:val="20"/>
                <w:szCs w:val="20"/>
              </w:rPr>
              <w:t xml:space="preserve"> </w:t>
            </w:r>
            <w:r w:rsidRPr="00D86D77">
              <w:rPr>
                <w:color w:val="000000" w:themeColor="text1"/>
                <w:spacing w:val="-2"/>
                <w:sz w:val="20"/>
                <w:szCs w:val="20"/>
              </w:rPr>
              <w:t>of</w:t>
            </w:r>
            <w:r w:rsidRPr="00D86D77">
              <w:rPr>
                <w:color w:val="000000" w:themeColor="text1"/>
                <w:spacing w:val="-10"/>
                <w:sz w:val="20"/>
                <w:szCs w:val="20"/>
              </w:rPr>
              <w:t xml:space="preserve"> </w:t>
            </w:r>
            <w:r w:rsidRPr="00D86D77">
              <w:rPr>
                <w:color w:val="000000" w:themeColor="text1"/>
                <w:spacing w:val="-2"/>
                <w:sz w:val="20"/>
                <w:szCs w:val="20"/>
              </w:rPr>
              <w:t>service.</w:t>
            </w:r>
          </w:p>
          <w:p w14:paraId="685AB54E" w14:textId="77777777" w:rsidR="006C551C" w:rsidRPr="00D86D77" w:rsidRDefault="006C551C">
            <w:pPr>
              <w:pStyle w:val="TableParagraph"/>
              <w:numPr>
                <w:ilvl w:val="0"/>
                <w:numId w:val="30"/>
              </w:numPr>
              <w:tabs>
                <w:tab w:val="left" w:pos="340"/>
              </w:tabs>
              <w:spacing w:before="120" w:after="120"/>
              <w:ind w:hanging="170"/>
              <w:rPr>
                <w:color w:val="000000" w:themeColor="text1"/>
                <w:sz w:val="20"/>
                <w:szCs w:val="20"/>
              </w:rPr>
            </w:pPr>
            <w:r w:rsidRPr="00D86D77">
              <w:rPr>
                <w:color w:val="000000" w:themeColor="text1"/>
                <w:spacing w:val="-4"/>
                <w:sz w:val="20"/>
                <w:szCs w:val="20"/>
              </w:rPr>
              <w:t>Denominator:</w:t>
            </w:r>
            <w:r w:rsidRPr="00D86D77">
              <w:rPr>
                <w:color w:val="000000" w:themeColor="text1"/>
                <w:spacing w:val="-10"/>
                <w:sz w:val="20"/>
                <w:szCs w:val="20"/>
              </w:rPr>
              <w:t xml:space="preserve"> </w:t>
            </w:r>
            <w:r w:rsidRPr="00D86D77">
              <w:rPr>
                <w:color w:val="000000" w:themeColor="text1"/>
                <w:spacing w:val="-4"/>
                <w:sz w:val="20"/>
                <w:szCs w:val="20"/>
              </w:rPr>
              <w:t>ABS</w:t>
            </w:r>
            <w:r w:rsidRPr="00D86D77">
              <w:rPr>
                <w:color w:val="000000" w:themeColor="text1"/>
                <w:spacing w:val="-10"/>
                <w:sz w:val="20"/>
                <w:szCs w:val="20"/>
              </w:rPr>
              <w:t xml:space="preserve"> </w:t>
            </w:r>
            <w:r w:rsidRPr="00D86D77">
              <w:rPr>
                <w:color w:val="000000" w:themeColor="text1"/>
                <w:spacing w:val="-4"/>
                <w:sz w:val="20"/>
                <w:szCs w:val="20"/>
              </w:rPr>
              <w:t>Estimated</w:t>
            </w:r>
            <w:r w:rsidRPr="00D86D77">
              <w:rPr>
                <w:color w:val="000000" w:themeColor="text1"/>
                <w:spacing w:val="-9"/>
                <w:sz w:val="20"/>
                <w:szCs w:val="20"/>
              </w:rPr>
              <w:t xml:space="preserve"> </w:t>
            </w:r>
            <w:r w:rsidRPr="00D86D77">
              <w:rPr>
                <w:color w:val="000000" w:themeColor="text1"/>
                <w:spacing w:val="-4"/>
                <w:sz w:val="20"/>
                <w:szCs w:val="20"/>
              </w:rPr>
              <w:t>Resident</w:t>
            </w:r>
            <w:r w:rsidRPr="00D86D77">
              <w:rPr>
                <w:color w:val="000000" w:themeColor="text1"/>
                <w:spacing w:val="-10"/>
                <w:sz w:val="20"/>
                <w:szCs w:val="20"/>
              </w:rPr>
              <w:t xml:space="preserve"> </w:t>
            </w:r>
            <w:r w:rsidRPr="00D86D77">
              <w:rPr>
                <w:color w:val="000000" w:themeColor="text1"/>
                <w:spacing w:val="-4"/>
                <w:sz w:val="20"/>
                <w:szCs w:val="20"/>
              </w:rPr>
              <w:t>Population</w:t>
            </w:r>
            <w:r w:rsidRPr="00D86D77">
              <w:rPr>
                <w:color w:val="000000" w:themeColor="text1"/>
                <w:spacing w:val="-9"/>
                <w:sz w:val="20"/>
                <w:szCs w:val="20"/>
              </w:rPr>
              <w:t xml:space="preserve"> </w:t>
            </w:r>
            <w:r w:rsidRPr="00D86D77">
              <w:rPr>
                <w:color w:val="000000" w:themeColor="text1"/>
                <w:spacing w:val="-4"/>
                <w:sz w:val="20"/>
                <w:szCs w:val="20"/>
              </w:rPr>
              <w:t>(12–</w:t>
            </w:r>
            <w:proofErr w:type="gramStart"/>
            <w:r w:rsidRPr="00D86D77">
              <w:rPr>
                <w:color w:val="000000" w:themeColor="text1"/>
                <w:spacing w:val="-4"/>
                <w:sz w:val="20"/>
                <w:szCs w:val="20"/>
              </w:rPr>
              <w:t>25</w:t>
            </w:r>
            <w:r w:rsidRPr="00D86D77">
              <w:rPr>
                <w:color w:val="000000" w:themeColor="text1"/>
                <w:spacing w:val="-10"/>
                <w:sz w:val="20"/>
                <w:szCs w:val="20"/>
              </w:rPr>
              <w:t xml:space="preserve"> </w:t>
            </w:r>
            <w:r w:rsidRPr="00D86D77">
              <w:rPr>
                <w:color w:val="000000" w:themeColor="text1"/>
                <w:spacing w:val="-4"/>
                <w:sz w:val="20"/>
                <w:szCs w:val="20"/>
              </w:rPr>
              <w:t>year</w:t>
            </w:r>
            <w:r w:rsidRPr="00D86D77">
              <w:rPr>
                <w:color w:val="000000" w:themeColor="text1"/>
                <w:spacing w:val="-10"/>
                <w:sz w:val="20"/>
                <w:szCs w:val="20"/>
              </w:rPr>
              <w:t xml:space="preserve"> </w:t>
            </w:r>
            <w:r w:rsidRPr="00D86D77">
              <w:rPr>
                <w:color w:val="000000" w:themeColor="text1"/>
                <w:spacing w:val="-4"/>
                <w:sz w:val="20"/>
                <w:szCs w:val="20"/>
              </w:rPr>
              <w:t>olds</w:t>
            </w:r>
            <w:proofErr w:type="gramEnd"/>
            <w:r w:rsidRPr="00D86D77">
              <w:rPr>
                <w:color w:val="000000" w:themeColor="text1"/>
                <w:spacing w:val="-4"/>
                <w:sz w:val="20"/>
                <w:szCs w:val="20"/>
              </w:rPr>
              <w:t>).</w:t>
            </w:r>
          </w:p>
        </w:tc>
      </w:tr>
      <w:tr w:rsidR="006C551C" w:rsidRPr="00D86D77" w14:paraId="7EC72C11" w14:textId="77777777" w:rsidTr="006C551C">
        <w:trPr>
          <w:trHeight w:val="732"/>
        </w:trPr>
        <w:tc>
          <w:tcPr>
            <w:tcW w:w="10916" w:type="dxa"/>
            <w:gridSpan w:val="2"/>
          </w:tcPr>
          <w:p w14:paraId="0EADF156" w14:textId="77777777" w:rsidR="006C551C" w:rsidRPr="00D86D77" w:rsidRDefault="006C551C" w:rsidP="00FD6ACF">
            <w:pPr>
              <w:pStyle w:val="TableParagraph"/>
              <w:spacing w:before="120" w:after="120"/>
              <w:rPr>
                <w:b/>
                <w:color w:val="000000" w:themeColor="text1"/>
                <w:sz w:val="20"/>
                <w:szCs w:val="20"/>
              </w:rPr>
            </w:pPr>
            <w:r w:rsidRPr="00D86D77">
              <w:rPr>
                <w:b/>
                <w:color w:val="000000" w:themeColor="text1"/>
                <w:sz w:val="20"/>
                <w:szCs w:val="20"/>
              </w:rPr>
              <w:lastRenderedPageBreak/>
              <w:t>Measure</w:t>
            </w:r>
            <w:r w:rsidRPr="00D86D77">
              <w:rPr>
                <w:b/>
                <w:color w:val="000000" w:themeColor="text1"/>
                <w:spacing w:val="12"/>
                <w:sz w:val="20"/>
                <w:szCs w:val="20"/>
              </w:rPr>
              <w:t xml:space="preserve"> </w:t>
            </w:r>
            <w:r w:rsidRPr="00D86D77">
              <w:rPr>
                <w:b/>
                <w:color w:val="000000" w:themeColor="text1"/>
                <w:spacing w:val="-4"/>
                <w:sz w:val="20"/>
                <w:szCs w:val="20"/>
              </w:rPr>
              <w:t>Type</w:t>
            </w:r>
          </w:p>
          <w:p w14:paraId="42101A21" w14:textId="77777777" w:rsidR="006C551C" w:rsidRPr="00D86D77" w:rsidRDefault="006C551C" w:rsidP="00FD6ACF">
            <w:pPr>
              <w:pStyle w:val="TableParagraph"/>
              <w:spacing w:before="120" w:after="120"/>
              <w:rPr>
                <w:color w:val="000000" w:themeColor="text1"/>
                <w:sz w:val="20"/>
                <w:szCs w:val="20"/>
              </w:rPr>
            </w:pPr>
            <w:r w:rsidRPr="00D86D77">
              <w:rPr>
                <w:color w:val="000000" w:themeColor="text1"/>
                <w:spacing w:val="-2"/>
                <w:sz w:val="20"/>
                <w:szCs w:val="20"/>
              </w:rPr>
              <w:t>Quantitative/Output</w:t>
            </w:r>
          </w:p>
        </w:tc>
      </w:tr>
      <w:tr w:rsidR="006C551C" w:rsidRPr="00D86D77" w14:paraId="5077B08E" w14:textId="77777777" w:rsidTr="006C551C">
        <w:trPr>
          <w:trHeight w:val="1172"/>
        </w:trPr>
        <w:tc>
          <w:tcPr>
            <w:tcW w:w="10916" w:type="dxa"/>
            <w:gridSpan w:val="2"/>
          </w:tcPr>
          <w:p w14:paraId="39F27E57" w14:textId="77777777" w:rsidR="006C551C" w:rsidRPr="00D86D77" w:rsidRDefault="006C551C" w:rsidP="00FD6ACF">
            <w:pPr>
              <w:pStyle w:val="TableParagraph"/>
              <w:spacing w:before="120" w:after="120"/>
              <w:rPr>
                <w:b/>
                <w:color w:val="000000" w:themeColor="text1"/>
                <w:sz w:val="20"/>
                <w:szCs w:val="20"/>
              </w:rPr>
            </w:pPr>
            <w:r w:rsidRPr="00D86D77">
              <w:rPr>
                <w:b/>
                <w:color w:val="000000" w:themeColor="text1"/>
                <w:spacing w:val="-2"/>
                <w:sz w:val="20"/>
                <w:szCs w:val="20"/>
              </w:rPr>
              <w:t>Discussion</w:t>
            </w:r>
          </w:p>
          <w:p w14:paraId="26E59451" w14:textId="77777777" w:rsidR="006C551C" w:rsidRPr="00D86D77" w:rsidRDefault="006C551C" w:rsidP="00FD6ACF">
            <w:pPr>
              <w:pStyle w:val="TableParagraph"/>
              <w:spacing w:before="120" w:after="120"/>
              <w:ind w:right="204"/>
              <w:rPr>
                <w:color w:val="000000" w:themeColor="text1"/>
                <w:sz w:val="20"/>
                <w:szCs w:val="20"/>
              </w:rPr>
            </w:pPr>
            <w:r w:rsidRPr="00D86D77">
              <w:rPr>
                <w:color w:val="000000" w:themeColor="text1"/>
                <w:sz w:val="20"/>
                <w:szCs w:val="20"/>
              </w:rPr>
              <w:t>Results</w:t>
            </w:r>
            <w:r w:rsidRPr="00D86D77">
              <w:rPr>
                <w:color w:val="000000" w:themeColor="text1"/>
                <w:spacing w:val="-5"/>
                <w:sz w:val="20"/>
                <w:szCs w:val="20"/>
              </w:rPr>
              <w:t xml:space="preserve"> </w:t>
            </w:r>
            <w:r w:rsidRPr="00D86D77">
              <w:rPr>
                <w:color w:val="000000" w:themeColor="text1"/>
                <w:sz w:val="20"/>
                <w:szCs w:val="20"/>
              </w:rPr>
              <w:t>for</w:t>
            </w:r>
            <w:r w:rsidRPr="00D86D77">
              <w:rPr>
                <w:color w:val="000000" w:themeColor="text1"/>
                <w:spacing w:val="-5"/>
                <w:sz w:val="20"/>
                <w:szCs w:val="20"/>
              </w:rPr>
              <w:t xml:space="preserve"> </w:t>
            </w:r>
            <w:r w:rsidRPr="00D86D77">
              <w:rPr>
                <w:color w:val="000000" w:themeColor="text1"/>
                <w:sz w:val="20"/>
                <w:szCs w:val="20"/>
              </w:rPr>
              <w:t>this</w:t>
            </w:r>
            <w:r w:rsidRPr="00D86D77">
              <w:rPr>
                <w:color w:val="000000" w:themeColor="text1"/>
                <w:spacing w:val="-5"/>
                <w:sz w:val="20"/>
                <w:szCs w:val="20"/>
              </w:rPr>
              <w:t xml:space="preserve"> </w:t>
            </w:r>
            <w:r w:rsidRPr="00D86D77">
              <w:rPr>
                <w:color w:val="000000" w:themeColor="text1"/>
                <w:sz w:val="20"/>
                <w:szCs w:val="20"/>
              </w:rPr>
              <w:t>measure</w:t>
            </w:r>
            <w:r w:rsidRPr="00D86D77">
              <w:rPr>
                <w:color w:val="000000" w:themeColor="text1"/>
                <w:spacing w:val="-5"/>
                <w:sz w:val="20"/>
                <w:szCs w:val="20"/>
              </w:rPr>
              <w:t xml:space="preserve"> </w:t>
            </w:r>
            <w:r w:rsidRPr="00D86D77">
              <w:rPr>
                <w:color w:val="000000" w:themeColor="text1"/>
                <w:sz w:val="20"/>
                <w:szCs w:val="20"/>
              </w:rPr>
              <w:t>should</w:t>
            </w:r>
            <w:r w:rsidRPr="00D86D77">
              <w:rPr>
                <w:color w:val="000000" w:themeColor="text1"/>
                <w:spacing w:val="-5"/>
                <w:sz w:val="20"/>
                <w:szCs w:val="20"/>
              </w:rPr>
              <w:t xml:space="preserve"> </w:t>
            </w:r>
            <w:r w:rsidRPr="00D86D77">
              <w:rPr>
                <w:color w:val="000000" w:themeColor="text1"/>
                <w:sz w:val="20"/>
                <w:szCs w:val="20"/>
              </w:rPr>
              <w:t>be</w:t>
            </w:r>
            <w:r w:rsidRPr="00D86D77">
              <w:rPr>
                <w:color w:val="000000" w:themeColor="text1"/>
                <w:spacing w:val="-5"/>
                <w:sz w:val="20"/>
                <w:szCs w:val="20"/>
              </w:rPr>
              <w:t xml:space="preserve"> </w:t>
            </w:r>
            <w:r w:rsidRPr="00D86D77">
              <w:rPr>
                <w:color w:val="000000" w:themeColor="text1"/>
                <w:sz w:val="20"/>
                <w:szCs w:val="20"/>
              </w:rPr>
              <w:t>interpreted</w:t>
            </w:r>
            <w:r w:rsidRPr="00D86D77">
              <w:rPr>
                <w:color w:val="000000" w:themeColor="text1"/>
                <w:spacing w:val="-5"/>
                <w:sz w:val="20"/>
                <w:szCs w:val="20"/>
              </w:rPr>
              <w:t xml:space="preserve"> </w:t>
            </w:r>
            <w:r w:rsidRPr="00D86D77">
              <w:rPr>
                <w:color w:val="000000" w:themeColor="text1"/>
                <w:sz w:val="20"/>
                <w:szCs w:val="20"/>
              </w:rPr>
              <w:t>with</w:t>
            </w:r>
            <w:r w:rsidRPr="00D86D77">
              <w:rPr>
                <w:color w:val="000000" w:themeColor="text1"/>
                <w:spacing w:val="-5"/>
                <w:sz w:val="20"/>
                <w:szCs w:val="20"/>
              </w:rPr>
              <w:t xml:space="preserve"> </w:t>
            </w:r>
            <w:r w:rsidRPr="00D86D77">
              <w:rPr>
                <w:color w:val="000000" w:themeColor="text1"/>
                <w:sz w:val="20"/>
                <w:szCs w:val="20"/>
              </w:rPr>
              <w:t>caution.</w:t>
            </w:r>
            <w:r w:rsidRPr="00D86D77">
              <w:rPr>
                <w:color w:val="000000" w:themeColor="text1"/>
                <w:spacing w:val="-5"/>
                <w:sz w:val="20"/>
                <w:szCs w:val="20"/>
              </w:rPr>
              <w:t xml:space="preserve"> </w:t>
            </w:r>
            <w:r w:rsidRPr="00D86D77">
              <w:rPr>
                <w:color w:val="000000" w:themeColor="text1"/>
                <w:sz w:val="20"/>
                <w:szCs w:val="20"/>
              </w:rPr>
              <w:t>Variations</w:t>
            </w:r>
            <w:r w:rsidRPr="00D86D77">
              <w:rPr>
                <w:color w:val="000000" w:themeColor="text1"/>
                <w:spacing w:val="-5"/>
                <w:sz w:val="20"/>
                <w:szCs w:val="20"/>
              </w:rPr>
              <w:t xml:space="preserve"> </w:t>
            </w:r>
            <w:r w:rsidRPr="00D86D77">
              <w:rPr>
                <w:color w:val="000000" w:themeColor="text1"/>
                <w:sz w:val="20"/>
                <w:szCs w:val="20"/>
              </w:rPr>
              <w:t>in</w:t>
            </w:r>
            <w:r w:rsidRPr="00D86D77">
              <w:rPr>
                <w:color w:val="000000" w:themeColor="text1"/>
                <w:spacing w:val="-5"/>
                <w:sz w:val="20"/>
                <w:szCs w:val="20"/>
              </w:rPr>
              <w:t xml:space="preserve"> </w:t>
            </w:r>
            <w:r w:rsidRPr="00D86D77">
              <w:rPr>
                <w:color w:val="000000" w:themeColor="text1"/>
                <w:sz w:val="20"/>
                <w:szCs w:val="20"/>
              </w:rPr>
              <w:t>use</w:t>
            </w:r>
            <w:r w:rsidRPr="00D86D77">
              <w:rPr>
                <w:color w:val="000000" w:themeColor="text1"/>
                <w:spacing w:val="-5"/>
                <w:sz w:val="20"/>
                <w:szCs w:val="20"/>
              </w:rPr>
              <w:t xml:space="preserve"> </w:t>
            </w:r>
            <w:r w:rsidRPr="00D86D77">
              <w:rPr>
                <w:color w:val="000000" w:themeColor="text1"/>
                <w:sz w:val="20"/>
                <w:szCs w:val="20"/>
              </w:rPr>
              <w:t>could</w:t>
            </w:r>
            <w:r w:rsidRPr="00D86D77">
              <w:rPr>
                <w:color w:val="000000" w:themeColor="text1"/>
                <w:spacing w:val="-5"/>
                <w:sz w:val="20"/>
                <w:szCs w:val="20"/>
              </w:rPr>
              <w:t xml:space="preserve"> </w:t>
            </w:r>
            <w:r w:rsidRPr="00D86D77">
              <w:rPr>
                <w:color w:val="000000" w:themeColor="text1"/>
                <w:sz w:val="20"/>
                <w:szCs w:val="20"/>
              </w:rPr>
              <w:t>be</w:t>
            </w:r>
            <w:r w:rsidRPr="00D86D77">
              <w:rPr>
                <w:color w:val="000000" w:themeColor="text1"/>
                <w:spacing w:val="-5"/>
                <w:sz w:val="20"/>
                <w:szCs w:val="20"/>
              </w:rPr>
              <w:t xml:space="preserve"> </w:t>
            </w:r>
            <w:r w:rsidRPr="00D86D77">
              <w:rPr>
                <w:color w:val="000000" w:themeColor="text1"/>
                <w:sz w:val="20"/>
                <w:szCs w:val="20"/>
              </w:rPr>
              <w:t>due</w:t>
            </w:r>
            <w:r w:rsidRPr="00D86D77">
              <w:rPr>
                <w:color w:val="000000" w:themeColor="text1"/>
                <w:spacing w:val="-5"/>
                <w:sz w:val="20"/>
                <w:szCs w:val="20"/>
              </w:rPr>
              <w:t xml:space="preserve"> </w:t>
            </w:r>
            <w:r w:rsidRPr="00D86D77">
              <w:rPr>
                <w:color w:val="000000" w:themeColor="text1"/>
                <w:sz w:val="20"/>
                <w:szCs w:val="20"/>
              </w:rPr>
              <w:t>to</w:t>
            </w:r>
            <w:r w:rsidRPr="00D86D77">
              <w:rPr>
                <w:color w:val="000000" w:themeColor="text1"/>
                <w:spacing w:val="-5"/>
                <w:sz w:val="20"/>
                <w:szCs w:val="20"/>
              </w:rPr>
              <w:t xml:space="preserve"> </w:t>
            </w:r>
            <w:r w:rsidRPr="00D86D77">
              <w:rPr>
                <w:color w:val="000000" w:themeColor="text1"/>
                <w:sz w:val="20"/>
                <w:szCs w:val="20"/>
              </w:rPr>
              <w:t>variations</w:t>
            </w:r>
            <w:r w:rsidRPr="00D86D77">
              <w:rPr>
                <w:color w:val="000000" w:themeColor="text1"/>
                <w:spacing w:val="-5"/>
                <w:sz w:val="20"/>
                <w:szCs w:val="20"/>
              </w:rPr>
              <w:t xml:space="preserve"> </w:t>
            </w:r>
            <w:r w:rsidRPr="00D86D77">
              <w:rPr>
                <w:color w:val="000000" w:themeColor="text1"/>
                <w:sz w:val="20"/>
                <w:szCs w:val="20"/>
              </w:rPr>
              <w:t>in</w:t>
            </w:r>
            <w:r w:rsidRPr="00D86D77">
              <w:rPr>
                <w:color w:val="000000" w:themeColor="text1"/>
                <w:spacing w:val="-5"/>
                <w:sz w:val="20"/>
                <w:szCs w:val="20"/>
              </w:rPr>
              <w:t xml:space="preserve"> </w:t>
            </w:r>
            <w:proofErr w:type="gramStart"/>
            <w:r w:rsidRPr="00D86D77">
              <w:rPr>
                <w:color w:val="000000" w:themeColor="text1"/>
                <w:sz w:val="20"/>
                <w:szCs w:val="20"/>
              </w:rPr>
              <w:t>access,</w:t>
            </w:r>
            <w:r w:rsidRPr="00D86D77">
              <w:rPr>
                <w:color w:val="000000" w:themeColor="text1"/>
                <w:spacing w:val="-5"/>
                <w:sz w:val="20"/>
                <w:szCs w:val="20"/>
              </w:rPr>
              <w:t xml:space="preserve"> </w:t>
            </w:r>
            <w:r w:rsidRPr="00D86D77">
              <w:rPr>
                <w:color w:val="000000" w:themeColor="text1"/>
                <w:sz w:val="20"/>
                <w:szCs w:val="20"/>
              </w:rPr>
              <w:t>but</w:t>
            </w:r>
            <w:proofErr w:type="gramEnd"/>
            <w:r w:rsidRPr="00D86D77">
              <w:rPr>
                <w:color w:val="000000" w:themeColor="text1"/>
                <w:sz w:val="20"/>
                <w:szCs w:val="20"/>
              </w:rPr>
              <w:t xml:space="preserve"> could</w:t>
            </w:r>
            <w:r w:rsidRPr="00D86D77">
              <w:rPr>
                <w:color w:val="000000" w:themeColor="text1"/>
                <w:spacing w:val="-13"/>
                <w:sz w:val="20"/>
                <w:szCs w:val="20"/>
              </w:rPr>
              <w:t xml:space="preserve"> </w:t>
            </w:r>
            <w:r w:rsidRPr="00D86D77">
              <w:rPr>
                <w:color w:val="000000" w:themeColor="text1"/>
                <w:sz w:val="20"/>
                <w:szCs w:val="20"/>
              </w:rPr>
              <w:t>also</w:t>
            </w:r>
            <w:r w:rsidRPr="00D86D77">
              <w:rPr>
                <w:color w:val="000000" w:themeColor="text1"/>
                <w:spacing w:val="-13"/>
                <w:sz w:val="20"/>
                <w:szCs w:val="20"/>
              </w:rPr>
              <w:t xml:space="preserve"> </w:t>
            </w:r>
            <w:r w:rsidRPr="00D86D77">
              <w:rPr>
                <w:color w:val="000000" w:themeColor="text1"/>
                <w:sz w:val="20"/>
                <w:szCs w:val="20"/>
              </w:rPr>
              <w:t>be</w:t>
            </w:r>
            <w:r w:rsidRPr="00D86D77">
              <w:rPr>
                <w:color w:val="000000" w:themeColor="text1"/>
                <w:spacing w:val="-13"/>
                <w:sz w:val="20"/>
                <w:szCs w:val="20"/>
              </w:rPr>
              <w:t xml:space="preserve"> </w:t>
            </w:r>
            <w:r w:rsidRPr="00D86D77">
              <w:rPr>
                <w:color w:val="000000" w:themeColor="text1"/>
                <w:sz w:val="20"/>
                <w:szCs w:val="20"/>
              </w:rPr>
              <w:t>a</w:t>
            </w:r>
            <w:r w:rsidRPr="00D86D77">
              <w:rPr>
                <w:color w:val="000000" w:themeColor="text1"/>
                <w:spacing w:val="-13"/>
                <w:sz w:val="20"/>
                <w:szCs w:val="20"/>
              </w:rPr>
              <w:t xml:space="preserve"> </w:t>
            </w:r>
            <w:r w:rsidRPr="00D86D77">
              <w:rPr>
                <w:color w:val="000000" w:themeColor="text1"/>
                <w:sz w:val="20"/>
                <w:szCs w:val="20"/>
              </w:rPr>
              <w:t>result</w:t>
            </w:r>
            <w:r w:rsidRPr="00D86D77">
              <w:rPr>
                <w:color w:val="000000" w:themeColor="text1"/>
                <w:spacing w:val="-13"/>
                <w:sz w:val="20"/>
                <w:szCs w:val="20"/>
              </w:rPr>
              <w:t xml:space="preserve"> </w:t>
            </w:r>
            <w:r w:rsidRPr="00D86D77">
              <w:rPr>
                <w:color w:val="000000" w:themeColor="text1"/>
                <w:sz w:val="20"/>
                <w:szCs w:val="20"/>
              </w:rPr>
              <w:t>of</w:t>
            </w:r>
            <w:r w:rsidRPr="00D86D77">
              <w:rPr>
                <w:color w:val="000000" w:themeColor="text1"/>
                <w:spacing w:val="-13"/>
                <w:sz w:val="20"/>
                <w:szCs w:val="20"/>
              </w:rPr>
              <w:t xml:space="preserve"> </w:t>
            </w:r>
            <w:r w:rsidRPr="00D86D77">
              <w:rPr>
                <w:color w:val="000000" w:themeColor="text1"/>
                <w:sz w:val="20"/>
                <w:szCs w:val="20"/>
              </w:rPr>
              <w:t>differences</w:t>
            </w:r>
            <w:r w:rsidRPr="00D86D77">
              <w:rPr>
                <w:color w:val="000000" w:themeColor="text1"/>
                <w:spacing w:val="-13"/>
                <w:sz w:val="20"/>
                <w:szCs w:val="20"/>
              </w:rPr>
              <w:t xml:space="preserve"> </w:t>
            </w:r>
            <w:r w:rsidRPr="00D86D77">
              <w:rPr>
                <w:color w:val="000000" w:themeColor="text1"/>
                <w:sz w:val="20"/>
                <w:szCs w:val="20"/>
              </w:rPr>
              <w:t>in</w:t>
            </w:r>
            <w:r w:rsidRPr="00D86D77">
              <w:rPr>
                <w:color w:val="000000" w:themeColor="text1"/>
                <w:spacing w:val="-13"/>
                <w:sz w:val="20"/>
                <w:szCs w:val="20"/>
              </w:rPr>
              <w:t xml:space="preserve"> </w:t>
            </w:r>
            <w:r w:rsidRPr="00D86D77">
              <w:rPr>
                <w:color w:val="000000" w:themeColor="text1"/>
                <w:sz w:val="20"/>
                <w:szCs w:val="20"/>
              </w:rPr>
              <w:t>the</w:t>
            </w:r>
            <w:r w:rsidRPr="00D86D77">
              <w:rPr>
                <w:color w:val="000000" w:themeColor="text1"/>
                <w:spacing w:val="-13"/>
                <w:sz w:val="20"/>
                <w:szCs w:val="20"/>
              </w:rPr>
              <w:t xml:space="preserve"> </w:t>
            </w:r>
            <w:r w:rsidRPr="00D86D77">
              <w:rPr>
                <w:color w:val="000000" w:themeColor="text1"/>
                <w:sz w:val="20"/>
                <w:szCs w:val="20"/>
              </w:rPr>
              <w:t>prevalence</w:t>
            </w:r>
            <w:r w:rsidRPr="00D86D77">
              <w:rPr>
                <w:color w:val="000000" w:themeColor="text1"/>
                <w:spacing w:val="-13"/>
                <w:sz w:val="20"/>
                <w:szCs w:val="20"/>
              </w:rPr>
              <w:t xml:space="preserve"> </w:t>
            </w:r>
            <w:r w:rsidRPr="00D86D77">
              <w:rPr>
                <w:color w:val="000000" w:themeColor="text1"/>
                <w:sz w:val="20"/>
                <w:szCs w:val="20"/>
              </w:rPr>
              <w:t>of</w:t>
            </w:r>
            <w:r w:rsidRPr="00D86D77">
              <w:rPr>
                <w:color w:val="000000" w:themeColor="text1"/>
                <w:spacing w:val="-13"/>
                <w:sz w:val="20"/>
                <w:szCs w:val="20"/>
              </w:rPr>
              <w:t xml:space="preserve"> </w:t>
            </w:r>
            <w:r w:rsidRPr="00D86D77">
              <w:rPr>
                <w:color w:val="000000" w:themeColor="text1"/>
                <w:sz w:val="20"/>
                <w:szCs w:val="20"/>
              </w:rPr>
              <w:t>mental</w:t>
            </w:r>
            <w:r w:rsidRPr="00D86D77">
              <w:rPr>
                <w:color w:val="000000" w:themeColor="text1"/>
                <w:spacing w:val="-13"/>
                <w:sz w:val="20"/>
                <w:szCs w:val="20"/>
              </w:rPr>
              <w:t xml:space="preserve"> </w:t>
            </w:r>
            <w:r w:rsidRPr="00D86D77">
              <w:rPr>
                <w:color w:val="000000" w:themeColor="text1"/>
                <w:sz w:val="20"/>
                <w:szCs w:val="20"/>
              </w:rPr>
              <w:t>illness.</w:t>
            </w:r>
            <w:r w:rsidRPr="00D86D77">
              <w:rPr>
                <w:color w:val="000000" w:themeColor="text1"/>
                <w:spacing w:val="-13"/>
                <w:sz w:val="20"/>
                <w:szCs w:val="20"/>
              </w:rPr>
              <w:t xml:space="preserve"> </w:t>
            </w:r>
            <w:r w:rsidRPr="00D86D77">
              <w:rPr>
                <w:color w:val="000000" w:themeColor="text1"/>
                <w:sz w:val="20"/>
                <w:szCs w:val="20"/>
              </w:rPr>
              <w:t>It</w:t>
            </w:r>
            <w:r w:rsidRPr="00D86D77">
              <w:rPr>
                <w:color w:val="000000" w:themeColor="text1"/>
                <w:spacing w:val="-13"/>
                <w:sz w:val="20"/>
                <w:szCs w:val="20"/>
              </w:rPr>
              <w:t xml:space="preserve"> </w:t>
            </w:r>
            <w:r w:rsidRPr="00D86D77">
              <w:rPr>
                <w:color w:val="000000" w:themeColor="text1"/>
                <w:sz w:val="20"/>
                <w:szCs w:val="20"/>
              </w:rPr>
              <w:t>also</w:t>
            </w:r>
            <w:r w:rsidRPr="00D86D77">
              <w:rPr>
                <w:color w:val="000000" w:themeColor="text1"/>
                <w:spacing w:val="-13"/>
                <w:sz w:val="20"/>
                <w:szCs w:val="20"/>
              </w:rPr>
              <w:t xml:space="preserve"> </w:t>
            </w:r>
            <w:r w:rsidRPr="00D86D77">
              <w:rPr>
                <w:color w:val="000000" w:themeColor="text1"/>
                <w:sz w:val="20"/>
                <w:szCs w:val="20"/>
              </w:rPr>
              <w:t>does</w:t>
            </w:r>
            <w:r w:rsidRPr="00D86D77">
              <w:rPr>
                <w:color w:val="000000" w:themeColor="text1"/>
                <w:spacing w:val="-13"/>
                <w:sz w:val="20"/>
                <w:szCs w:val="20"/>
              </w:rPr>
              <w:t xml:space="preserve"> </w:t>
            </w:r>
            <w:r w:rsidRPr="00D86D77">
              <w:rPr>
                <w:color w:val="000000" w:themeColor="text1"/>
                <w:sz w:val="20"/>
                <w:szCs w:val="20"/>
              </w:rPr>
              <w:t>not</w:t>
            </w:r>
            <w:r w:rsidRPr="00D86D77">
              <w:rPr>
                <w:color w:val="000000" w:themeColor="text1"/>
                <w:spacing w:val="-13"/>
                <w:sz w:val="20"/>
                <w:szCs w:val="20"/>
              </w:rPr>
              <w:t xml:space="preserve"> </w:t>
            </w:r>
            <w:r w:rsidRPr="00D86D77">
              <w:rPr>
                <w:color w:val="000000" w:themeColor="text1"/>
                <w:sz w:val="20"/>
                <w:szCs w:val="20"/>
              </w:rPr>
              <w:t>provide</w:t>
            </w:r>
            <w:r w:rsidRPr="00D86D77">
              <w:rPr>
                <w:color w:val="000000" w:themeColor="text1"/>
                <w:spacing w:val="-13"/>
                <w:sz w:val="20"/>
                <w:szCs w:val="20"/>
              </w:rPr>
              <w:t xml:space="preserve"> </w:t>
            </w:r>
            <w:r w:rsidRPr="00D86D77">
              <w:rPr>
                <w:color w:val="000000" w:themeColor="text1"/>
                <w:sz w:val="20"/>
                <w:szCs w:val="20"/>
              </w:rPr>
              <w:t>information</w:t>
            </w:r>
            <w:r w:rsidRPr="00D86D77">
              <w:rPr>
                <w:color w:val="000000" w:themeColor="text1"/>
                <w:spacing w:val="-13"/>
                <w:sz w:val="20"/>
                <w:szCs w:val="20"/>
              </w:rPr>
              <w:t xml:space="preserve"> </w:t>
            </w:r>
            <w:r w:rsidRPr="00D86D77">
              <w:rPr>
                <w:color w:val="000000" w:themeColor="text1"/>
                <w:sz w:val="20"/>
                <w:szCs w:val="20"/>
              </w:rPr>
              <w:t>on</w:t>
            </w:r>
            <w:r w:rsidRPr="00D86D77">
              <w:rPr>
                <w:color w:val="000000" w:themeColor="text1"/>
                <w:spacing w:val="-13"/>
                <w:sz w:val="20"/>
                <w:szCs w:val="20"/>
              </w:rPr>
              <w:t xml:space="preserve"> </w:t>
            </w:r>
            <w:r w:rsidRPr="00D86D77">
              <w:rPr>
                <w:color w:val="000000" w:themeColor="text1"/>
                <w:sz w:val="20"/>
                <w:szCs w:val="20"/>
              </w:rPr>
              <w:t>whether</w:t>
            </w:r>
            <w:r w:rsidRPr="00D86D77">
              <w:rPr>
                <w:color w:val="000000" w:themeColor="text1"/>
                <w:spacing w:val="-13"/>
                <w:sz w:val="20"/>
                <w:szCs w:val="20"/>
              </w:rPr>
              <w:t xml:space="preserve"> </w:t>
            </w:r>
            <w:r w:rsidRPr="00D86D77">
              <w:rPr>
                <w:color w:val="000000" w:themeColor="text1"/>
                <w:sz w:val="20"/>
                <w:szCs w:val="20"/>
              </w:rPr>
              <w:t>the services</w:t>
            </w:r>
            <w:r w:rsidRPr="00D86D77">
              <w:rPr>
                <w:color w:val="000000" w:themeColor="text1"/>
                <w:spacing w:val="-2"/>
                <w:sz w:val="20"/>
                <w:szCs w:val="20"/>
              </w:rPr>
              <w:t xml:space="preserve"> </w:t>
            </w:r>
            <w:r w:rsidRPr="00D86D77">
              <w:rPr>
                <w:color w:val="000000" w:themeColor="text1"/>
                <w:sz w:val="20"/>
                <w:szCs w:val="20"/>
              </w:rPr>
              <w:t>are</w:t>
            </w:r>
            <w:r w:rsidRPr="00D86D77">
              <w:rPr>
                <w:color w:val="000000" w:themeColor="text1"/>
                <w:spacing w:val="-2"/>
                <w:sz w:val="20"/>
                <w:szCs w:val="20"/>
              </w:rPr>
              <w:t xml:space="preserve"> </w:t>
            </w:r>
            <w:r w:rsidRPr="00D86D77">
              <w:rPr>
                <w:color w:val="000000" w:themeColor="text1"/>
                <w:sz w:val="20"/>
                <w:szCs w:val="20"/>
              </w:rPr>
              <w:t>appropriate</w:t>
            </w:r>
            <w:r w:rsidRPr="00D86D77">
              <w:rPr>
                <w:color w:val="000000" w:themeColor="text1"/>
                <w:spacing w:val="-2"/>
                <w:sz w:val="20"/>
                <w:szCs w:val="20"/>
              </w:rPr>
              <w:t xml:space="preserve"> </w:t>
            </w:r>
            <w:r w:rsidRPr="00D86D77">
              <w:rPr>
                <w:color w:val="000000" w:themeColor="text1"/>
                <w:sz w:val="20"/>
                <w:szCs w:val="20"/>
              </w:rPr>
              <w:t>for</w:t>
            </w:r>
            <w:r w:rsidRPr="00D86D77">
              <w:rPr>
                <w:color w:val="000000" w:themeColor="text1"/>
                <w:spacing w:val="-2"/>
                <w:sz w:val="20"/>
                <w:szCs w:val="20"/>
              </w:rPr>
              <w:t xml:space="preserve"> </w:t>
            </w:r>
            <w:r w:rsidRPr="00D86D77">
              <w:rPr>
                <w:color w:val="000000" w:themeColor="text1"/>
                <w:sz w:val="20"/>
                <w:szCs w:val="20"/>
              </w:rPr>
              <w:t>the</w:t>
            </w:r>
            <w:r w:rsidRPr="00D86D77">
              <w:rPr>
                <w:color w:val="000000" w:themeColor="text1"/>
                <w:spacing w:val="-2"/>
                <w:sz w:val="20"/>
                <w:szCs w:val="20"/>
              </w:rPr>
              <w:t xml:space="preserve"> </w:t>
            </w:r>
            <w:r w:rsidRPr="00D86D77">
              <w:rPr>
                <w:color w:val="000000" w:themeColor="text1"/>
                <w:sz w:val="20"/>
                <w:szCs w:val="20"/>
              </w:rPr>
              <w:t>needs</w:t>
            </w:r>
            <w:r w:rsidRPr="00D86D77">
              <w:rPr>
                <w:color w:val="000000" w:themeColor="text1"/>
                <w:spacing w:val="-2"/>
                <w:sz w:val="20"/>
                <w:szCs w:val="20"/>
              </w:rPr>
              <w:t xml:space="preserve"> </w:t>
            </w:r>
            <w:r w:rsidRPr="00D86D77">
              <w:rPr>
                <w:color w:val="000000" w:themeColor="text1"/>
                <w:sz w:val="20"/>
                <w:szCs w:val="20"/>
              </w:rPr>
              <w:t>of</w:t>
            </w:r>
            <w:r w:rsidRPr="00D86D77">
              <w:rPr>
                <w:color w:val="000000" w:themeColor="text1"/>
                <w:spacing w:val="-2"/>
                <w:sz w:val="20"/>
                <w:szCs w:val="20"/>
              </w:rPr>
              <w:t xml:space="preserve"> </w:t>
            </w:r>
            <w:r w:rsidRPr="00D86D77">
              <w:rPr>
                <w:color w:val="000000" w:themeColor="text1"/>
                <w:sz w:val="20"/>
                <w:szCs w:val="20"/>
              </w:rPr>
              <w:t>the</w:t>
            </w:r>
            <w:r w:rsidRPr="00D86D77">
              <w:rPr>
                <w:color w:val="000000" w:themeColor="text1"/>
                <w:spacing w:val="-2"/>
                <w:sz w:val="20"/>
                <w:szCs w:val="20"/>
              </w:rPr>
              <w:t xml:space="preserve"> </w:t>
            </w:r>
            <w:r w:rsidRPr="00D86D77">
              <w:rPr>
                <w:color w:val="000000" w:themeColor="text1"/>
                <w:sz w:val="20"/>
                <w:szCs w:val="20"/>
              </w:rPr>
              <w:t>people</w:t>
            </w:r>
            <w:r w:rsidRPr="00D86D77">
              <w:rPr>
                <w:color w:val="000000" w:themeColor="text1"/>
                <w:spacing w:val="-2"/>
                <w:sz w:val="20"/>
                <w:szCs w:val="20"/>
              </w:rPr>
              <w:t xml:space="preserve"> </w:t>
            </w:r>
            <w:r w:rsidRPr="00D86D77">
              <w:rPr>
                <w:color w:val="000000" w:themeColor="text1"/>
                <w:sz w:val="20"/>
                <w:szCs w:val="20"/>
              </w:rPr>
              <w:t>receiving</w:t>
            </w:r>
            <w:r w:rsidRPr="00D86D77">
              <w:rPr>
                <w:color w:val="000000" w:themeColor="text1"/>
                <w:spacing w:val="-2"/>
                <w:sz w:val="20"/>
                <w:szCs w:val="20"/>
              </w:rPr>
              <w:t xml:space="preserve"> </w:t>
            </w:r>
            <w:r w:rsidRPr="00D86D77">
              <w:rPr>
                <w:color w:val="000000" w:themeColor="text1"/>
                <w:sz w:val="20"/>
                <w:szCs w:val="20"/>
              </w:rPr>
              <w:t>them,</w:t>
            </w:r>
            <w:r w:rsidRPr="00D86D77">
              <w:rPr>
                <w:color w:val="000000" w:themeColor="text1"/>
                <w:spacing w:val="-2"/>
                <w:sz w:val="20"/>
                <w:szCs w:val="20"/>
              </w:rPr>
              <w:t xml:space="preserve"> </w:t>
            </w:r>
            <w:r w:rsidRPr="00D86D77">
              <w:rPr>
                <w:color w:val="000000" w:themeColor="text1"/>
                <w:sz w:val="20"/>
                <w:szCs w:val="20"/>
              </w:rPr>
              <w:t>or</w:t>
            </w:r>
            <w:r w:rsidRPr="00D86D77">
              <w:rPr>
                <w:color w:val="000000" w:themeColor="text1"/>
                <w:spacing w:val="-2"/>
                <w:sz w:val="20"/>
                <w:szCs w:val="20"/>
              </w:rPr>
              <w:t xml:space="preserve"> </w:t>
            </w:r>
            <w:r w:rsidRPr="00D86D77">
              <w:rPr>
                <w:color w:val="000000" w:themeColor="text1"/>
                <w:sz w:val="20"/>
                <w:szCs w:val="20"/>
              </w:rPr>
              <w:t>correctly</w:t>
            </w:r>
            <w:r w:rsidRPr="00D86D77">
              <w:rPr>
                <w:color w:val="000000" w:themeColor="text1"/>
                <w:spacing w:val="-2"/>
                <w:sz w:val="20"/>
                <w:szCs w:val="20"/>
              </w:rPr>
              <w:t xml:space="preserve"> </w:t>
            </w:r>
            <w:r w:rsidRPr="00D86D77">
              <w:rPr>
                <w:color w:val="000000" w:themeColor="text1"/>
                <w:sz w:val="20"/>
                <w:szCs w:val="20"/>
              </w:rPr>
              <w:t>targeted</w:t>
            </w:r>
            <w:r w:rsidRPr="00D86D77">
              <w:rPr>
                <w:color w:val="000000" w:themeColor="text1"/>
                <w:spacing w:val="-2"/>
                <w:sz w:val="20"/>
                <w:szCs w:val="20"/>
              </w:rPr>
              <w:t xml:space="preserve"> </w:t>
            </w:r>
            <w:r w:rsidRPr="00D86D77">
              <w:rPr>
                <w:color w:val="000000" w:themeColor="text1"/>
                <w:sz w:val="20"/>
                <w:szCs w:val="20"/>
              </w:rPr>
              <w:t>to</w:t>
            </w:r>
            <w:r w:rsidRPr="00D86D77">
              <w:rPr>
                <w:color w:val="000000" w:themeColor="text1"/>
                <w:spacing w:val="-2"/>
                <w:sz w:val="20"/>
                <w:szCs w:val="20"/>
              </w:rPr>
              <w:t xml:space="preserve"> </w:t>
            </w:r>
            <w:r w:rsidRPr="00D86D77">
              <w:rPr>
                <w:color w:val="000000" w:themeColor="text1"/>
                <w:sz w:val="20"/>
                <w:szCs w:val="20"/>
              </w:rPr>
              <w:t>those</w:t>
            </w:r>
            <w:r w:rsidRPr="00D86D77">
              <w:rPr>
                <w:color w:val="000000" w:themeColor="text1"/>
                <w:spacing w:val="-2"/>
                <w:sz w:val="20"/>
                <w:szCs w:val="20"/>
              </w:rPr>
              <w:t xml:space="preserve"> </w:t>
            </w:r>
            <w:r w:rsidRPr="00D86D77">
              <w:rPr>
                <w:color w:val="000000" w:themeColor="text1"/>
                <w:sz w:val="20"/>
                <w:szCs w:val="20"/>
              </w:rPr>
              <w:t>most</w:t>
            </w:r>
            <w:r w:rsidRPr="00D86D77">
              <w:rPr>
                <w:color w:val="000000" w:themeColor="text1"/>
                <w:spacing w:val="-2"/>
                <w:sz w:val="20"/>
                <w:szCs w:val="20"/>
              </w:rPr>
              <w:t xml:space="preserve"> </w:t>
            </w:r>
            <w:r w:rsidRPr="00D86D77">
              <w:rPr>
                <w:color w:val="000000" w:themeColor="text1"/>
                <w:sz w:val="20"/>
                <w:szCs w:val="20"/>
              </w:rPr>
              <w:t>in</w:t>
            </w:r>
            <w:r w:rsidRPr="00D86D77">
              <w:rPr>
                <w:color w:val="000000" w:themeColor="text1"/>
                <w:spacing w:val="-2"/>
                <w:sz w:val="20"/>
                <w:szCs w:val="20"/>
              </w:rPr>
              <w:t xml:space="preserve"> </w:t>
            </w:r>
            <w:r w:rsidRPr="00D86D77">
              <w:rPr>
                <w:color w:val="000000" w:themeColor="text1"/>
                <w:sz w:val="20"/>
                <w:szCs w:val="20"/>
              </w:rPr>
              <w:t>need.</w:t>
            </w:r>
          </w:p>
        </w:tc>
      </w:tr>
    </w:tbl>
    <w:p w14:paraId="6AE585F7" w14:textId="6B04D586" w:rsidR="004B3B7D" w:rsidRPr="00D86D77" w:rsidRDefault="004B3B7D" w:rsidP="00FD6ACF">
      <w:pPr>
        <w:pStyle w:val="BodyText"/>
        <w:spacing w:before="120" w:after="120"/>
      </w:pPr>
      <w:r w:rsidRPr="00D86D77">
        <w:rPr>
          <w:spacing w:val="-4"/>
        </w:rPr>
        <w:t>The</w:t>
      </w:r>
      <w:r w:rsidRPr="00D86D77">
        <w:rPr>
          <w:spacing w:val="-9"/>
        </w:rPr>
        <w:t xml:space="preserve"> </w:t>
      </w:r>
      <w:r w:rsidRPr="00D86D77">
        <w:rPr>
          <w:spacing w:val="-4"/>
        </w:rPr>
        <w:t>following</w:t>
      </w:r>
      <w:r w:rsidRPr="00D86D77">
        <w:rPr>
          <w:spacing w:val="-8"/>
        </w:rPr>
        <w:t xml:space="preserve"> </w:t>
      </w:r>
      <w:r w:rsidRPr="00D86D77">
        <w:rPr>
          <w:spacing w:val="-4"/>
        </w:rPr>
        <w:t>additional</w:t>
      </w:r>
      <w:r w:rsidRPr="00D86D77">
        <w:rPr>
          <w:spacing w:val="-8"/>
        </w:rPr>
        <w:t xml:space="preserve"> </w:t>
      </w:r>
      <w:r w:rsidRPr="00D86D77">
        <w:rPr>
          <w:spacing w:val="-4"/>
        </w:rPr>
        <w:t>activities</w:t>
      </w:r>
      <w:r w:rsidRPr="00D86D77">
        <w:rPr>
          <w:spacing w:val="-8"/>
        </w:rPr>
        <w:t xml:space="preserve"> </w:t>
      </w:r>
      <w:r w:rsidRPr="00D86D77">
        <w:rPr>
          <w:spacing w:val="-4"/>
        </w:rPr>
        <w:t>fall</w:t>
      </w:r>
      <w:r w:rsidRPr="00D86D77">
        <w:rPr>
          <w:spacing w:val="-9"/>
        </w:rPr>
        <w:t xml:space="preserve"> </w:t>
      </w:r>
      <w:r w:rsidRPr="00D86D77">
        <w:rPr>
          <w:spacing w:val="-4"/>
        </w:rPr>
        <w:t>below</w:t>
      </w:r>
      <w:r w:rsidRPr="00D86D77">
        <w:rPr>
          <w:spacing w:val="-8"/>
        </w:rPr>
        <w:t xml:space="preserve"> </w:t>
      </w:r>
      <w:r w:rsidRPr="00D86D77">
        <w:rPr>
          <w:spacing w:val="-4"/>
        </w:rPr>
        <w:t>the</w:t>
      </w:r>
      <w:r w:rsidRPr="00D86D77">
        <w:rPr>
          <w:spacing w:val="-8"/>
        </w:rPr>
        <w:t xml:space="preserve"> </w:t>
      </w:r>
      <w:r w:rsidRPr="00D86D77">
        <w:rPr>
          <w:spacing w:val="-4"/>
        </w:rPr>
        <w:t>Department’s</w:t>
      </w:r>
      <w:r w:rsidRPr="00D86D77">
        <w:rPr>
          <w:spacing w:val="-8"/>
        </w:rPr>
        <w:t xml:space="preserve"> </w:t>
      </w:r>
      <w:r w:rsidRPr="00D86D77">
        <w:rPr>
          <w:spacing w:val="-4"/>
        </w:rPr>
        <w:t>materiality</w:t>
      </w:r>
      <w:r w:rsidRPr="00D86D77">
        <w:rPr>
          <w:spacing w:val="-9"/>
        </w:rPr>
        <w:t xml:space="preserve"> </w:t>
      </w:r>
      <w:r w:rsidRPr="00D86D77">
        <w:rPr>
          <w:spacing w:val="-4"/>
        </w:rPr>
        <w:t>threshold</w:t>
      </w:r>
      <w:r w:rsidRPr="00D86D77">
        <w:rPr>
          <w:spacing w:val="-8"/>
        </w:rPr>
        <w:t xml:space="preserve"> </w:t>
      </w:r>
      <w:r w:rsidRPr="00D86D77">
        <w:rPr>
          <w:spacing w:val="-4"/>
        </w:rPr>
        <w:t>for</w:t>
      </w:r>
      <w:r w:rsidRPr="00D86D77">
        <w:rPr>
          <w:spacing w:val="-8"/>
        </w:rPr>
        <w:t xml:space="preserve"> </w:t>
      </w:r>
      <w:r w:rsidRPr="00D86D77">
        <w:rPr>
          <w:spacing w:val="-4"/>
        </w:rPr>
        <w:t>publishing</w:t>
      </w:r>
      <w:r w:rsidRPr="00D86D77">
        <w:rPr>
          <w:spacing w:val="-8"/>
        </w:rPr>
        <w:t xml:space="preserve"> </w:t>
      </w:r>
      <w:r w:rsidRPr="00D86D77">
        <w:rPr>
          <w:spacing w:val="-4"/>
        </w:rPr>
        <w:t>and</w:t>
      </w:r>
      <w:r w:rsidRPr="00D86D77">
        <w:rPr>
          <w:spacing w:val="-9"/>
        </w:rPr>
        <w:t xml:space="preserve"> </w:t>
      </w:r>
      <w:r w:rsidRPr="00D86D77">
        <w:rPr>
          <w:spacing w:val="-4"/>
        </w:rPr>
        <w:t>reporting</w:t>
      </w:r>
      <w:r w:rsidRPr="00D86D77">
        <w:rPr>
          <w:spacing w:val="-8"/>
        </w:rPr>
        <w:t xml:space="preserve"> </w:t>
      </w:r>
      <w:r w:rsidRPr="00D86D77">
        <w:rPr>
          <w:spacing w:val="-4"/>
        </w:rPr>
        <w:t>against</w:t>
      </w:r>
      <w:r w:rsidRPr="00D86D77">
        <w:t xml:space="preserve"> </w:t>
      </w:r>
      <w:r w:rsidRPr="00D86D77">
        <w:rPr>
          <w:spacing w:val="-4"/>
        </w:rPr>
        <w:t>a</w:t>
      </w:r>
      <w:r w:rsidRPr="00D86D77">
        <w:rPr>
          <w:spacing w:val="-6"/>
        </w:rPr>
        <w:t xml:space="preserve"> </w:t>
      </w:r>
      <w:r w:rsidRPr="00D86D77">
        <w:rPr>
          <w:spacing w:val="-4"/>
        </w:rPr>
        <w:t>program</w:t>
      </w:r>
      <w:r w:rsidRPr="00D86D77">
        <w:rPr>
          <w:spacing w:val="-6"/>
        </w:rPr>
        <w:t xml:space="preserve"> </w:t>
      </w:r>
      <w:r w:rsidRPr="00D86D77">
        <w:rPr>
          <w:spacing w:val="-4"/>
        </w:rPr>
        <w:t>performance</w:t>
      </w:r>
      <w:r w:rsidRPr="00D86D77">
        <w:rPr>
          <w:spacing w:val="-6"/>
        </w:rPr>
        <w:t xml:space="preserve"> </w:t>
      </w:r>
      <w:r w:rsidRPr="00D86D77">
        <w:rPr>
          <w:spacing w:val="-4"/>
        </w:rPr>
        <w:t>measure.</w:t>
      </w:r>
      <w:r w:rsidRPr="00D86D77">
        <w:rPr>
          <w:spacing w:val="-6"/>
        </w:rPr>
        <w:t xml:space="preserve"> </w:t>
      </w:r>
      <w:r w:rsidRPr="00D86D77">
        <w:rPr>
          <w:spacing w:val="-4"/>
        </w:rPr>
        <w:t>However,</w:t>
      </w:r>
      <w:r w:rsidRPr="00D86D77">
        <w:rPr>
          <w:spacing w:val="-6"/>
        </w:rPr>
        <w:t xml:space="preserve"> </w:t>
      </w:r>
      <w:r w:rsidRPr="00D86D77">
        <w:rPr>
          <w:spacing w:val="-4"/>
        </w:rPr>
        <w:t>they</w:t>
      </w:r>
      <w:r w:rsidRPr="00D86D77">
        <w:rPr>
          <w:spacing w:val="-6"/>
        </w:rPr>
        <w:t xml:space="preserve"> </w:t>
      </w:r>
      <w:r w:rsidRPr="00D86D77">
        <w:rPr>
          <w:spacing w:val="-4"/>
        </w:rPr>
        <w:t>are</w:t>
      </w:r>
      <w:r w:rsidRPr="00D86D77">
        <w:rPr>
          <w:spacing w:val="-6"/>
        </w:rPr>
        <w:t xml:space="preserve"> </w:t>
      </w:r>
      <w:r w:rsidRPr="00D86D77">
        <w:rPr>
          <w:spacing w:val="-4"/>
        </w:rPr>
        <w:t>published</w:t>
      </w:r>
      <w:r w:rsidRPr="00D86D77">
        <w:rPr>
          <w:spacing w:val="-6"/>
        </w:rPr>
        <w:t xml:space="preserve"> </w:t>
      </w:r>
      <w:r w:rsidRPr="00D86D77">
        <w:rPr>
          <w:spacing w:val="-4"/>
        </w:rPr>
        <w:t>in</w:t>
      </w:r>
      <w:r w:rsidRPr="00D86D77">
        <w:rPr>
          <w:spacing w:val="-6"/>
        </w:rPr>
        <w:t xml:space="preserve"> </w:t>
      </w:r>
      <w:r w:rsidRPr="00D86D77">
        <w:rPr>
          <w:spacing w:val="-4"/>
        </w:rPr>
        <w:t>the</w:t>
      </w:r>
      <w:r w:rsidRPr="00D86D77">
        <w:rPr>
          <w:spacing w:val="-6"/>
        </w:rPr>
        <w:t xml:space="preserve"> </w:t>
      </w:r>
      <w:r w:rsidRPr="00D86D77">
        <w:rPr>
          <w:spacing w:val="-4"/>
        </w:rPr>
        <w:t>Corporate</w:t>
      </w:r>
      <w:r w:rsidRPr="00D86D77">
        <w:rPr>
          <w:spacing w:val="-6"/>
        </w:rPr>
        <w:t xml:space="preserve"> </w:t>
      </w:r>
      <w:r w:rsidRPr="00D86D77">
        <w:rPr>
          <w:spacing w:val="-4"/>
        </w:rPr>
        <w:t>Plan</w:t>
      </w:r>
      <w:r w:rsidRPr="00D86D77">
        <w:rPr>
          <w:spacing w:val="-6"/>
        </w:rPr>
        <w:t xml:space="preserve"> </w:t>
      </w:r>
      <w:r w:rsidRPr="00D86D77">
        <w:rPr>
          <w:spacing w:val="-4"/>
        </w:rPr>
        <w:t>to</w:t>
      </w:r>
      <w:r w:rsidRPr="00D86D77">
        <w:rPr>
          <w:spacing w:val="-6"/>
        </w:rPr>
        <w:t xml:space="preserve"> </w:t>
      </w:r>
      <w:r w:rsidRPr="00D86D77">
        <w:rPr>
          <w:spacing w:val="-4"/>
        </w:rPr>
        <w:t>provide</w:t>
      </w:r>
      <w:r w:rsidRPr="00D86D77">
        <w:rPr>
          <w:spacing w:val="-6"/>
        </w:rPr>
        <w:t xml:space="preserve"> </w:t>
      </w:r>
      <w:r w:rsidRPr="00D86D77">
        <w:rPr>
          <w:spacing w:val="-4"/>
        </w:rPr>
        <w:t>a</w:t>
      </w:r>
      <w:r w:rsidRPr="00D86D77">
        <w:rPr>
          <w:spacing w:val="-6"/>
        </w:rPr>
        <w:t xml:space="preserve"> </w:t>
      </w:r>
      <w:r w:rsidRPr="00D86D77">
        <w:rPr>
          <w:spacing w:val="-4"/>
        </w:rPr>
        <w:t>more</w:t>
      </w:r>
      <w:r w:rsidRPr="00D86D77">
        <w:rPr>
          <w:spacing w:val="-6"/>
        </w:rPr>
        <w:t xml:space="preserve"> </w:t>
      </w:r>
      <w:r w:rsidRPr="00D86D77">
        <w:rPr>
          <w:spacing w:val="-4"/>
        </w:rPr>
        <w:t>fulsome</w:t>
      </w:r>
      <w:r w:rsidRPr="00D86D77">
        <w:rPr>
          <w:spacing w:val="-6"/>
        </w:rPr>
        <w:t xml:space="preserve"> </w:t>
      </w:r>
      <w:r w:rsidRPr="00D86D77">
        <w:rPr>
          <w:spacing w:val="-4"/>
        </w:rPr>
        <w:t xml:space="preserve">account </w:t>
      </w:r>
      <w:r w:rsidRPr="00D86D77">
        <w:t>of</w:t>
      </w:r>
      <w:r w:rsidRPr="00D86D77">
        <w:rPr>
          <w:spacing w:val="-14"/>
        </w:rPr>
        <w:t xml:space="preserve"> </w:t>
      </w:r>
      <w:r w:rsidRPr="00D86D77">
        <w:t>activities</w:t>
      </w:r>
      <w:r w:rsidRPr="00D86D77">
        <w:rPr>
          <w:spacing w:val="-14"/>
        </w:rPr>
        <w:t xml:space="preserve"> </w:t>
      </w:r>
      <w:r w:rsidRPr="00D86D77">
        <w:t>undertaken</w:t>
      </w:r>
      <w:r w:rsidRPr="00D86D77">
        <w:rPr>
          <w:spacing w:val="-14"/>
        </w:rPr>
        <w:t xml:space="preserve"> </w:t>
      </w:r>
      <w:r w:rsidRPr="00D86D77">
        <w:t>across</w:t>
      </w:r>
      <w:r w:rsidRPr="00D86D77">
        <w:rPr>
          <w:spacing w:val="-14"/>
        </w:rPr>
        <w:t xml:space="preserve"> </w:t>
      </w:r>
      <w:r w:rsidRPr="00D86D77">
        <w:t>the</w:t>
      </w:r>
      <w:r w:rsidRPr="00D86D77">
        <w:rPr>
          <w:spacing w:val="-14"/>
        </w:rPr>
        <w:t xml:space="preserve"> </w:t>
      </w:r>
      <w:r w:rsidRPr="00D86D77">
        <w:t>Department</w:t>
      </w:r>
      <w:r w:rsidRPr="00D86D77">
        <w:rPr>
          <w:spacing w:val="-14"/>
        </w:rPr>
        <w:t xml:space="preserve"> </w:t>
      </w:r>
      <w:r w:rsidRPr="00D86D77">
        <w:t>within</w:t>
      </w:r>
      <w:r w:rsidRPr="00D86D77">
        <w:rPr>
          <w:spacing w:val="-14"/>
        </w:rPr>
        <w:t xml:space="preserve"> </w:t>
      </w:r>
      <w:r w:rsidRPr="00D86D77">
        <w:t>our</w:t>
      </w:r>
      <w:r w:rsidRPr="00D86D77">
        <w:rPr>
          <w:spacing w:val="-14"/>
        </w:rPr>
        <w:t xml:space="preserve"> </w:t>
      </w:r>
      <w:r w:rsidRPr="00D86D77">
        <w:t>appropriations:</w:t>
      </w:r>
    </w:p>
    <w:p w14:paraId="02513F95" w14:textId="77777777" w:rsidR="004B3B7D" w:rsidRPr="00D86D77" w:rsidRDefault="004B3B7D">
      <w:pPr>
        <w:pStyle w:val="ListParagraph"/>
        <w:widowControl w:val="0"/>
        <w:numPr>
          <w:ilvl w:val="0"/>
          <w:numId w:val="31"/>
        </w:numPr>
        <w:tabs>
          <w:tab w:val="left" w:pos="850"/>
        </w:tabs>
        <w:autoSpaceDE w:val="0"/>
        <w:autoSpaceDN w:val="0"/>
        <w:spacing w:before="120" w:after="120" w:line="237" w:lineRule="auto"/>
        <w:ind w:right="1664"/>
        <w:contextualSpacing w:val="0"/>
        <w:rPr>
          <w:rFonts w:ascii="Arial" w:hAnsi="Arial" w:cs="Arial"/>
          <w:sz w:val="20"/>
        </w:rPr>
      </w:pPr>
      <w:r w:rsidRPr="00D86D77">
        <w:rPr>
          <w:rFonts w:ascii="Arial" w:hAnsi="Arial" w:cs="Arial"/>
          <w:spacing w:val="-4"/>
          <w:sz w:val="20"/>
        </w:rPr>
        <w:t>Driving</w:t>
      </w:r>
      <w:r w:rsidRPr="00D86D77">
        <w:rPr>
          <w:rFonts w:ascii="Arial" w:hAnsi="Arial" w:cs="Arial"/>
          <w:spacing w:val="-8"/>
          <w:sz w:val="20"/>
        </w:rPr>
        <w:t xml:space="preserve"> </w:t>
      </w:r>
      <w:r w:rsidRPr="00D86D77">
        <w:rPr>
          <w:rFonts w:ascii="Arial" w:hAnsi="Arial" w:cs="Arial"/>
          <w:spacing w:val="-4"/>
          <w:sz w:val="20"/>
        </w:rPr>
        <w:t>national</w:t>
      </w:r>
      <w:r w:rsidRPr="00D86D77">
        <w:rPr>
          <w:rFonts w:ascii="Arial" w:hAnsi="Arial" w:cs="Arial"/>
          <w:spacing w:val="-8"/>
          <w:sz w:val="20"/>
        </w:rPr>
        <w:t xml:space="preserve"> </w:t>
      </w:r>
      <w:r w:rsidRPr="00D86D77">
        <w:rPr>
          <w:rFonts w:ascii="Arial" w:hAnsi="Arial" w:cs="Arial"/>
          <w:spacing w:val="-4"/>
          <w:sz w:val="20"/>
        </w:rPr>
        <w:t>reforms</w:t>
      </w:r>
      <w:r w:rsidRPr="00D86D77">
        <w:rPr>
          <w:rFonts w:ascii="Arial" w:hAnsi="Arial" w:cs="Arial"/>
          <w:spacing w:val="-8"/>
          <w:sz w:val="20"/>
        </w:rPr>
        <w:t xml:space="preserve"> </w:t>
      </w:r>
      <w:r w:rsidRPr="00D86D77">
        <w:rPr>
          <w:rFonts w:ascii="Arial" w:hAnsi="Arial" w:cs="Arial"/>
          <w:spacing w:val="-4"/>
          <w:sz w:val="20"/>
        </w:rPr>
        <w:t>to</w:t>
      </w:r>
      <w:r w:rsidRPr="00D86D77">
        <w:rPr>
          <w:rFonts w:ascii="Arial" w:hAnsi="Arial" w:cs="Arial"/>
          <w:spacing w:val="-8"/>
          <w:sz w:val="20"/>
        </w:rPr>
        <w:t xml:space="preserve"> </w:t>
      </w:r>
      <w:r w:rsidRPr="00D86D77">
        <w:rPr>
          <w:rFonts w:ascii="Arial" w:hAnsi="Arial" w:cs="Arial"/>
          <w:spacing w:val="-4"/>
          <w:sz w:val="20"/>
        </w:rPr>
        <w:t>the</w:t>
      </w:r>
      <w:r w:rsidRPr="00D86D77">
        <w:rPr>
          <w:rFonts w:ascii="Arial" w:hAnsi="Arial" w:cs="Arial"/>
          <w:spacing w:val="-8"/>
          <w:sz w:val="20"/>
        </w:rPr>
        <w:t xml:space="preserve"> </w:t>
      </w:r>
      <w:r w:rsidRPr="00D86D77">
        <w:rPr>
          <w:rFonts w:ascii="Arial" w:hAnsi="Arial" w:cs="Arial"/>
          <w:spacing w:val="-4"/>
          <w:sz w:val="20"/>
        </w:rPr>
        <w:t>mental</w:t>
      </w:r>
      <w:r w:rsidRPr="00D86D77">
        <w:rPr>
          <w:rFonts w:ascii="Arial" w:hAnsi="Arial" w:cs="Arial"/>
          <w:spacing w:val="-8"/>
          <w:sz w:val="20"/>
        </w:rPr>
        <w:t xml:space="preserve"> </w:t>
      </w:r>
      <w:r w:rsidRPr="00D86D77">
        <w:rPr>
          <w:rFonts w:ascii="Arial" w:hAnsi="Arial" w:cs="Arial"/>
          <w:spacing w:val="-4"/>
          <w:sz w:val="20"/>
        </w:rPr>
        <w:t>health</w:t>
      </w:r>
      <w:r w:rsidRPr="00D86D77">
        <w:rPr>
          <w:rFonts w:ascii="Arial" w:hAnsi="Arial" w:cs="Arial"/>
          <w:spacing w:val="-8"/>
          <w:sz w:val="20"/>
        </w:rPr>
        <w:t xml:space="preserve"> </w:t>
      </w:r>
      <w:r w:rsidRPr="00D86D77">
        <w:rPr>
          <w:rFonts w:ascii="Arial" w:hAnsi="Arial" w:cs="Arial"/>
          <w:spacing w:val="-4"/>
          <w:sz w:val="20"/>
        </w:rPr>
        <w:t>and</w:t>
      </w:r>
      <w:r w:rsidRPr="00D86D77">
        <w:rPr>
          <w:rFonts w:ascii="Arial" w:hAnsi="Arial" w:cs="Arial"/>
          <w:spacing w:val="-8"/>
          <w:sz w:val="20"/>
        </w:rPr>
        <w:t xml:space="preserve"> </w:t>
      </w:r>
      <w:r w:rsidRPr="00D86D77">
        <w:rPr>
          <w:rFonts w:ascii="Arial" w:hAnsi="Arial" w:cs="Arial"/>
          <w:spacing w:val="-4"/>
          <w:sz w:val="20"/>
        </w:rPr>
        <w:t>suicide</w:t>
      </w:r>
      <w:r w:rsidRPr="00D86D77">
        <w:rPr>
          <w:rFonts w:ascii="Arial" w:hAnsi="Arial" w:cs="Arial"/>
          <w:spacing w:val="-8"/>
          <w:sz w:val="20"/>
        </w:rPr>
        <w:t xml:space="preserve"> </w:t>
      </w:r>
      <w:r w:rsidRPr="00D86D77">
        <w:rPr>
          <w:rFonts w:ascii="Arial" w:hAnsi="Arial" w:cs="Arial"/>
          <w:spacing w:val="-4"/>
          <w:sz w:val="20"/>
        </w:rPr>
        <w:t>prevention</w:t>
      </w:r>
      <w:r w:rsidRPr="00D86D77">
        <w:rPr>
          <w:rFonts w:ascii="Arial" w:hAnsi="Arial" w:cs="Arial"/>
          <w:spacing w:val="-8"/>
          <w:sz w:val="20"/>
        </w:rPr>
        <w:t xml:space="preserve"> </w:t>
      </w:r>
      <w:r w:rsidRPr="00D86D77">
        <w:rPr>
          <w:rFonts w:ascii="Arial" w:hAnsi="Arial" w:cs="Arial"/>
          <w:spacing w:val="-4"/>
          <w:sz w:val="20"/>
        </w:rPr>
        <w:t>systems</w:t>
      </w:r>
      <w:r w:rsidRPr="00D86D77">
        <w:rPr>
          <w:rFonts w:ascii="Arial" w:hAnsi="Arial" w:cs="Arial"/>
          <w:spacing w:val="-8"/>
          <w:sz w:val="20"/>
        </w:rPr>
        <w:t xml:space="preserve"> </w:t>
      </w:r>
      <w:r w:rsidRPr="00D86D77">
        <w:rPr>
          <w:rFonts w:ascii="Arial" w:hAnsi="Arial" w:cs="Arial"/>
          <w:spacing w:val="-4"/>
          <w:sz w:val="20"/>
        </w:rPr>
        <w:t>to</w:t>
      </w:r>
      <w:r w:rsidRPr="00D86D77">
        <w:rPr>
          <w:rFonts w:ascii="Arial" w:hAnsi="Arial" w:cs="Arial"/>
          <w:spacing w:val="-8"/>
          <w:sz w:val="20"/>
        </w:rPr>
        <w:t xml:space="preserve"> </w:t>
      </w:r>
      <w:r w:rsidRPr="00D86D77">
        <w:rPr>
          <w:rFonts w:ascii="Arial" w:hAnsi="Arial" w:cs="Arial"/>
          <w:spacing w:val="-4"/>
          <w:sz w:val="20"/>
        </w:rPr>
        <w:t>ensure</w:t>
      </w:r>
      <w:r w:rsidRPr="00D86D77">
        <w:rPr>
          <w:rFonts w:ascii="Arial" w:hAnsi="Arial" w:cs="Arial"/>
          <w:spacing w:val="-8"/>
          <w:sz w:val="20"/>
        </w:rPr>
        <w:t xml:space="preserve"> </w:t>
      </w:r>
      <w:r w:rsidRPr="00D86D77">
        <w:rPr>
          <w:rFonts w:ascii="Arial" w:hAnsi="Arial" w:cs="Arial"/>
          <w:spacing w:val="-4"/>
          <w:sz w:val="20"/>
        </w:rPr>
        <w:t>access</w:t>
      </w:r>
      <w:r w:rsidRPr="00D86D77">
        <w:rPr>
          <w:rFonts w:ascii="Arial" w:hAnsi="Arial" w:cs="Arial"/>
          <w:spacing w:val="-8"/>
          <w:sz w:val="20"/>
        </w:rPr>
        <w:t xml:space="preserve"> </w:t>
      </w:r>
      <w:r w:rsidRPr="00D86D77">
        <w:rPr>
          <w:rFonts w:ascii="Arial" w:hAnsi="Arial" w:cs="Arial"/>
          <w:spacing w:val="-4"/>
          <w:sz w:val="20"/>
        </w:rPr>
        <w:t>and</w:t>
      </w:r>
      <w:r w:rsidRPr="00D86D77">
        <w:rPr>
          <w:rFonts w:ascii="Arial" w:hAnsi="Arial" w:cs="Arial"/>
          <w:spacing w:val="-8"/>
          <w:sz w:val="20"/>
        </w:rPr>
        <w:t xml:space="preserve"> </w:t>
      </w:r>
      <w:r w:rsidRPr="00D86D77">
        <w:rPr>
          <w:rFonts w:ascii="Arial" w:hAnsi="Arial" w:cs="Arial"/>
          <w:spacing w:val="-4"/>
          <w:sz w:val="20"/>
        </w:rPr>
        <w:t>equity</w:t>
      </w:r>
      <w:r w:rsidRPr="00D86D77">
        <w:rPr>
          <w:rFonts w:ascii="Arial" w:hAnsi="Arial" w:cs="Arial"/>
          <w:spacing w:val="-8"/>
          <w:sz w:val="20"/>
        </w:rPr>
        <w:t xml:space="preserve"> </w:t>
      </w:r>
      <w:r w:rsidRPr="00D86D77">
        <w:rPr>
          <w:rFonts w:ascii="Arial" w:hAnsi="Arial" w:cs="Arial"/>
          <w:spacing w:val="-4"/>
          <w:sz w:val="20"/>
        </w:rPr>
        <w:t>for</w:t>
      </w:r>
      <w:r w:rsidRPr="00D86D77">
        <w:rPr>
          <w:rFonts w:ascii="Arial" w:hAnsi="Arial" w:cs="Arial"/>
          <w:spacing w:val="-8"/>
          <w:sz w:val="20"/>
        </w:rPr>
        <w:t xml:space="preserve"> </w:t>
      </w:r>
      <w:r w:rsidRPr="00D86D77">
        <w:rPr>
          <w:rFonts w:ascii="Arial" w:hAnsi="Arial" w:cs="Arial"/>
          <w:spacing w:val="-4"/>
          <w:sz w:val="20"/>
        </w:rPr>
        <w:t xml:space="preserve">all </w:t>
      </w:r>
      <w:r w:rsidRPr="00D86D77">
        <w:rPr>
          <w:rFonts w:ascii="Arial" w:hAnsi="Arial" w:cs="Arial"/>
          <w:spacing w:val="-2"/>
          <w:sz w:val="20"/>
        </w:rPr>
        <w:t>Australians.</w:t>
      </w:r>
    </w:p>
    <w:p w14:paraId="0200EB82" w14:textId="77777777" w:rsidR="004B3B7D" w:rsidRPr="00D86D77" w:rsidRDefault="004B3B7D">
      <w:pPr>
        <w:pStyle w:val="ListParagraph"/>
        <w:widowControl w:val="0"/>
        <w:numPr>
          <w:ilvl w:val="0"/>
          <w:numId w:val="31"/>
        </w:numPr>
        <w:tabs>
          <w:tab w:val="left" w:pos="850"/>
        </w:tabs>
        <w:autoSpaceDE w:val="0"/>
        <w:autoSpaceDN w:val="0"/>
        <w:spacing w:before="120" w:after="120" w:line="244" w:lineRule="auto"/>
        <w:ind w:right="1084"/>
        <w:contextualSpacing w:val="0"/>
        <w:rPr>
          <w:rFonts w:ascii="Arial" w:hAnsi="Arial" w:cs="Arial"/>
          <w:sz w:val="20"/>
        </w:rPr>
      </w:pPr>
      <w:r w:rsidRPr="00D86D77">
        <w:rPr>
          <w:rFonts w:ascii="Arial" w:hAnsi="Arial" w:cs="Arial"/>
          <w:spacing w:val="-2"/>
          <w:sz w:val="20"/>
        </w:rPr>
        <w:t>Working</w:t>
      </w:r>
      <w:r w:rsidRPr="00D86D77">
        <w:rPr>
          <w:rFonts w:ascii="Arial" w:hAnsi="Arial" w:cs="Arial"/>
          <w:spacing w:val="-10"/>
          <w:sz w:val="20"/>
        </w:rPr>
        <w:t xml:space="preserve"> </w:t>
      </w:r>
      <w:r w:rsidRPr="00D86D77">
        <w:rPr>
          <w:rFonts w:ascii="Arial" w:hAnsi="Arial" w:cs="Arial"/>
          <w:spacing w:val="-2"/>
          <w:sz w:val="20"/>
        </w:rPr>
        <w:t>with</w:t>
      </w:r>
      <w:r w:rsidRPr="00D86D77">
        <w:rPr>
          <w:rFonts w:ascii="Arial" w:hAnsi="Arial" w:cs="Arial"/>
          <w:spacing w:val="-11"/>
          <w:sz w:val="20"/>
        </w:rPr>
        <w:t xml:space="preserve"> </w:t>
      </w:r>
      <w:r w:rsidRPr="00D86D77">
        <w:rPr>
          <w:rFonts w:ascii="Arial" w:hAnsi="Arial" w:cs="Arial"/>
          <w:spacing w:val="-2"/>
          <w:sz w:val="20"/>
        </w:rPr>
        <w:t>states</w:t>
      </w:r>
      <w:r w:rsidRPr="00D86D77">
        <w:rPr>
          <w:rFonts w:ascii="Arial" w:hAnsi="Arial" w:cs="Arial"/>
          <w:spacing w:val="-10"/>
          <w:sz w:val="20"/>
        </w:rPr>
        <w:t xml:space="preserve"> </w:t>
      </w:r>
      <w:r w:rsidRPr="00D86D77">
        <w:rPr>
          <w:rFonts w:ascii="Arial" w:hAnsi="Arial" w:cs="Arial"/>
          <w:spacing w:val="-2"/>
          <w:sz w:val="20"/>
        </w:rPr>
        <w:t>and</w:t>
      </w:r>
      <w:r w:rsidRPr="00D86D77">
        <w:rPr>
          <w:rFonts w:ascii="Arial" w:hAnsi="Arial" w:cs="Arial"/>
          <w:spacing w:val="-11"/>
          <w:sz w:val="20"/>
        </w:rPr>
        <w:t xml:space="preserve"> </w:t>
      </w:r>
      <w:r w:rsidRPr="00D86D77">
        <w:rPr>
          <w:rFonts w:ascii="Arial" w:hAnsi="Arial" w:cs="Arial"/>
          <w:spacing w:val="-2"/>
          <w:sz w:val="20"/>
        </w:rPr>
        <w:t>territories</w:t>
      </w:r>
      <w:r w:rsidRPr="00D86D77">
        <w:rPr>
          <w:rFonts w:ascii="Arial" w:hAnsi="Arial" w:cs="Arial"/>
          <w:spacing w:val="-10"/>
          <w:sz w:val="20"/>
        </w:rPr>
        <w:t xml:space="preserve"> </w:t>
      </w:r>
      <w:r w:rsidRPr="00D86D77">
        <w:rPr>
          <w:rFonts w:ascii="Arial" w:hAnsi="Arial" w:cs="Arial"/>
          <w:spacing w:val="-2"/>
          <w:sz w:val="20"/>
        </w:rPr>
        <w:t>to</w:t>
      </w:r>
      <w:r w:rsidRPr="00D86D77">
        <w:rPr>
          <w:rFonts w:ascii="Arial" w:hAnsi="Arial" w:cs="Arial"/>
          <w:spacing w:val="-11"/>
          <w:sz w:val="20"/>
        </w:rPr>
        <w:t xml:space="preserve"> </w:t>
      </w:r>
      <w:r w:rsidRPr="00D86D77">
        <w:rPr>
          <w:rFonts w:ascii="Arial" w:hAnsi="Arial" w:cs="Arial"/>
          <w:spacing w:val="-2"/>
          <w:sz w:val="20"/>
        </w:rPr>
        <w:t>implement</w:t>
      </w:r>
      <w:r w:rsidRPr="00D86D77">
        <w:rPr>
          <w:rFonts w:ascii="Arial" w:hAnsi="Arial" w:cs="Arial"/>
          <w:spacing w:val="-10"/>
          <w:sz w:val="20"/>
        </w:rPr>
        <w:t xml:space="preserve"> </w:t>
      </w:r>
      <w:r w:rsidRPr="00D86D77">
        <w:rPr>
          <w:rFonts w:ascii="Arial" w:hAnsi="Arial" w:cs="Arial"/>
          <w:spacing w:val="-2"/>
          <w:sz w:val="20"/>
        </w:rPr>
        <w:t>the</w:t>
      </w:r>
      <w:r w:rsidRPr="00D86D77">
        <w:rPr>
          <w:rFonts w:ascii="Arial" w:hAnsi="Arial" w:cs="Arial"/>
          <w:spacing w:val="-11"/>
          <w:sz w:val="20"/>
        </w:rPr>
        <w:t xml:space="preserve"> </w:t>
      </w:r>
      <w:r w:rsidRPr="00D86D77">
        <w:rPr>
          <w:rFonts w:ascii="Arial" w:hAnsi="Arial" w:cs="Arial"/>
          <w:spacing w:val="-2"/>
          <w:sz w:val="20"/>
        </w:rPr>
        <w:t>National</w:t>
      </w:r>
      <w:r w:rsidRPr="00D86D77">
        <w:rPr>
          <w:rFonts w:ascii="Arial" w:hAnsi="Arial" w:cs="Arial"/>
          <w:spacing w:val="-10"/>
          <w:sz w:val="20"/>
        </w:rPr>
        <w:t xml:space="preserve"> </w:t>
      </w:r>
      <w:r w:rsidRPr="00D86D77">
        <w:rPr>
          <w:rFonts w:ascii="Arial" w:hAnsi="Arial" w:cs="Arial"/>
          <w:spacing w:val="-2"/>
          <w:sz w:val="20"/>
        </w:rPr>
        <w:t>Mental</w:t>
      </w:r>
      <w:r w:rsidRPr="00D86D77">
        <w:rPr>
          <w:rFonts w:ascii="Arial" w:hAnsi="Arial" w:cs="Arial"/>
          <w:spacing w:val="-11"/>
          <w:sz w:val="20"/>
        </w:rPr>
        <w:t xml:space="preserve"> </w:t>
      </w:r>
      <w:r w:rsidRPr="00D86D77">
        <w:rPr>
          <w:rFonts w:ascii="Arial" w:hAnsi="Arial" w:cs="Arial"/>
          <w:spacing w:val="-2"/>
          <w:sz w:val="20"/>
        </w:rPr>
        <w:t>Health</w:t>
      </w:r>
      <w:r w:rsidRPr="00D86D77">
        <w:rPr>
          <w:rFonts w:ascii="Arial" w:hAnsi="Arial" w:cs="Arial"/>
          <w:spacing w:val="-10"/>
          <w:sz w:val="20"/>
        </w:rPr>
        <w:t xml:space="preserve"> </w:t>
      </w:r>
      <w:r w:rsidRPr="00D86D77">
        <w:rPr>
          <w:rFonts w:ascii="Arial" w:hAnsi="Arial" w:cs="Arial"/>
          <w:spacing w:val="-2"/>
          <w:sz w:val="20"/>
        </w:rPr>
        <w:t>and</w:t>
      </w:r>
      <w:r w:rsidRPr="00D86D77">
        <w:rPr>
          <w:rFonts w:ascii="Arial" w:hAnsi="Arial" w:cs="Arial"/>
          <w:spacing w:val="-11"/>
          <w:sz w:val="20"/>
        </w:rPr>
        <w:t xml:space="preserve"> </w:t>
      </w:r>
      <w:r w:rsidRPr="00D86D77">
        <w:rPr>
          <w:rFonts w:ascii="Arial" w:hAnsi="Arial" w:cs="Arial"/>
          <w:spacing w:val="-2"/>
          <w:sz w:val="20"/>
        </w:rPr>
        <w:t>Suicide</w:t>
      </w:r>
      <w:r w:rsidRPr="00D86D77">
        <w:rPr>
          <w:rFonts w:ascii="Arial" w:hAnsi="Arial" w:cs="Arial"/>
          <w:spacing w:val="-10"/>
          <w:sz w:val="20"/>
        </w:rPr>
        <w:t xml:space="preserve"> </w:t>
      </w:r>
      <w:r w:rsidRPr="00D86D77">
        <w:rPr>
          <w:rFonts w:ascii="Arial" w:hAnsi="Arial" w:cs="Arial"/>
          <w:spacing w:val="-2"/>
          <w:sz w:val="20"/>
        </w:rPr>
        <w:t>Prevention</w:t>
      </w:r>
      <w:r w:rsidRPr="00D86D77">
        <w:rPr>
          <w:rFonts w:ascii="Arial" w:hAnsi="Arial" w:cs="Arial"/>
          <w:spacing w:val="-11"/>
          <w:sz w:val="20"/>
        </w:rPr>
        <w:t xml:space="preserve"> </w:t>
      </w:r>
      <w:r w:rsidRPr="00D86D77">
        <w:rPr>
          <w:rFonts w:ascii="Arial" w:hAnsi="Arial" w:cs="Arial"/>
          <w:spacing w:val="-2"/>
          <w:sz w:val="20"/>
        </w:rPr>
        <w:t>Agreement</w:t>
      </w:r>
      <w:r w:rsidRPr="00D86D77">
        <w:rPr>
          <w:rFonts w:ascii="Arial" w:hAnsi="Arial" w:cs="Arial"/>
          <w:spacing w:val="-10"/>
          <w:sz w:val="20"/>
        </w:rPr>
        <w:t xml:space="preserve"> </w:t>
      </w:r>
      <w:r w:rsidRPr="00D86D77">
        <w:rPr>
          <w:rFonts w:ascii="Arial" w:hAnsi="Arial" w:cs="Arial"/>
          <w:spacing w:val="-2"/>
          <w:sz w:val="20"/>
        </w:rPr>
        <w:t xml:space="preserve">and </w:t>
      </w:r>
      <w:r w:rsidRPr="00D86D77">
        <w:rPr>
          <w:rFonts w:ascii="Arial" w:hAnsi="Arial" w:cs="Arial"/>
          <w:spacing w:val="-6"/>
          <w:sz w:val="20"/>
        </w:rPr>
        <w:t>associated</w:t>
      </w:r>
      <w:r w:rsidRPr="00D86D77">
        <w:rPr>
          <w:rFonts w:ascii="Arial" w:hAnsi="Arial" w:cs="Arial"/>
          <w:spacing w:val="-2"/>
          <w:sz w:val="20"/>
        </w:rPr>
        <w:t xml:space="preserve"> </w:t>
      </w:r>
      <w:r w:rsidRPr="00D86D77">
        <w:rPr>
          <w:rFonts w:ascii="Arial" w:hAnsi="Arial" w:cs="Arial"/>
          <w:spacing w:val="-6"/>
          <w:sz w:val="20"/>
        </w:rPr>
        <w:t xml:space="preserve">bilateral </w:t>
      </w:r>
      <w:proofErr w:type="gramStart"/>
      <w:r w:rsidRPr="00D86D77">
        <w:rPr>
          <w:rFonts w:ascii="Arial" w:hAnsi="Arial" w:cs="Arial"/>
          <w:spacing w:val="-6"/>
          <w:sz w:val="20"/>
        </w:rPr>
        <w:t>schedules, and</w:t>
      </w:r>
      <w:proofErr w:type="gramEnd"/>
      <w:r w:rsidRPr="00D86D77">
        <w:rPr>
          <w:rFonts w:ascii="Arial" w:hAnsi="Arial" w:cs="Arial"/>
          <w:spacing w:val="-6"/>
          <w:sz w:val="20"/>
        </w:rPr>
        <w:t xml:space="preserve"> build and strengthen the mental health workforce through the National Mental Health </w:t>
      </w:r>
      <w:r w:rsidRPr="00D86D77">
        <w:rPr>
          <w:rFonts w:ascii="Arial" w:hAnsi="Arial" w:cs="Arial"/>
          <w:sz w:val="20"/>
        </w:rPr>
        <w:t>Workforce</w:t>
      </w:r>
      <w:r w:rsidRPr="00D86D77">
        <w:rPr>
          <w:rFonts w:ascii="Arial" w:hAnsi="Arial" w:cs="Arial"/>
          <w:spacing w:val="-8"/>
          <w:sz w:val="20"/>
        </w:rPr>
        <w:t xml:space="preserve"> </w:t>
      </w:r>
      <w:r w:rsidRPr="00D86D77">
        <w:rPr>
          <w:rFonts w:ascii="Arial" w:hAnsi="Arial" w:cs="Arial"/>
          <w:sz w:val="20"/>
        </w:rPr>
        <w:t>Strategy.</w:t>
      </w:r>
    </w:p>
    <w:p w14:paraId="78578C6E" w14:textId="77777777" w:rsidR="004B3B7D" w:rsidRPr="00D86D77" w:rsidRDefault="004B3B7D">
      <w:pPr>
        <w:pStyle w:val="ListParagraph"/>
        <w:widowControl w:val="0"/>
        <w:numPr>
          <w:ilvl w:val="0"/>
          <w:numId w:val="31"/>
        </w:numPr>
        <w:tabs>
          <w:tab w:val="left" w:pos="850"/>
        </w:tabs>
        <w:autoSpaceDE w:val="0"/>
        <w:autoSpaceDN w:val="0"/>
        <w:spacing w:before="120" w:after="120" w:line="240" w:lineRule="auto"/>
        <w:ind w:hanging="170"/>
        <w:contextualSpacing w:val="0"/>
        <w:rPr>
          <w:rFonts w:ascii="Arial" w:hAnsi="Arial" w:cs="Arial"/>
          <w:sz w:val="20"/>
        </w:rPr>
      </w:pPr>
      <w:r w:rsidRPr="00D86D77">
        <w:rPr>
          <w:rFonts w:ascii="Arial" w:hAnsi="Arial" w:cs="Arial"/>
          <w:spacing w:val="-4"/>
          <w:sz w:val="20"/>
        </w:rPr>
        <w:t>Improving</w:t>
      </w:r>
      <w:r w:rsidRPr="00D86D77">
        <w:rPr>
          <w:rFonts w:ascii="Arial" w:hAnsi="Arial" w:cs="Arial"/>
          <w:spacing w:val="-11"/>
          <w:sz w:val="20"/>
        </w:rPr>
        <w:t xml:space="preserve"> </w:t>
      </w:r>
      <w:r w:rsidRPr="00D86D77">
        <w:rPr>
          <w:rFonts w:ascii="Arial" w:hAnsi="Arial" w:cs="Arial"/>
          <w:spacing w:val="-4"/>
          <w:sz w:val="20"/>
        </w:rPr>
        <w:t>equity</w:t>
      </w:r>
      <w:r w:rsidRPr="00D86D77">
        <w:rPr>
          <w:rFonts w:ascii="Arial" w:hAnsi="Arial" w:cs="Arial"/>
          <w:spacing w:val="-11"/>
          <w:sz w:val="20"/>
        </w:rPr>
        <w:t xml:space="preserve"> </w:t>
      </w:r>
      <w:r w:rsidRPr="00D86D77">
        <w:rPr>
          <w:rFonts w:ascii="Arial" w:hAnsi="Arial" w:cs="Arial"/>
          <w:spacing w:val="-4"/>
          <w:sz w:val="20"/>
        </w:rPr>
        <w:t>of</w:t>
      </w:r>
      <w:r w:rsidRPr="00D86D77">
        <w:rPr>
          <w:rFonts w:ascii="Arial" w:hAnsi="Arial" w:cs="Arial"/>
          <w:spacing w:val="-11"/>
          <w:sz w:val="20"/>
        </w:rPr>
        <w:t xml:space="preserve"> </w:t>
      </w:r>
      <w:r w:rsidRPr="00D86D77">
        <w:rPr>
          <w:rFonts w:ascii="Arial" w:hAnsi="Arial" w:cs="Arial"/>
          <w:spacing w:val="-4"/>
          <w:sz w:val="20"/>
        </w:rPr>
        <w:t>access</w:t>
      </w:r>
      <w:r w:rsidRPr="00D86D77">
        <w:rPr>
          <w:rFonts w:ascii="Arial" w:hAnsi="Arial" w:cs="Arial"/>
          <w:spacing w:val="-10"/>
          <w:sz w:val="20"/>
        </w:rPr>
        <w:t xml:space="preserve"> </w:t>
      </w:r>
      <w:r w:rsidRPr="00D86D77">
        <w:rPr>
          <w:rFonts w:ascii="Arial" w:hAnsi="Arial" w:cs="Arial"/>
          <w:spacing w:val="-4"/>
          <w:sz w:val="20"/>
        </w:rPr>
        <w:t>to</w:t>
      </w:r>
      <w:r w:rsidRPr="00D86D77">
        <w:rPr>
          <w:rFonts w:ascii="Arial" w:hAnsi="Arial" w:cs="Arial"/>
          <w:spacing w:val="-11"/>
          <w:sz w:val="20"/>
        </w:rPr>
        <w:t xml:space="preserve"> </w:t>
      </w:r>
      <w:r w:rsidRPr="00D86D77">
        <w:rPr>
          <w:rFonts w:ascii="Arial" w:hAnsi="Arial" w:cs="Arial"/>
          <w:spacing w:val="-4"/>
          <w:sz w:val="20"/>
        </w:rPr>
        <w:t>Medicare-subsidised</w:t>
      </w:r>
      <w:r w:rsidRPr="00D86D77">
        <w:rPr>
          <w:rFonts w:ascii="Arial" w:hAnsi="Arial" w:cs="Arial"/>
          <w:spacing w:val="-11"/>
          <w:sz w:val="20"/>
        </w:rPr>
        <w:t xml:space="preserve"> </w:t>
      </w:r>
      <w:r w:rsidRPr="00D86D77">
        <w:rPr>
          <w:rFonts w:ascii="Arial" w:hAnsi="Arial" w:cs="Arial"/>
          <w:spacing w:val="-4"/>
          <w:sz w:val="20"/>
        </w:rPr>
        <w:t>mental</w:t>
      </w:r>
      <w:r w:rsidRPr="00D86D77">
        <w:rPr>
          <w:rFonts w:ascii="Arial" w:hAnsi="Arial" w:cs="Arial"/>
          <w:spacing w:val="-10"/>
          <w:sz w:val="20"/>
        </w:rPr>
        <w:t xml:space="preserve"> </w:t>
      </w:r>
      <w:r w:rsidRPr="00D86D77">
        <w:rPr>
          <w:rFonts w:ascii="Arial" w:hAnsi="Arial" w:cs="Arial"/>
          <w:spacing w:val="-4"/>
          <w:sz w:val="20"/>
        </w:rPr>
        <w:t>health</w:t>
      </w:r>
      <w:r w:rsidRPr="00D86D77">
        <w:rPr>
          <w:rFonts w:ascii="Arial" w:hAnsi="Arial" w:cs="Arial"/>
          <w:spacing w:val="-11"/>
          <w:sz w:val="20"/>
        </w:rPr>
        <w:t xml:space="preserve"> </w:t>
      </w:r>
      <w:r w:rsidRPr="00D86D77">
        <w:rPr>
          <w:rFonts w:ascii="Arial" w:hAnsi="Arial" w:cs="Arial"/>
          <w:spacing w:val="-4"/>
          <w:sz w:val="20"/>
        </w:rPr>
        <w:t>care</w:t>
      </w:r>
      <w:r w:rsidRPr="00D86D77">
        <w:rPr>
          <w:rFonts w:ascii="Arial" w:hAnsi="Arial" w:cs="Arial"/>
          <w:spacing w:val="-11"/>
          <w:sz w:val="20"/>
        </w:rPr>
        <w:t xml:space="preserve"> </w:t>
      </w:r>
      <w:r w:rsidRPr="00D86D77">
        <w:rPr>
          <w:rFonts w:ascii="Arial" w:hAnsi="Arial" w:cs="Arial"/>
          <w:spacing w:val="-4"/>
          <w:sz w:val="20"/>
        </w:rPr>
        <w:t>for</w:t>
      </w:r>
      <w:r w:rsidRPr="00D86D77">
        <w:rPr>
          <w:rFonts w:ascii="Arial" w:hAnsi="Arial" w:cs="Arial"/>
          <w:spacing w:val="-11"/>
          <w:sz w:val="20"/>
        </w:rPr>
        <w:t xml:space="preserve"> </w:t>
      </w:r>
      <w:r w:rsidRPr="00D86D77">
        <w:rPr>
          <w:rFonts w:ascii="Arial" w:hAnsi="Arial" w:cs="Arial"/>
          <w:spacing w:val="-4"/>
          <w:sz w:val="20"/>
        </w:rPr>
        <w:t>patients,</w:t>
      </w:r>
      <w:r w:rsidRPr="00D86D77">
        <w:rPr>
          <w:rFonts w:ascii="Arial" w:hAnsi="Arial" w:cs="Arial"/>
          <w:spacing w:val="-10"/>
          <w:sz w:val="20"/>
        </w:rPr>
        <w:t xml:space="preserve"> </w:t>
      </w:r>
      <w:r w:rsidRPr="00D86D77">
        <w:rPr>
          <w:rFonts w:ascii="Arial" w:hAnsi="Arial" w:cs="Arial"/>
          <w:spacing w:val="-4"/>
          <w:sz w:val="20"/>
        </w:rPr>
        <w:t>their</w:t>
      </w:r>
      <w:r w:rsidRPr="00D86D77">
        <w:rPr>
          <w:rFonts w:ascii="Arial" w:hAnsi="Arial" w:cs="Arial"/>
          <w:spacing w:val="-11"/>
          <w:sz w:val="20"/>
        </w:rPr>
        <w:t xml:space="preserve"> </w:t>
      </w:r>
      <w:proofErr w:type="gramStart"/>
      <w:r w:rsidRPr="00D86D77">
        <w:rPr>
          <w:rFonts w:ascii="Arial" w:hAnsi="Arial" w:cs="Arial"/>
          <w:spacing w:val="-4"/>
          <w:sz w:val="20"/>
        </w:rPr>
        <w:t>families</w:t>
      </w:r>
      <w:proofErr w:type="gramEnd"/>
      <w:r w:rsidRPr="00D86D77">
        <w:rPr>
          <w:rFonts w:ascii="Arial" w:hAnsi="Arial" w:cs="Arial"/>
          <w:spacing w:val="-11"/>
          <w:sz w:val="20"/>
        </w:rPr>
        <w:t xml:space="preserve"> </w:t>
      </w:r>
      <w:r w:rsidRPr="00D86D77">
        <w:rPr>
          <w:rFonts w:ascii="Arial" w:hAnsi="Arial" w:cs="Arial"/>
          <w:spacing w:val="-4"/>
          <w:sz w:val="20"/>
        </w:rPr>
        <w:t>and</w:t>
      </w:r>
      <w:r w:rsidRPr="00D86D77">
        <w:rPr>
          <w:rFonts w:ascii="Arial" w:hAnsi="Arial" w:cs="Arial"/>
          <w:spacing w:val="-10"/>
          <w:sz w:val="20"/>
        </w:rPr>
        <w:t xml:space="preserve"> </w:t>
      </w:r>
      <w:r w:rsidRPr="00D86D77">
        <w:rPr>
          <w:rFonts w:ascii="Arial" w:hAnsi="Arial" w:cs="Arial"/>
          <w:spacing w:val="-4"/>
          <w:sz w:val="20"/>
        </w:rPr>
        <w:t>carers.</w:t>
      </w:r>
    </w:p>
    <w:p w14:paraId="51B33D42" w14:textId="77777777" w:rsidR="004B3B7D" w:rsidRPr="00D86D77" w:rsidRDefault="004B3B7D">
      <w:pPr>
        <w:pStyle w:val="ListParagraph"/>
        <w:widowControl w:val="0"/>
        <w:numPr>
          <w:ilvl w:val="0"/>
          <w:numId w:val="31"/>
        </w:numPr>
        <w:tabs>
          <w:tab w:val="left" w:pos="850"/>
        </w:tabs>
        <w:autoSpaceDE w:val="0"/>
        <w:autoSpaceDN w:val="0"/>
        <w:spacing w:before="120" w:after="120" w:line="240" w:lineRule="auto"/>
        <w:ind w:hanging="170"/>
        <w:contextualSpacing w:val="0"/>
        <w:rPr>
          <w:rFonts w:ascii="Arial" w:hAnsi="Arial" w:cs="Arial"/>
          <w:sz w:val="20"/>
        </w:rPr>
      </w:pPr>
      <w:r w:rsidRPr="00D86D77">
        <w:rPr>
          <w:rFonts w:ascii="Arial" w:hAnsi="Arial" w:cs="Arial"/>
          <w:spacing w:val="-6"/>
          <w:sz w:val="20"/>
        </w:rPr>
        <w:t>Delivering</w:t>
      </w:r>
      <w:r w:rsidRPr="00D86D77">
        <w:rPr>
          <w:rFonts w:ascii="Arial" w:hAnsi="Arial" w:cs="Arial"/>
          <w:spacing w:val="-4"/>
          <w:sz w:val="20"/>
        </w:rPr>
        <w:t xml:space="preserve"> </w:t>
      </w:r>
      <w:r w:rsidRPr="00D86D77">
        <w:rPr>
          <w:rFonts w:ascii="Arial" w:hAnsi="Arial" w:cs="Arial"/>
          <w:spacing w:val="-6"/>
          <w:sz w:val="20"/>
        </w:rPr>
        <w:t>critical</w:t>
      </w:r>
      <w:r w:rsidRPr="00D86D77">
        <w:rPr>
          <w:rFonts w:ascii="Arial" w:hAnsi="Arial" w:cs="Arial"/>
          <w:spacing w:val="-3"/>
          <w:sz w:val="20"/>
        </w:rPr>
        <w:t xml:space="preserve"> </w:t>
      </w:r>
      <w:r w:rsidRPr="00D86D77">
        <w:rPr>
          <w:rFonts w:ascii="Arial" w:hAnsi="Arial" w:cs="Arial"/>
          <w:spacing w:val="-6"/>
          <w:sz w:val="20"/>
        </w:rPr>
        <w:t>suicide</w:t>
      </w:r>
      <w:r w:rsidRPr="00D86D77">
        <w:rPr>
          <w:rFonts w:ascii="Arial" w:hAnsi="Arial" w:cs="Arial"/>
          <w:spacing w:val="-3"/>
          <w:sz w:val="20"/>
        </w:rPr>
        <w:t xml:space="preserve"> </w:t>
      </w:r>
      <w:r w:rsidRPr="00D86D77">
        <w:rPr>
          <w:rFonts w:ascii="Arial" w:hAnsi="Arial" w:cs="Arial"/>
          <w:spacing w:val="-6"/>
          <w:sz w:val="20"/>
        </w:rPr>
        <w:t>prevention</w:t>
      </w:r>
      <w:r w:rsidRPr="00D86D77">
        <w:rPr>
          <w:rFonts w:ascii="Arial" w:hAnsi="Arial" w:cs="Arial"/>
          <w:spacing w:val="-3"/>
          <w:sz w:val="20"/>
        </w:rPr>
        <w:t xml:space="preserve"> </w:t>
      </w:r>
      <w:r w:rsidRPr="00D86D77">
        <w:rPr>
          <w:rFonts w:ascii="Arial" w:hAnsi="Arial" w:cs="Arial"/>
          <w:spacing w:val="-6"/>
          <w:sz w:val="20"/>
        </w:rPr>
        <w:t>initiatives,</w:t>
      </w:r>
      <w:r w:rsidRPr="00D86D77">
        <w:rPr>
          <w:rFonts w:ascii="Arial" w:hAnsi="Arial" w:cs="Arial"/>
          <w:spacing w:val="-3"/>
          <w:sz w:val="20"/>
        </w:rPr>
        <w:t xml:space="preserve"> </w:t>
      </w:r>
      <w:r w:rsidRPr="00D86D77">
        <w:rPr>
          <w:rFonts w:ascii="Arial" w:hAnsi="Arial" w:cs="Arial"/>
          <w:spacing w:val="-6"/>
          <w:sz w:val="20"/>
        </w:rPr>
        <w:t>in</w:t>
      </w:r>
      <w:r w:rsidRPr="00D86D77">
        <w:rPr>
          <w:rFonts w:ascii="Arial" w:hAnsi="Arial" w:cs="Arial"/>
          <w:spacing w:val="-4"/>
          <w:sz w:val="20"/>
        </w:rPr>
        <w:t xml:space="preserve"> </w:t>
      </w:r>
      <w:r w:rsidRPr="00D86D77">
        <w:rPr>
          <w:rFonts w:ascii="Arial" w:hAnsi="Arial" w:cs="Arial"/>
          <w:spacing w:val="-6"/>
          <w:sz w:val="20"/>
        </w:rPr>
        <w:t>partnership</w:t>
      </w:r>
      <w:r w:rsidRPr="00D86D77">
        <w:rPr>
          <w:rFonts w:ascii="Arial" w:hAnsi="Arial" w:cs="Arial"/>
          <w:spacing w:val="-3"/>
          <w:sz w:val="20"/>
        </w:rPr>
        <w:t xml:space="preserve"> </w:t>
      </w:r>
      <w:r w:rsidRPr="00D86D77">
        <w:rPr>
          <w:rFonts w:ascii="Arial" w:hAnsi="Arial" w:cs="Arial"/>
          <w:spacing w:val="-6"/>
          <w:sz w:val="20"/>
        </w:rPr>
        <w:t>with</w:t>
      </w:r>
      <w:r w:rsidRPr="00D86D77">
        <w:rPr>
          <w:rFonts w:ascii="Arial" w:hAnsi="Arial" w:cs="Arial"/>
          <w:spacing w:val="-3"/>
          <w:sz w:val="20"/>
        </w:rPr>
        <w:t xml:space="preserve"> </w:t>
      </w:r>
      <w:r w:rsidRPr="00D86D77">
        <w:rPr>
          <w:rFonts w:ascii="Arial" w:hAnsi="Arial" w:cs="Arial"/>
          <w:spacing w:val="-6"/>
          <w:sz w:val="20"/>
        </w:rPr>
        <w:t>states</w:t>
      </w:r>
      <w:r w:rsidRPr="00D86D77">
        <w:rPr>
          <w:rFonts w:ascii="Arial" w:hAnsi="Arial" w:cs="Arial"/>
          <w:spacing w:val="-3"/>
          <w:sz w:val="20"/>
        </w:rPr>
        <w:t xml:space="preserve"> </w:t>
      </w:r>
      <w:r w:rsidRPr="00D86D77">
        <w:rPr>
          <w:rFonts w:ascii="Arial" w:hAnsi="Arial" w:cs="Arial"/>
          <w:spacing w:val="-6"/>
          <w:sz w:val="20"/>
        </w:rPr>
        <w:t>and</w:t>
      </w:r>
      <w:r w:rsidRPr="00D86D77">
        <w:rPr>
          <w:rFonts w:ascii="Arial" w:hAnsi="Arial" w:cs="Arial"/>
          <w:spacing w:val="-3"/>
          <w:sz w:val="20"/>
        </w:rPr>
        <w:t xml:space="preserve"> </w:t>
      </w:r>
      <w:r w:rsidRPr="00D86D77">
        <w:rPr>
          <w:rFonts w:ascii="Arial" w:hAnsi="Arial" w:cs="Arial"/>
          <w:spacing w:val="-6"/>
          <w:sz w:val="20"/>
        </w:rPr>
        <w:t>territories.</w:t>
      </w:r>
    </w:p>
    <w:p w14:paraId="6441F580" w14:textId="77777777" w:rsidR="004B3B7D" w:rsidRPr="00D86D77" w:rsidRDefault="004B3B7D">
      <w:pPr>
        <w:pStyle w:val="ListParagraph"/>
        <w:widowControl w:val="0"/>
        <w:numPr>
          <w:ilvl w:val="0"/>
          <w:numId w:val="31"/>
        </w:numPr>
        <w:tabs>
          <w:tab w:val="left" w:pos="850"/>
        </w:tabs>
        <w:autoSpaceDE w:val="0"/>
        <w:autoSpaceDN w:val="0"/>
        <w:spacing w:before="120" w:after="120" w:line="237" w:lineRule="auto"/>
        <w:ind w:right="714"/>
        <w:contextualSpacing w:val="0"/>
        <w:rPr>
          <w:rFonts w:ascii="Arial" w:hAnsi="Arial" w:cs="Arial"/>
          <w:sz w:val="20"/>
        </w:rPr>
      </w:pPr>
      <w:r w:rsidRPr="00D86D77">
        <w:rPr>
          <w:rFonts w:ascii="Arial" w:hAnsi="Arial" w:cs="Arial"/>
          <w:spacing w:val="-4"/>
          <w:sz w:val="20"/>
        </w:rPr>
        <w:t xml:space="preserve">Enhancing the capacity of youth mental health services and improving access to community based mental health services </w:t>
      </w:r>
      <w:r w:rsidRPr="00D86D77">
        <w:rPr>
          <w:rFonts w:ascii="Arial" w:hAnsi="Arial" w:cs="Arial"/>
          <w:sz w:val="20"/>
        </w:rPr>
        <w:t>for adults.</w:t>
      </w:r>
    </w:p>
    <w:p w14:paraId="51741840" w14:textId="77777777" w:rsidR="004B3B7D" w:rsidRPr="00D86D77" w:rsidRDefault="004B3B7D">
      <w:pPr>
        <w:pStyle w:val="ListParagraph"/>
        <w:widowControl w:val="0"/>
        <w:numPr>
          <w:ilvl w:val="0"/>
          <w:numId w:val="31"/>
        </w:numPr>
        <w:tabs>
          <w:tab w:val="left" w:pos="850"/>
        </w:tabs>
        <w:autoSpaceDE w:val="0"/>
        <w:autoSpaceDN w:val="0"/>
        <w:spacing w:before="120" w:after="120" w:line="237" w:lineRule="auto"/>
        <w:ind w:right="939"/>
        <w:contextualSpacing w:val="0"/>
        <w:rPr>
          <w:rFonts w:ascii="Arial" w:hAnsi="Arial" w:cs="Arial"/>
          <w:sz w:val="20"/>
        </w:rPr>
      </w:pPr>
      <w:r w:rsidRPr="00D86D77">
        <w:rPr>
          <w:rFonts w:ascii="Arial" w:hAnsi="Arial" w:cs="Arial"/>
          <w:spacing w:val="-4"/>
          <w:sz w:val="20"/>
        </w:rPr>
        <w:t xml:space="preserve">Improving the mental health and wellbeing of children and their families through support for new and expectant parents, </w:t>
      </w:r>
      <w:r w:rsidRPr="00D86D77">
        <w:rPr>
          <w:rFonts w:ascii="Arial" w:hAnsi="Arial" w:cs="Arial"/>
          <w:sz w:val="20"/>
        </w:rPr>
        <w:t>early</w:t>
      </w:r>
      <w:r w:rsidRPr="00D86D77">
        <w:rPr>
          <w:rFonts w:ascii="Arial" w:hAnsi="Arial" w:cs="Arial"/>
          <w:spacing w:val="-16"/>
          <w:sz w:val="20"/>
        </w:rPr>
        <w:t xml:space="preserve"> </w:t>
      </w:r>
      <w:r w:rsidRPr="00D86D77">
        <w:rPr>
          <w:rFonts w:ascii="Arial" w:hAnsi="Arial" w:cs="Arial"/>
          <w:sz w:val="20"/>
        </w:rPr>
        <w:t>intervention,</w:t>
      </w:r>
      <w:r w:rsidRPr="00D86D77">
        <w:rPr>
          <w:rFonts w:ascii="Arial" w:hAnsi="Arial" w:cs="Arial"/>
          <w:spacing w:val="-16"/>
          <w:sz w:val="20"/>
        </w:rPr>
        <w:t xml:space="preserve"> </w:t>
      </w:r>
      <w:r w:rsidRPr="00D86D77">
        <w:rPr>
          <w:rFonts w:ascii="Arial" w:hAnsi="Arial" w:cs="Arial"/>
          <w:sz w:val="20"/>
        </w:rPr>
        <w:t>and</w:t>
      </w:r>
      <w:r w:rsidRPr="00D86D77">
        <w:rPr>
          <w:rFonts w:ascii="Arial" w:hAnsi="Arial" w:cs="Arial"/>
          <w:spacing w:val="-15"/>
          <w:sz w:val="20"/>
        </w:rPr>
        <w:t xml:space="preserve"> </w:t>
      </w:r>
      <w:r w:rsidRPr="00D86D77">
        <w:rPr>
          <w:rFonts w:ascii="Arial" w:hAnsi="Arial" w:cs="Arial"/>
          <w:sz w:val="20"/>
        </w:rPr>
        <w:t>multidisciplinary</w:t>
      </w:r>
      <w:r w:rsidRPr="00D86D77">
        <w:rPr>
          <w:rFonts w:ascii="Arial" w:hAnsi="Arial" w:cs="Arial"/>
          <w:spacing w:val="-16"/>
          <w:sz w:val="20"/>
        </w:rPr>
        <w:t xml:space="preserve"> </w:t>
      </w:r>
      <w:r w:rsidRPr="00D86D77">
        <w:rPr>
          <w:rFonts w:ascii="Arial" w:hAnsi="Arial" w:cs="Arial"/>
          <w:sz w:val="20"/>
        </w:rPr>
        <w:t>care.</w:t>
      </w:r>
    </w:p>
    <w:p w14:paraId="6DD3268A" w14:textId="77777777" w:rsidR="004B3B7D" w:rsidRPr="00D86D77" w:rsidRDefault="004B3B7D">
      <w:pPr>
        <w:pStyle w:val="ListParagraph"/>
        <w:widowControl w:val="0"/>
        <w:numPr>
          <w:ilvl w:val="0"/>
          <w:numId w:val="31"/>
        </w:numPr>
        <w:tabs>
          <w:tab w:val="left" w:pos="850"/>
        </w:tabs>
        <w:autoSpaceDE w:val="0"/>
        <w:autoSpaceDN w:val="0"/>
        <w:spacing w:before="120" w:after="120" w:line="237" w:lineRule="auto"/>
        <w:ind w:right="753"/>
        <w:contextualSpacing w:val="0"/>
        <w:rPr>
          <w:rFonts w:ascii="Arial" w:hAnsi="Arial" w:cs="Arial"/>
          <w:sz w:val="20"/>
        </w:rPr>
      </w:pPr>
      <w:r w:rsidRPr="00D86D77">
        <w:rPr>
          <w:rFonts w:ascii="Arial" w:hAnsi="Arial" w:cs="Arial"/>
          <w:spacing w:val="-4"/>
          <w:sz w:val="20"/>
        </w:rPr>
        <w:t xml:space="preserve">Implementing targeted mental health and suicide prevention supports to priority population groups, including First Nations </w:t>
      </w:r>
      <w:r w:rsidRPr="00D86D77">
        <w:rPr>
          <w:rFonts w:ascii="Arial" w:hAnsi="Arial" w:cs="Arial"/>
          <w:spacing w:val="-2"/>
          <w:sz w:val="20"/>
        </w:rPr>
        <w:t>peoples,</w:t>
      </w:r>
      <w:r w:rsidRPr="00D86D77">
        <w:rPr>
          <w:rFonts w:ascii="Arial" w:hAnsi="Arial" w:cs="Arial"/>
          <w:spacing w:val="-5"/>
          <w:sz w:val="20"/>
        </w:rPr>
        <w:t xml:space="preserve"> </w:t>
      </w:r>
      <w:r w:rsidRPr="00D86D77">
        <w:rPr>
          <w:rFonts w:ascii="Arial" w:hAnsi="Arial" w:cs="Arial"/>
          <w:spacing w:val="-2"/>
          <w:sz w:val="20"/>
        </w:rPr>
        <w:t>culturally</w:t>
      </w:r>
      <w:r w:rsidRPr="00D86D77">
        <w:rPr>
          <w:rFonts w:ascii="Arial" w:hAnsi="Arial" w:cs="Arial"/>
          <w:spacing w:val="-5"/>
          <w:sz w:val="20"/>
        </w:rPr>
        <w:t xml:space="preserve"> </w:t>
      </w:r>
      <w:r w:rsidRPr="00D86D77">
        <w:rPr>
          <w:rFonts w:ascii="Arial" w:hAnsi="Arial" w:cs="Arial"/>
          <w:spacing w:val="-2"/>
          <w:sz w:val="20"/>
        </w:rPr>
        <w:t>and</w:t>
      </w:r>
      <w:r w:rsidRPr="00D86D77">
        <w:rPr>
          <w:rFonts w:ascii="Arial" w:hAnsi="Arial" w:cs="Arial"/>
          <w:spacing w:val="-5"/>
          <w:sz w:val="20"/>
        </w:rPr>
        <w:t xml:space="preserve"> </w:t>
      </w:r>
      <w:r w:rsidRPr="00D86D77">
        <w:rPr>
          <w:rFonts w:ascii="Arial" w:hAnsi="Arial" w:cs="Arial"/>
          <w:spacing w:val="-2"/>
          <w:sz w:val="20"/>
        </w:rPr>
        <w:t>linguistically</w:t>
      </w:r>
      <w:r w:rsidRPr="00D86D77">
        <w:rPr>
          <w:rFonts w:ascii="Arial" w:hAnsi="Arial" w:cs="Arial"/>
          <w:spacing w:val="-5"/>
          <w:sz w:val="20"/>
        </w:rPr>
        <w:t xml:space="preserve"> </w:t>
      </w:r>
      <w:r w:rsidRPr="00D86D77">
        <w:rPr>
          <w:rFonts w:ascii="Arial" w:hAnsi="Arial" w:cs="Arial"/>
          <w:spacing w:val="-2"/>
          <w:sz w:val="20"/>
        </w:rPr>
        <w:t>diverse</w:t>
      </w:r>
      <w:r w:rsidRPr="00D86D77">
        <w:rPr>
          <w:rFonts w:ascii="Arial" w:hAnsi="Arial" w:cs="Arial"/>
          <w:spacing w:val="-5"/>
          <w:sz w:val="20"/>
        </w:rPr>
        <w:t xml:space="preserve"> </w:t>
      </w:r>
      <w:r w:rsidRPr="00D86D77">
        <w:rPr>
          <w:rFonts w:ascii="Arial" w:hAnsi="Arial" w:cs="Arial"/>
          <w:spacing w:val="-2"/>
          <w:sz w:val="20"/>
        </w:rPr>
        <w:t>communities</w:t>
      </w:r>
      <w:r w:rsidRPr="00D86D77">
        <w:rPr>
          <w:rFonts w:ascii="Arial" w:hAnsi="Arial" w:cs="Arial"/>
          <w:spacing w:val="-5"/>
          <w:sz w:val="20"/>
        </w:rPr>
        <w:t xml:space="preserve"> </w:t>
      </w:r>
      <w:r w:rsidRPr="00D86D77">
        <w:rPr>
          <w:rFonts w:ascii="Arial" w:hAnsi="Arial" w:cs="Arial"/>
          <w:spacing w:val="-2"/>
          <w:sz w:val="20"/>
        </w:rPr>
        <w:t>and</w:t>
      </w:r>
      <w:r w:rsidRPr="00D86D77">
        <w:rPr>
          <w:rFonts w:ascii="Arial" w:hAnsi="Arial" w:cs="Arial"/>
          <w:spacing w:val="-5"/>
          <w:sz w:val="20"/>
        </w:rPr>
        <w:t xml:space="preserve"> </w:t>
      </w:r>
      <w:r w:rsidRPr="00D86D77">
        <w:rPr>
          <w:rFonts w:ascii="Arial" w:hAnsi="Arial" w:cs="Arial"/>
          <w:spacing w:val="-2"/>
          <w:sz w:val="20"/>
        </w:rPr>
        <w:t>LGBTIQA+</w:t>
      </w:r>
      <w:r w:rsidRPr="00D86D77">
        <w:rPr>
          <w:rFonts w:ascii="Arial" w:hAnsi="Arial" w:cs="Arial"/>
          <w:spacing w:val="-5"/>
          <w:sz w:val="20"/>
        </w:rPr>
        <w:t xml:space="preserve"> </w:t>
      </w:r>
      <w:r w:rsidRPr="00D86D77">
        <w:rPr>
          <w:rFonts w:ascii="Arial" w:hAnsi="Arial" w:cs="Arial"/>
          <w:spacing w:val="-2"/>
          <w:sz w:val="20"/>
        </w:rPr>
        <w:t>communities.</w:t>
      </w:r>
    </w:p>
    <w:p w14:paraId="587A6D6C" w14:textId="77777777" w:rsidR="004B3B7D" w:rsidRPr="00D86D77" w:rsidRDefault="004B3B7D">
      <w:pPr>
        <w:pStyle w:val="ListParagraph"/>
        <w:widowControl w:val="0"/>
        <w:numPr>
          <w:ilvl w:val="0"/>
          <w:numId w:val="31"/>
        </w:numPr>
        <w:tabs>
          <w:tab w:val="left" w:pos="850"/>
        </w:tabs>
        <w:autoSpaceDE w:val="0"/>
        <w:autoSpaceDN w:val="0"/>
        <w:spacing w:before="120" w:after="120" w:line="237" w:lineRule="auto"/>
        <w:ind w:right="1211"/>
        <w:contextualSpacing w:val="0"/>
        <w:rPr>
          <w:rFonts w:ascii="Arial" w:hAnsi="Arial" w:cs="Arial"/>
          <w:sz w:val="20"/>
        </w:rPr>
      </w:pPr>
      <w:r w:rsidRPr="00D86D77">
        <w:rPr>
          <w:rFonts w:ascii="Arial" w:hAnsi="Arial" w:cs="Arial"/>
          <w:spacing w:val="-4"/>
          <w:sz w:val="20"/>
        </w:rPr>
        <w:t xml:space="preserve">Providing psychosocial support services for people with severe mental illness who are not supported by the National </w:t>
      </w:r>
      <w:r w:rsidRPr="00D86D77">
        <w:rPr>
          <w:rFonts w:ascii="Arial" w:hAnsi="Arial" w:cs="Arial"/>
          <w:sz w:val="20"/>
        </w:rPr>
        <w:t>Disability Insurance Scheme.</w:t>
      </w:r>
    </w:p>
    <w:p w14:paraId="318CC24A" w14:textId="77777777" w:rsidR="00347BF6" w:rsidRPr="00D86D77" w:rsidRDefault="004B3B7D">
      <w:pPr>
        <w:pStyle w:val="ListParagraph"/>
        <w:widowControl w:val="0"/>
        <w:numPr>
          <w:ilvl w:val="0"/>
          <w:numId w:val="31"/>
        </w:numPr>
        <w:tabs>
          <w:tab w:val="left" w:pos="850"/>
        </w:tabs>
        <w:autoSpaceDE w:val="0"/>
        <w:autoSpaceDN w:val="0"/>
        <w:spacing w:before="120" w:after="120" w:line="240" w:lineRule="auto"/>
        <w:ind w:hanging="170"/>
        <w:contextualSpacing w:val="0"/>
        <w:rPr>
          <w:rFonts w:ascii="Arial" w:hAnsi="Arial" w:cs="Arial"/>
          <w:sz w:val="20"/>
        </w:rPr>
      </w:pPr>
      <w:r w:rsidRPr="00D86D77">
        <w:rPr>
          <w:rFonts w:ascii="Arial" w:hAnsi="Arial" w:cs="Arial"/>
          <w:spacing w:val="-4"/>
          <w:sz w:val="20"/>
        </w:rPr>
        <w:t>Ensuring</w:t>
      </w:r>
      <w:r w:rsidRPr="00D86D77">
        <w:rPr>
          <w:rFonts w:ascii="Arial" w:hAnsi="Arial" w:cs="Arial"/>
          <w:spacing w:val="-12"/>
          <w:sz w:val="20"/>
        </w:rPr>
        <w:t xml:space="preserve"> </w:t>
      </w:r>
      <w:r w:rsidRPr="00D86D77">
        <w:rPr>
          <w:rFonts w:ascii="Arial" w:hAnsi="Arial" w:cs="Arial"/>
          <w:spacing w:val="-4"/>
          <w:sz w:val="20"/>
        </w:rPr>
        <w:t>all</w:t>
      </w:r>
      <w:r w:rsidRPr="00D86D77">
        <w:rPr>
          <w:rFonts w:ascii="Arial" w:hAnsi="Arial" w:cs="Arial"/>
          <w:spacing w:val="-11"/>
          <w:sz w:val="20"/>
        </w:rPr>
        <w:t xml:space="preserve"> </w:t>
      </w:r>
      <w:r w:rsidRPr="00D86D77">
        <w:rPr>
          <w:rFonts w:ascii="Arial" w:hAnsi="Arial" w:cs="Arial"/>
          <w:spacing w:val="-4"/>
          <w:sz w:val="20"/>
        </w:rPr>
        <w:t>Australians</w:t>
      </w:r>
      <w:r w:rsidRPr="00D86D77">
        <w:rPr>
          <w:rFonts w:ascii="Arial" w:hAnsi="Arial" w:cs="Arial"/>
          <w:spacing w:val="-12"/>
          <w:sz w:val="20"/>
        </w:rPr>
        <w:t xml:space="preserve"> </w:t>
      </w:r>
      <w:r w:rsidRPr="00D86D77">
        <w:rPr>
          <w:rFonts w:ascii="Arial" w:hAnsi="Arial" w:cs="Arial"/>
          <w:spacing w:val="-4"/>
          <w:sz w:val="20"/>
        </w:rPr>
        <w:t>have</w:t>
      </w:r>
      <w:r w:rsidRPr="00D86D77">
        <w:rPr>
          <w:rFonts w:ascii="Arial" w:hAnsi="Arial" w:cs="Arial"/>
          <w:spacing w:val="-11"/>
          <w:sz w:val="20"/>
        </w:rPr>
        <w:t xml:space="preserve"> </w:t>
      </w:r>
      <w:r w:rsidRPr="00D86D77">
        <w:rPr>
          <w:rFonts w:ascii="Arial" w:hAnsi="Arial" w:cs="Arial"/>
          <w:spacing w:val="-4"/>
          <w:sz w:val="20"/>
        </w:rPr>
        <w:t>access</w:t>
      </w:r>
      <w:r w:rsidRPr="00D86D77">
        <w:rPr>
          <w:rFonts w:ascii="Arial" w:hAnsi="Arial" w:cs="Arial"/>
          <w:spacing w:val="-11"/>
          <w:sz w:val="20"/>
        </w:rPr>
        <w:t xml:space="preserve"> </w:t>
      </w:r>
      <w:r w:rsidRPr="00D86D77">
        <w:rPr>
          <w:rFonts w:ascii="Arial" w:hAnsi="Arial" w:cs="Arial"/>
          <w:spacing w:val="-4"/>
          <w:sz w:val="20"/>
        </w:rPr>
        <w:t>to,</w:t>
      </w:r>
      <w:r w:rsidRPr="00D86D77">
        <w:rPr>
          <w:rFonts w:ascii="Arial" w:hAnsi="Arial" w:cs="Arial"/>
          <w:spacing w:val="-12"/>
          <w:sz w:val="20"/>
        </w:rPr>
        <w:t xml:space="preserve"> </w:t>
      </w:r>
      <w:r w:rsidRPr="00D86D77">
        <w:rPr>
          <w:rFonts w:ascii="Arial" w:hAnsi="Arial" w:cs="Arial"/>
          <w:spacing w:val="-4"/>
          <w:sz w:val="20"/>
        </w:rPr>
        <w:t>and</w:t>
      </w:r>
      <w:r w:rsidRPr="00D86D77">
        <w:rPr>
          <w:rFonts w:ascii="Arial" w:hAnsi="Arial" w:cs="Arial"/>
          <w:spacing w:val="-11"/>
          <w:sz w:val="20"/>
        </w:rPr>
        <w:t xml:space="preserve"> </w:t>
      </w:r>
      <w:r w:rsidRPr="00D86D77">
        <w:rPr>
          <w:rFonts w:ascii="Arial" w:hAnsi="Arial" w:cs="Arial"/>
          <w:spacing w:val="-4"/>
          <w:sz w:val="20"/>
        </w:rPr>
        <w:t>choice</w:t>
      </w:r>
      <w:r w:rsidRPr="00D86D77">
        <w:rPr>
          <w:rFonts w:ascii="Arial" w:hAnsi="Arial" w:cs="Arial"/>
          <w:spacing w:val="-11"/>
          <w:sz w:val="20"/>
        </w:rPr>
        <w:t xml:space="preserve"> </w:t>
      </w:r>
      <w:r w:rsidRPr="00D86D77">
        <w:rPr>
          <w:rFonts w:ascii="Arial" w:hAnsi="Arial" w:cs="Arial"/>
          <w:spacing w:val="-4"/>
          <w:sz w:val="20"/>
        </w:rPr>
        <w:t>in,</w:t>
      </w:r>
      <w:r w:rsidRPr="00D86D77">
        <w:rPr>
          <w:rFonts w:ascii="Arial" w:hAnsi="Arial" w:cs="Arial"/>
          <w:spacing w:val="-12"/>
          <w:sz w:val="20"/>
        </w:rPr>
        <w:t xml:space="preserve"> </w:t>
      </w:r>
      <w:r w:rsidRPr="00D86D77">
        <w:rPr>
          <w:rFonts w:ascii="Arial" w:hAnsi="Arial" w:cs="Arial"/>
          <w:spacing w:val="-4"/>
          <w:sz w:val="20"/>
        </w:rPr>
        <w:t>high-quality,</w:t>
      </w:r>
      <w:r w:rsidRPr="00D86D77">
        <w:rPr>
          <w:rFonts w:ascii="Arial" w:hAnsi="Arial" w:cs="Arial"/>
          <w:spacing w:val="-11"/>
          <w:sz w:val="20"/>
        </w:rPr>
        <w:t xml:space="preserve"> </w:t>
      </w:r>
      <w:proofErr w:type="gramStart"/>
      <w:r w:rsidRPr="00D86D77">
        <w:rPr>
          <w:rFonts w:ascii="Arial" w:hAnsi="Arial" w:cs="Arial"/>
          <w:spacing w:val="-4"/>
          <w:sz w:val="20"/>
        </w:rPr>
        <w:t>free</w:t>
      </w:r>
      <w:proofErr w:type="gramEnd"/>
      <w:r w:rsidRPr="00D86D77">
        <w:rPr>
          <w:rFonts w:ascii="Arial" w:hAnsi="Arial" w:cs="Arial"/>
          <w:spacing w:val="-11"/>
          <w:sz w:val="20"/>
        </w:rPr>
        <w:t xml:space="preserve"> </w:t>
      </w:r>
      <w:r w:rsidRPr="00D86D77">
        <w:rPr>
          <w:rFonts w:ascii="Arial" w:hAnsi="Arial" w:cs="Arial"/>
          <w:spacing w:val="-4"/>
          <w:sz w:val="20"/>
        </w:rPr>
        <w:t>and</w:t>
      </w:r>
      <w:r w:rsidRPr="00D86D77">
        <w:rPr>
          <w:rFonts w:ascii="Arial" w:hAnsi="Arial" w:cs="Arial"/>
          <w:spacing w:val="-12"/>
          <w:sz w:val="20"/>
        </w:rPr>
        <w:t xml:space="preserve"> </w:t>
      </w:r>
      <w:r w:rsidRPr="00D86D77">
        <w:rPr>
          <w:rFonts w:ascii="Arial" w:hAnsi="Arial" w:cs="Arial"/>
          <w:spacing w:val="-4"/>
          <w:sz w:val="20"/>
        </w:rPr>
        <w:t>low-cost</w:t>
      </w:r>
      <w:r w:rsidRPr="00D86D77">
        <w:rPr>
          <w:rFonts w:ascii="Arial" w:hAnsi="Arial" w:cs="Arial"/>
          <w:spacing w:val="-11"/>
          <w:sz w:val="20"/>
        </w:rPr>
        <w:t xml:space="preserve"> </w:t>
      </w:r>
      <w:r w:rsidRPr="00D86D77">
        <w:rPr>
          <w:rFonts w:ascii="Arial" w:hAnsi="Arial" w:cs="Arial"/>
          <w:spacing w:val="-4"/>
          <w:sz w:val="20"/>
        </w:rPr>
        <w:t>digital</w:t>
      </w:r>
      <w:r w:rsidRPr="00D86D77">
        <w:rPr>
          <w:rFonts w:ascii="Arial" w:hAnsi="Arial" w:cs="Arial"/>
          <w:spacing w:val="-11"/>
          <w:sz w:val="20"/>
        </w:rPr>
        <w:t xml:space="preserve"> </w:t>
      </w:r>
      <w:r w:rsidRPr="00D86D77">
        <w:rPr>
          <w:rFonts w:ascii="Arial" w:hAnsi="Arial" w:cs="Arial"/>
          <w:spacing w:val="-4"/>
          <w:sz w:val="20"/>
        </w:rPr>
        <w:t>mental</w:t>
      </w:r>
      <w:r w:rsidRPr="00D86D77">
        <w:rPr>
          <w:rFonts w:ascii="Arial" w:hAnsi="Arial" w:cs="Arial"/>
          <w:spacing w:val="-12"/>
          <w:sz w:val="20"/>
        </w:rPr>
        <w:t xml:space="preserve"> </w:t>
      </w:r>
      <w:r w:rsidRPr="00D86D77">
        <w:rPr>
          <w:rFonts w:ascii="Arial" w:hAnsi="Arial" w:cs="Arial"/>
          <w:spacing w:val="-4"/>
          <w:sz w:val="20"/>
        </w:rPr>
        <w:t>health</w:t>
      </w:r>
      <w:r w:rsidRPr="00D86D77">
        <w:rPr>
          <w:rFonts w:ascii="Arial" w:hAnsi="Arial" w:cs="Arial"/>
          <w:spacing w:val="-11"/>
          <w:sz w:val="20"/>
        </w:rPr>
        <w:t xml:space="preserve"> </w:t>
      </w:r>
      <w:r w:rsidRPr="00D86D77">
        <w:rPr>
          <w:rFonts w:ascii="Arial" w:hAnsi="Arial" w:cs="Arial"/>
          <w:spacing w:val="-4"/>
          <w:sz w:val="20"/>
        </w:rPr>
        <w:t>services.</w:t>
      </w:r>
    </w:p>
    <w:p w14:paraId="4AFFE173" w14:textId="4985EAC7" w:rsidR="001F1A16" w:rsidRPr="00D86D77" w:rsidRDefault="001F1A16" w:rsidP="00FD6ACF">
      <w:pPr>
        <w:pStyle w:val="Heading2"/>
        <w:spacing w:before="120" w:after="120"/>
        <w:rPr>
          <w:rFonts w:ascii="Arial" w:hAnsi="Arial" w:cs="Arial"/>
          <w:sz w:val="20"/>
        </w:rPr>
      </w:pPr>
      <w:bookmarkStart w:id="22" w:name="_Toc144381789"/>
      <w:r w:rsidRPr="00D86D77">
        <w:rPr>
          <w:rFonts w:ascii="Arial" w:hAnsi="Arial" w:cs="Arial"/>
        </w:rPr>
        <w:t xml:space="preserve">Program 1.3 </w:t>
      </w:r>
      <w:r w:rsidRPr="00D86D77">
        <w:rPr>
          <w:rFonts w:ascii="Arial" w:hAnsi="Arial" w:cs="Arial"/>
        </w:rPr>
        <w:t>First Nations Health</w:t>
      </w:r>
      <w:bookmarkEnd w:id="22"/>
    </w:p>
    <w:p w14:paraId="197BEE25" w14:textId="77777777" w:rsidR="001F1A16" w:rsidRPr="00D86D77" w:rsidRDefault="001F1A16" w:rsidP="00FD6ACF">
      <w:pPr>
        <w:spacing w:before="120" w:after="120"/>
        <w:rPr>
          <w:rFonts w:ascii="Arial" w:hAnsi="Arial" w:cs="Arial"/>
          <w:b/>
          <w:bCs/>
        </w:rPr>
      </w:pPr>
      <w:r w:rsidRPr="00D86D77">
        <w:rPr>
          <w:rFonts w:ascii="Arial" w:hAnsi="Arial" w:cs="Arial"/>
          <w:b/>
          <w:bCs/>
          <w:spacing w:val="-7"/>
        </w:rPr>
        <w:t>Program</w:t>
      </w:r>
      <w:r w:rsidRPr="00D86D77">
        <w:rPr>
          <w:rFonts w:ascii="Arial" w:hAnsi="Arial" w:cs="Arial"/>
          <w:b/>
          <w:bCs/>
          <w:spacing w:val="-11"/>
        </w:rPr>
        <w:t xml:space="preserve"> </w:t>
      </w:r>
      <w:r w:rsidRPr="00D86D77">
        <w:rPr>
          <w:rFonts w:ascii="Arial" w:hAnsi="Arial" w:cs="Arial"/>
          <w:b/>
          <w:bCs/>
        </w:rPr>
        <w:t>Objective</w:t>
      </w:r>
    </w:p>
    <w:p w14:paraId="426BB824" w14:textId="77777777" w:rsidR="001F1A16" w:rsidRPr="00D86D77" w:rsidRDefault="001F1A16" w:rsidP="00FD6ACF">
      <w:pPr>
        <w:spacing w:before="120" w:after="120"/>
        <w:rPr>
          <w:rFonts w:ascii="Arial" w:hAnsi="Arial" w:cs="Arial"/>
          <w:sz w:val="20"/>
          <w:szCs w:val="20"/>
        </w:rPr>
      </w:pPr>
      <w:r w:rsidRPr="00D86D77">
        <w:rPr>
          <w:rFonts w:ascii="Arial" w:hAnsi="Arial" w:cs="Arial"/>
          <w:spacing w:val="-6"/>
          <w:sz w:val="20"/>
          <w:szCs w:val="20"/>
        </w:rPr>
        <w:t>Drive</w:t>
      </w:r>
      <w:r w:rsidRPr="00D86D77">
        <w:rPr>
          <w:rFonts w:ascii="Arial" w:hAnsi="Arial" w:cs="Arial"/>
          <w:spacing w:val="-7"/>
          <w:sz w:val="20"/>
          <w:szCs w:val="20"/>
        </w:rPr>
        <w:t xml:space="preserve"> </w:t>
      </w:r>
      <w:r w:rsidRPr="00D86D77">
        <w:rPr>
          <w:rFonts w:ascii="Arial" w:hAnsi="Arial" w:cs="Arial"/>
          <w:spacing w:val="-6"/>
          <w:sz w:val="20"/>
          <w:szCs w:val="20"/>
        </w:rPr>
        <w:t>improved</w:t>
      </w:r>
      <w:r w:rsidRPr="00D86D77">
        <w:rPr>
          <w:rFonts w:ascii="Arial" w:hAnsi="Arial" w:cs="Arial"/>
          <w:spacing w:val="-7"/>
          <w:sz w:val="20"/>
          <w:szCs w:val="20"/>
        </w:rPr>
        <w:t xml:space="preserve"> </w:t>
      </w:r>
      <w:r w:rsidRPr="00D86D77">
        <w:rPr>
          <w:rFonts w:ascii="Arial" w:hAnsi="Arial" w:cs="Arial"/>
          <w:spacing w:val="-6"/>
          <w:sz w:val="20"/>
          <w:szCs w:val="20"/>
        </w:rPr>
        <w:t>health outcomes</w:t>
      </w:r>
      <w:r w:rsidRPr="00D86D77">
        <w:rPr>
          <w:rFonts w:ascii="Arial" w:hAnsi="Arial" w:cs="Arial"/>
          <w:spacing w:val="-7"/>
          <w:sz w:val="20"/>
          <w:szCs w:val="20"/>
        </w:rPr>
        <w:t xml:space="preserve"> </w:t>
      </w:r>
      <w:r w:rsidRPr="00D86D77">
        <w:rPr>
          <w:rFonts w:ascii="Arial" w:hAnsi="Arial" w:cs="Arial"/>
          <w:spacing w:val="-6"/>
          <w:sz w:val="20"/>
          <w:szCs w:val="20"/>
        </w:rPr>
        <w:t>for First</w:t>
      </w:r>
      <w:r w:rsidRPr="00D86D77">
        <w:rPr>
          <w:rFonts w:ascii="Arial" w:hAnsi="Arial" w:cs="Arial"/>
          <w:spacing w:val="-7"/>
          <w:sz w:val="20"/>
          <w:szCs w:val="20"/>
        </w:rPr>
        <w:t xml:space="preserve"> </w:t>
      </w:r>
      <w:r w:rsidRPr="00D86D77">
        <w:rPr>
          <w:rFonts w:ascii="Arial" w:hAnsi="Arial" w:cs="Arial"/>
          <w:spacing w:val="-6"/>
          <w:sz w:val="20"/>
          <w:szCs w:val="20"/>
        </w:rPr>
        <w:t>Nations</w:t>
      </w:r>
      <w:r w:rsidRPr="00D86D77">
        <w:rPr>
          <w:rFonts w:ascii="Arial" w:hAnsi="Arial" w:cs="Arial"/>
          <w:spacing w:val="-7"/>
          <w:sz w:val="20"/>
          <w:szCs w:val="20"/>
        </w:rPr>
        <w:t xml:space="preserve"> </w:t>
      </w:r>
      <w:r w:rsidRPr="00D86D77">
        <w:rPr>
          <w:rFonts w:ascii="Arial" w:hAnsi="Arial" w:cs="Arial"/>
          <w:spacing w:val="-6"/>
          <w:sz w:val="20"/>
          <w:szCs w:val="20"/>
        </w:rPr>
        <w:t>peoples.</w:t>
      </w:r>
    </w:p>
    <w:p w14:paraId="5717BAC3" w14:textId="77777777" w:rsidR="001F1A16" w:rsidRPr="00D86D77" w:rsidRDefault="001F1A16" w:rsidP="00FD6ACF">
      <w:pPr>
        <w:spacing w:before="120" w:after="120"/>
        <w:rPr>
          <w:rFonts w:ascii="Arial" w:hAnsi="Arial" w:cs="Arial"/>
          <w:b/>
          <w:bCs/>
          <w:spacing w:val="-7"/>
        </w:rPr>
      </w:pPr>
      <w:r w:rsidRPr="00D86D77">
        <w:rPr>
          <w:rFonts w:ascii="Arial" w:hAnsi="Arial" w:cs="Arial"/>
          <w:b/>
          <w:bCs/>
          <w:spacing w:val="-7"/>
        </w:rPr>
        <w:t>Our Operating Focus</w:t>
      </w:r>
    </w:p>
    <w:p w14:paraId="63174401" w14:textId="3AE8A3B7" w:rsidR="001F1A16" w:rsidRPr="00D86D77" w:rsidRDefault="001F1A16" w:rsidP="00FD6ACF">
      <w:pPr>
        <w:pStyle w:val="BodyText"/>
        <w:spacing w:before="120" w:after="120"/>
      </w:pPr>
      <w:r w:rsidRPr="00D86D77">
        <w:rPr>
          <w:spacing w:val="-4"/>
        </w:rPr>
        <w:t>Health</w:t>
      </w:r>
      <w:r w:rsidRPr="00D86D77">
        <w:rPr>
          <w:spacing w:val="-7"/>
        </w:rPr>
        <w:t xml:space="preserve"> </w:t>
      </w:r>
      <w:r w:rsidRPr="00D86D77">
        <w:rPr>
          <w:spacing w:val="-4"/>
        </w:rPr>
        <w:t>outcomes</w:t>
      </w:r>
      <w:r w:rsidRPr="00D86D77">
        <w:rPr>
          <w:spacing w:val="-7"/>
        </w:rPr>
        <w:t xml:space="preserve"> </w:t>
      </w:r>
      <w:r w:rsidRPr="00D86D77">
        <w:rPr>
          <w:spacing w:val="-4"/>
        </w:rPr>
        <w:t>continue</w:t>
      </w:r>
      <w:r w:rsidRPr="00D86D77">
        <w:rPr>
          <w:spacing w:val="-7"/>
        </w:rPr>
        <w:t xml:space="preserve"> </w:t>
      </w:r>
      <w:r w:rsidRPr="00D86D77">
        <w:rPr>
          <w:spacing w:val="-4"/>
        </w:rPr>
        <w:t>to</w:t>
      </w:r>
      <w:r w:rsidRPr="00D86D77">
        <w:rPr>
          <w:spacing w:val="-7"/>
        </w:rPr>
        <w:t xml:space="preserve"> </w:t>
      </w:r>
      <w:r w:rsidRPr="00D86D77">
        <w:rPr>
          <w:spacing w:val="-4"/>
        </w:rPr>
        <w:t>be</w:t>
      </w:r>
      <w:r w:rsidRPr="00D86D77">
        <w:rPr>
          <w:spacing w:val="-7"/>
        </w:rPr>
        <w:t xml:space="preserve"> </w:t>
      </w:r>
      <w:r w:rsidRPr="00D86D77">
        <w:rPr>
          <w:spacing w:val="-4"/>
        </w:rPr>
        <w:t>comparatively</w:t>
      </w:r>
      <w:r w:rsidRPr="00D86D77">
        <w:rPr>
          <w:spacing w:val="-7"/>
        </w:rPr>
        <w:t xml:space="preserve"> </w:t>
      </w:r>
      <w:r w:rsidRPr="00D86D77">
        <w:rPr>
          <w:spacing w:val="-4"/>
        </w:rPr>
        <w:t>worse</w:t>
      </w:r>
      <w:r w:rsidRPr="00D86D77">
        <w:rPr>
          <w:spacing w:val="-4"/>
        </w:rPr>
        <w:t xml:space="preserve"> </w:t>
      </w:r>
      <w:r w:rsidRPr="00D86D77">
        <w:rPr>
          <w:spacing w:val="-4"/>
        </w:rPr>
        <w:t>for</w:t>
      </w:r>
      <w:r w:rsidRPr="00D86D77">
        <w:rPr>
          <w:spacing w:val="-10"/>
        </w:rPr>
        <w:t xml:space="preserve"> </w:t>
      </w:r>
      <w:r w:rsidRPr="00D86D77">
        <w:rPr>
          <w:spacing w:val="-4"/>
        </w:rPr>
        <w:t>First</w:t>
      </w:r>
      <w:r w:rsidRPr="00D86D77">
        <w:rPr>
          <w:spacing w:val="-10"/>
        </w:rPr>
        <w:t xml:space="preserve"> </w:t>
      </w:r>
      <w:r w:rsidRPr="00D86D77">
        <w:rPr>
          <w:spacing w:val="-4"/>
        </w:rPr>
        <w:t>Nations</w:t>
      </w:r>
      <w:r w:rsidRPr="00D86D77">
        <w:rPr>
          <w:spacing w:val="-10"/>
        </w:rPr>
        <w:t xml:space="preserve"> </w:t>
      </w:r>
      <w:r w:rsidRPr="00D86D77">
        <w:rPr>
          <w:spacing w:val="-4"/>
        </w:rPr>
        <w:t>peoples</w:t>
      </w:r>
      <w:r w:rsidRPr="00D86D77">
        <w:rPr>
          <w:spacing w:val="-10"/>
        </w:rPr>
        <w:t xml:space="preserve"> </w:t>
      </w:r>
      <w:r w:rsidRPr="00D86D77">
        <w:rPr>
          <w:spacing w:val="-4"/>
        </w:rPr>
        <w:t>than</w:t>
      </w:r>
      <w:r w:rsidRPr="00D86D77">
        <w:rPr>
          <w:spacing w:val="-10"/>
        </w:rPr>
        <w:t xml:space="preserve"> </w:t>
      </w:r>
      <w:r w:rsidRPr="00D86D77">
        <w:rPr>
          <w:spacing w:val="-4"/>
        </w:rPr>
        <w:t>non-Indigenous</w:t>
      </w:r>
      <w:r w:rsidRPr="00D86D77">
        <w:rPr>
          <w:spacing w:val="-10"/>
        </w:rPr>
        <w:t xml:space="preserve"> </w:t>
      </w:r>
      <w:r w:rsidRPr="00D86D77">
        <w:rPr>
          <w:spacing w:val="-4"/>
        </w:rPr>
        <w:t xml:space="preserve">Australians, </w:t>
      </w:r>
      <w:r w:rsidRPr="00D86D77">
        <w:t>despite</w:t>
      </w:r>
      <w:r w:rsidRPr="00D86D77">
        <w:rPr>
          <w:spacing w:val="-11"/>
        </w:rPr>
        <w:t xml:space="preserve"> </w:t>
      </w:r>
      <w:r w:rsidRPr="00D86D77">
        <w:t>improvements</w:t>
      </w:r>
      <w:r w:rsidRPr="00D86D77">
        <w:rPr>
          <w:spacing w:val="-11"/>
        </w:rPr>
        <w:t xml:space="preserve"> </w:t>
      </w:r>
      <w:r w:rsidRPr="00D86D77">
        <w:t>in</w:t>
      </w:r>
      <w:r w:rsidRPr="00D86D77">
        <w:rPr>
          <w:spacing w:val="-11"/>
        </w:rPr>
        <w:t xml:space="preserve"> </w:t>
      </w:r>
      <w:r w:rsidRPr="00D86D77">
        <w:t>key</w:t>
      </w:r>
      <w:r w:rsidRPr="00D86D77">
        <w:rPr>
          <w:spacing w:val="-11"/>
        </w:rPr>
        <w:t xml:space="preserve"> </w:t>
      </w:r>
      <w:r w:rsidRPr="00D86D77">
        <w:t>areas.</w:t>
      </w:r>
      <w:r w:rsidRPr="00D86D77">
        <w:rPr>
          <w:spacing w:val="-11"/>
        </w:rPr>
        <w:t xml:space="preserve"> </w:t>
      </w:r>
      <w:r w:rsidRPr="00D86D77">
        <w:t>The</w:t>
      </w:r>
      <w:r w:rsidRPr="00D86D77">
        <w:rPr>
          <w:spacing w:val="-11"/>
        </w:rPr>
        <w:t xml:space="preserve"> </w:t>
      </w:r>
      <w:r w:rsidRPr="00D86D77">
        <w:t>Department</w:t>
      </w:r>
      <w:r w:rsidRPr="00D86D77">
        <w:rPr>
          <w:spacing w:val="-11"/>
        </w:rPr>
        <w:t xml:space="preserve"> </w:t>
      </w:r>
      <w:r w:rsidRPr="00D86D77">
        <w:t>is committed to improving these outcomes.</w:t>
      </w:r>
    </w:p>
    <w:p w14:paraId="0E98BCE6" w14:textId="77777777" w:rsidR="001F1A16" w:rsidRPr="00D86D77" w:rsidRDefault="001F1A16" w:rsidP="00FD6ACF">
      <w:pPr>
        <w:pStyle w:val="BodyText"/>
        <w:spacing w:before="120" w:after="120" w:line="266" w:lineRule="auto"/>
        <w:ind w:right="78"/>
      </w:pPr>
      <w:r w:rsidRPr="00D86D77">
        <w:t>The</w:t>
      </w:r>
      <w:r w:rsidRPr="00D86D77">
        <w:rPr>
          <w:spacing w:val="-6"/>
        </w:rPr>
        <w:t xml:space="preserve"> </w:t>
      </w:r>
      <w:r w:rsidRPr="00D86D77">
        <w:t>current</w:t>
      </w:r>
      <w:r w:rsidRPr="00D86D77">
        <w:rPr>
          <w:spacing w:val="-6"/>
        </w:rPr>
        <w:t xml:space="preserve"> </w:t>
      </w:r>
      <w:r w:rsidRPr="00D86D77">
        <w:t>frameworks</w:t>
      </w:r>
      <w:r w:rsidRPr="00D86D77">
        <w:rPr>
          <w:spacing w:val="-6"/>
        </w:rPr>
        <w:t xml:space="preserve"> </w:t>
      </w:r>
      <w:r w:rsidRPr="00D86D77">
        <w:t>to</w:t>
      </w:r>
      <w:r w:rsidRPr="00D86D77">
        <w:rPr>
          <w:spacing w:val="-6"/>
        </w:rPr>
        <w:t xml:space="preserve"> </w:t>
      </w:r>
      <w:r w:rsidRPr="00D86D77">
        <w:t>guide</w:t>
      </w:r>
      <w:r w:rsidRPr="00D86D77">
        <w:rPr>
          <w:spacing w:val="-6"/>
        </w:rPr>
        <w:t xml:space="preserve"> </w:t>
      </w:r>
      <w:r w:rsidRPr="00D86D77">
        <w:t>government</w:t>
      </w:r>
      <w:r w:rsidRPr="00D86D77">
        <w:rPr>
          <w:spacing w:val="-6"/>
        </w:rPr>
        <w:t xml:space="preserve"> </w:t>
      </w:r>
      <w:r w:rsidRPr="00D86D77">
        <w:t>action</w:t>
      </w:r>
      <w:r w:rsidRPr="00D86D77">
        <w:rPr>
          <w:spacing w:val="-6"/>
        </w:rPr>
        <w:t xml:space="preserve"> </w:t>
      </w:r>
      <w:r w:rsidRPr="00D86D77">
        <w:t xml:space="preserve">to </w:t>
      </w:r>
      <w:r w:rsidRPr="00D86D77">
        <w:rPr>
          <w:spacing w:val="-2"/>
        </w:rPr>
        <w:t>improve</w:t>
      </w:r>
      <w:r w:rsidRPr="00D86D77">
        <w:rPr>
          <w:spacing w:val="-12"/>
        </w:rPr>
        <w:t xml:space="preserve"> </w:t>
      </w:r>
      <w:r w:rsidRPr="00D86D77">
        <w:rPr>
          <w:spacing w:val="-2"/>
        </w:rPr>
        <w:t>health</w:t>
      </w:r>
      <w:r w:rsidRPr="00D86D77">
        <w:rPr>
          <w:spacing w:val="-12"/>
        </w:rPr>
        <w:t xml:space="preserve"> </w:t>
      </w:r>
      <w:r w:rsidRPr="00D86D77">
        <w:rPr>
          <w:spacing w:val="-2"/>
        </w:rPr>
        <w:t>outcomes</w:t>
      </w:r>
      <w:r w:rsidRPr="00D86D77">
        <w:rPr>
          <w:spacing w:val="-12"/>
        </w:rPr>
        <w:t xml:space="preserve"> </w:t>
      </w:r>
      <w:r w:rsidRPr="00D86D77">
        <w:rPr>
          <w:spacing w:val="-2"/>
        </w:rPr>
        <w:t>for</w:t>
      </w:r>
      <w:r w:rsidRPr="00D86D77">
        <w:rPr>
          <w:spacing w:val="-12"/>
        </w:rPr>
        <w:t xml:space="preserve"> </w:t>
      </w:r>
      <w:r w:rsidRPr="00D86D77">
        <w:rPr>
          <w:spacing w:val="-2"/>
        </w:rPr>
        <w:t>First</w:t>
      </w:r>
      <w:r w:rsidRPr="00D86D77">
        <w:rPr>
          <w:spacing w:val="-12"/>
        </w:rPr>
        <w:t xml:space="preserve"> </w:t>
      </w:r>
      <w:r w:rsidRPr="00D86D77">
        <w:rPr>
          <w:spacing w:val="-2"/>
        </w:rPr>
        <w:t>Nations</w:t>
      </w:r>
      <w:r w:rsidRPr="00D86D77">
        <w:rPr>
          <w:spacing w:val="-12"/>
        </w:rPr>
        <w:t xml:space="preserve"> </w:t>
      </w:r>
      <w:r w:rsidRPr="00D86D77">
        <w:rPr>
          <w:spacing w:val="-2"/>
        </w:rPr>
        <w:t>people</w:t>
      </w:r>
      <w:r w:rsidRPr="00D86D77">
        <w:rPr>
          <w:spacing w:val="-12"/>
        </w:rPr>
        <w:t xml:space="preserve"> </w:t>
      </w:r>
      <w:r w:rsidRPr="00D86D77">
        <w:rPr>
          <w:spacing w:val="-2"/>
        </w:rPr>
        <w:t>are</w:t>
      </w:r>
      <w:r w:rsidRPr="00D86D77">
        <w:rPr>
          <w:spacing w:val="-12"/>
        </w:rPr>
        <w:t xml:space="preserve"> </w:t>
      </w:r>
      <w:r w:rsidRPr="00D86D77">
        <w:rPr>
          <w:spacing w:val="-2"/>
        </w:rPr>
        <w:t xml:space="preserve">the </w:t>
      </w:r>
      <w:r w:rsidRPr="00D86D77">
        <w:t>National</w:t>
      </w:r>
      <w:r w:rsidRPr="00D86D77">
        <w:rPr>
          <w:spacing w:val="-13"/>
        </w:rPr>
        <w:t xml:space="preserve"> </w:t>
      </w:r>
      <w:r w:rsidRPr="00D86D77">
        <w:t>Agreement</w:t>
      </w:r>
      <w:r w:rsidRPr="00D86D77">
        <w:rPr>
          <w:spacing w:val="-13"/>
        </w:rPr>
        <w:t xml:space="preserve"> </w:t>
      </w:r>
      <w:r w:rsidRPr="00D86D77">
        <w:t>on</w:t>
      </w:r>
      <w:r w:rsidRPr="00D86D77">
        <w:rPr>
          <w:spacing w:val="-13"/>
        </w:rPr>
        <w:t xml:space="preserve"> </w:t>
      </w:r>
      <w:r w:rsidRPr="00D86D77">
        <w:t>Closing</w:t>
      </w:r>
      <w:r w:rsidRPr="00D86D77">
        <w:rPr>
          <w:spacing w:val="-13"/>
        </w:rPr>
        <w:t xml:space="preserve"> </w:t>
      </w:r>
      <w:r w:rsidRPr="00D86D77">
        <w:t>the</w:t>
      </w:r>
      <w:r w:rsidRPr="00D86D77">
        <w:rPr>
          <w:spacing w:val="-13"/>
        </w:rPr>
        <w:t xml:space="preserve"> </w:t>
      </w:r>
      <w:r w:rsidRPr="00D86D77">
        <w:t>Gap</w:t>
      </w:r>
      <w:r w:rsidRPr="00D86D77">
        <w:rPr>
          <w:spacing w:val="-13"/>
        </w:rPr>
        <w:t xml:space="preserve"> </w:t>
      </w:r>
      <w:r w:rsidRPr="00D86D77">
        <w:t>(July</w:t>
      </w:r>
      <w:r w:rsidRPr="00D86D77">
        <w:rPr>
          <w:spacing w:val="-13"/>
        </w:rPr>
        <w:t xml:space="preserve"> </w:t>
      </w:r>
      <w:r w:rsidRPr="00D86D77">
        <w:t>2020)</w:t>
      </w:r>
      <w:r w:rsidRPr="00D86D77">
        <w:rPr>
          <w:spacing w:val="-13"/>
        </w:rPr>
        <w:t xml:space="preserve"> </w:t>
      </w:r>
      <w:r w:rsidRPr="00D86D77">
        <w:t xml:space="preserve">and </w:t>
      </w:r>
      <w:r w:rsidRPr="00D86D77">
        <w:rPr>
          <w:spacing w:val="-2"/>
        </w:rPr>
        <w:t>the</w:t>
      </w:r>
      <w:r w:rsidRPr="00D86D77">
        <w:rPr>
          <w:spacing w:val="-6"/>
        </w:rPr>
        <w:t xml:space="preserve"> </w:t>
      </w:r>
      <w:r w:rsidRPr="00D86D77">
        <w:rPr>
          <w:spacing w:val="-2"/>
        </w:rPr>
        <w:t>National</w:t>
      </w:r>
      <w:r w:rsidRPr="00D86D77">
        <w:rPr>
          <w:spacing w:val="-6"/>
        </w:rPr>
        <w:t xml:space="preserve"> </w:t>
      </w:r>
      <w:r w:rsidRPr="00D86D77">
        <w:rPr>
          <w:spacing w:val="-2"/>
        </w:rPr>
        <w:t>Aboriginal</w:t>
      </w:r>
      <w:r w:rsidRPr="00D86D77">
        <w:rPr>
          <w:spacing w:val="-6"/>
        </w:rPr>
        <w:t xml:space="preserve"> </w:t>
      </w:r>
      <w:r w:rsidRPr="00D86D77">
        <w:rPr>
          <w:spacing w:val="-2"/>
        </w:rPr>
        <w:t>and</w:t>
      </w:r>
      <w:r w:rsidRPr="00D86D77">
        <w:rPr>
          <w:spacing w:val="-6"/>
        </w:rPr>
        <w:t xml:space="preserve"> </w:t>
      </w:r>
      <w:r w:rsidRPr="00D86D77">
        <w:rPr>
          <w:spacing w:val="-2"/>
        </w:rPr>
        <w:t>Torres</w:t>
      </w:r>
      <w:r w:rsidRPr="00D86D77">
        <w:rPr>
          <w:spacing w:val="-6"/>
        </w:rPr>
        <w:t xml:space="preserve"> </w:t>
      </w:r>
      <w:r w:rsidRPr="00D86D77">
        <w:rPr>
          <w:spacing w:val="-2"/>
        </w:rPr>
        <w:t>Strait</w:t>
      </w:r>
      <w:r w:rsidRPr="00D86D77">
        <w:rPr>
          <w:spacing w:val="-6"/>
        </w:rPr>
        <w:t xml:space="preserve"> </w:t>
      </w:r>
      <w:r w:rsidRPr="00D86D77">
        <w:rPr>
          <w:spacing w:val="-2"/>
        </w:rPr>
        <w:t>Islander</w:t>
      </w:r>
      <w:r w:rsidRPr="00D86D77">
        <w:rPr>
          <w:spacing w:val="-6"/>
        </w:rPr>
        <w:t xml:space="preserve"> </w:t>
      </w:r>
      <w:r w:rsidRPr="00D86D77">
        <w:rPr>
          <w:spacing w:val="-2"/>
        </w:rPr>
        <w:t>Health Plan</w:t>
      </w:r>
      <w:r w:rsidRPr="00D86D77">
        <w:rPr>
          <w:spacing w:val="-13"/>
        </w:rPr>
        <w:t xml:space="preserve"> </w:t>
      </w:r>
      <w:r w:rsidRPr="00D86D77">
        <w:rPr>
          <w:spacing w:val="-2"/>
        </w:rPr>
        <w:t>2021–2031</w:t>
      </w:r>
      <w:r w:rsidRPr="00D86D77">
        <w:rPr>
          <w:spacing w:val="-13"/>
        </w:rPr>
        <w:t xml:space="preserve"> </w:t>
      </w:r>
      <w:r w:rsidRPr="00D86D77">
        <w:rPr>
          <w:spacing w:val="-2"/>
        </w:rPr>
        <w:t>(Health</w:t>
      </w:r>
      <w:r w:rsidRPr="00D86D77">
        <w:rPr>
          <w:spacing w:val="-13"/>
        </w:rPr>
        <w:t xml:space="preserve"> </w:t>
      </w:r>
      <w:r w:rsidRPr="00D86D77">
        <w:rPr>
          <w:spacing w:val="-2"/>
        </w:rPr>
        <w:t>Plan).</w:t>
      </w:r>
      <w:r w:rsidRPr="00D86D77">
        <w:rPr>
          <w:spacing w:val="-13"/>
        </w:rPr>
        <w:t xml:space="preserve"> </w:t>
      </w:r>
      <w:r w:rsidRPr="00D86D77">
        <w:rPr>
          <w:spacing w:val="-2"/>
        </w:rPr>
        <w:t>In</w:t>
      </w:r>
      <w:r w:rsidRPr="00D86D77">
        <w:rPr>
          <w:spacing w:val="-13"/>
        </w:rPr>
        <w:t xml:space="preserve"> </w:t>
      </w:r>
      <w:r w:rsidRPr="00D86D77">
        <w:rPr>
          <w:spacing w:val="-2"/>
        </w:rPr>
        <w:t>keeping</w:t>
      </w:r>
      <w:r w:rsidRPr="00D86D77">
        <w:rPr>
          <w:spacing w:val="-13"/>
        </w:rPr>
        <w:t xml:space="preserve"> </w:t>
      </w:r>
      <w:r w:rsidRPr="00D86D77">
        <w:rPr>
          <w:spacing w:val="-2"/>
        </w:rPr>
        <w:t>with</w:t>
      </w:r>
      <w:r w:rsidRPr="00D86D77">
        <w:rPr>
          <w:spacing w:val="-13"/>
        </w:rPr>
        <w:t xml:space="preserve"> </w:t>
      </w:r>
      <w:r w:rsidRPr="00D86D77">
        <w:rPr>
          <w:spacing w:val="-2"/>
        </w:rPr>
        <w:t>the</w:t>
      </w:r>
      <w:r w:rsidRPr="00D86D77">
        <w:rPr>
          <w:spacing w:val="-13"/>
        </w:rPr>
        <w:t xml:space="preserve"> </w:t>
      </w:r>
      <w:r w:rsidRPr="00D86D77">
        <w:rPr>
          <w:spacing w:val="-2"/>
        </w:rPr>
        <w:t xml:space="preserve">Uluru </w:t>
      </w:r>
      <w:r w:rsidRPr="00D86D77">
        <w:t>Statement</w:t>
      </w:r>
      <w:r w:rsidRPr="00D86D77">
        <w:rPr>
          <w:spacing w:val="-8"/>
        </w:rPr>
        <w:t xml:space="preserve"> </w:t>
      </w:r>
      <w:r w:rsidRPr="00D86D77">
        <w:t>from</w:t>
      </w:r>
      <w:r w:rsidRPr="00D86D77">
        <w:rPr>
          <w:spacing w:val="-9"/>
        </w:rPr>
        <w:t xml:space="preserve"> </w:t>
      </w:r>
      <w:r w:rsidRPr="00D86D77">
        <w:t>the</w:t>
      </w:r>
      <w:r w:rsidRPr="00D86D77">
        <w:rPr>
          <w:spacing w:val="-8"/>
        </w:rPr>
        <w:t xml:space="preserve"> </w:t>
      </w:r>
      <w:r w:rsidRPr="00D86D77">
        <w:t>Heart</w:t>
      </w:r>
      <w:r w:rsidRPr="00D86D77">
        <w:rPr>
          <w:spacing w:val="-8"/>
        </w:rPr>
        <w:t xml:space="preserve"> </w:t>
      </w:r>
      <w:r w:rsidRPr="00D86D77">
        <w:t>and</w:t>
      </w:r>
      <w:r w:rsidRPr="00D86D77">
        <w:rPr>
          <w:spacing w:val="-8"/>
        </w:rPr>
        <w:t xml:space="preserve"> </w:t>
      </w:r>
      <w:r w:rsidRPr="00D86D77">
        <w:t>the</w:t>
      </w:r>
      <w:r w:rsidRPr="00D86D77">
        <w:rPr>
          <w:spacing w:val="-8"/>
        </w:rPr>
        <w:t xml:space="preserve"> </w:t>
      </w:r>
      <w:r w:rsidRPr="00D86D77">
        <w:t>National</w:t>
      </w:r>
      <w:r w:rsidRPr="00D86D77">
        <w:rPr>
          <w:spacing w:val="-8"/>
        </w:rPr>
        <w:t xml:space="preserve"> </w:t>
      </w:r>
      <w:r w:rsidRPr="00D86D77">
        <w:t xml:space="preserve">Agreement </w:t>
      </w:r>
      <w:r w:rsidRPr="00D86D77">
        <w:rPr>
          <w:spacing w:val="-4"/>
        </w:rPr>
        <w:t>on</w:t>
      </w:r>
      <w:r w:rsidRPr="00D86D77">
        <w:rPr>
          <w:spacing w:val="-9"/>
        </w:rPr>
        <w:t xml:space="preserve"> </w:t>
      </w:r>
      <w:r w:rsidRPr="00D86D77">
        <w:rPr>
          <w:spacing w:val="-4"/>
        </w:rPr>
        <w:t>Closing</w:t>
      </w:r>
      <w:r w:rsidRPr="00D86D77">
        <w:rPr>
          <w:spacing w:val="-9"/>
        </w:rPr>
        <w:t xml:space="preserve"> </w:t>
      </w:r>
      <w:r w:rsidRPr="00D86D77">
        <w:rPr>
          <w:spacing w:val="-4"/>
        </w:rPr>
        <w:t>the</w:t>
      </w:r>
      <w:r w:rsidRPr="00D86D77">
        <w:rPr>
          <w:spacing w:val="-9"/>
        </w:rPr>
        <w:t xml:space="preserve"> </w:t>
      </w:r>
      <w:r w:rsidRPr="00D86D77">
        <w:rPr>
          <w:spacing w:val="-4"/>
        </w:rPr>
        <w:t>Gap,</w:t>
      </w:r>
      <w:r w:rsidRPr="00D86D77">
        <w:rPr>
          <w:spacing w:val="-9"/>
        </w:rPr>
        <w:t xml:space="preserve"> </w:t>
      </w:r>
      <w:r w:rsidRPr="00D86D77">
        <w:rPr>
          <w:spacing w:val="-4"/>
        </w:rPr>
        <w:t>these</w:t>
      </w:r>
      <w:r w:rsidRPr="00D86D77">
        <w:rPr>
          <w:spacing w:val="-9"/>
        </w:rPr>
        <w:t xml:space="preserve"> </w:t>
      </w:r>
      <w:r w:rsidRPr="00D86D77">
        <w:rPr>
          <w:spacing w:val="-4"/>
        </w:rPr>
        <w:t>frameworks</w:t>
      </w:r>
      <w:r w:rsidRPr="00D86D77">
        <w:rPr>
          <w:spacing w:val="-9"/>
        </w:rPr>
        <w:t xml:space="preserve"> </w:t>
      </w:r>
      <w:r w:rsidRPr="00D86D77">
        <w:rPr>
          <w:spacing w:val="-4"/>
        </w:rPr>
        <w:t>were</w:t>
      </w:r>
      <w:r w:rsidRPr="00D86D77">
        <w:rPr>
          <w:spacing w:val="-9"/>
        </w:rPr>
        <w:t xml:space="preserve"> </w:t>
      </w:r>
      <w:r w:rsidRPr="00D86D77">
        <w:rPr>
          <w:spacing w:val="-4"/>
        </w:rPr>
        <w:t>developed</w:t>
      </w:r>
      <w:r w:rsidRPr="00D86D77">
        <w:rPr>
          <w:spacing w:val="-9"/>
        </w:rPr>
        <w:t xml:space="preserve"> </w:t>
      </w:r>
      <w:r w:rsidRPr="00D86D77">
        <w:rPr>
          <w:spacing w:val="-4"/>
        </w:rPr>
        <w:t xml:space="preserve">in partnership with First Nations leaders, and directly reflect </w:t>
      </w:r>
      <w:r w:rsidRPr="00D86D77">
        <w:rPr>
          <w:spacing w:val="-2"/>
        </w:rPr>
        <w:t>the</w:t>
      </w:r>
      <w:r w:rsidRPr="00D86D77">
        <w:rPr>
          <w:spacing w:val="-14"/>
        </w:rPr>
        <w:t xml:space="preserve"> </w:t>
      </w:r>
      <w:r w:rsidRPr="00D86D77">
        <w:rPr>
          <w:spacing w:val="-2"/>
        </w:rPr>
        <w:t>voices,</w:t>
      </w:r>
      <w:r w:rsidRPr="00D86D77">
        <w:rPr>
          <w:spacing w:val="-14"/>
        </w:rPr>
        <w:t xml:space="preserve"> </w:t>
      </w:r>
      <w:r w:rsidRPr="00D86D77">
        <w:rPr>
          <w:spacing w:val="-2"/>
        </w:rPr>
        <w:t>needs</w:t>
      </w:r>
      <w:r w:rsidRPr="00D86D77">
        <w:rPr>
          <w:spacing w:val="-13"/>
        </w:rPr>
        <w:t xml:space="preserve"> </w:t>
      </w:r>
      <w:r w:rsidRPr="00D86D77">
        <w:rPr>
          <w:spacing w:val="-2"/>
        </w:rPr>
        <w:t>and</w:t>
      </w:r>
      <w:r w:rsidRPr="00D86D77">
        <w:rPr>
          <w:spacing w:val="-14"/>
        </w:rPr>
        <w:t xml:space="preserve"> </w:t>
      </w:r>
      <w:r w:rsidRPr="00D86D77">
        <w:rPr>
          <w:spacing w:val="-2"/>
        </w:rPr>
        <w:t>aspirations</w:t>
      </w:r>
      <w:r w:rsidRPr="00D86D77">
        <w:rPr>
          <w:spacing w:val="-14"/>
        </w:rPr>
        <w:t xml:space="preserve"> </w:t>
      </w:r>
      <w:r w:rsidRPr="00D86D77">
        <w:rPr>
          <w:spacing w:val="-2"/>
        </w:rPr>
        <w:t>of</w:t>
      </w:r>
      <w:r w:rsidRPr="00D86D77">
        <w:rPr>
          <w:spacing w:val="-13"/>
        </w:rPr>
        <w:t xml:space="preserve"> </w:t>
      </w:r>
      <w:r w:rsidRPr="00D86D77">
        <w:rPr>
          <w:spacing w:val="-2"/>
        </w:rPr>
        <w:t>First</w:t>
      </w:r>
      <w:r w:rsidRPr="00D86D77">
        <w:rPr>
          <w:spacing w:val="-14"/>
        </w:rPr>
        <w:t xml:space="preserve"> </w:t>
      </w:r>
      <w:r w:rsidRPr="00D86D77">
        <w:rPr>
          <w:spacing w:val="-2"/>
        </w:rPr>
        <w:t>Nations</w:t>
      </w:r>
      <w:r w:rsidRPr="00D86D77">
        <w:rPr>
          <w:spacing w:val="-13"/>
        </w:rPr>
        <w:t xml:space="preserve"> </w:t>
      </w:r>
      <w:r w:rsidRPr="00D86D77">
        <w:rPr>
          <w:spacing w:val="-2"/>
        </w:rPr>
        <w:t xml:space="preserve">people. </w:t>
      </w:r>
      <w:r w:rsidRPr="00D86D77">
        <w:t>They</w:t>
      </w:r>
      <w:r w:rsidRPr="00D86D77">
        <w:rPr>
          <w:spacing w:val="-8"/>
        </w:rPr>
        <w:t xml:space="preserve"> </w:t>
      </w:r>
      <w:r w:rsidRPr="00D86D77">
        <w:t>recognise</w:t>
      </w:r>
      <w:r w:rsidRPr="00D86D77">
        <w:rPr>
          <w:spacing w:val="-8"/>
        </w:rPr>
        <w:t xml:space="preserve"> </w:t>
      </w:r>
      <w:r w:rsidRPr="00D86D77">
        <w:t>that</w:t>
      </w:r>
      <w:r w:rsidRPr="00D86D77">
        <w:rPr>
          <w:spacing w:val="-8"/>
        </w:rPr>
        <w:t xml:space="preserve"> </w:t>
      </w:r>
      <w:r w:rsidRPr="00D86D77">
        <w:t>improved</w:t>
      </w:r>
      <w:r w:rsidRPr="00D86D77">
        <w:rPr>
          <w:spacing w:val="-8"/>
        </w:rPr>
        <w:t xml:space="preserve"> </w:t>
      </w:r>
      <w:r w:rsidRPr="00D86D77">
        <w:t>outcomes</w:t>
      </w:r>
      <w:r w:rsidRPr="00D86D77">
        <w:rPr>
          <w:spacing w:val="-8"/>
        </w:rPr>
        <w:t xml:space="preserve"> </w:t>
      </w:r>
      <w:r w:rsidRPr="00D86D77">
        <w:t>will</w:t>
      </w:r>
      <w:r w:rsidRPr="00D86D77">
        <w:rPr>
          <w:spacing w:val="-8"/>
        </w:rPr>
        <w:t xml:space="preserve"> </w:t>
      </w:r>
      <w:r w:rsidRPr="00D86D77">
        <w:t>only</w:t>
      </w:r>
      <w:r w:rsidRPr="00D86D77">
        <w:rPr>
          <w:spacing w:val="-8"/>
        </w:rPr>
        <w:t xml:space="preserve"> </w:t>
      </w:r>
      <w:r w:rsidRPr="00D86D77">
        <w:t xml:space="preserve">be </w:t>
      </w:r>
      <w:r w:rsidRPr="00D86D77">
        <w:rPr>
          <w:spacing w:val="-4"/>
        </w:rPr>
        <w:t>achieved</w:t>
      </w:r>
      <w:r w:rsidRPr="00D86D77">
        <w:rPr>
          <w:spacing w:val="-5"/>
        </w:rPr>
        <w:t xml:space="preserve"> </w:t>
      </w:r>
      <w:r w:rsidRPr="00D86D77">
        <w:rPr>
          <w:spacing w:val="-4"/>
        </w:rPr>
        <w:t>if</w:t>
      </w:r>
      <w:r w:rsidRPr="00D86D77">
        <w:rPr>
          <w:spacing w:val="-5"/>
        </w:rPr>
        <w:t xml:space="preserve"> </w:t>
      </w:r>
      <w:r w:rsidRPr="00D86D77">
        <w:rPr>
          <w:spacing w:val="-4"/>
        </w:rPr>
        <w:t>First</w:t>
      </w:r>
      <w:r w:rsidRPr="00D86D77">
        <w:rPr>
          <w:spacing w:val="-5"/>
        </w:rPr>
        <w:t xml:space="preserve"> </w:t>
      </w:r>
      <w:r w:rsidRPr="00D86D77">
        <w:rPr>
          <w:spacing w:val="-4"/>
        </w:rPr>
        <w:t>Nations</w:t>
      </w:r>
      <w:r w:rsidRPr="00D86D77">
        <w:rPr>
          <w:spacing w:val="-5"/>
        </w:rPr>
        <w:t xml:space="preserve"> </w:t>
      </w:r>
      <w:r w:rsidRPr="00D86D77">
        <w:rPr>
          <w:spacing w:val="-4"/>
        </w:rPr>
        <w:t>people</w:t>
      </w:r>
      <w:r w:rsidRPr="00D86D77">
        <w:rPr>
          <w:spacing w:val="-5"/>
        </w:rPr>
        <w:t xml:space="preserve"> </w:t>
      </w:r>
      <w:r w:rsidRPr="00D86D77">
        <w:rPr>
          <w:spacing w:val="-4"/>
        </w:rPr>
        <w:t>are</w:t>
      </w:r>
      <w:r w:rsidRPr="00D86D77">
        <w:rPr>
          <w:spacing w:val="-5"/>
        </w:rPr>
        <w:t xml:space="preserve"> </w:t>
      </w:r>
      <w:r w:rsidRPr="00D86D77">
        <w:rPr>
          <w:spacing w:val="-4"/>
        </w:rPr>
        <w:t>leading</w:t>
      </w:r>
      <w:r w:rsidRPr="00D86D77">
        <w:rPr>
          <w:spacing w:val="-5"/>
        </w:rPr>
        <w:t xml:space="preserve"> </w:t>
      </w:r>
      <w:r w:rsidRPr="00D86D77">
        <w:rPr>
          <w:spacing w:val="-4"/>
        </w:rPr>
        <w:t>the</w:t>
      </w:r>
      <w:r w:rsidRPr="00D86D77">
        <w:rPr>
          <w:spacing w:val="-5"/>
        </w:rPr>
        <w:t xml:space="preserve"> </w:t>
      </w:r>
      <w:r w:rsidRPr="00D86D77">
        <w:rPr>
          <w:spacing w:val="-4"/>
        </w:rPr>
        <w:t xml:space="preserve">decisions </w:t>
      </w:r>
      <w:r w:rsidRPr="00D86D77">
        <w:t>that</w:t>
      </w:r>
      <w:r w:rsidRPr="00D86D77">
        <w:rPr>
          <w:spacing w:val="-11"/>
        </w:rPr>
        <w:t xml:space="preserve"> </w:t>
      </w:r>
      <w:r w:rsidRPr="00D86D77">
        <w:t>impact</w:t>
      </w:r>
      <w:r w:rsidRPr="00D86D77">
        <w:rPr>
          <w:spacing w:val="-11"/>
        </w:rPr>
        <w:t xml:space="preserve"> </w:t>
      </w:r>
      <w:r w:rsidRPr="00D86D77">
        <w:t>their</w:t>
      </w:r>
      <w:r w:rsidRPr="00D86D77">
        <w:rPr>
          <w:spacing w:val="-11"/>
        </w:rPr>
        <w:t xml:space="preserve"> </w:t>
      </w:r>
      <w:r w:rsidRPr="00D86D77">
        <w:t>health</w:t>
      </w:r>
      <w:r w:rsidRPr="00D86D77">
        <w:rPr>
          <w:spacing w:val="-11"/>
        </w:rPr>
        <w:t xml:space="preserve"> </w:t>
      </w:r>
      <w:r w:rsidRPr="00D86D77">
        <w:t>and</w:t>
      </w:r>
      <w:r w:rsidRPr="00D86D77">
        <w:rPr>
          <w:spacing w:val="-11"/>
        </w:rPr>
        <w:t xml:space="preserve"> </w:t>
      </w:r>
      <w:r w:rsidRPr="00D86D77">
        <w:t>wellbeing.</w:t>
      </w:r>
    </w:p>
    <w:p w14:paraId="14937190" w14:textId="77777777" w:rsidR="001F1A16" w:rsidRPr="00D86D77" w:rsidRDefault="001F1A16" w:rsidP="00FD6ACF">
      <w:pPr>
        <w:pStyle w:val="BodyText"/>
        <w:spacing w:before="120" w:after="120" w:line="268" w:lineRule="auto"/>
      </w:pPr>
      <w:r w:rsidRPr="00D86D77">
        <w:lastRenderedPageBreak/>
        <w:t>The</w:t>
      </w:r>
      <w:r w:rsidRPr="00D86D77">
        <w:rPr>
          <w:spacing w:val="-9"/>
        </w:rPr>
        <w:t xml:space="preserve"> </w:t>
      </w:r>
      <w:r w:rsidRPr="00D86D77">
        <w:t>Department</w:t>
      </w:r>
      <w:r w:rsidRPr="00D86D77">
        <w:rPr>
          <w:spacing w:val="-9"/>
        </w:rPr>
        <w:t xml:space="preserve"> </w:t>
      </w:r>
      <w:r w:rsidRPr="00D86D77">
        <w:t>has</w:t>
      </w:r>
      <w:r w:rsidRPr="00D86D77">
        <w:rPr>
          <w:spacing w:val="-9"/>
        </w:rPr>
        <w:t xml:space="preserve"> </w:t>
      </w:r>
      <w:r w:rsidRPr="00D86D77">
        <w:t>formed</w:t>
      </w:r>
      <w:r w:rsidRPr="00D86D77">
        <w:rPr>
          <w:spacing w:val="-9"/>
        </w:rPr>
        <w:t xml:space="preserve"> </w:t>
      </w:r>
      <w:r w:rsidRPr="00D86D77">
        <w:t>a</w:t>
      </w:r>
      <w:r w:rsidRPr="00D86D77">
        <w:rPr>
          <w:spacing w:val="-9"/>
        </w:rPr>
        <w:t xml:space="preserve"> </w:t>
      </w:r>
      <w:r w:rsidRPr="00D86D77">
        <w:t>Closing</w:t>
      </w:r>
      <w:r w:rsidRPr="00D86D77">
        <w:rPr>
          <w:spacing w:val="-9"/>
        </w:rPr>
        <w:t xml:space="preserve"> </w:t>
      </w:r>
      <w:r w:rsidRPr="00D86D77">
        <w:t>the</w:t>
      </w:r>
      <w:r w:rsidRPr="00D86D77">
        <w:rPr>
          <w:spacing w:val="-9"/>
        </w:rPr>
        <w:t xml:space="preserve"> </w:t>
      </w:r>
      <w:r w:rsidRPr="00D86D77">
        <w:t>Gap</w:t>
      </w:r>
      <w:r w:rsidRPr="00D86D77">
        <w:rPr>
          <w:spacing w:val="-9"/>
        </w:rPr>
        <w:t xml:space="preserve"> </w:t>
      </w:r>
      <w:r w:rsidRPr="00D86D77">
        <w:t xml:space="preserve">Steering </w:t>
      </w:r>
      <w:r w:rsidRPr="00D86D77">
        <w:rPr>
          <w:spacing w:val="-4"/>
        </w:rPr>
        <w:t>Committee,</w:t>
      </w:r>
      <w:r w:rsidRPr="00D86D77">
        <w:rPr>
          <w:spacing w:val="-8"/>
        </w:rPr>
        <w:t xml:space="preserve"> </w:t>
      </w:r>
      <w:r w:rsidRPr="00D86D77">
        <w:rPr>
          <w:spacing w:val="-4"/>
        </w:rPr>
        <w:t>which</w:t>
      </w:r>
      <w:r w:rsidRPr="00D86D77">
        <w:rPr>
          <w:spacing w:val="-8"/>
        </w:rPr>
        <w:t xml:space="preserve"> </w:t>
      </w:r>
      <w:r w:rsidRPr="00D86D77">
        <w:rPr>
          <w:spacing w:val="-4"/>
        </w:rPr>
        <w:t>is</w:t>
      </w:r>
      <w:r w:rsidRPr="00D86D77">
        <w:rPr>
          <w:spacing w:val="-8"/>
        </w:rPr>
        <w:t xml:space="preserve"> </w:t>
      </w:r>
      <w:r w:rsidRPr="00D86D77">
        <w:rPr>
          <w:spacing w:val="-4"/>
        </w:rPr>
        <w:t>leading</w:t>
      </w:r>
      <w:r w:rsidRPr="00D86D77">
        <w:rPr>
          <w:spacing w:val="-8"/>
        </w:rPr>
        <w:t xml:space="preserve"> </w:t>
      </w:r>
      <w:r w:rsidRPr="00D86D77">
        <w:rPr>
          <w:spacing w:val="-4"/>
        </w:rPr>
        <w:t>the</w:t>
      </w:r>
      <w:r w:rsidRPr="00D86D77">
        <w:rPr>
          <w:spacing w:val="-8"/>
        </w:rPr>
        <w:t xml:space="preserve"> </w:t>
      </w:r>
      <w:r w:rsidRPr="00D86D77">
        <w:rPr>
          <w:spacing w:val="-4"/>
        </w:rPr>
        <w:t>structural</w:t>
      </w:r>
      <w:r w:rsidRPr="00D86D77">
        <w:rPr>
          <w:spacing w:val="-8"/>
        </w:rPr>
        <w:t xml:space="preserve"> </w:t>
      </w:r>
      <w:r w:rsidRPr="00D86D77">
        <w:rPr>
          <w:spacing w:val="-4"/>
        </w:rPr>
        <w:t>change</w:t>
      </w:r>
      <w:r w:rsidRPr="00D86D77">
        <w:rPr>
          <w:spacing w:val="-8"/>
        </w:rPr>
        <w:t xml:space="preserve"> </w:t>
      </w:r>
      <w:r w:rsidRPr="00D86D77">
        <w:rPr>
          <w:spacing w:val="-4"/>
        </w:rPr>
        <w:t xml:space="preserve">required </w:t>
      </w:r>
      <w:r w:rsidRPr="00D86D77">
        <w:t>to</w:t>
      </w:r>
      <w:r w:rsidRPr="00D86D77">
        <w:rPr>
          <w:spacing w:val="-10"/>
        </w:rPr>
        <w:t xml:space="preserve"> </w:t>
      </w:r>
      <w:r w:rsidRPr="00D86D77">
        <w:t>align</w:t>
      </w:r>
      <w:r w:rsidRPr="00D86D77">
        <w:rPr>
          <w:spacing w:val="-10"/>
        </w:rPr>
        <w:t xml:space="preserve"> </w:t>
      </w:r>
      <w:r w:rsidRPr="00D86D77">
        <w:t>the</w:t>
      </w:r>
      <w:r w:rsidRPr="00D86D77">
        <w:rPr>
          <w:spacing w:val="-10"/>
        </w:rPr>
        <w:t xml:space="preserve"> </w:t>
      </w:r>
      <w:r w:rsidRPr="00D86D77">
        <w:t>entire</w:t>
      </w:r>
      <w:r w:rsidRPr="00D86D77">
        <w:rPr>
          <w:spacing w:val="-10"/>
        </w:rPr>
        <w:t xml:space="preserve"> </w:t>
      </w:r>
      <w:r w:rsidRPr="00D86D77">
        <w:t>Department’s</w:t>
      </w:r>
      <w:r w:rsidRPr="00D86D77">
        <w:rPr>
          <w:spacing w:val="-10"/>
        </w:rPr>
        <w:t xml:space="preserve"> </w:t>
      </w:r>
      <w:r w:rsidRPr="00D86D77">
        <w:t>operations</w:t>
      </w:r>
      <w:r w:rsidRPr="00D86D77">
        <w:rPr>
          <w:spacing w:val="-10"/>
        </w:rPr>
        <w:t xml:space="preserve"> </w:t>
      </w:r>
      <w:r w:rsidRPr="00D86D77">
        <w:t>and</w:t>
      </w:r>
      <w:r w:rsidRPr="00D86D77">
        <w:rPr>
          <w:spacing w:val="-10"/>
        </w:rPr>
        <w:t xml:space="preserve"> </w:t>
      </w:r>
      <w:r w:rsidRPr="00D86D77">
        <w:t>services with</w:t>
      </w:r>
      <w:r w:rsidRPr="00D86D77">
        <w:rPr>
          <w:spacing w:val="-11"/>
        </w:rPr>
        <w:t xml:space="preserve"> </w:t>
      </w:r>
      <w:r w:rsidRPr="00D86D77">
        <w:t>the</w:t>
      </w:r>
      <w:r w:rsidRPr="00D86D77">
        <w:rPr>
          <w:spacing w:val="-11"/>
        </w:rPr>
        <w:t xml:space="preserve"> </w:t>
      </w:r>
      <w:r w:rsidRPr="00D86D77">
        <w:t>Priority</w:t>
      </w:r>
      <w:r w:rsidRPr="00D86D77">
        <w:rPr>
          <w:spacing w:val="-11"/>
        </w:rPr>
        <w:t xml:space="preserve"> </w:t>
      </w:r>
      <w:r w:rsidRPr="00D86D77">
        <w:t>Reforms</w:t>
      </w:r>
      <w:r w:rsidRPr="00D86D77">
        <w:rPr>
          <w:spacing w:val="-11"/>
        </w:rPr>
        <w:t xml:space="preserve"> </w:t>
      </w:r>
      <w:r w:rsidRPr="00D86D77">
        <w:t>of</w:t>
      </w:r>
      <w:r w:rsidRPr="00D86D77">
        <w:rPr>
          <w:spacing w:val="-11"/>
        </w:rPr>
        <w:t xml:space="preserve"> </w:t>
      </w:r>
      <w:r w:rsidRPr="00D86D77">
        <w:t>the</w:t>
      </w:r>
      <w:r w:rsidRPr="00D86D77">
        <w:rPr>
          <w:spacing w:val="-11"/>
        </w:rPr>
        <w:t xml:space="preserve"> </w:t>
      </w:r>
      <w:r w:rsidRPr="00D86D77">
        <w:t>National</w:t>
      </w:r>
      <w:r w:rsidRPr="00D86D77">
        <w:rPr>
          <w:spacing w:val="-11"/>
        </w:rPr>
        <w:t xml:space="preserve"> </w:t>
      </w:r>
      <w:r w:rsidRPr="00D86D77">
        <w:t>Agreement</w:t>
      </w:r>
      <w:r w:rsidRPr="00D86D77">
        <w:rPr>
          <w:spacing w:val="-11"/>
        </w:rPr>
        <w:t xml:space="preserve"> </w:t>
      </w:r>
      <w:r w:rsidRPr="00D86D77">
        <w:t>on Closing the Gap. These include:</w:t>
      </w:r>
    </w:p>
    <w:p w14:paraId="77786904" w14:textId="77777777" w:rsidR="001F1A16" w:rsidRPr="00D86D77" w:rsidRDefault="001F1A16">
      <w:pPr>
        <w:pStyle w:val="ListParagraph"/>
        <w:widowControl w:val="0"/>
        <w:numPr>
          <w:ilvl w:val="0"/>
          <w:numId w:val="31"/>
        </w:numPr>
        <w:tabs>
          <w:tab w:val="left" w:pos="850"/>
        </w:tabs>
        <w:autoSpaceDE w:val="0"/>
        <w:autoSpaceDN w:val="0"/>
        <w:spacing w:before="120" w:after="120" w:line="240" w:lineRule="auto"/>
        <w:ind w:left="170" w:hanging="170"/>
        <w:contextualSpacing w:val="0"/>
        <w:rPr>
          <w:rFonts w:ascii="Arial" w:hAnsi="Arial" w:cs="Arial"/>
          <w:sz w:val="20"/>
        </w:rPr>
      </w:pPr>
      <w:r w:rsidRPr="00D86D77">
        <w:rPr>
          <w:rFonts w:ascii="Arial" w:hAnsi="Arial" w:cs="Arial"/>
          <w:spacing w:val="-4"/>
          <w:sz w:val="20"/>
        </w:rPr>
        <w:t>partnership and</w:t>
      </w:r>
      <w:r w:rsidRPr="00D86D77">
        <w:rPr>
          <w:rFonts w:ascii="Arial" w:hAnsi="Arial" w:cs="Arial"/>
          <w:spacing w:val="-3"/>
          <w:sz w:val="20"/>
        </w:rPr>
        <w:t xml:space="preserve"> </w:t>
      </w:r>
      <w:r w:rsidRPr="00D86D77">
        <w:rPr>
          <w:rFonts w:ascii="Arial" w:hAnsi="Arial" w:cs="Arial"/>
          <w:spacing w:val="-4"/>
          <w:sz w:val="20"/>
        </w:rPr>
        <w:t>shared</w:t>
      </w:r>
      <w:r w:rsidRPr="00D86D77">
        <w:rPr>
          <w:rFonts w:ascii="Arial" w:hAnsi="Arial" w:cs="Arial"/>
          <w:spacing w:val="-3"/>
          <w:sz w:val="20"/>
        </w:rPr>
        <w:t xml:space="preserve"> </w:t>
      </w:r>
      <w:r w:rsidRPr="00D86D77">
        <w:rPr>
          <w:rFonts w:ascii="Arial" w:hAnsi="Arial" w:cs="Arial"/>
          <w:spacing w:val="-4"/>
          <w:sz w:val="20"/>
        </w:rPr>
        <w:t>decision</w:t>
      </w:r>
      <w:r w:rsidRPr="00D86D77">
        <w:rPr>
          <w:rFonts w:ascii="Arial" w:hAnsi="Arial" w:cs="Arial"/>
          <w:spacing w:val="-3"/>
          <w:sz w:val="20"/>
        </w:rPr>
        <w:t xml:space="preserve"> </w:t>
      </w:r>
      <w:r w:rsidRPr="00D86D77">
        <w:rPr>
          <w:rFonts w:ascii="Arial" w:hAnsi="Arial" w:cs="Arial"/>
          <w:spacing w:val="-4"/>
          <w:sz w:val="20"/>
        </w:rPr>
        <w:t>making</w:t>
      </w:r>
    </w:p>
    <w:p w14:paraId="6161B823" w14:textId="77777777" w:rsidR="001F1A16" w:rsidRPr="00D86D77" w:rsidRDefault="001F1A16">
      <w:pPr>
        <w:pStyle w:val="ListParagraph"/>
        <w:widowControl w:val="0"/>
        <w:numPr>
          <w:ilvl w:val="0"/>
          <w:numId w:val="31"/>
        </w:numPr>
        <w:tabs>
          <w:tab w:val="left" w:pos="850"/>
        </w:tabs>
        <w:autoSpaceDE w:val="0"/>
        <w:autoSpaceDN w:val="0"/>
        <w:spacing w:before="120" w:after="120" w:line="240" w:lineRule="auto"/>
        <w:ind w:left="170" w:hanging="170"/>
        <w:contextualSpacing w:val="0"/>
        <w:rPr>
          <w:rFonts w:ascii="Arial" w:hAnsi="Arial" w:cs="Arial"/>
          <w:sz w:val="20"/>
        </w:rPr>
      </w:pPr>
      <w:r w:rsidRPr="00D86D77">
        <w:rPr>
          <w:rFonts w:ascii="Arial" w:hAnsi="Arial" w:cs="Arial"/>
          <w:spacing w:val="-4"/>
          <w:sz w:val="20"/>
        </w:rPr>
        <w:t>building</w:t>
      </w:r>
      <w:r w:rsidRPr="00D86D77">
        <w:rPr>
          <w:rFonts w:ascii="Arial" w:hAnsi="Arial" w:cs="Arial"/>
          <w:sz w:val="20"/>
        </w:rPr>
        <w:t xml:space="preserve"> </w:t>
      </w:r>
      <w:r w:rsidRPr="00D86D77">
        <w:rPr>
          <w:rFonts w:ascii="Arial" w:hAnsi="Arial" w:cs="Arial"/>
          <w:spacing w:val="-4"/>
          <w:sz w:val="20"/>
        </w:rPr>
        <w:t>the</w:t>
      </w:r>
      <w:r w:rsidRPr="00D86D77">
        <w:rPr>
          <w:rFonts w:ascii="Arial" w:hAnsi="Arial" w:cs="Arial"/>
          <w:spacing w:val="1"/>
          <w:sz w:val="20"/>
        </w:rPr>
        <w:t xml:space="preserve"> </w:t>
      </w:r>
      <w:r w:rsidRPr="00D86D77">
        <w:rPr>
          <w:rFonts w:ascii="Arial" w:hAnsi="Arial" w:cs="Arial"/>
          <w:spacing w:val="-4"/>
          <w:sz w:val="20"/>
        </w:rPr>
        <w:t>community-controlled</w:t>
      </w:r>
      <w:r w:rsidRPr="00D86D77">
        <w:rPr>
          <w:rFonts w:ascii="Arial" w:hAnsi="Arial" w:cs="Arial"/>
          <w:sz w:val="20"/>
        </w:rPr>
        <w:t xml:space="preserve"> </w:t>
      </w:r>
      <w:r w:rsidRPr="00D86D77">
        <w:rPr>
          <w:rFonts w:ascii="Arial" w:hAnsi="Arial" w:cs="Arial"/>
          <w:spacing w:val="-4"/>
          <w:sz w:val="20"/>
        </w:rPr>
        <w:t>sector</w:t>
      </w:r>
    </w:p>
    <w:p w14:paraId="7CE1EFF3" w14:textId="77777777" w:rsidR="001F1A16" w:rsidRPr="00D86D77" w:rsidRDefault="001F1A16">
      <w:pPr>
        <w:pStyle w:val="ListParagraph"/>
        <w:widowControl w:val="0"/>
        <w:numPr>
          <w:ilvl w:val="0"/>
          <w:numId w:val="31"/>
        </w:numPr>
        <w:tabs>
          <w:tab w:val="left" w:pos="850"/>
        </w:tabs>
        <w:autoSpaceDE w:val="0"/>
        <w:autoSpaceDN w:val="0"/>
        <w:spacing w:before="120" w:after="120" w:line="237" w:lineRule="auto"/>
        <w:ind w:left="170" w:right="161"/>
        <w:contextualSpacing w:val="0"/>
        <w:rPr>
          <w:rFonts w:ascii="Arial" w:hAnsi="Arial" w:cs="Arial"/>
          <w:sz w:val="20"/>
        </w:rPr>
      </w:pPr>
      <w:r w:rsidRPr="00D86D77">
        <w:rPr>
          <w:rFonts w:ascii="Arial" w:hAnsi="Arial" w:cs="Arial"/>
          <w:spacing w:val="-4"/>
          <w:sz w:val="20"/>
        </w:rPr>
        <w:t>transforming</w:t>
      </w:r>
      <w:r w:rsidRPr="00D86D77">
        <w:rPr>
          <w:rFonts w:ascii="Arial" w:hAnsi="Arial" w:cs="Arial"/>
          <w:spacing w:val="-10"/>
          <w:sz w:val="20"/>
        </w:rPr>
        <w:t xml:space="preserve"> </w:t>
      </w:r>
      <w:r w:rsidRPr="00D86D77">
        <w:rPr>
          <w:rFonts w:ascii="Arial" w:hAnsi="Arial" w:cs="Arial"/>
          <w:spacing w:val="-4"/>
          <w:sz w:val="20"/>
        </w:rPr>
        <w:t>government</w:t>
      </w:r>
      <w:r w:rsidRPr="00D86D77">
        <w:rPr>
          <w:rFonts w:ascii="Arial" w:hAnsi="Arial" w:cs="Arial"/>
          <w:spacing w:val="-10"/>
          <w:sz w:val="20"/>
        </w:rPr>
        <w:t xml:space="preserve"> </w:t>
      </w:r>
      <w:r w:rsidRPr="00D86D77">
        <w:rPr>
          <w:rFonts w:ascii="Arial" w:hAnsi="Arial" w:cs="Arial"/>
          <w:spacing w:val="-4"/>
          <w:sz w:val="20"/>
        </w:rPr>
        <w:t>organisations</w:t>
      </w:r>
      <w:r w:rsidRPr="00D86D77">
        <w:rPr>
          <w:rFonts w:ascii="Arial" w:hAnsi="Arial" w:cs="Arial"/>
          <w:spacing w:val="-10"/>
          <w:sz w:val="20"/>
        </w:rPr>
        <w:t xml:space="preserve"> </w:t>
      </w:r>
      <w:r w:rsidRPr="00D86D77">
        <w:rPr>
          <w:rFonts w:ascii="Arial" w:hAnsi="Arial" w:cs="Arial"/>
          <w:spacing w:val="-4"/>
          <w:sz w:val="20"/>
        </w:rPr>
        <w:t>sharing</w:t>
      </w:r>
      <w:r w:rsidRPr="00D86D77">
        <w:rPr>
          <w:rFonts w:ascii="Arial" w:hAnsi="Arial" w:cs="Arial"/>
          <w:spacing w:val="-10"/>
          <w:sz w:val="20"/>
        </w:rPr>
        <w:t xml:space="preserve"> </w:t>
      </w:r>
      <w:r w:rsidRPr="00D86D77">
        <w:rPr>
          <w:rFonts w:ascii="Arial" w:hAnsi="Arial" w:cs="Arial"/>
          <w:spacing w:val="-4"/>
          <w:sz w:val="20"/>
        </w:rPr>
        <w:t xml:space="preserve">access </w:t>
      </w:r>
      <w:r w:rsidRPr="00D86D77">
        <w:rPr>
          <w:rFonts w:ascii="Arial" w:hAnsi="Arial" w:cs="Arial"/>
          <w:sz w:val="20"/>
        </w:rPr>
        <w:t>to</w:t>
      </w:r>
      <w:r w:rsidRPr="00D86D77">
        <w:rPr>
          <w:rFonts w:ascii="Arial" w:hAnsi="Arial" w:cs="Arial"/>
          <w:spacing w:val="-16"/>
          <w:sz w:val="20"/>
        </w:rPr>
        <w:t xml:space="preserve"> </w:t>
      </w:r>
      <w:r w:rsidRPr="00D86D77">
        <w:rPr>
          <w:rFonts w:ascii="Arial" w:hAnsi="Arial" w:cs="Arial"/>
          <w:sz w:val="20"/>
        </w:rPr>
        <w:t>information</w:t>
      </w:r>
      <w:r w:rsidRPr="00D86D77">
        <w:rPr>
          <w:rFonts w:ascii="Arial" w:hAnsi="Arial" w:cs="Arial"/>
          <w:spacing w:val="-15"/>
          <w:sz w:val="20"/>
        </w:rPr>
        <w:t xml:space="preserve"> </w:t>
      </w:r>
      <w:r w:rsidRPr="00D86D77">
        <w:rPr>
          <w:rFonts w:ascii="Arial" w:hAnsi="Arial" w:cs="Arial"/>
          <w:sz w:val="20"/>
        </w:rPr>
        <w:t>and</w:t>
      </w:r>
      <w:r w:rsidRPr="00D86D77">
        <w:rPr>
          <w:rFonts w:ascii="Arial" w:hAnsi="Arial" w:cs="Arial"/>
          <w:spacing w:val="-16"/>
          <w:sz w:val="20"/>
        </w:rPr>
        <w:t xml:space="preserve"> </w:t>
      </w:r>
      <w:r w:rsidRPr="00D86D77">
        <w:rPr>
          <w:rFonts w:ascii="Arial" w:hAnsi="Arial" w:cs="Arial"/>
          <w:sz w:val="20"/>
        </w:rPr>
        <w:t>data</w:t>
      </w:r>
      <w:r w:rsidRPr="00D86D77">
        <w:rPr>
          <w:rFonts w:ascii="Arial" w:hAnsi="Arial" w:cs="Arial"/>
          <w:spacing w:val="-15"/>
          <w:sz w:val="20"/>
        </w:rPr>
        <w:t xml:space="preserve"> </w:t>
      </w:r>
      <w:r w:rsidRPr="00D86D77">
        <w:rPr>
          <w:rFonts w:ascii="Arial" w:hAnsi="Arial" w:cs="Arial"/>
          <w:sz w:val="20"/>
        </w:rPr>
        <w:t>at</w:t>
      </w:r>
      <w:r w:rsidRPr="00D86D77">
        <w:rPr>
          <w:rFonts w:ascii="Arial" w:hAnsi="Arial" w:cs="Arial"/>
          <w:spacing w:val="-16"/>
          <w:sz w:val="20"/>
        </w:rPr>
        <w:t xml:space="preserve"> </w:t>
      </w:r>
      <w:r w:rsidRPr="00D86D77">
        <w:rPr>
          <w:rFonts w:ascii="Arial" w:hAnsi="Arial" w:cs="Arial"/>
          <w:sz w:val="20"/>
        </w:rPr>
        <w:t>a</w:t>
      </w:r>
      <w:r w:rsidRPr="00D86D77">
        <w:rPr>
          <w:rFonts w:ascii="Arial" w:hAnsi="Arial" w:cs="Arial"/>
          <w:spacing w:val="-15"/>
          <w:sz w:val="20"/>
        </w:rPr>
        <w:t xml:space="preserve"> </w:t>
      </w:r>
      <w:r w:rsidRPr="00D86D77">
        <w:rPr>
          <w:rFonts w:ascii="Arial" w:hAnsi="Arial" w:cs="Arial"/>
          <w:sz w:val="20"/>
        </w:rPr>
        <w:t>regional</w:t>
      </w:r>
      <w:r w:rsidRPr="00D86D77">
        <w:rPr>
          <w:rFonts w:ascii="Arial" w:hAnsi="Arial" w:cs="Arial"/>
          <w:spacing w:val="-16"/>
          <w:sz w:val="20"/>
        </w:rPr>
        <w:t xml:space="preserve"> </w:t>
      </w:r>
      <w:r w:rsidRPr="00D86D77">
        <w:rPr>
          <w:rFonts w:ascii="Arial" w:hAnsi="Arial" w:cs="Arial"/>
          <w:sz w:val="20"/>
        </w:rPr>
        <w:t>level.</w:t>
      </w:r>
    </w:p>
    <w:p w14:paraId="3C8FD1CA" w14:textId="21C5DB29" w:rsidR="001F1A16" w:rsidRPr="00D86D77" w:rsidRDefault="001F1A16" w:rsidP="00FD6ACF">
      <w:pPr>
        <w:pStyle w:val="BodyText"/>
        <w:spacing w:before="120" w:after="120" w:line="259" w:lineRule="auto"/>
        <w:rPr>
          <w:sz w:val="27"/>
        </w:rPr>
      </w:pPr>
      <w:r w:rsidRPr="00D86D77">
        <w:rPr>
          <w:spacing w:val="-4"/>
        </w:rPr>
        <w:t>The</w:t>
      </w:r>
      <w:r w:rsidRPr="00D86D77">
        <w:rPr>
          <w:spacing w:val="-8"/>
        </w:rPr>
        <w:t xml:space="preserve"> </w:t>
      </w:r>
      <w:r w:rsidRPr="00D86D77">
        <w:rPr>
          <w:spacing w:val="-4"/>
        </w:rPr>
        <w:t>Steering</w:t>
      </w:r>
      <w:r w:rsidRPr="00D86D77">
        <w:rPr>
          <w:spacing w:val="-8"/>
        </w:rPr>
        <w:t xml:space="preserve"> </w:t>
      </w:r>
      <w:r w:rsidRPr="00D86D77">
        <w:rPr>
          <w:spacing w:val="-4"/>
        </w:rPr>
        <w:t>Committee</w:t>
      </w:r>
      <w:r w:rsidRPr="00D86D77">
        <w:rPr>
          <w:spacing w:val="-8"/>
        </w:rPr>
        <w:t xml:space="preserve"> </w:t>
      </w:r>
      <w:r w:rsidRPr="00D86D77">
        <w:rPr>
          <w:spacing w:val="-4"/>
        </w:rPr>
        <w:t>is</w:t>
      </w:r>
      <w:r w:rsidRPr="00D86D77">
        <w:rPr>
          <w:spacing w:val="-8"/>
        </w:rPr>
        <w:t xml:space="preserve"> </w:t>
      </w:r>
      <w:r w:rsidRPr="00D86D77">
        <w:rPr>
          <w:spacing w:val="-4"/>
        </w:rPr>
        <w:t>chaired</w:t>
      </w:r>
      <w:r w:rsidRPr="00D86D77">
        <w:rPr>
          <w:spacing w:val="-8"/>
        </w:rPr>
        <w:t xml:space="preserve"> </w:t>
      </w:r>
      <w:r w:rsidRPr="00D86D77">
        <w:rPr>
          <w:spacing w:val="-4"/>
        </w:rPr>
        <w:t>by</w:t>
      </w:r>
      <w:r w:rsidRPr="00D86D77">
        <w:rPr>
          <w:spacing w:val="-8"/>
        </w:rPr>
        <w:t xml:space="preserve"> </w:t>
      </w:r>
      <w:r w:rsidRPr="00D86D77">
        <w:rPr>
          <w:spacing w:val="-4"/>
        </w:rPr>
        <w:t>the</w:t>
      </w:r>
      <w:r w:rsidRPr="00D86D77">
        <w:rPr>
          <w:spacing w:val="-8"/>
        </w:rPr>
        <w:t xml:space="preserve"> </w:t>
      </w:r>
      <w:r w:rsidRPr="00D86D77">
        <w:rPr>
          <w:spacing w:val="-4"/>
        </w:rPr>
        <w:t xml:space="preserve">Department’s </w:t>
      </w:r>
      <w:r w:rsidRPr="00D86D77">
        <w:t>Chief</w:t>
      </w:r>
      <w:r w:rsidRPr="00D86D77">
        <w:rPr>
          <w:spacing w:val="-5"/>
        </w:rPr>
        <w:t xml:space="preserve"> </w:t>
      </w:r>
      <w:r w:rsidRPr="00D86D77">
        <w:t>Operating</w:t>
      </w:r>
      <w:r w:rsidRPr="00D86D77">
        <w:rPr>
          <w:spacing w:val="-5"/>
        </w:rPr>
        <w:t xml:space="preserve"> </w:t>
      </w:r>
      <w:r w:rsidRPr="00D86D77">
        <w:t>Officer</w:t>
      </w:r>
      <w:r w:rsidRPr="00D86D77">
        <w:rPr>
          <w:spacing w:val="-5"/>
        </w:rPr>
        <w:t xml:space="preserve"> </w:t>
      </w:r>
      <w:r w:rsidRPr="00D86D77">
        <w:t>and</w:t>
      </w:r>
      <w:r w:rsidRPr="00D86D77">
        <w:rPr>
          <w:spacing w:val="-5"/>
        </w:rPr>
        <w:t xml:space="preserve"> </w:t>
      </w:r>
      <w:r w:rsidRPr="00D86D77">
        <w:t>comprised</w:t>
      </w:r>
      <w:r w:rsidRPr="00D86D77">
        <w:rPr>
          <w:spacing w:val="-5"/>
        </w:rPr>
        <w:t xml:space="preserve"> </w:t>
      </w:r>
      <w:r w:rsidRPr="00D86D77">
        <w:t>of</w:t>
      </w:r>
      <w:r w:rsidRPr="00D86D77">
        <w:rPr>
          <w:spacing w:val="-5"/>
        </w:rPr>
        <w:t xml:space="preserve"> </w:t>
      </w:r>
      <w:r w:rsidRPr="00D86D77">
        <w:t>our</w:t>
      </w:r>
      <w:r w:rsidRPr="00D86D77">
        <w:rPr>
          <w:spacing w:val="-5"/>
        </w:rPr>
        <w:t xml:space="preserve"> </w:t>
      </w:r>
      <w:r w:rsidRPr="00D86D77">
        <w:t>senior executives.</w:t>
      </w:r>
      <w:r w:rsidRPr="00D86D77">
        <w:rPr>
          <w:spacing w:val="-16"/>
        </w:rPr>
        <w:t xml:space="preserve"> </w:t>
      </w:r>
      <w:r w:rsidRPr="00D86D77">
        <w:t>The</w:t>
      </w:r>
      <w:r w:rsidRPr="00D86D77">
        <w:rPr>
          <w:spacing w:val="-16"/>
        </w:rPr>
        <w:t xml:space="preserve"> </w:t>
      </w:r>
      <w:r w:rsidRPr="00D86D77">
        <w:t>Aboriginal</w:t>
      </w:r>
      <w:r w:rsidRPr="00D86D77">
        <w:rPr>
          <w:spacing w:val="-15"/>
        </w:rPr>
        <w:t xml:space="preserve"> </w:t>
      </w:r>
      <w:r w:rsidRPr="00D86D77">
        <w:t>organisation,</w:t>
      </w:r>
      <w:r w:rsidRPr="00D86D77">
        <w:rPr>
          <w:spacing w:val="-16"/>
        </w:rPr>
        <w:t xml:space="preserve"> </w:t>
      </w:r>
      <w:r w:rsidRPr="00D86D77">
        <w:t>Everywhen,</w:t>
      </w:r>
      <w:r w:rsidRPr="00D86D77">
        <w:t xml:space="preserve"> </w:t>
      </w:r>
      <w:r w:rsidRPr="00D86D77">
        <w:rPr>
          <w:spacing w:val="-2"/>
        </w:rPr>
        <w:t>has</w:t>
      </w:r>
      <w:r w:rsidRPr="00D86D77">
        <w:rPr>
          <w:spacing w:val="-14"/>
        </w:rPr>
        <w:t xml:space="preserve"> </w:t>
      </w:r>
      <w:r w:rsidRPr="00D86D77">
        <w:rPr>
          <w:spacing w:val="-2"/>
        </w:rPr>
        <w:t>been</w:t>
      </w:r>
      <w:r w:rsidRPr="00D86D77">
        <w:rPr>
          <w:spacing w:val="-14"/>
        </w:rPr>
        <w:t xml:space="preserve"> </w:t>
      </w:r>
      <w:r w:rsidRPr="00D86D77">
        <w:rPr>
          <w:spacing w:val="-2"/>
        </w:rPr>
        <w:t>engaged</w:t>
      </w:r>
      <w:r w:rsidRPr="00D86D77">
        <w:rPr>
          <w:spacing w:val="-13"/>
        </w:rPr>
        <w:t xml:space="preserve"> </w:t>
      </w:r>
      <w:r w:rsidRPr="00D86D77">
        <w:rPr>
          <w:spacing w:val="-2"/>
        </w:rPr>
        <w:t>to</w:t>
      </w:r>
      <w:r w:rsidRPr="00D86D77">
        <w:rPr>
          <w:spacing w:val="-14"/>
        </w:rPr>
        <w:t xml:space="preserve"> </w:t>
      </w:r>
      <w:r w:rsidRPr="00D86D77">
        <w:rPr>
          <w:spacing w:val="-2"/>
        </w:rPr>
        <w:t>support</w:t>
      </w:r>
      <w:r w:rsidRPr="00D86D77">
        <w:rPr>
          <w:spacing w:val="-14"/>
        </w:rPr>
        <w:t xml:space="preserve"> </w:t>
      </w:r>
      <w:r w:rsidRPr="00D86D77">
        <w:rPr>
          <w:spacing w:val="-2"/>
        </w:rPr>
        <w:t>this</w:t>
      </w:r>
      <w:r w:rsidRPr="00D86D77">
        <w:rPr>
          <w:spacing w:val="-13"/>
        </w:rPr>
        <w:t xml:space="preserve"> </w:t>
      </w:r>
      <w:r w:rsidRPr="00D86D77">
        <w:rPr>
          <w:spacing w:val="-2"/>
        </w:rPr>
        <w:t>work.</w:t>
      </w:r>
      <w:r w:rsidRPr="00D86D77">
        <w:rPr>
          <w:spacing w:val="-14"/>
        </w:rPr>
        <w:t xml:space="preserve"> </w:t>
      </w:r>
      <w:r w:rsidRPr="00D86D77">
        <w:rPr>
          <w:spacing w:val="-2"/>
        </w:rPr>
        <w:t>Our</w:t>
      </w:r>
      <w:r w:rsidRPr="00D86D77">
        <w:rPr>
          <w:spacing w:val="-13"/>
        </w:rPr>
        <w:t xml:space="preserve"> </w:t>
      </w:r>
      <w:r w:rsidRPr="00D86D77">
        <w:rPr>
          <w:spacing w:val="-2"/>
        </w:rPr>
        <w:t xml:space="preserve">commitment </w:t>
      </w:r>
      <w:r w:rsidRPr="00D86D77">
        <w:t>to</w:t>
      </w:r>
      <w:r w:rsidRPr="00D86D77">
        <w:rPr>
          <w:spacing w:val="-9"/>
        </w:rPr>
        <w:t xml:space="preserve"> </w:t>
      </w:r>
      <w:r w:rsidRPr="00D86D77">
        <w:t>implementing</w:t>
      </w:r>
      <w:r w:rsidRPr="00D86D77">
        <w:rPr>
          <w:spacing w:val="-9"/>
        </w:rPr>
        <w:t xml:space="preserve"> </w:t>
      </w:r>
      <w:r w:rsidRPr="00D86D77">
        <w:t>this</w:t>
      </w:r>
      <w:r w:rsidRPr="00D86D77">
        <w:rPr>
          <w:spacing w:val="-9"/>
        </w:rPr>
        <w:t xml:space="preserve"> </w:t>
      </w:r>
      <w:r w:rsidRPr="00D86D77">
        <w:t>required</w:t>
      </w:r>
      <w:r w:rsidRPr="00D86D77">
        <w:rPr>
          <w:spacing w:val="-9"/>
        </w:rPr>
        <w:t xml:space="preserve"> </w:t>
      </w:r>
      <w:r w:rsidRPr="00D86D77">
        <w:t>structural</w:t>
      </w:r>
      <w:r w:rsidRPr="00D86D77">
        <w:rPr>
          <w:spacing w:val="-9"/>
        </w:rPr>
        <w:t xml:space="preserve"> </w:t>
      </w:r>
      <w:r w:rsidRPr="00D86D77">
        <w:t>change</w:t>
      </w:r>
      <w:r w:rsidRPr="00D86D77">
        <w:rPr>
          <w:spacing w:val="-9"/>
        </w:rPr>
        <w:t xml:space="preserve"> </w:t>
      </w:r>
      <w:r w:rsidRPr="00D86D77">
        <w:t>will</w:t>
      </w:r>
      <w:r w:rsidRPr="00D86D77">
        <w:rPr>
          <w:spacing w:val="-9"/>
        </w:rPr>
        <w:t xml:space="preserve"> </w:t>
      </w:r>
      <w:r w:rsidRPr="00D86D77">
        <w:t>be supported</w:t>
      </w:r>
      <w:r w:rsidRPr="00D86D77">
        <w:rPr>
          <w:spacing w:val="-2"/>
        </w:rPr>
        <w:t xml:space="preserve"> </w:t>
      </w:r>
      <w:r w:rsidRPr="00D86D77">
        <w:t>by</w:t>
      </w:r>
      <w:r w:rsidRPr="00D86D77">
        <w:rPr>
          <w:spacing w:val="-2"/>
        </w:rPr>
        <w:t xml:space="preserve"> </w:t>
      </w:r>
      <w:r w:rsidRPr="00D86D77">
        <w:t>an</w:t>
      </w:r>
      <w:r w:rsidRPr="00D86D77">
        <w:rPr>
          <w:spacing w:val="-2"/>
        </w:rPr>
        <w:t xml:space="preserve"> </w:t>
      </w:r>
      <w:r w:rsidRPr="00D86D77">
        <w:t>accompanying</w:t>
      </w:r>
      <w:r w:rsidRPr="00D86D77">
        <w:rPr>
          <w:spacing w:val="-2"/>
        </w:rPr>
        <w:t xml:space="preserve"> </w:t>
      </w:r>
      <w:r w:rsidRPr="00D86D77">
        <w:t>implementation</w:t>
      </w:r>
      <w:r w:rsidRPr="00D86D77">
        <w:rPr>
          <w:spacing w:val="-2"/>
        </w:rPr>
        <w:t xml:space="preserve"> </w:t>
      </w:r>
      <w:r w:rsidRPr="00D86D77">
        <w:t>plan</w:t>
      </w:r>
      <w:r w:rsidRPr="00D86D77">
        <w:t xml:space="preserve"> </w:t>
      </w:r>
      <w:r w:rsidRPr="00D86D77">
        <w:t>and</w:t>
      </w:r>
      <w:r w:rsidRPr="00D86D77">
        <w:rPr>
          <w:spacing w:val="-16"/>
        </w:rPr>
        <w:t xml:space="preserve"> </w:t>
      </w:r>
      <w:r w:rsidRPr="00D86D77">
        <w:rPr>
          <w:spacing w:val="-2"/>
        </w:rPr>
        <w:t>tracker.</w:t>
      </w:r>
    </w:p>
    <w:p w14:paraId="06D457F0" w14:textId="5ACE63BD" w:rsidR="001F1A16" w:rsidRPr="00D86D77" w:rsidRDefault="001F1A16" w:rsidP="00FD6ACF">
      <w:pPr>
        <w:pStyle w:val="BodyText"/>
        <w:spacing w:before="120" w:after="120" w:line="266" w:lineRule="auto"/>
      </w:pPr>
      <w:r w:rsidRPr="00D86D77">
        <w:t>The</w:t>
      </w:r>
      <w:r w:rsidRPr="00D86D77">
        <w:rPr>
          <w:spacing w:val="-14"/>
        </w:rPr>
        <w:t xml:space="preserve"> </w:t>
      </w:r>
      <w:r w:rsidRPr="00D86D77">
        <w:t>Health</w:t>
      </w:r>
      <w:r w:rsidRPr="00D86D77">
        <w:rPr>
          <w:spacing w:val="-14"/>
        </w:rPr>
        <w:t xml:space="preserve"> </w:t>
      </w:r>
      <w:r w:rsidRPr="00D86D77">
        <w:t>Plan</w:t>
      </w:r>
      <w:r w:rsidRPr="00D86D77">
        <w:rPr>
          <w:spacing w:val="-14"/>
        </w:rPr>
        <w:t xml:space="preserve"> </w:t>
      </w:r>
      <w:r w:rsidRPr="00D86D77">
        <w:t>reflects</w:t>
      </w:r>
      <w:r w:rsidRPr="00D86D77">
        <w:rPr>
          <w:spacing w:val="-14"/>
        </w:rPr>
        <w:t xml:space="preserve"> </w:t>
      </w:r>
      <w:r w:rsidRPr="00D86D77">
        <w:t>the</w:t>
      </w:r>
      <w:r w:rsidRPr="00D86D77">
        <w:rPr>
          <w:spacing w:val="-14"/>
        </w:rPr>
        <w:t xml:space="preserve"> </w:t>
      </w:r>
      <w:r w:rsidRPr="00D86D77">
        <w:t>priorities</w:t>
      </w:r>
      <w:r w:rsidRPr="00D86D77">
        <w:rPr>
          <w:spacing w:val="-14"/>
        </w:rPr>
        <w:t xml:space="preserve"> </w:t>
      </w:r>
      <w:r w:rsidRPr="00D86D77">
        <w:t>of</w:t>
      </w:r>
      <w:r w:rsidRPr="00D86D77">
        <w:rPr>
          <w:spacing w:val="-14"/>
        </w:rPr>
        <w:t xml:space="preserve"> </w:t>
      </w:r>
      <w:r w:rsidRPr="00D86D77">
        <w:t>First</w:t>
      </w:r>
      <w:r w:rsidRPr="00D86D77">
        <w:rPr>
          <w:spacing w:val="-14"/>
        </w:rPr>
        <w:t xml:space="preserve"> </w:t>
      </w:r>
      <w:r w:rsidRPr="00D86D77">
        <w:t>Nations people</w:t>
      </w:r>
      <w:r w:rsidRPr="00D86D77">
        <w:rPr>
          <w:spacing w:val="-8"/>
        </w:rPr>
        <w:t xml:space="preserve"> </w:t>
      </w:r>
      <w:r w:rsidRPr="00D86D77">
        <w:t>and</w:t>
      </w:r>
      <w:r w:rsidRPr="00D86D77">
        <w:rPr>
          <w:spacing w:val="-8"/>
        </w:rPr>
        <w:t xml:space="preserve"> </w:t>
      </w:r>
      <w:r w:rsidRPr="00D86D77">
        <w:t>will</w:t>
      </w:r>
      <w:r w:rsidRPr="00D86D77">
        <w:rPr>
          <w:spacing w:val="-8"/>
        </w:rPr>
        <w:t xml:space="preserve"> </w:t>
      </w:r>
      <w:r w:rsidRPr="00D86D77">
        <w:t>guide</w:t>
      </w:r>
      <w:r w:rsidRPr="00D86D77">
        <w:rPr>
          <w:spacing w:val="-8"/>
        </w:rPr>
        <w:t xml:space="preserve"> </w:t>
      </w:r>
      <w:r w:rsidRPr="00D86D77">
        <w:t>government</w:t>
      </w:r>
      <w:r w:rsidRPr="00D86D77">
        <w:rPr>
          <w:spacing w:val="-8"/>
        </w:rPr>
        <w:t xml:space="preserve"> </w:t>
      </w:r>
      <w:r w:rsidRPr="00D86D77">
        <w:t>action.</w:t>
      </w:r>
      <w:r w:rsidRPr="00D86D77">
        <w:rPr>
          <w:spacing w:val="-8"/>
        </w:rPr>
        <w:t xml:space="preserve"> </w:t>
      </w:r>
      <w:r w:rsidRPr="00D86D77">
        <w:t>Key</w:t>
      </w:r>
      <w:r w:rsidRPr="00D86D77">
        <w:rPr>
          <w:spacing w:val="-8"/>
        </w:rPr>
        <w:t xml:space="preserve"> </w:t>
      </w:r>
      <w:r w:rsidRPr="00D86D77">
        <w:t>areas identified</w:t>
      </w:r>
      <w:r w:rsidRPr="00D86D77">
        <w:rPr>
          <w:spacing w:val="-16"/>
        </w:rPr>
        <w:t xml:space="preserve"> </w:t>
      </w:r>
      <w:r w:rsidRPr="00D86D77">
        <w:t>for</w:t>
      </w:r>
      <w:r w:rsidRPr="00D86D77">
        <w:rPr>
          <w:spacing w:val="-16"/>
        </w:rPr>
        <w:t xml:space="preserve"> </w:t>
      </w:r>
      <w:r w:rsidRPr="00D86D77">
        <w:t>immediate</w:t>
      </w:r>
      <w:r w:rsidRPr="00D86D77">
        <w:rPr>
          <w:spacing w:val="-15"/>
        </w:rPr>
        <w:t xml:space="preserve"> </w:t>
      </w:r>
      <w:r w:rsidRPr="00D86D77">
        <w:t>action</w:t>
      </w:r>
      <w:r w:rsidRPr="00D86D77">
        <w:rPr>
          <w:spacing w:val="-16"/>
        </w:rPr>
        <w:t xml:space="preserve"> </w:t>
      </w:r>
      <w:r w:rsidRPr="00D86D77">
        <w:t>include</w:t>
      </w:r>
      <w:r w:rsidRPr="00D86D77">
        <w:rPr>
          <w:spacing w:val="-16"/>
        </w:rPr>
        <w:t xml:space="preserve"> </w:t>
      </w:r>
      <w:r w:rsidRPr="00D86D77">
        <w:t>continuing</w:t>
      </w:r>
      <w:r w:rsidRPr="00D86D77">
        <w:rPr>
          <w:spacing w:val="-15"/>
        </w:rPr>
        <w:t xml:space="preserve"> </w:t>
      </w:r>
      <w:r w:rsidRPr="00D86D77">
        <w:t xml:space="preserve">to support and grow the community-controlled health </w:t>
      </w:r>
      <w:r w:rsidRPr="00D86D77">
        <w:rPr>
          <w:spacing w:val="-4"/>
        </w:rPr>
        <w:t>sector,</w:t>
      </w:r>
      <w:r w:rsidRPr="00D86D77">
        <w:rPr>
          <w:spacing w:val="-9"/>
        </w:rPr>
        <w:t xml:space="preserve"> </w:t>
      </w:r>
      <w:r w:rsidRPr="00D86D77">
        <w:rPr>
          <w:spacing w:val="-4"/>
        </w:rPr>
        <w:t>ensuring</w:t>
      </w:r>
      <w:r w:rsidRPr="00D86D77">
        <w:rPr>
          <w:spacing w:val="-9"/>
        </w:rPr>
        <w:t xml:space="preserve"> </w:t>
      </w:r>
      <w:r w:rsidRPr="00D86D77">
        <w:rPr>
          <w:spacing w:val="-4"/>
        </w:rPr>
        <w:t>access</w:t>
      </w:r>
      <w:r w:rsidRPr="00D86D77">
        <w:rPr>
          <w:spacing w:val="-9"/>
        </w:rPr>
        <w:t xml:space="preserve"> </w:t>
      </w:r>
      <w:r w:rsidRPr="00D86D77">
        <w:rPr>
          <w:spacing w:val="-4"/>
        </w:rPr>
        <w:t>to</w:t>
      </w:r>
      <w:r w:rsidRPr="00D86D77">
        <w:rPr>
          <w:spacing w:val="-9"/>
        </w:rPr>
        <w:t xml:space="preserve"> </w:t>
      </w:r>
      <w:r w:rsidRPr="00D86D77">
        <w:rPr>
          <w:spacing w:val="-4"/>
        </w:rPr>
        <w:t>culturally</w:t>
      </w:r>
      <w:r w:rsidRPr="00D86D77">
        <w:rPr>
          <w:spacing w:val="-9"/>
        </w:rPr>
        <w:t xml:space="preserve"> </w:t>
      </w:r>
      <w:r w:rsidRPr="00D86D77">
        <w:rPr>
          <w:spacing w:val="-4"/>
        </w:rPr>
        <w:t>safe</w:t>
      </w:r>
      <w:r w:rsidRPr="00D86D77">
        <w:rPr>
          <w:spacing w:val="-9"/>
        </w:rPr>
        <w:t xml:space="preserve"> </w:t>
      </w:r>
      <w:r w:rsidRPr="00D86D77">
        <w:rPr>
          <w:spacing w:val="-4"/>
        </w:rPr>
        <w:t>and</w:t>
      </w:r>
      <w:r w:rsidRPr="00D86D77">
        <w:rPr>
          <w:spacing w:val="-9"/>
        </w:rPr>
        <w:t xml:space="preserve"> </w:t>
      </w:r>
      <w:r w:rsidRPr="00D86D77">
        <w:rPr>
          <w:spacing w:val="-4"/>
        </w:rPr>
        <w:t xml:space="preserve">appropriate </w:t>
      </w:r>
      <w:r w:rsidRPr="00D86D77">
        <w:rPr>
          <w:spacing w:val="-2"/>
        </w:rPr>
        <w:t>mainstream</w:t>
      </w:r>
      <w:r w:rsidRPr="00D86D77">
        <w:rPr>
          <w:spacing w:val="-12"/>
        </w:rPr>
        <w:t xml:space="preserve"> </w:t>
      </w:r>
      <w:r w:rsidRPr="00D86D77">
        <w:rPr>
          <w:spacing w:val="-2"/>
        </w:rPr>
        <w:t>health</w:t>
      </w:r>
      <w:r w:rsidRPr="00D86D77">
        <w:rPr>
          <w:spacing w:val="-12"/>
        </w:rPr>
        <w:t xml:space="preserve"> </w:t>
      </w:r>
      <w:r w:rsidRPr="00D86D77">
        <w:rPr>
          <w:spacing w:val="-2"/>
        </w:rPr>
        <w:t>services,</w:t>
      </w:r>
      <w:r w:rsidRPr="00D86D77">
        <w:rPr>
          <w:spacing w:val="-12"/>
        </w:rPr>
        <w:t xml:space="preserve"> </w:t>
      </w:r>
      <w:r w:rsidRPr="00D86D77">
        <w:rPr>
          <w:spacing w:val="-2"/>
        </w:rPr>
        <w:t>increasing</w:t>
      </w:r>
      <w:r w:rsidRPr="00D86D77">
        <w:rPr>
          <w:spacing w:val="-12"/>
        </w:rPr>
        <w:t xml:space="preserve"> </w:t>
      </w:r>
      <w:r w:rsidRPr="00D86D77">
        <w:rPr>
          <w:spacing w:val="-2"/>
        </w:rPr>
        <w:t>the</w:t>
      </w:r>
      <w:r w:rsidRPr="00D86D77">
        <w:rPr>
          <w:spacing w:val="-12"/>
        </w:rPr>
        <w:t xml:space="preserve"> </w:t>
      </w:r>
      <w:r w:rsidRPr="00D86D77">
        <w:rPr>
          <w:spacing w:val="-2"/>
        </w:rPr>
        <w:t>First</w:t>
      </w:r>
      <w:r w:rsidRPr="00D86D77">
        <w:rPr>
          <w:spacing w:val="-12"/>
        </w:rPr>
        <w:t xml:space="preserve"> </w:t>
      </w:r>
      <w:r w:rsidRPr="00D86D77">
        <w:rPr>
          <w:spacing w:val="-2"/>
        </w:rPr>
        <w:t xml:space="preserve">Nations </w:t>
      </w:r>
      <w:r w:rsidRPr="00D86D77">
        <w:t>health</w:t>
      </w:r>
      <w:r w:rsidRPr="00D86D77">
        <w:rPr>
          <w:spacing w:val="-4"/>
        </w:rPr>
        <w:t xml:space="preserve"> </w:t>
      </w:r>
      <w:r w:rsidRPr="00D86D77">
        <w:t>workforce,</w:t>
      </w:r>
      <w:r w:rsidRPr="00D86D77">
        <w:rPr>
          <w:spacing w:val="-4"/>
        </w:rPr>
        <w:t xml:space="preserve"> </w:t>
      </w:r>
      <w:r w:rsidRPr="00D86D77">
        <w:t>and</w:t>
      </w:r>
      <w:r w:rsidRPr="00D86D77">
        <w:rPr>
          <w:spacing w:val="-4"/>
        </w:rPr>
        <w:t xml:space="preserve"> </w:t>
      </w:r>
      <w:r w:rsidRPr="00D86D77">
        <w:t>action</w:t>
      </w:r>
      <w:r w:rsidRPr="00D86D77">
        <w:rPr>
          <w:spacing w:val="-4"/>
        </w:rPr>
        <w:t xml:space="preserve"> </w:t>
      </w:r>
      <w:r w:rsidRPr="00D86D77">
        <w:t>to</w:t>
      </w:r>
      <w:r w:rsidRPr="00D86D77">
        <w:rPr>
          <w:spacing w:val="-4"/>
        </w:rPr>
        <w:t xml:space="preserve"> </w:t>
      </w:r>
      <w:r w:rsidRPr="00D86D77">
        <w:t>support</w:t>
      </w:r>
      <w:r w:rsidRPr="00D86D77">
        <w:rPr>
          <w:spacing w:val="-4"/>
        </w:rPr>
        <w:t xml:space="preserve"> </w:t>
      </w:r>
      <w:r w:rsidRPr="00D86D77">
        <w:t>preventive health,</w:t>
      </w:r>
      <w:r w:rsidRPr="00D86D77">
        <w:rPr>
          <w:spacing w:val="-14"/>
        </w:rPr>
        <w:t xml:space="preserve"> </w:t>
      </w:r>
      <w:r w:rsidRPr="00D86D77">
        <w:t>health</w:t>
      </w:r>
      <w:r w:rsidRPr="00D86D77">
        <w:rPr>
          <w:spacing w:val="-13"/>
        </w:rPr>
        <w:t xml:space="preserve"> </w:t>
      </w:r>
      <w:r w:rsidRPr="00D86D77">
        <w:t>promotion,</w:t>
      </w:r>
      <w:r w:rsidRPr="00D86D77">
        <w:rPr>
          <w:spacing w:val="-14"/>
        </w:rPr>
        <w:t xml:space="preserve"> </w:t>
      </w:r>
      <w:r w:rsidRPr="00D86D77">
        <w:t>early</w:t>
      </w:r>
      <w:r w:rsidRPr="00D86D77">
        <w:rPr>
          <w:spacing w:val="-13"/>
        </w:rPr>
        <w:t xml:space="preserve"> </w:t>
      </w:r>
      <w:r w:rsidRPr="00D86D77">
        <w:t>intervention,</w:t>
      </w:r>
      <w:r w:rsidRPr="00D86D77">
        <w:rPr>
          <w:spacing w:val="-14"/>
        </w:rPr>
        <w:t xml:space="preserve"> </w:t>
      </w:r>
      <w:r w:rsidRPr="00D86D77">
        <w:t>and</w:t>
      </w:r>
      <w:r w:rsidRPr="00D86D77">
        <w:t xml:space="preserve"> </w:t>
      </w:r>
      <w:r w:rsidRPr="00D86D77">
        <w:rPr>
          <w:spacing w:val="-2"/>
        </w:rPr>
        <w:t>suicide</w:t>
      </w:r>
      <w:r w:rsidRPr="00D86D77">
        <w:rPr>
          <w:spacing w:val="-6"/>
        </w:rPr>
        <w:t xml:space="preserve"> </w:t>
      </w:r>
      <w:r w:rsidRPr="00D86D77">
        <w:rPr>
          <w:spacing w:val="-2"/>
        </w:rPr>
        <w:t>prevention.</w:t>
      </w:r>
    </w:p>
    <w:p w14:paraId="402E4EFB" w14:textId="41FE21F3" w:rsidR="001F1A16" w:rsidRPr="00D86D77" w:rsidRDefault="001F1A16" w:rsidP="00FD6ACF">
      <w:pPr>
        <w:pStyle w:val="BodyText"/>
        <w:spacing w:before="120" w:after="120" w:line="271" w:lineRule="auto"/>
        <w:ind w:right="831"/>
      </w:pPr>
      <w:r w:rsidRPr="00D86D77">
        <w:t>The</w:t>
      </w:r>
      <w:r w:rsidRPr="00D86D77">
        <w:rPr>
          <w:spacing w:val="-11"/>
        </w:rPr>
        <w:t xml:space="preserve"> </w:t>
      </w:r>
      <w:r w:rsidRPr="00D86D77">
        <w:t>Health</w:t>
      </w:r>
      <w:r w:rsidRPr="00D86D77">
        <w:rPr>
          <w:spacing w:val="-11"/>
        </w:rPr>
        <w:t xml:space="preserve"> </w:t>
      </w:r>
      <w:r w:rsidRPr="00D86D77">
        <w:t>Plan</w:t>
      </w:r>
      <w:r w:rsidRPr="00D86D77">
        <w:rPr>
          <w:spacing w:val="-11"/>
        </w:rPr>
        <w:t xml:space="preserve"> </w:t>
      </w:r>
      <w:r w:rsidRPr="00D86D77">
        <w:t>also</w:t>
      </w:r>
      <w:r w:rsidRPr="00D86D77">
        <w:rPr>
          <w:spacing w:val="-11"/>
        </w:rPr>
        <w:t xml:space="preserve"> </w:t>
      </w:r>
      <w:r w:rsidRPr="00D86D77">
        <w:t>highlights</w:t>
      </w:r>
      <w:r w:rsidRPr="00D86D77">
        <w:rPr>
          <w:spacing w:val="-11"/>
        </w:rPr>
        <w:t xml:space="preserve"> </w:t>
      </w:r>
      <w:r w:rsidRPr="00D86D77">
        <w:t>that</w:t>
      </w:r>
      <w:r w:rsidRPr="00D86D77">
        <w:rPr>
          <w:spacing w:val="-11"/>
        </w:rPr>
        <w:t xml:space="preserve"> </w:t>
      </w:r>
      <w:r w:rsidRPr="00D86D77">
        <w:t>wider</w:t>
      </w:r>
      <w:r w:rsidRPr="00D86D77">
        <w:rPr>
          <w:spacing w:val="-11"/>
        </w:rPr>
        <w:t xml:space="preserve"> </w:t>
      </w:r>
      <w:r w:rsidRPr="00D86D77">
        <w:t xml:space="preserve">social </w:t>
      </w:r>
      <w:r w:rsidRPr="00D86D77">
        <w:rPr>
          <w:spacing w:val="-4"/>
        </w:rPr>
        <w:t>determinants</w:t>
      </w:r>
      <w:r w:rsidRPr="00D86D77">
        <w:rPr>
          <w:spacing w:val="-10"/>
        </w:rPr>
        <w:t xml:space="preserve"> </w:t>
      </w:r>
      <w:r w:rsidRPr="00D86D77">
        <w:rPr>
          <w:spacing w:val="-4"/>
        </w:rPr>
        <w:t>and</w:t>
      </w:r>
      <w:r w:rsidRPr="00D86D77">
        <w:rPr>
          <w:spacing w:val="-10"/>
        </w:rPr>
        <w:t xml:space="preserve"> </w:t>
      </w:r>
      <w:r w:rsidRPr="00D86D77">
        <w:rPr>
          <w:spacing w:val="-4"/>
        </w:rPr>
        <w:t>cultural</w:t>
      </w:r>
      <w:r w:rsidRPr="00D86D77">
        <w:rPr>
          <w:spacing w:val="-10"/>
        </w:rPr>
        <w:t xml:space="preserve"> </w:t>
      </w:r>
      <w:r w:rsidRPr="00D86D77">
        <w:rPr>
          <w:spacing w:val="-4"/>
        </w:rPr>
        <w:t>determinants</w:t>
      </w:r>
      <w:r w:rsidRPr="00D86D77">
        <w:rPr>
          <w:spacing w:val="-10"/>
        </w:rPr>
        <w:t xml:space="preserve"> </w:t>
      </w:r>
      <w:r w:rsidRPr="00D86D77">
        <w:rPr>
          <w:spacing w:val="-4"/>
        </w:rPr>
        <w:t>of</w:t>
      </w:r>
      <w:r w:rsidRPr="00D86D77">
        <w:rPr>
          <w:spacing w:val="-10"/>
        </w:rPr>
        <w:t xml:space="preserve"> </w:t>
      </w:r>
      <w:r w:rsidRPr="00D86D77">
        <w:rPr>
          <w:spacing w:val="-4"/>
        </w:rPr>
        <w:t>health</w:t>
      </w:r>
      <w:r w:rsidRPr="00D86D77">
        <w:rPr>
          <w:spacing w:val="-10"/>
        </w:rPr>
        <w:t xml:space="preserve"> </w:t>
      </w:r>
      <w:r w:rsidRPr="00D86D77">
        <w:rPr>
          <w:spacing w:val="-4"/>
        </w:rPr>
        <w:t>play</w:t>
      </w:r>
      <w:r w:rsidRPr="00D86D77">
        <w:rPr>
          <w:spacing w:val="-4"/>
        </w:rPr>
        <w:t xml:space="preserve"> </w:t>
      </w:r>
      <w:r w:rsidRPr="00D86D77">
        <w:rPr>
          <w:spacing w:val="-4"/>
        </w:rPr>
        <w:t>a</w:t>
      </w:r>
      <w:r w:rsidRPr="00D86D77">
        <w:rPr>
          <w:spacing w:val="-11"/>
        </w:rPr>
        <w:t xml:space="preserve"> </w:t>
      </w:r>
      <w:r w:rsidRPr="00D86D77">
        <w:rPr>
          <w:spacing w:val="-4"/>
        </w:rPr>
        <w:t>significant</w:t>
      </w:r>
      <w:r w:rsidRPr="00D86D77">
        <w:rPr>
          <w:spacing w:val="-11"/>
        </w:rPr>
        <w:t xml:space="preserve"> </w:t>
      </w:r>
      <w:r w:rsidRPr="00D86D77">
        <w:rPr>
          <w:spacing w:val="-4"/>
        </w:rPr>
        <w:t>role</w:t>
      </w:r>
      <w:r w:rsidRPr="00D86D77">
        <w:rPr>
          <w:spacing w:val="-11"/>
        </w:rPr>
        <w:t xml:space="preserve"> </w:t>
      </w:r>
      <w:r w:rsidRPr="00D86D77">
        <w:rPr>
          <w:spacing w:val="-4"/>
        </w:rPr>
        <w:t>in</w:t>
      </w:r>
      <w:r w:rsidRPr="00D86D77">
        <w:rPr>
          <w:spacing w:val="-11"/>
        </w:rPr>
        <w:t xml:space="preserve"> </w:t>
      </w:r>
      <w:r w:rsidRPr="00D86D77">
        <w:rPr>
          <w:spacing w:val="-4"/>
        </w:rPr>
        <w:t>health</w:t>
      </w:r>
      <w:r w:rsidRPr="00D86D77">
        <w:rPr>
          <w:spacing w:val="-11"/>
        </w:rPr>
        <w:t xml:space="preserve"> </w:t>
      </w:r>
      <w:r w:rsidRPr="00D86D77">
        <w:rPr>
          <w:spacing w:val="-4"/>
        </w:rPr>
        <w:t>outcomes.</w:t>
      </w:r>
      <w:r w:rsidRPr="00D86D77">
        <w:rPr>
          <w:spacing w:val="-11"/>
        </w:rPr>
        <w:t xml:space="preserve"> </w:t>
      </w:r>
      <w:r w:rsidRPr="00D86D77">
        <w:rPr>
          <w:spacing w:val="-4"/>
        </w:rPr>
        <w:t>We</w:t>
      </w:r>
      <w:r w:rsidRPr="00D86D77">
        <w:rPr>
          <w:spacing w:val="-11"/>
        </w:rPr>
        <w:t xml:space="preserve"> </w:t>
      </w:r>
      <w:r w:rsidRPr="00D86D77">
        <w:rPr>
          <w:spacing w:val="-4"/>
        </w:rPr>
        <w:t>will</w:t>
      </w:r>
      <w:r w:rsidRPr="00D86D77">
        <w:rPr>
          <w:spacing w:val="-11"/>
        </w:rPr>
        <w:t xml:space="preserve"> </w:t>
      </w:r>
      <w:r w:rsidRPr="00D86D77">
        <w:rPr>
          <w:spacing w:val="-4"/>
        </w:rPr>
        <w:t>work</w:t>
      </w:r>
      <w:r w:rsidRPr="00D86D77">
        <w:rPr>
          <w:spacing w:val="-11"/>
        </w:rPr>
        <w:t xml:space="preserve"> </w:t>
      </w:r>
      <w:r w:rsidRPr="00D86D77">
        <w:rPr>
          <w:spacing w:val="-4"/>
        </w:rPr>
        <w:t xml:space="preserve">closely </w:t>
      </w:r>
      <w:r w:rsidRPr="00D86D77">
        <w:t>with</w:t>
      </w:r>
      <w:r w:rsidRPr="00D86D77">
        <w:rPr>
          <w:spacing w:val="-13"/>
        </w:rPr>
        <w:t xml:space="preserve"> </w:t>
      </w:r>
      <w:r w:rsidRPr="00D86D77">
        <w:t>our</w:t>
      </w:r>
      <w:r w:rsidRPr="00D86D77">
        <w:rPr>
          <w:spacing w:val="-13"/>
        </w:rPr>
        <w:t xml:space="preserve"> </w:t>
      </w:r>
      <w:r w:rsidRPr="00D86D77">
        <w:t>Australian</w:t>
      </w:r>
      <w:r w:rsidRPr="00D86D77">
        <w:rPr>
          <w:spacing w:val="-13"/>
        </w:rPr>
        <w:t xml:space="preserve"> </w:t>
      </w:r>
      <w:r w:rsidRPr="00D86D77">
        <w:t>Government</w:t>
      </w:r>
      <w:r w:rsidRPr="00D86D77">
        <w:rPr>
          <w:spacing w:val="-13"/>
        </w:rPr>
        <w:t xml:space="preserve"> </w:t>
      </w:r>
      <w:r w:rsidRPr="00D86D77">
        <w:t>colleagues</w:t>
      </w:r>
      <w:r w:rsidRPr="00D86D77">
        <w:rPr>
          <w:spacing w:val="-13"/>
        </w:rPr>
        <w:t xml:space="preserve"> </w:t>
      </w:r>
      <w:r w:rsidRPr="00D86D77">
        <w:t>to</w:t>
      </w:r>
      <w:r w:rsidRPr="00D86D77">
        <w:rPr>
          <w:spacing w:val="-13"/>
        </w:rPr>
        <w:t xml:space="preserve"> </w:t>
      </w:r>
      <w:r w:rsidRPr="00D86D77">
        <w:t>foster cross-sectoral</w:t>
      </w:r>
      <w:r w:rsidRPr="00D86D77">
        <w:rPr>
          <w:spacing w:val="-8"/>
        </w:rPr>
        <w:t xml:space="preserve"> </w:t>
      </w:r>
      <w:r w:rsidRPr="00D86D77">
        <w:t>solutions</w:t>
      </w:r>
      <w:r w:rsidRPr="00D86D77">
        <w:rPr>
          <w:spacing w:val="-8"/>
        </w:rPr>
        <w:t xml:space="preserve"> </w:t>
      </w:r>
      <w:r w:rsidRPr="00D86D77">
        <w:t>to</w:t>
      </w:r>
      <w:r w:rsidRPr="00D86D77">
        <w:rPr>
          <w:spacing w:val="-8"/>
        </w:rPr>
        <w:t xml:space="preserve"> </w:t>
      </w:r>
      <w:r w:rsidRPr="00D86D77">
        <w:t>improve</w:t>
      </w:r>
      <w:r w:rsidRPr="00D86D77">
        <w:rPr>
          <w:spacing w:val="-8"/>
        </w:rPr>
        <w:t xml:space="preserve"> </w:t>
      </w:r>
      <w:r w:rsidRPr="00D86D77">
        <w:t>health</w:t>
      </w:r>
      <w:r w:rsidRPr="00D86D77">
        <w:rPr>
          <w:spacing w:val="-8"/>
        </w:rPr>
        <w:t xml:space="preserve"> </w:t>
      </w:r>
      <w:r w:rsidRPr="00D86D77">
        <w:t>outcomes, including</w:t>
      </w:r>
      <w:r w:rsidRPr="00D86D77">
        <w:rPr>
          <w:spacing w:val="-12"/>
        </w:rPr>
        <w:t xml:space="preserve"> </w:t>
      </w:r>
      <w:r w:rsidRPr="00D86D77">
        <w:t>in</w:t>
      </w:r>
      <w:r w:rsidRPr="00D86D77">
        <w:rPr>
          <w:spacing w:val="-12"/>
        </w:rPr>
        <w:t xml:space="preserve"> </w:t>
      </w:r>
      <w:r w:rsidRPr="00D86D77">
        <w:t>areas</w:t>
      </w:r>
      <w:r w:rsidRPr="00D86D77">
        <w:rPr>
          <w:spacing w:val="-12"/>
        </w:rPr>
        <w:t xml:space="preserve"> </w:t>
      </w:r>
      <w:r w:rsidRPr="00D86D77">
        <w:t>across</w:t>
      </w:r>
      <w:r w:rsidRPr="00D86D77">
        <w:rPr>
          <w:spacing w:val="-12"/>
        </w:rPr>
        <w:t xml:space="preserve"> </w:t>
      </w:r>
      <w:r w:rsidRPr="00D86D77">
        <w:t>early</w:t>
      </w:r>
      <w:r w:rsidRPr="00D86D77">
        <w:rPr>
          <w:spacing w:val="-12"/>
        </w:rPr>
        <w:t xml:space="preserve"> </w:t>
      </w:r>
      <w:r w:rsidRPr="00D86D77">
        <w:t>childhood</w:t>
      </w:r>
      <w:r w:rsidRPr="00D86D77">
        <w:rPr>
          <w:spacing w:val="-12"/>
        </w:rPr>
        <w:t xml:space="preserve"> </w:t>
      </w:r>
      <w:r w:rsidRPr="00D86D77">
        <w:t xml:space="preserve">development, </w:t>
      </w:r>
      <w:r w:rsidRPr="00D86D77">
        <w:rPr>
          <w:spacing w:val="-2"/>
        </w:rPr>
        <w:t>housing,</w:t>
      </w:r>
      <w:r w:rsidRPr="00D86D77">
        <w:rPr>
          <w:spacing w:val="-3"/>
        </w:rPr>
        <w:t xml:space="preserve"> </w:t>
      </w:r>
      <w:r w:rsidRPr="00D86D77">
        <w:rPr>
          <w:spacing w:val="-2"/>
        </w:rPr>
        <w:t>environmental</w:t>
      </w:r>
      <w:r w:rsidRPr="00D86D77">
        <w:rPr>
          <w:spacing w:val="-3"/>
        </w:rPr>
        <w:t xml:space="preserve"> </w:t>
      </w:r>
      <w:r w:rsidRPr="00D86D77">
        <w:rPr>
          <w:spacing w:val="-2"/>
        </w:rPr>
        <w:t>health,</w:t>
      </w:r>
      <w:r w:rsidRPr="00D86D77">
        <w:rPr>
          <w:spacing w:val="-3"/>
        </w:rPr>
        <w:t xml:space="preserve"> </w:t>
      </w:r>
      <w:r w:rsidRPr="00D86D77">
        <w:rPr>
          <w:spacing w:val="-2"/>
        </w:rPr>
        <w:t>employment,</w:t>
      </w:r>
      <w:r w:rsidRPr="00D86D77">
        <w:rPr>
          <w:spacing w:val="-3"/>
        </w:rPr>
        <w:t xml:space="preserve"> </w:t>
      </w:r>
      <w:r w:rsidRPr="00D86D77">
        <w:rPr>
          <w:spacing w:val="-2"/>
        </w:rPr>
        <w:t xml:space="preserve">education, </w:t>
      </w:r>
      <w:r w:rsidRPr="00D86D77">
        <w:t>and justice.</w:t>
      </w:r>
    </w:p>
    <w:p w14:paraId="4B98C5FB" w14:textId="77777777" w:rsidR="001F1A16" w:rsidRPr="00D86D77" w:rsidRDefault="001F1A16" w:rsidP="00FD6ACF">
      <w:pPr>
        <w:pStyle w:val="BodyText"/>
        <w:spacing w:before="120" w:after="120" w:line="261" w:lineRule="auto"/>
        <w:ind w:right="747"/>
      </w:pPr>
      <w:r w:rsidRPr="00D86D77">
        <w:t>The</w:t>
      </w:r>
      <w:r w:rsidRPr="00D86D77">
        <w:rPr>
          <w:spacing w:val="-14"/>
        </w:rPr>
        <w:t xml:space="preserve"> </w:t>
      </w:r>
      <w:r w:rsidRPr="00D86D77">
        <w:t>Health</w:t>
      </w:r>
      <w:r w:rsidRPr="00D86D77">
        <w:rPr>
          <w:spacing w:val="-14"/>
        </w:rPr>
        <w:t xml:space="preserve"> </w:t>
      </w:r>
      <w:r w:rsidRPr="00D86D77">
        <w:t>Plan</w:t>
      </w:r>
      <w:r w:rsidRPr="00D86D77">
        <w:rPr>
          <w:spacing w:val="-14"/>
        </w:rPr>
        <w:t xml:space="preserve"> </w:t>
      </w:r>
      <w:r w:rsidRPr="00D86D77">
        <w:t>provides</w:t>
      </w:r>
      <w:r w:rsidRPr="00D86D77">
        <w:rPr>
          <w:spacing w:val="-14"/>
        </w:rPr>
        <w:t xml:space="preserve"> </w:t>
      </w:r>
      <w:r w:rsidRPr="00D86D77">
        <w:t>the</w:t>
      </w:r>
      <w:r w:rsidRPr="00D86D77">
        <w:rPr>
          <w:spacing w:val="-14"/>
        </w:rPr>
        <w:t xml:space="preserve"> </w:t>
      </w:r>
      <w:r w:rsidRPr="00D86D77">
        <w:t>strategic</w:t>
      </w:r>
      <w:r w:rsidRPr="00D86D77">
        <w:rPr>
          <w:spacing w:val="-14"/>
        </w:rPr>
        <w:t xml:space="preserve"> </w:t>
      </w:r>
      <w:r w:rsidRPr="00D86D77">
        <w:t>policy</w:t>
      </w:r>
      <w:r w:rsidRPr="00D86D77">
        <w:rPr>
          <w:spacing w:val="-14"/>
        </w:rPr>
        <w:t xml:space="preserve"> </w:t>
      </w:r>
      <w:r w:rsidRPr="00D86D77">
        <w:t>framework which</w:t>
      </w:r>
      <w:r w:rsidRPr="00D86D77">
        <w:rPr>
          <w:spacing w:val="-14"/>
        </w:rPr>
        <w:t xml:space="preserve"> </w:t>
      </w:r>
      <w:r w:rsidRPr="00D86D77">
        <w:t>guides</w:t>
      </w:r>
      <w:r w:rsidRPr="00D86D77">
        <w:rPr>
          <w:spacing w:val="-14"/>
        </w:rPr>
        <w:t xml:space="preserve"> </w:t>
      </w:r>
      <w:r w:rsidRPr="00D86D77">
        <w:t>the</w:t>
      </w:r>
      <w:r w:rsidRPr="00D86D77">
        <w:rPr>
          <w:spacing w:val="-14"/>
        </w:rPr>
        <w:t xml:space="preserve"> </w:t>
      </w:r>
      <w:r w:rsidRPr="00D86D77">
        <w:t>development</w:t>
      </w:r>
      <w:r w:rsidRPr="00D86D77">
        <w:rPr>
          <w:spacing w:val="-14"/>
        </w:rPr>
        <w:t xml:space="preserve"> </w:t>
      </w:r>
      <w:r w:rsidRPr="00D86D77">
        <w:t>of</w:t>
      </w:r>
      <w:r w:rsidRPr="00D86D77">
        <w:rPr>
          <w:spacing w:val="-14"/>
        </w:rPr>
        <w:t xml:space="preserve"> </w:t>
      </w:r>
      <w:r w:rsidRPr="00D86D77">
        <w:t>all</w:t>
      </w:r>
      <w:r w:rsidRPr="00D86D77">
        <w:rPr>
          <w:spacing w:val="-14"/>
        </w:rPr>
        <w:t xml:space="preserve"> </w:t>
      </w:r>
      <w:r w:rsidRPr="00D86D77">
        <w:t>First</w:t>
      </w:r>
      <w:r w:rsidRPr="00D86D77">
        <w:rPr>
          <w:spacing w:val="-14"/>
        </w:rPr>
        <w:t xml:space="preserve"> </w:t>
      </w:r>
      <w:r w:rsidRPr="00D86D77">
        <w:t>Nations</w:t>
      </w:r>
      <w:r w:rsidRPr="00D86D77">
        <w:rPr>
          <w:spacing w:val="-14"/>
        </w:rPr>
        <w:t xml:space="preserve"> </w:t>
      </w:r>
      <w:r w:rsidRPr="00D86D77">
        <w:t xml:space="preserve">health </w:t>
      </w:r>
      <w:r w:rsidRPr="00D86D77">
        <w:rPr>
          <w:spacing w:val="-4"/>
        </w:rPr>
        <w:t>policies,</w:t>
      </w:r>
      <w:r w:rsidRPr="00D86D77">
        <w:rPr>
          <w:spacing w:val="-7"/>
        </w:rPr>
        <w:t xml:space="preserve"> </w:t>
      </w:r>
      <w:r w:rsidRPr="00D86D77">
        <w:rPr>
          <w:spacing w:val="-4"/>
        </w:rPr>
        <w:t>programs,</w:t>
      </w:r>
      <w:r w:rsidRPr="00D86D77">
        <w:rPr>
          <w:spacing w:val="-7"/>
        </w:rPr>
        <w:t xml:space="preserve"> </w:t>
      </w:r>
      <w:r w:rsidRPr="00D86D77">
        <w:rPr>
          <w:spacing w:val="-4"/>
        </w:rPr>
        <w:t>and</w:t>
      </w:r>
      <w:r w:rsidRPr="00D86D77">
        <w:rPr>
          <w:spacing w:val="-7"/>
        </w:rPr>
        <w:t xml:space="preserve"> </w:t>
      </w:r>
      <w:r w:rsidRPr="00D86D77">
        <w:rPr>
          <w:spacing w:val="-4"/>
        </w:rPr>
        <w:t>initiatives</w:t>
      </w:r>
      <w:r w:rsidRPr="00D86D77">
        <w:rPr>
          <w:spacing w:val="-7"/>
        </w:rPr>
        <w:t xml:space="preserve"> </w:t>
      </w:r>
      <w:r w:rsidRPr="00D86D77">
        <w:rPr>
          <w:spacing w:val="-4"/>
        </w:rPr>
        <w:t>across</w:t>
      </w:r>
      <w:r w:rsidRPr="00D86D77">
        <w:rPr>
          <w:spacing w:val="-7"/>
        </w:rPr>
        <w:t xml:space="preserve"> </w:t>
      </w:r>
      <w:r w:rsidRPr="00D86D77">
        <w:rPr>
          <w:spacing w:val="-4"/>
        </w:rPr>
        <w:t>the</w:t>
      </w:r>
      <w:r w:rsidRPr="00D86D77">
        <w:rPr>
          <w:spacing w:val="-7"/>
        </w:rPr>
        <w:t xml:space="preserve"> </w:t>
      </w:r>
      <w:r w:rsidRPr="00D86D77">
        <w:rPr>
          <w:spacing w:val="-4"/>
        </w:rPr>
        <w:t xml:space="preserve">Department. </w:t>
      </w:r>
      <w:r w:rsidRPr="00D86D77">
        <w:t>These</w:t>
      </w:r>
      <w:r w:rsidRPr="00D86D77">
        <w:rPr>
          <w:spacing w:val="-12"/>
        </w:rPr>
        <w:t xml:space="preserve"> </w:t>
      </w:r>
      <w:r w:rsidRPr="00D86D77">
        <w:t>will</w:t>
      </w:r>
      <w:r w:rsidRPr="00D86D77">
        <w:rPr>
          <w:spacing w:val="-12"/>
        </w:rPr>
        <w:t xml:space="preserve"> </w:t>
      </w:r>
      <w:r w:rsidRPr="00D86D77">
        <w:t>be</w:t>
      </w:r>
      <w:r w:rsidRPr="00D86D77">
        <w:rPr>
          <w:spacing w:val="-12"/>
        </w:rPr>
        <w:t xml:space="preserve"> </w:t>
      </w:r>
      <w:r w:rsidRPr="00D86D77">
        <w:t>reflected</w:t>
      </w:r>
      <w:r w:rsidRPr="00D86D77">
        <w:rPr>
          <w:spacing w:val="-12"/>
        </w:rPr>
        <w:t xml:space="preserve"> </w:t>
      </w:r>
      <w:r w:rsidRPr="00D86D77">
        <w:t>in</w:t>
      </w:r>
      <w:r w:rsidRPr="00D86D77">
        <w:rPr>
          <w:spacing w:val="-12"/>
        </w:rPr>
        <w:t xml:space="preserve"> </w:t>
      </w:r>
      <w:r w:rsidRPr="00D86D77">
        <w:t>many</w:t>
      </w:r>
      <w:r w:rsidRPr="00D86D77">
        <w:rPr>
          <w:spacing w:val="-12"/>
        </w:rPr>
        <w:t xml:space="preserve"> </w:t>
      </w:r>
      <w:r w:rsidRPr="00D86D77">
        <w:t>Programs,</w:t>
      </w:r>
      <w:r w:rsidRPr="00D86D77">
        <w:rPr>
          <w:spacing w:val="-12"/>
        </w:rPr>
        <w:t xml:space="preserve"> </w:t>
      </w:r>
      <w:r w:rsidRPr="00D86D77">
        <w:t>not</w:t>
      </w:r>
      <w:r w:rsidRPr="00D86D77">
        <w:rPr>
          <w:spacing w:val="-12"/>
        </w:rPr>
        <w:t xml:space="preserve"> </w:t>
      </w:r>
      <w:r w:rsidRPr="00D86D77">
        <w:t>just Program 1.3.</w:t>
      </w:r>
    </w:p>
    <w:p w14:paraId="3EEFFD02" w14:textId="77777777" w:rsidR="001F1A16" w:rsidRPr="00D86D77" w:rsidRDefault="001F1A16" w:rsidP="00FD6ACF">
      <w:pPr>
        <w:pStyle w:val="BodyText"/>
        <w:spacing w:before="120" w:after="120" w:line="268" w:lineRule="auto"/>
        <w:ind w:right="906"/>
      </w:pPr>
      <w:r w:rsidRPr="00D86D77">
        <w:t>Funding</w:t>
      </w:r>
      <w:r w:rsidRPr="00D86D77">
        <w:rPr>
          <w:spacing w:val="-10"/>
        </w:rPr>
        <w:t xml:space="preserve"> </w:t>
      </w:r>
      <w:r w:rsidRPr="00D86D77">
        <w:t>under</w:t>
      </w:r>
      <w:r w:rsidRPr="00D86D77">
        <w:rPr>
          <w:spacing w:val="-10"/>
        </w:rPr>
        <w:t xml:space="preserve"> </w:t>
      </w:r>
      <w:r w:rsidRPr="00D86D77">
        <w:t>Program</w:t>
      </w:r>
      <w:r w:rsidRPr="00D86D77">
        <w:rPr>
          <w:spacing w:val="-10"/>
        </w:rPr>
        <w:t xml:space="preserve"> </w:t>
      </w:r>
      <w:r w:rsidRPr="00D86D77">
        <w:t>1.3</w:t>
      </w:r>
      <w:r w:rsidRPr="00D86D77">
        <w:rPr>
          <w:spacing w:val="-10"/>
        </w:rPr>
        <w:t xml:space="preserve"> </w:t>
      </w:r>
      <w:r w:rsidRPr="00D86D77">
        <w:t>is</w:t>
      </w:r>
      <w:r w:rsidRPr="00D86D77">
        <w:rPr>
          <w:spacing w:val="-10"/>
        </w:rPr>
        <w:t xml:space="preserve"> </w:t>
      </w:r>
      <w:r w:rsidRPr="00D86D77">
        <w:t>directed</w:t>
      </w:r>
      <w:r w:rsidRPr="00D86D77">
        <w:rPr>
          <w:spacing w:val="-10"/>
        </w:rPr>
        <w:t xml:space="preserve"> </w:t>
      </w:r>
      <w:r w:rsidRPr="00D86D77">
        <w:t>through</w:t>
      </w:r>
      <w:r w:rsidRPr="00D86D77">
        <w:rPr>
          <w:spacing w:val="-10"/>
        </w:rPr>
        <w:t xml:space="preserve"> </w:t>
      </w:r>
      <w:r w:rsidRPr="00D86D77">
        <w:t xml:space="preserve">the </w:t>
      </w:r>
      <w:r w:rsidRPr="00D86D77">
        <w:rPr>
          <w:spacing w:val="-6"/>
        </w:rPr>
        <w:t xml:space="preserve">Indigenous Australians’ Health Programme (IAHP) and is </w:t>
      </w:r>
      <w:r w:rsidRPr="00D86D77">
        <w:rPr>
          <w:spacing w:val="-4"/>
        </w:rPr>
        <w:t>aligned</w:t>
      </w:r>
      <w:r w:rsidRPr="00D86D77">
        <w:rPr>
          <w:spacing w:val="-9"/>
        </w:rPr>
        <w:t xml:space="preserve"> </w:t>
      </w:r>
      <w:r w:rsidRPr="00D86D77">
        <w:rPr>
          <w:spacing w:val="-4"/>
        </w:rPr>
        <w:t>to</w:t>
      </w:r>
      <w:r w:rsidRPr="00D86D77">
        <w:rPr>
          <w:spacing w:val="-9"/>
        </w:rPr>
        <w:t xml:space="preserve"> </w:t>
      </w:r>
      <w:r w:rsidRPr="00D86D77">
        <w:rPr>
          <w:spacing w:val="-4"/>
        </w:rPr>
        <w:t>the</w:t>
      </w:r>
      <w:r w:rsidRPr="00D86D77">
        <w:rPr>
          <w:spacing w:val="-9"/>
        </w:rPr>
        <w:t xml:space="preserve"> </w:t>
      </w:r>
      <w:r w:rsidRPr="00D86D77">
        <w:rPr>
          <w:spacing w:val="-4"/>
        </w:rPr>
        <w:t>priorities</w:t>
      </w:r>
      <w:r w:rsidRPr="00D86D77">
        <w:rPr>
          <w:spacing w:val="-9"/>
        </w:rPr>
        <w:t xml:space="preserve"> </w:t>
      </w:r>
      <w:r w:rsidRPr="00D86D77">
        <w:rPr>
          <w:spacing w:val="-4"/>
        </w:rPr>
        <w:t>of</w:t>
      </w:r>
      <w:r w:rsidRPr="00D86D77">
        <w:rPr>
          <w:spacing w:val="-9"/>
        </w:rPr>
        <w:t xml:space="preserve"> </w:t>
      </w:r>
      <w:r w:rsidRPr="00D86D77">
        <w:rPr>
          <w:spacing w:val="-4"/>
        </w:rPr>
        <w:t>the</w:t>
      </w:r>
      <w:r w:rsidRPr="00D86D77">
        <w:rPr>
          <w:spacing w:val="-9"/>
        </w:rPr>
        <w:t xml:space="preserve"> </w:t>
      </w:r>
      <w:r w:rsidRPr="00D86D77">
        <w:rPr>
          <w:spacing w:val="-4"/>
        </w:rPr>
        <w:t>Health</w:t>
      </w:r>
      <w:r w:rsidRPr="00D86D77">
        <w:rPr>
          <w:spacing w:val="-9"/>
        </w:rPr>
        <w:t xml:space="preserve"> </w:t>
      </w:r>
      <w:r w:rsidRPr="00D86D77">
        <w:rPr>
          <w:spacing w:val="-4"/>
        </w:rPr>
        <w:t>Plan.</w:t>
      </w:r>
      <w:r w:rsidRPr="00D86D77">
        <w:rPr>
          <w:spacing w:val="-9"/>
        </w:rPr>
        <w:t xml:space="preserve"> </w:t>
      </w:r>
      <w:r w:rsidRPr="00D86D77">
        <w:rPr>
          <w:spacing w:val="-4"/>
        </w:rPr>
        <w:t>The</w:t>
      </w:r>
      <w:r w:rsidRPr="00D86D77">
        <w:rPr>
          <w:spacing w:val="-9"/>
        </w:rPr>
        <w:t xml:space="preserve"> </w:t>
      </w:r>
      <w:r w:rsidRPr="00D86D77">
        <w:rPr>
          <w:spacing w:val="-4"/>
        </w:rPr>
        <w:t xml:space="preserve">objective </w:t>
      </w:r>
      <w:r w:rsidRPr="00D86D77">
        <w:t>of</w:t>
      </w:r>
      <w:r w:rsidRPr="00D86D77">
        <w:rPr>
          <w:spacing w:val="-13"/>
        </w:rPr>
        <w:t xml:space="preserve"> </w:t>
      </w:r>
      <w:r w:rsidRPr="00D86D77">
        <w:t>the</w:t>
      </w:r>
      <w:r w:rsidRPr="00D86D77">
        <w:rPr>
          <w:spacing w:val="-13"/>
        </w:rPr>
        <w:t xml:space="preserve"> </w:t>
      </w:r>
      <w:r w:rsidRPr="00D86D77">
        <w:t>IAHP</w:t>
      </w:r>
      <w:r w:rsidRPr="00D86D77">
        <w:rPr>
          <w:spacing w:val="-13"/>
        </w:rPr>
        <w:t xml:space="preserve"> </w:t>
      </w:r>
      <w:r w:rsidRPr="00D86D77">
        <w:t>is</w:t>
      </w:r>
      <w:r w:rsidRPr="00D86D77">
        <w:rPr>
          <w:spacing w:val="-13"/>
        </w:rPr>
        <w:t xml:space="preserve"> </w:t>
      </w:r>
      <w:r w:rsidRPr="00D86D77">
        <w:t>to</w:t>
      </w:r>
      <w:r w:rsidRPr="00D86D77">
        <w:rPr>
          <w:spacing w:val="-13"/>
        </w:rPr>
        <w:t xml:space="preserve"> </w:t>
      </w:r>
      <w:r w:rsidRPr="00D86D77">
        <w:t>support</w:t>
      </w:r>
      <w:r w:rsidRPr="00D86D77">
        <w:rPr>
          <w:spacing w:val="-13"/>
        </w:rPr>
        <w:t xml:space="preserve"> </w:t>
      </w:r>
      <w:r w:rsidRPr="00D86D77">
        <w:t>the</w:t>
      </w:r>
      <w:r w:rsidRPr="00D86D77">
        <w:rPr>
          <w:spacing w:val="-13"/>
        </w:rPr>
        <w:t xml:space="preserve"> </w:t>
      </w:r>
      <w:r w:rsidRPr="00D86D77">
        <w:t>delivery</w:t>
      </w:r>
      <w:r w:rsidRPr="00D86D77">
        <w:rPr>
          <w:spacing w:val="-13"/>
        </w:rPr>
        <w:t xml:space="preserve"> </w:t>
      </w:r>
      <w:r w:rsidRPr="00D86D77">
        <w:t>of,</w:t>
      </w:r>
      <w:r w:rsidRPr="00D86D77">
        <w:rPr>
          <w:spacing w:val="-13"/>
        </w:rPr>
        <w:t xml:space="preserve"> </w:t>
      </w:r>
      <w:r w:rsidRPr="00D86D77">
        <w:t>and</w:t>
      </w:r>
      <w:r w:rsidRPr="00D86D77">
        <w:rPr>
          <w:spacing w:val="-13"/>
        </w:rPr>
        <w:t xml:space="preserve"> </w:t>
      </w:r>
      <w:r w:rsidRPr="00D86D77">
        <w:t>access</w:t>
      </w:r>
      <w:r w:rsidRPr="00D86D77">
        <w:rPr>
          <w:spacing w:val="-13"/>
        </w:rPr>
        <w:t xml:space="preserve"> </w:t>
      </w:r>
      <w:r w:rsidRPr="00D86D77">
        <w:t>to, high-quality,</w:t>
      </w:r>
      <w:r w:rsidRPr="00D86D77">
        <w:rPr>
          <w:spacing w:val="-14"/>
        </w:rPr>
        <w:t xml:space="preserve"> </w:t>
      </w:r>
      <w:r w:rsidRPr="00D86D77">
        <w:t>culturally</w:t>
      </w:r>
      <w:r w:rsidRPr="00D86D77">
        <w:rPr>
          <w:spacing w:val="-14"/>
        </w:rPr>
        <w:t xml:space="preserve"> </w:t>
      </w:r>
      <w:r w:rsidRPr="00D86D77">
        <w:t>appropriate</w:t>
      </w:r>
      <w:r w:rsidRPr="00D86D77">
        <w:rPr>
          <w:spacing w:val="-14"/>
        </w:rPr>
        <w:t xml:space="preserve"> </w:t>
      </w:r>
      <w:r w:rsidRPr="00D86D77">
        <w:t>health</w:t>
      </w:r>
      <w:r w:rsidRPr="00D86D77">
        <w:rPr>
          <w:spacing w:val="-14"/>
        </w:rPr>
        <w:t xml:space="preserve"> </w:t>
      </w:r>
      <w:r w:rsidRPr="00D86D77">
        <w:t>care</w:t>
      </w:r>
      <w:r w:rsidRPr="00D86D77">
        <w:rPr>
          <w:spacing w:val="-14"/>
        </w:rPr>
        <w:t xml:space="preserve"> </w:t>
      </w:r>
      <w:r w:rsidRPr="00D86D77">
        <w:t xml:space="preserve">and </w:t>
      </w:r>
      <w:r w:rsidRPr="00D86D77">
        <w:rPr>
          <w:spacing w:val="-4"/>
        </w:rPr>
        <w:t>services to First Nations peoples, primarily focussed on:</w:t>
      </w:r>
    </w:p>
    <w:p w14:paraId="17CA12DD" w14:textId="77777777" w:rsidR="001F1A16" w:rsidRPr="00D86D77" w:rsidRDefault="001F1A16">
      <w:pPr>
        <w:pStyle w:val="ListParagraph"/>
        <w:widowControl w:val="0"/>
        <w:numPr>
          <w:ilvl w:val="0"/>
          <w:numId w:val="32"/>
        </w:numPr>
        <w:tabs>
          <w:tab w:val="left" w:pos="697"/>
        </w:tabs>
        <w:autoSpaceDE w:val="0"/>
        <w:autoSpaceDN w:val="0"/>
        <w:spacing w:before="120" w:after="120" w:line="240" w:lineRule="auto"/>
        <w:ind w:left="17" w:hanging="170"/>
        <w:contextualSpacing w:val="0"/>
        <w:rPr>
          <w:rFonts w:ascii="Arial" w:hAnsi="Arial" w:cs="Arial"/>
          <w:sz w:val="20"/>
        </w:rPr>
      </w:pPr>
      <w:r w:rsidRPr="00D86D77">
        <w:rPr>
          <w:rFonts w:ascii="Arial" w:hAnsi="Arial" w:cs="Arial"/>
          <w:spacing w:val="-6"/>
          <w:sz w:val="20"/>
        </w:rPr>
        <w:t>Comprehensive</w:t>
      </w:r>
      <w:r w:rsidRPr="00D86D77">
        <w:rPr>
          <w:rFonts w:ascii="Arial" w:hAnsi="Arial" w:cs="Arial"/>
          <w:spacing w:val="-2"/>
          <w:sz w:val="20"/>
        </w:rPr>
        <w:t xml:space="preserve"> </w:t>
      </w:r>
      <w:r w:rsidRPr="00D86D77">
        <w:rPr>
          <w:rFonts w:ascii="Arial" w:hAnsi="Arial" w:cs="Arial"/>
          <w:spacing w:val="-6"/>
          <w:sz w:val="20"/>
        </w:rPr>
        <w:t>Primary</w:t>
      </w:r>
      <w:r w:rsidRPr="00D86D77">
        <w:rPr>
          <w:rFonts w:ascii="Arial" w:hAnsi="Arial" w:cs="Arial"/>
          <w:spacing w:val="-2"/>
          <w:sz w:val="20"/>
        </w:rPr>
        <w:t xml:space="preserve"> </w:t>
      </w:r>
      <w:r w:rsidRPr="00D86D77">
        <w:rPr>
          <w:rFonts w:ascii="Arial" w:hAnsi="Arial" w:cs="Arial"/>
          <w:spacing w:val="-6"/>
          <w:sz w:val="20"/>
        </w:rPr>
        <w:t>Health</w:t>
      </w:r>
      <w:r w:rsidRPr="00D86D77">
        <w:rPr>
          <w:rFonts w:ascii="Arial" w:hAnsi="Arial" w:cs="Arial"/>
          <w:spacing w:val="-2"/>
          <w:sz w:val="20"/>
        </w:rPr>
        <w:t xml:space="preserve"> </w:t>
      </w:r>
      <w:r w:rsidRPr="00D86D77">
        <w:rPr>
          <w:rFonts w:ascii="Arial" w:hAnsi="Arial" w:cs="Arial"/>
          <w:spacing w:val="-6"/>
          <w:sz w:val="20"/>
        </w:rPr>
        <w:t>Care</w:t>
      </w:r>
    </w:p>
    <w:p w14:paraId="3E4279A8" w14:textId="77777777" w:rsidR="001F1A16" w:rsidRPr="00D86D77" w:rsidRDefault="001F1A16">
      <w:pPr>
        <w:pStyle w:val="ListParagraph"/>
        <w:widowControl w:val="0"/>
        <w:numPr>
          <w:ilvl w:val="0"/>
          <w:numId w:val="32"/>
        </w:numPr>
        <w:tabs>
          <w:tab w:val="left" w:pos="697"/>
        </w:tabs>
        <w:autoSpaceDE w:val="0"/>
        <w:autoSpaceDN w:val="0"/>
        <w:spacing w:before="120" w:after="120" w:line="240" w:lineRule="auto"/>
        <w:ind w:left="17" w:hanging="170"/>
        <w:contextualSpacing w:val="0"/>
        <w:rPr>
          <w:rFonts w:ascii="Arial" w:hAnsi="Arial" w:cs="Arial"/>
          <w:sz w:val="20"/>
        </w:rPr>
      </w:pPr>
      <w:r w:rsidRPr="00D86D77">
        <w:rPr>
          <w:rFonts w:ascii="Arial" w:hAnsi="Arial" w:cs="Arial"/>
          <w:spacing w:val="-6"/>
          <w:sz w:val="20"/>
        </w:rPr>
        <w:t>Chronic</w:t>
      </w:r>
      <w:r w:rsidRPr="00D86D77">
        <w:rPr>
          <w:rFonts w:ascii="Arial" w:hAnsi="Arial" w:cs="Arial"/>
          <w:sz w:val="20"/>
        </w:rPr>
        <w:t xml:space="preserve"> </w:t>
      </w:r>
      <w:r w:rsidRPr="00D86D77">
        <w:rPr>
          <w:rFonts w:ascii="Arial" w:hAnsi="Arial" w:cs="Arial"/>
          <w:spacing w:val="-6"/>
          <w:sz w:val="20"/>
        </w:rPr>
        <w:t>disease</w:t>
      </w:r>
      <w:r w:rsidRPr="00D86D77">
        <w:rPr>
          <w:rFonts w:ascii="Arial" w:hAnsi="Arial" w:cs="Arial"/>
          <w:spacing w:val="1"/>
          <w:sz w:val="20"/>
        </w:rPr>
        <w:t xml:space="preserve"> </w:t>
      </w:r>
      <w:r w:rsidRPr="00D86D77">
        <w:rPr>
          <w:rFonts w:ascii="Arial" w:hAnsi="Arial" w:cs="Arial"/>
          <w:spacing w:val="-6"/>
          <w:sz w:val="20"/>
        </w:rPr>
        <w:t>prevention</w:t>
      </w:r>
      <w:r w:rsidRPr="00D86D77">
        <w:rPr>
          <w:rFonts w:ascii="Arial" w:hAnsi="Arial" w:cs="Arial"/>
          <w:spacing w:val="1"/>
          <w:sz w:val="20"/>
        </w:rPr>
        <w:t xml:space="preserve"> </w:t>
      </w:r>
      <w:r w:rsidRPr="00D86D77">
        <w:rPr>
          <w:rFonts w:ascii="Arial" w:hAnsi="Arial" w:cs="Arial"/>
          <w:spacing w:val="-6"/>
          <w:sz w:val="20"/>
        </w:rPr>
        <w:t>and</w:t>
      </w:r>
      <w:r w:rsidRPr="00D86D77">
        <w:rPr>
          <w:rFonts w:ascii="Arial" w:hAnsi="Arial" w:cs="Arial"/>
          <w:spacing w:val="1"/>
          <w:sz w:val="20"/>
        </w:rPr>
        <w:t xml:space="preserve"> </w:t>
      </w:r>
      <w:r w:rsidRPr="00D86D77">
        <w:rPr>
          <w:rFonts w:ascii="Arial" w:hAnsi="Arial" w:cs="Arial"/>
          <w:spacing w:val="-6"/>
          <w:sz w:val="20"/>
        </w:rPr>
        <w:t>management</w:t>
      </w:r>
    </w:p>
    <w:p w14:paraId="174205EA" w14:textId="77777777" w:rsidR="001F1A16" w:rsidRPr="00D86D77" w:rsidRDefault="001F1A16">
      <w:pPr>
        <w:pStyle w:val="ListParagraph"/>
        <w:widowControl w:val="0"/>
        <w:numPr>
          <w:ilvl w:val="0"/>
          <w:numId w:val="32"/>
        </w:numPr>
        <w:tabs>
          <w:tab w:val="left" w:pos="697"/>
        </w:tabs>
        <w:autoSpaceDE w:val="0"/>
        <w:autoSpaceDN w:val="0"/>
        <w:spacing w:before="120" w:after="120" w:line="240" w:lineRule="auto"/>
        <w:ind w:left="17" w:hanging="170"/>
        <w:contextualSpacing w:val="0"/>
        <w:rPr>
          <w:rFonts w:ascii="Arial" w:hAnsi="Arial" w:cs="Arial"/>
          <w:sz w:val="20"/>
        </w:rPr>
      </w:pPr>
      <w:r w:rsidRPr="00D86D77">
        <w:rPr>
          <w:rFonts w:ascii="Arial" w:hAnsi="Arial" w:cs="Arial"/>
          <w:spacing w:val="-6"/>
          <w:sz w:val="20"/>
        </w:rPr>
        <w:t>Child,</w:t>
      </w:r>
      <w:r w:rsidRPr="00D86D77">
        <w:rPr>
          <w:rFonts w:ascii="Arial" w:hAnsi="Arial" w:cs="Arial"/>
          <w:spacing w:val="-2"/>
          <w:sz w:val="20"/>
        </w:rPr>
        <w:t xml:space="preserve"> </w:t>
      </w:r>
      <w:r w:rsidRPr="00D86D77">
        <w:rPr>
          <w:rFonts w:ascii="Arial" w:hAnsi="Arial" w:cs="Arial"/>
          <w:spacing w:val="-6"/>
          <w:sz w:val="20"/>
        </w:rPr>
        <w:t>maternal</w:t>
      </w:r>
      <w:r w:rsidRPr="00D86D77">
        <w:rPr>
          <w:rFonts w:ascii="Arial" w:hAnsi="Arial" w:cs="Arial"/>
          <w:spacing w:val="-2"/>
          <w:sz w:val="20"/>
        </w:rPr>
        <w:t xml:space="preserve"> </w:t>
      </w:r>
      <w:r w:rsidRPr="00D86D77">
        <w:rPr>
          <w:rFonts w:ascii="Arial" w:hAnsi="Arial" w:cs="Arial"/>
          <w:spacing w:val="-6"/>
          <w:sz w:val="20"/>
        </w:rPr>
        <w:t>and</w:t>
      </w:r>
      <w:r w:rsidRPr="00D86D77">
        <w:rPr>
          <w:rFonts w:ascii="Arial" w:hAnsi="Arial" w:cs="Arial"/>
          <w:spacing w:val="-2"/>
          <w:sz w:val="20"/>
        </w:rPr>
        <w:t xml:space="preserve"> </w:t>
      </w:r>
      <w:r w:rsidRPr="00D86D77">
        <w:rPr>
          <w:rFonts w:ascii="Arial" w:hAnsi="Arial" w:cs="Arial"/>
          <w:spacing w:val="-6"/>
          <w:sz w:val="20"/>
        </w:rPr>
        <w:t>family</w:t>
      </w:r>
      <w:r w:rsidRPr="00D86D77">
        <w:rPr>
          <w:rFonts w:ascii="Arial" w:hAnsi="Arial" w:cs="Arial"/>
          <w:spacing w:val="-2"/>
          <w:sz w:val="20"/>
        </w:rPr>
        <w:t xml:space="preserve"> </w:t>
      </w:r>
      <w:r w:rsidRPr="00D86D77">
        <w:rPr>
          <w:rFonts w:ascii="Arial" w:hAnsi="Arial" w:cs="Arial"/>
          <w:spacing w:val="-6"/>
          <w:sz w:val="20"/>
        </w:rPr>
        <w:t>health</w:t>
      </w:r>
    </w:p>
    <w:p w14:paraId="5AE99A5A" w14:textId="77777777" w:rsidR="001F1A16" w:rsidRPr="00D86D77" w:rsidRDefault="001F1A16">
      <w:pPr>
        <w:pStyle w:val="ListParagraph"/>
        <w:widowControl w:val="0"/>
        <w:numPr>
          <w:ilvl w:val="0"/>
          <w:numId w:val="32"/>
        </w:numPr>
        <w:tabs>
          <w:tab w:val="left" w:pos="697"/>
        </w:tabs>
        <w:autoSpaceDE w:val="0"/>
        <w:autoSpaceDN w:val="0"/>
        <w:spacing w:before="120" w:after="120" w:line="240" w:lineRule="auto"/>
        <w:ind w:left="17" w:hanging="170"/>
        <w:contextualSpacing w:val="0"/>
        <w:rPr>
          <w:rFonts w:ascii="Arial" w:hAnsi="Arial" w:cs="Arial"/>
          <w:sz w:val="20"/>
        </w:rPr>
      </w:pPr>
      <w:r w:rsidRPr="00D86D77">
        <w:rPr>
          <w:rFonts w:ascii="Arial" w:hAnsi="Arial" w:cs="Arial"/>
          <w:spacing w:val="-6"/>
          <w:sz w:val="20"/>
        </w:rPr>
        <w:t>Capital</w:t>
      </w:r>
      <w:r w:rsidRPr="00D86D77">
        <w:rPr>
          <w:rFonts w:ascii="Arial" w:hAnsi="Arial" w:cs="Arial"/>
          <w:spacing w:val="2"/>
          <w:sz w:val="20"/>
        </w:rPr>
        <w:t xml:space="preserve"> </w:t>
      </w:r>
      <w:r w:rsidRPr="00D86D77">
        <w:rPr>
          <w:rFonts w:ascii="Arial" w:hAnsi="Arial" w:cs="Arial"/>
          <w:spacing w:val="-6"/>
          <w:sz w:val="20"/>
        </w:rPr>
        <w:t>infrastructure</w:t>
      </w:r>
      <w:r w:rsidRPr="00D86D77">
        <w:rPr>
          <w:rFonts w:ascii="Arial" w:hAnsi="Arial" w:cs="Arial"/>
          <w:spacing w:val="2"/>
          <w:sz w:val="20"/>
        </w:rPr>
        <w:t xml:space="preserve"> </w:t>
      </w:r>
      <w:r w:rsidRPr="00D86D77">
        <w:rPr>
          <w:rFonts w:ascii="Arial" w:hAnsi="Arial" w:cs="Arial"/>
          <w:spacing w:val="-6"/>
          <w:sz w:val="20"/>
        </w:rPr>
        <w:t>works.</w:t>
      </w:r>
    </w:p>
    <w:p w14:paraId="4ED35F50" w14:textId="77777777" w:rsidR="001F1A16" w:rsidRPr="00D86D77" w:rsidRDefault="001F1A16" w:rsidP="00FD6ACF">
      <w:pPr>
        <w:pStyle w:val="BodyText"/>
        <w:spacing w:before="120" w:after="120" w:line="271" w:lineRule="auto"/>
        <w:ind w:right="831"/>
      </w:pPr>
      <w:r w:rsidRPr="00D86D77">
        <w:rPr>
          <w:w w:val="105"/>
        </w:rPr>
        <w:t xml:space="preserve">Key activities associated with performance </w:t>
      </w:r>
      <w:r w:rsidRPr="00D86D77">
        <w:rPr>
          <w:spacing w:val="-2"/>
          <w:w w:val="105"/>
        </w:rPr>
        <w:t>measures</w:t>
      </w:r>
      <w:r w:rsidRPr="00D86D77">
        <w:rPr>
          <w:spacing w:val="-10"/>
          <w:w w:val="105"/>
        </w:rPr>
        <w:t xml:space="preserve"> </w:t>
      </w:r>
      <w:r w:rsidRPr="00D86D77">
        <w:rPr>
          <w:spacing w:val="-2"/>
          <w:w w:val="105"/>
        </w:rPr>
        <w:t>are</w:t>
      </w:r>
      <w:r w:rsidRPr="00D86D77">
        <w:rPr>
          <w:spacing w:val="-10"/>
          <w:w w:val="105"/>
        </w:rPr>
        <w:t xml:space="preserve"> </w:t>
      </w:r>
      <w:r w:rsidRPr="00D86D77">
        <w:rPr>
          <w:spacing w:val="-2"/>
          <w:w w:val="105"/>
        </w:rPr>
        <w:t>listed</w:t>
      </w:r>
      <w:r w:rsidRPr="00D86D77">
        <w:rPr>
          <w:spacing w:val="-10"/>
          <w:w w:val="105"/>
        </w:rPr>
        <w:t xml:space="preserve"> </w:t>
      </w:r>
      <w:r w:rsidRPr="00D86D77">
        <w:rPr>
          <w:spacing w:val="-2"/>
          <w:w w:val="105"/>
        </w:rPr>
        <w:t>under</w:t>
      </w:r>
      <w:r w:rsidRPr="00D86D77">
        <w:rPr>
          <w:spacing w:val="-10"/>
          <w:w w:val="105"/>
        </w:rPr>
        <w:t xml:space="preserve"> </w:t>
      </w:r>
      <w:r w:rsidRPr="00D86D77">
        <w:rPr>
          <w:spacing w:val="-2"/>
          <w:w w:val="105"/>
        </w:rPr>
        <w:t>Our</w:t>
      </w:r>
      <w:r w:rsidRPr="00D86D77">
        <w:rPr>
          <w:spacing w:val="-10"/>
          <w:w w:val="105"/>
        </w:rPr>
        <w:t xml:space="preserve"> </w:t>
      </w:r>
      <w:r w:rsidRPr="00D86D77">
        <w:rPr>
          <w:spacing w:val="-2"/>
          <w:w w:val="105"/>
        </w:rPr>
        <w:t>Performance.</w:t>
      </w:r>
    </w:p>
    <w:p w14:paraId="7AAF70B4" w14:textId="51802B95" w:rsidR="001F1A16" w:rsidRPr="00D86D77" w:rsidRDefault="001F1A16" w:rsidP="00FD6ACF">
      <w:pPr>
        <w:spacing w:before="120" w:after="120"/>
        <w:rPr>
          <w:rFonts w:ascii="Arial" w:hAnsi="Arial" w:cs="Arial"/>
          <w:b/>
          <w:bCs/>
          <w:spacing w:val="-7"/>
        </w:rPr>
      </w:pPr>
      <w:r w:rsidRPr="00D86D77">
        <w:rPr>
          <w:rFonts w:ascii="Arial" w:hAnsi="Arial" w:cs="Arial"/>
          <w:b/>
          <w:bCs/>
          <w:spacing w:val="-7"/>
        </w:rPr>
        <w:t>Our Performance</w:t>
      </w:r>
    </w:p>
    <w:tbl>
      <w:tblPr>
        <w:tblStyle w:val="TableGrid"/>
        <w:tblW w:w="10916" w:type="dxa"/>
        <w:tblInd w:w="-856" w:type="dxa"/>
        <w:tblLayout w:type="fixed"/>
        <w:tblLook w:val="01E0" w:firstRow="1" w:lastRow="1" w:firstColumn="1" w:lastColumn="1" w:noHBand="0" w:noVBand="0"/>
      </w:tblPr>
      <w:tblGrid>
        <w:gridCol w:w="3110"/>
        <w:gridCol w:w="2254"/>
        <w:gridCol w:w="2254"/>
        <w:gridCol w:w="3298"/>
      </w:tblGrid>
      <w:tr w:rsidR="001F1A16" w:rsidRPr="00D86D77" w14:paraId="2507B153" w14:textId="77777777" w:rsidTr="001F1A16">
        <w:trPr>
          <w:trHeight w:val="2506"/>
        </w:trPr>
        <w:tc>
          <w:tcPr>
            <w:tcW w:w="10916" w:type="dxa"/>
            <w:gridSpan w:val="4"/>
          </w:tcPr>
          <w:p w14:paraId="4FB22DB0" w14:textId="77777777" w:rsidR="001F1A16" w:rsidRPr="00D86D77" w:rsidRDefault="001F1A16" w:rsidP="00FD6ACF">
            <w:pPr>
              <w:pStyle w:val="TableParagraph"/>
              <w:spacing w:before="120" w:after="120"/>
              <w:rPr>
                <w:b/>
                <w:color w:val="000000" w:themeColor="text1"/>
                <w:sz w:val="20"/>
                <w:szCs w:val="20"/>
              </w:rPr>
            </w:pPr>
            <w:r w:rsidRPr="00D86D77">
              <w:rPr>
                <w:b/>
                <w:color w:val="000000" w:themeColor="text1"/>
                <w:sz w:val="20"/>
                <w:szCs w:val="20"/>
              </w:rPr>
              <w:t>Key</w:t>
            </w:r>
            <w:r w:rsidRPr="00D86D77">
              <w:rPr>
                <w:b/>
                <w:color w:val="000000" w:themeColor="text1"/>
                <w:spacing w:val="-7"/>
                <w:sz w:val="20"/>
                <w:szCs w:val="20"/>
              </w:rPr>
              <w:t xml:space="preserve"> </w:t>
            </w:r>
            <w:r w:rsidRPr="00D86D77">
              <w:rPr>
                <w:b/>
                <w:color w:val="000000" w:themeColor="text1"/>
                <w:spacing w:val="-2"/>
                <w:sz w:val="20"/>
                <w:szCs w:val="20"/>
              </w:rPr>
              <w:t>Activities:</w:t>
            </w:r>
          </w:p>
          <w:p w14:paraId="018FA031" w14:textId="77777777" w:rsidR="001F1A16" w:rsidRPr="00D86D77" w:rsidRDefault="001F1A16">
            <w:pPr>
              <w:pStyle w:val="TableParagraph"/>
              <w:numPr>
                <w:ilvl w:val="0"/>
                <w:numId w:val="30"/>
              </w:numPr>
              <w:tabs>
                <w:tab w:val="left" w:pos="340"/>
              </w:tabs>
              <w:spacing w:before="120" w:after="120" w:line="213" w:lineRule="auto"/>
              <w:ind w:right="535"/>
              <w:rPr>
                <w:b/>
                <w:bCs/>
                <w:color w:val="000000" w:themeColor="text1"/>
                <w:spacing w:val="-2"/>
                <w:sz w:val="20"/>
                <w:szCs w:val="20"/>
              </w:rPr>
            </w:pPr>
            <w:r w:rsidRPr="00D86D77">
              <w:rPr>
                <w:b/>
                <w:bCs/>
                <w:color w:val="000000" w:themeColor="text1"/>
                <w:spacing w:val="-2"/>
                <w:sz w:val="20"/>
                <w:szCs w:val="20"/>
              </w:rPr>
              <w:t>Working in partnership with First Nations leaders to determine the accountability and implementation arrangements for the Aboriginal and Torres Strait Islander Health Plan 2021–2031, and the National Aboriginal and Torres Strait Islander Health Workforce Strategic Framework and Implementation Plan 2021–31.</w:t>
            </w:r>
          </w:p>
          <w:p w14:paraId="7E0136D0" w14:textId="77777777" w:rsidR="001F1A16" w:rsidRPr="00D86D77" w:rsidRDefault="001F1A16">
            <w:pPr>
              <w:pStyle w:val="TableParagraph"/>
              <w:numPr>
                <w:ilvl w:val="0"/>
                <w:numId w:val="30"/>
              </w:numPr>
              <w:tabs>
                <w:tab w:val="left" w:pos="340"/>
              </w:tabs>
              <w:spacing w:before="120" w:after="120" w:line="213" w:lineRule="auto"/>
              <w:ind w:right="535"/>
              <w:rPr>
                <w:b/>
                <w:bCs/>
                <w:color w:val="000000" w:themeColor="text1"/>
                <w:spacing w:val="-2"/>
                <w:sz w:val="20"/>
                <w:szCs w:val="20"/>
              </w:rPr>
            </w:pPr>
            <w:r w:rsidRPr="00D86D77">
              <w:rPr>
                <w:b/>
                <w:bCs/>
                <w:color w:val="000000" w:themeColor="text1"/>
                <w:spacing w:val="-2"/>
                <w:sz w:val="20"/>
                <w:szCs w:val="20"/>
              </w:rPr>
              <w:t>Delivering activities to contribute to achieving Target 1 (life expectancy) and Target 2 (healthy birthweight) of the National Agreement on Closing the Gap.</w:t>
            </w:r>
          </w:p>
          <w:p w14:paraId="0FA0C08E" w14:textId="77777777" w:rsidR="001F1A16" w:rsidRPr="00D86D77" w:rsidRDefault="001F1A16">
            <w:pPr>
              <w:pStyle w:val="TableParagraph"/>
              <w:numPr>
                <w:ilvl w:val="0"/>
                <w:numId w:val="30"/>
              </w:numPr>
              <w:tabs>
                <w:tab w:val="left" w:pos="340"/>
              </w:tabs>
              <w:spacing w:before="120" w:after="120" w:line="213" w:lineRule="auto"/>
              <w:ind w:right="535"/>
              <w:rPr>
                <w:b/>
                <w:color w:val="000000" w:themeColor="text1"/>
                <w:sz w:val="20"/>
                <w:szCs w:val="20"/>
              </w:rPr>
            </w:pPr>
            <w:r w:rsidRPr="00D86D77">
              <w:rPr>
                <w:b/>
                <w:bCs/>
                <w:color w:val="000000" w:themeColor="text1"/>
                <w:spacing w:val="-2"/>
                <w:sz w:val="20"/>
                <w:szCs w:val="20"/>
              </w:rPr>
              <w:t>Embedding structural reform across the Department to implement the Priority Reforms of the National Agreement on Closing the Gap.</w:t>
            </w:r>
          </w:p>
        </w:tc>
      </w:tr>
      <w:tr w:rsidR="001F1A16" w:rsidRPr="00D86D77" w14:paraId="043A18F2" w14:textId="77777777" w:rsidTr="001F1A16">
        <w:trPr>
          <w:trHeight w:val="1105"/>
        </w:trPr>
        <w:tc>
          <w:tcPr>
            <w:tcW w:w="10916" w:type="dxa"/>
            <w:gridSpan w:val="4"/>
          </w:tcPr>
          <w:p w14:paraId="7F2F76A6" w14:textId="77777777" w:rsidR="001F1A16" w:rsidRPr="00D86D77" w:rsidRDefault="001F1A16" w:rsidP="00FD6ACF">
            <w:pPr>
              <w:pStyle w:val="TableParagraph"/>
              <w:spacing w:before="120" w:after="120"/>
              <w:rPr>
                <w:b/>
                <w:color w:val="000000" w:themeColor="text1"/>
                <w:sz w:val="20"/>
                <w:szCs w:val="20"/>
              </w:rPr>
            </w:pPr>
            <w:r w:rsidRPr="00D86D77">
              <w:rPr>
                <w:b/>
                <w:color w:val="000000" w:themeColor="text1"/>
                <w:sz w:val="20"/>
                <w:szCs w:val="20"/>
              </w:rPr>
              <w:t>Performance</w:t>
            </w:r>
            <w:r w:rsidRPr="00D86D77">
              <w:rPr>
                <w:b/>
                <w:color w:val="000000" w:themeColor="text1"/>
                <w:spacing w:val="11"/>
                <w:sz w:val="20"/>
                <w:szCs w:val="20"/>
              </w:rPr>
              <w:t xml:space="preserve"> </w:t>
            </w:r>
            <w:r w:rsidRPr="00D86D77">
              <w:rPr>
                <w:b/>
                <w:color w:val="000000" w:themeColor="text1"/>
                <w:spacing w:val="-2"/>
                <w:sz w:val="20"/>
                <w:szCs w:val="20"/>
              </w:rPr>
              <w:t>Measure:</w:t>
            </w:r>
          </w:p>
          <w:p w14:paraId="5AE7A88D" w14:textId="77777777" w:rsidR="001F1A16" w:rsidRPr="00D86D77" w:rsidRDefault="001F1A16" w:rsidP="00FD6ACF">
            <w:pPr>
              <w:pStyle w:val="TableParagraph"/>
              <w:spacing w:before="120" w:after="120" w:line="264" w:lineRule="auto"/>
              <w:ind w:right="761"/>
              <w:rPr>
                <w:b/>
                <w:color w:val="000000" w:themeColor="text1"/>
                <w:sz w:val="20"/>
                <w:szCs w:val="20"/>
              </w:rPr>
            </w:pPr>
            <w:r w:rsidRPr="00D86D77">
              <w:rPr>
                <w:b/>
                <w:color w:val="000000" w:themeColor="text1"/>
                <w:sz w:val="20"/>
                <w:szCs w:val="20"/>
              </w:rPr>
              <w:t>Increase</w:t>
            </w:r>
            <w:r w:rsidRPr="00D86D77">
              <w:rPr>
                <w:b/>
                <w:color w:val="000000" w:themeColor="text1"/>
                <w:spacing w:val="-5"/>
                <w:sz w:val="20"/>
                <w:szCs w:val="20"/>
              </w:rPr>
              <w:t xml:space="preserve"> </w:t>
            </w:r>
            <w:r w:rsidRPr="00D86D77">
              <w:rPr>
                <w:b/>
                <w:color w:val="000000" w:themeColor="text1"/>
                <w:sz w:val="20"/>
                <w:szCs w:val="20"/>
              </w:rPr>
              <w:t>the</w:t>
            </w:r>
            <w:r w:rsidRPr="00D86D77">
              <w:rPr>
                <w:b/>
                <w:color w:val="000000" w:themeColor="text1"/>
                <w:spacing w:val="-5"/>
                <w:sz w:val="20"/>
                <w:szCs w:val="20"/>
              </w:rPr>
              <w:t xml:space="preserve"> </w:t>
            </w:r>
            <w:r w:rsidRPr="00D86D77">
              <w:rPr>
                <w:b/>
                <w:color w:val="000000" w:themeColor="text1"/>
                <w:sz w:val="20"/>
                <w:szCs w:val="20"/>
              </w:rPr>
              <w:t>percentage</w:t>
            </w:r>
            <w:r w:rsidRPr="00D86D77">
              <w:rPr>
                <w:b/>
                <w:color w:val="000000" w:themeColor="text1"/>
                <w:spacing w:val="-5"/>
                <w:sz w:val="20"/>
                <w:szCs w:val="20"/>
              </w:rPr>
              <w:t xml:space="preserve"> </w:t>
            </w:r>
            <w:r w:rsidRPr="00D86D77">
              <w:rPr>
                <w:b/>
                <w:color w:val="000000" w:themeColor="text1"/>
                <w:sz w:val="20"/>
                <w:szCs w:val="20"/>
              </w:rPr>
              <w:t>of</w:t>
            </w:r>
            <w:r w:rsidRPr="00D86D77">
              <w:rPr>
                <w:b/>
                <w:color w:val="000000" w:themeColor="text1"/>
                <w:spacing w:val="-5"/>
                <w:sz w:val="20"/>
                <w:szCs w:val="20"/>
              </w:rPr>
              <w:t xml:space="preserve"> </w:t>
            </w:r>
            <w:r w:rsidRPr="00D86D77">
              <w:rPr>
                <w:b/>
                <w:color w:val="000000" w:themeColor="text1"/>
                <w:sz w:val="20"/>
                <w:szCs w:val="20"/>
              </w:rPr>
              <w:t>annual</w:t>
            </w:r>
            <w:r w:rsidRPr="00D86D77">
              <w:rPr>
                <w:b/>
                <w:color w:val="000000" w:themeColor="text1"/>
                <w:spacing w:val="-5"/>
                <w:sz w:val="20"/>
                <w:szCs w:val="20"/>
              </w:rPr>
              <w:t xml:space="preserve"> </w:t>
            </w:r>
            <w:r w:rsidRPr="00D86D77">
              <w:rPr>
                <w:b/>
                <w:color w:val="000000" w:themeColor="text1"/>
                <w:sz w:val="20"/>
                <w:szCs w:val="20"/>
              </w:rPr>
              <w:t>Indigenous</w:t>
            </w:r>
            <w:r w:rsidRPr="00D86D77">
              <w:rPr>
                <w:b/>
                <w:color w:val="000000" w:themeColor="text1"/>
                <w:spacing w:val="-5"/>
                <w:sz w:val="20"/>
                <w:szCs w:val="20"/>
              </w:rPr>
              <w:t xml:space="preserve"> </w:t>
            </w:r>
            <w:r w:rsidRPr="00D86D77">
              <w:rPr>
                <w:b/>
                <w:color w:val="000000" w:themeColor="text1"/>
                <w:sz w:val="20"/>
                <w:szCs w:val="20"/>
              </w:rPr>
              <w:t>Australians’</w:t>
            </w:r>
            <w:r w:rsidRPr="00D86D77">
              <w:rPr>
                <w:b/>
                <w:color w:val="000000" w:themeColor="text1"/>
                <w:spacing w:val="-5"/>
                <w:sz w:val="20"/>
                <w:szCs w:val="20"/>
              </w:rPr>
              <w:t xml:space="preserve"> </w:t>
            </w:r>
            <w:r w:rsidRPr="00D86D77">
              <w:rPr>
                <w:b/>
                <w:color w:val="000000" w:themeColor="text1"/>
                <w:sz w:val="20"/>
                <w:szCs w:val="20"/>
              </w:rPr>
              <w:t>Health</w:t>
            </w:r>
            <w:r w:rsidRPr="00D86D77">
              <w:rPr>
                <w:b/>
                <w:color w:val="000000" w:themeColor="text1"/>
                <w:spacing w:val="-5"/>
                <w:sz w:val="20"/>
                <w:szCs w:val="20"/>
              </w:rPr>
              <w:t xml:space="preserve"> </w:t>
            </w:r>
            <w:r w:rsidRPr="00D86D77">
              <w:rPr>
                <w:b/>
                <w:color w:val="000000" w:themeColor="text1"/>
                <w:sz w:val="20"/>
                <w:szCs w:val="20"/>
              </w:rPr>
              <w:t>Programme</w:t>
            </w:r>
            <w:r w:rsidRPr="00D86D77">
              <w:rPr>
                <w:b/>
                <w:color w:val="000000" w:themeColor="text1"/>
                <w:spacing w:val="-5"/>
                <w:sz w:val="20"/>
                <w:szCs w:val="20"/>
              </w:rPr>
              <w:t xml:space="preserve"> </w:t>
            </w:r>
            <w:r w:rsidRPr="00D86D77">
              <w:rPr>
                <w:b/>
                <w:color w:val="000000" w:themeColor="text1"/>
                <w:sz w:val="20"/>
                <w:szCs w:val="20"/>
              </w:rPr>
              <w:t>(IAHP)</w:t>
            </w:r>
            <w:r w:rsidRPr="00D86D77">
              <w:rPr>
                <w:b/>
                <w:color w:val="000000" w:themeColor="text1"/>
                <w:spacing w:val="-5"/>
                <w:sz w:val="20"/>
                <w:szCs w:val="20"/>
              </w:rPr>
              <w:t xml:space="preserve"> </w:t>
            </w:r>
            <w:r w:rsidRPr="00D86D77">
              <w:rPr>
                <w:b/>
                <w:color w:val="000000" w:themeColor="text1"/>
                <w:sz w:val="20"/>
                <w:szCs w:val="20"/>
              </w:rPr>
              <w:t>funding</w:t>
            </w:r>
            <w:r w:rsidRPr="00D86D77">
              <w:rPr>
                <w:b/>
                <w:color w:val="000000" w:themeColor="text1"/>
                <w:spacing w:val="-5"/>
                <w:sz w:val="20"/>
                <w:szCs w:val="20"/>
              </w:rPr>
              <w:t xml:space="preserve"> </w:t>
            </w:r>
            <w:r w:rsidRPr="00D86D77">
              <w:rPr>
                <w:b/>
                <w:color w:val="000000" w:themeColor="text1"/>
                <w:sz w:val="20"/>
                <w:szCs w:val="20"/>
              </w:rPr>
              <w:t>directed</w:t>
            </w:r>
            <w:r w:rsidRPr="00D86D77">
              <w:rPr>
                <w:b/>
                <w:color w:val="000000" w:themeColor="text1"/>
                <w:spacing w:val="-5"/>
                <w:sz w:val="20"/>
                <w:szCs w:val="20"/>
              </w:rPr>
              <w:t xml:space="preserve"> </w:t>
            </w:r>
            <w:r w:rsidRPr="00D86D77">
              <w:rPr>
                <w:b/>
                <w:color w:val="000000" w:themeColor="text1"/>
                <w:sz w:val="20"/>
                <w:szCs w:val="20"/>
              </w:rPr>
              <w:t>to Aboriginal and Torres Strait Islander Community Controlled Organisations.</w:t>
            </w:r>
          </w:p>
        </w:tc>
      </w:tr>
      <w:tr w:rsidR="001F1A16" w:rsidRPr="00D86D77" w14:paraId="5CE48C82" w14:textId="77777777" w:rsidTr="001F1A16">
        <w:trPr>
          <w:trHeight w:val="455"/>
        </w:trPr>
        <w:tc>
          <w:tcPr>
            <w:tcW w:w="10916" w:type="dxa"/>
            <w:gridSpan w:val="4"/>
          </w:tcPr>
          <w:p w14:paraId="43DBA8B9" w14:textId="77777777" w:rsidR="001F1A16" w:rsidRPr="00D86D77" w:rsidRDefault="001F1A16" w:rsidP="00FD6ACF">
            <w:pPr>
              <w:pStyle w:val="TableParagraph"/>
              <w:spacing w:before="120" w:after="120"/>
              <w:rPr>
                <w:b/>
                <w:color w:val="000000" w:themeColor="text1"/>
                <w:sz w:val="20"/>
                <w:szCs w:val="20"/>
              </w:rPr>
            </w:pPr>
            <w:r w:rsidRPr="00D86D77">
              <w:rPr>
                <w:b/>
                <w:color w:val="000000" w:themeColor="text1"/>
                <w:sz w:val="20"/>
                <w:szCs w:val="20"/>
              </w:rPr>
              <w:lastRenderedPageBreak/>
              <w:t>Planned</w:t>
            </w:r>
            <w:r w:rsidRPr="00D86D77">
              <w:rPr>
                <w:b/>
                <w:color w:val="000000" w:themeColor="text1"/>
                <w:spacing w:val="2"/>
                <w:sz w:val="20"/>
                <w:szCs w:val="20"/>
              </w:rPr>
              <w:t xml:space="preserve"> </w:t>
            </w:r>
            <w:r w:rsidRPr="00D86D77">
              <w:rPr>
                <w:b/>
                <w:color w:val="000000" w:themeColor="text1"/>
                <w:sz w:val="20"/>
                <w:szCs w:val="20"/>
              </w:rPr>
              <w:t>Performance</w:t>
            </w:r>
            <w:r w:rsidRPr="00D86D77">
              <w:rPr>
                <w:b/>
                <w:color w:val="000000" w:themeColor="text1"/>
                <w:spacing w:val="2"/>
                <w:sz w:val="20"/>
                <w:szCs w:val="20"/>
              </w:rPr>
              <w:t xml:space="preserve"> </w:t>
            </w:r>
            <w:r w:rsidRPr="00D86D77">
              <w:rPr>
                <w:b/>
                <w:color w:val="000000" w:themeColor="text1"/>
                <w:spacing w:val="-2"/>
                <w:sz w:val="20"/>
                <w:szCs w:val="20"/>
              </w:rPr>
              <w:t>Results</w:t>
            </w:r>
          </w:p>
        </w:tc>
      </w:tr>
      <w:tr w:rsidR="001F1A16" w:rsidRPr="00D86D77" w14:paraId="4F859B44" w14:textId="77777777" w:rsidTr="001F1A16">
        <w:trPr>
          <w:trHeight w:val="455"/>
        </w:trPr>
        <w:tc>
          <w:tcPr>
            <w:tcW w:w="3110" w:type="dxa"/>
          </w:tcPr>
          <w:p w14:paraId="46EF461F" w14:textId="77777777" w:rsidR="001F1A16" w:rsidRPr="00D86D77" w:rsidRDefault="001F1A16" w:rsidP="00FD6ACF">
            <w:pPr>
              <w:pStyle w:val="TableParagraph"/>
              <w:spacing w:before="120" w:after="120"/>
              <w:rPr>
                <w:b/>
                <w:color w:val="000000" w:themeColor="text1"/>
                <w:sz w:val="20"/>
                <w:szCs w:val="20"/>
              </w:rPr>
            </w:pPr>
            <w:r w:rsidRPr="00D86D77">
              <w:rPr>
                <w:b/>
                <w:color w:val="000000" w:themeColor="text1"/>
                <w:spacing w:val="-2"/>
                <w:sz w:val="20"/>
                <w:szCs w:val="20"/>
              </w:rPr>
              <w:t>2023–24</w:t>
            </w:r>
          </w:p>
        </w:tc>
        <w:tc>
          <w:tcPr>
            <w:tcW w:w="2254" w:type="dxa"/>
          </w:tcPr>
          <w:p w14:paraId="6461E681" w14:textId="77777777" w:rsidR="001F1A16" w:rsidRPr="00D86D77" w:rsidRDefault="001F1A16" w:rsidP="00FD6ACF">
            <w:pPr>
              <w:pStyle w:val="TableParagraph"/>
              <w:spacing w:before="120" w:after="120"/>
              <w:rPr>
                <w:b/>
                <w:color w:val="000000" w:themeColor="text1"/>
                <w:sz w:val="20"/>
                <w:szCs w:val="20"/>
              </w:rPr>
            </w:pPr>
            <w:r w:rsidRPr="00D86D77">
              <w:rPr>
                <w:b/>
                <w:color w:val="000000" w:themeColor="text1"/>
                <w:spacing w:val="-2"/>
                <w:sz w:val="20"/>
                <w:szCs w:val="20"/>
              </w:rPr>
              <w:t>2024–25</w:t>
            </w:r>
          </w:p>
        </w:tc>
        <w:tc>
          <w:tcPr>
            <w:tcW w:w="2254" w:type="dxa"/>
          </w:tcPr>
          <w:p w14:paraId="1AD4DB80" w14:textId="77777777" w:rsidR="001F1A16" w:rsidRPr="00D86D77" w:rsidRDefault="001F1A16" w:rsidP="00FD6ACF">
            <w:pPr>
              <w:pStyle w:val="TableParagraph"/>
              <w:spacing w:before="120" w:after="120"/>
              <w:rPr>
                <w:b/>
                <w:color w:val="000000" w:themeColor="text1"/>
                <w:sz w:val="20"/>
                <w:szCs w:val="20"/>
              </w:rPr>
            </w:pPr>
            <w:r w:rsidRPr="00D86D77">
              <w:rPr>
                <w:b/>
                <w:color w:val="000000" w:themeColor="text1"/>
                <w:spacing w:val="-2"/>
                <w:sz w:val="20"/>
                <w:szCs w:val="20"/>
              </w:rPr>
              <w:t>2025–26</w:t>
            </w:r>
          </w:p>
        </w:tc>
        <w:tc>
          <w:tcPr>
            <w:tcW w:w="3298" w:type="dxa"/>
          </w:tcPr>
          <w:p w14:paraId="72F581E8" w14:textId="77777777" w:rsidR="001F1A16" w:rsidRPr="00D86D77" w:rsidRDefault="001F1A16" w:rsidP="00FD6ACF">
            <w:pPr>
              <w:pStyle w:val="TableParagraph"/>
              <w:spacing w:before="120" w:after="120"/>
              <w:rPr>
                <w:b/>
                <w:color w:val="000000" w:themeColor="text1"/>
                <w:sz w:val="20"/>
                <w:szCs w:val="20"/>
              </w:rPr>
            </w:pPr>
            <w:r w:rsidRPr="00D86D77">
              <w:rPr>
                <w:b/>
                <w:color w:val="000000" w:themeColor="text1"/>
                <w:spacing w:val="-2"/>
                <w:sz w:val="20"/>
                <w:szCs w:val="20"/>
              </w:rPr>
              <w:t>2026–27</w:t>
            </w:r>
          </w:p>
        </w:tc>
      </w:tr>
      <w:tr w:rsidR="001F1A16" w:rsidRPr="00D86D77" w14:paraId="63C9D391" w14:textId="77777777" w:rsidTr="001F1A16">
        <w:trPr>
          <w:trHeight w:val="455"/>
        </w:trPr>
        <w:tc>
          <w:tcPr>
            <w:tcW w:w="3110" w:type="dxa"/>
          </w:tcPr>
          <w:p w14:paraId="53A24E74" w14:textId="77777777" w:rsidR="001F1A16" w:rsidRPr="00D86D77" w:rsidRDefault="001F1A16" w:rsidP="00FD6ACF">
            <w:pPr>
              <w:pStyle w:val="TableParagraph"/>
              <w:spacing w:before="120" w:after="120"/>
              <w:rPr>
                <w:color w:val="000000" w:themeColor="text1"/>
                <w:sz w:val="20"/>
                <w:szCs w:val="20"/>
              </w:rPr>
            </w:pPr>
            <w:r w:rsidRPr="00D86D77">
              <w:rPr>
                <w:color w:val="000000" w:themeColor="text1"/>
                <w:spacing w:val="-5"/>
                <w:sz w:val="20"/>
                <w:szCs w:val="20"/>
              </w:rPr>
              <w:t>70%</w:t>
            </w:r>
          </w:p>
        </w:tc>
        <w:tc>
          <w:tcPr>
            <w:tcW w:w="2254" w:type="dxa"/>
          </w:tcPr>
          <w:p w14:paraId="14A88E50" w14:textId="77777777" w:rsidR="001F1A16" w:rsidRPr="00D86D77" w:rsidRDefault="001F1A16" w:rsidP="00FD6ACF">
            <w:pPr>
              <w:pStyle w:val="TableParagraph"/>
              <w:spacing w:before="120" w:after="120"/>
              <w:rPr>
                <w:color w:val="000000" w:themeColor="text1"/>
                <w:sz w:val="20"/>
                <w:szCs w:val="20"/>
              </w:rPr>
            </w:pPr>
            <w:r w:rsidRPr="00D86D77">
              <w:rPr>
                <w:color w:val="000000" w:themeColor="text1"/>
                <w:spacing w:val="-5"/>
                <w:sz w:val="20"/>
                <w:szCs w:val="20"/>
              </w:rPr>
              <w:t>72%</w:t>
            </w:r>
          </w:p>
        </w:tc>
        <w:tc>
          <w:tcPr>
            <w:tcW w:w="2254" w:type="dxa"/>
          </w:tcPr>
          <w:p w14:paraId="21684232" w14:textId="77777777" w:rsidR="001F1A16" w:rsidRPr="00D86D77" w:rsidRDefault="001F1A16" w:rsidP="00FD6ACF">
            <w:pPr>
              <w:pStyle w:val="TableParagraph"/>
              <w:spacing w:before="120" w:after="120"/>
              <w:rPr>
                <w:color w:val="000000" w:themeColor="text1"/>
                <w:sz w:val="20"/>
                <w:szCs w:val="20"/>
              </w:rPr>
            </w:pPr>
            <w:r w:rsidRPr="00D86D77">
              <w:rPr>
                <w:color w:val="000000" w:themeColor="text1"/>
                <w:spacing w:val="-5"/>
                <w:sz w:val="20"/>
                <w:szCs w:val="20"/>
              </w:rPr>
              <w:t>74%</w:t>
            </w:r>
          </w:p>
        </w:tc>
        <w:tc>
          <w:tcPr>
            <w:tcW w:w="3298" w:type="dxa"/>
          </w:tcPr>
          <w:p w14:paraId="37C0354E" w14:textId="77777777" w:rsidR="001F1A16" w:rsidRPr="00D86D77" w:rsidRDefault="001F1A16" w:rsidP="00FD6ACF">
            <w:pPr>
              <w:pStyle w:val="TableParagraph"/>
              <w:spacing w:before="120" w:after="120"/>
              <w:rPr>
                <w:color w:val="000000" w:themeColor="text1"/>
                <w:sz w:val="20"/>
                <w:szCs w:val="20"/>
              </w:rPr>
            </w:pPr>
            <w:r w:rsidRPr="00D86D77">
              <w:rPr>
                <w:color w:val="000000" w:themeColor="text1"/>
                <w:spacing w:val="-5"/>
                <w:sz w:val="20"/>
                <w:szCs w:val="20"/>
              </w:rPr>
              <w:t>76%</w:t>
            </w:r>
          </w:p>
        </w:tc>
      </w:tr>
      <w:tr w:rsidR="001F1A16" w:rsidRPr="00D86D77" w14:paraId="73537230" w14:textId="77777777" w:rsidTr="001F1A16">
        <w:trPr>
          <w:trHeight w:val="732"/>
        </w:trPr>
        <w:tc>
          <w:tcPr>
            <w:tcW w:w="10916" w:type="dxa"/>
            <w:gridSpan w:val="4"/>
          </w:tcPr>
          <w:p w14:paraId="50C64089" w14:textId="77777777" w:rsidR="001F1A16" w:rsidRPr="00D86D77" w:rsidRDefault="001F1A16" w:rsidP="00FD6ACF">
            <w:pPr>
              <w:pStyle w:val="TableParagraph"/>
              <w:spacing w:before="120" w:after="120"/>
              <w:rPr>
                <w:b/>
                <w:color w:val="000000" w:themeColor="text1"/>
                <w:sz w:val="20"/>
                <w:szCs w:val="20"/>
              </w:rPr>
            </w:pPr>
            <w:r w:rsidRPr="00D86D77">
              <w:rPr>
                <w:b/>
                <w:color w:val="000000" w:themeColor="text1"/>
                <w:sz w:val="20"/>
                <w:szCs w:val="20"/>
              </w:rPr>
              <w:t>Data</w:t>
            </w:r>
            <w:r w:rsidRPr="00D86D77">
              <w:rPr>
                <w:b/>
                <w:color w:val="000000" w:themeColor="text1"/>
                <w:spacing w:val="2"/>
                <w:sz w:val="20"/>
                <w:szCs w:val="20"/>
              </w:rPr>
              <w:t xml:space="preserve"> </w:t>
            </w:r>
            <w:r w:rsidRPr="00D86D77">
              <w:rPr>
                <w:b/>
                <w:color w:val="000000" w:themeColor="text1"/>
                <w:sz w:val="20"/>
                <w:szCs w:val="20"/>
              </w:rPr>
              <w:t>Source</w:t>
            </w:r>
            <w:r w:rsidRPr="00D86D77">
              <w:rPr>
                <w:b/>
                <w:color w:val="000000" w:themeColor="text1"/>
                <w:spacing w:val="2"/>
                <w:sz w:val="20"/>
                <w:szCs w:val="20"/>
              </w:rPr>
              <w:t xml:space="preserve"> </w:t>
            </w:r>
            <w:r w:rsidRPr="00D86D77">
              <w:rPr>
                <w:b/>
                <w:color w:val="000000" w:themeColor="text1"/>
                <w:sz w:val="20"/>
                <w:szCs w:val="20"/>
              </w:rPr>
              <w:t>and</w:t>
            </w:r>
            <w:r w:rsidRPr="00D86D77">
              <w:rPr>
                <w:b/>
                <w:color w:val="000000" w:themeColor="text1"/>
                <w:spacing w:val="2"/>
                <w:sz w:val="20"/>
                <w:szCs w:val="20"/>
              </w:rPr>
              <w:t xml:space="preserve"> </w:t>
            </w:r>
            <w:r w:rsidRPr="00D86D77">
              <w:rPr>
                <w:b/>
                <w:color w:val="000000" w:themeColor="text1"/>
                <w:spacing w:val="-2"/>
                <w:sz w:val="20"/>
                <w:szCs w:val="20"/>
              </w:rPr>
              <w:t>Methodology</w:t>
            </w:r>
          </w:p>
          <w:p w14:paraId="60A69FF5" w14:textId="77777777" w:rsidR="001F1A16" w:rsidRPr="00D86D77" w:rsidRDefault="001F1A16" w:rsidP="00FD6ACF">
            <w:pPr>
              <w:pStyle w:val="TableParagraph"/>
              <w:spacing w:before="120" w:after="120"/>
              <w:rPr>
                <w:color w:val="000000" w:themeColor="text1"/>
                <w:sz w:val="20"/>
                <w:szCs w:val="20"/>
              </w:rPr>
            </w:pPr>
            <w:r w:rsidRPr="00D86D77">
              <w:rPr>
                <w:color w:val="000000" w:themeColor="text1"/>
                <w:spacing w:val="-2"/>
                <w:sz w:val="20"/>
                <w:szCs w:val="20"/>
              </w:rPr>
              <w:t>Data</w:t>
            </w:r>
            <w:r w:rsidRPr="00D86D77">
              <w:rPr>
                <w:color w:val="000000" w:themeColor="text1"/>
                <w:spacing w:val="-9"/>
                <w:sz w:val="20"/>
                <w:szCs w:val="20"/>
              </w:rPr>
              <w:t xml:space="preserve"> </w:t>
            </w:r>
            <w:r w:rsidRPr="00D86D77">
              <w:rPr>
                <w:color w:val="000000" w:themeColor="text1"/>
                <w:spacing w:val="-2"/>
                <w:sz w:val="20"/>
                <w:szCs w:val="20"/>
              </w:rPr>
              <w:t>is</w:t>
            </w:r>
            <w:r w:rsidRPr="00D86D77">
              <w:rPr>
                <w:color w:val="000000" w:themeColor="text1"/>
                <w:spacing w:val="-9"/>
                <w:sz w:val="20"/>
                <w:szCs w:val="20"/>
              </w:rPr>
              <w:t xml:space="preserve"> </w:t>
            </w:r>
            <w:r w:rsidRPr="00D86D77">
              <w:rPr>
                <w:color w:val="000000" w:themeColor="text1"/>
                <w:spacing w:val="-2"/>
                <w:sz w:val="20"/>
                <w:szCs w:val="20"/>
              </w:rPr>
              <w:t>analysed</w:t>
            </w:r>
            <w:r w:rsidRPr="00D86D77">
              <w:rPr>
                <w:color w:val="000000" w:themeColor="text1"/>
                <w:spacing w:val="-9"/>
                <w:sz w:val="20"/>
                <w:szCs w:val="20"/>
              </w:rPr>
              <w:t xml:space="preserve"> </w:t>
            </w:r>
            <w:r w:rsidRPr="00D86D77">
              <w:rPr>
                <w:color w:val="000000" w:themeColor="text1"/>
                <w:spacing w:val="-2"/>
                <w:sz w:val="20"/>
                <w:szCs w:val="20"/>
              </w:rPr>
              <w:t>and</w:t>
            </w:r>
            <w:r w:rsidRPr="00D86D77">
              <w:rPr>
                <w:color w:val="000000" w:themeColor="text1"/>
                <w:spacing w:val="-9"/>
                <w:sz w:val="20"/>
                <w:szCs w:val="20"/>
              </w:rPr>
              <w:t xml:space="preserve"> </w:t>
            </w:r>
            <w:r w:rsidRPr="00D86D77">
              <w:rPr>
                <w:color w:val="000000" w:themeColor="text1"/>
                <w:spacing w:val="-2"/>
                <w:sz w:val="20"/>
                <w:szCs w:val="20"/>
              </w:rPr>
              <w:t>maintained</w:t>
            </w:r>
            <w:r w:rsidRPr="00D86D77">
              <w:rPr>
                <w:color w:val="000000" w:themeColor="text1"/>
                <w:spacing w:val="-8"/>
                <w:sz w:val="20"/>
                <w:szCs w:val="20"/>
              </w:rPr>
              <w:t xml:space="preserve"> </w:t>
            </w:r>
            <w:r w:rsidRPr="00D86D77">
              <w:rPr>
                <w:color w:val="000000" w:themeColor="text1"/>
                <w:spacing w:val="-2"/>
                <w:sz w:val="20"/>
                <w:szCs w:val="20"/>
              </w:rPr>
              <w:t>internally</w:t>
            </w:r>
            <w:r w:rsidRPr="00D86D77">
              <w:rPr>
                <w:color w:val="000000" w:themeColor="text1"/>
                <w:spacing w:val="-9"/>
                <w:sz w:val="20"/>
                <w:szCs w:val="20"/>
              </w:rPr>
              <w:t xml:space="preserve"> </w:t>
            </w:r>
            <w:r w:rsidRPr="00D86D77">
              <w:rPr>
                <w:color w:val="000000" w:themeColor="text1"/>
                <w:spacing w:val="-2"/>
                <w:sz w:val="20"/>
                <w:szCs w:val="20"/>
              </w:rPr>
              <w:t>by</w:t>
            </w:r>
            <w:r w:rsidRPr="00D86D77">
              <w:rPr>
                <w:color w:val="000000" w:themeColor="text1"/>
                <w:spacing w:val="-9"/>
                <w:sz w:val="20"/>
                <w:szCs w:val="20"/>
              </w:rPr>
              <w:t xml:space="preserve"> </w:t>
            </w:r>
            <w:r w:rsidRPr="00D86D77">
              <w:rPr>
                <w:color w:val="000000" w:themeColor="text1"/>
                <w:spacing w:val="-2"/>
                <w:sz w:val="20"/>
                <w:szCs w:val="20"/>
              </w:rPr>
              <w:t>the</w:t>
            </w:r>
            <w:r w:rsidRPr="00D86D77">
              <w:rPr>
                <w:color w:val="000000" w:themeColor="text1"/>
                <w:spacing w:val="-9"/>
                <w:sz w:val="20"/>
                <w:szCs w:val="20"/>
              </w:rPr>
              <w:t xml:space="preserve"> </w:t>
            </w:r>
            <w:r w:rsidRPr="00D86D77">
              <w:rPr>
                <w:color w:val="000000" w:themeColor="text1"/>
                <w:spacing w:val="-2"/>
                <w:sz w:val="20"/>
                <w:szCs w:val="20"/>
              </w:rPr>
              <w:t>Department.</w:t>
            </w:r>
          </w:p>
        </w:tc>
      </w:tr>
      <w:tr w:rsidR="001F1A16" w:rsidRPr="00D86D77" w14:paraId="231460D0" w14:textId="77777777" w:rsidTr="001F1A16">
        <w:trPr>
          <w:trHeight w:val="732"/>
        </w:trPr>
        <w:tc>
          <w:tcPr>
            <w:tcW w:w="10916" w:type="dxa"/>
            <w:gridSpan w:val="4"/>
          </w:tcPr>
          <w:p w14:paraId="635082C3" w14:textId="77777777" w:rsidR="001F1A16" w:rsidRPr="00D86D77" w:rsidRDefault="001F1A16" w:rsidP="00FD6ACF">
            <w:pPr>
              <w:pStyle w:val="TableParagraph"/>
              <w:spacing w:before="120" w:after="120"/>
              <w:rPr>
                <w:b/>
                <w:color w:val="000000" w:themeColor="text1"/>
                <w:sz w:val="20"/>
                <w:szCs w:val="20"/>
              </w:rPr>
            </w:pPr>
            <w:r w:rsidRPr="00D86D77">
              <w:rPr>
                <w:b/>
                <w:color w:val="000000" w:themeColor="text1"/>
                <w:sz w:val="20"/>
                <w:szCs w:val="20"/>
              </w:rPr>
              <w:t>Measure</w:t>
            </w:r>
            <w:r w:rsidRPr="00D86D77">
              <w:rPr>
                <w:b/>
                <w:color w:val="000000" w:themeColor="text1"/>
                <w:spacing w:val="12"/>
                <w:sz w:val="20"/>
                <w:szCs w:val="20"/>
              </w:rPr>
              <w:t xml:space="preserve"> </w:t>
            </w:r>
            <w:r w:rsidRPr="00D86D77">
              <w:rPr>
                <w:b/>
                <w:color w:val="000000" w:themeColor="text1"/>
                <w:spacing w:val="-4"/>
                <w:sz w:val="20"/>
                <w:szCs w:val="20"/>
              </w:rPr>
              <w:t>Type</w:t>
            </w:r>
          </w:p>
          <w:p w14:paraId="22B55F43" w14:textId="77777777" w:rsidR="001F1A16" w:rsidRPr="00D86D77" w:rsidRDefault="001F1A16" w:rsidP="00FD6ACF">
            <w:pPr>
              <w:pStyle w:val="TableParagraph"/>
              <w:spacing w:before="120" w:after="120"/>
              <w:rPr>
                <w:color w:val="000000" w:themeColor="text1"/>
                <w:sz w:val="20"/>
                <w:szCs w:val="20"/>
              </w:rPr>
            </w:pPr>
            <w:r w:rsidRPr="00D86D77">
              <w:rPr>
                <w:color w:val="000000" w:themeColor="text1"/>
                <w:spacing w:val="-2"/>
                <w:sz w:val="20"/>
                <w:szCs w:val="20"/>
              </w:rPr>
              <w:t>Quantitative/Output</w:t>
            </w:r>
          </w:p>
        </w:tc>
      </w:tr>
      <w:tr w:rsidR="001F1A16" w:rsidRPr="00D86D77" w14:paraId="12D88AE4" w14:textId="77777777" w:rsidTr="001F1A16">
        <w:trPr>
          <w:trHeight w:val="1945"/>
        </w:trPr>
        <w:tc>
          <w:tcPr>
            <w:tcW w:w="10916" w:type="dxa"/>
            <w:gridSpan w:val="4"/>
          </w:tcPr>
          <w:p w14:paraId="5FD2CC60" w14:textId="77777777" w:rsidR="001F1A16" w:rsidRPr="00D86D77" w:rsidRDefault="001F1A16" w:rsidP="00FD6ACF">
            <w:pPr>
              <w:pStyle w:val="TableParagraph"/>
              <w:spacing w:before="120" w:after="120"/>
              <w:rPr>
                <w:b/>
                <w:color w:val="000000" w:themeColor="text1"/>
                <w:sz w:val="20"/>
                <w:szCs w:val="20"/>
              </w:rPr>
            </w:pPr>
            <w:r w:rsidRPr="00D86D77">
              <w:rPr>
                <w:b/>
                <w:color w:val="000000" w:themeColor="text1"/>
                <w:spacing w:val="-2"/>
                <w:sz w:val="20"/>
                <w:szCs w:val="20"/>
              </w:rPr>
              <w:t>Discussion</w:t>
            </w:r>
          </w:p>
          <w:p w14:paraId="34F75D49" w14:textId="77777777" w:rsidR="001F1A16" w:rsidRPr="00D86D77" w:rsidRDefault="001F1A16" w:rsidP="00FD6ACF">
            <w:pPr>
              <w:pStyle w:val="TableParagraph"/>
              <w:spacing w:before="120" w:after="120"/>
              <w:rPr>
                <w:color w:val="000000" w:themeColor="text1"/>
                <w:sz w:val="20"/>
                <w:szCs w:val="20"/>
              </w:rPr>
            </w:pPr>
            <w:r w:rsidRPr="00D86D77">
              <w:rPr>
                <w:color w:val="000000" w:themeColor="text1"/>
                <w:spacing w:val="-2"/>
                <w:sz w:val="20"/>
                <w:szCs w:val="20"/>
              </w:rPr>
              <w:t>The</w:t>
            </w:r>
            <w:r w:rsidRPr="00D86D77">
              <w:rPr>
                <w:color w:val="000000" w:themeColor="text1"/>
                <w:spacing w:val="-4"/>
                <w:sz w:val="20"/>
                <w:szCs w:val="20"/>
              </w:rPr>
              <w:t xml:space="preserve"> </w:t>
            </w:r>
            <w:r w:rsidRPr="00D86D77">
              <w:rPr>
                <w:color w:val="000000" w:themeColor="text1"/>
                <w:spacing w:val="-2"/>
                <w:sz w:val="20"/>
                <w:szCs w:val="20"/>
              </w:rPr>
              <w:t>performance</w:t>
            </w:r>
            <w:r w:rsidRPr="00D86D77">
              <w:rPr>
                <w:color w:val="000000" w:themeColor="text1"/>
                <w:spacing w:val="-4"/>
                <w:sz w:val="20"/>
                <w:szCs w:val="20"/>
              </w:rPr>
              <w:t xml:space="preserve"> </w:t>
            </w:r>
            <w:r w:rsidRPr="00D86D77">
              <w:rPr>
                <w:color w:val="000000" w:themeColor="text1"/>
                <w:spacing w:val="-2"/>
                <w:sz w:val="20"/>
                <w:szCs w:val="20"/>
              </w:rPr>
              <w:t>measure</w:t>
            </w:r>
            <w:r w:rsidRPr="00D86D77">
              <w:rPr>
                <w:color w:val="000000" w:themeColor="text1"/>
                <w:spacing w:val="-4"/>
                <w:sz w:val="20"/>
                <w:szCs w:val="20"/>
              </w:rPr>
              <w:t xml:space="preserve"> </w:t>
            </w:r>
            <w:r w:rsidRPr="00D86D77">
              <w:rPr>
                <w:color w:val="000000" w:themeColor="text1"/>
                <w:spacing w:val="-2"/>
                <w:sz w:val="20"/>
                <w:szCs w:val="20"/>
              </w:rPr>
              <w:t>published</w:t>
            </w:r>
            <w:r w:rsidRPr="00D86D77">
              <w:rPr>
                <w:color w:val="000000" w:themeColor="text1"/>
                <w:spacing w:val="-4"/>
                <w:sz w:val="20"/>
                <w:szCs w:val="20"/>
              </w:rPr>
              <w:t xml:space="preserve"> </w:t>
            </w:r>
            <w:r w:rsidRPr="00D86D77">
              <w:rPr>
                <w:color w:val="000000" w:themeColor="text1"/>
                <w:spacing w:val="-2"/>
                <w:sz w:val="20"/>
                <w:szCs w:val="20"/>
              </w:rPr>
              <w:t>in</w:t>
            </w:r>
            <w:r w:rsidRPr="00D86D77">
              <w:rPr>
                <w:color w:val="000000" w:themeColor="text1"/>
                <w:spacing w:val="-4"/>
                <w:sz w:val="20"/>
                <w:szCs w:val="20"/>
              </w:rPr>
              <w:t xml:space="preserve"> </w:t>
            </w:r>
            <w:r w:rsidRPr="00D86D77">
              <w:rPr>
                <w:color w:val="000000" w:themeColor="text1"/>
                <w:spacing w:val="-2"/>
                <w:sz w:val="20"/>
                <w:szCs w:val="20"/>
              </w:rPr>
              <w:t>the</w:t>
            </w:r>
            <w:r w:rsidRPr="00D86D77">
              <w:rPr>
                <w:color w:val="000000" w:themeColor="text1"/>
                <w:spacing w:val="-4"/>
                <w:sz w:val="20"/>
                <w:szCs w:val="20"/>
              </w:rPr>
              <w:t xml:space="preserve"> </w:t>
            </w:r>
            <w:r w:rsidRPr="00D86D77">
              <w:rPr>
                <w:i/>
                <w:color w:val="000000" w:themeColor="text1"/>
                <w:spacing w:val="-2"/>
                <w:sz w:val="20"/>
                <w:szCs w:val="20"/>
              </w:rPr>
              <w:t>Health</w:t>
            </w:r>
            <w:r w:rsidRPr="00D86D77">
              <w:rPr>
                <w:i/>
                <w:color w:val="000000" w:themeColor="text1"/>
                <w:spacing w:val="-4"/>
                <w:sz w:val="20"/>
                <w:szCs w:val="20"/>
              </w:rPr>
              <w:t xml:space="preserve"> </w:t>
            </w:r>
            <w:r w:rsidRPr="00D86D77">
              <w:rPr>
                <w:i/>
                <w:color w:val="000000" w:themeColor="text1"/>
                <w:spacing w:val="-2"/>
                <w:sz w:val="20"/>
                <w:szCs w:val="20"/>
              </w:rPr>
              <w:t>and</w:t>
            </w:r>
            <w:r w:rsidRPr="00D86D77">
              <w:rPr>
                <w:i/>
                <w:color w:val="000000" w:themeColor="text1"/>
                <w:spacing w:val="-4"/>
                <w:sz w:val="20"/>
                <w:szCs w:val="20"/>
              </w:rPr>
              <w:t xml:space="preserve"> </w:t>
            </w:r>
            <w:r w:rsidRPr="00D86D77">
              <w:rPr>
                <w:i/>
                <w:color w:val="000000" w:themeColor="text1"/>
                <w:spacing w:val="-2"/>
                <w:sz w:val="20"/>
                <w:szCs w:val="20"/>
              </w:rPr>
              <w:t>Aged</w:t>
            </w:r>
            <w:r w:rsidRPr="00D86D77">
              <w:rPr>
                <w:i/>
                <w:color w:val="000000" w:themeColor="text1"/>
                <w:spacing w:val="-4"/>
                <w:sz w:val="20"/>
                <w:szCs w:val="20"/>
              </w:rPr>
              <w:t xml:space="preserve"> </w:t>
            </w:r>
            <w:r w:rsidRPr="00D86D77">
              <w:rPr>
                <w:i/>
                <w:color w:val="000000" w:themeColor="text1"/>
                <w:spacing w:val="-2"/>
                <w:sz w:val="20"/>
                <w:szCs w:val="20"/>
              </w:rPr>
              <w:t>Care</w:t>
            </w:r>
            <w:r w:rsidRPr="00D86D77">
              <w:rPr>
                <w:i/>
                <w:color w:val="000000" w:themeColor="text1"/>
                <w:spacing w:val="-4"/>
                <w:sz w:val="20"/>
                <w:szCs w:val="20"/>
              </w:rPr>
              <w:t xml:space="preserve"> </w:t>
            </w:r>
            <w:r w:rsidRPr="00D86D77">
              <w:rPr>
                <w:i/>
                <w:color w:val="000000" w:themeColor="text1"/>
                <w:spacing w:val="-2"/>
                <w:sz w:val="20"/>
                <w:szCs w:val="20"/>
              </w:rPr>
              <w:t>Portfolio</w:t>
            </w:r>
            <w:r w:rsidRPr="00D86D77">
              <w:rPr>
                <w:i/>
                <w:color w:val="000000" w:themeColor="text1"/>
                <w:spacing w:val="-4"/>
                <w:sz w:val="20"/>
                <w:szCs w:val="20"/>
              </w:rPr>
              <w:t xml:space="preserve"> </w:t>
            </w:r>
            <w:r w:rsidRPr="00D86D77">
              <w:rPr>
                <w:i/>
                <w:color w:val="000000" w:themeColor="text1"/>
                <w:spacing w:val="-2"/>
                <w:sz w:val="20"/>
                <w:szCs w:val="20"/>
              </w:rPr>
              <w:t>Budget</w:t>
            </w:r>
            <w:r w:rsidRPr="00D86D77">
              <w:rPr>
                <w:i/>
                <w:color w:val="000000" w:themeColor="text1"/>
                <w:spacing w:val="-4"/>
                <w:sz w:val="20"/>
                <w:szCs w:val="20"/>
              </w:rPr>
              <w:t xml:space="preserve"> </w:t>
            </w:r>
            <w:r w:rsidRPr="00D86D77">
              <w:rPr>
                <w:i/>
                <w:color w:val="000000" w:themeColor="text1"/>
                <w:spacing w:val="-2"/>
                <w:sz w:val="20"/>
                <w:szCs w:val="20"/>
              </w:rPr>
              <w:t>Statements</w:t>
            </w:r>
            <w:r w:rsidRPr="00D86D77">
              <w:rPr>
                <w:i/>
                <w:color w:val="000000" w:themeColor="text1"/>
                <w:spacing w:val="-4"/>
                <w:sz w:val="20"/>
                <w:szCs w:val="20"/>
              </w:rPr>
              <w:t xml:space="preserve"> </w:t>
            </w:r>
            <w:r w:rsidRPr="00D86D77">
              <w:rPr>
                <w:i/>
                <w:color w:val="000000" w:themeColor="text1"/>
                <w:spacing w:val="-2"/>
                <w:sz w:val="20"/>
                <w:szCs w:val="20"/>
              </w:rPr>
              <w:t>2023–24</w:t>
            </w:r>
            <w:r w:rsidRPr="00D86D77">
              <w:rPr>
                <w:i/>
                <w:color w:val="000000" w:themeColor="text1"/>
                <w:spacing w:val="-4"/>
                <w:sz w:val="20"/>
                <w:szCs w:val="20"/>
              </w:rPr>
              <w:t xml:space="preserve"> </w:t>
            </w:r>
            <w:r w:rsidRPr="00D86D77">
              <w:rPr>
                <w:color w:val="000000" w:themeColor="text1"/>
                <w:spacing w:val="-2"/>
                <w:sz w:val="20"/>
                <w:szCs w:val="20"/>
              </w:rPr>
              <w:t>(p.63)</w:t>
            </w:r>
            <w:r w:rsidRPr="00D86D77">
              <w:rPr>
                <w:color w:val="000000" w:themeColor="text1"/>
                <w:spacing w:val="-4"/>
                <w:sz w:val="20"/>
                <w:szCs w:val="20"/>
              </w:rPr>
              <w:t xml:space="preserve"> </w:t>
            </w:r>
            <w:r w:rsidRPr="00D86D77">
              <w:rPr>
                <w:color w:val="000000" w:themeColor="text1"/>
                <w:spacing w:val="-2"/>
                <w:sz w:val="20"/>
                <w:szCs w:val="20"/>
              </w:rPr>
              <w:t>“By</w:t>
            </w:r>
            <w:r w:rsidRPr="00D86D77">
              <w:rPr>
                <w:color w:val="000000" w:themeColor="text1"/>
                <w:spacing w:val="-4"/>
                <w:sz w:val="20"/>
                <w:szCs w:val="20"/>
              </w:rPr>
              <w:t xml:space="preserve"> </w:t>
            </w:r>
            <w:r w:rsidRPr="00D86D77">
              <w:rPr>
                <w:color w:val="000000" w:themeColor="text1"/>
                <w:spacing w:val="-2"/>
                <w:sz w:val="20"/>
                <w:szCs w:val="20"/>
              </w:rPr>
              <w:t xml:space="preserve">2031, </w:t>
            </w:r>
            <w:r w:rsidRPr="00D86D77">
              <w:rPr>
                <w:color w:val="000000" w:themeColor="text1"/>
                <w:sz w:val="20"/>
                <w:szCs w:val="20"/>
              </w:rPr>
              <w:t>increase</w:t>
            </w:r>
            <w:r w:rsidRPr="00D86D77">
              <w:rPr>
                <w:color w:val="000000" w:themeColor="text1"/>
                <w:spacing w:val="-4"/>
                <w:sz w:val="20"/>
                <w:szCs w:val="20"/>
              </w:rPr>
              <w:t xml:space="preserve"> </w:t>
            </w:r>
            <w:r w:rsidRPr="00D86D77">
              <w:rPr>
                <w:color w:val="000000" w:themeColor="text1"/>
                <w:sz w:val="20"/>
                <w:szCs w:val="20"/>
              </w:rPr>
              <w:t>the</w:t>
            </w:r>
            <w:r w:rsidRPr="00D86D77">
              <w:rPr>
                <w:color w:val="000000" w:themeColor="text1"/>
                <w:spacing w:val="-4"/>
                <w:sz w:val="20"/>
                <w:szCs w:val="20"/>
              </w:rPr>
              <w:t xml:space="preserve"> </w:t>
            </w:r>
            <w:r w:rsidRPr="00D86D77">
              <w:rPr>
                <w:color w:val="000000" w:themeColor="text1"/>
                <w:sz w:val="20"/>
                <w:szCs w:val="20"/>
              </w:rPr>
              <w:t>proportion</w:t>
            </w:r>
            <w:r w:rsidRPr="00D86D77">
              <w:rPr>
                <w:color w:val="000000" w:themeColor="text1"/>
                <w:spacing w:val="-4"/>
                <w:sz w:val="20"/>
                <w:szCs w:val="20"/>
              </w:rPr>
              <w:t xml:space="preserve"> </w:t>
            </w:r>
            <w:r w:rsidRPr="00D86D77">
              <w:rPr>
                <w:color w:val="000000" w:themeColor="text1"/>
                <w:sz w:val="20"/>
                <w:szCs w:val="20"/>
              </w:rPr>
              <w:t>of</w:t>
            </w:r>
            <w:r w:rsidRPr="00D86D77">
              <w:rPr>
                <w:color w:val="000000" w:themeColor="text1"/>
                <w:spacing w:val="-4"/>
                <w:sz w:val="20"/>
                <w:szCs w:val="20"/>
              </w:rPr>
              <w:t xml:space="preserve"> </w:t>
            </w:r>
            <w:r w:rsidRPr="00D86D77">
              <w:rPr>
                <w:color w:val="000000" w:themeColor="text1"/>
                <w:sz w:val="20"/>
                <w:szCs w:val="20"/>
              </w:rPr>
              <w:t>First</w:t>
            </w:r>
            <w:r w:rsidRPr="00D86D77">
              <w:rPr>
                <w:color w:val="000000" w:themeColor="text1"/>
                <w:spacing w:val="-4"/>
                <w:sz w:val="20"/>
                <w:szCs w:val="20"/>
              </w:rPr>
              <w:t xml:space="preserve"> </w:t>
            </w:r>
            <w:r w:rsidRPr="00D86D77">
              <w:rPr>
                <w:color w:val="000000" w:themeColor="text1"/>
                <w:sz w:val="20"/>
                <w:szCs w:val="20"/>
              </w:rPr>
              <w:t>Nations</w:t>
            </w:r>
            <w:r w:rsidRPr="00D86D77">
              <w:rPr>
                <w:color w:val="000000" w:themeColor="text1"/>
                <w:spacing w:val="-4"/>
                <w:sz w:val="20"/>
                <w:szCs w:val="20"/>
              </w:rPr>
              <w:t xml:space="preserve"> </w:t>
            </w:r>
            <w:r w:rsidRPr="00D86D77">
              <w:rPr>
                <w:color w:val="000000" w:themeColor="text1"/>
                <w:sz w:val="20"/>
                <w:szCs w:val="20"/>
              </w:rPr>
              <w:t>babies</w:t>
            </w:r>
            <w:r w:rsidRPr="00D86D77">
              <w:rPr>
                <w:color w:val="000000" w:themeColor="text1"/>
                <w:spacing w:val="-4"/>
                <w:sz w:val="20"/>
                <w:szCs w:val="20"/>
              </w:rPr>
              <w:t xml:space="preserve"> </w:t>
            </w:r>
            <w:r w:rsidRPr="00D86D77">
              <w:rPr>
                <w:color w:val="000000" w:themeColor="text1"/>
                <w:sz w:val="20"/>
                <w:szCs w:val="20"/>
              </w:rPr>
              <w:t>with</w:t>
            </w:r>
            <w:r w:rsidRPr="00D86D77">
              <w:rPr>
                <w:color w:val="000000" w:themeColor="text1"/>
                <w:spacing w:val="-4"/>
                <w:sz w:val="20"/>
                <w:szCs w:val="20"/>
              </w:rPr>
              <w:t xml:space="preserve"> </w:t>
            </w:r>
            <w:r w:rsidRPr="00D86D77">
              <w:rPr>
                <w:color w:val="000000" w:themeColor="text1"/>
                <w:sz w:val="20"/>
                <w:szCs w:val="20"/>
              </w:rPr>
              <w:t>a</w:t>
            </w:r>
            <w:r w:rsidRPr="00D86D77">
              <w:rPr>
                <w:color w:val="000000" w:themeColor="text1"/>
                <w:spacing w:val="-4"/>
                <w:sz w:val="20"/>
                <w:szCs w:val="20"/>
              </w:rPr>
              <w:t xml:space="preserve"> </w:t>
            </w:r>
            <w:r w:rsidRPr="00D86D77">
              <w:rPr>
                <w:color w:val="000000" w:themeColor="text1"/>
                <w:sz w:val="20"/>
                <w:szCs w:val="20"/>
              </w:rPr>
              <w:t>healthy</w:t>
            </w:r>
            <w:r w:rsidRPr="00D86D77">
              <w:rPr>
                <w:color w:val="000000" w:themeColor="text1"/>
                <w:spacing w:val="-4"/>
                <w:sz w:val="20"/>
                <w:szCs w:val="20"/>
              </w:rPr>
              <w:t xml:space="preserve"> </w:t>
            </w:r>
            <w:r w:rsidRPr="00D86D77">
              <w:rPr>
                <w:color w:val="000000" w:themeColor="text1"/>
                <w:sz w:val="20"/>
                <w:szCs w:val="20"/>
              </w:rPr>
              <w:t>birthweight</w:t>
            </w:r>
            <w:r w:rsidRPr="00D86D77">
              <w:rPr>
                <w:color w:val="000000" w:themeColor="text1"/>
                <w:spacing w:val="-4"/>
                <w:sz w:val="20"/>
                <w:szCs w:val="20"/>
              </w:rPr>
              <w:t xml:space="preserve"> </w:t>
            </w:r>
            <w:r w:rsidRPr="00D86D77">
              <w:rPr>
                <w:color w:val="000000" w:themeColor="text1"/>
                <w:sz w:val="20"/>
                <w:szCs w:val="20"/>
              </w:rPr>
              <w:t>to</w:t>
            </w:r>
            <w:r w:rsidRPr="00D86D77">
              <w:rPr>
                <w:color w:val="000000" w:themeColor="text1"/>
                <w:spacing w:val="-4"/>
                <w:sz w:val="20"/>
                <w:szCs w:val="20"/>
              </w:rPr>
              <w:t xml:space="preserve"> </w:t>
            </w:r>
            <w:r w:rsidRPr="00D86D77">
              <w:rPr>
                <w:color w:val="000000" w:themeColor="text1"/>
                <w:sz w:val="20"/>
                <w:szCs w:val="20"/>
              </w:rPr>
              <w:t>91%.”</w:t>
            </w:r>
            <w:r w:rsidRPr="00D86D77">
              <w:rPr>
                <w:color w:val="000000" w:themeColor="text1"/>
                <w:spacing w:val="-4"/>
                <w:sz w:val="20"/>
                <w:szCs w:val="20"/>
              </w:rPr>
              <w:t xml:space="preserve"> </w:t>
            </w:r>
            <w:r w:rsidRPr="00D86D77">
              <w:rPr>
                <w:color w:val="000000" w:themeColor="text1"/>
                <w:sz w:val="20"/>
                <w:szCs w:val="20"/>
              </w:rPr>
              <w:t>has</w:t>
            </w:r>
            <w:r w:rsidRPr="00D86D77">
              <w:rPr>
                <w:color w:val="000000" w:themeColor="text1"/>
                <w:spacing w:val="-4"/>
                <w:sz w:val="20"/>
                <w:szCs w:val="20"/>
              </w:rPr>
              <w:t xml:space="preserve"> </w:t>
            </w:r>
            <w:r w:rsidRPr="00D86D77">
              <w:rPr>
                <w:color w:val="000000" w:themeColor="text1"/>
                <w:sz w:val="20"/>
                <w:szCs w:val="20"/>
              </w:rPr>
              <w:t>been</w:t>
            </w:r>
            <w:r w:rsidRPr="00D86D77">
              <w:rPr>
                <w:color w:val="000000" w:themeColor="text1"/>
                <w:spacing w:val="-4"/>
                <w:sz w:val="20"/>
                <w:szCs w:val="20"/>
              </w:rPr>
              <w:t xml:space="preserve"> </w:t>
            </w:r>
            <w:r w:rsidRPr="00D86D77">
              <w:rPr>
                <w:color w:val="000000" w:themeColor="text1"/>
                <w:sz w:val="20"/>
                <w:szCs w:val="20"/>
              </w:rPr>
              <w:t>replaced</w:t>
            </w:r>
            <w:r w:rsidRPr="00D86D77">
              <w:rPr>
                <w:color w:val="000000" w:themeColor="text1"/>
                <w:spacing w:val="-4"/>
                <w:sz w:val="20"/>
                <w:szCs w:val="20"/>
              </w:rPr>
              <w:t xml:space="preserve"> </w:t>
            </w:r>
            <w:r w:rsidRPr="00D86D77">
              <w:rPr>
                <w:color w:val="000000" w:themeColor="text1"/>
                <w:sz w:val="20"/>
                <w:szCs w:val="20"/>
              </w:rPr>
              <w:t>as</w:t>
            </w:r>
            <w:r w:rsidRPr="00D86D77">
              <w:rPr>
                <w:color w:val="000000" w:themeColor="text1"/>
                <w:spacing w:val="-4"/>
                <w:sz w:val="20"/>
                <w:szCs w:val="20"/>
              </w:rPr>
              <w:t xml:space="preserve"> </w:t>
            </w:r>
            <w:r w:rsidRPr="00D86D77">
              <w:rPr>
                <w:color w:val="000000" w:themeColor="text1"/>
                <w:sz w:val="20"/>
                <w:szCs w:val="20"/>
              </w:rPr>
              <w:t>data</w:t>
            </w:r>
            <w:r w:rsidRPr="00D86D77">
              <w:rPr>
                <w:color w:val="000000" w:themeColor="text1"/>
                <w:spacing w:val="-4"/>
                <w:sz w:val="20"/>
                <w:szCs w:val="20"/>
              </w:rPr>
              <w:t xml:space="preserve"> </w:t>
            </w:r>
            <w:r w:rsidRPr="00D86D77">
              <w:rPr>
                <w:color w:val="000000" w:themeColor="text1"/>
                <w:sz w:val="20"/>
                <w:szCs w:val="20"/>
              </w:rPr>
              <w:t>for</w:t>
            </w:r>
            <w:r w:rsidRPr="00D86D77">
              <w:rPr>
                <w:color w:val="000000" w:themeColor="text1"/>
                <w:spacing w:val="-4"/>
                <w:sz w:val="20"/>
                <w:szCs w:val="20"/>
              </w:rPr>
              <w:t xml:space="preserve"> </w:t>
            </w:r>
            <w:r w:rsidRPr="00D86D77">
              <w:rPr>
                <w:color w:val="000000" w:themeColor="text1"/>
                <w:sz w:val="20"/>
                <w:szCs w:val="20"/>
              </w:rPr>
              <w:t>this measure</w:t>
            </w:r>
            <w:r w:rsidRPr="00D86D77">
              <w:rPr>
                <w:color w:val="000000" w:themeColor="text1"/>
                <w:spacing w:val="-5"/>
                <w:sz w:val="20"/>
                <w:szCs w:val="20"/>
              </w:rPr>
              <w:t xml:space="preserve"> </w:t>
            </w:r>
            <w:r w:rsidRPr="00D86D77">
              <w:rPr>
                <w:color w:val="000000" w:themeColor="text1"/>
                <w:sz w:val="20"/>
                <w:szCs w:val="20"/>
              </w:rPr>
              <w:t>will</w:t>
            </w:r>
            <w:r w:rsidRPr="00D86D77">
              <w:rPr>
                <w:color w:val="000000" w:themeColor="text1"/>
                <w:spacing w:val="-5"/>
                <w:sz w:val="20"/>
                <w:szCs w:val="20"/>
              </w:rPr>
              <w:t xml:space="preserve"> </w:t>
            </w:r>
            <w:r w:rsidRPr="00D86D77">
              <w:rPr>
                <w:color w:val="000000" w:themeColor="text1"/>
                <w:sz w:val="20"/>
                <w:szCs w:val="20"/>
              </w:rPr>
              <w:t>never</w:t>
            </w:r>
            <w:r w:rsidRPr="00D86D77">
              <w:rPr>
                <w:color w:val="000000" w:themeColor="text1"/>
                <w:spacing w:val="-5"/>
                <w:sz w:val="20"/>
                <w:szCs w:val="20"/>
              </w:rPr>
              <w:t xml:space="preserve"> </w:t>
            </w:r>
            <w:r w:rsidRPr="00D86D77">
              <w:rPr>
                <w:color w:val="000000" w:themeColor="text1"/>
                <w:sz w:val="20"/>
                <w:szCs w:val="20"/>
              </w:rPr>
              <w:t>be</w:t>
            </w:r>
            <w:r w:rsidRPr="00D86D77">
              <w:rPr>
                <w:color w:val="000000" w:themeColor="text1"/>
                <w:spacing w:val="-5"/>
                <w:sz w:val="20"/>
                <w:szCs w:val="20"/>
              </w:rPr>
              <w:t xml:space="preserve"> </w:t>
            </w:r>
            <w:r w:rsidRPr="00D86D77">
              <w:rPr>
                <w:color w:val="000000" w:themeColor="text1"/>
                <w:sz w:val="20"/>
                <w:szCs w:val="20"/>
              </w:rPr>
              <w:t>available</w:t>
            </w:r>
            <w:r w:rsidRPr="00D86D77">
              <w:rPr>
                <w:color w:val="000000" w:themeColor="text1"/>
                <w:spacing w:val="-5"/>
                <w:sz w:val="20"/>
                <w:szCs w:val="20"/>
              </w:rPr>
              <w:t xml:space="preserve"> </w:t>
            </w:r>
            <w:r w:rsidRPr="00D86D77">
              <w:rPr>
                <w:color w:val="000000" w:themeColor="text1"/>
                <w:sz w:val="20"/>
                <w:szCs w:val="20"/>
              </w:rPr>
              <w:t>at</w:t>
            </w:r>
            <w:r w:rsidRPr="00D86D77">
              <w:rPr>
                <w:color w:val="000000" w:themeColor="text1"/>
                <w:spacing w:val="-5"/>
                <w:sz w:val="20"/>
                <w:szCs w:val="20"/>
              </w:rPr>
              <w:t xml:space="preserve"> </w:t>
            </w:r>
            <w:r w:rsidRPr="00D86D77">
              <w:rPr>
                <w:color w:val="000000" w:themeColor="text1"/>
                <w:sz w:val="20"/>
                <w:szCs w:val="20"/>
              </w:rPr>
              <w:t>the</w:t>
            </w:r>
            <w:r w:rsidRPr="00D86D77">
              <w:rPr>
                <w:color w:val="000000" w:themeColor="text1"/>
                <w:spacing w:val="-5"/>
                <w:sz w:val="20"/>
                <w:szCs w:val="20"/>
              </w:rPr>
              <w:t xml:space="preserve"> </w:t>
            </w:r>
            <w:r w:rsidRPr="00D86D77">
              <w:rPr>
                <w:color w:val="000000" w:themeColor="text1"/>
                <w:sz w:val="20"/>
                <w:szCs w:val="20"/>
              </w:rPr>
              <w:t>required</w:t>
            </w:r>
            <w:r w:rsidRPr="00D86D77">
              <w:rPr>
                <w:color w:val="000000" w:themeColor="text1"/>
                <w:spacing w:val="-5"/>
                <w:sz w:val="20"/>
                <w:szCs w:val="20"/>
              </w:rPr>
              <w:t xml:space="preserve"> </w:t>
            </w:r>
            <w:r w:rsidRPr="00D86D77">
              <w:rPr>
                <w:color w:val="000000" w:themeColor="text1"/>
                <w:sz w:val="20"/>
                <w:szCs w:val="20"/>
              </w:rPr>
              <w:t>timeframes</w:t>
            </w:r>
            <w:r w:rsidRPr="00D86D77">
              <w:rPr>
                <w:color w:val="000000" w:themeColor="text1"/>
                <w:spacing w:val="-5"/>
                <w:sz w:val="20"/>
                <w:szCs w:val="20"/>
              </w:rPr>
              <w:t xml:space="preserve"> </w:t>
            </w:r>
            <w:r w:rsidRPr="00D86D77">
              <w:rPr>
                <w:color w:val="000000" w:themeColor="text1"/>
                <w:sz w:val="20"/>
                <w:szCs w:val="20"/>
              </w:rPr>
              <w:t>for</w:t>
            </w:r>
            <w:r w:rsidRPr="00D86D77">
              <w:rPr>
                <w:color w:val="000000" w:themeColor="text1"/>
                <w:spacing w:val="-5"/>
                <w:sz w:val="20"/>
                <w:szCs w:val="20"/>
              </w:rPr>
              <w:t xml:space="preserve"> </w:t>
            </w:r>
            <w:r w:rsidRPr="00D86D77">
              <w:rPr>
                <w:color w:val="000000" w:themeColor="text1"/>
                <w:sz w:val="20"/>
                <w:szCs w:val="20"/>
              </w:rPr>
              <w:t>Departmental</w:t>
            </w:r>
            <w:r w:rsidRPr="00D86D77">
              <w:rPr>
                <w:color w:val="000000" w:themeColor="text1"/>
                <w:spacing w:val="-5"/>
                <w:sz w:val="20"/>
                <w:szCs w:val="20"/>
              </w:rPr>
              <w:t xml:space="preserve"> </w:t>
            </w:r>
            <w:r w:rsidRPr="00D86D77">
              <w:rPr>
                <w:color w:val="000000" w:themeColor="text1"/>
                <w:sz w:val="20"/>
                <w:szCs w:val="20"/>
              </w:rPr>
              <w:t>reporting</w:t>
            </w:r>
            <w:r w:rsidRPr="00D86D77">
              <w:rPr>
                <w:color w:val="000000" w:themeColor="text1"/>
                <w:spacing w:val="-5"/>
                <w:sz w:val="20"/>
                <w:szCs w:val="20"/>
              </w:rPr>
              <w:t xml:space="preserve"> </w:t>
            </w:r>
            <w:r w:rsidRPr="00D86D77">
              <w:rPr>
                <w:color w:val="000000" w:themeColor="text1"/>
                <w:sz w:val="20"/>
                <w:szCs w:val="20"/>
              </w:rPr>
              <w:t>periods.</w:t>
            </w:r>
          </w:p>
          <w:p w14:paraId="10C28E44" w14:textId="77777777" w:rsidR="001F1A16" w:rsidRPr="00D86D77" w:rsidRDefault="001F1A16" w:rsidP="00FD6ACF">
            <w:pPr>
              <w:pStyle w:val="TableParagraph"/>
              <w:spacing w:before="120" w:after="120"/>
              <w:ind w:right="761"/>
              <w:rPr>
                <w:color w:val="000000" w:themeColor="text1"/>
                <w:sz w:val="20"/>
                <w:szCs w:val="20"/>
              </w:rPr>
            </w:pPr>
            <w:r w:rsidRPr="00D86D77">
              <w:rPr>
                <w:color w:val="000000" w:themeColor="text1"/>
                <w:sz w:val="20"/>
                <w:szCs w:val="20"/>
              </w:rPr>
              <w:t>The</w:t>
            </w:r>
            <w:r w:rsidRPr="00D86D77">
              <w:rPr>
                <w:color w:val="000000" w:themeColor="text1"/>
                <w:spacing w:val="-14"/>
                <w:sz w:val="20"/>
                <w:szCs w:val="20"/>
              </w:rPr>
              <w:t xml:space="preserve"> </w:t>
            </w:r>
            <w:r w:rsidRPr="00D86D77">
              <w:rPr>
                <w:color w:val="000000" w:themeColor="text1"/>
                <w:sz w:val="20"/>
                <w:szCs w:val="20"/>
              </w:rPr>
              <w:t>new</w:t>
            </w:r>
            <w:r w:rsidRPr="00D86D77">
              <w:rPr>
                <w:color w:val="000000" w:themeColor="text1"/>
                <w:spacing w:val="-13"/>
                <w:sz w:val="20"/>
                <w:szCs w:val="20"/>
              </w:rPr>
              <w:t xml:space="preserve"> </w:t>
            </w:r>
            <w:r w:rsidRPr="00D86D77">
              <w:rPr>
                <w:color w:val="000000" w:themeColor="text1"/>
                <w:sz w:val="20"/>
                <w:szCs w:val="20"/>
              </w:rPr>
              <w:t>performance</w:t>
            </w:r>
            <w:r w:rsidRPr="00D86D77">
              <w:rPr>
                <w:color w:val="000000" w:themeColor="text1"/>
                <w:spacing w:val="-13"/>
                <w:sz w:val="20"/>
                <w:szCs w:val="20"/>
              </w:rPr>
              <w:t xml:space="preserve"> </w:t>
            </w:r>
            <w:r w:rsidRPr="00D86D77">
              <w:rPr>
                <w:color w:val="000000" w:themeColor="text1"/>
                <w:sz w:val="20"/>
                <w:szCs w:val="20"/>
              </w:rPr>
              <w:t>measure</w:t>
            </w:r>
            <w:r w:rsidRPr="00D86D77">
              <w:rPr>
                <w:color w:val="000000" w:themeColor="text1"/>
                <w:spacing w:val="-13"/>
                <w:sz w:val="20"/>
                <w:szCs w:val="20"/>
              </w:rPr>
              <w:t xml:space="preserve"> </w:t>
            </w:r>
            <w:r w:rsidRPr="00D86D77">
              <w:rPr>
                <w:color w:val="000000" w:themeColor="text1"/>
                <w:sz w:val="20"/>
                <w:szCs w:val="20"/>
              </w:rPr>
              <w:t>directly</w:t>
            </w:r>
            <w:r w:rsidRPr="00D86D77">
              <w:rPr>
                <w:color w:val="000000" w:themeColor="text1"/>
                <w:spacing w:val="-13"/>
                <w:sz w:val="20"/>
                <w:szCs w:val="20"/>
              </w:rPr>
              <w:t xml:space="preserve"> </w:t>
            </w:r>
            <w:r w:rsidRPr="00D86D77">
              <w:rPr>
                <w:color w:val="000000" w:themeColor="text1"/>
                <w:sz w:val="20"/>
                <w:szCs w:val="20"/>
              </w:rPr>
              <w:t>relates</w:t>
            </w:r>
            <w:r w:rsidRPr="00D86D77">
              <w:rPr>
                <w:color w:val="000000" w:themeColor="text1"/>
                <w:spacing w:val="-14"/>
                <w:sz w:val="20"/>
                <w:szCs w:val="20"/>
              </w:rPr>
              <w:t xml:space="preserve"> </w:t>
            </w:r>
            <w:r w:rsidRPr="00D86D77">
              <w:rPr>
                <w:color w:val="000000" w:themeColor="text1"/>
                <w:sz w:val="20"/>
                <w:szCs w:val="20"/>
              </w:rPr>
              <w:t>to</w:t>
            </w:r>
            <w:r w:rsidRPr="00D86D77">
              <w:rPr>
                <w:color w:val="000000" w:themeColor="text1"/>
                <w:spacing w:val="-13"/>
                <w:sz w:val="20"/>
                <w:szCs w:val="20"/>
              </w:rPr>
              <w:t xml:space="preserve"> </w:t>
            </w:r>
            <w:r w:rsidRPr="00D86D77">
              <w:rPr>
                <w:color w:val="000000" w:themeColor="text1"/>
                <w:sz w:val="20"/>
                <w:szCs w:val="20"/>
              </w:rPr>
              <w:t>key</w:t>
            </w:r>
            <w:r w:rsidRPr="00D86D77">
              <w:rPr>
                <w:color w:val="000000" w:themeColor="text1"/>
                <w:spacing w:val="-13"/>
                <w:sz w:val="20"/>
                <w:szCs w:val="20"/>
              </w:rPr>
              <w:t xml:space="preserve"> </w:t>
            </w:r>
            <w:r w:rsidRPr="00D86D77">
              <w:rPr>
                <w:color w:val="000000" w:themeColor="text1"/>
                <w:sz w:val="20"/>
                <w:szCs w:val="20"/>
              </w:rPr>
              <w:t>activities</w:t>
            </w:r>
            <w:r w:rsidRPr="00D86D77">
              <w:rPr>
                <w:color w:val="000000" w:themeColor="text1"/>
                <w:spacing w:val="-13"/>
                <w:sz w:val="20"/>
                <w:szCs w:val="20"/>
              </w:rPr>
              <w:t xml:space="preserve"> </w:t>
            </w:r>
            <w:r w:rsidRPr="00D86D77">
              <w:rPr>
                <w:color w:val="000000" w:themeColor="text1"/>
                <w:sz w:val="20"/>
                <w:szCs w:val="20"/>
              </w:rPr>
              <w:t>to</w:t>
            </w:r>
            <w:r w:rsidRPr="00D86D77">
              <w:rPr>
                <w:color w:val="000000" w:themeColor="text1"/>
                <w:spacing w:val="-13"/>
                <w:sz w:val="20"/>
                <w:szCs w:val="20"/>
              </w:rPr>
              <w:t xml:space="preserve"> </w:t>
            </w:r>
            <w:r w:rsidRPr="00D86D77">
              <w:rPr>
                <w:color w:val="000000" w:themeColor="text1"/>
                <w:sz w:val="20"/>
                <w:szCs w:val="20"/>
              </w:rPr>
              <w:t>grow</w:t>
            </w:r>
            <w:r w:rsidRPr="00D86D77">
              <w:rPr>
                <w:color w:val="000000" w:themeColor="text1"/>
                <w:spacing w:val="-14"/>
                <w:sz w:val="20"/>
                <w:szCs w:val="20"/>
              </w:rPr>
              <w:t xml:space="preserve"> </w:t>
            </w:r>
            <w:r w:rsidRPr="00D86D77">
              <w:rPr>
                <w:color w:val="000000" w:themeColor="text1"/>
                <w:sz w:val="20"/>
                <w:szCs w:val="20"/>
              </w:rPr>
              <w:t>primary</w:t>
            </w:r>
            <w:r w:rsidRPr="00D86D77">
              <w:rPr>
                <w:color w:val="000000" w:themeColor="text1"/>
                <w:spacing w:val="-13"/>
                <w:sz w:val="20"/>
                <w:szCs w:val="20"/>
              </w:rPr>
              <w:t xml:space="preserve"> </w:t>
            </w:r>
            <w:r w:rsidRPr="00D86D77">
              <w:rPr>
                <w:color w:val="000000" w:themeColor="text1"/>
                <w:sz w:val="20"/>
                <w:szCs w:val="20"/>
              </w:rPr>
              <w:t>health</w:t>
            </w:r>
            <w:r w:rsidRPr="00D86D77">
              <w:rPr>
                <w:color w:val="000000" w:themeColor="text1"/>
                <w:spacing w:val="-13"/>
                <w:sz w:val="20"/>
                <w:szCs w:val="20"/>
              </w:rPr>
              <w:t xml:space="preserve"> </w:t>
            </w:r>
            <w:r w:rsidRPr="00D86D77">
              <w:rPr>
                <w:color w:val="000000" w:themeColor="text1"/>
                <w:sz w:val="20"/>
                <w:szCs w:val="20"/>
              </w:rPr>
              <w:t>care</w:t>
            </w:r>
            <w:r w:rsidRPr="00D86D77">
              <w:rPr>
                <w:color w:val="000000" w:themeColor="text1"/>
                <w:spacing w:val="-13"/>
                <w:sz w:val="20"/>
                <w:szCs w:val="20"/>
              </w:rPr>
              <w:t xml:space="preserve"> </w:t>
            </w:r>
            <w:r w:rsidRPr="00D86D77">
              <w:rPr>
                <w:color w:val="000000" w:themeColor="text1"/>
                <w:sz w:val="20"/>
                <w:szCs w:val="20"/>
              </w:rPr>
              <w:t>for</w:t>
            </w:r>
            <w:r w:rsidRPr="00D86D77">
              <w:rPr>
                <w:color w:val="000000" w:themeColor="text1"/>
                <w:spacing w:val="-13"/>
                <w:sz w:val="20"/>
                <w:szCs w:val="20"/>
              </w:rPr>
              <w:t xml:space="preserve"> </w:t>
            </w:r>
            <w:r w:rsidRPr="00D86D77">
              <w:rPr>
                <w:color w:val="000000" w:themeColor="text1"/>
                <w:sz w:val="20"/>
                <w:szCs w:val="20"/>
              </w:rPr>
              <w:t>First</w:t>
            </w:r>
            <w:r w:rsidRPr="00D86D77">
              <w:rPr>
                <w:color w:val="000000" w:themeColor="text1"/>
                <w:spacing w:val="-14"/>
                <w:sz w:val="20"/>
                <w:szCs w:val="20"/>
              </w:rPr>
              <w:t xml:space="preserve"> </w:t>
            </w:r>
            <w:r w:rsidRPr="00D86D77">
              <w:rPr>
                <w:color w:val="000000" w:themeColor="text1"/>
                <w:sz w:val="20"/>
                <w:szCs w:val="20"/>
              </w:rPr>
              <w:t>Nations</w:t>
            </w:r>
            <w:r w:rsidRPr="00D86D77">
              <w:rPr>
                <w:color w:val="000000" w:themeColor="text1"/>
                <w:spacing w:val="-13"/>
                <w:sz w:val="20"/>
                <w:szCs w:val="20"/>
              </w:rPr>
              <w:t xml:space="preserve"> </w:t>
            </w:r>
            <w:r w:rsidRPr="00D86D77">
              <w:rPr>
                <w:color w:val="000000" w:themeColor="text1"/>
                <w:sz w:val="20"/>
                <w:szCs w:val="20"/>
              </w:rPr>
              <w:t>peoples, particularly</w:t>
            </w:r>
            <w:r w:rsidRPr="00D86D77">
              <w:rPr>
                <w:color w:val="000000" w:themeColor="text1"/>
                <w:spacing w:val="-12"/>
                <w:sz w:val="20"/>
                <w:szCs w:val="20"/>
              </w:rPr>
              <w:t xml:space="preserve"> </w:t>
            </w:r>
            <w:r w:rsidRPr="00D86D77">
              <w:rPr>
                <w:color w:val="000000" w:themeColor="text1"/>
                <w:sz w:val="20"/>
                <w:szCs w:val="20"/>
              </w:rPr>
              <w:t>through</w:t>
            </w:r>
            <w:r w:rsidRPr="00D86D77">
              <w:rPr>
                <w:color w:val="000000" w:themeColor="text1"/>
                <w:spacing w:val="-12"/>
                <w:sz w:val="20"/>
                <w:szCs w:val="20"/>
              </w:rPr>
              <w:t xml:space="preserve"> </w:t>
            </w:r>
            <w:r w:rsidRPr="00D86D77">
              <w:rPr>
                <w:color w:val="000000" w:themeColor="text1"/>
                <w:sz w:val="20"/>
                <w:szCs w:val="20"/>
              </w:rPr>
              <w:t>Aboriginal</w:t>
            </w:r>
            <w:r w:rsidRPr="00D86D77">
              <w:rPr>
                <w:color w:val="000000" w:themeColor="text1"/>
                <w:spacing w:val="-12"/>
                <w:sz w:val="20"/>
                <w:szCs w:val="20"/>
              </w:rPr>
              <w:t xml:space="preserve"> </w:t>
            </w:r>
            <w:r w:rsidRPr="00D86D77">
              <w:rPr>
                <w:color w:val="000000" w:themeColor="text1"/>
                <w:sz w:val="20"/>
                <w:szCs w:val="20"/>
              </w:rPr>
              <w:t>Community</w:t>
            </w:r>
            <w:r w:rsidRPr="00D86D77">
              <w:rPr>
                <w:color w:val="000000" w:themeColor="text1"/>
                <w:spacing w:val="-12"/>
                <w:sz w:val="20"/>
                <w:szCs w:val="20"/>
              </w:rPr>
              <w:t xml:space="preserve"> </w:t>
            </w:r>
            <w:r w:rsidRPr="00D86D77">
              <w:rPr>
                <w:color w:val="000000" w:themeColor="text1"/>
                <w:sz w:val="20"/>
                <w:szCs w:val="20"/>
              </w:rPr>
              <w:t>Controlled</w:t>
            </w:r>
            <w:r w:rsidRPr="00D86D77">
              <w:rPr>
                <w:color w:val="000000" w:themeColor="text1"/>
                <w:spacing w:val="-12"/>
                <w:sz w:val="20"/>
                <w:szCs w:val="20"/>
              </w:rPr>
              <w:t xml:space="preserve"> </w:t>
            </w:r>
            <w:r w:rsidRPr="00D86D77">
              <w:rPr>
                <w:color w:val="000000" w:themeColor="text1"/>
                <w:sz w:val="20"/>
                <w:szCs w:val="20"/>
              </w:rPr>
              <w:t>Health</w:t>
            </w:r>
            <w:r w:rsidRPr="00D86D77">
              <w:rPr>
                <w:color w:val="000000" w:themeColor="text1"/>
                <w:spacing w:val="-12"/>
                <w:sz w:val="20"/>
                <w:szCs w:val="20"/>
              </w:rPr>
              <w:t xml:space="preserve"> </w:t>
            </w:r>
            <w:r w:rsidRPr="00D86D77">
              <w:rPr>
                <w:color w:val="000000" w:themeColor="text1"/>
                <w:sz w:val="20"/>
                <w:szCs w:val="20"/>
              </w:rPr>
              <w:t>Services,</w:t>
            </w:r>
            <w:r w:rsidRPr="00D86D77">
              <w:rPr>
                <w:color w:val="000000" w:themeColor="text1"/>
                <w:spacing w:val="-12"/>
                <w:sz w:val="20"/>
                <w:szCs w:val="20"/>
              </w:rPr>
              <w:t xml:space="preserve"> </w:t>
            </w:r>
            <w:r w:rsidRPr="00D86D77">
              <w:rPr>
                <w:color w:val="000000" w:themeColor="text1"/>
                <w:sz w:val="20"/>
                <w:szCs w:val="20"/>
              </w:rPr>
              <w:t>and</w:t>
            </w:r>
            <w:r w:rsidRPr="00D86D77">
              <w:rPr>
                <w:color w:val="000000" w:themeColor="text1"/>
                <w:spacing w:val="-12"/>
                <w:sz w:val="20"/>
                <w:szCs w:val="20"/>
              </w:rPr>
              <w:t xml:space="preserve"> </w:t>
            </w:r>
            <w:r w:rsidRPr="00D86D77">
              <w:rPr>
                <w:color w:val="000000" w:themeColor="text1"/>
                <w:sz w:val="20"/>
                <w:szCs w:val="20"/>
              </w:rPr>
              <w:t>supporting</w:t>
            </w:r>
            <w:r w:rsidRPr="00D86D77">
              <w:rPr>
                <w:color w:val="000000" w:themeColor="text1"/>
                <w:spacing w:val="-12"/>
                <w:sz w:val="20"/>
                <w:szCs w:val="20"/>
              </w:rPr>
              <w:t xml:space="preserve"> </w:t>
            </w:r>
            <w:r w:rsidRPr="00D86D77">
              <w:rPr>
                <w:color w:val="000000" w:themeColor="text1"/>
                <w:sz w:val="20"/>
                <w:szCs w:val="20"/>
              </w:rPr>
              <w:t>delivery</w:t>
            </w:r>
            <w:r w:rsidRPr="00D86D77">
              <w:rPr>
                <w:color w:val="000000" w:themeColor="text1"/>
                <w:spacing w:val="-12"/>
                <w:sz w:val="20"/>
                <w:szCs w:val="20"/>
              </w:rPr>
              <w:t xml:space="preserve"> </w:t>
            </w:r>
            <w:r w:rsidRPr="00D86D77">
              <w:rPr>
                <w:color w:val="000000" w:themeColor="text1"/>
                <w:sz w:val="20"/>
                <w:szCs w:val="20"/>
              </w:rPr>
              <w:t>of</w:t>
            </w:r>
            <w:r w:rsidRPr="00D86D77">
              <w:rPr>
                <w:color w:val="000000" w:themeColor="text1"/>
                <w:spacing w:val="-12"/>
                <w:sz w:val="20"/>
                <w:szCs w:val="20"/>
              </w:rPr>
              <w:t xml:space="preserve"> </w:t>
            </w:r>
            <w:r w:rsidRPr="00D86D77">
              <w:rPr>
                <w:color w:val="000000" w:themeColor="text1"/>
                <w:sz w:val="20"/>
                <w:szCs w:val="20"/>
              </w:rPr>
              <w:t>the</w:t>
            </w:r>
            <w:r w:rsidRPr="00D86D77">
              <w:rPr>
                <w:color w:val="000000" w:themeColor="text1"/>
                <w:spacing w:val="-12"/>
                <w:sz w:val="20"/>
                <w:szCs w:val="20"/>
              </w:rPr>
              <w:t xml:space="preserve"> </w:t>
            </w:r>
            <w:r w:rsidRPr="00D86D77">
              <w:rPr>
                <w:color w:val="000000" w:themeColor="text1"/>
                <w:sz w:val="20"/>
                <w:szCs w:val="20"/>
              </w:rPr>
              <w:t>Government’s commitments under the National Agreement on Closing the Gap.</w:t>
            </w:r>
          </w:p>
        </w:tc>
      </w:tr>
    </w:tbl>
    <w:p w14:paraId="63C89A98" w14:textId="10863C42" w:rsidR="00732BD2" w:rsidRPr="00D86D77" w:rsidRDefault="001F1A16" w:rsidP="00FD6ACF">
      <w:pPr>
        <w:pStyle w:val="Heading2"/>
        <w:spacing w:before="120" w:after="120"/>
        <w:rPr>
          <w:rFonts w:ascii="Arial" w:hAnsi="Arial" w:cs="Arial"/>
        </w:rPr>
      </w:pPr>
      <w:bookmarkStart w:id="23" w:name="_Toc144381790"/>
      <w:r w:rsidRPr="00D86D77">
        <w:rPr>
          <w:rFonts w:ascii="Arial" w:hAnsi="Arial" w:cs="Arial"/>
        </w:rPr>
        <w:t>Program 1.4 Health Workforce</w:t>
      </w:r>
      <w:bookmarkEnd w:id="23"/>
    </w:p>
    <w:p w14:paraId="2787861D" w14:textId="77777777" w:rsidR="001F1A16" w:rsidRPr="00D86D77" w:rsidRDefault="001F1A16" w:rsidP="00FD6ACF">
      <w:pPr>
        <w:spacing w:before="120" w:after="120"/>
        <w:rPr>
          <w:rFonts w:ascii="Arial" w:hAnsi="Arial" w:cs="Arial"/>
          <w:b/>
          <w:bCs/>
          <w:color w:val="000000" w:themeColor="text1"/>
        </w:rPr>
      </w:pPr>
      <w:r w:rsidRPr="00D86D77">
        <w:rPr>
          <w:rFonts w:ascii="Arial" w:hAnsi="Arial" w:cs="Arial"/>
          <w:b/>
          <w:bCs/>
          <w:color w:val="000000" w:themeColor="text1"/>
          <w:spacing w:val="-7"/>
        </w:rPr>
        <w:t>Program</w:t>
      </w:r>
      <w:r w:rsidRPr="00D86D77">
        <w:rPr>
          <w:rFonts w:ascii="Arial" w:hAnsi="Arial" w:cs="Arial"/>
          <w:b/>
          <w:bCs/>
          <w:color w:val="000000" w:themeColor="text1"/>
          <w:spacing w:val="-11"/>
        </w:rPr>
        <w:t xml:space="preserve"> </w:t>
      </w:r>
      <w:r w:rsidRPr="00D86D77">
        <w:rPr>
          <w:rFonts w:ascii="Arial" w:hAnsi="Arial" w:cs="Arial"/>
          <w:b/>
          <w:bCs/>
          <w:color w:val="000000" w:themeColor="text1"/>
        </w:rPr>
        <w:t>Objective</w:t>
      </w:r>
    </w:p>
    <w:p w14:paraId="19B7F834" w14:textId="4FE444FA" w:rsidR="001F1A16" w:rsidRPr="00D86D77" w:rsidRDefault="001F1A16" w:rsidP="00FD6ACF">
      <w:pPr>
        <w:spacing w:before="120" w:after="120"/>
        <w:rPr>
          <w:rFonts w:ascii="Arial" w:hAnsi="Arial" w:cs="Arial"/>
          <w:spacing w:val="-2"/>
          <w:sz w:val="20"/>
          <w:szCs w:val="20"/>
        </w:rPr>
      </w:pPr>
      <w:r w:rsidRPr="00D86D77">
        <w:rPr>
          <w:rFonts w:ascii="Arial" w:hAnsi="Arial" w:cs="Arial"/>
          <w:spacing w:val="-4"/>
          <w:sz w:val="20"/>
          <w:szCs w:val="20"/>
        </w:rPr>
        <w:t>Ensure</w:t>
      </w:r>
      <w:r w:rsidRPr="00D86D77">
        <w:rPr>
          <w:rFonts w:ascii="Arial" w:hAnsi="Arial" w:cs="Arial"/>
          <w:spacing w:val="-14"/>
          <w:sz w:val="20"/>
          <w:szCs w:val="20"/>
        </w:rPr>
        <w:t xml:space="preserve"> </w:t>
      </w:r>
      <w:r w:rsidRPr="00D86D77">
        <w:rPr>
          <w:rFonts w:ascii="Arial" w:hAnsi="Arial" w:cs="Arial"/>
          <w:spacing w:val="-4"/>
          <w:sz w:val="20"/>
          <w:szCs w:val="20"/>
        </w:rPr>
        <w:t>Australia</w:t>
      </w:r>
      <w:r w:rsidRPr="00D86D77">
        <w:rPr>
          <w:rFonts w:ascii="Arial" w:hAnsi="Arial" w:cs="Arial"/>
          <w:spacing w:val="-14"/>
          <w:sz w:val="20"/>
          <w:szCs w:val="20"/>
        </w:rPr>
        <w:t xml:space="preserve"> </w:t>
      </w:r>
      <w:r w:rsidRPr="00D86D77">
        <w:rPr>
          <w:rFonts w:ascii="Arial" w:hAnsi="Arial" w:cs="Arial"/>
          <w:spacing w:val="-4"/>
          <w:sz w:val="20"/>
          <w:szCs w:val="20"/>
        </w:rPr>
        <w:t>has</w:t>
      </w:r>
      <w:r w:rsidRPr="00D86D77">
        <w:rPr>
          <w:rFonts w:ascii="Arial" w:hAnsi="Arial" w:cs="Arial"/>
          <w:spacing w:val="-14"/>
          <w:sz w:val="20"/>
          <w:szCs w:val="20"/>
        </w:rPr>
        <w:t xml:space="preserve"> </w:t>
      </w:r>
      <w:r w:rsidRPr="00D86D77">
        <w:rPr>
          <w:rFonts w:ascii="Arial" w:hAnsi="Arial" w:cs="Arial"/>
          <w:spacing w:val="-4"/>
          <w:sz w:val="20"/>
          <w:szCs w:val="20"/>
        </w:rPr>
        <w:t>the</w:t>
      </w:r>
      <w:r w:rsidRPr="00D86D77">
        <w:rPr>
          <w:rFonts w:ascii="Arial" w:hAnsi="Arial" w:cs="Arial"/>
          <w:spacing w:val="-14"/>
          <w:sz w:val="20"/>
          <w:szCs w:val="20"/>
        </w:rPr>
        <w:t xml:space="preserve"> </w:t>
      </w:r>
      <w:r w:rsidRPr="00D86D77">
        <w:rPr>
          <w:rFonts w:ascii="Arial" w:hAnsi="Arial" w:cs="Arial"/>
          <w:spacing w:val="-4"/>
          <w:sz w:val="20"/>
          <w:szCs w:val="20"/>
        </w:rPr>
        <w:t>workforce</w:t>
      </w:r>
      <w:r w:rsidRPr="00D86D77">
        <w:rPr>
          <w:rFonts w:ascii="Arial" w:hAnsi="Arial" w:cs="Arial"/>
          <w:spacing w:val="-14"/>
          <w:sz w:val="20"/>
          <w:szCs w:val="20"/>
        </w:rPr>
        <w:t xml:space="preserve"> </w:t>
      </w:r>
      <w:r w:rsidRPr="00D86D77">
        <w:rPr>
          <w:rFonts w:ascii="Arial" w:hAnsi="Arial" w:cs="Arial"/>
          <w:spacing w:val="-4"/>
          <w:sz w:val="20"/>
          <w:szCs w:val="20"/>
        </w:rPr>
        <w:t>necessary</w:t>
      </w:r>
      <w:r w:rsidRPr="00D86D77">
        <w:rPr>
          <w:rFonts w:ascii="Arial" w:hAnsi="Arial" w:cs="Arial"/>
          <w:spacing w:val="-14"/>
          <w:sz w:val="20"/>
          <w:szCs w:val="20"/>
        </w:rPr>
        <w:t xml:space="preserve"> </w:t>
      </w:r>
      <w:r w:rsidRPr="00D86D77">
        <w:rPr>
          <w:rFonts w:ascii="Arial" w:hAnsi="Arial" w:cs="Arial"/>
          <w:spacing w:val="-4"/>
          <w:sz w:val="20"/>
          <w:szCs w:val="20"/>
        </w:rPr>
        <w:t>to</w:t>
      </w:r>
      <w:r w:rsidRPr="00D86D77">
        <w:rPr>
          <w:rFonts w:ascii="Arial" w:hAnsi="Arial" w:cs="Arial"/>
          <w:spacing w:val="-14"/>
          <w:sz w:val="20"/>
          <w:szCs w:val="20"/>
        </w:rPr>
        <w:t xml:space="preserve"> </w:t>
      </w:r>
      <w:r w:rsidRPr="00D86D77">
        <w:rPr>
          <w:rFonts w:ascii="Arial" w:hAnsi="Arial" w:cs="Arial"/>
          <w:spacing w:val="-4"/>
          <w:sz w:val="20"/>
          <w:szCs w:val="20"/>
        </w:rPr>
        <w:t>improve</w:t>
      </w:r>
      <w:r w:rsidRPr="00D86D77">
        <w:rPr>
          <w:rFonts w:ascii="Arial" w:hAnsi="Arial" w:cs="Arial"/>
          <w:spacing w:val="-14"/>
          <w:sz w:val="20"/>
          <w:szCs w:val="20"/>
        </w:rPr>
        <w:t xml:space="preserve"> </w:t>
      </w:r>
      <w:r w:rsidRPr="00D86D77">
        <w:rPr>
          <w:rFonts w:ascii="Arial" w:hAnsi="Arial" w:cs="Arial"/>
          <w:spacing w:val="-4"/>
          <w:sz w:val="20"/>
          <w:szCs w:val="20"/>
        </w:rPr>
        <w:t>the</w:t>
      </w:r>
      <w:r w:rsidRPr="00D86D77">
        <w:rPr>
          <w:rFonts w:ascii="Arial" w:hAnsi="Arial" w:cs="Arial"/>
          <w:spacing w:val="-14"/>
          <w:sz w:val="20"/>
          <w:szCs w:val="20"/>
        </w:rPr>
        <w:t xml:space="preserve"> </w:t>
      </w:r>
      <w:r w:rsidRPr="00D86D77">
        <w:rPr>
          <w:rFonts w:ascii="Arial" w:hAnsi="Arial" w:cs="Arial"/>
          <w:spacing w:val="-4"/>
          <w:sz w:val="20"/>
          <w:szCs w:val="20"/>
        </w:rPr>
        <w:t>health</w:t>
      </w:r>
      <w:r w:rsidRPr="00D86D77">
        <w:rPr>
          <w:rFonts w:ascii="Arial" w:hAnsi="Arial" w:cs="Arial"/>
          <w:spacing w:val="-14"/>
          <w:sz w:val="20"/>
          <w:szCs w:val="20"/>
        </w:rPr>
        <w:t xml:space="preserve"> </w:t>
      </w:r>
      <w:r w:rsidRPr="00D86D77">
        <w:rPr>
          <w:rFonts w:ascii="Arial" w:hAnsi="Arial" w:cs="Arial"/>
          <w:spacing w:val="-4"/>
          <w:sz w:val="20"/>
          <w:szCs w:val="20"/>
        </w:rPr>
        <w:t xml:space="preserve">and </w:t>
      </w:r>
      <w:r w:rsidRPr="00D86D77">
        <w:rPr>
          <w:rFonts w:ascii="Arial" w:hAnsi="Arial" w:cs="Arial"/>
          <w:spacing w:val="-6"/>
          <w:sz w:val="20"/>
          <w:szCs w:val="20"/>
        </w:rPr>
        <w:t xml:space="preserve">wellbeing of all Australians. Improve the quality, distribution and planning </w:t>
      </w:r>
      <w:r w:rsidRPr="00D86D77">
        <w:rPr>
          <w:rFonts w:ascii="Arial" w:hAnsi="Arial" w:cs="Arial"/>
          <w:sz w:val="20"/>
          <w:szCs w:val="20"/>
        </w:rPr>
        <w:t>of</w:t>
      </w:r>
      <w:r w:rsidRPr="00D86D77">
        <w:rPr>
          <w:rFonts w:ascii="Arial" w:hAnsi="Arial" w:cs="Arial"/>
          <w:spacing w:val="-12"/>
          <w:sz w:val="20"/>
          <w:szCs w:val="20"/>
        </w:rPr>
        <w:t xml:space="preserve"> </w:t>
      </w:r>
      <w:r w:rsidRPr="00D86D77">
        <w:rPr>
          <w:rFonts w:ascii="Arial" w:hAnsi="Arial" w:cs="Arial"/>
          <w:sz w:val="20"/>
          <w:szCs w:val="20"/>
        </w:rPr>
        <w:t>the</w:t>
      </w:r>
      <w:r w:rsidRPr="00D86D77">
        <w:rPr>
          <w:rFonts w:ascii="Arial" w:hAnsi="Arial" w:cs="Arial"/>
          <w:spacing w:val="-12"/>
          <w:sz w:val="20"/>
          <w:szCs w:val="20"/>
        </w:rPr>
        <w:t xml:space="preserve"> </w:t>
      </w:r>
      <w:r w:rsidRPr="00D86D77">
        <w:rPr>
          <w:rFonts w:ascii="Arial" w:hAnsi="Arial" w:cs="Arial"/>
          <w:sz w:val="20"/>
          <w:szCs w:val="20"/>
        </w:rPr>
        <w:t>Australian</w:t>
      </w:r>
      <w:r w:rsidRPr="00D86D77">
        <w:rPr>
          <w:rFonts w:ascii="Arial" w:hAnsi="Arial" w:cs="Arial"/>
          <w:spacing w:val="-12"/>
          <w:sz w:val="20"/>
          <w:szCs w:val="20"/>
        </w:rPr>
        <w:t xml:space="preserve"> </w:t>
      </w:r>
      <w:r w:rsidRPr="00D86D77">
        <w:rPr>
          <w:rFonts w:ascii="Arial" w:hAnsi="Arial" w:cs="Arial"/>
          <w:sz w:val="20"/>
          <w:szCs w:val="20"/>
        </w:rPr>
        <w:t>health</w:t>
      </w:r>
      <w:r w:rsidRPr="00D86D77">
        <w:rPr>
          <w:rFonts w:ascii="Arial" w:hAnsi="Arial" w:cs="Arial"/>
          <w:spacing w:val="-12"/>
          <w:sz w:val="20"/>
          <w:szCs w:val="20"/>
        </w:rPr>
        <w:t xml:space="preserve"> </w:t>
      </w:r>
      <w:r w:rsidRPr="00D86D77">
        <w:rPr>
          <w:rFonts w:ascii="Arial" w:hAnsi="Arial" w:cs="Arial"/>
          <w:sz w:val="20"/>
          <w:szCs w:val="20"/>
        </w:rPr>
        <w:t>workforce</w:t>
      </w:r>
      <w:r w:rsidRPr="00D86D77">
        <w:rPr>
          <w:rFonts w:ascii="Arial" w:hAnsi="Arial" w:cs="Arial"/>
          <w:spacing w:val="-12"/>
          <w:sz w:val="20"/>
          <w:szCs w:val="20"/>
        </w:rPr>
        <w:t xml:space="preserve"> </w:t>
      </w:r>
      <w:r w:rsidRPr="00D86D77">
        <w:rPr>
          <w:rFonts w:ascii="Arial" w:hAnsi="Arial" w:cs="Arial"/>
          <w:sz w:val="20"/>
          <w:szCs w:val="20"/>
        </w:rPr>
        <w:t>to</w:t>
      </w:r>
      <w:r w:rsidRPr="00D86D77">
        <w:rPr>
          <w:rFonts w:ascii="Arial" w:hAnsi="Arial" w:cs="Arial"/>
          <w:spacing w:val="-12"/>
          <w:sz w:val="20"/>
          <w:szCs w:val="20"/>
        </w:rPr>
        <w:t xml:space="preserve"> </w:t>
      </w:r>
      <w:r w:rsidRPr="00D86D77">
        <w:rPr>
          <w:rFonts w:ascii="Arial" w:hAnsi="Arial" w:cs="Arial"/>
          <w:sz w:val="20"/>
          <w:szCs w:val="20"/>
        </w:rPr>
        <w:t>better</w:t>
      </w:r>
      <w:r w:rsidRPr="00D86D77">
        <w:rPr>
          <w:rFonts w:ascii="Arial" w:hAnsi="Arial" w:cs="Arial"/>
          <w:spacing w:val="-12"/>
          <w:sz w:val="20"/>
          <w:szCs w:val="20"/>
        </w:rPr>
        <w:t xml:space="preserve"> </w:t>
      </w:r>
      <w:r w:rsidRPr="00D86D77">
        <w:rPr>
          <w:rFonts w:ascii="Arial" w:hAnsi="Arial" w:cs="Arial"/>
          <w:sz w:val="20"/>
          <w:szCs w:val="20"/>
        </w:rPr>
        <w:t>meet</w:t>
      </w:r>
      <w:r w:rsidRPr="00D86D77">
        <w:rPr>
          <w:rFonts w:ascii="Arial" w:hAnsi="Arial" w:cs="Arial"/>
          <w:spacing w:val="-12"/>
          <w:sz w:val="20"/>
          <w:szCs w:val="20"/>
        </w:rPr>
        <w:t xml:space="preserve"> </w:t>
      </w:r>
      <w:r w:rsidRPr="00D86D77">
        <w:rPr>
          <w:rFonts w:ascii="Arial" w:hAnsi="Arial" w:cs="Arial"/>
          <w:sz w:val="20"/>
          <w:szCs w:val="20"/>
        </w:rPr>
        <w:t>the</w:t>
      </w:r>
      <w:r w:rsidRPr="00D86D77">
        <w:rPr>
          <w:rFonts w:ascii="Arial" w:hAnsi="Arial" w:cs="Arial"/>
          <w:spacing w:val="-12"/>
          <w:sz w:val="20"/>
          <w:szCs w:val="20"/>
        </w:rPr>
        <w:t xml:space="preserve"> </w:t>
      </w:r>
      <w:r w:rsidRPr="00D86D77">
        <w:rPr>
          <w:rFonts w:ascii="Arial" w:hAnsi="Arial" w:cs="Arial"/>
          <w:sz w:val="20"/>
          <w:szCs w:val="20"/>
        </w:rPr>
        <w:t>needs</w:t>
      </w:r>
      <w:r w:rsidRPr="00D86D77">
        <w:rPr>
          <w:rFonts w:ascii="Arial" w:hAnsi="Arial" w:cs="Arial"/>
          <w:spacing w:val="-12"/>
          <w:sz w:val="20"/>
          <w:szCs w:val="20"/>
        </w:rPr>
        <w:t xml:space="preserve"> </w:t>
      </w:r>
      <w:r w:rsidRPr="00D86D77">
        <w:rPr>
          <w:rFonts w:ascii="Arial" w:hAnsi="Arial" w:cs="Arial"/>
          <w:sz w:val="20"/>
          <w:szCs w:val="20"/>
        </w:rPr>
        <w:t>of</w:t>
      </w:r>
      <w:r w:rsidRPr="00D86D77">
        <w:rPr>
          <w:rFonts w:ascii="Arial" w:hAnsi="Arial" w:cs="Arial"/>
          <w:spacing w:val="-12"/>
          <w:sz w:val="20"/>
          <w:szCs w:val="20"/>
        </w:rPr>
        <w:t xml:space="preserve"> </w:t>
      </w:r>
      <w:r w:rsidRPr="00D86D77">
        <w:rPr>
          <w:rFonts w:ascii="Arial" w:hAnsi="Arial" w:cs="Arial"/>
          <w:sz w:val="20"/>
          <w:szCs w:val="20"/>
        </w:rPr>
        <w:t xml:space="preserve">the </w:t>
      </w:r>
      <w:r w:rsidRPr="00D86D77">
        <w:rPr>
          <w:rFonts w:ascii="Arial" w:hAnsi="Arial" w:cs="Arial"/>
          <w:spacing w:val="-2"/>
          <w:sz w:val="20"/>
          <w:szCs w:val="20"/>
        </w:rPr>
        <w:t>community</w:t>
      </w:r>
      <w:r w:rsidRPr="00D86D77">
        <w:rPr>
          <w:rFonts w:ascii="Arial" w:hAnsi="Arial" w:cs="Arial"/>
          <w:spacing w:val="-8"/>
          <w:sz w:val="20"/>
          <w:szCs w:val="20"/>
        </w:rPr>
        <w:t xml:space="preserve"> </w:t>
      </w:r>
      <w:r w:rsidRPr="00D86D77">
        <w:rPr>
          <w:rFonts w:ascii="Arial" w:hAnsi="Arial" w:cs="Arial"/>
          <w:spacing w:val="-2"/>
          <w:sz w:val="20"/>
          <w:szCs w:val="20"/>
        </w:rPr>
        <w:t>and</w:t>
      </w:r>
      <w:r w:rsidRPr="00D86D77">
        <w:rPr>
          <w:rFonts w:ascii="Arial" w:hAnsi="Arial" w:cs="Arial"/>
          <w:spacing w:val="-8"/>
          <w:sz w:val="20"/>
          <w:szCs w:val="20"/>
        </w:rPr>
        <w:t xml:space="preserve"> </w:t>
      </w:r>
      <w:r w:rsidRPr="00D86D77">
        <w:rPr>
          <w:rFonts w:ascii="Arial" w:hAnsi="Arial" w:cs="Arial"/>
          <w:spacing w:val="-2"/>
          <w:sz w:val="20"/>
          <w:szCs w:val="20"/>
        </w:rPr>
        <w:t>deliver</w:t>
      </w:r>
      <w:r w:rsidRPr="00D86D77">
        <w:rPr>
          <w:rFonts w:ascii="Arial" w:hAnsi="Arial" w:cs="Arial"/>
          <w:spacing w:val="-8"/>
          <w:sz w:val="20"/>
          <w:szCs w:val="20"/>
        </w:rPr>
        <w:t xml:space="preserve"> </w:t>
      </w:r>
      <w:r w:rsidRPr="00D86D77">
        <w:rPr>
          <w:rFonts w:ascii="Arial" w:hAnsi="Arial" w:cs="Arial"/>
          <w:spacing w:val="-2"/>
          <w:sz w:val="20"/>
          <w:szCs w:val="20"/>
        </w:rPr>
        <w:t>a</w:t>
      </w:r>
      <w:r w:rsidRPr="00D86D77">
        <w:rPr>
          <w:rFonts w:ascii="Arial" w:hAnsi="Arial" w:cs="Arial"/>
          <w:spacing w:val="-8"/>
          <w:sz w:val="20"/>
          <w:szCs w:val="20"/>
        </w:rPr>
        <w:t xml:space="preserve"> </w:t>
      </w:r>
      <w:r w:rsidRPr="00D86D77">
        <w:rPr>
          <w:rFonts w:ascii="Arial" w:hAnsi="Arial" w:cs="Arial"/>
          <w:spacing w:val="-2"/>
          <w:sz w:val="20"/>
          <w:szCs w:val="20"/>
        </w:rPr>
        <w:t>sustainable,</w:t>
      </w:r>
      <w:r w:rsidRPr="00D86D77">
        <w:rPr>
          <w:rFonts w:ascii="Arial" w:hAnsi="Arial" w:cs="Arial"/>
          <w:spacing w:val="-8"/>
          <w:sz w:val="20"/>
          <w:szCs w:val="20"/>
        </w:rPr>
        <w:t xml:space="preserve"> </w:t>
      </w:r>
      <w:r w:rsidRPr="00D86D77">
        <w:rPr>
          <w:rFonts w:ascii="Arial" w:hAnsi="Arial" w:cs="Arial"/>
          <w:spacing w:val="-2"/>
          <w:sz w:val="20"/>
          <w:szCs w:val="20"/>
        </w:rPr>
        <w:t>well</w:t>
      </w:r>
      <w:r w:rsidRPr="00D86D77">
        <w:rPr>
          <w:rFonts w:ascii="Arial" w:hAnsi="Arial" w:cs="Arial"/>
          <w:spacing w:val="-8"/>
          <w:sz w:val="20"/>
          <w:szCs w:val="20"/>
        </w:rPr>
        <w:t xml:space="preserve"> </w:t>
      </w:r>
      <w:r w:rsidRPr="00D86D77">
        <w:rPr>
          <w:rFonts w:ascii="Arial" w:hAnsi="Arial" w:cs="Arial"/>
          <w:spacing w:val="-2"/>
          <w:sz w:val="20"/>
          <w:szCs w:val="20"/>
        </w:rPr>
        <w:t>distributed</w:t>
      </w:r>
      <w:r w:rsidRPr="00D86D77">
        <w:rPr>
          <w:rFonts w:ascii="Arial" w:hAnsi="Arial" w:cs="Arial"/>
          <w:spacing w:val="-8"/>
          <w:sz w:val="20"/>
          <w:szCs w:val="20"/>
        </w:rPr>
        <w:t xml:space="preserve"> </w:t>
      </w:r>
      <w:r w:rsidRPr="00D86D77">
        <w:rPr>
          <w:rFonts w:ascii="Arial" w:hAnsi="Arial" w:cs="Arial"/>
          <w:spacing w:val="-2"/>
          <w:sz w:val="20"/>
          <w:szCs w:val="20"/>
        </w:rPr>
        <w:t>health</w:t>
      </w:r>
      <w:r w:rsidRPr="00D86D77">
        <w:rPr>
          <w:rFonts w:ascii="Arial" w:hAnsi="Arial" w:cs="Arial"/>
          <w:spacing w:val="-8"/>
          <w:sz w:val="20"/>
          <w:szCs w:val="20"/>
        </w:rPr>
        <w:t xml:space="preserve"> </w:t>
      </w:r>
      <w:r w:rsidRPr="00D86D77">
        <w:rPr>
          <w:rFonts w:ascii="Arial" w:hAnsi="Arial" w:cs="Arial"/>
          <w:spacing w:val="-2"/>
          <w:sz w:val="20"/>
          <w:szCs w:val="20"/>
        </w:rPr>
        <w:t>workforce</w:t>
      </w:r>
      <w:r w:rsidRPr="00D86D77">
        <w:rPr>
          <w:rFonts w:ascii="Arial" w:hAnsi="Arial" w:cs="Arial"/>
          <w:spacing w:val="-2"/>
          <w:sz w:val="20"/>
          <w:szCs w:val="20"/>
        </w:rPr>
        <w:t>.</w:t>
      </w:r>
    </w:p>
    <w:p w14:paraId="5A07821A" w14:textId="77777777" w:rsidR="001F1A16" w:rsidRPr="00D86D77" w:rsidRDefault="001F1A16" w:rsidP="00FD6ACF">
      <w:pPr>
        <w:spacing w:before="120" w:after="120"/>
        <w:rPr>
          <w:rFonts w:ascii="Arial" w:hAnsi="Arial" w:cs="Arial"/>
          <w:b/>
          <w:bCs/>
          <w:color w:val="000000" w:themeColor="text1"/>
          <w:spacing w:val="-7"/>
        </w:rPr>
      </w:pPr>
      <w:r w:rsidRPr="00D86D77">
        <w:rPr>
          <w:rFonts w:ascii="Arial" w:hAnsi="Arial" w:cs="Arial"/>
          <w:b/>
          <w:bCs/>
          <w:color w:val="000000" w:themeColor="text1"/>
          <w:spacing w:val="-7"/>
        </w:rPr>
        <w:t>Our Operating Focus</w:t>
      </w:r>
    </w:p>
    <w:p w14:paraId="6D170F03" w14:textId="77777777" w:rsidR="001F1A16" w:rsidRPr="00D86D77" w:rsidRDefault="001F1A16" w:rsidP="00FD6ACF">
      <w:pPr>
        <w:pStyle w:val="BodyText"/>
        <w:spacing w:before="120" w:after="120" w:line="266" w:lineRule="auto"/>
        <w:ind w:right="116"/>
      </w:pPr>
      <w:r w:rsidRPr="00D86D77">
        <w:t>We</w:t>
      </w:r>
      <w:r w:rsidRPr="00D86D77">
        <w:rPr>
          <w:spacing w:val="-9"/>
        </w:rPr>
        <w:t xml:space="preserve"> </w:t>
      </w:r>
      <w:r w:rsidRPr="00D86D77">
        <w:t>will</w:t>
      </w:r>
      <w:r w:rsidRPr="00D86D77">
        <w:rPr>
          <w:spacing w:val="-9"/>
        </w:rPr>
        <w:t xml:space="preserve"> </w:t>
      </w:r>
      <w:r w:rsidRPr="00D86D77">
        <w:t>support</w:t>
      </w:r>
      <w:r w:rsidRPr="00D86D77">
        <w:rPr>
          <w:spacing w:val="-9"/>
        </w:rPr>
        <w:t xml:space="preserve"> </w:t>
      </w:r>
      <w:r w:rsidRPr="00D86D77">
        <w:t>the</w:t>
      </w:r>
      <w:r w:rsidRPr="00D86D77">
        <w:rPr>
          <w:spacing w:val="-9"/>
        </w:rPr>
        <w:t xml:space="preserve"> </w:t>
      </w:r>
      <w:r w:rsidRPr="00D86D77">
        <w:t>Government’s</w:t>
      </w:r>
      <w:r w:rsidRPr="00D86D77">
        <w:rPr>
          <w:spacing w:val="-9"/>
        </w:rPr>
        <w:t xml:space="preserve"> </w:t>
      </w:r>
      <w:r w:rsidRPr="00D86D77">
        <w:t>priority</w:t>
      </w:r>
      <w:r w:rsidRPr="00D86D77">
        <w:rPr>
          <w:spacing w:val="-9"/>
        </w:rPr>
        <w:t xml:space="preserve"> </w:t>
      </w:r>
      <w:r w:rsidRPr="00D86D77">
        <w:t>to</w:t>
      </w:r>
      <w:r w:rsidRPr="00D86D77">
        <w:rPr>
          <w:spacing w:val="-9"/>
        </w:rPr>
        <w:t xml:space="preserve"> </w:t>
      </w:r>
      <w:r w:rsidRPr="00D86D77">
        <w:t xml:space="preserve">facilitate </w:t>
      </w:r>
      <w:r w:rsidRPr="00D86D77">
        <w:rPr>
          <w:spacing w:val="-2"/>
        </w:rPr>
        <w:t>access</w:t>
      </w:r>
      <w:r w:rsidRPr="00D86D77">
        <w:rPr>
          <w:spacing w:val="-14"/>
        </w:rPr>
        <w:t xml:space="preserve"> </w:t>
      </w:r>
      <w:r w:rsidRPr="00D86D77">
        <w:rPr>
          <w:spacing w:val="-2"/>
        </w:rPr>
        <w:t>to</w:t>
      </w:r>
      <w:r w:rsidRPr="00D86D77">
        <w:rPr>
          <w:spacing w:val="-14"/>
        </w:rPr>
        <w:t xml:space="preserve"> </w:t>
      </w:r>
      <w:r w:rsidRPr="00D86D77">
        <w:rPr>
          <w:spacing w:val="-2"/>
        </w:rPr>
        <w:t>quality</w:t>
      </w:r>
      <w:r w:rsidRPr="00D86D77">
        <w:rPr>
          <w:spacing w:val="-13"/>
        </w:rPr>
        <w:t xml:space="preserve"> </w:t>
      </w:r>
      <w:r w:rsidRPr="00D86D77">
        <w:rPr>
          <w:spacing w:val="-2"/>
        </w:rPr>
        <w:t>primary</w:t>
      </w:r>
      <w:r w:rsidRPr="00D86D77">
        <w:rPr>
          <w:spacing w:val="-14"/>
        </w:rPr>
        <w:t xml:space="preserve"> </w:t>
      </w:r>
      <w:r w:rsidRPr="00D86D77">
        <w:rPr>
          <w:spacing w:val="-2"/>
        </w:rPr>
        <w:t>care</w:t>
      </w:r>
      <w:r w:rsidRPr="00D86D77">
        <w:rPr>
          <w:spacing w:val="-14"/>
        </w:rPr>
        <w:t xml:space="preserve"> </w:t>
      </w:r>
      <w:r w:rsidRPr="00D86D77">
        <w:rPr>
          <w:spacing w:val="-2"/>
        </w:rPr>
        <w:t>for</w:t>
      </w:r>
      <w:r w:rsidRPr="00D86D77">
        <w:rPr>
          <w:spacing w:val="-13"/>
        </w:rPr>
        <w:t xml:space="preserve"> </w:t>
      </w:r>
      <w:r w:rsidRPr="00D86D77">
        <w:rPr>
          <w:spacing w:val="-2"/>
        </w:rPr>
        <w:t>all</w:t>
      </w:r>
      <w:r w:rsidRPr="00D86D77">
        <w:rPr>
          <w:spacing w:val="-14"/>
        </w:rPr>
        <w:t xml:space="preserve"> </w:t>
      </w:r>
      <w:r w:rsidRPr="00D86D77">
        <w:rPr>
          <w:spacing w:val="-2"/>
        </w:rPr>
        <w:t>Australians.</w:t>
      </w:r>
      <w:r w:rsidRPr="00D86D77">
        <w:rPr>
          <w:spacing w:val="-13"/>
        </w:rPr>
        <w:t xml:space="preserve"> </w:t>
      </w:r>
      <w:r w:rsidRPr="00D86D77">
        <w:rPr>
          <w:spacing w:val="-2"/>
        </w:rPr>
        <w:t>We</w:t>
      </w:r>
      <w:r w:rsidRPr="00D86D77">
        <w:rPr>
          <w:spacing w:val="-14"/>
        </w:rPr>
        <w:t xml:space="preserve"> </w:t>
      </w:r>
      <w:r w:rsidRPr="00D86D77">
        <w:rPr>
          <w:spacing w:val="-2"/>
        </w:rPr>
        <w:t xml:space="preserve">will </w:t>
      </w:r>
      <w:r w:rsidRPr="00D86D77">
        <w:t xml:space="preserve">support implementation of election commitments and </w:t>
      </w:r>
      <w:r w:rsidRPr="00D86D77">
        <w:rPr>
          <w:spacing w:val="-2"/>
        </w:rPr>
        <w:t>Budget</w:t>
      </w:r>
      <w:r w:rsidRPr="00D86D77">
        <w:rPr>
          <w:spacing w:val="-5"/>
        </w:rPr>
        <w:t xml:space="preserve"> </w:t>
      </w:r>
      <w:r w:rsidRPr="00D86D77">
        <w:rPr>
          <w:spacing w:val="-2"/>
        </w:rPr>
        <w:t>measures</w:t>
      </w:r>
      <w:r w:rsidRPr="00D86D77">
        <w:rPr>
          <w:spacing w:val="-5"/>
        </w:rPr>
        <w:t xml:space="preserve"> </w:t>
      </w:r>
      <w:r w:rsidRPr="00D86D77">
        <w:rPr>
          <w:spacing w:val="-2"/>
        </w:rPr>
        <w:t>under</w:t>
      </w:r>
      <w:r w:rsidRPr="00D86D77">
        <w:rPr>
          <w:spacing w:val="-5"/>
        </w:rPr>
        <w:t xml:space="preserve"> </w:t>
      </w:r>
      <w:r w:rsidRPr="00D86D77">
        <w:rPr>
          <w:spacing w:val="-2"/>
        </w:rPr>
        <w:t>the</w:t>
      </w:r>
      <w:r w:rsidRPr="00D86D77">
        <w:rPr>
          <w:spacing w:val="-5"/>
        </w:rPr>
        <w:t xml:space="preserve"> </w:t>
      </w:r>
      <w:r w:rsidRPr="00D86D77">
        <w:rPr>
          <w:spacing w:val="-2"/>
        </w:rPr>
        <w:t>Government’s</w:t>
      </w:r>
      <w:r w:rsidRPr="00D86D77">
        <w:rPr>
          <w:spacing w:val="-5"/>
        </w:rPr>
        <w:t xml:space="preserve"> </w:t>
      </w:r>
      <w:r w:rsidRPr="00D86D77">
        <w:rPr>
          <w:spacing w:val="-2"/>
        </w:rPr>
        <w:t>response</w:t>
      </w:r>
      <w:r w:rsidRPr="00D86D77">
        <w:rPr>
          <w:spacing w:val="-5"/>
        </w:rPr>
        <w:t xml:space="preserve"> </w:t>
      </w:r>
      <w:r w:rsidRPr="00D86D77">
        <w:rPr>
          <w:spacing w:val="-2"/>
        </w:rPr>
        <w:t xml:space="preserve">to </w:t>
      </w:r>
      <w:r w:rsidRPr="00D86D77">
        <w:rPr>
          <w:spacing w:val="-4"/>
        </w:rPr>
        <w:t>the</w:t>
      </w:r>
      <w:r w:rsidRPr="00D86D77">
        <w:rPr>
          <w:spacing w:val="-10"/>
        </w:rPr>
        <w:t xml:space="preserve"> </w:t>
      </w:r>
      <w:r w:rsidRPr="00D86D77">
        <w:rPr>
          <w:spacing w:val="-4"/>
        </w:rPr>
        <w:t>Strengthening</w:t>
      </w:r>
      <w:r w:rsidRPr="00D86D77">
        <w:rPr>
          <w:spacing w:val="-10"/>
        </w:rPr>
        <w:t xml:space="preserve"> </w:t>
      </w:r>
      <w:r w:rsidRPr="00D86D77">
        <w:rPr>
          <w:spacing w:val="-4"/>
        </w:rPr>
        <w:t>Medicare</w:t>
      </w:r>
      <w:r w:rsidRPr="00D86D77">
        <w:rPr>
          <w:spacing w:val="-10"/>
        </w:rPr>
        <w:t xml:space="preserve"> </w:t>
      </w:r>
      <w:r w:rsidRPr="00D86D77">
        <w:rPr>
          <w:spacing w:val="-4"/>
        </w:rPr>
        <w:t>Taskforce,</w:t>
      </w:r>
      <w:r w:rsidRPr="00D86D77">
        <w:rPr>
          <w:spacing w:val="-10"/>
        </w:rPr>
        <w:t xml:space="preserve"> </w:t>
      </w:r>
      <w:r w:rsidRPr="00D86D77">
        <w:rPr>
          <w:spacing w:val="-4"/>
        </w:rPr>
        <w:t>including</w:t>
      </w:r>
      <w:r w:rsidRPr="00D86D77">
        <w:rPr>
          <w:spacing w:val="-10"/>
        </w:rPr>
        <w:t xml:space="preserve"> </w:t>
      </w:r>
      <w:r w:rsidRPr="00D86D77">
        <w:rPr>
          <w:spacing w:val="-4"/>
        </w:rPr>
        <w:t xml:space="preserve">reforms </w:t>
      </w:r>
      <w:r w:rsidRPr="00D86D77">
        <w:rPr>
          <w:spacing w:val="-2"/>
        </w:rPr>
        <w:t>to</w:t>
      </w:r>
      <w:r w:rsidRPr="00D86D77">
        <w:rPr>
          <w:spacing w:val="-12"/>
        </w:rPr>
        <w:t xml:space="preserve"> </w:t>
      </w:r>
      <w:r w:rsidRPr="00D86D77">
        <w:rPr>
          <w:spacing w:val="-2"/>
        </w:rPr>
        <w:t>Distribution</w:t>
      </w:r>
      <w:r w:rsidRPr="00D86D77">
        <w:rPr>
          <w:spacing w:val="-12"/>
        </w:rPr>
        <w:t xml:space="preserve"> </w:t>
      </w:r>
      <w:r w:rsidRPr="00D86D77">
        <w:rPr>
          <w:spacing w:val="-2"/>
        </w:rPr>
        <w:t>Priority</w:t>
      </w:r>
      <w:r w:rsidRPr="00D86D77">
        <w:rPr>
          <w:spacing w:val="-12"/>
        </w:rPr>
        <w:t xml:space="preserve"> </w:t>
      </w:r>
      <w:r w:rsidRPr="00D86D77">
        <w:rPr>
          <w:spacing w:val="-2"/>
        </w:rPr>
        <w:t>Areas</w:t>
      </w:r>
      <w:r w:rsidRPr="00D86D77">
        <w:rPr>
          <w:spacing w:val="-12"/>
        </w:rPr>
        <w:t xml:space="preserve"> </w:t>
      </w:r>
      <w:r w:rsidRPr="00D86D77">
        <w:rPr>
          <w:spacing w:val="-2"/>
        </w:rPr>
        <w:t>and</w:t>
      </w:r>
      <w:r w:rsidRPr="00D86D77">
        <w:rPr>
          <w:spacing w:val="-12"/>
        </w:rPr>
        <w:t xml:space="preserve"> </w:t>
      </w:r>
      <w:r w:rsidRPr="00D86D77">
        <w:rPr>
          <w:spacing w:val="-2"/>
        </w:rPr>
        <w:t>initiatives</w:t>
      </w:r>
      <w:r w:rsidRPr="00D86D77">
        <w:rPr>
          <w:spacing w:val="-12"/>
        </w:rPr>
        <w:t xml:space="preserve"> </w:t>
      </w:r>
      <w:r w:rsidRPr="00D86D77">
        <w:rPr>
          <w:spacing w:val="-2"/>
        </w:rPr>
        <w:t>to</w:t>
      </w:r>
      <w:r w:rsidRPr="00D86D77">
        <w:rPr>
          <w:spacing w:val="-12"/>
        </w:rPr>
        <w:t xml:space="preserve"> </w:t>
      </w:r>
      <w:r w:rsidRPr="00D86D77">
        <w:rPr>
          <w:spacing w:val="-2"/>
        </w:rPr>
        <w:t>attract</w:t>
      </w:r>
      <w:r w:rsidRPr="00D86D77">
        <w:rPr>
          <w:spacing w:val="-12"/>
        </w:rPr>
        <w:t xml:space="preserve"> </w:t>
      </w:r>
      <w:r w:rsidRPr="00D86D77">
        <w:rPr>
          <w:spacing w:val="-2"/>
        </w:rPr>
        <w:t xml:space="preserve">and </w:t>
      </w:r>
      <w:r w:rsidRPr="00D86D77">
        <w:rPr>
          <w:spacing w:val="-4"/>
        </w:rPr>
        <w:t>retain</w:t>
      </w:r>
      <w:r w:rsidRPr="00D86D77">
        <w:rPr>
          <w:spacing w:val="-10"/>
        </w:rPr>
        <w:t xml:space="preserve"> </w:t>
      </w:r>
      <w:r w:rsidRPr="00D86D77">
        <w:rPr>
          <w:spacing w:val="-4"/>
        </w:rPr>
        <w:t>more</w:t>
      </w:r>
      <w:r w:rsidRPr="00D86D77">
        <w:rPr>
          <w:spacing w:val="-10"/>
        </w:rPr>
        <w:t xml:space="preserve"> </w:t>
      </w:r>
      <w:r w:rsidRPr="00D86D77">
        <w:rPr>
          <w:spacing w:val="-4"/>
        </w:rPr>
        <w:t>health</w:t>
      </w:r>
      <w:r w:rsidRPr="00D86D77">
        <w:rPr>
          <w:spacing w:val="-10"/>
        </w:rPr>
        <w:t xml:space="preserve"> </w:t>
      </w:r>
      <w:r w:rsidRPr="00D86D77">
        <w:rPr>
          <w:spacing w:val="-4"/>
        </w:rPr>
        <w:t>workers</w:t>
      </w:r>
      <w:r w:rsidRPr="00D86D77">
        <w:rPr>
          <w:spacing w:val="-10"/>
        </w:rPr>
        <w:t xml:space="preserve"> </w:t>
      </w:r>
      <w:r w:rsidRPr="00D86D77">
        <w:rPr>
          <w:spacing w:val="-4"/>
        </w:rPr>
        <w:t>to</w:t>
      </w:r>
      <w:r w:rsidRPr="00D86D77">
        <w:rPr>
          <w:spacing w:val="-10"/>
        </w:rPr>
        <w:t xml:space="preserve"> </w:t>
      </w:r>
      <w:r w:rsidRPr="00D86D77">
        <w:rPr>
          <w:spacing w:val="-4"/>
        </w:rPr>
        <w:t>regional</w:t>
      </w:r>
      <w:r w:rsidRPr="00D86D77">
        <w:rPr>
          <w:spacing w:val="-10"/>
        </w:rPr>
        <w:t xml:space="preserve"> </w:t>
      </w:r>
      <w:r w:rsidRPr="00D86D77">
        <w:rPr>
          <w:spacing w:val="-4"/>
        </w:rPr>
        <w:t>and</w:t>
      </w:r>
      <w:r w:rsidRPr="00D86D77">
        <w:rPr>
          <w:spacing w:val="-10"/>
        </w:rPr>
        <w:t xml:space="preserve"> </w:t>
      </w:r>
      <w:r w:rsidRPr="00D86D77">
        <w:rPr>
          <w:spacing w:val="-4"/>
        </w:rPr>
        <w:t>rural</w:t>
      </w:r>
      <w:r w:rsidRPr="00D86D77">
        <w:rPr>
          <w:spacing w:val="-10"/>
        </w:rPr>
        <w:t xml:space="preserve"> </w:t>
      </w:r>
      <w:r w:rsidRPr="00D86D77">
        <w:rPr>
          <w:spacing w:val="-4"/>
        </w:rPr>
        <w:t xml:space="preserve">Australia </w:t>
      </w:r>
      <w:r w:rsidRPr="00D86D77">
        <w:rPr>
          <w:spacing w:val="-2"/>
        </w:rPr>
        <w:t>through</w:t>
      </w:r>
      <w:r w:rsidRPr="00D86D77">
        <w:rPr>
          <w:spacing w:val="-10"/>
        </w:rPr>
        <w:t xml:space="preserve"> </w:t>
      </w:r>
      <w:r w:rsidRPr="00D86D77">
        <w:rPr>
          <w:spacing w:val="-2"/>
        </w:rPr>
        <w:t>improving</w:t>
      </w:r>
      <w:r w:rsidRPr="00D86D77">
        <w:rPr>
          <w:spacing w:val="-10"/>
        </w:rPr>
        <w:t xml:space="preserve"> </w:t>
      </w:r>
      <w:r w:rsidRPr="00D86D77">
        <w:rPr>
          <w:spacing w:val="-2"/>
        </w:rPr>
        <w:t>training</w:t>
      </w:r>
      <w:r w:rsidRPr="00D86D77">
        <w:rPr>
          <w:spacing w:val="-10"/>
        </w:rPr>
        <w:t xml:space="preserve"> </w:t>
      </w:r>
      <w:r w:rsidRPr="00D86D77">
        <w:rPr>
          <w:spacing w:val="-2"/>
        </w:rPr>
        <w:t>and</w:t>
      </w:r>
      <w:r w:rsidRPr="00D86D77">
        <w:rPr>
          <w:spacing w:val="-10"/>
        </w:rPr>
        <w:t xml:space="preserve"> </w:t>
      </w:r>
      <w:r w:rsidRPr="00D86D77">
        <w:rPr>
          <w:spacing w:val="-2"/>
        </w:rPr>
        <w:t>incentive</w:t>
      </w:r>
      <w:r w:rsidRPr="00D86D77">
        <w:rPr>
          <w:spacing w:val="-10"/>
        </w:rPr>
        <w:t xml:space="preserve"> </w:t>
      </w:r>
      <w:r w:rsidRPr="00D86D77">
        <w:rPr>
          <w:spacing w:val="-2"/>
        </w:rPr>
        <w:t>programs.</w:t>
      </w:r>
      <w:r w:rsidRPr="00D86D77">
        <w:rPr>
          <w:spacing w:val="-10"/>
        </w:rPr>
        <w:t xml:space="preserve"> </w:t>
      </w:r>
      <w:r w:rsidRPr="00D86D77">
        <w:rPr>
          <w:spacing w:val="-2"/>
        </w:rPr>
        <w:t xml:space="preserve">We </w:t>
      </w:r>
      <w:r w:rsidRPr="00D86D77">
        <w:t>will</w:t>
      </w:r>
      <w:r w:rsidRPr="00D86D77">
        <w:rPr>
          <w:spacing w:val="-9"/>
        </w:rPr>
        <w:t xml:space="preserve"> </w:t>
      </w:r>
      <w:r w:rsidRPr="00D86D77">
        <w:t>also</w:t>
      </w:r>
      <w:r w:rsidRPr="00D86D77">
        <w:rPr>
          <w:spacing w:val="-9"/>
        </w:rPr>
        <w:t xml:space="preserve"> </w:t>
      </w:r>
      <w:r w:rsidRPr="00D86D77">
        <w:t>support</w:t>
      </w:r>
      <w:r w:rsidRPr="00D86D77">
        <w:rPr>
          <w:spacing w:val="-9"/>
        </w:rPr>
        <w:t xml:space="preserve"> </w:t>
      </w:r>
      <w:r w:rsidRPr="00D86D77">
        <w:t>development</w:t>
      </w:r>
      <w:r w:rsidRPr="00D86D77">
        <w:rPr>
          <w:spacing w:val="-9"/>
        </w:rPr>
        <w:t xml:space="preserve"> </w:t>
      </w:r>
      <w:r w:rsidRPr="00D86D77">
        <w:t>of</w:t>
      </w:r>
      <w:r w:rsidRPr="00D86D77">
        <w:rPr>
          <w:spacing w:val="-9"/>
        </w:rPr>
        <w:t xml:space="preserve"> </w:t>
      </w:r>
      <w:r w:rsidRPr="00D86D77">
        <w:t>innovative</w:t>
      </w:r>
      <w:r w:rsidRPr="00D86D77">
        <w:rPr>
          <w:spacing w:val="-9"/>
        </w:rPr>
        <w:t xml:space="preserve"> </w:t>
      </w:r>
      <w:r w:rsidRPr="00D86D77">
        <w:t>models</w:t>
      </w:r>
      <w:r w:rsidRPr="00D86D77">
        <w:rPr>
          <w:spacing w:val="-9"/>
        </w:rPr>
        <w:t xml:space="preserve"> </w:t>
      </w:r>
      <w:r w:rsidRPr="00D86D77">
        <w:t>of multidisciplinary care.</w:t>
      </w:r>
    </w:p>
    <w:p w14:paraId="28A7D1B0" w14:textId="77777777" w:rsidR="001F1A16" w:rsidRPr="00D86D77" w:rsidRDefault="001F1A16" w:rsidP="00FD6ACF">
      <w:pPr>
        <w:pStyle w:val="BodyText"/>
        <w:spacing w:before="120" w:after="120" w:line="264" w:lineRule="auto"/>
        <w:ind w:right="-3"/>
      </w:pPr>
      <w:r w:rsidRPr="00D86D77">
        <w:t>Australia</w:t>
      </w:r>
      <w:r w:rsidRPr="00D86D77">
        <w:rPr>
          <w:spacing w:val="-14"/>
        </w:rPr>
        <w:t xml:space="preserve"> </w:t>
      </w:r>
      <w:r w:rsidRPr="00D86D77">
        <w:t>needs</w:t>
      </w:r>
      <w:r w:rsidRPr="00D86D77">
        <w:rPr>
          <w:spacing w:val="-14"/>
        </w:rPr>
        <w:t xml:space="preserve"> </w:t>
      </w:r>
      <w:r w:rsidRPr="00D86D77">
        <w:t>a</w:t>
      </w:r>
      <w:r w:rsidRPr="00D86D77">
        <w:rPr>
          <w:spacing w:val="-14"/>
        </w:rPr>
        <w:t xml:space="preserve"> </w:t>
      </w:r>
      <w:r w:rsidRPr="00D86D77">
        <w:t>sustainable</w:t>
      </w:r>
      <w:r w:rsidRPr="00D86D77">
        <w:rPr>
          <w:spacing w:val="-14"/>
        </w:rPr>
        <w:t xml:space="preserve"> </w:t>
      </w:r>
      <w:r w:rsidRPr="00D86D77">
        <w:t>and</w:t>
      </w:r>
      <w:r w:rsidRPr="00D86D77">
        <w:rPr>
          <w:spacing w:val="-14"/>
        </w:rPr>
        <w:t xml:space="preserve"> </w:t>
      </w:r>
      <w:r w:rsidRPr="00D86D77">
        <w:t>highly</w:t>
      </w:r>
      <w:r w:rsidRPr="00D86D77">
        <w:rPr>
          <w:spacing w:val="-14"/>
        </w:rPr>
        <w:t xml:space="preserve"> </w:t>
      </w:r>
      <w:r w:rsidRPr="00D86D77">
        <w:t>trained</w:t>
      </w:r>
      <w:r w:rsidRPr="00D86D77">
        <w:rPr>
          <w:spacing w:val="-14"/>
        </w:rPr>
        <w:t xml:space="preserve"> </w:t>
      </w:r>
      <w:r w:rsidRPr="00D86D77">
        <w:t xml:space="preserve">medical </w:t>
      </w:r>
      <w:r w:rsidRPr="00D86D77">
        <w:rPr>
          <w:spacing w:val="-4"/>
        </w:rPr>
        <w:t>workforce.</w:t>
      </w:r>
      <w:r w:rsidRPr="00D86D77">
        <w:rPr>
          <w:spacing w:val="-10"/>
        </w:rPr>
        <w:t xml:space="preserve"> </w:t>
      </w:r>
      <w:r w:rsidRPr="00D86D77">
        <w:rPr>
          <w:spacing w:val="-4"/>
        </w:rPr>
        <w:t>With</w:t>
      </w:r>
      <w:r w:rsidRPr="00D86D77">
        <w:rPr>
          <w:spacing w:val="-10"/>
        </w:rPr>
        <w:t xml:space="preserve"> </w:t>
      </w:r>
      <w:r w:rsidRPr="00D86D77">
        <w:rPr>
          <w:spacing w:val="-4"/>
        </w:rPr>
        <w:t>states</w:t>
      </w:r>
      <w:r w:rsidRPr="00D86D77">
        <w:rPr>
          <w:spacing w:val="-10"/>
        </w:rPr>
        <w:t xml:space="preserve"> </w:t>
      </w:r>
      <w:r w:rsidRPr="00D86D77">
        <w:rPr>
          <w:spacing w:val="-4"/>
        </w:rPr>
        <w:t>and</w:t>
      </w:r>
      <w:r w:rsidRPr="00D86D77">
        <w:rPr>
          <w:spacing w:val="-10"/>
        </w:rPr>
        <w:t xml:space="preserve"> </w:t>
      </w:r>
      <w:r w:rsidRPr="00D86D77">
        <w:rPr>
          <w:spacing w:val="-4"/>
        </w:rPr>
        <w:t>territories,</w:t>
      </w:r>
      <w:r w:rsidRPr="00D86D77">
        <w:rPr>
          <w:spacing w:val="-10"/>
        </w:rPr>
        <w:t xml:space="preserve"> </w:t>
      </w:r>
      <w:r w:rsidRPr="00D86D77">
        <w:rPr>
          <w:spacing w:val="-4"/>
        </w:rPr>
        <w:t>education</w:t>
      </w:r>
      <w:r w:rsidRPr="00D86D77">
        <w:rPr>
          <w:spacing w:val="-10"/>
        </w:rPr>
        <w:t xml:space="preserve"> </w:t>
      </w:r>
      <w:r w:rsidRPr="00D86D77">
        <w:rPr>
          <w:spacing w:val="-4"/>
        </w:rPr>
        <w:t xml:space="preserve">providers </w:t>
      </w:r>
      <w:r w:rsidRPr="00D86D77">
        <w:t>and</w:t>
      </w:r>
      <w:r w:rsidRPr="00D86D77">
        <w:rPr>
          <w:spacing w:val="-8"/>
        </w:rPr>
        <w:t xml:space="preserve"> </w:t>
      </w:r>
      <w:r w:rsidRPr="00D86D77">
        <w:t>health</w:t>
      </w:r>
      <w:r w:rsidRPr="00D86D77">
        <w:rPr>
          <w:spacing w:val="-8"/>
        </w:rPr>
        <w:t xml:space="preserve"> </w:t>
      </w:r>
      <w:r w:rsidRPr="00D86D77">
        <w:t>sector</w:t>
      </w:r>
      <w:r w:rsidRPr="00D86D77">
        <w:rPr>
          <w:spacing w:val="-8"/>
        </w:rPr>
        <w:t xml:space="preserve"> </w:t>
      </w:r>
      <w:r w:rsidRPr="00D86D77">
        <w:t>employers,</w:t>
      </w:r>
      <w:r w:rsidRPr="00D86D77">
        <w:rPr>
          <w:spacing w:val="-8"/>
        </w:rPr>
        <w:t xml:space="preserve"> </w:t>
      </w:r>
      <w:r w:rsidRPr="00D86D77">
        <w:t>we</w:t>
      </w:r>
      <w:r w:rsidRPr="00D86D77">
        <w:rPr>
          <w:spacing w:val="-8"/>
        </w:rPr>
        <w:t xml:space="preserve"> </w:t>
      </w:r>
      <w:r w:rsidRPr="00D86D77">
        <w:t>will</w:t>
      </w:r>
      <w:r w:rsidRPr="00D86D77">
        <w:rPr>
          <w:spacing w:val="-8"/>
        </w:rPr>
        <w:t xml:space="preserve"> </w:t>
      </w:r>
      <w:r w:rsidRPr="00D86D77">
        <w:t>implement</w:t>
      </w:r>
      <w:r w:rsidRPr="00D86D77">
        <w:rPr>
          <w:spacing w:val="-8"/>
        </w:rPr>
        <w:t xml:space="preserve"> </w:t>
      </w:r>
      <w:r w:rsidRPr="00D86D77">
        <w:t>the National</w:t>
      </w:r>
      <w:r w:rsidRPr="00D86D77">
        <w:rPr>
          <w:spacing w:val="-10"/>
        </w:rPr>
        <w:t xml:space="preserve"> </w:t>
      </w:r>
      <w:r w:rsidRPr="00D86D77">
        <w:t>Medical</w:t>
      </w:r>
      <w:r w:rsidRPr="00D86D77">
        <w:rPr>
          <w:spacing w:val="-10"/>
        </w:rPr>
        <w:t xml:space="preserve"> </w:t>
      </w:r>
      <w:r w:rsidRPr="00D86D77">
        <w:t>Workforce</w:t>
      </w:r>
      <w:r w:rsidRPr="00D86D77">
        <w:rPr>
          <w:spacing w:val="-10"/>
        </w:rPr>
        <w:t xml:space="preserve"> </w:t>
      </w:r>
      <w:r w:rsidRPr="00D86D77">
        <w:t>Strategy</w:t>
      </w:r>
      <w:r w:rsidRPr="00D86D77">
        <w:rPr>
          <w:spacing w:val="-10"/>
        </w:rPr>
        <w:t xml:space="preserve"> </w:t>
      </w:r>
      <w:r w:rsidRPr="00D86D77">
        <w:t>to</w:t>
      </w:r>
      <w:r w:rsidRPr="00D86D77">
        <w:rPr>
          <w:spacing w:val="-10"/>
        </w:rPr>
        <w:t xml:space="preserve"> </w:t>
      </w:r>
      <w:r w:rsidRPr="00D86D77">
        <w:t>guide</w:t>
      </w:r>
      <w:r w:rsidRPr="00D86D77">
        <w:rPr>
          <w:spacing w:val="-10"/>
        </w:rPr>
        <w:t xml:space="preserve"> </w:t>
      </w:r>
      <w:r w:rsidRPr="00D86D77">
        <w:t>long</w:t>
      </w:r>
      <w:r w:rsidRPr="00D86D77">
        <w:rPr>
          <w:spacing w:val="-10"/>
        </w:rPr>
        <w:t xml:space="preserve"> </w:t>
      </w:r>
      <w:r w:rsidRPr="00D86D77">
        <w:t xml:space="preserve">term </w:t>
      </w:r>
      <w:r w:rsidRPr="00D86D77">
        <w:rPr>
          <w:spacing w:val="-4"/>
        </w:rPr>
        <w:t>collaborative medical workforce planning across Australia.</w:t>
      </w:r>
    </w:p>
    <w:p w14:paraId="4924207B" w14:textId="77777777" w:rsidR="001F1A16" w:rsidRPr="00D86D77" w:rsidRDefault="001F1A16" w:rsidP="00FD6ACF">
      <w:pPr>
        <w:pStyle w:val="BodyText"/>
        <w:spacing w:before="120" w:after="120" w:line="268" w:lineRule="auto"/>
        <w:ind w:right="53"/>
      </w:pPr>
      <w:r w:rsidRPr="00D86D77">
        <w:t>Led</w:t>
      </w:r>
      <w:r w:rsidRPr="00D86D77">
        <w:rPr>
          <w:spacing w:val="-12"/>
        </w:rPr>
        <w:t xml:space="preserve"> </w:t>
      </w:r>
      <w:r w:rsidRPr="00D86D77">
        <w:t>by</w:t>
      </w:r>
      <w:r w:rsidRPr="00D86D77">
        <w:rPr>
          <w:spacing w:val="-12"/>
        </w:rPr>
        <w:t xml:space="preserve"> </w:t>
      </w:r>
      <w:r w:rsidRPr="00D86D77">
        <w:t>our</w:t>
      </w:r>
      <w:r w:rsidRPr="00D86D77">
        <w:rPr>
          <w:spacing w:val="-12"/>
        </w:rPr>
        <w:t xml:space="preserve"> </w:t>
      </w:r>
      <w:r w:rsidRPr="00D86D77">
        <w:t>Chief</w:t>
      </w:r>
      <w:r w:rsidRPr="00D86D77">
        <w:rPr>
          <w:spacing w:val="-12"/>
        </w:rPr>
        <w:t xml:space="preserve"> </w:t>
      </w:r>
      <w:r w:rsidRPr="00D86D77">
        <w:t>Nursing</w:t>
      </w:r>
      <w:r w:rsidRPr="00D86D77">
        <w:rPr>
          <w:spacing w:val="-12"/>
        </w:rPr>
        <w:t xml:space="preserve"> </w:t>
      </w:r>
      <w:r w:rsidRPr="00D86D77">
        <w:t>and</w:t>
      </w:r>
      <w:r w:rsidRPr="00D86D77">
        <w:rPr>
          <w:spacing w:val="-12"/>
        </w:rPr>
        <w:t xml:space="preserve"> </w:t>
      </w:r>
      <w:r w:rsidRPr="00D86D77">
        <w:t>Midwifery</w:t>
      </w:r>
      <w:r w:rsidRPr="00D86D77">
        <w:rPr>
          <w:spacing w:val="-12"/>
        </w:rPr>
        <w:t xml:space="preserve"> </w:t>
      </w:r>
      <w:r w:rsidRPr="00D86D77">
        <w:t>Officer,</w:t>
      </w:r>
      <w:r w:rsidRPr="00D86D77">
        <w:rPr>
          <w:spacing w:val="-12"/>
        </w:rPr>
        <w:t xml:space="preserve"> </w:t>
      </w:r>
      <w:r w:rsidRPr="00D86D77">
        <w:t>we</w:t>
      </w:r>
      <w:r w:rsidRPr="00D86D77">
        <w:rPr>
          <w:spacing w:val="-12"/>
        </w:rPr>
        <w:t xml:space="preserve"> </w:t>
      </w:r>
      <w:r w:rsidRPr="00D86D77">
        <w:t>will work</w:t>
      </w:r>
      <w:r w:rsidRPr="00D86D77">
        <w:rPr>
          <w:spacing w:val="-14"/>
        </w:rPr>
        <w:t xml:space="preserve"> </w:t>
      </w:r>
      <w:r w:rsidRPr="00D86D77">
        <w:t>with</w:t>
      </w:r>
      <w:r w:rsidRPr="00D86D77">
        <w:rPr>
          <w:spacing w:val="-14"/>
        </w:rPr>
        <w:t xml:space="preserve"> </w:t>
      </w:r>
      <w:r w:rsidRPr="00D86D77">
        <w:t>key</w:t>
      </w:r>
      <w:r w:rsidRPr="00D86D77">
        <w:rPr>
          <w:spacing w:val="-14"/>
        </w:rPr>
        <w:t xml:space="preserve"> </w:t>
      </w:r>
      <w:r w:rsidRPr="00D86D77">
        <w:t>stakeholders</w:t>
      </w:r>
      <w:r w:rsidRPr="00D86D77">
        <w:rPr>
          <w:spacing w:val="-14"/>
        </w:rPr>
        <w:t xml:space="preserve"> </w:t>
      </w:r>
      <w:r w:rsidRPr="00D86D77">
        <w:t>from</w:t>
      </w:r>
      <w:r w:rsidRPr="00D86D77">
        <w:rPr>
          <w:spacing w:val="-14"/>
        </w:rPr>
        <w:t xml:space="preserve"> </w:t>
      </w:r>
      <w:r w:rsidRPr="00D86D77">
        <w:t>the</w:t>
      </w:r>
      <w:r w:rsidRPr="00D86D77">
        <w:rPr>
          <w:spacing w:val="-14"/>
        </w:rPr>
        <w:t xml:space="preserve"> </w:t>
      </w:r>
      <w:r w:rsidRPr="00D86D77">
        <w:t>nursing,</w:t>
      </w:r>
      <w:r w:rsidRPr="00D86D77">
        <w:rPr>
          <w:spacing w:val="-14"/>
        </w:rPr>
        <w:t xml:space="preserve"> </w:t>
      </w:r>
      <w:r w:rsidRPr="00D86D77">
        <w:t xml:space="preserve">consumer, </w:t>
      </w:r>
      <w:r w:rsidRPr="00D86D77">
        <w:rPr>
          <w:spacing w:val="-4"/>
        </w:rPr>
        <w:t>and</w:t>
      </w:r>
      <w:r w:rsidRPr="00D86D77">
        <w:rPr>
          <w:spacing w:val="-6"/>
        </w:rPr>
        <w:t xml:space="preserve"> </w:t>
      </w:r>
      <w:r w:rsidRPr="00D86D77">
        <w:rPr>
          <w:spacing w:val="-4"/>
        </w:rPr>
        <w:t>other</w:t>
      </w:r>
      <w:r w:rsidRPr="00D86D77">
        <w:rPr>
          <w:spacing w:val="-6"/>
        </w:rPr>
        <w:t xml:space="preserve"> </w:t>
      </w:r>
      <w:r w:rsidRPr="00D86D77">
        <w:rPr>
          <w:spacing w:val="-4"/>
        </w:rPr>
        <w:t>health</w:t>
      </w:r>
      <w:r w:rsidRPr="00D86D77">
        <w:rPr>
          <w:spacing w:val="-6"/>
        </w:rPr>
        <w:t xml:space="preserve"> </w:t>
      </w:r>
      <w:r w:rsidRPr="00D86D77">
        <w:rPr>
          <w:spacing w:val="-4"/>
        </w:rPr>
        <w:t>provider</w:t>
      </w:r>
      <w:r w:rsidRPr="00D86D77">
        <w:rPr>
          <w:spacing w:val="-6"/>
        </w:rPr>
        <w:t xml:space="preserve"> </w:t>
      </w:r>
      <w:r w:rsidRPr="00D86D77">
        <w:rPr>
          <w:spacing w:val="-4"/>
        </w:rPr>
        <w:t>sectors</w:t>
      </w:r>
      <w:r w:rsidRPr="00D86D77">
        <w:rPr>
          <w:spacing w:val="-6"/>
        </w:rPr>
        <w:t xml:space="preserve"> </w:t>
      </w:r>
      <w:r w:rsidRPr="00D86D77">
        <w:rPr>
          <w:spacing w:val="-4"/>
        </w:rPr>
        <w:t>to</w:t>
      </w:r>
      <w:r w:rsidRPr="00D86D77">
        <w:rPr>
          <w:spacing w:val="-6"/>
        </w:rPr>
        <w:t xml:space="preserve"> </w:t>
      </w:r>
      <w:r w:rsidRPr="00D86D77">
        <w:rPr>
          <w:spacing w:val="-4"/>
        </w:rPr>
        <w:t>implement</w:t>
      </w:r>
      <w:r w:rsidRPr="00D86D77">
        <w:rPr>
          <w:spacing w:val="-6"/>
        </w:rPr>
        <w:t xml:space="preserve"> </w:t>
      </w:r>
      <w:r w:rsidRPr="00D86D77">
        <w:rPr>
          <w:spacing w:val="-4"/>
        </w:rPr>
        <w:t>the</w:t>
      </w:r>
      <w:r w:rsidRPr="00D86D77">
        <w:rPr>
          <w:spacing w:val="-6"/>
        </w:rPr>
        <w:t xml:space="preserve"> </w:t>
      </w:r>
      <w:r w:rsidRPr="00D86D77">
        <w:rPr>
          <w:spacing w:val="-4"/>
        </w:rPr>
        <w:t xml:space="preserve">Nurse </w:t>
      </w:r>
      <w:r w:rsidRPr="00D86D77">
        <w:rPr>
          <w:spacing w:val="-2"/>
        </w:rPr>
        <w:t>Practitioner</w:t>
      </w:r>
      <w:r w:rsidRPr="00D86D77">
        <w:rPr>
          <w:spacing w:val="-10"/>
        </w:rPr>
        <w:t xml:space="preserve"> </w:t>
      </w:r>
      <w:r w:rsidRPr="00D86D77">
        <w:rPr>
          <w:spacing w:val="-2"/>
        </w:rPr>
        <w:t>(NP)</w:t>
      </w:r>
      <w:r w:rsidRPr="00D86D77">
        <w:rPr>
          <w:spacing w:val="-10"/>
        </w:rPr>
        <w:t xml:space="preserve"> </w:t>
      </w:r>
      <w:r w:rsidRPr="00D86D77">
        <w:rPr>
          <w:spacing w:val="-2"/>
        </w:rPr>
        <w:t>10</w:t>
      </w:r>
      <w:r w:rsidRPr="00D86D77">
        <w:rPr>
          <w:spacing w:val="-10"/>
        </w:rPr>
        <w:t xml:space="preserve"> </w:t>
      </w:r>
      <w:r w:rsidRPr="00D86D77">
        <w:rPr>
          <w:spacing w:val="-2"/>
        </w:rPr>
        <w:t>Year</w:t>
      </w:r>
      <w:r w:rsidRPr="00D86D77">
        <w:rPr>
          <w:spacing w:val="-10"/>
        </w:rPr>
        <w:t xml:space="preserve"> </w:t>
      </w:r>
      <w:r w:rsidRPr="00D86D77">
        <w:rPr>
          <w:spacing w:val="-2"/>
        </w:rPr>
        <w:t>Plan</w:t>
      </w:r>
      <w:r w:rsidRPr="00D86D77">
        <w:rPr>
          <w:spacing w:val="-10"/>
        </w:rPr>
        <w:t xml:space="preserve"> </w:t>
      </w:r>
      <w:r w:rsidRPr="00D86D77">
        <w:rPr>
          <w:spacing w:val="-2"/>
        </w:rPr>
        <w:t>and</w:t>
      </w:r>
      <w:r w:rsidRPr="00D86D77">
        <w:rPr>
          <w:spacing w:val="-10"/>
        </w:rPr>
        <w:t xml:space="preserve"> </w:t>
      </w:r>
      <w:r w:rsidRPr="00D86D77">
        <w:rPr>
          <w:spacing w:val="-2"/>
        </w:rPr>
        <w:t>develop</w:t>
      </w:r>
      <w:r w:rsidRPr="00D86D77">
        <w:rPr>
          <w:spacing w:val="-10"/>
        </w:rPr>
        <w:t xml:space="preserve"> </w:t>
      </w:r>
      <w:r w:rsidRPr="00D86D77">
        <w:rPr>
          <w:spacing w:val="-2"/>
        </w:rPr>
        <w:t>a</w:t>
      </w:r>
      <w:r w:rsidRPr="00D86D77">
        <w:rPr>
          <w:spacing w:val="-10"/>
        </w:rPr>
        <w:t xml:space="preserve"> </w:t>
      </w:r>
      <w:r w:rsidRPr="00D86D77">
        <w:rPr>
          <w:spacing w:val="-2"/>
        </w:rPr>
        <w:t>National Nursing</w:t>
      </w:r>
      <w:r w:rsidRPr="00D86D77">
        <w:rPr>
          <w:spacing w:val="-14"/>
        </w:rPr>
        <w:t xml:space="preserve"> </w:t>
      </w:r>
      <w:r w:rsidRPr="00D86D77">
        <w:rPr>
          <w:spacing w:val="-2"/>
        </w:rPr>
        <w:t>Workforce</w:t>
      </w:r>
      <w:r w:rsidRPr="00D86D77">
        <w:rPr>
          <w:spacing w:val="-14"/>
        </w:rPr>
        <w:t xml:space="preserve"> </w:t>
      </w:r>
      <w:r w:rsidRPr="00D86D77">
        <w:rPr>
          <w:spacing w:val="-2"/>
        </w:rPr>
        <w:t>Strategy</w:t>
      </w:r>
      <w:r w:rsidRPr="00D86D77">
        <w:rPr>
          <w:spacing w:val="-13"/>
        </w:rPr>
        <w:t xml:space="preserve"> </w:t>
      </w:r>
      <w:r w:rsidRPr="00D86D77">
        <w:rPr>
          <w:spacing w:val="-2"/>
        </w:rPr>
        <w:t>(Nursing</w:t>
      </w:r>
      <w:r w:rsidRPr="00D86D77">
        <w:rPr>
          <w:spacing w:val="-14"/>
        </w:rPr>
        <w:t xml:space="preserve"> </w:t>
      </w:r>
      <w:r w:rsidRPr="00D86D77">
        <w:rPr>
          <w:spacing w:val="-2"/>
        </w:rPr>
        <w:t>Strategy).</w:t>
      </w:r>
      <w:r w:rsidRPr="00D86D77">
        <w:rPr>
          <w:spacing w:val="-14"/>
        </w:rPr>
        <w:t xml:space="preserve"> </w:t>
      </w:r>
      <w:r w:rsidRPr="00D86D77">
        <w:rPr>
          <w:spacing w:val="-2"/>
        </w:rPr>
        <w:t>Both</w:t>
      </w:r>
      <w:r w:rsidRPr="00D86D77">
        <w:rPr>
          <w:spacing w:val="-13"/>
        </w:rPr>
        <w:t xml:space="preserve"> </w:t>
      </w:r>
      <w:r w:rsidRPr="00D86D77">
        <w:rPr>
          <w:spacing w:val="-2"/>
        </w:rPr>
        <w:t xml:space="preserve">the </w:t>
      </w:r>
      <w:r w:rsidRPr="00D86D77">
        <w:t>NP</w:t>
      </w:r>
      <w:r w:rsidRPr="00D86D77">
        <w:rPr>
          <w:spacing w:val="-14"/>
        </w:rPr>
        <w:t xml:space="preserve"> </w:t>
      </w:r>
      <w:r w:rsidRPr="00D86D77">
        <w:t>10</w:t>
      </w:r>
      <w:r w:rsidRPr="00D86D77">
        <w:rPr>
          <w:spacing w:val="-14"/>
        </w:rPr>
        <w:t xml:space="preserve"> </w:t>
      </w:r>
      <w:r w:rsidRPr="00D86D77">
        <w:t>Year</w:t>
      </w:r>
      <w:r w:rsidRPr="00D86D77">
        <w:rPr>
          <w:spacing w:val="-14"/>
        </w:rPr>
        <w:t xml:space="preserve"> </w:t>
      </w:r>
      <w:r w:rsidRPr="00D86D77">
        <w:t>Plan</w:t>
      </w:r>
      <w:r w:rsidRPr="00D86D77">
        <w:rPr>
          <w:spacing w:val="-14"/>
        </w:rPr>
        <w:t xml:space="preserve"> </w:t>
      </w:r>
      <w:r w:rsidRPr="00D86D77">
        <w:t>and</w:t>
      </w:r>
      <w:r w:rsidRPr="00D86D77">
        <w:rPr>
          <w:spacing w:val="-14"/>
        </w:rPr>
        <w:t xml:space="preserve"> </w:t>
      </w:r>
      <w:r w:rsidRPr="00D86D77">
        <w:t>the</w:t>
      </w:r>
      <w:r w:rsidRPr="00D86D77">
        <w:rPr>
          <w:spacing w:val="-13"/>
        </w:rPr>
        <w:t xml:space="preserve"> </w:t>
      </w:r>
      <w:r w:rsidRPr="00D86D77">
        <w:t>Nursing</w:t>
      </w:r>
      <w:r w:rsidRPr="00D86D77">
        <w:rPr>
          <w:spacing w:val="-14"/>
        </w:rPr>
        <w:t xml:space="preserve"> </w:t>
      </w:r>
      <w:r w:rsidRPr="00D86D77">
        <w:t>Strategy</w:t>
      </w:r>
      <w:r w:rsidRPr="00D86D77">
        <w:rPr>
          <w:spacing w:val="-14"/>
        </w:rPr>
        <w:t xml:space="preserve"> </w:t>
      </w:r>
      <w:r w:rsidRPr="00D86D77">
        <w:t>will</w:t>
      </w:r>
      <w:r w:rsidRPr="00D86D77">
        <w:rPr>
          <w:spacing w:val="-14"/>
        </w:rPr>
        <w:t xml:space="preserve"> </w:t>
      </w:r>
      <w:r w:rsidRPr="00D86D77">
        <w:t>address health</w:t>
      </w:r>
      <w:r w:rsidRPr="00D86D77">
        <w:rPr>
          <w:spacing w:val="-12"/>
        </w:rPr>
        <w:t xml:space="preserve"> </w:t>
      </w:r>
      <w:r w:rsidRPr="00D86D77">
        <w:t>workforce</w:t>
      </w:r>
      <w:r w:rsidRPr="00D86D77">
        <w:rPr>
          <w:spacing w:val="-12"/>
        </w:rPr>
        <w:t xml:space="preserve"> </w:t>
      </w:r>
      <w:r w:rsidRPr="00D86D77">
        <w:t>and</w:t>
      </w:r>
      <w:r w:rsidRPr="00D86D77">
        <w:rPr>
          <w:spacing w:val="-12"/>
        </w:rPr>
        <w:t xml:space="preserve"> </w:t>
      </w:r>
      <w:r w:rsidRPr="00D86D77">
        <w:t>primary</w:t>
      </w:r>
      <w:r w:rsidRPr="00D86D77">
        <w:rPr>
          <w:spacing w:val="-12"/>
        </w:rPr>
        <w:t xml:space="preserve"> </w:t>
      </w:r>
      <w:r w:rsidRPr="00D86D77">
        <w:t>care</w:t>
      </w:r>
      <w:r w:rsidRPr="00D86D77">
        <w:rPr>
          <w:spacing w:val="-12"/>
        </w:rPr>
        <w:t xml:space="preserve"> </w:t>
      </w:r>
      <w:r w:rsidRPr="00D86D77">
        <w:t>strategies</w:t>
      </w:r>
      <w:r w:rsidRPr="00D86D77">
        <w:rPr>
          <w:spacing w:val="-12"/>
        </w:rPr>
        <w:t xml:space="preserve"> </w:t>
      </w:r>
      <w:r w:rsidRPr="00D86D77">
        <w:t>to</w:t>
      </w:r>
      <w:r w:rsidRPr="00D86D77">
        <w:rPr>
          <w:spacing w:val="-12"/>
        </w:rPr>
        <w:t xml:space="preserve"> </w:t>
      </w:r>
      <w:r w:rsidRPr="00D86D77">
        <w:t>support the</w:t>
      </w:r>
      <w:r w:rsidRPr="00D86D77">
        <w:rPr>
          <w:spacing w:val="-14"/>
        </w:rPr>
        <w:t xml:space="preserve"> </w:t>
      </w:r>
      <w:r w:rsidRPr="00D86D77">
        <w:t>ongoing</w:t>
      </w:r>
      <w:r w:rsidRPr="00D86D77">
        <w:rPr>
          <w:spacing w:val="-14"/>
        </w:rPr>
        <w:t xml:space="preserve"> </w:t>
      </w:r>
      <w:r w:rsidRPr="00D86D77">
        <w:t>development</w:t>
      </w:r>
      <w:r w:rsidRPr="00D86D77">
        <w:rPr>
          <w:spacing w:val="-14"/>
        </w:rPr>
        <w:t xml:space="preserve"> </w:t>
      </w:r>
      <w:r w:rsidRPr="00D86D77">
        <w:t>of</w:t>
      </w:r>
      <w:r w:rsidRPr="00D86D77">
        <w:rPr>
          <w:spacing w:val="-14"/>
        </w:rPr>
        <w:t xml:space="preserve"> </w:t>
      </w:r>
      <w:r w:rsidRPr="00D86D77">
        <w:t>a</w:t>
      </w:r>
      <w:r w:rsidRPr="00D86D77">
        <w:rPr>
          <w:spacing w:val="-14"/>
        </w:rPr>
        <w:t xml:space="preserve"> </w:t>
      </w:r>
      <w:r w:rsidRPr="00D86D77">
        <w:t>capable,</w:t>
      </w:r>
      <w:r w:rsidRPr="00D86D77">
        <w:rPr>
          <w:spacing w:val="-13"/>
        </w:rPr>
        <w:t xml:space="preserve"> </w:t>
      </w:r>
      <w:r w:rsidRPr="00D86D77">
        <w:t>resilient</w:t>
      </w:r>
      <w:r w:rsidRPr="00D86D77">
        <w:rPr>
          <w:spacing w:val="-14"/>
        </w:rPr>
        <w:t xml:space="preserve"> </w:t>
      </w:r>
      <w:r w:rsidRPr="00D86D77">
        <w:t>nursing profession</w:t>
      </w:r>
      <w:r w:rsidRPr="00D86D77">
        <w:rPr>
          <w:spacing w:val="-14"/>
        </w:rPr>
        <w:t xml:space="preserve"> </w:t>
      </w:r>
      <w:r w:rsidRPr="00D86D77">
        <w:t>delivering</w:t>
      </w:r>
      <w:r w:rsidRPr="00D86D77">
        <w:rPr>
          <w:spacing w:val="-14"/>
        </w:rPr>
        <w:t xml:space="preserve"> </w:t>
      </w:r>
      <w:r w:rsidRPr="00D86D77">
        <w:t>person-centred,</w:t>
      </w:r>
      <w:r w:rsidRPr="00D86D77">
        <w:rPr>
          <w:spacing w:val="-14"/>
        </w:rPr>
        <w:t xml:space="preserve"> </w:t>
      </w:r>
      <w:r w:rsidRPr="00D86D77">
        <w:t>evidence-based, and compassionate care to all Australians.</w:t>
      </w:r>
    </w:p>
    <w:p w14:paraId="71370D8E" w14:textId="77777777" w:rsidR="001F1A16" w:rsidRPr="00D86D77" w:rsidRDefault="001F1A16" w:rsidP="00FD6ACF">
      <w:pPr>
        <w:pStyle w:val="BodyText"/>
        <w:spacing w:before="120" w:after="120" w:line="266" w:lineRule="auto"/>
        <w:ind w:right="647"/>
      </w:pPr>
      <w:r w:rsidRPr="00D86D77">
        <w:t>We</w:t>
      </w:r>
      <w:r w:rsidRPr="00D86D77">
        <w:rPr>
          <w:spacing w:val="-9"/>
        </w:rPr>
        <w:t xml:space="preserve"> </w:t>
      </w:r>
      <w:r w:rsidRPr="00D86D77">
        <w:t>will</w:t>
      </w:r>
      <w:r w:rsidRPr="00D86D77">
        <w:rPr>
          <w:spacing w:val="-9"/>
        </w:rPr>
        <w:t xml:space="preserve"> </w:t>
      </w:r>
      <w:r w:rsidRPr="00D86D77">
        <w:t>continue</w:t>
      </w:r>
      <w:r w:rsidRPr="00D86D77">
        <w:rPr>
          <w:spacing w:val="-9"/>
        </w:rPr>
        <w:t xml:space="preserve"> </w:t>
      </w:r>
      <w:r w:rsidRPr="00D86D77">
        <w:t>to</w:t>
      </w:r>
      <w:r w:rsidRPr="00D86D77">
        <w:rPr>
          <w:spacing w:val="-9"/>
        </w:rPr>
        <w:t xml:space="preserve"> </w:t>
      </w:r>
      <w:r w:rsidRPr="00D86D77">
        <w:t>support</w:t>
      </w:r>
      <w:r w:rsidRPr="00D86D77">
        <w:rPr>
          <w:spacing w:val="-9"/>
        </w:rPr>
        <w:t xml:space="preserve"> </w:t>
      </w:r>
      <w:r w:rsidRPr="00D86D77">
        <w:t>the</w:t>
      </w:r>
      <w:r w:rsidRPr="00D86D77">
        <w:rPr>
          <w:spacing w:val="-9"/>
        </w:rPr>
        <w:t xml:space="preserve"> </w:t>
      </w:r>
      <w:r w:rsidRPr="00D86D77">
        <w:t>Government</w:t>
      </w:r>
      <w:r w:rsidRPr="00D86D77">
        <w:rPr>
          <w:spacing w:val="-9"/>
        </w:rPr>
        <w:t xml:space="preserve"> </w:t>
      </w:r>
      <w:r w:rsidRPr="00D86D77">
        <w:t>to</w:t>
      </w:r>
      <w:r w:rsidRPr="00D86D77">
        <w:rPr>
          <w:spacing w:val="-9"/>
        </w:rPr>
        <w:t xml:space="preserve"> </w:t>
      </w:r>
      <w:r w:rsidRPr="00D86D77">
        <w:t>improve access</w:t>
      </w:r>
      <w:r w:rsidRPr="00D86D77">
        <w:rPr>
          <w:spacing w:val="-12"/>
        </w:rPr>
        <w:t xml:space="preserve"> </w:t>
      </w:r>
      <w:r w:rsidRPr="00D86D77">
        <w:t>to</w:t>
      </w:r>
      <w:r w:rsidRPr="00D86D77">
        <w:rPr>
          <w:spacing w:val="-12"/>
        </w:rPr>
        <w:t xml:space="preserve"> </w:t>
      </w:r>
      <w:r w:rsidRPr="00D86D77">
        <w:t>health</w:t>
      </w:r>
      <w:r w:rsidRPr="00D86D77">
        <w:rPr>
          <w:spacing w:val="-12"/>
        </w:rPr>
        <w:t xml:space="preserve"> </w:t>
      </w:r>
      <w:r w:rsidRPr="00D86D77">
        <w:t>services</w:t>
      </w:r>
      <w:r w:rsidRPr="00D86D77">
        <w:rPr>
          <w:spacing w:val="-12"/>
        </w:rPr>
        <w:t xml:space="preserve"> </w:t>
      </w:r>
      <w:r w:rsidRPr="00D86D77">
        <w:t>in</w:t>
      </w:r>
      <w:r w:rsidRPr="00D86D77">
        <w:rPr>
          <w:spacing w:val="-12"/>
        </w:rPr>
        <w:t xml:space="preserve"> </w:t>
      </w:r>
      <w:r w:rsidRPr="00D86D77">
        <w:t>regional,</w:t>
      </w:r>
      <w:r w:rsidRPr="00D86D77">
        <w:rPr>
          <w:spacing w:val="-12"/>
        </w:rPr>
        <w:t xml:space="preserve"> </w:t>
      </w:r>
      <w:r w:rsidRPr="00D86D77">
        <w:t>rural,</w:t>
      </w:r>
      <w:r w:rsidRPr="00D86D77">
        <w:rPr>
          <w:spacing w:val="-12"/>
        </w:rPr>
        <w:t xml:space="preserve"> </w:t>
      </w:r>
      <w:r w:rsidRPr="00D86D77">
        <w:t>and</w:t>
      </w:r>
      <w:r w:rsidRPr="00D86D77">
        <w:rPr>
          <w:spacing w:val="-12"/>
        </w:rPr>
        <w:t xml:space="preserve"> </w:t>
      </w:r>
      <w:r w:rsidRPr="00D86D77">
        <w:t>remote Australia</w:t>
      </w:r>
      <w:r w:rsidRPr="00D86D77">
        <w:rPr>
          <w:spacing w:val="-10"/>
        </w:rPr>
        <w:t xml:space="preserve"> </w:t>
      </w:r>
      <w:r w:rsidRPr="00D86D77">
        <w:t>through</w:t>
      </w:r>
      <w:r w:rsidRPr="00D86D77">
        <w:rPr>
          <w:spacing w:val="-10"/>
        </w:rPr>
        <w:t xml:space="preserve"> </w:t>
      </w:r>
      <w:r w:rsidRPr="00D86D77">
        <w:t>a</w:t>
      </w:r>
      <w:r w:rsidRPr="00D86D77">
        <w:rPr>
          <w:spacing w:val="-10"/>
        </w:rPr>
        <w:t xml:space="preserve"> </w:t>
      </w:r>
      <w:r w:rsidRPr="00D86D77">
        <w:t>range</w:t>
      </w:r>
      <w:r w:rsidRPr="00D86D77">
        <w:rPr>
          <w:spacing w:val="-10"/>
        </w:rPr>
        <w:t xml:space="preserve"> </w:t>
      </w:r>
      <w:r w:rsidRPr="00D86D77">
        <w:t>of</w:t>
      </w:r>
      <w:r w:rsidRPr="00D86D77">
        <w:rPr>
          <w:spacing w:val="-10"/>
        </w:rPr>
        <w:t xml:space="preserve"> </w:t>
      </w:r>
      <w:r w:rsidRPr="00D86D77">
        <w:t>reforms</w:t>
      </w:r>
      <w:r w:rsidRPr="00D86D77">
        <w:rPr>
          <w:spacing w:val="-10"/>
        </w:rPr>
        <w:t xml:space="preserve"> </w:t>
      </w:r>
      <w:r w:rsidRPr="00D86D77">
        <w:t>and</w:t>
      </w:r>
      <w:r w:rsidRPr="00D86D77">
        <w:rPr>
          <w:spacing w:val="-10"/>
        </w:rPr>
        <w:t xml:space="preserve"> </w:t>
      </w:r>
      <w:r w:rsidRPr="00D86D77">
        <w:t xml:space="preserve">improved </w:t>
      </w:r>
      <w:r w:rsidRPr="00D86D77">
        <w:rPr>
          <w:spacing w:val="-6"/>
        </w:rPr>
        <w:t xml:space="preserve">investment. This investment will give health workers more </w:t>
      </w:r>
      <w:r w:rsidRPr="00D86D77">
        <w:t>opportunities</w:t>
      </w:r>
      <w:r w:rsidRPr="00D86D77">
        <w:rPr>
          <w:spacing w:val="-6"/>
        </w:rPr>
        <w:t xml:space="preserve"> </w:t>
      </w:r>
      <w:r w:rsidRPr="00D86D77">
        <w:t>to</w:t>
      </w:r>
      <w:r w:rsidRPr="00D86D77">
        <w:rPr>
          <w:spacing w:val="-6"/>
        </w:rPr>
        <w:t xml:space="preserve"> </w:t>
      </w:r>
      <w:r w:rsidRPr="00D86D77">
        <w:t>train</w:t>
      </w:r>
      <w:r w:rsidRPr="00D86D77">
        <w:rPr>
          <w:spacing w:val="-6"/>
        </w:rPr>
        <w:t xml:space="preserve"> </w:t>
      </w:r>
      <w:r w:rsidRPr="00D86D77">
        <w:t>and</w:t>
      </w:r>
      <w:r w:rsidRPr="00D86D77">
        <w:rPr>
          <w:spacing w:val="-6"/>
        </w:rPr>
        <w:t xml:space="preserve"> </w:t>
      </w:r>
      <w:r w:rsidRPr="00D86D77">
        <w:t>practice</w:t>
      </w:r>
      <w:r w:rsidRPr="00D86D77">
        <w:rPr>
          <w:spacing w:val="-6"/>
        </w:rPr>
        <w:t xml:space="preserve"> </w:t>
      </w:r>
      <w:r w:rsidRPr="00D86D77">
        <w:t>in</w:t>
      </w:r>
      <w:r w:rsidRPr="00D86D77">
        <w:rPr>
          <w:spacing w:val="-6"/>
        </w:rPr>
        <w:t xml:space="preserve"> </w:t>
      </w:r>
      <w:r w:rsidRPr="00D86D77">
        <w:t>rural</w:t>
      </w:r>
      <w:r w:rsidRPr="00D86D77">
        <w:rPr>
          <w:spacing w:val="-6"/>
        </w:rPr>
        <w:t xml:space="preserve"> </w:t>
      </w:r>
      <w:r w:rsidRPr="00D86D77">
        <w:t>and</w:t>
      </w:r>
      <w:r w:rsidRPr="00D86D77">
        <w:rPr>
          <w:spacing w:val="-6"/>
        </w:rPr>
        <w:t xml:space="preserve"> </w:t>
      </w:r>
      <w:r w:rsidRPr="00D86D77">
        <w:t>remote Australia</w:t>
      </w:r>
      <w:r w:rsidRPr="00D86D77">
        <w:rPr>
          <w:spacing w:val="-13"/>
        </w:rPr>
        <w:t xml:space="preserve"> </w:t>
      </w:r>
      <w:r w:rsidRPr="00D86D77">
        <w:t>and</w:t>
      </w:r>
      <w:r w:rsidRPr="00D86D77">
        <w:rPr>
          <w:spacing w:val="-13"/>
        </w:rPr>
        <w:t xml:space="preserve"> </w:t>
      </w:r>
      <w:r w:rsidRPr="00D86D77">
        <w:t>provide</w:t>
      </w:r>
      <w:r w:rsidRPr="00D86D77">
        <w:rPr>
          <w:spacing w:val="-13"/>
        </w:rPr>
        <w:t xml:space="preserve"> </w:t>
      </w:r>
      <w:r w:rsidRPr="00D86D77">
        <w:t>greater</w:t>
      </w:r>
      <w:r w:rsidRPr="00D86D77">
        <w:rPr>
          <w:spacing w:val="-13"/>
        </w:rPr>
        <w:t xml:space="preserve"> </w:t>
      </w:r>
      <w:r w:rsidRPr="00D86D77">
        <w:t>opportunities</w:t>
      </w:r>
      <w:r w:rsidRPr="00D86D77">
        <w:rPr>
          <w:spacing w:val="-13"/>
        </w:rPr>
        <w:t xml:space="preserve"> </w:t>
      </w:r>
      <w:r w:rsidRPr="00D86D77">
        <w:t>for</w:t>
      </w:r>
      <w:r w:rsidRPr="00D86D77">
        <w:rPr>
          <w:spacing w:val="-13"/>
        </w:rPr>
        <w:t xml:space="preserve"> </w:t>
      </w:r>
      <w:r w:rsidRPr="00D86D77">
        <w:t>health workers</w:t>
      </w:r>
      <w:r w:rsidRPr="00D86D77">
        <w:rPr>
          <w:spacing w:val="-14"/>
        </w:rPr>
        <w:t xml:space="preserve"> </w:t>
      </w:r>
      <w:r w:rsidRPr="00D86D77">
        <w:t>in</w:t>
      </w:r>
      <w:r w:rsidRPr="00D86D77">
        <w:rPr>
          <w:spacing w:val="-14"/>
        </w:rPr>
        <w:t xml:space="preserve"> </w:t>
      </w:r>
      <w:r w:rsidRPr="00D86D77">
        <w:t>the</w:t>
      </w:r>
      <w:r w:rsidRPr="00D86D77">
        <w:rPr>
          <w:spacing w:val="-14"/>
        </w:rPr>
        <w:t xml:space="preserve"> </w:t>
      </w:r>
      <w:r w:rsidRPr="00D86D77">
        <w:t>delivery</w:t>
      </w:r>
      <w:r w:rsidRPr="00D86D77">
        <w:rPr>
          <w:spacing w:val="-14"/>
        </w:rPr>
        <w:t xml:space="preserve"> </w:t>
      </w:r>
      <w:r w:rsidRPr="00D86D77">
        <w:t>of</w:t>
      </w:r>
      <w:r w:rsidRPr="00D86D77">
        <w:rPr>
          <w:spacing w:val="-14"/>
        </w:rPr>
        <w:t xml:space="preserve"> </w:t>
      </w:r>
      <w:r w:rsidRPr="00D86D77">
        <w:t>multidisciplinary,</w:t>
      </w:r>
      <w:r w:rsidRPr="00D86D77">
        <w:rPr>
          <w:spacing w:val="-14"/>
        </w:rPr>
        <w:t xml:space="preserve"> </w:t>
      </w:r>
      <w:r w:rsidRPr="00D86D77">
        <w:t>team-based primary care.</w:t>
      </w:r>
    </w:p>
    <w:p w14:paraId="680FE477" w14:textId="77777777" w:rsidR="001F1A16" w:rsidRPr="00D86D77" w:rsidRDefault="001F1A16" w:rsidP="00FD6ACF">
      <w:pPr>
        <w:pStyle w:val="BodyText"/>
        <w:spacing w:before="120" w:after="120" w:line="266" w:lineRule="auto"/>
        <w:ind w:right="647"/>
      </w:pPr>
      <w:r w:rsidRPr="00D86D77">
        <w:t>We</w:t>
      </w:r>
      <w:r w:rsidRPr="00D86D77">
        <w:rPr>
          <w:spacing w:val="-9"/>
        </w:rPr>
        <w:t xml:space="preserve"> </w:t>
      </w:r>
      <w:r w:rsidRPr="00D86D77">
        <w:t>will</w:t>
      </w:r>
      <w:r w:rsidRPr="00D86D77">
        <w:rPr>
          <w:spacing w:val="-9"/>
        </w:rPr>
        <w:t xml:space="preserve"> </w:t>
      </w:r>
      <w:r w:rsidRPr="00D86D77">
        <w:t>continue</w:t>
      </w:r>
      <w:r w:rsidRPr="00D86D77">
        <w:rPr>
          <w:spacing w:val="-9"/>
        </w:rPr>
        <w:t xml:space="preserve"> </w:t>
      </w:r>
      <w:r w:rsidRPr="00D86D77">
        <w:t>to</w:t>
      </w:r>
      <w:r w:rsidRPr="00D86D77">
        <w:rPr>
          <w:spacing w:val="-9"/>
        </w:rPr>
        <w:t xml:space="preserve"> </w:t>
      </w:r>
      <w:r w:rsidRPr="00D86D77">
        <w:t>lead</w:t>
      </w:r>
      <w:r w:rsidRPr="00D86D77">
        <w:rPr>
          <w:spacing w:val="-9"/>
        </w:rPr>
        <w:t xml:space="preserve"> </w:t>
      </w:r>
      <w:r w:rsidRPr="00D86D77">
        <w:t>work</w:t>
      </w:r>
      <w:r w:rsidRPr="00D86D77">
        <w:rPr>
          <w:spacing w:val="-9"/>
        </w:rPr>
        <w:t xml:space="preserve"> </w:t>
      </w:r>
      <w:r w:rsidRPr="00D86D77">
        <w:t>with</w:t>
      </w:r>
      <w:r w:rsidRPr="00D86D77">
        <w:rPr>
          <w:spacing w:val="-9"/>
        </w:rPr>
        <w:t xml:space="preserve"> </w:t>
      </w:r>
      <w:r w:rsidRPr="00D86D77">
        <w:t>states</w:t>
      </w:r>
      <w:r w:rsidRPr="00D86D77">
        <w:rPr>
          <w:spacing w:val="-9"/>
        </w:rPr>
        <w:t xml:space="preserve"> </w:t>
      </w:r>
      <w:r w:rsidRPr="00D86D77">
        <w:t>and</w:t>
      </w:r>
      <w:r w:rsidRPr="00D86D77">
        <w:rPr>
          <w:spacing w:val="-9"/>
        </w:rPr>
        <w:t xml:space="preserve"> </w:t>
      </w:r>
      <w:r w:rsidRPr="00D86D77">
        <w:t>territories and</w:t>
      </w:r>
      <w:r w:rsidRPr="00D86D77">
        <w:rPr>
          <w:spacing w:val="-8"/>
        </w:rPr>
        <w:t xml:space="preserve"> </w:t>
      </w:r>
      <w:r w:rsidRPr="00D86D77">
        <w:t>across</w:t>
      </w:r>
      <w:r w:rsidRPr="00D86D77">
        <w:rPr>
          <w:spacing w:val="-8"/>
        </w:rPr>
        <w:t xml:space="preserve"> </w:t>
      </w:r>
      <w:r w:rsidRPr="00D86D77">
        <w:t>Government</w:t>
      </w:r>
      <w:r w:rsidRPr="00D86D77">
        <w:rPr>
          <w:spacing w:val="-8"/>
        </w:rPr>
        <w:t xml:space="preserve"> </w:t>
      </w:r>
      <w:r w:rsidRPr="00D86D77">
        <w:t>agencies</w:t>
      </w:r>
      <w:r w:rsidRPr="00D86D77">
        <w:rPr>
          <w:spacing w:val="-8"/>
        </w:rPr>
        <w:t xml:space="preserve"> </w:t>
      </w:r>
      <w:r w:rsidRPr="00D86D77">
        <w:t>to</w:t>
      </w:r>
      <w:r w:rsidRPr="00D86D77">
        <w:rPr>
          <w:spacing w:val="-8"/>
        </w:rPr>
        <w:t xml:space="preserve"> </w:t>
      </w:r>
      <w:r w:rsidRPr="00D86D77">
        <w:t xml:space="preserve">streamline </w:t>
      </w:r>
      <w:r w:rsidRPr="00D86D77">
        <w:rPr>
          <w:spacing w:val="-4"/>
        </w:rPr>
        <w:t>international</w:t>
      </w:r>
      <w:r w:rsidRPr="00D86D77">
        <w:rPr>
          <w:spacing w:val="-10"/>
        </w:rPr>
        <w:t xml:space="preserve"> </w:t>
      </w:r>
      <w:r w:rsidRPr="00D86D77">
        <w:rPr>
          <w:spacing w:val="-4"/>
        </w:rPr>
        <w:t>migration</w:t>
      </w:r>
      <w:r w:rsidRPr="00D86D77">
        <w:rPr>
          <w:spacing w:val="-10"/>
        </w:rPr>
        <w:t xml:space="preserve"> </w:t>
      </w:r>
      <w:r w:rsidRPr="00D86D77">
        <w:rPr>
          <w:spacing w:val="-4"/>
        </w:rPr>
        <w:t>processes</w:t>
      </w:r>
      <w:r w:rsidRPr="00D86D77">
        <w:rPr>
          <w:spacing w:val="-10"/>
        </w:rPr>
        <w:t xml:space="preserve"> </w:t>
      </w:r>
      <w:r w:rsidRPr="00D86D77">
        <w:rPr>
          <w:spacing w:val="-4"/>
        </w:rPr>
        <w:t>to</w:t>
      </w:r>
      <w:r w:rsidRPr="00D86D77">
        <w:rPr>
          <w:spacing w:val="-10"/>
        </w:rPr>
        <w:t xml:space="preserve"> </w:t>
      </w:r>
      <w:r w:rsidRPr="00D86D77">
        <w:rPr>
          <w:spacing w:val="-4"/>
        </w:rPr>
        <w:t>increase</w:t>
      </w:r>
      <w:r w:rsidRPr="00D86D77">
        <w:rPr>
          <w:spacing w:val="-10"/>
        </w:rPr>
        <w:t xml:space="preserve"> </w:t>
      </w:r>
      <w:r w:rsidRPr="00D86D77">
        <w:rPr>
          <w:spacing w:val="-4"/>
        </w:rPr>
        <w:t>the</w:t>
      </w:r>
      <w:r w:rsidRPr="00D86D77">
        <w:rPr>
          <w:spacing w:val="-9"/>
        </w:rPr>
        <w:t xml:space="preserve"> </w:t>
      </w:r>
      <w:r w:rsidRPr="00D86D77">
        <w:rPr>
          <w:spacing w:val="-4"/>
        </w:rPr>
        <w:t xml:space="preserve">numbers </w:t>
      </w:r>
      <w:r w:rsidRPr="00D86D77">
        <w:t>of</w:t>
      </w:r>
      <w:r w:rsidRPr="00D86D77">
        <w:rPr>
          <w:spacing w:val="-16"/>
        </w:rPr>
        <w:t xml:space="preserve"> </w:t>
      </w:r>
      <w:r w:rsidRPr="00D86D77">
        <w:t>skilled</w:t>
      </w:r>
      <w:r w:rsidRPr="00D86D77">
        <w:rPr>
          <w:spacing w:val="-15"/>
        </w:rPr>
        <w:t xml:space="preserve"> </w:t>
      </w:r>
      <w:r w:rsidRPr="00D86D77">
        <w:t>migrants,</w:t>
      </w:r>
      <w:r w:rsidRPr="00D86D77">
        <w:rPr>
          <w:spacing w:val="-16"/>
        </w:rPr>
        <w:t xml:space="preserve"> </w:t>
      </w:r>
      <w:r w:rsidRPr="00D86D77">
        <w:t>particularly</w:t>
      </w:r>
      <w:r w:rsidRPr="00D86D77">
        <w:rPr>
          <w:spacing w:val="-15"/>
        </w:rPr>
        <w:t xml:space="preserve"> </w:t>
      </w:r>
      <w:r w:rsidRPr="00D86D77">
        <w:t>in</w:t>
      </w:r>
      <w:r w:rsidRPr="00D86D77">
        <w:rPr>
          <w:spacing w:val="-16"/>
        </w:rPr>
        <w:t xml:space="preserve"> </w:t>
      </w:r>
      <w:r w:rsidRPr="00D86D77">
        <w:t>health</w:t>
      </w:r>
      <w:r w:rsidRPr="00D86D77">
        <w:rPr>
          <w:spacing w:val="-15"/>
        </w:rPr>
        <w:t xml:space="preserve"> </w:t>
      </w:r>
      <w:r w:rsidRPr="00D86D77">
        <w:t>and</w:t>
      </w:r>
      <w:r w:rsidRPr="00D86D77">
        <w:rPr>
          <w:spacing w:val="-16"/>
        </w:rPr>
        <w:t xml:space="preserve"> </w:t>
      </w:r>
      <w:r w:rsidRPr="00D86D77">
        <w:t>aged</w:t>
      </w:r>
      <w:r w:rsidRPr="00D86D77">
        <w:rPr>
          <w:spacing w:val="-15"/>
        </w:rPr>
        <w:t xml:space="preserve"> </w:t>
      </w:r>
      <w:r w:rsidRPr="00D86D77">
        <w:t>care.</w:t>
      </w:r>
    </w:p>
    <w:p w14:paraId="44BC8804" w14:textId="77777777" w:rsidR="001F1A16" w:rsidRPr="00D86D77" w:rsidRDefault="001F1A16" w:rsidP="00FD6ACF">
      <w:pPr>
        <w:pStyle w:val="BodyText"/>
        <w:spacing w:before="120" w:after="120" w:line="271" w:lineRule="auto"/>
        <w:ind w:right="830"/>
      </w:pPr>
      <w:r w:rsidRPr="00D86D77">
        <w:rPr>
          <w:w w:val="105"/>
        </w:rPr>
        <w:lastRenderedPageBreak/>
        <w:t xml:space="preserve">Key activities associated with performance </w:t>
      </w:r>
      <w:r w:rsidRPr="00D86D77">
        <w:rPr>
          <w:spacing w:val="-2"/>
          <w:w w:val="105"/>
        </w:rPr>
        <w:t>measures</w:t>
      </w:r>
      <w:r w:rsidRPr="00D86D77">
        <w:rPr>
          <w:spacing w:val="-10"/>
          <w:w w:val="105"/>
        </w:rPr>
        <w:t xml:space="preserve"> </w:t>
      </w:r>
      <w:r w:rsidRPr="00D86D77">
        <w:rPr>
          <w:spacing w:val="-2"/>
          <w:w w:val="105"/>
        </w:rPr>
        <w:t>are</w:t>
      </w:r>
      <w:r w:rsidRPr="00D86D77">
        <w:rPr>
          <w:spacing w:val="-10"/>
          <w:w w:val="105"/>
        </w:rPr>
        <w:t xml:space="preserve"> </w:t>
      </w:r>
      <w:r w:rsidRPr="00D86D77">
        <w:rPr>
          <w:spacing w:val="-2"/>
          <w:w w:val="105"/>
        </w:rPr>
        <w:t>listed</w:t>
      </w:r>
      <w:r w:rsidRPr="00D86D77">
        <w:rPr>
          <w:spacing w:val="-10"/>
          <w:w w:val="105"/>
        </w:rPr>
        <w:t xml:space="preserve"> </w:t>
      </w:r>
      <w:r w:rsidRPr="00D86D77">
        <w:rPr>
          <w:spacing w:val="-2"/>
          <w:w w:val="105"/>
        </w:rPr>
        <w:t>under</w:t>
      </w:r>
      <w:r w:rsidRPr="00D86D77">
        <w:rPr>
          <w:spacing w:val="-10"/>
          <w:w w:val="105"/>
        </w:rPr>
        <w:t xml:space="preserve"> </w:t>
      </w:r>
      <w:r w:rsidRPr="00D86D77">
        <w:rPr>
          <w:spacing w:val="-2"/>
          <w:w w:val="105"/>
        </w:rPr>
        <w:t>Our</w:t>
      </w:r>
      <w:r w:rsidRPr="00D86D77">
        <w:rPr>
          <w:spacing w:val="-10"/>
          <w:w w:val="105"/>
        </w:rPr>
        <w:t xml:space="preserve"> </w:t>
      </w:r>
      <w:r w:rsidRPr="00D86D77">
        <w:rPr>
          <w:spacing w:val="-2"/>
          <w:w w:val="105"/>
        </w:rPr>
        <w:t>Performance.</w:t>
      </w:r>
    </w:p>
    <w:p w14:paraId="0337081C" w14:textId="0F21A3D1" w:rsidR="001F1A16" w:rsidRPr="00D86D77" w:rsidRDefault="00290B1E" w:rsidP="00FD6ACF">
      <w:pPr>
        <w:spacing w:before="120" w:after="120"/>
        <w:rPr>
          <w:rFonts w:ascii="Arial" w:hAnsi="Arial" w:cs="Arial"/>
          <w:b/>
          <w:bCs/>
          <w:color w:val="000000" w:themeColor="text1"/>
          <w:spacing w:val="-7"/>
        </w:rPr>
      </w:pPr>
      <w:r w:rsidRPr="00D86D77">
        <w:rPr>
          <w:rFonts w:ascii="Arial" w:hAnsi="Arial" w:cs="Arial"/>
          <w:b/>
          <w:bCs/>
          <w:color w:val="000000" w:themeColor="text1"/>
          <w:spacing w:val="-7"/>
        </w:rPr>
        <w:t>Our</w:t>
      </w:r>
      <w:r w:rsidRPr="00D86D77">
        <w:rPr>
          <w:rFonts w:ascii="Arial" w:hAnsi="Arial" w:cs="Arial"/>
          <w:b/>
          <w:bCs/>
          <w:color w:val="000000" w:themeColor="text1"/>
          <w:spacing w:val="-7"/>
        </w:rPr>
        <w:t xml:space="preserve"> Performance</w:t>
      </w:r>
    </w:p>
    <w:tbl>
      <w:tblPr>
        <w:tblStyle w:val="TableGrid"/>
        <w:tblW w:w="10916" w:type="dxa"/>
        <w:tblInd w:w="-856" w:type="dxa"/>
        <w:tblLayout w:type="fixed"/>
        <w:tblLook w:val="01E0" w:firstRow="1" w:lastRow="1" w:firstColumn="1" w:lastColumn="1" w:noHBand="0" w:noVBand="0"/>
      </w:tblPr>
      <w:tblGrid>
        <w:gridCol w:w="851"/>
        <w:gridCol w:w="1134"/>
        <w:gridCol w:w="1276"/>
        <w:gridCol w:w="1276"/>
        <w:gridCol w:w="1276"/>
        <w:gridCol w:w="1134"/>
        <w:gridCol w:w="1275"/>
        <w:gridCol w:w="1276"/>
        <w:gridCol w:w="1418"/>
      </w:tblGrid>
      <w:tr w:rsidR="00290B1E" w:rsidRPr="00D86D77" w14:paraId="26638ECB" w14:textId="77777777" w:rsidTr="00A121BD">
        <w:trPr>
          <w:trHeight w:val="2235"/>
        </w:trPr>
        <w:tc>
          <w:tcPr>
            <w:tcW w:w="10916" w:type="dxa"/>
            <w:gridSpan w:val="9"/>
          </w:tcPr>
          <w:p w14:paraId="7926C944" w14:textId="77777777" w:rsidR="00290B1E" w:rsidRPr="00D86D77" w:rsidRDefault="00290B1E" w:rsidP="00FD6ACF">
            <w:pPr>
              <w:pStyle w:val="TableParagraph"/>
              <w:spacing w:before="120" w:after="120"/>
              <w:rPr>
                <w:b/>
                <w:color w:val="000000" w:themeColor="text1"/>
                <w:sz w:val="20"/>
                <w:szCs w:val="20"/>
              </w:rPr>
            </w:pPr>
            <w:r w:rsidRPr="00D86D77">
              <w:rPr>
                <w:b/>
                <w:color w:val="000000" w:themeColor="text1"/>
                <w:sz w:val="20"/>
                <w:szCs w:val="20"/>
              </w:rPr>
              <w:t>Key</w:t>
            </w:r>
            <w:r w:rsidRPr="00D86D77">
              <w:rPr>
                <w:b/>
                <w:color w:val="000000" w:themeColor="text1"/>
                <w:spacing w:val="-7"/>
                <w:sz w:val="20"/>
                <w:szCs w:val="20"/>
              </w:rPr>
              <w:t xml:space="preserve"> </w:t>
            </w:r>
            <w:r w:rsidRPr="00D86D77">
              <w:rPr>
                <w:b/>
                <w:color w:val="000000" w:themeColor="text1"/>
                <w:spacing w:val="-2"/>
                <w:sz w:val="20"/>
                <w:szCs w:val="20"/>
              </w:rPr>
              <w:t>Activities:</w:t>
            </w:r>
          </w:p>
          <w:p w14:paraId="60043215" w14:textId="77777777" w:rsidR="00290B1E" w:rsidRPr="00D86D77" w:rsidRDefault="00290B1E">
            <w:pPr>
              <w:pStyle w:val="TableParagraph"/>
              <w:numPr>
                <w:ilvl w:val="0"/>
                <w:numId w:val="35"/>
              </w:numPr>
              <w:tabs>
                <w:tab w:val="left" w:pos="340"/>
              </w:tabs>
              <w:spacing w:before="120" w:after="120"/>
              <w:ind w:hanging="170"/>
              <w:rPr>
                <w:b/>
                <w:color w:val="000000" w:themeColor="text1"/>
                <w:sz w:val="20"/>
                <w:szCs w:val="20"/>
              </w:rPr>
            </w:pPr>
            <w:r w:rsidRPr="00D86D77">
              <w:rPr>
                <w:b/>
                <w:color w:val="000000" w:themeColor="text1"/>
                <w:sz w:val="20"/>
                <w:szCs w:val="20"/>
              </w:rPr>
              <w:t>Implementing</w:t>
            </w:r>
            <w:r w:rsidRPr="00D86D77">
              <w:rPr>
                <w:b/>
                <w:color w:val="000000" w:themeColor="text1"/>
                <w:spacing w:val="-4"/>
                <w:sz w:val="20"/>
                <w:szCs w:val="20"/>
              </w:rPr>
              <w:t xml:space="preserve"> </w:t>
            </w:r>
            <w:r w:rsidRPr="00D86D77">
              <w:rPr>
                <w:b/>
                <w:color w:val="000000" w:themeColor="text1"/>
                <w:sz w:val="20"/>
                <w:szCs w:val="20"/>
              </w:rPr>
              <w:t>workforce</w:t>
            </w:r>
            <w:r w:rsidRPr="00D86D77">
              <w:rPr>
                <w:b/>
                <w:color w:val="000000" w:themeColor="text1"/>
                <w:spacing w:val="-4"/>
                <w:sz w:val="20"/>
                <w:szCs w:val="20"/>
              </w:rPr>
              <w:t xml:space="preserve"> </w:t>
            </w:r>
            <w:r w:rsidRPr="00D86D77">
              <w:rPr>
                <w:b/>
                <w:color w:val="000000" w:themeColor="text1"/>
                <w:sz w:val="20"/>
                <w:szCs w:val="20"/>
              </w:rPr>
              <w:t>programs</w:t>
            </w:r>
            <w:r w:rsidRPr="00D86D77">
              <w:rPr>
                <w:b/>
                <w:color w:val="000000" w:themeColor="text1"/>
                <w:spacing w:val="-4"/>
                <w:sz w:val="20"/>
                <w:szCs w:val="20"/>
              </w:rPr>
              <w:t xml:space="preserve"> </w:t>
            </w:r>
            <w:r w:rsidRPr="00D86D77">
              <w:rPr>
                <w:b/>
                <w:color w:val="000000" w:themeColor="text1"/>
                <w:sz w:val="20"/>
                <w:szCs w:val="20"/>
              </w:rPr>
              <w:t>to</w:t>
            </w:r>
            <w:r w:rsidRPr="00D86D77">
              <w:rPr>
                <w:b/>
                <w:color w:val="000000" w:themeColor="text1"/>
                <w:spacing w:val="-4"/>
                <w:sz w:val="20"/>
                <w:szCs w:val="20"/>
              </w:rPr>
              <w:t xml:space="preserve"> </w:t>
            </w:r>
            <w:r w:rsidRPr="00D86D77">
              <w:rPr>
                <w:b/>
                <w:color w:val="000000" w:themeColor="text1"/>
                <w:sz w:val="20"/>
                <w:szCs w:val="20"/>
              </w:rPr>
              <w:t>improve</w:t>
            </w:r>
            <w:r w:rsidRPr="00D86D77">
              <w:rPr>
                <w:b/>
                <w:color w:val="000000" w:themeColor="text1"/>
                <w:spacing w:val="-4"/>
                <w:sz w:val="20"/>
                <w:szCs w:val="20"/>
              </w:rPr>
              <w:t xml:space="preserve"> </w:t>
            </w:r>
            <w:r w:rsidRPr="00D86D77">
              <w:rPr>
                <w:b/>
                <w:color w:val="000000" w:themeColor="text1"/>
                <w:sz w:val="20"/>
                <w:szCs w:val="20"/>
              </w:rPr>
              <w:t>the</w:t>
            </w:r>
            <w:r w:rsidRPr="00D86D77">
              <w:rPr>
                <w:b/>
                <w:color w:val="000000" w:themeColor="text1"/>
                <w:spacing w:val="-4"/>
                <w:sz w:val="20"/>
                <w:szCs w:val="20"/>
              </w:rPr>
              <w:t xml:space="preserve"> </w:t>
            </w:r>
            <w:r w:rsidRPr="00D86D77">
              <w:rPr>
                <w:b/>
                <w:color w:val="000000" w:themeColor="text1"/>
                <w:sz w:val="20"/>
                <w:szCs w:val="20"/>
              </w:rPr>
              <w:t>health</w:t>
            </w:r>
            <w:r w:rsidRPr="00D86D77">
              <w:rPr>
                <w:b/>
                <w:color w:val="000000" w:themeColor="text1"/>
                <w:spacing w:val="-3"/>
                <w:sz w:val="20"/>
                <w:szCs w:val="20"/>
              </w:rPr>
              <w:t xml:space="preserve"> </w:t>
            </w:r>
            <w:r w:rsidRPr="00D86D77">
              <w:rPr>
                <w:b/>
                <w:color w:val="000000" w:themeColor="text1"/>
                <w:sz w:val="20"/>
                <w:szCs w:val="20"/>
              </w:rPr>
              <w:t>and</w:t>
            </w:r>
            <w:r w:rsidRPr="00D86D77">
              <w:rPr>
                <w:b/>
                <w:color w:val="000000" w:themeColor="text1"/>
                <w:spacing w:val="-4"/>
                <w:sz w:val="20"/>
                <w:szCs w:val="20"/>
              </w:rPr>
              <w:t xml:space="preserve"> </w:t>
            </w:r>
            <w:r w:rsidRPr="00D86D77">
              <w:rPr>
                <w:b/>
                <w:color w:val="000000" w:themeColor="text1"/>
                <w:sz w:val="20"/>
                <w:szCs w:val="20"/>
              </w:rPr>
              <w:t>wellbeing</w:t>
            </w:r>
            <w:r w:rsidRPr="00D86D77">
              <w:rPr>
                <w:b/>
                <w:color w:val="000000" w:themeColor="text1"/>
                <w:spacing w:val="-4"/>
                <w:sz w:val="20"/>
                <w:szCs w:val="20"/>
              </w:rPr>
              <w:t xml:space="preserve"> </w:t>
            </w:r>
            <w:r w:rsidRPr="00D86D77">
              <w:rPr>
                <w:b/>
                <w:color w:val="000000" w:themeColor="text1"/>
                <w:sz w:val="20"/>
                <w:szCs w:val="20"/>
              </w:rPr>
              <w:t>of</w:t>
            </w:r>
            <w:r w:rsidRPr="00D86D77">
              <w:rPr>
                <w:b/>
                <w:color w:val="000000" w:themeColor="text1"/>
                <w:spacing w:val="-4"/>
                <w:sz w:val="20"/>
                <w:szCs w:val="20"/>
              </w:rPr>
              <w:t xml:space="preserve"> </w:t>
            </w:r>
            <w:r w:rsidRPr="00D86D77">
              <w:rPr>
                <w:b/>
                <w:color w:val="000000" w:themeColor="text1"/>
                <w:sz w:val="20"/>
                <w:szCs w:val="20"/>
              </w:rPr>
              <w:t>all</w:t>
            </w:r>
            <w:r w:rsidRPr="00D86D77">
              <w:rPr>
                <w:b/>
                <w:color w:val="000000" w:themeColor="text1"/>
                <w:spacing w:val="-4"/>
                <w:sz w:val="20"/>
                <w:szCs w:val="20"/>
              </w:rPr>
              <w:t xml:space="preserve"> </w:t>
            </w:r>
            <w:r w:rsidRPr="00D86D77">
              <w:rPr>
                <w:b/>
                <w:color w:val="000000" w:themeColor="text1"/>
                <w:spacing w:val="-2"/>
                <w:sz w:val="20"/>
                <w:szCs w:val="20"/>
              </w:rPr>
              <w:t>Australians.</w:t>
            </w:r>
          </w:p>
          <w:p w14:paraId="1C023D8D" w14:textId="77777777" w:rsidR="00290B1E" w:rsidRPr="00D86D77" w:rsidRDefault="00290B1E">
            <w:pPr>
              <w:pStyle w:val="TableParagraph"/>
              <w:numPr>
                <w:ilvl w:val="0"/>
                <w:numId w:val="35"/>
              </w:numPr>
              <w:tabs>
                <w:tab w:val="left" w:pos="340"/>
              </w:tabs>
              <w:spacing w:before="120" w:after="120" w:line="249" w:lineRule="auto"/>
              <w:ind w:right="535"/>
              <w:rPr>
                <w:b/>
                <w:color w:val="000000" w:themeColor="text1"/>
                <w:sz w:val="20"/>
                <w:szCs w:val="20"/>
              </w:rPr>
            </w:pPr>
            <w:r w:rsidRPr="00D86D77">
              <w:rPr>
                <w:b/>
                <w:color w:val="000000" w:themeColor="text1"/>
                <w:sz w:val="20"/>
                <w:szCs w:val="20"/>
              </w:rPr>
              <w:t>Supporting</w:t>
            </w:r>
            <w:r w:rsidRPr="00D86D77">
              <w:rPr>
                <w:b/>
                <w:color w:val="000000" w:themeColor="text1"/>
                <w:spacing w:val="-3"/>
                <w:sz w:val="20"/>
                <w:szCs w:val="20"/>
              </w:rPr>
              <w:t xml:space="preserve"> </w:t>
            </w:r>
            <w:r w:rsidRPr="00D86D77">
              <w:rPr>
                <w:b/>
                <w:color w:val="000000" w:themeColor="text1"/>
                <w:sz w:val="20"/>
                <w:szCs w:val="20"/>
              </w:rPr>
              <w:t>distribution</w:t>
            </w:r>
            <w:r w:rsidRPr="00D86D77">
              <w:rPr>
                <w:b/>
                <w:color w:val="000000" w:themeColor="text1"/>
                <w:spacing w:val="-3"/>
                <w:sz w:val="20"/>
                <w:szCs w:val="20"/>
              </w:rPr>
              <w:t xml:space="preserve"> </w:t>
            </w:r>
            <w:r w:rsidRPr="00D86D77">
              <w:rPr>
                <w:b/>
                <w:color w:val="000000" w:themeColor="text1"/>
                <w:sz w:val="20"/>
                <w:szCs w:val="20"/>
              </w:rPr>
              <w:t>of</w:t>
            </w:r>
            <w:r w:rsidRPr="00D86D77">
              <w:rPr>
                <w:b/>
                <w:color w:val="000000" w:themeColor="text1"/>
                <w:spacing w:val="-3"/>
                <w:sz w:val="20"/>
                <w:szCs w:val="20"/>
              </w:rPr>
              <w:t xml:space="preserve"> </w:t>
            </w:r>
            <w:r w:rsidRPr="00D86D77">
              <w:rPr>
                <w:b/>
                <w:color w:val="000000" w:themeColor="text1"/>
                <w:sz w:val="20"/>
                <w:szCs w:val="20"/>
              </w:rPr>
              <w:t>the</w:t>
            </w:r>
            <w:r w:rsidRPr="00D86D77">
              <w:rPr>
                <w:b/>
                <w:color w:val="000000" w:themeColor="text1"/>
                <w:spacing w:val="-3"/>
                <w:sz w:val="20"/>
                <w:szCs w:val="20"/>
              </w:rPr>
              <w:t xml:space="preserve"> </w:t>
            </w:r>
            <w:r w:rsidRPr="00D86D77">
              <w:rPr>
                <w:b/>
                <w:color w:val="000000" w:themeColor="text1"/>
                <w:sz w:val="20"/>
                <w:szCs w:val="20"/>
              </w:rPr>
              <w:t>health</w:t>
            </w:r>
            <w:r w:rsidRPr="00D86D77">
              <w:rPr>
                <w:b/>
                <w:color w:val="000000" w:themeColor="text1"/>
                <w:spacing w:val="-3"/>
                <w:sz w:val="20"/>
                <w:szCs w:val="20"/>
              </w:rPr>
              <w:t xml:space="preserve"> </w:t>
            </w:r>
            <w:r w:rsidRPr="00D86D77">
              <w:rPr>
                <w:b/>
                <w:color w:val="000000" w:themeColor="text1"/>
                <w:sz w:val="20"/>
                <w:szCs w:val="20"/>
              </w:rPr>
              <w:t>workforce</w:t>
            </w:r>
            <w:r w:rsidRPr="00D86D77">
              <w:rPr>
                <w:b/>
                <w:color w:val="000000" w:themeColor="text1"/>
                <w:spacing w:val="-3"/>
                <w:sz w:val="20"/>
                <w:szCs w:val="20"/>
              </w:rPr>
              <w:t xml:space="preserve"> </w:t>
            </w:r>
            <w:r w:rsidRPr="00D86D77">
              <w:rPr>
                <w:b/>
                <w:color w:val="000000" w:themeColor="text1"/>
                <w:sz w:val="20"/>
                <w:szCs w:val="20"/>
              </w:rPr>
              <w:t>across</w:t>
            </w:r>
            <w:r w:rsidRPr="00D86D77">
              <w:rPr>
                <w:b/>
                <w:color w:val="000000" w:themeColor="text1"/>
                <w:spacing w:val="-3"/>
                <w:sz w:val="20"/>
                <w:szCs w:val="20"/>
              </w:rPr>
              <w:t xml:space="preserve"> </w:t>
            </w:r>
            <w:r w:rsidRPr="00D86D77">
              <w:rPr>
                <w:b/>
                <w:color w:val="000000" w:themeColor="text1"/>
                <w:sz w:val="20"/>
                <w:szCs w:val="20"/>
              </w:rPr>
              <w:t>Australia,</w:t>
            </w:r>
            <w:r w:rsidRPr="00D86D77">
              <w:rPr>
                <w:b/>
                <w:color w:val="000000" w:themeColor="text1"/>
                <w:spacing w:val="-3"/>
                <w:sz w:val="20"/>
                <w:szCs w:val="20"/>
              </w:rPr>
              <w:t xml:space="preserve"> </w:t>
            </w:r>
            <w:r w:rsidRPr="00D86D77">
              <w:rPr>
                <w:b/>
                <w:color w:val="000000" w:themeColor="text1"/>
                <w:sz w:val="20"/>
                <w:szCs w:val="20"/>
              </w:rPr>
              <w:t>including</w:t>
            </w:r>
            <w:r w:rsidRPr="00D86D77">
              <w:rPr>
                <w:b/>
                <w:color w:val="000000" w:themeColor="text1"/>
                <w:spacing w:val="-3"/>
                <w:sz w:val="20"/>
                <w:szCs w:val="20"/>
              </w:rPr>
              <w:t xml:space="preserve"> </w:t>
            </w:r>
            <w:r w:rsidRPr="00D86D77">
              <w:rPr>
                <w:b/>
                <w:color w:val="000000" w:themeColor="text1"/>
                <w:sz w:val="20"/>
                <w:szCs w:val="20"/>
              </w:rPr>
              <w:t>in</w:t>
            </w:r>
            <w:r w:rsidRPr="00D86D77">
              <w:rPr>
                <w:b/>
                <w:color w:val="000000" w:themeColor="text1"/>
                <w:spacing w:val="-3"/>
                <w:sz w:val="20"/>
                <w:szCs w:val="20"/>
              </w:rPr>
              <w:t xml:space="preserve"> </w:t>
            </w:r>
            <w:r w:rsidRPr="00D86D77">
              <w:rPr>
                <w:b/>
                <w:color w:val="000000" w:themeColor="text1"/>
                <w:sz w:val="20"/>
                <w:szCs w:val="20"/>
              </w:rPr>
              <w:t>primary</w:t>
            </w:r>
            <w:r w:rsidRPr="00D86D77">
              <w:rPr>
                <w:b/>
                <w:color w:val="000000" w:themeColor="text1"/>
                <w:spacing w:val="-3"/>
                <w:sz w:val="20"/>
                <w:szCs w:val="20"/>
              </w:rPr>
              <w:t xml:space="preserve"> </w:t>
            </w:r>
            <w:r w:rsidRPr="00D86D77">
              <w:rPr>
                <w:b/>
                <w:color w:val="000000" w:themeColor="text1"/>
                <w:sz w:val="20"/>
                <w:szCs w:val="20"/>
              </w:rPr>
              <w:t>care,</w:t>
            </w:r>
            <w:r w:rsidRPr="00D86D77">
              <w:rPr>
                <w:b/>
                <w:color w:val="000000" w:themeColor="text1"/>
                <w:spacing w:val="-3"/>
                <w:sz w:val="20"/>
                <w:szCs w:val="20"/>
              </w:rPr>
              <w:t xml:space="preserve"> </w:t>
            </w:r>
            <w:r w:rsidRPr="00D86D77">
              <w:rPr>
                <w:b/>
                <w:color w:val="000000" w:themeColor="text1"/>
                <w:sz w:val="20"/>
                <w:szCs w:val="20"/>
              </w:rPr>
              <w:t>aged</w:t>
            </w:r>
            <w:r w:rsidRPr="00D86D77">
              <w:rPr>
                <w:b/>
                <w:color w:val="000000" w:themeColor="text1"/>
                <w:spacing w:val="-3"/>
                <w:sz w:val="20"/>
                <w:szCs w:val="20"/>
              </w:rPr>
              <w:t xml:space="preserve"> </w:t>
            </w:r>
            <w:proofErr w:type="gramStart"/>
            <w:r w:rsidRPr="00D86D77">
              <w:rPr>
                <w:b/>
                <w:color w:val="000000" w:themeColor="text1"/>
                <w:sz w:val="20"/>
                <w:szCs w:val="20"/>
              </w:rPr>
              <w:t>care</w:t>
            </w:r>
            <w:proofErr w:type="gramEnd"/>
            <w:r w:rsidRPr="00D86D77">
              <w:rPr>
                <w:b/>
                <w:color w:val="000000" w:themeColor="text1"/>
                <w:sz w:val="20"/>
                <w:szCs w:val="20"/>
              </w:rPr>
              <w:t xml:space="preserve"> and regional, rural and remote areas, through training programs, scholarships, incentive programs, and trials of innovative models of care and employment approaches.</w:t>
            </w:r>
          </w:p>
          <w:p w14:paraId="1D000F9C" w14:textId="77777777" w:rsidR="00290B1E" w:rsidRPr="00D86D77" w:rsidRDefault="00290B1E">
            <w:pPr>
              <w:pStyle w:val="TableParagraph"/>
              <w:numPr>
                <w:ilvl w:val="0"/>
                <w:numId w:val="35"/>
              </w:numPr>
              <w:tabs>
                <w:tab w:val="left" w:pos="340"/>
              </w:tabs>
              <w:spacing w:before="120" w:after="120" w:line="249" w:lineRule="auto"/>
              <w:ind w:right="502"/>
              <w:rPr>
                <w:b/>
                <w:color w:val="000000" w:themeColor="text1"/>
                <w:sz w:val="20"/>
                <w:szCs w:val="20"/>
              </w:rPr>
            </w:pPr>
            <w:r w:rsidRPr="00D86D77">
              <w:rPr>
                <w:b/>
                <w:color w:val="000000" w:themeColor="text1"/>
                <w:sz w:val="20"/>
                <w:szCs w:val="20"/>
              </w:rPr>
              <w:t>Improving distribution of the health workforce through improved incentives for primary care doctors, nurses</w:t>
            </w:r>
            <w:r w:rsidRPr="00D86D77">
              <w:rPr>
                <w:b/>
                <w:color w:val="000000" w:themeColor="text1"/>
                <w:spacing w:val="-6"/>
                <w:sz w:val="20"/>
                <w:szCs w:val="20"/>
              </w:rPr>
              <w:t xml:space="preserve"> </w:t>
            </w:r>
            <w:r w:rsidRPr="00D86D77">
              <w:rPr>
                <w:b/>
                <w:color w:val="000000" w:themeColor="text1"/>
                <w:sz w:val="20"/>
                <w:szCs w:val="20"/>
              </w:rPr>
              <w:t>and</w:t>
            </w:r>
            <w:r w:rsidRPr="00D86D77">
              <w:rPr>
                <w:b/>
                <w:color w:val="000000" w:themeColor="text1"/>
                <w:spacing w:val="-6"/>
                <w:sz w:val="20"/>
                <w:szCs w:val="20"/>
              </w:rPr>
              <w:t xml:space="preserve"> </w:t>
            </w:r>
            <w:r w:rsidRPr="00D86D77">
              <w:rPr>
                <w:b/>
                <w:color w:val="000000" w:themeColor="text1"/>
                <w:sz w:val="20"/>
                <w:szCs w:val="20"/>
              </w:rPr>
              <w:t>allied</w:t>
            </w:r>
            <w:r w:rsidRPr="00D86D77">
              <w:rPr>
                <w:b/>
                <w:color w:val="000000" w:themeColor="text1"/>
                <w:spacing w:val="-6"/>
                <w:sz w:val="20"/>
                <w:szCs w:val="20"/>
              </w:rPr>
              <w:t xml:space="preserve"> </w:t>
            </w:r>
            <w:r w:rsidRPr="00D86D77">
              <w:rPr>
                <w:b/>
                <w:color w:val="000000" w:themeColor="text1"/>
                <w:sz w:val="20"/>
                <w:szCs w:val="20"/>
              </w:rPr>
              <w:t>health</w:t>
            </w:r>
            <w:r w:rsidRPr="00D86D77">
              <w:rPr>
                <w:b/>
                <w:color w:val="000000" w:themeColor="text1"/>
                <w:spacing w:val="-6"/>
                <w:sz w:val="20"/>
                <w:szCs w:val="20"/>
              </w:rPr>
              <w:t xml:space="preserve"> </w:t>
            </w:r>
            <w:r w:rsidRPr="00D86D77">
              <w:rPr>
                <w:b/>
                <w:color w:val="000000" w:themeColor="text1"/>
                <w:sz w:val="20"/>
                <w:szCs w:val="20"/>
              </w:rPr>
              <w:t>professionals</w:t>
            </w:r>
            <w:r w:rsidRPr="00D86D77">
              <w:rPr>
                <w:b/>
                <w:color w:val="000000" w:themeColor="text1"/>
                <w:spacing w:val="-6"/>
                <w:sz w:val="20"/>
                <w:szCs w:val="20"/>
              </w:rPr>
              <w:t xml:space="preserve"> </w:t>
            </w:r>
            <w:r w:rsidRPr="00D86D77">
              <w:rPr>
                <w:b/>
                <w:color w:val="000000" w:themeColor="text1"/>
                <w:sz w:val="20"/>
                <w:szCs w:val="20"/>
              </w:rPr>
              <w:t>including</w:t>
            </w:r>
            <w:r w:rsidRPr="00D86D77">
              <w:rPr>
                <w:b/>
                <w:color w:val="000000" w:themeColor="text1"/>
                <w:spacing w:val="-6"/>
                <w:sz w:val="20"/>
                <w:szCs w:val="20"/>
              </w:rPr>
              <w:t xml:space="preserve"> </w:t>
            </w:r>
            <w:r w:rsidRPr="00D86D77">
              <w:rPr>
                <w:b/>
                <w:color w:val="000000" w:themeColor="text1"/>
                <w:sz w:val="20"/>
                <w:szCs w:val="20"/>
              </w:rPr>
              <w:t>through</w:t>
            </w:r>
            <w:r w:rsidRPr="00D86D77">
              <w:rPr>
                <w:b/>
                <w:color w:val="000000" w:themeColor="text1"/>
                <w:spacing w:val="-6"/>
                <w:sz w:val="20"/>
                <w:szCs w:val="20"/>
              </w:rPr>
              <w:t xml:space="preserve"> </w:t>
            </w:r>
            <w:r w:rsidRPr="00D86D77">
              <w:rPr>
                <w:b/>
                <w:color w:val="000000" w:themeColor="text1"/>
                <w:sz w:val="20"/>
                <w:szCs w:val="20"/>
              </w:rPr>
              <w:t>reforms</w:t>
            </w:r>
            <w:r w:rsidRPr="00D86D77">
              <w:rPr>
                <w:b/>
                <w:color w:val="000000" w:themeColor="text1"/>
                <w:spacing w:val="-6"/>
                <w:sz w:val="20"/>
                <w:szCs w:val="20"/>
              </w:rPr>
              <w:t xml:space="preserve"> </w:t>
            </w:r>
            <w:r w:rsidRPr="00D86D77">
              <w:rPr>
                <w:b/>
                <w:color w:val="000000" w:themeColor="text1"/>
                <w:sz w:val="20"/>
                <w:szCs w:val="20"/>
              </w:rPr>
              <w:t>to</w:t>
            </w:r>
            <w:r w:rsidRPr="00D86D77">
              <w:rPr>
                <w:b/>
                <w:color w:val="000000" w:themeColor="text1"/>
                <w:spacing w:val="-6"/>
                <w:sz w:val="20"/>
                <w:szCs w:val="20"/>
              </w:rPr>
              <w:t xml:space="preserve"> </w:t>
            </w:r>
            <w:r w:rsidRPr="00D86D77">
              <w:rPr>
                <w:b/>
                <w:color w:val="000000" w:themeColor="text1"/>
                <w:sz w:val="20"/>
                <w:szCs w:val="20"/>
              </w:rPr>
              <w:t>the</w:t>
            </w:r>
            <w:r w:rsidRPr="00D86D77">
              <w:rPr>
                <w:b/>
                <w:color w:val="000000" w:themeColor="text1"/>
                <w:spacing w:val="-6"/>
                <w:sz w:val="20"/>
                <w:szCs w:val="20"/>
              </w:rPr>
              <w:t xml:space="preserve"> </w:t>
            </w:r>
            <w:r w:rsidRPr="00D86D77">
              <w:rPr>
                <w:b/>
                <w:color w:val="000000" w:themeColor="text1"/>
                <w:sz w:val="20"/>
                <w:szCs w:val="20"/>
              </w:rPr>
              <w:t>Workforce</w:t>
            </w:r>
            <w:r w:rsidRPr="00D86D77">
              <w:rPr>
                <w:b/>
                <w:color w:val="000000" w:themeColor="text1"/>
                <w:spacing w:val="-6"/>
                <w:sz w:val="20"/>
                <w:szCs w:val="20"/>
              </w:rPr>
              <w:t xml:space="preserve"> </w:t>
            </w:r>
            <w:r w:rsidRPr="00D86D77">
              <w:rPr>
                <w:b/>
                <w:color w:val="000000" w:themeColor="text1"/>
                <w:sz w:val="20"/>
                <w:szCs w:val="20"/>
              </w:rPr>
              <w:t>Incentive</w:t>
            </w:r>
            <w:r w:rsidRPr="00D86D77">
              <w:rPr>
                <w:b/>
                <w:color w:val="000000" w:themeColor="text1"/>
                <w:spacing w:val="-6"/>
                <w:sz w:val="20"/>
                <w:szCs w:val="20"/>
              </w:rPr>
              <w:t xml:space="preserve"> </w:t>
            </w:r>
            <w:r w:rsidRPr="00D86D77">
              <w:rPr>
                <w:b/>
                <w:color w:val="000000" w:themeColor="text1"/>
                <w:sz w:val="20"/>
                <w:szCs w:val="20"/>
              </w:rPr>
              <w:t>Program.</w:t>
            </w:r>
          </w:p>
        </w:tc>
      </w:tr>
      <w:tr w:rsidR="00290B1E" w:rsidRPr="00D86D77" w14:paraId="0077E08A" w14:textId="77777777" w:rsidTr="00A121BD">
        <w:trPr>
          <w:trHeight w:val="2406"/>
        </w:trPr>
        <w:tc>
          <w:tcPr>
            <w:tcW w:w="10916" w:type="dxa"/>
            <w:gridSpan w:val="9"/>
          </w:tcPr>
          <w:p w14:paraId="7828E88E" w14:textId="77777777" w:rsidR="00290B1E" w:rsidRPr="00D86D77" w:rsidRDefault="00290B1E" w:rsidP="00FD6ACF">
            <w:pPr>
              <w:pStyle w:val="TableParagraph"/>
              <w:spacing w:before="120" w:after="120"/>
              <w:rPr>
                <w:b/>
                <w:color w:val="000000" w:themeColor="text1"/>
                <w:sz w:val="20"/>
                <w:szCs w:val="20"/>
              </w:rPr>
            </w:pPr>
            <w:r w:rsidRPr="00D86D77">
              <w:rPr>
                <w:b/>
                <w:color w:val="000000" w:themeColor="text1"/>
                <w:sz w:val="20"/>
                <w:szCs w:val="20"/>
              </w:rPr>
              <w:t>Performance</w:t>
            </w:r>
            <w:r w:rsidRPr="00D86D77">
              <w:rPr>
                <w:b/>
                <w:color w:val="000000" w:themeColor="text1"/>
                <w:spacing w:val="11"/>
                <w:sz w:val="20"/>
                <w:szCs w:val="20"/>
              </w:rPr>
              <w:t xml:space="preserve"> </w:t>
            </w:r>
            <w:r w:rsidRPr="00D86D77">
              <w:rPr>
                <w:b/>
                <w:color w:val="000000" w:themeColor="text1"/>
                <w:spacing w:val="-2"/>
                <w:sz w:val="20"/>
                <w:szCs w:val="20"/>
              </w:rPr>
              <w:t>Measure:</w:t>
            </w:r>
          </w:p>
          <w:p w14:paraId="546E8406" w14:textId="1ED7B6B6" w:rsidR="00290B1E" w:rsidRPr="00D86D77" w:rsidRDefault="00290B1E">
            <w:pPr>
              <w:pStyle w:val="TableParagraph"/>
              <w:numPr>
                <w:ilvl w:val="0"/>
                <w:numId w:val="34"/>
              </w:numPr>
              <w:tabs>
                <w:tab w:val="left" w:pos="340"/>
              </w:tabs>
              <w:spacing w:before="120" w:after="120"/>
              <w:ind w:hanging="170"/>
              <w:rPr>
                <w:color w:val="000000" w:themeColor="text1"/>
                <w:sz w:val="20"/>
                <w:szCs w:val="20"/>
              </w:rPr>
            </w:pPr>
            <w:r w:rsidRPr="00D86D77">
              <w:rPr>
                <w:b/>
                <w:color w:val="000000" w:themeColor="text1"/>
                <w:sz w:val="20"/>
                <w:szCs w:val="20"/>
              </w:rPr>
              <w:t>Effective</w:t>
            </w:r>
            <w:r w:rsidRPr="00D86D77">
              <w:rPr>
                <w:b/>
                <w:color w:val="000000" w:themeColor="text1"/>
                <w:spacing w:val="-8"/>
                <w:sz w:val="20"/>
                <w:szCs w:val="20"/>
              </w:rPr>
              <w:t xml:space="preserve"> </w:t>
            </w:r>
            <w:r w:rsidRPr="00D86D77">
              <w:rPr>
                <w:b/>
                <w:color w:val="000000" w:themeColor="text1"/>
                <w:sz w:val="20"/>
                <w:szCs w:val="20"/>
              </w:rPr>
              <w:t>investment</w:t>
            </w:r>
            <w:r w:rsidRPr="00D86D77">
              <w:rPr>
                <w:b/>
                <w:color w:val="000000" w:themeColor="text1"/>
                <w:spacing w:val="-7"/>
                <w:sz w:val="20"/>
                <w:szCs w:val="20"/>
              </w:rPr>
              <w:t xml:space="preserve"> </w:t>
            </w:r>
            <w:r w:rsidRPr="00D86D77">
              <w:rPr>
                <w:b/>
                <w:color w:val="000000" w:themeColor="text1"/>
                <w:sz w:val="20"/>
                <w:szCs w:val="20"/>
              </w:rPr>
              <w:t>in</w:t>
            </w:r>
            <w:r w:rsidRPr="00D86D77">
              <w:rPr>
                <w:b/>
                <w:color w:val="000000" w:themeColor="text1"/>
                <w:spacing w:val="-7"/>
                <w:sz w:val="20"/>
                <w:szCs w:val="20"/>
              </w:rPr>
              <w:t xml:space="preserve"> </w:t>
            </w:r>
            <w:r w:rsidRPr="00D86D77">
              <w:rPr>
                <w:b/>
                <w:color w:val="000000" w:themeColor="text1"/>
                <w:sz w:val="20"/>
                <w:szCs w:val="20"/>
              </w:rPr>
              <w:t>workforce</w:t>
            </w:r>
            <w:r w:rsidRPr="00D86D77">
              <w:rPr>
                <w:b/>
                <w:color w:val="000000" w:themeColor="text1"/>
                <w:spacing w:val="-8"/>
                <w:sz w:val="20"/>
                <w:szCs w:val="20"/>
              </w:rPr>
              <w:t xml:space="preserve"> </w:t>
            </w:r>
            <w:r w:rsidRPr="00D86D77">
              <w:rPr>
                <w:b/>
                <w:color w:val="000000" w:themeColor="text1"/>
                <w:sz w:val="20"/>
                <w:szCs w:val="20"/>
              </w:rPr>
              <w:t>programs</w:t>
            </w:r>
            <w:r w:rsidRPr="00D86D77">
              <w:rPr>
                <w:b/>
                <w:color w:val="000000" w:themeColor="text1"/>
                <w:spacing w:val="-7"/>
                <w:sz w:val="20"/>
                <w:szCs w:val="20"/>
              </w:rPr>
              <w:t xml:space="preserve"> </w:t>
            </w:r>
            <w:r w:rsidRPr="00D86D77">
              <w:rPr>
                <w:b/>
                <w:color w:val="000000" w:themeColor="text1"/>
                <w:sz w:val="20"/>
                <w:szCs w:val="20"/>
              </w:rPr>
              <w:t>will</w:t>
            </w:r>
            <w:r w:rsidRPr="00D86D77">
              <w:rPr>
                <w:b/>
                <w:color w:val="000000" w:themeColor="text1"/>
                <w:spacing w:val="-7"/>
                <w:sz w:val="20"/>
                <w:szCs w:val="20"/>
              </w:rPr>
              <w:t xml:space="preserve"> </w:t>
            </w:r>
            <w:r w:rsidRPr="00D86D77">
              <w:rPr>
                <w:b/>
                <w:color w:val="000000" w:themeColor="text1"/>
                <w:sz w:val="20"/>
                <w:szCs w:val="20"/>
              </w:rPr>
              <w:t>improve</w:t>
            </w:r>
            <w:r w:rsidRPr="00D86D77">
              <w:rPr>
                <w:b/>
                <w:color w:val="000000" w:themeColor="text1"/>
                <w:spacing w:val="-8"/>
                <w:sz w:val="20"/>
                <w:szCs w:val="20"/>
              </w:rPr>
              <w:t xml:space="preserve"> </w:t>
            </w:r>
            <w:r w:rsidRPr="00D86D77">
              <w:rPr>
                <w:b/>
                <w:color w:val="000000" w:themeColor="text1"/>
                <w:sz w:val="20"/>
                <w:szCs w:val="20"/>
              </w:rPr>
              <w:t>health</w:t>
            </w:r>
            <w:r w:rsidRPr="00D86D77">
              <w:rPr>
                <w:b/>
                <w:color w:val="000000" w:themeColor="text1"/>
                <w:spacing w:val="-7"/>
                <w:sz w:val="20"/>
                <w:szCs w:val="20"/>
              </w:rPr>
              <w:t xml:space="preserve"> </w:t>
            </w:r>
            <w:r w:rsidRPr="00D86D77">
              <w:rPr>
                <w:b/>
                <w:color w:val="000000" w:themeColor="text1"/>
                <w:sz w:val="20"/>
                <w:szCs w:val="20"/>
              </w:rPr>
              <w:t>workforce</w:t>
            </w:r>
            <w:r w:rsidRPr="00D86D77">
              <w:rPr>
                <w:b/>
                <w:color w:val="000000" w:themeColor="text1"/>
                <w:spacing w:val="-7"/>
                <w:sz w:val="20"/>
                <w:szCs w:val="20"/>
              </w:rPr>
              <w:t xml:space="preserve"> </w:t>
            </w:r>
            <w:r w:rsidRPr="00D86D77">
              <w:rPr>
                <w:b/>
                <w:color w:val="000000" w:themeColor="text1"/>
                <w:sz w:val="20"/>
                <w:szCs w:val="20"/>
              </w:rPr>
              <w:t>distribution</w:t>
            </w:r>
            <w:r w:rsidRPr="00D86D77">
              <w:rPr>
                <w:b/>
                <w:color w:val="000000" w:themeColor="text1"/>
                <w:spacing w:val="-7"/>
                <w:sz w:val="20"/>
                <w:szCs w:val="20"/>
              </w:rPr>
              <w:t xml:space="preserve"> </w:t>
            </w:r>
            <w:r w:rsidRPr="00D86D77">
              <w:rPr>
                <w:b/>
                <w:color w:val="000000" w:themeColor="text1"/>
                <w:sz w:val="20"/>
                <w:szCs w:val="20"/>
              </w:rPr>
              <w:t>in</w:t>
            </w:r>
            <w:r w:rsidRPr="00D86D77">
              <w:rPr>
                <w:b/>
                <w:color w:val="000000" w:themeColor="text1"/>
                <w:spacing w:val="-8"/>
                <w:sz w:val="20"/>
                <w:szCs w:val="20"/>
              </w:rPr>
              <w:t xml:space="preserve"> </w:t>
            </w:r>
            <w:r w:rsidRPr="00D86D77">
              <w:rPr>
                <w:b/>
                <w:color w:val="000000" w:themeColor="text1"/>
                <w:spacing w:val="-2"/>
                <w:sz w:val="20"/>
                <w:szCs w:val="20"/>
              </w:rPr>
              <w:t>Australia.</w:t>
            </w:r>
            <w:r w:rsidR="00A121BD" w:rsidRPr="00D86D77">
              <w:rPr>
                <w:rStyle w:val="FootnoteReference"/>
                <w:b/>
                <w:color w:val="000000" w:themeColor="text1"/>
                <w:spacing w:val="-2"/>
                <w:sz w:val="20"/>
                <w:szCs w:val="20"/>
              </w:rPr>
              <w:footnoteReference w:id="11"/>
            </w:r>
          </w:p>
          <w:p w14:paraId="2ECBBE83" w14:textId="28A269CF" w:rsidR="00290B1E" w:rsidRPr="00D86D77" w:rsidRDefault="00290B1E">
            <w:pPr>
              <w:pStyle w:val="TableParagraph"/>
              <w:numPr>
                <w:ilvl w:val="0"/>
                <w:numId w:val="34"/>
              </w:numPr>
              <w:tabs>
                <w:tab w:val="left" w:pos="340"/>
              </w:tabs>
              <w:spacing w:before="120" w:after="120"/>
              <w:ind w:hanging="170"/>
              <w:rPr>
                <w:color w:val="000000" w:themeColor="text1"/>
                <w:sz w:val="20"/>
                <w:szCs w:val="20"/>
              </w:rPr>
            </w:pPr>
            <w:r w:rsidRPr="00D86D77">
              <w:rPr>
                <w:b/>
                <w:color w:val="000000" w:themeColor="text1"/>
                <w:sz w:val="20"/>
                <w:szCs w:val="20"/>
              </w:rPr>
              <w:t>Full</w:t>
            </w:r>
            <w:r w:rsidRPr="00D86D77">
              <w:rPr>
                <w:b/>
                <w:color w:val="000000" w:themeColor="text1"/>
                <w:spacing w:val="-10"/>
                <w:sz w:val="20"/>
                <w:szCs w:val="20"/>
              </w:rPr>
              <w:t xml:space="preserve"> </w:t>
            </w:r>
            <w:r w:rsidRPr="00D86D77">
              <w:rPr>
                <w:b/>
                <w:color w:val="000000" w:themeColor="text1"/>
                <w:sz w:val="20"/>
                <w:szCs w:val="20"/>
              </w:rPr>
              <w:t>time</w:t>
            </w:r>
            <w:r w:rsidRPr="00D86D77">
              <w:rPr>
                <w:b/>
                <w:color w:val="000000" w:themeColor="text1"/>
                <w:spacing w:val="-10"/>
                <w:sz w:val="20"/>
                <w:szCs w:val="20"/>
              </w:rPr>
              <w:t xml:space="preserve"> </w:t>
            </w:r>
            <w:r w:rsidRPr="00D86D77">
              <w:rPr>
                <w:b/>
                <w:color w:val="000000" w:themeColor="text1"/>
                <w:sz w:val="20"/>
                <w:szCs w:val="20"/>
              </w:rPr>
              <w:t>equivalent</w:t>
            </w:r>
            <w:r w:rsidRPr="00D86D77">
              <w:rPr>
                <w:b/>
                <w:color w:val="000000" w:themeColor="text1"/>
                <w:spacing w:val="-10"/>
                <w:sz w:val="20"/>
                <w:szCs w:val="20"/>
              </w:rPr>
              <w:t xml:space="preserve"> </w:t>
            </w:r>
            <w:r w:rsidRPr="00D86D77">
              <w:rPr>
                <w:b/>
                <w:color w:val="000000" w:themeColor="text1"/>
                <w:sz w:val="20"/>
                <w:szCs w:val="20"/>
              </w:rPr>
              <w:t>(FTE)</w:t>
            </w:r>
            <w:r w:rsidRPr="00D86D77">
              <w:rPr>
                <w:b/>
                <w:color w:val="000000" w:themeColor="text1"/>
                <w:spacing w:val="-10"/>
                <w:sz w:val="20"/>
                <w:szCs w:val="20"/>
              </w:rPr>
              <w:t xml:space="preserve"> </w:t>
            </w:r>
            <w:r w:rsidRPr="00D86D77">
              <w:rPr>
                <w:b/>
                <w:color w:val="000000" w:themeColor="text1"/>
                <w:sz w:val="20"/>
                <w:szCs w:val="20"/>
              </w:rPr>
              <w:t>Primary</w:t>
            </w:r>
            <w:r w:rsidRPr="00D86D77">
              <w:rPr>
                <w:b/>
                <w:color w:val="000000" w:themeColor="text1"/>
                <w:spacing w:val="-10"/>
                <w:sz w:val="20"/>
                <w:szCs w:val="20"/>
              </w:rPr>
              <w:t xml:space="preserve"> </w:t>
            </w:r>
            <w:r w:rsidRPr="00D86D77">
              <w:rPr>
                <w:b/>
                <w:color w:val="000000" w:themeColor="text1"/>
                <w:sz w:val="20"/>
                <w:szCs w:val="20"/>
              </w:rPr>
              <w:t>Care</w:t>
            </w:r>
            <w:r w:rsidRPr="00D86D77">
              <w:rPr>
                <w:b/>
                <w:color w:val="000000" w:themeColor="text1"/>
                <w:spacing w:val="-10"/>
                <w:sz w:val="20"/>
                <w:szCs w:val="20"/>
              </w:rPr>
              <w:t xml:space="preserve"> </w:t>
            </w:r>
            <w:r w:rsidRPr="00D86D77">
              <w:rPr>
                <w:b/>
                <w:color w:val="000000" w:themeColor="text1"/>
                <w:sz w:val="20"/>
                <w:szCs w:val="20"/>
              </w:rPr>
              <w:t>General</w:t>
            </w:r>
            <w:r w:rsidRPr="00D86D77">
              <w:rPr>
                <w:b/>
                <w:color w:val="000000" w:themeColor="text1"/>
                <w:spacing w:val="-10"/>
                <w:sz w:val="20"/>
                <w:szCs w:val="20"/>
              </w:rPr>
              <w:t xml:space="preserve"> </w:t>
            </w:r>
            <w:r w:rsidRPr="00D86D77">
              <w:rPr>
                <w:b/>
                <w:color w:val="000000" w:themeColor="text1"/>
                <w:sz w:val="20"/>
                <w:szCs w:val="20"/>
              </w:rPr>
              <w:t>Practitioners</w:t>
            </w:r>
            <w:r w:rsidRPr="00D86D77">
              <w:rPr>
                <w:b/>
                <w:color w:val="000000" w:themeColor="text1"/>
                <w:spacing w:val="-10"/>
                <w:sz w:val="20"/>
                <w:szCs w:val="20"/>
              </w:rPr>
              <w:t xml:space="preserve"> </w:t>
            </w:r>
            <w:r w:rsidRPr="00D86D77">
              <w:rPr>
                <w:b/>
                <w:color w:val="000000" w:themeColor="text1"/>
                <w:sz w:val="20"/>
                <w:szCs w:val="20"/>
              </w:rPr>
              <w:t>(GPs)</w:t>
            </w:r>
            <w:r w:rsidRPr="00D86D77">
              <w:rPr>
                <w:b/>
                <w:color w:val="000000" w:themeColor="text1"/>
                <w:spacing w:val="-9"/>
                <w:sz w:val="20"/>
                <w:szCs w:val="20"/>
              </w:rPr>
              <w:t xml:space="preserve"> </w:t>
            </w:r>
            <w:r w:rsidRPr="00D86D77">
              <w:rPr>
                <w:b/>
                <w:color w:val="000000" w:themeColor="text1"/>
                <w:sz w:val="20"/>
                <w:szCs w:val="20"/>
              </w:rPr>
              <w:t>per</w:t>
            </w:r>
            <w:r w:rsidRPr="00D86D77">
              <w:rPr>
                <w:b/>
                <w:color w:val="000000" w:themeColor="text1"/>
                <w:spacing w:val="-10"/>
                <w:sz w:val="20"/>
                <w:szCs w:val="20"/>
              </w:rPr>
              <w:t xml:space="preserve"> </w:t>
            </w:r>
            <w:r w:rsidRPr="00D86D77">
              <w:rPr>
                <w:b/>
                <w:color w:val="000000" w:themeColor="text1"/>
                <w:sz w:val="20"/>
                <w:szCs w:val="20"/>
              </w:rPr>
              <w:t>100,000</w:t>
            </w:r>
            <w:r w:rsidRPr="00D86D77">
              <w:rPr>
                <w:b/>
                <w:color w:val="000000" w:themeColor="text1"/>
                <w:spacing w:val="-10"/>
                <w:sz w:val="20"/>
                <w:szCs w:val="20"/>
              </w:rPr>
              <w:t xml:space="preserve"> </w:t>
            </w:r>
            <w:r w:rsidRPr="00D86D77">
              <w:rPr>
                <w:b/>
                <w:color w:val="000000" w:themeColor="text1"/>
                <w:spacing w:val="-2"/>
                <w:sz w:val="20"/>
                <w:szCs w:val="20"/>
              </w:rPr>
              <w:t>population.</w:t>
            </w:r>
            <w:r w:rsidR="00A121BD" w:rsidRPr="00D86D77">
              <w:rPr>
                <w:rStyle w:val="FootnoteReference"/>
                <w:b/>
                <w:color w:val="000000" w:themeColor="text1"/>
                <w:spacing w:val="-2"/>
                <w:sz w:val="20"/>
                <w:szCs w:val="20"/>
              </w:rPr>
              <w:footnoteReference w:id="12"/>
            </w:r>
          </w:p>
          <w:p w14:paraId="59586362" w14:textId="03F95120" w:rsidR="00290B1E" w:rsidRPr="00D86D77" w:rsidRDefault="00290B1E">
            <w:pPr>
              <w:pStyle w:val="TableParagraph"/>
              <w:numPr>
                <w:ilvl w:val="0"/>
                <w:numId w:val="34"/>
              </w:numPr>
              <w:tabs>
                <w:tab w:val="left" w:pos="340"/>
              </w:tabs>
              <w:spacing w:before="120" w:after="120"/>
              <w:ind w:hanging="170"/>
              <w:rPr>
                <w:color w:val="000000" w:themeColor="text1"/>
                <w:sz w:val="20"/>
                <w:szCs w:val="20"/>
              </w:rPr>
            </w:pPr>
            <w:r w:rsidRPr="00D86D77">
              <w:rPr>
                <w:b/>
                <w:color w:val="000000" w:themeColor="text1"/>
                <w:sz w:val="20"/>
                <w:szCs w:val="20"/>
              </w:rPr>
              <w:t>FTE</w:t>
            </w:r>
            <w:r w:rsidRPr="00D86D77">
              <w:rPr>
                <w:b/>
                <w:color w:val="000000" w:themeColor="text1"/>
                <w:spacing w:val="-1"/>
                <w:sz w:val="20"/>
                <w:szCs w:val="20"/>
              </w:rPr>
              <w:t xml:space="preserve"> </w:t>
            </w:r>
            <w:r w:rsidRPr="00D86D77">
              <w:rPr>
                <w:b/>
                <w:color w:val="000000" w:themeColor="text1"/>
                <w:sz w:val="20"/>
                <w:szCs w:val="20"/>
              </w:rPr>
              <w:t>non-general</w:t>
            </w:r>
            <w:r w:rsidRPr="00D86D77">
              <w:rPr>
                <w:b/>
                <w:color w:val="000000" w:themeColor="text1"/>
                <w:spacing w:val="-1"/>
                <w:sz w:val="20"/>
                <w:szCs w:val="20"/>
              </w:rPr>
              <w:t xml:space="preserve"> </w:t>
            </w:r>
            <w:r w:rsidRPr="00D86D77">
              <w:rPr>
                <w:b/>
                <w:color w:val="000000" w:themeColor="text1"/>
                <w:sz w:val="20"/>
                <w:szCs w:val="20"/>
              </w:rPr>
              <w:t>practice medical</w:t>
            </w:r>
            <w:r w:rsidRPr="00D86D77">
              <w:rPr>
                <w:b/>
                <w:color w:val="000000" w:themeColor="text1"/>
                <w:spacing w:val="-1"/>
                <w:sz w:val="20"/>
                <w:szCs w:val="20"/>
              </w:rPr>
              <w:t xml:space="preserve"> </w:t>
            </w:r>
            <w:r w:rsidRPr="00D86D77">
              <w:rPr>
                <w:b/>
                <w:color w:val="000000" w:themeColor="text1"/>
                <w:sz w:val="20"/>
                <w:szCs w:val="20"/>
              </w:rPr>
              <w:t>specialists</w:t>
            </w:r>
            <w:r w:rsidRPr="00D86D77">
              <w:rPr>
                <w:b/>
                <w:color w:val="000000" w:themeColor="text1"/>
                <w:spacing w:val="-1"/>
                <w:sz w:val="20"/>
                <w:szCs w:val="20"/>
              </w:rPr>
              <w:t xml:space="preserve"> </w:t>
            </w:r>
            <w:r w:rsidRPr="00D86D77">
              <w:rPr>
                <w:b/>
                <w:color w:val="000000" w:themeColor="text1"/>
                <w:sz w:val="20"/>
                <w:szCs w:val="20"/>
              </w:rPr>
              <w:t>per 100,000</w:t>
            </w:r>
            <w:r w:rsidRPr="00D86D77">
              <w:rPr>
                <w:b/>
                <w:color w:val="000000" w:themeColor="text1"/>
                <w:spacing w:val="-1"/>
                <w:sz w:val="20"/>
                <w:szCs w:val="20"/>
              </w:rPr>
              <w:t xml:space="preserve"> </w:t>
            </w:r>
            <w:r w:rsidRPr="00D86D77">
              <w:rPr>
                <w:b/>
                <w:color w:val="000000" w:themeColor="text1"/>
                <w:spacing w:val="-2"/>
                <w:sz w:val="20"/>
                <w:szCs w:val="20"/>
              </w:rPr>
              <w:t>population.</w:t>
            </w:r>
            <w:r w:rsidR="00A121BD" w:rsidRPr="00D86D77">
              <w:rPr>
                <w:rStyle w:val="FootnoteReference"/>
                <w:b/>
                <w:color w:val="000000" w:themeColor="text1"/>
                <w:spacing w:val="-2"/>
                <w:sz w:val="20"/>
                <w:szCs w:val="20"/>
              </w:rPr>
              <w:footnoteReference w:id="13"/>
            </w:r>
          </w:p>
          <w:p w14:paraId="2EE97E7E" w14:textId="3BF7459F" w:rsidR="00290B1E" w:rsidRPr="00D86D77" w:rsidRDefault="00290B1E">
            <w:pPr>
              <w:pStyle w:val="TableParagraph"/>
              <w:numPr>
                <w:ilvl w:val="0"/>
                <w:numId w:val="34"/>
              </w:numPr>
              <w:tabs>
                <w:tab w:val="left" w:pos="340"/>
              </w:tabs>
              <w:spacing w:before="120" w:after="120"/>
              <w:ind w:hanging="170"/>
              <w:rPr>
                <w:color w:val="000000" w:themeColor="text1"/>
                <w:sz w:val="20"/>
                <w:szCs w:val="20"/>
              </w:rPr>
            </w:pPr>
            <w:r w:rsidRPr="00D86D77">
              <w:rPr>
                <w:b/>
                <w:color w:val="000000" w:themeColor="text1"/>
                <w:sz w:val="20"/>
                <w:szCs w:val="20"/>
              </w:rPr>
              <w:t>FTE</w:t>
            </w:r>
            <w:r w:rsidRPr="00D86D77">
              <w:rPr>
                <w:b/>
                <w:color w:val="000000" w:themeColor="text1"/>
                <w:spacing w:val="-6"/>
                <w:sz w:val="20"/>
                <w:szCs w:val="20"/>
              </w:rPr>
              <w:t xml:space="preserve"> </w:t>
            </w:r>
            <w:r w:rsidRPr="00D86D77">
              <w:rPr>
                <w:b/>
                <w:color w:val="000000" w:themeColor="text1"/>
                <w:sz w:val="20"/>
                <w:szCs w:val="20"/>
              </w:rPr>
              <w:t>primary</w:t>
            </w:r>
            <w:r w:rsidRPr="00D86D77">
              <w:rPr>
                <w:b/>
                <w:color w:val="000000" w:themeColor="text1"/>
                <w:spacing w:val="-6"/>
                <w:sz w:val="20"/>
                <w:szCs w:val="20"/>
              </w:rPr>
              <w:t xml:space="preserve"> </w:t>
            </w:r>
            <w:r w:rsidRPr="00D86D77">
              <w:rPr>
                <w:b/>
                <w:color w:val="000000" w:themeColor="text1"/>
                <w:sz w:val="20"/>
                <w:szCs w:val="20"/>
              </w:rPr>
              <w:t>and</w:t>
            </w:r>
            <w:r w:rsidRPr="00D86D77">
              <w:rPr>
                <w:b/>
                <w:color w:val="000000" w:themeColor="text1"/>
                <w:spacing w:val="-6"/>
                <w:sz w:val="20"/>
                <w:szCs w:val="20"/>
              </w:rPr>
              <w:t xml:space="preserve"> </w:t>
            </w:r>
            <w:r w:rsidRPr="00D86D77">
              <w:rPr>
                <w:b/>
                <w:color w:val="000000" w:themeColor="text1"/>
                <w:sz w:val="20"/>
                <w:szCs w:val="20"/>
              </w:rPr>
              <w:t>community</w:t>
            </w:r>
            <w:r w:rsidRPr="00D86D77">
              <w:rPr>
                <w:b/>
                <w:color w:val="000000" w:themeColor="text1"/>
                <w:spacing w:val="-6"/>
                <w:sz w:val="20"/>
                <w:szCs w:val="20"/>
              </w:rPr>
              <w:t xml:space="preserve"> </w:t>
            </w:r>
            <w:r w:rsidRPr="00D86D77">
              <w:rPr>
                <w:b/>
                <w:color w:val="000000" w:themeColor="text1"/>
                <w:sz w:val="20"/>
                <w:szCs w:val="20"/>
              </w:rPr>
              <w:t>nurses</w:t>
            </w:r>
            <w:r w:rsidRPr="00D86D77">
              <w:rPr>
                <w:b/>
                <w:color w:val="000000" w:themeColor="text1"/>
                <w:spacing w:val="-6"/>
                <w:sz w:val="20"/>
                <w:szCs w:val="20"/>
              </w:rPr>
              <w:t xml:space="preserve"> </w:t>
            </w:r>
            <w:r w:rsidRPr="00D86D77">
              <w:rPr>
                <w:b/>
                <w:color w:val="000000" w:themeColor="text1"/>
                <w:sz w:val="20"/>
                <w:szCs w:val="20"/>
              </w:rPr>
              <w:t>per</w:t>
            </w:r>
            <w:r w:rsidRPr="00D86D77">
              <w:rPr>
                <w:b/>
                <w:color w:val="000000" w:themeColor="text1"/>
                <w:spacing w:val="-5"/>
                <w:sz w:val="20"/>
                <w:szCs w:val="20"/>
              </w:rPr>
              <w:t xml:space="preserve"> </w:t>
            </w:r>
            <w:r w:rsidRPr="00D86D77">
              <w:rPr>
                <w:b/>
                <w:color w:val="000000" w:themeColor="text1"/>
                <w:sz w:val="20"/>
                <w:szCs w:val="20"/>
              </w:rPr>
              <w:t>100,000</w:t>
            </w:r>
            <w:r w:rsidRPr="00D86D77">
              <w:rPr>
                <w:b/>
                <w:color w:val="000000" w:themeColor="text1"/>
                <w:spacing w:val="-6"/>
                <w:sz w:val="20"/>
                <w:szCs w:val="20"/>
              </w:rPr>
              <w:t xml:space="preserve"> </w:t>
            </w:r>
            <w:r w:rsidRPr="00D86D77">
              <w:rPr>
                <w:b/>
                <w:color w:val="000000" w:themeColor="text1"/>
                <w:spacing w:val="-2"/>
                <w:sz w:val="20"/>
                <w:szCs w:val="20"/>
              </w:rPr>
              <w:t>population.</w:t>
            </w:r>
            <w:r w:rsidR="00A121BD" w:rsidRPr="00D86D77">
              <w:rPr>
                <w:rStyle w:val="FootnoteReference"/>
                <w:b/>
                <w:color w:val="000000" w:themeColor="text1"/>
                <w:spacing w:val="-2"/>
                <w:sz w:val="20"/>
                <w:szCs w:val="20"/>
              </w:rPr>
              <w:footnoteReference w:id="14"/>
            </w:r>
          </w:p>
          <w:p w14:paraId="4EA68416" w14:textId="103C3F77" w:rsidR="00290B1E" w:rsidRPr="00D86D77" w:rsidRDefault="00290B1E">
            <w:pPr>
              <w:pStyle w:val="TableParagraph"/>
              <w:numPr>
                <w:ilvl w:val="0"/>
                <w:numId w:val="34"/>
              </w:numPr>
              <w:tabs>
                <w:tab w:val="left" w:pos="340"/>
              </w:tabs>
              <w:spacing w:before="120" w:after="120"/>
              <w:ind w:hanging="170"/>
              <w:rPr>
                <w:color w:val="000000" w:themeColor="text1"/>
                <w:sz w:val="20"/>
                <w:szCs w:val="20"/>
              </w:rPr>
            </w:pPr>
            <w:r w:rsidRPr="00D86D77">
              <w:rPr>
                <w:b/>
                <w:color w:val="000000" w:themeColor="text1"/>
                <w:sz w:val="20"/>
                <w:szCs w:val="20"/>
              </w:rPr>
              <w:t>FTE</w:t>
            </w:r>
            <w:r w:rsidRPr="00D86D77">
              <w:rPr>
                <w:b/>
                <w:color w:val="000000" w:themeColor="text1"/>
                <w:spacing w:val="-5"/>
                <w:sz w:val="20"/>
                <w:szCs w:val="20"/>
              </w:rPr>
              <w:t xml:space="preserve"> </w:t>
            </w:r>
            <w:r w:rsidRPr="00D86D77">
              <w:rPr>
                <w:b/>
                <w:color w:val="000000" w:themeColor="text1"/>
                <w:sz w:val="20"/>
                <w:szCs w:val="20"/>
              </w:rPr>
              <w:t>primary</w:t>
            </w:r>
            <w:r w:rsidRPr="00D86D77">
              <w:rPr>
                <w:b/>
                <w:color w:val="000000" w:themeColor="text1"/>
                <w:spacing w:val="-4"/>
                <w:sz w:val="20"/>
                <w:szCs w:val="20"/>
              </w:rPr>
              <w:t xml:space="preserve"> </w:t>
            </w:r>
            <w:r w:rsidRPr="00D86D77">
              <w:rPr>
                <w:b/>
                <w:color w:val="000000" w:themeColor="text1"/>
                <w:sz w:val="20"/>
                <w:szCs w:val="20"/>
              </w:rPr>
              <w:t>and</w:t>
            </w:r>
            <w:r w:rsidRPr="00D86D77">
              <w:rPr>
                <w:b/>
                <w:color w:val="000000" w:themeColor="text1"/>
                <w:spacing w:val="-5"/>
                <w:sz w:val="20"/>
                <w:szCs w:val="20"/>
              </w:rPr>
              <w:t xml:space="preserve"> </w:t>
            </w:r>
            <w:r w:rsidRPr="00D86D77">
              <w:rPr>
                <w:b/>
                <w:color w:val="000000" w:themeColor="text1"/>
                <w:sz w:val="20"/>
                <w:szCs w:val="20"/>
              </w:rPr>
              <w:t>community</w:t>
            </w:r>
            <w:r w:rsidRPr="00D86D77">
              <w:rPr>
                <w:b/>
                <w:color w:val="000000" w:themeColor="text1"/>
                <w:spacing w:val="-4"/>
                <w:sz w:val="20"/>
                <w:szCs w:val="20"/>
              </w:rPr>
              <w:t xml:space="preserve"> </w:t>
            </w:r>
            <w:r w:rsidRPr="00D86D77">
              <w:rPr>
                <w:b/>
                <w:color w:val="000000" w:themeColor="text1"/>
                <w:sz w:val="20"/>
                <w:szCs w:val="20"/>
              </w:rPr>
              <w:t>allied</w:t>
            </w:r>
            <w:r w:rsidRPr="00D86D77">
              <w:rPr>
                <w:b/>
                <w:color w:val="000000" w:themeColor="text1"/>
                <w:spacing w:val="-5"/>
                <w:sz w:val="20"/>
                <w:szCs w:val="20"/>
              </w:rPr>
              <w:t xml:space="preserve"> </w:t>
            </w:r>
            <w:r w:rsidRPr="00D86D77">
              <w:rPr>
                <w:b/>
                <w:color w:val="000000" w:themeColor="text1"/>
                <w:sz w:val="20"/>
                <w:szCs w:val="20"/>
              </w:rPr>
              <w:t>health</w:t>
            </w:r>
            <w:r w:rsidRPr="00D86D77">
              <w:rPr>
                <w:b/>
                <w:color w:val="000000" w:themeColor="text1"/>
                <w:spacing w:val="-4"/>
                <w:sz w:val="20"/>
                <w:szCs w:val="20"/>
              </w:rPr>
              <w:t xml:space="preserve"> </w:t>
            </w:r>
            <w:r w:rsidRPr="00D86D77">
              <w:rPr>
                <w:b/>
                <w:color w:val="000000" w:themeColor="text1"/>
                <w:sz w:val="20"/>
                <w:szCs w:val="20"/>
              </w:rPr>
              <w:t>practitioners</w:t>
            </w:r>
            <w:r w:rsidRPr="00D86D77">
              <w:rPr>
                <w:b/>
                <w:color w:val="000000" w:themeColor="text1"/>
                <w:spacing w:val="-4"/>
                <w:sz w:val="20"/>
                <w:szCs w:val="20"/>
              </w:rPr>
              <w:t xml:space="preserve"> </w:t>
            </w:r>
            <w:r w:rsidRPr="00D86D77">
              <w:rPr>
                <w:b/>
                <w:color w:val="000000" w:themeColor="text1"/>
                <w:sz w:val="20"/>
                <w:szCs w:val="20"/>
              </w:rPr>
              <w:t>per</w:t>
            </w:r>
            <w:r w:rsidRPr="00D86D77">
              <w:rPr>
                <w:b/>
                <w:color w:val="000000" w:themeColor="text1"/>
                <w:spacing w:val="-5"/>
                <w:sz w:val="20"/>
                <w:szCs w:val="20"/>
              </w:rPr>
              <w:t xml:space="preserve"> </w:t>
            </w:r>
            <w:r w:rsidRPr="00D86D77">
              <w:rPr>
                <w:b/>
                <w:color w:val="000000" w:themeColor="text1"/>
                <w:sz w:val="20"/>
                <w:szCs w:val="20"/>
              </w:rPr>
              <w:t>100,000</w:t>
            </w:r>
            <w:r w:rsidRPr="00D86D77">
              <w:rPr>
                <w:b/>
                <w:color w:val="000000" w:themeColor="text1"/>
                <w:spacing w:val="-4"/>
                <w:sz w:val="20"/>
                <w:szCs w:val="20"/>
              </w:rPr>
              <w:t xml:space="preserve"> </w:t>
            </w:r>
            <w:r w:rsidRPr="00D86D77">
              <w:rPr>
                <w:b/>
                <w:color w:val="000000" w:themeColor="text1"/>
                <w:spacing w:val="-2"/>
                <w:sz w:val="20"/>
                <w:szCs w:val="20"/>
              </w:rPr>
              <w:t>population.</w:t>
            </w:r>
            <w:r w:rsidR="00A121BD" w:rsidRPr="00D86D77">
              <w:rPr>
                <w:rStyle w:val="FootnoteReference"/>
                <w:b/>
                <w:color w:val="000000" w:themeColor="text1"/>
                <w:spacing w:val="-2"/>
                <w:sz w:val="20"/>
                <w:szCs w:val="20"/>
              </w:rPr>
              <w:footnoteReference w:id="15"/>
            </w:r>
          </w:p>
          <w:p w14:paraId="65261170" w14:textId="778C5D7E" w:rsidR="00290B1E" w:rsidRPr="00D86D77" w:rsidRDefault="00290B1E">
            <w:pPr>
              <w:pStyle w:val="TableParagraph"/>
              <w:numPr>
                <w:ilvl w:val="0"/>
                <w:numId w:val="34"/>
              </w:numPr>
              <w:tabs>
                <w:tab w:val="left" w:pos="340"/>
              </w:tabs>
              <w:spacing w:before="120" w:after="120"/>
              <w:ind w:hanging="170"/>
              <w:rPr>
                <w:color w:val="000000" w:themeColor="text1"/>
                <w:sz w:val="20"/>
                <w:szCs w:val="20"/>
              </w:rPr>
            </w:pPr>
            <w:r w:rsidRPr="00D86D77">
              <w:rPr>
                <w:b/>
                <w:color w:val="000000" w:themeColor="text1"/>
                <w:sz w:val="20"/>
                <w:szCs w:val="20"/>
              </w:rPr>
              <w:t>Proportion</w:t>
            </w:r>
            <w:r w:rsidRPr="00D86D77">
              <w:rPr>
                <w:b/>
                <w:color w:val="000000" w:themeColor="text1"/>
                <w:spacing w:val="-5"/>
                <w:sz w:val="20"/>
                <w:szCs w:val="20"/>
              </w:rPr>
              <w:t xml:space="preserve"> </w:t>
            </w:r>
            <w:r w:rsidRPr="00D86D77">
              <w:rPr>
                <w:b/>
                <w:color w:val="000000" w:themeColor="text1"/>
                <w:sz w:val="20"/>
                <w:szCs w:val="20"/>
              </w:rPr>
              <w:t>of</w:t>
            </w:r>
            <w:r w:rsidRPr="00D86D77">
              <w:rPr>
                <w:b/>
                <w:color w:val="000000" w:themeColor="text1"/>
                <w:spacing w:val="-5"/>
                <w:sz w:val="20"/>
                <w:szCs w:val="20"/>
              </w:rPr>
              <w:t xml:space="preserve"> </w:t>
            </w:r>
            <w:r w:rsidRPr="00D86D77">
              <w:rPr>
                <w:b/>
                <w:color w:val="000000" w:themeColor="text1"/>
                <w:sz w:val="20"/>
                <w:szCs w:val="20"/>
              </w:rPr>
              <w:t>GP</w:t>
            </w:r>
            <w:r w:rsidRPr="00D86D77">
              <w:rPr>
                <w:b/>
                <w:color w:val="000000" w:themeColor="text1"/>
                <w:spacing w:val="-4"/>
                <w:sz w:val="20"/>
                <w:szCs w:val="20"/>
              </w:rPr>
              <w:t xml:space="preserve"> </w:t>
            </w:r>
            <w:r w:rsidRPr="00D86D77">
              <w:rPr>
                <w:b/>
                <w:color w:val="000000" w:themeColor="text1"/>
                <w:sz w:val="20"/>
                <w:szCs w:val="20"/>
              </w:rPr>
              <w:t>training</w:t>
            </w:r>
            <w:r w:rsidRPr="00D86D77">
              <w:rPr>
                <w:b/>
                <w:color w:val="000000" w:themeColor="text1"/>
                <w:spacing w:val="-5"/>
                <w:sz w:val="20"/>
                <w:szCs w:val="20"/>
              </w:rPr>
              <w:t xml:space="preserve"> </w:t>
            </w:r>
            <w:r w:rsidRPr="00D86D77">
              <w:rPr>
                <w:b/>
                <w:color w:val="000000" w:themeColor="text1"/>
                <w:sz w:val="20"/>
                <w:szCs w:val="20"/>
              </w:rPr>
              <w:t>undertaken</w:t>
            </w:r>
            <w:r w:rsidRPr="00D86D77">
              <w:rPr>
                <w:b/>
                <w:color w:val="000000" w:themeColor="text1"/>
                <w:spacing w:val="-4"/>
                <w:sz w:val="20"/>
                <w:szCs w:val="20"/>
              </w:rPr>
              <w:t xml:space="preserve"> </w:t>
            </w:r>
            <w:r w:rsidRPr="00D86D77">
              <w:rPr>
                <w:b/>
                <w:color w:val="000000" w:themeColor="text1"/>
                <w:sz w:val="20"/>
                <w:szCs w:val="20"/>
              </w:rPr>
              <w:t>in</w:t>
            </w:r>
            <w:r w:rsidRPr="00D86D77">
              <w:rPr>
                <w:b/>
                <w:color w:val="000000" w:themeColor="text1"/>
                <w:spacing w:val="-5"/>
                <w:sz w:val="20"/>
                <w:szCs w:val="20"/>
              </w:rPr>
              <w:t xml:space="preserve"> </w:t>
            </w:r>
            <w:r w:rsidRPr="00D86D77">
              <w:rPr>
                <w:b/>
                <w:color w:val="000000" w:themeColor="text1"/>
                <w:sz w:val="20"/>
                <w:szCs w:val="20"/>
              </w:rPr>
              <w:t>areas</w:t>
            </w:r>
            <w:r w:rsidRPr="00D86D77">
              <w:rPr>
                <w:b/>
                <w:color w:val="000000" w:themeColor="text1"/>
                <w:spacing w:val="-4"/>
                <w:sz w:val="20"/>
                <w:szCs w:val="20"/>
              </w:rPr>
              <w:t xml:space="preserve"> </w:t>
            </w:r>
            <w:r w:rsidRPr="00D86D77">
              <w:rPr>
                <w:b/>
                <w:color w:val="000000" w:themeColor="text1"/>
                <w:sz w:val="20"/>
                <w:szCs w:val="20"/>
              </w:rPr>
              <w:t>outside</w:t>
            </w:r>
            <w:r w:rsidRPr="00D86D77">
              <w:rPr>
                <w:b/>
                <w:color w:val="000000" w:themeColor="text1"/>
                <w:spacing w:val="-5"/>
                <w:sz w:val="20"/>
                <w:szCs w:val="20"/>
              </w:rPr>
              <w:t xml:space="preserve"> </w:t>
            </w:r>
            <w:r w:rsidRPr="00D86D77">
              <w:rPr>
                <w:b/>
                <w:color w:val="000000" w:themeColor="text1"/>
                <w:sz w:val="20"/>
                <w:szCs w:val="20"/>
              </w:rPr>
              <w:t>major</w:t>
            </w:r>
            <w:r w:rsidRPr="00D86D77">
              <w:rPr>
                <w:b/>
                <w:color w:val="000000" w:themeColor="text1"/>
                <w:spacing w:val="-4"/>
                <w:sz w:val="20"/>
                <w:szCs w:val="20"/>
              </w:rPr>
              <w:t xml:space="preserve"> </w:t>
            </w:r>
            <w:r w:rsidRPr="00D86D77">
              <w:rPr>
                <w:b/>
                <w:color w:val="000000" w:themeColor="text1"/>
                <w:spacing w:val="-2"/>
                <w:sz w:val="20"/>
                <w:szCs w:val="20"/>
              </w:rPr>
              <w:t>cities.</w:t>
            </w:r>
            <w:r w:rsidR="00A121BD" w:rsidRPr="00D86D77">
              <w:rPr>
                <w:rStyle w:val="FootnoteReference"/>
                <w:b/>
                <w:color w:val="000000" w:themeColor="text1"/>
                <w:spacing w:val="-2"/>
                <w:sz w:val="20"/>
                <w:szCs w:val="20"/>
              </w:rPr>
              <w:footnoteReference w:id="16"/>
            </w:r>
          </w:p>
        </w:tc>
      </w:tr>
      <w:tr w:rsidR="00290B1E" w:rsidRPr="00D86D77" w14:paraId="69460E0D" w14:textId="77777777" w:rsidTr="00A121BD">
        <w:trPr>
          <w:trHeight w:val="455"/>
        </w:trPr>
        <w:tc>
          <w:tcPr>
            <w:tcW w:w="10916" w:type="dxa"/>
            <w:gridSpan w:val="9"/>
          </w:tcPr>
          <w:p w14:paraId="11EDC25C" w14:textId="77777777" w:rsidR="00290B1E" w:rsidRPr="00D86D77" w:rsidRDefault="00290B1E" w:rsidP="00FD6ACF">
            <w:pPr>
              <w:pStyle w:val="TableParagraph"/>
              <w:spacing w:before="120" w:after="120"/>
              <w:rPr>
                <w:b/>
                <w:color w:val="000000" w:themeColor="text1"/>
                <w:sz w:val="20"/>
                <w:szCs w:val="20"/>
              </w:rPr>
            </w:pPr>
            <w:r w:rsidRPr="00D86D77">
              <w:rPr>
                <w:b/>
                <w:color w:val="000000" w:themeColor="text1"/>
                <w:sz w:val="20"/>
                <w:szCs w:val="20"/>
              </w:rPr>
              <w:t>Planned</w:t>
            </w:r>
            <w:r w:rsidRPr="00D86D77">
              <w:rPr>
                <w:b/>
                <w:color w:val="000000" w:themeColor="text1"/>
                <w:spacing w:val="2"/>
                <w:sz w:val="20"/>
                <w:szCs w:val="20"/>
              </w:rPr>
              <w:t xml:space="preserve"> </w:t>
            </w:r>
            <w:r w:rsidRPr="00D86D77">
              <w:rPr>
                <w:b/>
                <w:color w:val="000000" w:themeColor="text1"/>
                <w:sz w:val="20"/>
                <w:szCs w:val="20"/>
              </w:rPr>
              <w:t>Performance</w:t>
            </w:r>
            <w:r w:rsidRPr="00D86D77">
              <w:rPr>
                <w:b/>
                <w:color w:val="000000" w:themeColor="text1"/>
                <w:spacing w:val="2"/>
                <w:sz w:val="20"/>
                <w:szCs w:val="20"/>
              </w:rPr>
              <w:t xml:space="preserve"> </w:t>
            </w:r>
            <w:r w:rsidRPr="00D86D77">
              <w:rPr>
                <w:b/>
                <w:color w:val="000000" w:themeColor="text1"/>
                <w:spacing w:val="-2"/>
                <w:sz w:val="20"/>
                <w:szCs w:val="20"/>
              </w:rPr>
              <w:t>Results</w:t>
            </w:r>
          </w:p>
        </w:tc>
      </w:tr>
      <w:tr w:rsidR="00290B1E" w:rsidRPr="00D86D77" w14:paraId="44B7C805" w14:textId="77777777" w:rsidTr="008F067B">
        <w:trPr>
          <w:trHeight w:val="520"/>
        </w:trPr>
        <w:tc>
          <w:tcPr>
            <w:tcW w:w="851" w:type="dxa"/>
          </w:tcPr>
          <w:p w14:paraId="3F95EAC4" w14:textId="77777777" w:rsidR="00290B1E" w:rsidRPr="00D86D77" w:rsidRDefault="00290B1E" w:rsidP="00FD6ACF">
            <w:pPr>
              <w:pStyle w:val="TableParagraph"/>
              <w:spacing w:before="120" w:after="120"/>
              <w:ind w:left="0"/>
              <w:rPr>
                <w:color w:val="000000" w:themeColor="text1"/>
                <w:sz w:val="20"/>
                <w:szCs w:val="20"/>
              </w:rPr>
            </w:pPr>
          </w:p>
        </w:tc>
        <w:tc>
          <w:tcPr>
            <w:tcW w:w="2410" w:type="dxa"/>
            <w:gridSpan w:val="2"/>
          </w:tcPr>
          <w:p w14:paraId="755C41DC" w14:textId="77777777" w:rsidR="00290B1E" w:rsidRPr="00D86D77" w:rsidRDefault="00290B1E" w:rsidP="00FD6ACF">
            <w:pPr>
              <w:pStyle w:val="TableParagraph"/>
              <w:spacing w:before="120" w:after="120"/>
              <w:rPr>
                <w:b/>
                <w:color w:val="000000" w:themeColor="text1"/>
                <w:sz w:val="20"/>
                <w:szCs w:val="20"/>
              </w:rPr>
            </w:pPr>
            <w:r w:rsidRPr="00D86D77">
              <w:rPr>
                <w:b/>
                <w:color w:val="000000" w:themeColor="text1"/>
                <w:spacing w:val="-2"/>
                <w:sz w:val="20"/>
                <w:szCs w:val="20"/>
              </w:rPr>
              <w:t>2023–24</w:t>
            </w:r>
          </w:p>
        </w:tc>
        <w:tc>
          <w:tcPr>
            <w:tcW w:w="2552" w:type="dxa"/>
            <w:gridSpan w:val="2"/>
          </w:tcPr>
          <w:p w14:paraId="6F577AE6" w14:textId="77777777" w:rsidR="00290B1E" w:rsidRPr="00D86D77" w:rsidRDefault="00290B1E" w:rsidP="00FD6ACF">
            <w:pPr>
              <w:pStyle w:val="TableParagraph"/>
              <w:spacing w:before="120" w:after="120"/>
              <w:ind w:left="169"/>
              <w:rPr>
                <w:b/>
                <w:color w:val="000000" w:themeColor="text1"/>
                <w:sz w:val="20"/>
                <w:szCs w:val="20"/>
              </w:rPr>
            </w:pPr>
            <w:r w:rsidRPr="00D86D77">
              <w:rPr>
                <w:b/>
                <w:color w:val="000000" w:themeColor="text1"/>
                <w:spacing w:val="-2"/>
                <w:sz w:val="20"/>
                <w:szCs w:val="20"/>
              </w:rPr>
              <w:t>2024–25</w:t>
            </w:r>
          </w:p>
        </w:tc>
        <w:tc>
          <w:tcPr>
            <w:tcW w:w="2409" w:type="dxa"/>
            <w:gridSpan w:val="2"/>
          </w:tcPr>
          <w:p w14:paraId="0A12ABA4" w14:textId="77777777" w:rsidR="00290B1E" w:rsidRPr="00D86D77" w:rsidRDefault="00290B1E" w:rsidP="00FD6ACF">
            <w:pPr>
              <w:pStyle w:val="TableParagraph"/>
              <w:spacing w:before="120" w:after="120"/>
              <w:ind w:left="168"/>
              <w:rPr>
                <w:b/>
                <w:color w:val="000000" w:themeColor="text1"/>
                <w:sz w:val="20"/>
                <w:szCs w:val="20"/>
              </w:rPr>
            </w:pPr>
            <w:r w:rsidRPr="00D86D77">
              <w:rPr>
                <w:b/>
                <w:color w:val="000000" w:themeColor="text1"/>
                <w:spacing w:val="-2"/>
                <w:sz w:val="20"/>
                <w:szCs w:val="20"/>
              </w:rPr>
              <w:t>2025–26</w:t>
            </w:r>
          </w:p>
        </w:tc>
        <w:tc>
          <w:tcPr>
            <w:tcW w:w="2694" w:type="dxa"/>
            <w:gridSpan w:val="2"/>
          </w:tcPr>
          <w:p w14:paraId="094F5D37" w14:textId="77777777" w:rsidR="00290B1E" w:rsidRPr="00D86D77" w:rsidRDefault="00290B1E" w:rsidP="00FD6ACF">
            <w:pPr>
              <w:pStyle w:val="TableParagraph"/>
              <w:spacing w:before="120" w:after="120"/>
              <w:ind w:left="167"/>
              <w:rPr>
                <w:b/>
                <w:color w:val="000000" w:themeColor="text1"/>
                <w:sz w:val="20"/>
                <w:szCs w:val="20"/>
              </w:rPr>
            </w:pPr>
            <w:r w:rsidRPr="00D86D77">
              <w:rPr>
                <w:b/>
                <w:color w:val="000000" w:themeColor="text1"/>
                <w:spacing w:val="-2"/>
                <w:sz w:val="20"/>
                <w:szCs w:val="20"/>
              </w:rPr>
              <w:t>2026–27</w:t>
            </w:r>
          </w:p>
        </w:tc>
      </w:tr>
      <w:tr w:rsidR="008F067B" w:rsidRPr="00D86D77" w14:paraId="01C1C1F1" w14:textId="77777777" w:rsidTr="008F067B">
        <w:trPr>
          <w:trHeight w:val="520"/>
        </w:trPr>
        <w:tc>
          <w:tcPr>
            <w:tcW w:w="851" w:type="dxa"/>
          </w:tcPr>
          <w:p w14:paraId="598134C4" w14:textId="77777777" w:rsidR="00290B1E" w:rsidRPr="00D86D77" w:rsidRDefault="00290B1E" w:rsidP="00FD6ACF">
            <w:pPr>
              <w:pStyle w:val="TableParagraph"/>
              <w:spacing w:before="120" w:after="120"/>
              <w:ind w:left="0"/>
              <w:rPr>
                <w:color w:val="000000" w:themeColor="text1"/>
                <w:sz w:val="20"/>
                <w:szCs w:val="20"/>
              </w:rPr>
            </w:pPr>
          </w:p>
        </w:tc>
        <w:tc>
          <w:tcPr>
            <w:tcW w:w="1134" w:type="dxa"/>
          </w:tcPr>
          <w:p w14:paraId="4CD231F2" w14:textId="77DAED72" w:rsidR="00290B1E" w:rsidRPr="00D86D77" w:rsidRDefault="00290B1E" w:rsidP="00FD6ACF">
            <w:pPr>
              <w:pStyle w:val="TableParagraph"/>
              <w:spacing w:before="120" w:after="120"/>
              <w:rPr>
                <w:b/>
                <w:color w:val="000000" w:themeColor="text1"/>
                <w:sz w:val="20"/>
                <w:szCs w:val="20"/>
              </w:rPr>
            </w:pPr>
            <w:r w:rsidRPr="00D86D77">
              <w:rPr>
                <w:b/>
                <w:color w:val="000000" w:themeColor="text1"/>
                <w:spacing w:val="-2"/>
                <w:w w:val="105"/>
                <w:sz w:val="20"/>
                <w:szCs w:val="20"/>
              </w:rPr>
              <w:t>MM1</w:t>
            </w:r>
            <w:r w:rsidR="00A121BD" w:rsidRPr="00D86D77">
              <w:rPr>
                <w:rStyle w:val="FootnoteReference"/>
                <w:b/>
                <w:color w:val="000000" w:themeColor="text1"/>
                <w:spacing w:val="-2"/>
                <w:w w:val="105"/>
                <w:sz w:val="20"/>
                <w:szCs w:val="20"/>
              </w:rPr>
              <w:footnoteReference w:id="17"/>
            </w:r>
          </w:p>
        </w:tc>
        <w:tc>
          <w:tcPr>
            <w:tcW w:w="1276" w:type="dxa"/>
          </w:tcPr>
          <w:p w14:paraId="36D2FC96" w14:textId="77777777" w:rsidR="00290B1E" w:rsidRPr="00D86D77" w:rsidRDefault="00290B1E" w:rsidP="00FD6ACF">
            <w:pPr>
              <w:pStyle w:val="TableParagraph"/>
              <w:spacing w:before="120" w:after="120"/>
              <w:ind w:left="169"/>
              <w:rPr>
                <w:b/>
                <w:color w:val="000000" w:themeColor="text1"/>
                <w:sz w:val="20"/>
                <w:szCs w:val="20"/>
              </w:rPr>
            </w:pPr>
            <w:r w:rsidRPr="00D86D77">
              <w:rPr>
                <w:b/>
                <w:color w:val="000000" w:themeColor="text1"/>
                <w:spacing w:val="-2"/>
                <w:sz w:val="20"/>
                <w:szCs w:val="20"/>
              </w:rPr>
              <w:t>MM2–7</w:t>
            </w:r>
          </w:p>
        </w:tc>
        <w:tc>
          <w:tcPr>
            <w:tcW w:w="1276" w:type="dxa"/>
          </w:tcPr>
          <w:p w14:paraId="5730E101" w14:textId="77777777" w:rsidR="00290B1E" w:rsidRPr="00D86D77" w:rsidRDefault="00290B1E" w:rsidP="00FD6ACF">
            <w:pPr>
              <w:pStyle w:val="TableParagraph"/>
              <w:spacing w:before="120" w:after="120"/>
              <w:ind w:left="169"/>
              <w:rPr>
                <w:b/>
                <w:color w:val="000000" w:themeColor="text1"/>
                <w:sz w:val="20"/>
                <w:szCs w:val="20"/>
              </w:rPr>
            </w:pPr>
            <w:r w:rsidRPr="00D86D77">
              <w:rPr>
                <w:b/>
                <w:color w:val="000000" w:themeColor="text1"/>
                <w:spacing w:val="-5"/>
                <w:w w:val="105"/>
                <w:sz w:val="20"/>
                <w:szCs w:val="20"/>
              </w:rPr>
              <w:t>MM1</w:t>
            </w:r>
          </w:p>
        </w:tc>
        <w:tc>
          <w:tcPr>
            <w:tcW w:w="1276" w:type="dxa"/>
          </w:tcPr>
          <w:p w14:paraId="0934CD64" w14:textId="77777777" w:rsidR="00290B1E" w:rsidRPr="00D86D77" w:rsidRDefault="00290B1E" w:rsidP="00FD6ACF">
            <w:pPr>
              <w:pStyle w:val="TableParagraph"/>
              <w:spacing w:before="120" w:after="120"/>
              <w:ind w:left="168"/>
              <w:rPr>
                <w:b/>
                <w:color w:val="000000" w:themeColor="text1"/>
                <w:sz w:val="20"/>
                <w:szCs w:val="20"/>
              </w:rPr>
            </w:pPr>
            <w:r w:rsidRPr="00D86D77">
              <w:rPr>
                <w:b/>
                <w:color w:val="000000" w:themeColor="text1"/>
                <w:spacing w:val="-2"/>
                <w:sz w:val="20"/>
                <w:szCs w:val="20"/>
              </w:rPr>
              <w:t>MM2–7</w:t>
            </w:r>
          </w:p>
        </w:tc>
        <w:tc>
          <w:tcPr>
            <w:tcW w:w="1134" w:type="dxa"/>
          </w:tcPr>
          <w:p w14:paraId="49B829A1" w14:textId="77777777" w:rsidR="00290B1E" w:rsidRPr="00D86D77" w:rsidRDefault="00290B1E" w:rsidP="00FD6ACF">
            <w:pPr>
              <w:pStyle w:val="TableParagraph"/>
              <w:spacing w:before="120" w:after="120"/>
              <w:ind w:left="168"/>
              <w:rPr>
                <w:b/>
                <w:color w:val="000000" w:themeColor="text1"/>
                <w:sz w:val="20"/>
                <w:szCs w:val="20"/>
              </w:rPr>
            </w:pPr>
            <w:r w:rsidRPr="00D86D77">
              <w:rPr>
                <w:b/>
                <w:color w:val="000000" w:themeColor="text1"/>
                <w:spacing w:val="-5"/>
                <w:w w:val="105"/>
                <w:sz w:val="20"/>
                <w:szCs w:val="20"/>
              </w:rPr>
              <w:t>MM1</w:t>
            </w:r>
          </w:p>
        </w:tc>
        <w:tc>
          <w:tcPr>
            <w:tcW w:w="1275" w:type="dxa"/>
          </w:tcPr>
          <w:p w14:paraId="3921D716" w14:textId="77777777" w:rsidR="00290B1E" w:rsidRPr="00D86D77" w:rsidRDefault="00290B1E" w:rsidP="00FD6ACF">
            <w:pPr>
              <w:pStyle w:val="TableParagraph"/>
              <w:spacing w:before="120" w:after="120"/>
              <w:ind w:left="168"/>
              <w:rPr>
                <w:b/>
                <w:color w:val="000000" w:themeColor="text1"/>
                <w:sz w:val="20"/>
                <w:szCs w:val="20"/>
              </w:rPr>
            </w:pPr>
            <w:r w:rsidRPr="00D86D77">
              <w:rPr>
                <w:b/>
                <w:color w:val="000000" w:themeColor="text1"/>
                <w:spacing w:val="-2"/>
                <w:sz w:val="20"/>
                <w:szCs w:val="20"/>
              </w:rPr>
              <w:t>MM2–7</w:t>
            </w:r>
          </w:p>
        </w:tc>
        <w:tc>
          <w:tcPr>
            <w:tcW w:w="1276" w:type="dxa"/>
          </w:tcPr>
          <w:p w14:paraId="62453969" w14:textId="77777777" w:rsidR="00290B1E" w:rsidRPr="00D86D77" w:rsidRDefault="00290B1E" w:rsidP="00FD6ACF">
            <w:pPr>
              <w:pStyle w:val="TableParagraph"/>
              <w:spacing w:before="120" w:after="120"/>
              <w:ind w:left="167"/>
              <w:rPr>
                <w:b/>
                <w:color w:val="000000" w:themeColor="text1"/>
                <w:sz w:val="20"/>
                <w:szCs w:val="20"/>
              </w:rPr>
            </w:pPr>
            <w:r w:rsidRPr="00D86D77">
              <w:rPr>
                <w:b/>
                <w:color w:val="000000" w:themeColor="text1"/>
                <w:spacing w:val="-5"/>
                <w:w w:val="105"/>
                <w:sz w:val="20"/>
                <w:szCs w:val="20"/>
              </w:rPr>
              <w:t>MM1</w:t>
            </w:r>
          </w:p>
        </w:tc>
        <w:tc>
          <w:tcPr>
            <w:tcW w:w="1418" w:type="dxa"/>
          </w:tcPr>
          <w:p w14:paraId="14B869DB" w14:textId="77777777" w:rsidR="00290B1E" w:rsidRPr="00D86D77" w:rsidRDefault="00290B1E" w:rsidP="00FD6ACF">
            <w:pPr>
              <w:pStyle w:val="TableParagraph"/>
              <w:spacing w:before="120" w:after="120"/>
              <w:ind w:left="167"/>
              <w:rPr>
                <w:b/>
                <w:color w:val="000000" w:themeColor="text1"/>
                <w:sz w:val="20"/>
                <w:szCs w:val="20"/>
              </w:rPr>
            </w:pPr>
            <w:r w:rsidRPr="00D86D77">
              <w:rPr>
                <w:b/>
                <w:color w:val="000000" w:themeColor="text1"/>
                <w:spacing w:val="-2"/>
                <w:sz w:val="20"/>
                <w:szCs w:val="20"/>
              </w:rPr>
              <w:t>MM2–7</w:t>
            </w:r>
          </w:p>
        </w:tc>
      </w:tr>
      <w:tr w:rsidR="008F067B" w:rsidRPr="00D86D77" w14:paraId="77425DF9" w14:textId="77777777" w:rsidTr="008F067B">
        <w:trPr>
          <w:trHeight w:val="455"/>
        </w:trPr>
        <w:tc>
          <w:tcPr>
            <w:tcW w:w="851" w:type="dxa"/>
          </w:tcPr>
          <w:p w14:paraId="0139E3B1" w14:textId="77777777" w:rsidR="00290B1E" w:rsidRPr="00D86D77" w:rsidRDefault="00290B1E" w:rsidP="00FD6ACF">
            <w:pPr>
              <w:pStyle w:val="TableParagraph"/>
              <w:spacing w:before="120" w:after="120"/>
              <w:rPr>
                <w:color w:val="000000" w:themeColor="text1"/>
                <w:sz w:val="20"/>
                <w:szCs w:val="20"/>
              </w:rPr>
            </w:pPr>
            <w:r w:rsidRPr="00D86D77">
              <w:rPr>
                <w:color w:val="000000" w:themeColor="text1"/>
                <w:spacing w:val="-5"/>
                <w:sz w:val="20"/>
                <w:szCs w:val="20"/>
              </w:rPr>
              <w:t>a.</w:t>
            </w:r>
          </w:p>
        </w:tc>
        <w:tc>
          <w:tcPr>
            <w:tcW w:w="1134" w:type="dxa"/>
          </w:tcPr>
          <w:p w14:paraId="24E0A611" w14:textId="77777777" w:rsidR="00290B1E" w:rsidRPr="00D86D77" w:rsidRDefault="00290B1E" w:rsidP="00FD6ACF">
            <w:pPr>
              <w:pStyle w:val="TableParagraph"/>
              <w:spacing w:before="120" w:after="120"/>
              <w:rPr>
                <w:color w:val="000000" w:themeColor="text1"/>
                <w:sz w:val="20"/>
                <w:szCs w:val="20"/>
              </w:rPr>
            </w:pPr>
            <w:r w:rsidRPr="00D86D77">
              <w:rPr>
                <w:color w:val="000000" w:themeColor="text1"/>
                <w:spacing w:val="-2"/>
                <w:sz w:val="20"/>
                <w:szCs w:val="20"/>
              </w:rPr>
              <w:t>115.2</w:t>
            </w:r>
          </w:p>
        </w:tc>
        <w:tc>
          <w:tcPr>
            <w:tcW w:w="1276" w:type="dxa"/>
          </w:tcPr>
          <w:p w14:paraId="594F9D74" w14:textId="77777777" w:rsidR="00290B1E" w:rsidRPr="00D86D77" w:rsidRDefault="00290B1E" w:rsidP="00FD6ACF">
            <w:pPr>
              <w:pStyle w:val="TableParagraph"/>
              <w:spacing w:before="120" w:after="120"/>
              <w:ind w:left="169"/>
              <w:rPr>
                <w:color w:val="000000" w:themeColor="text1"/>
                <w:sz w:val="20"/>
                <w:szCs w:val="20"/>
              </w:rPr>
            </w:pPr>
            <w:r w:rsidRPr="00D86D77">
              <w:rPr>
                <w:color w:val="000000" w:themeColor="text1"/>
                <w:spacing w:val="-2"/>
                <w:sz w:val="20"/>
                <w:szCs w:val="20"/>
              </w:rPr>
              <w:t>109.2</w:t>
            </w:r>
          </w:p>
        </w:tc>
        <w:tc>
          <w:tcPr>
            <w:tcW w:w="1276" w:type="dxa"/>
          </w:tcPr>
          <w:p w14:paraId="5E585C8B" w14:textId="77777777" w:rsidR="00290B1E" w:rsidRPr="00D86D77" w:rsidRDefault="00290B1E" w:rsidP="00FD6ACF">
            <w:pPr>
              <w:pStyle w:val="TableParagraph"/>
              <w:spacing w:before="120" w:after="120"/>
              <w:ind w:left="169"/>
              <w:rPr>
                <w:color w:val="000000" w:themeColor="text1"/>
                <w:sz w:val="20"/>
                <w:szCs w:val="20"/>
              </w:rPr>
            </w:pPr>
            <w:r w:rsidRPr="00D86D77">
              <w:rPr>
                <w:color w:val="000000" w:themeColor="text1"/>
                <w:spacing w:val="-2"/>
                <w:sz w:val="20"/>
                <w:szCs w:val="20"/>
              </w:rPr>
              <w:t>115.6</w:t>
            </w:r>
          </w:p>
        </w:tc>
        <w:tc>
          <w:tcPr>
            <w:tcW w:w="1276" w:type="dxa"/>
          </w:tcPr>
          <w:p w14:paraId="7EE32A24" w14:textId="77777777" w:rsidR="00290B1E" w:rsidRPr="00D86D77" w:rsidRDefault="00290B1E" w:rsidP="00FD6ACF">
            <w:pPr>
              <w:pStyle w:val="TableParagraph"/>
              <w:spacing w:before="120" w:after="120"/>
              <w:ind w:left="168"/>
              <w:rPr>
                <w:color w:val="000000" w:themeColor="text1"/>
                <w:sz w:val="20"/>
                <w:szCs w:val="20"/>
              </w:rPr>
            </w:pPr>
            <w:r w:rsidRPr="00D86D77">
              <w:rPr>
                <w:color w:val="000000" w:themeColor="text1"/>
                <w:spacing w:val="-2"/>
                <w:sz w:val="20"/>
                <w:szCs w:val="20"/>
              </w:rPr>
              <w:t>110.6</w:t>
            </w:r>
          </w:p>
        </w:tc>
        <w:tc>
          <w:tcPr>
            <w:tcW w:w="1134" w:type="dxa"/>
          </w:tcPr>
          <w:p w14:paraId="6BD4ABA0" w14:textId="77777777" w:rsidR="00290B1E" w:rsidRPr="00D86D77" w:rsidRDefault="00290B1E" w:rsidP="00FD6ACF">
            <w:pPr>
              <w:pStyle w:val="TableParagraph"/>
              <w:spacing w:before="120" w:after="120"/>
              <w:ind w:left="168"/>
              <w:rPr>
                <w:color w:val="000000" w:themeColor="text1"/>
                <w:sz w:val="20"/>
                <w:szCs w:val="20"/>
              </w:rPr>
            </w:pPr>
            <w:r w:rsidRPr="00D86D77">
              <w:rPr>
                <w:color w:val="000000" w:themeColor="text1"/>
                <w:spacing w:val="-2"/>
                <w:sz w:val="20"/>
                <w:szCs w:val="20"/>
              </w:rPr>
              <w:t>116.0</w:t>
            </w:r>
          </w:p>
        </w:tc>
        <w:tc>
          <w:tcPr>
            <w:tcW w:w="1275" w:type="dxa"/>
          </w:tcPr>
          <w:p w14:paraId="58C8FF67" w14:textId="77777777" w:rsidR="00290B1E" w:rsidRPr="00D86D77" w:rsidRDefault="00290B1E" w:rsidP="00FD6ACF">
            <w:pPr>
              <w:pStyle w:val="TableParagraph"/>
              <w:spacing w:before="120" w:after="120"/>
              <w:ind w:left="168"/>
              <w:rPr>
                <w:color w:val="000000" w:themeColor="text1"/>
                <w:sz w:val="20"/>
                <w:szCs w:val="20"/>
              </w:rPr>
            </w:pPr>
            <w:r w:rsidRPr="00D86D77">
              <w:rPr>
                <w:color w:val="000000" w:themeColor="text1"/>
                <w:spacing w:val="-2"/>
                <w:sz w:val="20"/>
                <w:szCs w:val="20"/>
              </w:rPr>
              <w:t>112.0</w:t>
            </w:r>
          </w:p>
        </w:tc>
        <w:tc>
          <w:tcPr>
            <w:tcW w:w="1276" w:type="dxa"/>
          </w:tcPr>
          <w:p w14:paraId="31FAEA03" w14:textId="77777777" w:rsidR="00290B1E" w:rsidRPr="00D86D77" w:rsidRDefault="00290B1E" w:rsidP="00FD6ACF">
            <w:pPr>
              <w:pStyle w:val="TableParagraph"/>
              <w:spacing w:before="120" w:after="120"/>
              <w:ind w:left="167"/>
              <w:rPr>
                <w:color w:val="000000" w:themeColor="text1"/>
                <w:sz w:val="20"/>
                <w:szCs w:val="20"/>
              </w:rPr>
            </w:pPr>
            <w:r w:rsidRPr="00D86D77">
              <w:rPr>
                <w:color w:val="000000" w:themeColor="text1"/>
                <w:spacing w:val="-2"/>
                <w:sz w:val="20"/>
                <w:szCs w:val="20"/>
              </w:rPr>
              <w:t>116.5</w:t>
            </w:r>
          </w:p>
        </w:tc>
        <w:tc>
          <w:tcPr>
            <w:tcW w:w="1418" w:type="dxa"/>
          </w:tcPr>
          <w:p w14:paraId="01F03588" w14:textId="77777777" w:rsidR="00290B1E" w:rsidRPr="00D86D77" w:rsidRDefault="00290B1E" w:rsidP="00FD6ACF">
            <w:pPr>
              <w:pStyle w:val="TableParagraph"/>
              <w:spacing w:before="120" w:after="120"/>
              <w:ind w:left="167"/>
              <w:rPr>
                <w:color w:val="000000" w:themeColor="text1"/>
                <w:sz w:val="20"/>
                <w:szCs w:val="20"/>
              </w:rPr>
            </w:pPr>
            <w:r w:rsidRPr="00D86D77">
              <w:rPr>
                <w:color w:val="000000" w:themeColor="text1"/>
                <w:spacing w:val="-2"/>
                <w:sz w:val="20"/>
                <w:szCs w:val="20"/>
              </w:rPr>
              <w:t>113.5</w:t>
            </w:r>
          </w:p>
        </w:tc>
      </w:tr>
      <w:tr w:rsidR="008F067B" w:rsidRPr="00D86D77" w14:paraId="23FC1114" w14:textId="77777777" w:rsidTr="008F067B">
        <w:trPr>
          <w:trHeight w:val="455"/>
        </w:trPr>
        <w:tc>
          <w:tcPr>
            <w:tcW w:w="851" w:type="dxa"/>
          </w:tcPr>
          <w:p w14:paraId="481C02CF" w14:textId="77777777" w:rsidR="00290B1E" w:rsidRPr="00D86D77" w:rsidRDefault="00290B1E" w:rsidP="00FD6ACF">
            <w:pPr>
              <w:pStyle w:val="TableParagraph"/>
              <w:spacing w:before="120" w:after="120"/>
              <w:rPr>
                <w:color w:val="000000" w:themeColor="text1"/>
                <w:sz w:val="20"/>
                <w:szCs w:val="20"/>
              </w:rPr>
            </w:pPr>
            <w:r w:rsidRPr="00D86D77">
              <w:rPr>
                <w:color w:val="000000" w:themeColor="text1"/>
                <w:spacing w:val="-5"/>
                <w:sz w:val="20"/>
                <w:szCs w:val="20"/>
              </w:rPr>
              <w:t>b.</w:t>
            </w:r>
          </w:p>
        </w:tc>
        <w:tc>
          <w:tcPr>
            <w:tcW w:w="1134" w:type="dxa"/>
          </w:tcPr>
          <w:p w14:paraId="75A49896" w14:textId="77777777" w:rsidR="00290B1E" w:rsidRPr="00D86D77" w:rsidRDefault="00290B1E" w:rsidP="00FD6ACF">
            <w:pPr>
              <w:pStyle w:val="TableParagraph"/>
              <w:spacing w:before="120" w:after="120"/>
              <w:rPr>
                <w:color w:val="000000" w:themeColor="text1"/>
                <w:sz w:val="20"/>
                <w:szCs w:val="20"/>
              </w:rPr>
            </w:pPr>
            <w:r w:rsidRPr="00D86D77">
              <w:rPr>
                <w:color w:val="000000" w:themeColor="text1"/>
                <w:spacing w:val="-2"/>
                <w:sz w:val="20"/>
                <w:szCs w:val="20"/>
              </w:rPr>
              <w:t>192.3</w:t>
            </w:r>
          </w:p>
        </w:tc>
        <w:tc>
          <w:tcPr>
            <w:tcW w:w="1276" w:type="dxa"/>
          </w:tcPr>
          <w:p w14:paraId="467EA715" w14:textId="77777777" w:rsidR="00290B1E" w:rsidRPr="00D86D77" w:rsidRDefault="00290B1E" w:rsidP="00FD6ACF">
            <w:pPr>
              <w:pStyle w:val="TableParagraph"/>
              <w:spacing w:before="120" w:after="120"/>
              <w:ind w:left="169"/>
              <w:rPr>
                <w:color w:val="000000" w:themeColor="text1"/>
                <w:sz w:val="20"/>
                <w:szCs w:val="20"/>
              </w:rPr>
            </w:pPr>
            <w:r w:rsidRPr="00D86D77">
              <w:rPr>
                <w:color w:val="000000" w:themeColor="text1"/>
                <w:spacing w:val="-4"/>
                <w:sz w:val="20"/>
                <w:szCs w:val="20"/>
              </w:rPr>
              <w:t>96.6</w:t>
            </w:r>
          </w:p>
        </w:tc>
        <w:tc>
          <w:tcPr>
            <w:tcW w:w="1276" w:type="dxa"/>
          </w:tcPr>
          <w:p w14:paraId="03DC9C63" w14:textId="77777777" w:rsidR="00290B1E" w:rsidRPr="00D86D77" w:rsidRDefault="00290B1E" w:rsidP="00FD6ACF">
            <w:pPr>
              <w:pStyle w:val="TableParagraph"/>
              <w:spacing w:before="120" w:after="120"/>
              <w:ind w:left="169"/>
              <w:rPr>
                <w:color w:val="000000" w:themeColor="text1"/>
                <w:sz w:val="20"/>
                <w:szCs w:val="20"/>
              </w:rPr>
            </w:pPr>
            <w:r w:rsidRPr="00D86D77">
              <w:rPr>
                <w:color w:val="000000" w:themeColor="text1"/>
                <w:spacing w:val="-2"/>
                <w:sz w:val="20"/>
                <w:szCs w:val="20"/>
              </w:rPr>
              <w:t>196.6</w:t>
            </w:r>
          </w:p>
        </w:tc>
        <w:tc>
          <w:tcPr>
            <w:tcW w:w="1276" w:type="dxa"/>
          </w:tcPr>
          <w:p w14:paraId="41682794" w14:textId="77777777" w:rsidR="00290B1E" w:rsidRPr="00D86D77" w:rsidRDefault="00290B1E" w:rsidP="00FD6ACF">
            <w:pPr>
              <w:pStyle w:val="TableParagraph"/>
              <w:spacing w:before="120" w:after="120"/>
              <w:ind w:left="168"/>
              <w:rPr>
                <w:color w:val="000000" w:themeColor="text1"/>
                <w:sz w:val="20"/>
                <w:szCs w:val="20"/>
              </w:rPr>
            </w:pPr>
            <w:r w:rsidRPr="00D86D77">
              <w:rPr>
                <w:color w:val="000000" w:themeColor="text1"/>
                <w:spacing w:val="-2"/>
                <w:sz w:val="20"/>
                <w:szCs w:val="20"/>
              </w:rPr>
              <w:t>100.6</w:t>
            </w:r>
          </w:p>
        </w:tc>
        <w:tc>
          <w:tcPr>
            <w:tcW w:w="1134" w:type="dxa"/>
          </w:tcPr>
          <w:p w14:paraId="53C339A6" w14:textId="77777777" w:rsidR="00290B1E" w:rsidRPr="00D86D77" w:rsidRDefault="00290B1E" w:rsidP="00FD6ACF">
            <w:pPr>
              <w:pStyle w:val="TableParagraph"/>
              <w:spacing w:before="120" w:after="120"/>
              <w:ind w:left="168"/>
              <w:rPr>
                <w:color w:val="000000" w:themeColor="text1"/>
                <w:sz w:val="20"/>
                <w:szCs w:val="20"/>
              </w:rPr>
            </w:pPr>
            <w:r w:rsidRPr="00D86D77">
              <w:rPr>
                <w:color w:val="000000" w:themeColor="text1"/>
                <w:spacing w:val="-2"/>
                <w:sz w:val="20"/>
                <w:szCs w:val="20"/>
              </w:rPr>
              <w:t>201.1</w:t>
            </w:r>
          </w:p>
        </w:tc>
        <w:tc>
          <w:tcPr>
            <w:tcW w:w="1275" w:type="dxa"/>
          </w:tcPr>
          <w:p w14:paraId="038769D4" w14:textId="77777777" w:rsidR="00290B1E" w:rsidRPr="00D86D77" w:rsidRDefault="00290B1E" w:rsidP="00FD6ACF">
            <w:pPr>
              <w:pStyle w:val="TableParagraph"/>
              <w:spacing w:before="120" w:after="120"/>
              <w:ind w:left="168"/>
              <w:rPr>
                <w:color w:val="000000" w:themeColor="text1"/>
                <w:sz w:val="20"/>
                <w:szCs w:val="20"/>
              </w:rPr>
            </w:pPr>
            <w:r w:rsidRPr="00D86D77">
              <w:rPr>
                <w:color w:val="000000" w:themeColor="text1"/>
                <w:spacing w:val="-2"/>
                <w:sz w:val="20"/>
                <w:szCs w:val="20"/>
              </w:rPr>
              <w:t>104.7</w:t>
            </w:r>
          </w:p>
        </w:tc>
        <w:tc>
          <w:tcPr>
            <w:tcW w:w="1276" w:type="dxa"/>
          </w:tcPr>
          <w:p w14:paraId="7CF3994B" w14:textId="77777777" w:rsidR="00290B1E" w:rsidRPr="00D86D77" w:rsidRDefault="00290B1E" w:rsidP="00FD6ACF">
            <w:pPr>
              <w:pStyle w:val="TableParagraph"/>
              <w:spacing w:before="120" w:after="120"/>
              <w:ind w:left="167"/>
              <w:rPr>
                <w:color w:val="000000" w:themeColor="text1"/>
                <w:sz w:val="20"/>
                <w:szCs w:val="20"/>
              </w:rPr>
            </w:pPr>
            <w:r w:rsidRPr="00D86D77">
              <w:rPr>
                <w:color w:val="000000" w:themeColor="text1"/>
                <w:spacing w:val="-2"/>
                <w:sz w:val="20"/>
                <w:szCs w:val="20"/>
              </w:rPr>
              <w:t>205.9</w:t>
            </w:r>
          </w:p>
        </w:tc>
        <w:tc>
          <w:tcPr>
            <w:tcW w:w="1418" w:type="dxa"/>
          </w:tcPr>
          <w:p w14:paraId="284CC3B0" w14:textId="77777777" w:rsidR="00290B1E" w:rsidRPr="00D86D77" w:rsidRDefault="00290B1E" w:rsidP="00FD6ACF">
            <w:pPr>
              <w:pStyle w:val="TableParagraph"/>
              <w:spacing w:before="120" w:after="120"/>
              <w:ind w:left="167"/>
              <w:rPr>
                <w:color w:val="000000" w:themeColor="text1"/>
                <w:sz w:val="20"/>
                <w:szCs w:val="20"/>
              </w:rPr>
            </w:pPr>
            <w:r w:rsidRPr="00D86D77">
              <w:rPr>
                <w:color w:val="000000" w:themeColor="text1"/>
                <w:spacing w:val="-2"/>
                <w:sz w:val="20"/>
                <w:szCs w:val="20"/>
              </w:rPr>
              <w:t>109.1</w:t>
            </w:r>
          </w:p>
        </w:tc>
      </w:tr>
      <w:tr w:rsidR="008F067B" w:rsidRPr="00D86D77" w14:paraId="36E8757C" w14:textId="77777777" w:rsidTr="008F067B">
        <w:trPr>
          <w:trHeight w:val="455"/>
        </w:trPr>
        <w:tc>
          <w:tcPr>
            <w:tcW w:w="851" w:type="dxa"/>
          </w:tcPr>
          <w:p w14:paraId="1827F373" w14:textId="77777777" w:rsidR="00290B1E" w:rsidRPr="00D86D77" w:rsidRDefault="00290B1E" w:rsidP="00FD6ACF">
            <w:pPr>
              <w:pStyle w:val="TableParagraph"/>
              <w:spacing w:before="120" w:after="120"/>
              <w:rPr>
                <w:color w:val="000000" w:themeColor="text1"/>
                <w:sz w:val="20"/>
                <w:szCs w:val="20"/>
              </w:rPr>
            </w:pPr>
            <w:r w:rsidRPr="00D86D77">
              <w:rPr>
                <w:color w:val="000000" w:themeColor="text1"/>
                <w:spacing w:val="-5"/>
                <w:sz w:val="20"/>
                <w:szCs w:val="20"/>
              </w:rPr>
              <w:t>c.</w:t>
            </w:r>
          </w:p>
        </w:tc>
        <w:tc>
          <w:tcPr>
            <w:tcW w:w="1134" w:type="dxa"/>
          </w:tcPr>
          <w:p w14:paraId="4FB34BAF" w14:textId="77777777" w:rsidR="00290B1E" w:rsidRPr="00D86D77" w:rsidRDefault="00290B1E" w:rsidP="00FD6ACF">
            <w:pPr>
              <w:pStyle w:val="TableParagraph"/>
              <w:spacing w:before="120" w:after="120"/>
              <w:rPr>
                <w:color w:val="000000" w:themeColor="text1"/>
                <w:sz w:val="20"/>
                <w:szCs w:val="20"/>
              </w:rPr>
            </w:pPr>
            <w:r w:rsidRPr="00D86D77">
              <w:rPr>
                <w:color w:val="000000" w:themeColor="text1"/>
                <w:spacing w:val="-2"/>
                <w:sz w:val="20"/>
                <w:szCs w:val="20"/>
              </w:rPr>
              <w:t>187.5</w:t>
            </w:r>
          </w:p>
        </w:tc>
        <w:tc>
          <w:tcPr>
            <w:tcW w:w="1276" w:type="dxa"/>
          </w:tcPr>
          <w:p w14:paraId="2C6B484D" w14:textId="77777777" w:rsidR="00290B1E" w:rsidRPr="00D86D77" w:rsidRDefault="00290B1E" w:rsidP="00FD6ACF">
            <w:pPr>
              <w:pStyle w:val="TableParagraph"/>
              <w:spacing w:before="120" w:after="120"/>
              <w:ind w:left="169"/>
              <w:rPr>
                <w:color w:val="000000" w:themeColor="text1"/>
                <w:sz w:val="20"/>
                <w:szCs w:val="20"/>
              </w:rPr>
            </w:pPr>
            <w:r w:rsidRPr="00D86D77">
              <w:rPr>
                <w:color w:val="000000" w:themeColor="text1"/>
                <w:spacing w:val="-2"/>
                <w:sz w:val="20"/>
                <w:szCs w:val="20"/>
              </w:rPr>
              <w:t>229.1</w:t>
            </w:r>
          </w:p>
        </w:tc>
        <w:tc>
          <w:tcPr>
            <w:tcW w:w="1276" w:type="dxa"/>
          </w:tcPr>
          <w:p w14:paraId="2AC16FA4" w14:textId="77777777" w:rsidR="00290B1E" w:rsidRPr="00D86D77" w:rsidRDefault="00290B1E" w:rsidP="00FD6ACF">
            <w:pPr>
              <w:pStyle w:val="TableParagraph"/>
              <w:spacing w:before="120" w:after="120"/>
              <w:ind w:left="169"/>
              <w:rPr>
                <w:color w:val="000000" w:themeColor="text1"/>
                <w:sz w:val="20"/>
                <w:szCs w:val="20"/>
              </w:rPr>
            </w:pPr>
            <w:r w:rsidRPr="00D86D77">
              <w:rPr>
                <w:color w:val="000000" w:themeColor="text1"/>
                <w:spacing w:val="-2"/>
                <w:sz w:val="20"/>
                <w:szCs w:val="20"/>
              </w:rPr>
              <w:t>191.5</w:t>
            </w:r>
          </w:p>
        </w:tc>
        <w:tc>
          <w:tcPr>
            <w:tcW w:w="1276" w:type="dxa"/>
          </w:tcPr>
          <w:p w14:paraId="59E4ACDC" w14:textId="77777777" w:rsidR="00290B1E" w:rsidRPr="00D86D77" w:rsidRDefault="00290B1E" w:rsidP="00FD6ACF">
            <w:pPr>
              <w:pStyle w:val="TableParagraph"/>
              <w:spacing w:before="120" w:after="120"/>
              <w:ind w:left="168"/>
              <w:rPr>
                <w:color w:val="000000" w:themeColor="text1"/>
                <w:sz w:val="20"/>
                <w:szCs w:val="20"/>
              </w:rPr>
            </w:pPr>
            <w:r w:rsidRPr="00D86D77">
              <w:rPr>
                <w:color w:val="000000" w:themeColor="text1"/>
                <w:spacing w:val="-2"/>
                <w:sz w:val="20"/>
                <w:szCs w:val="20"/>
              </w:rPr>
              <w:t>232.8</w:t>
            </w:r>
          </w:p>
        </w:tc>
        <w:tc>
          <w:tcPr>
            <w:tcW w:w="1134" w:type="dxa"/>
          </w:tcPr>
          <w:p w14:paraId="34C85C4C" w14:textId="77777777" w:rsidR="00290B1E" w:rsidRPr="00D86D77" w:rsidRDefault="00290B1E" w:rsidP="00FD6ACF">
            <w:pPr>
              <w:pStyle w:val="TableParagraph"/>
              <w:spacing w:before="120" w:after="120"/>
              <w:ind w:left="168"/>
              <w:rPr>
                <w:color w:val="000000" w:themeColor="text1"/>
                <w:sz w:val="20"/>
                <w:szCs w:val="20"/>
              </w:rPr>
            </w:pPr>
            <w:r w:rsidRPr="00D86D77">
              <w:rPr>
                <w:color w:val="000000" w:themeColor="text1"/>
                <w:spacing w:val="-2"/>
                <w:sz w:val="20"/>
                <w:szCs w:val="20"/>
              </w:rPr>
              <w:t>195.7</w:t>
            </w:r>
          </w:p>
        </w:tc>
        <w:tc>
          <w:tcPr>
            <w:tcW w:w="1275" w:type="dxa"/>
          </w:tcPr>
          <w:p w14:paraId="0589AA6D" w14:textId="77777777" w:rsidR="00290B1E" w:rsidRPr="00D86D77" w:rsidRDefault="00290B1E" w:rsidP="00FD6ACF">
            <w:pPr>
              <w:pStyle w:val="TableParagraph"/>
              <w:spacing w:before="120" w:after="120"/>
              <w:ind w:left="168"/>
              <w:rPr>
                <w:color w:val="000000" w:themeColor="text1"/>
                <w:sz w:val="20"/>
                <w:szCs w:val="20"/>
              </w:rPr>
            </w:pPr>
            <w:r w:rsidRPr="00D86D77">
              <w:rPr>
                <w:color w:val="000000" w:themeColor="text1"/>
                <w:spacing w:val="-2"/>
                <w:sz w:val="20"/>
                <w:szCs w:val="20"/>
              </w:rPr>
              <w:t>236.7</w:t>
            </w:r>
          </w:p>
        </w:tc>
        <w:tc>
          <w:tcPr>
            <w:tcW w:w="1276" w:type="dxa"/>
          </w:tcPr>
          <w:p w14:paraId="0D5BD0C5" w14:textId="77777777" w:rsidR="00290B1E" w:rsidRPr="00D86D77" w:rsidRDefault="00290B1E" w:rsidP="00FD6ACF">
            <w:pPr>
              <w:pStyle w:val="TableParagraph"/>
              <w:spacing w:before="120" w:after="120"/>
              <w:ind w:left="167"/>
              <w:rPr>
                <w:color w:val="000000" w:themeColor="text1"/>
                <w:sz w:val="20"/>
                <w:szCs w:val="20"/>
              </w:rPr>
            </w:pPr>
            <w:r w:rsidRPr="00D86D77">
              <w:rPr>
                <w:color w:val="000000" w:themeColor="text1"/>
                <w:spacing w:val="-2"/>
                <w:sz w:val="20"/>
                <w:szCs w:val="20"/>
              </w:rPr>
              <w:t>200.1</w:t>
            </w:r>
          </w:p>
        </w:tc>
        <w:tc>
          <w:tcPr>
            <w:tcW w:w="1418" w:type="dxa"/>
          </w:tcPr>
          <w:p w14:paraId="1664DFC0" w14:textId="77777777" w:rsidR="00290B1E" w:rsidRPr="00D86D77" w:rsidRDefault="00290B1E" w:rsidP="00FD6ACF">
            <w:pPr>
              <w:pStyle w:val="TableParagraph"/>
              <w:spacing w:before="120" w:after="120"/>
              <w:ind w:left="167"/>
              <w:rPr>
                <w:color w:val="000000" w:themeColor="text1"/>
                <w:sz w:val="20"/>
                <w:szCs w:val="20"/>
              </w:rPr>
            </w:pPr>
            <w:r w:rsidRPr="00D86D77">
              <w:rPr>
                <w:color w:val="000000" w:themeColor="text1"/>
                <w:spacing w:val="-2"/>
                <w:sz w:val="20"/>
                <w:szCs w:val="20"/>
              </w:rPr>
              <w:t>240.7</w:t>
            </w:r>
          </w:p>
        </w:tc>
      </w:tr>
      <w:tr w:rsidR="008F067B" w:rsidRPr="00D86D77" w14:paraId="48B244FB" w14:textId="77777777" w:rsidTr="008F067B">
        <w:trPr>
          <w:trHeight w:val="455"/>
        </w:trPr>
        <w:tc>
          <w:tcPr>
            <w:tcW w:w="851" w:type="dxa"/>
          </w:tcPr>
          <w:p w14:paraId="0EEFDA63" w14:textId="77777777" w:rsidR="00290B1E" w:rsidRPr="00D86D77" w:rsidRDefault="00290B1E" w:rsidP="00FD6ACF">
            <w:pPr>
              <w:pStyle w:val="TableParagraph"/>
              <w:spacing w:before="120" w:after="120"/>
              <w:rPr>
                <w:color w:val="000000" w:themeColor="text1"/>
                <w:sz w:val="20"/>
                <w:szCs w:val="20"/>
              </w:rPr>
            </w:pPr>
            <w:r w:rsidRPr="00D86D77">
              <w:rPr>
                <w:color w:val="000000" w:themeColor="text1"/>
                <w:spacing w:val="-5"/>
                <w:sz w:val="20"/>
                <w:szCs w:val="20"/>
              </w:rPr>
              <w:t>d.</w:t>
            </w:r>
          </w:p>
        </w:tc>
        <w:tc>
          <w:tcPr>
            <w:tcW w:w="1134" w:type="dxa"/>
          </w:tcPr>
          <w:p w14:paraId="2299AE41" w14:textId="77777777" w:rsidR="00290B1E" w:rsidRPr="00D86D77" w:rsidRDefault="00290B1E" w:rsidP="00FD6ACF">
            <w:pPr>
              <w:pStyle w:val="TableParagraph"/>
              <w:spacing w:before="120" w:after="120"/>
              <w:rPr>
                <w:color w:val="000000" w:themeColor="text1"/>
                <w:sz w:val="20"/>
                <w:szCs w:val="20"/>
              </w:rPr>
            </w:pPr>
            <w:r w:rsidRPr="00D86D77">
              <w:rPr>
                <w:color w:val="000000" w:themeColor="text1"/>
                <w:spacing w:val="-2"/>
                <w:sz w:val="20"/>
                <w:szCs w:val="20"/>
              </w:rPr>
              <w:t>437.2</w:t>
            </w:r>
          </w:p>
        </w:tc>
        <w:tc>
          <w:tcPr>
            <w:tcW w:w="1276" w:type="dxa"/>
          </w:tcPr>
          <w:p w14:paraId="7CBEC67B" w14:textId="77777777" w:rsidR="00290B1E" w:rsidRPr="00D86D77" w:rsidRDefault="00290B1E" w:rsidP="00FD6ACF">
            <w:pPr>
              <w:pStyle w:val="TableParagraph"/>
              <w:spacing w:before="120" w:after="120"/>
              <w:ind w:left="169"/>
              <w:rPr>
                <w:color w:val="000000" w:themeColor="text1"/>
                <w:sz w:val="20"/>
                <w:szCs w:val="20"/>
              </w:rPr>
            </w:pPr>
            <w:r w:rsidRPr="00D86D77">
              <w:rPr>
                <w:color w:val="000000" w:themeColor="text1"/>
                <w:spacing w:val="-2"/>
                <w:sz w:val="20"/>
                <w:szCs w:val="20"/>
              </w:rPr>
              <w:t>412.1</w:t>
            </w:r>
          </w:p>
        </w:tc>
        <w:tc>
          <w:tcPr>
            <w:tcW w:w="1276" w:type="dxa"/>
          </w:tcPr>
          <w:p w14:paraId="3DD158D7" w14:textId="77777777" w:rsidR="00290B1E" w:rsidRPr="00D86D77" w:rsidRDefault="00290B1E" w:rsidP="00FD6ACF">
            <w:pPr>
              <w:pStyle w:val="TableParagraph"/>
              <w:spacing w:before="120" w:after="120"/>
              <w:ind w:left="169"/>
              <w:rPr>
                <w:color w:val="000000" w:themeColor="text1"/>
                <w:sz w:val="20"/>
                <w:szCs w:val="20"/>
              </w:rPr>
            </w:pPr>
            <w:r w:rsidRPr="00D86D77">
              <w:rPr>
                <w:color w:val="000000" w:themeColor="text1"/>
                <w:spacing w:val="-2"/>
                <w:sz w:val="20"/>
                <w:szCs w:val="20"/>
              </w:rPr>
              <w:t>445.9</w:t>
            </w:r>
          </w:p>
        </w:tc>
        <w:tc>
          <w:tcPr>
            <w:tcW w:w="1276" w:type="dxa"/>
          </w:tcPr>
          <w:p w14:paraId="234A0933" w14:textId="77777777" w:rsidR="00290B1E" w:rsidRPr="00D86D77" w:rsidRDefault="00290B1E" w:rsidP="00FD6ACF">
            <w:pPr>
              <w:pStyle w:val="TableParagraph"/>
              <w:spacing w:before="120" w:after="120"/>
              <w:ind w:left="168"/>
              <w:rPr>
                <w:color w:val="000000" w:themeColor="text1"/>
                <w:sz w:val="20"/>
                <w:szCs w:val="20"/>
              </w:rPr>
            </w:pPr>
            <w:r w:rsidRPr="00D86D77">
              <w:rPr>
                <w:color w:val="000000" w:themeColor="text1"/>
                <w:spacing w:val="-2"/>
                <w:sz w:val="20"/>
                <w:szCs w:val="20"/>
              </w:rPr>
              <w:t>421.5</w:t>
            </w:r>
          </w:p>
        </w:tc>
        <w:tc>
          <w:tcPr>
            <w:tcW w:w="1134" w:type="dxa"/>
          </w:tcPr>
          <w:p w14:paraId="6A4F9BE0" w14:textId="77777777" w:rsidR="00290B1E" w:rsidRPr="00D86D77" w:rsidRDefault="00290B1E" w:rsidP="00FD6ACF">
            <w:pPr>
              <w:pStyle w:val="TableParagraph"/>
              <w:spacing w:before="120" w:after="120"/>
              <w:ind w:left="168"/>
              <w:rPr>
                <w:color w:val="000000" w:themeColor="text1"/>
                <w:sz w:val="20"/>
                <w:szCs w:val="20"/>
              </w:rPr>
            </w:pPr>
            <w:r w:rsidRPr="00D86D77">
              <w:rPr>
                <w:color w:val="000000" w:themeColor="text1"/>
                <w:spacing w:val="-2"/>
                <w:sz w:val="20"/>
                <w:szCs w:val="20"/>
              </w:rPr>
              <w:t>455.1</w:t>
            </w:r>
          </w:p>
        </w:tc>
        <w:tc>
          <w:tcPr>
            <w:tcW w:w="1275" w:type="dxa"/>
          </w:tcPr>
          <w:p w14:paraId="0B1BE2FB" w14:textId="77777777" w:rsidR="00290B1E" w:rsidRPr="00D86D77" w:rsidRDefault="00290B1E" w:rsidP="00FD6ACF">
            <w:pPr>
              <w:pStyle w:val="TableParagraph"/>
              <w:spacing w:before="120" w:after="120"/>
              <w:ind w:left="168"/>
              <w:rPr>
                <w:color w:val="000000" w:themeColor="text1"/>
                <w:sz w:val="20"/>
                <w:szCs w:val="20"/>
              </w:rPr>
            </w:pPr>
            <w:r w:rsidRPr="00D86D77">
              <w:rPr>
                <w:color w:val="000000" w:themeColor="text1"/>
                <w:spacing w:val="-2"/>
                <w:sz w:val="20"/>
                <w:szCs w:val="20"/>
              </w:rPr>
              <w:t>431.2</w:t>
            </w:r>
          </w:p>
        </w:tc>
        <w:tc>
          <w:tcPr>
            <w:tcW w:w="1276" w:type="dxa"/>
          </w:tcPr>
          <w:p w14:paraId="47DF5B4D" w14:textId="77777777" w:rsidR="00290B1E" w:rsidRPr="00D86D77" w:rsidRDefault="00290B1E" w:rsidP="00FD6ACF">
            <w:pPr>
              <w:pStyle w:val="TableParagraph"/>
              <w:spacing w:before="120" w:after="120"/>
              <w:ind w:left="167"/>
              <w:rPr>
                <w:color w:val="000000" w:themeColor="text1"/>
                <w:sz w:val="20"/>
                <w:szCs w:val="20"/>
              </w:rPr>
            </w:pPr>
            <w:r w:rsidRPr="00D86D77">
              <w:rPr>
                <w:color w:val="000000" w:themeColor="text1"/>
                <w:spacing w:val="-2"/>
                <w:sz w:val="20"/>
                <w:szCs w:val="20"/>
              </w:rPr>
              <w:t>464.7</w:t>
            </w:r>
          </w:p>
        </w:tc>
        <w:tc>
          <w:tcPr>
            <w:tcW w:w="1418" w:type="dxa"/>
          </w:tcPr>
          <w:p w14:paraId="5EBE6194" w14:textId="77777777" w:rsidR="00290B1E" w:rsidRPr="00D86D77" w:rsidRDefault="00290B1E" w:rsidP="00FD6ACF">
            <w:pPr>
              <w:pStyle w:val="TableParagraph"/>
              <w:spacing w:before="120" w:after="120"/>
              <w:ind w:left="167"/>
              <w:rPr>
                <w:color w:val="000000" w:themeColor="text1"/>
                <w:sz w:val="20"/>
                <w:szCs w:val="20"/>
              </w:rPr>
            </w:pPr>
            <w:r w:rsidRPr="00D86D77">
              <w:rPr>
                <w:color w:val="000000" w:themeColor="text1"/>
                <w:spacing w:val="-2"/>
                <w:sz w:val="20"/>
                <w:szCs w:val="20"/>
              </w:rPr>
              <w:t>441.2</w:t>
            </w:r>
          </w:p>
        </w:tc>
      </w:tr>
      <w:tr w:rsidR="008F067B" w:rsidRPr="00D86D77" w14:paraId="480E6607" w14:textId="77777777" w:rsidTr="008F067B">
        <w:trPr>
          <w:trHeight w:val="455"/>
        </w:trPr>
        <w:tc>
          <w:tcPr>
            <w:tcW w:w="851" w:type="dxa"/>
          </w:tcPr>
          <w:p w14:paraId="7A0D1F55" w14:textId="77777777" w:rsidR="00290B1E" w:rsidRPr="00D86D77" w:rsidRDefault="00290B1E" w:rsidP="00FD6ACF">
            <w:pPr>
              <w:pStyle w:val="TableParagraph"/>
              <w:spacing w:before="120" w:after="120"/>
              <w:rPr>
                <w:color w:val="000000" w:themeColor="text1"/>
                <w:sz w:val="20"/>
                <w:szCs w:val="20"/>
              </w:rPr>
            </w:pPr>
            <w:r w:rsidRPr="00D86D77">
              <w:rPr>
                <w:color w:val="000000" w:themeColor="text1"/>
                <w:spacing w:val="-5"/>
                <w:sz w:val="20"/>
                <w:szCs w:val="20"/>
              </w:rPr>
              <w:t>e.</w:t>
            </w:r>
          </w:p>
        </w:tc>
        <w:tc>
          <w:tcPr>
            <w:tcW w:w="1134" w:type="dxa"/>
          </w:tcPr>
          <w:p w14:paraId="6477EB06" w14:textId="77777777" w:rsidR="00290B1E" w:rsidRPr="00D86D77" w:rsidRDefault="00290B1E" w:rsidP="00FD6ACF">
            <w:pPr>
              <w:pStyle w:val="TableParagraph"/>
              <w:spacing w:before="120" w:after="120"/>
              <w:rPr>
                <w:color w:val="000000" w:themeColor="text1"/>
                <w:sz w:val="20"/>
                <w:szCs w:val="20"/>
              </w:rPr>
            </w:pPr>
            <w:r w:rsidRPr="00D86D77">
              <w:rPr>
                <w:color w:val="000000" w:themeColor="text1"/>
                <w:spacing w:val="-5"/>
                <w:sz w:val="20"/>
                <w:szCs w:val="20"/>
              </w:rPr>
              <w:t>N/A</w:t>
            </w:r>
          </w:p>
        </w:tc>
        <w:tc>
          <w:tcPr>
            <w:tcW w:w="1276" w:type="dxa"/>
          </w:tcPr>
          <w:p w14:paraId="67803BCA" w14:textId="77777777" w:rsidR="00290B1E" w:rsidRPr="00D86D77" w:rsidRDefault="00290B1E" w:rsidP="00FD6ACF">
            <w:pPr>
              <w:pStyle w:val="TableParagraph"/>
              <w:spacing w:before="120" w:after="120"/>
              <w:ind w:left="169"/>
              <w:rPr>
                <w:color w:val="000000" w:themeColor="text1"/>
                <w:sz w:val="20"/>
                <w:szCs w:val="20"/>
              </w:rPr>
            </w:pPr>
            <w:r w:rsidRPr="00D86D77">
              <w:rPr>
                <w:color w:val="000000" w:themeColor="text1"/>
                <w:spacing w:val="-4"/>
                <w:sz w:val="20"/>
                <w:szCs w:val="20"/>
              </w:rPr>
              <w:t>&gt;50%</w:t>
            </w:r>
          </w:p>
        </w:tc>
        <w:tc>
          <w:tcPr>
            <w:tcW w:w="1276" w:type="dxa"/>
          </w:tcPr>
          <w:p w14:paraId="3D82A2D4" w14:textId="77777777" w:rsidR="00290B1E" w:rsidRPr="00D86D77" w:rsidRDefault="00290B1E" w:rsidP="00FD6ACF">
            <w:pPr>
              <w:pStyle w:val="TableParagraph"/>
              <w:spacing w:before="120" w:after="120"/>
              <w:ind w:left="169"/>
              <w:rPr>
                <w:color w:val="000000" w:themeColor="text1"/>
                <w:sz w:val="20"/>
                <w:szCs w:val="20"/>
              </w:rPr>
            </w:pPr>
            <w:r w:rsidRPr="00D86D77">
              <w:rPr>
                <w:color w:val="000000" w:themeColor="text1"/>
                <w:spacing w:val="-5"/>
                <w:sz w:val="20"/>
                <w:szCs w:val="20"/>
              </w:rPr>
              <w:t>N/A</w:t>
            </w:r>
          </w:p>
        </w:tc>
        <w:tc>
          <w:tcPr>
            <w:tcW w:w="1276" w:type="dxa"/>
          </w:tcPr>
          <w:p w14:paraId="57AD6ED0" w14:textId="77777777" w:rsidR="00290B1E" w:rsidRPr="00D86D77" w:rsidRDefault="00290B1E" w:rsidP="00FD6ACF">
            <w:pPr>
              <w:pStyle w:val="TableParagraph"/>
              <w:spacing w:before="120" w:after="120"/>
              <w:ind w:left="168"/>
              <w:rPr>
                <w:color w:val="000000" w:themeColor="text1"/>
                <w:sz w:val="20"/>
                <w:szCs w:val="20"/>
              </w:rPr>
            </w:pPr>
            <w:r w:rsidRPr="00D86D77">
              <w:rPr>
                <w:color w:val="000000" w:themeColor="text1"/>
                <w:spacing w:val="-4"/>
                <w:sz w:val="20"/>
                <w:szCs w:val="20"/>
              </w:rPr>
              <w:t>&gt;50%</w:t>
            </w:r>
          </w:p>
        </w:tc>
        <w:tc>
          <w:tcPr>
            <w:tcW w:w="1134" w:type="dxa"/>
          </w:tcPr>
          <w:p w14:paraId="33810C90" w14:textId="77777777" w:rsidR="00290B1E" w:rsidRPr="00D86D77" w:rsidRDefault="00290B1E" w:rsidP="00FD6ACF">
            <w:pPr>
              <w:pStyle w:val="TableParagraph"/>
              <w:spacing w:before="120" w:after="120"/>
              <w:ind w:left="168"/>
              <w:rPr>
                <w:color w:val="000000" w:themeColor="text1"/>
                <w:sz w:val="20"/>
                <w:szCs w:val="20"/>
              </w:rPr>
            </w:pPr>
            <w:r w:rsidRPr="00D86D77">
              <w:rPr>
                <w:color w:val="000000" w:themeColor="text1"/>
                <w:spacing w:val="-5"/>
                <w:sz w:val="20"/>
                <w:szCs w:val="20"/>
              </w:rPr>
              <w:t>N/A</w:t>
            </w:r>
          </w:p>
        </w:tc>
        <w:tc>
          <w:tcPr>
            <w:tcW w:w="1275" w:type="dxa"/>
          </w:tcPr>
          <w:p w14:paraId="78CBB279" w14:textId="77777777" w:rsidR="00290B1E" w:rsidRPr="00D86D77" w:rsidRDefault="00290B1E" w:rsidP="00FD6ACF">
            <w:pPr>
              <w:pStyle w:val="TableParagraph"/>
              <w:spacing w:before="120" w:after="120"/>
              <w:ind w:left="168"/>
              <w:rPr>
                <w:color w:val="000000" w:themeColor="text1"/>
                <w:sz w:val="20"/>
                <w:szCs w:val="20"/>
              </w:rPr>
            </w:pPr>
            <w:r w:rsidRPr="00D86D77">
              <w:rPr>
                <w:color w:val="000000" w:themeColor="text1"/>
                <w:spacing w:val="-4"/>
                <w:sz w:val="20"/>
                <w:szCs w:val="20"/>
              </w:rPr>
              <w:t>&gt;50%</w:t>
            </w:r>
          </w:p>
        </w:tc>
        <w:tc>
          <w:tcPr>
            <w:tcW w:w="1276" w:type="dxa"/>
          </w:tcPr>
          <w:p w14:paraId="398AB4B5" w14:textId="77777777" w:rsidR="00290B1E" w:rsidRPr="00D86D77" w:rsidRDefault="00290B1E" w:rsidP="00FD6ACF">
            <w:pPr>
              <w:pStyle w:val="TableParagraph"/>
              <w:spacing w:before="120" w:after="120"/>
              <w:ind w:left="167"/>
              <w:rPr>
                <w:color w:val="000000" w:themeColor="text1"/>
                <w:sz w:val="20"/>
                <w:szCs w:val="20"/>
              </w:rPr>
            </w:pPr>
            <w:r w:rsidRPr="00D86D77">
              <w:rPr>
                <w:color w:val="000000" w:themeColor="text1"/>
                <w:spacing w:val="-5"/>
                <w:sz w:val="20"/>
                <w:szCs w:val="20"/>
              </w:rPr>
              <w:t>N/A</w:t>
            </w:r>
          </w:p>
        </w:tc>
        <w:tc>
          <w:tcPr>
            <w:tcW w:w="1418" w:type="dxa"/>
          </w:tcPr>
          <w:p w14:paraId="19435B33" w14:textId="77777777" w:rsidR="00290B1E" w:rsidRPr="00D86D77" w:rsidRDefault="00290B1E" w:rsidP="00FD6ACF">
            <w:pPr>
              <w:pStyle w:val="TableParagraph"/>
              <w:spacing w:before="120" w:after="120"/>
              <w:ind w:left="167"/>
              <w:rPr>
                <w:color w:val="000000" w:themeColor="text1"/>
                <w:sz w:val="20"/>
                <w:szCs w:val="20"/>
              </w:rPr>
            </w:pPr>
            <w:r w:rsidRPr="00D86D77">
              <w:rPr>
                <w:color w:val="000000" w:themeColor="text1"/>
                <w:spacing w:val="-4"/>
                <w:sz w:val="20"/>
                <w:szCs w:val="20"/>
              </w:rPr>
              <w:t>&gt;50%</w:t>
            </w:r>
          </w:p>
        </w:tc>
      </w:tr>
      <w:tr w:rsidR="00290B1E" w:rsidRPr="00D86D77" w14:paraId="78632555" w14:textId="77777777" w:rsidTr="00FC4BAA">
        <w:trPr>
          <w:trHeight w:val="841"/>
        </w:trPr>
        <w:tc>
          <w:tcPr>
            <w:tcW w:w="10916" w:type="dxa"/>
            <w:gridSpan w:val="9"/>
          </w:tcPr>
          <w:p w14:paraId="6B6D04B7" w14:textId="77777777" w:rsidR="00290B1E" w:rsidRPr="00D86D77" w:rsidRDefault="00290B1E" w:rsidP="00FD6ACF">
            <w:pPr>
              <w:pStyle w:val="TableParagraph"/>
              <w:spacing w:before="120" w:after="120"/>
              <w:rPr>
                <w:b/>
                <w:color w:val="000000" w:themeColor="text1"/>
                <w:sz w:val="20"/>
                <w:szCs w:val="20"/>
              </w:rPr>
            </w:pPr>
            <w:r w:rsidRPr="00D86D77">
              <w:rPr>
                <w:b/>
                <w:color w:val="000000" w:themeColor="text1"/>
                <w:sz w:val="20"/>
                <w:szCs w:val="20"/>
              </w:rPr>
              <w:t>Data</w:t>
            </w:r>
            <w:r w:rsidRPr="00D86D77">
              <w:rPr>
                <w:b/>
                <w:color w:val="000000" w:themeColor="text1"/>
                <w:spacing w:val="2"/>
                <w:sz w:val="20"/>
                <w:szCs w:val="20"/>
              </w:rPr>
              <w:t xml:space="preserve"> </w:t>
            </w:r>
            <w:r w:rsidRPr="00D86D77">
              <w:rPr>
                <w:b/>
                <w:color w:val="000000" w:themeColor="text1"/>
                <w:sz w:val="20"/>
                <w:szCs w:val="20"/>
              </w:rPr>
              <w:t>Source</w:t>
            </w:r>
            <w:r w:rsidRPr="00D86D77">
              <w:rPr>
                <w:b/>
                <w:color w:val="000000" w:themeColor="text1"/>
                <w:spacing w:val="2"/>
                <w:sz w:val="20"/>
                <w:szCs w:val="20"/>
              </w:rPr>
              <w:t xml:space="preserve"> </w:t>
            </w:r>
            <w:r w:rsidRPr="00D86D77">
              <w:rPr>
                <w:b/>
                <w:color w:val="000000" w:themeColor="text1"/>
                <w:sz w:val="20"/>
                <w:szCs w:val="20"/>
              </w:rPr>
              <w:t>and</w:t>
            </w:r>
            <w:r w:rsidRPr="00D86D77">
              <w:rPr>
                <w:b/>
                <w:color w:val="000000" w:themeColor="text1"/>
                <w:spacing w:val="2"/>
                <w:sz w:val="20"/>
                <w:szCs w:val="20"/>
              </w:rPr>
              <w:t xml:space="preserve"> </w:t>
            </w:r>
            <w:r w:rsidRPr="00D86D77">
              <w:rPr>
                <w:b/>
                <w:color w:val="000000" w:themeColor="text1"/>
                <w:spacing w:val="-2"/>
                <w:sz w:val="20"/>
                <w:szCs w:val="20"/>
              </w:rPr>
              <w:t>Methodology</w:t>
            </w:r>
          </w:p>
          <w:p w14:paraId="505AC914" w14:textId="14EB67F8" w:rsidR="00290B1E" w:rsidRPr="00D86D77" w:rsidRDefault="00290B1E">
            <w:pPr>
              <w:pStyle w:val="TableParagraph"/>
              <w:numPr>
                <w:ilvl w:val="0"/>
                <w:numId w:val="33"/>
              </w:numPr>
              <w:tabs>
                <w:tab w:val="left" w:pos="440"/>
              </w:tabs>
              <w:spacing w:before="120" w:after="120"/>
              <w:ind w:right="1308" w:firstLine="0"/>
              <w:rPr>
                <w:color w:val="000000" w:themeColor="text1"/>
                <w:sz w:val="20"/>
                <w:szCs w:val="20"/>
              </w:rPr>
            </w:pPr>
            <w:r w:rsidRPr="00D86D77">
              <w:rPr>
                <w:color w:val="000000" w:themeColor="text1"/>
                <w:sz w:val="20"/>
                <w:szCs w:val="20"/>
              </w:rPr>
              <w:t>Medical</w:t>
            </w:r>
            <w:r w:rsidRPr="00D86D77">
              <w:rPr>
                <w:color w:val="000000" w:themeColor="text1"/>
                <w:spacing w:val="-14"/>
                <w:sz w:val="20"/>
                <w:szCs w:val="20"/>
              </w:rPr>
              <w:t xml:space="preserve"> </w:t>
            </w:r>
            <w:r w:rsidRPr="00D86D77">
              <w:rPr>
                <w:color w:val="000000" w:themeColor="text1"/>
                <w:sz w:val="20"/>
                <w:szCs w:val="20"/>
              </w:rPr>
              <w:t>Benefits</w:t>
            </w:r>
            <w:r w:rsidRPr="00D86D77">
              <w:rPr>
                <w:color w:val="000000" w:themeColor="text1"/>
                <w:spacing w:val="-13"/>
                <w:sz w:val="20"/>
                <w:szCs w:val="20"/>
              </w:rPr>
              <w:t xml:space="preserve"> </w:t>
            </w:r>
            <w:r w:rsidRPr="00D86D77">
              <w:rPr>
                <w:color w:val="000000" w:themeColor="text1"/>
                <w:sz w:val="20"/>
                <w:szCs w:val="20"/>
              </w:rPr>
              <w:t>Scheme</w:t>
            </w:r>
            <w:r w:rsidRPr="00D86D77">
              <w:rPr>
                <w:color w:val="000000" w:themeColor="text1"/>
                <w:spacing w:val="-13"/>
                <w:sz w:val="20"/>
                <w:szCs w:val="20"/>
              </w:rPr>
              <w:t xml:space="preserve"> </w:t>
            </w:r>
            <w:r w:rsidRPr="00D86D77">
              <w:rPr>
                <w:color w:val="000000" w:themeColor="text1"/>
                <w:sz w:val="20"/>
                <w:szCs w:val="20"/>
              </w:rPr>
              <w:t>claims</w:t>
            </w:r>
            <w:r w:rsidRPr="00D86D77">
              <w:rPr>
                <w:color w:val="000000" w:themeColor="text1"/>
                <w:spacing w:val="-13"/>
                <w:sz w:val="20"/>
                <w:szCs w:val="20"/>
              </w:rPr>
              <w:t xml:space="preserve"> </w:t>
            </w:r>
            <w:r w:rsidRPr="00D86D77">
              <w:rPr>
                <w:color w:val="000000" w:themeColor="text1"/>
                <w:sz w:val="20"/>
                <w:szCs w:val="20"/>
              </w:rPr>
              <w:t>data.</w:t>
            </w:r>
            <w:r w:rsidR="00A121BD" w:rsidRPr="00D86D77">
              <w:rPr>
                <w:rStyle w:val="FootnoteReference"/>
                <w:color w:val="000000" w:themeColor="text1"/>
                <w:sz w:val="20"/>
                <w:szCs w:val="20"/>
              </w:rPr>
              <w:footnoteReference w:id="18"/>
            </w:r>
            <w:r w:rsidRPr="00D86D77">
              <w:rPr>
                <w:color w:val="000000" w:themeColor="text1"/>
                <w:spacing w:val="3"/>
                <w:position w:val="6"/>
                <w:sz w:val="20"/>
                <w:szCs w:val="20"/>
              </w:rPr>
              <w:t xml:space="preserve"> </w:t>
            </w:r>
            <w:r w:rsidRPr="00D86D77">
              <w:rPr>
                <w:color w:val="000000" w:themeColor="text1"/>
                <w:sz w:val="20"/>
                <w:szCs w:val="20"/>
              </w:rPr>
              <w:t>This</w:t>
            </w:r>
            <w:r w:rsidRPr="00D86D77">
              <w:rPr>
                <w:color w:val="000000" w:themeColor="text1"/>
                <w:spacing w:val="-14"/>
                <w:sz w:val="20"/>
                <w:szCs w:val="20"/>
              </w:rPr>
              <w:t xml:space="preserve"> </w:t>
            </w:r>
            <w:r w:rsidRPr="00D86D77">
              <w:rPr>
                <w:color w:val="000000" w:themeColor="text1"/>
                <w:sz w:val="20"/>
                <w:szCs w:val="20"/>
              </w:rPr>
              <w:t>is</w:t>
            </w:r>
            <w:r w:rsidRPr="00D86D77">
              <w:rPr>
                <w:color w:val="000000" w:themeColor="text1"/>
                <w:spacing w:val="-13"/>
                <w:sz w:val="20"/>
                <w:szCs w:val="20"/>
              </w:rPr>
              <w:t xml:space="preserve"> </w:t>
            </w:r>
            <w:r w:rsidRPr="00D86D77">
              <w:rPr>
                <w:color w:val="000000" w:themeColor="text1"/>
                <w:sz w:val="20"/>
                <w:szCs w:val="20"/>
              </w:rPr>
              <w:t>administered</w:t>
            </w:r>
            <w:r w:rsidRPr="00D86D77">
              <w:rPr>
                <w:color w:val="000000" w:themeColor="text1"/>
                <w:spacing w:val="-13"/>
                <w:sz w:val="20"/>
                <w:szCs w:val="20"/>
              </w:rPr>
              <w:t xml:space="preserve"> </w:t>
            </w:r>
            <w:r w:rsidRPr="00D86D77">
              <w:rPr>
                <w:color w:val="000000" w:themeColor="text1"/>
                <w:sz w:val="20"/>
                <w:szCs w:val="20"/>
              </w:rPr>
              <w:t>and</w:t>
            </w:r>
            <w:r w:rsidRPr="00D86D77">
              <w:rPr>
                <w:color w:val="000000" w:themeColor="text1"/>
                <w:spacing w:val="-13"/>
                <w:sz w:val="20"/>
                <w:szCs w:val="20"/>
              </w:rPr>
              <w:t xml:space="preserve"> </w:t>
            </w:r>
            <w:r w:rsidRPr="00D86D77">
              <w:rPr>
                <w:color w:val="000000" w:themeColor="text1"/>
                <w:sz w:val="20"/>
                <w:szCs w:val="20"/>
              </w:rPr>
              <w:t>owned</w:t>
            </w:r>
            <w:r w:rsidRPr="00D86D77">
              <w:rPr>
                <w:color w:val="000000" w:themeColor="text1"/>
                <w:spacing w:val="-13"/>
                <w:sz w:val="20"/>
                <w:szCs w:val="20"/>
              </w:rPr>
              <w:t xml:space="preserve"> </w:t>
            </w:r>
            <w:r w:rsidRPr="00D86D77">
              <w:rPr>
                <w:color w:val="000000" w:themeColor="text1"/>
                <w:sz w:val="20"/>
                <w:szCs w:val="20"/>
              </w:rPr>
              <w:t>by</w:t>
            </w:r>
            <w:r w:rsidRPr="00D86D77">
              <w:rPr>
                <w:color w:val="000000" w:themeColor="text1"/>
                <w:spacing w:val="-14"/>
                <w:sz w:val="20"/>
                <w:szCs w:val="20"/>
              </w:rPr>
              <w:t xml:space="preserve"> </w:t>
            </w:r>
            <w:r w:rsidRPr="00D86D77">
              <w:rPr>
                <w:color w:val="000000" w:themeColor="text1"/>
                <w:sz w:val="20"/>
                <w:szCs w:val="20"/>
              </w:rPr>
              <w:t>the</w:t>
            </w:r>
            <w:r w:rsidRPr="00D86D77">
              <w:rPr>
                <w:color w:val="000000" w:themeColor="text1"/>
                <w:spacing w:val="-13"/>
                <w:sz w:val="20"/>
                <w:szCs w:val="20"/>
              </w:rPr>
              <w:t xml:space="preserve"> </w:t>
            </w:r>
            <w:r w:rsidRPr="00D86D77">
              <w:rPr>
                <w:color w:val="000000" w:themeColor="text1"/>
                <w:sz w:val="20"/>
                <w:szCs w:val="20"/>
              </w:rPr>
              <w:t>Department,</w:t>
            </w:r>
            <w:r w:rsidRPr="00D86D77">
              <w:rPr>
                <w:color w:val="000000" w:themeColor="text1"/>
                <w:spacing w:val="-13"/>
                <w:sz w:val="20"/>
                <w:szCs w:val="20"/>
              </w:rPr>
              <w:t xml:space="preserve"> </w:t>
            </w:r>
            <w:r w:rsidRPr="00D86D77">
              <w:rPr>
                <w:color w:val="000000" w:themeColor="text1"/>
                <w:sz w:val="20"/>
                <w:szCs w:val="20"/>
              </w:rPr>
              <w:t>in</w:t>
            </w:r>
            <w:r w:rsidRPr="00D86D77">
              <w:rPr>
                <w:color w:val="000000" w:themeColor="text1"/>
                <w:spacing w:val="-13"/>
                <w:sz w:val="20"/>
                <w:szCs w:val="20"/>
              </w:rPr>
              <w:t xml:space="preserve"> </w:t>
            </w:r>
            <w:r w:rsidRPr="00D86D77">
              <w:rPr>
                <w:color w:val="000000" w:themeColor="text1"/>
                <w:sz w:val="20"/>
                <w:szCs w:val="20"/>
              </w:rPr>
              <w:t>partnership with Services Australia.</w:t>
            </w:r>
          </w:p>
          <w:p w14:paraId="45E0F3FC" w14:textId="091B42A7" w:rsidR="00290B1E" w:rsidRPr="00D86D77" w:rsidRDefault="00290B1E">
            <w:pPr>
              <w:pStyle w:val="TableParagraph"/>
              <w:numPr>
                <w:ilvl w:val="0"/>
                <w:numId w:val="33"/>
              </w:numPr>
              <w:tabs>
                <w:tab w:val="left" w:pos="391"/>
              </w:tabs>
              <w:spacing w:before="120" w:after="120"/>
              <w:ind w:right="1013" w:firstLine="0"/>
              <w:rPr>
                <w:color w:val="000000" w:themeColor="text1"/>
                <w:sz w:val="20"/>
                <w:szCs w:val="20"/>
              </w:rPr>
            </w:pPr>
            <w:r w:rsidRPr="00D86D77">
              <w:rPr>
                <w:b/>
                <w:color w:val="000000" w:themeColor="text1"/>
                <w:sz w:val="20"/>
                <w:szCs w:val="20"/>
              </w:rPr>
              <w:t>c.</w:t>
            </w:r>
            <w:r w:rsidRPr="00D86D77">
              <w:rPr>
                <w:b/>
                <w:color w:val="000000" w:themeColor="text1"/>
                <w:spacing w:val="-8"/>
                <w:sz w:val="20"/>
                <w:szCs w:val="20"/>
              </w:rPr>
              <w:t xml:space="preserve"> </w:t>
            </w:r>
            <w:r w:rsidRPr="00D86D77">
              <w:rPr>
                <w:b/>
                <w:color w:val="000000" w:themeColor="text1"/>
                <w:sz w:val="20"/>
                <w:szCs w:val="20"/>
              </w:rPr>
              <w:t>d.</w:t>
            </w:r>
            <w:r w:rsidRPr="00D86D77">
              <w:rPr>
                <w:b/>
                <w:color w:val="000000" w:themeColor="text1"/>
                <w:spacing w:val="37"/>
                <w:sz w:val="20"/>
                <w:szCs w:val="20"/>
              </w:rPr>
              <w:t xml:space="preserve"> </w:t>
            </w:r>
            <w:r w:rsidRPr="00D86D77">
              <w:rPr>
                <w:color w:val="000000" w:themeColor="text1"/>
                <w:sz w:val="20"/>
                <w:szCs w:val="20"/>
              </w:rPr>
              <w:t>National</w:t>
            </w:r>
            <w:r w:rsidRPr="00D86D77">
              <w:rPr>
                <w:color w:val="000000" w:themeColor="text1"/>
                <w:spacing w:val="-8"/>
                <w:sz w:val="20"/>
                <w:szCs w:val="20"/>
              </w:rPr>
              <w:t xml:space="preserve"> </w:t>
            </w:r>
            <w:r w:rsidRPr="00D86D77">
              <w:rPr>
                <w:color w:val="000000" w:themeColor="text1"/>
                <w:sz w:val="20"/>
                <w:szCs w:val="20"/>
              </w:rPr>
              <w:t>Health</w:t>
            </w:r>
            <w:r w:rsidRPr="00D86D77">
              <w:rPr>
                <w:color w:val="000000" w:themeColor="text1"/>
                <w:spacing w:val="-8"/>
                <w:sz w:val="20"/>
                <w:szCs w:val="20"/>
              </w:rPr>
              <w:t xml:space="preserve"> </w:t>
            </w:r>
            <w:r w:rsidRPr="00D86D77">
              <w:rPr>
                <w:color w:val="000000" w:themeColor="text1"/>
                <w:sz w:val="20"/>
                <w:szCs w:val="20"/>
              </w:rPr>
              <w:t>Workforce</w:t>
            </w:r>
            <w:r w:rsidRPr="00D86D77">
              <w:rPr>
                <w:color w:val="000000" w:themeColor="text1"/>
                <w:spacing w:val="-8"/>
                <w:sz w:val="20"/>
                <w:szCs w:val="20"/>
              </w:rPr>
              <w:t xml:space="preserve"> </w:t>
            </w:r>
            <w:r w:rsidRPr="00D86D77">
              <w:rPr>
                <w:color w:val="000000" w:themeColor="text1"/>
                <w:sz w:val="20"/>
                <w:szCs w:val="20"/>
              </w:rPr>
              <w:t>Datasets</w:t>
            </w:r>
            <w:r w:rsidRPr="00D86D77">
              <w:rPr>
                <w:color w:val="000000" w:themeColor="text1"/>
                <w:spacing w:val="-8"/>
                <w:sz w:val="20"/>
                <w:szCs w:val="20"/>
              </w:rPr>
              <w:t xml:space="preserve"> </w:t>
            </w:r>
            <w:r w:rsidRPr="00D86D77">
              <w:rPr>
                <w:color w:val="000000" w:themeColor="text1"/>
                <w:sz w:val="20"/>
                <w:szCs w:val="20"/>
              </w:rPr>
              <w:t>(NHWD)</w:t>
            </w:r>
            <w:r w:rsidRPr="00D86D77">
              <w:rPr>
                <w:color w:val="000000" w:themeColor="text1"/>
                <w:spacing w:val="-8"/>
                <w:sz w:val="20"/>
                <w:szCs w:val="20"/>
              </w:rPr>
              <w:t xml:space="preserve"> </w:t>
            </w:r>
            <w:r w:rsidRPr="00D86D77">
              <w:rPr>
                <w:color w:val="000000" w:themeColor="text1"/>
                <w:sz w:val="20"/>
                <w:szCs w:val="20"/>
              </w:rPr>
              <w:t>and</w:t>
            </w:r>
            <w:r w:rsidRPr="00D86D77">
              <w:rPr>
                <w:color w:val="000000" w:themeColor="text1"/>
                <w:spacing w:val="-8"/>
                <w:sz w:val="20"/>
                <w:szCs w:val="20"/>
              </w:rPr>
              <w:t xml:space="preserve"> </w:t>
            </w:r>
            <w:r w:rsidRPr="00D86D77">
              <w:rPr>
                <w:color w:val="000000" w:themeColor="text1"/>
                <w:sz w:val="20"/>
                <w:szCs w:val="20"/>
              </w:rPr>
              <w:t>derived</w:t>
            </w:r>
            <w:r w:rsidRPr="00D86D77">
              <w:rPr>
                <w:color w:val="000000" w:themeColor="text1"/>
                <w:spacing w:val="-8"/>
                <w:sz w:val="20"/>
                <w:szCs w:val="20"/>
              </w:rPr>
              <w:t xml:space="preserve"> </w:t>
            </w:r>
            <w:r w:rsidRPr="00D86D77">
              <w:rPr>
                <w:color w:val="000000" w:themeColor="text1"/>
                <w:sz w:val="20"/>
                <w:szCs w:val="20"/>
              </w:rPr>
              <w:t>from</w:t>
            </w:r>
            <w:r w:rsidRPr="00D86D77">
              <w:rPr>
                <w:color w:val="000000" w:themeColor="text1"/>
                <w:spacing w:val="-9"/>
                <w:sz w:val="20"/>
                <w:szCs w:val="20"/>
              </w:rPr>
              <w:t xml:space="preserve"> </w:t>
            </w:r>
            <w:r w:rsidRPr="00D86D77">
              <w:rPr>
                <w:color w:val="000000" w:themeColor="text1"/>
                <w:sz w:val="20"/>
                <w:szCs w:val="20"/>
              </w:rPr>
              <w:t>an</w:t>
            </w:r>
            <w:r w:rsidRPr="00D86D77">
              <w:rPr>
                <w:color w:val="000000" w:themeColor="text1"/>
                <w:spacing w:val="-8"/>
                <w:sz w:val="20"/>
                <w:szCs w:val="20"/>
              </w:rPr>
              <w:t xml:space="preserve"> </w:t>
            </w:r>
            <w:r w:rsidRPr="00D86D77">
              <w:rPr>
                <w:color w:val="000000" w:themeColor="text1"/>
                <w:sz w:val="20"/>
                <w:szCs w:val="20"/>
              </w:rPr>
              <w:t>annual</w:t>
            </w:r>
            <w:r w:rsidRPr="00D86D77">
              <w:rPr>
                <w:color w:val="000000" w:themeColor="text1"/>
                <w:spacing w:val="-8"/>
                <w:sz w:val="20"/>
                <w:szCs w:val="20"/>
              </w:rPr>
              <w:t xml:space="preserve"> </w:t>
            </w:r>
            <w:r w:rsidRPr="00D86D77">
              <w:rPr>
                <w:color w:val="000000" w:themeColor="text1"/>
                <w:sz w:val="20"/>
                <w:szCs w:val="20"/>
              </w:rPr>
              <w:t>survey</w:t>
            </w:r>
            <w:r w:rsidRPr="00D86D77">
              <w:rPr>
                <w:color w:val="000000" w:themeColor="text1"/>
                <w:spacing w:val="-8"/>
                <w:sz w:val="20"/>
                <w:szCs w:val="20"/>
              </w:rPr>
              <w:t xml:space="preserve"> </w:t>
            </w:r>
            <w:r w:rsidRPr="00D86D77">
              <w:rPr>
                <w:color w:val="000000" w:themeColor="text1"/>
                <w:sz w:val="20"/>
                <w:szCs w:val="20"/>
              </w:rPr>
              <w:t>of</w:t>
            </w:r>
            <w:r w:rsidRPr="00D86D77">
              <w:rPr>
                <w:color w:val="000000" w:themeColor="text1"/>
                <w:spacing w:val="-8"/>
                <w:sz w:val="20"/>
                <w:szCs w:val="20"/>
              </w:rPr>
              <w:t xml:space="preserve"> </w:t>
            </w:r>
            <w:r w:rsidRPr="00D86D77">
              <w:rPr>
                <w:color w:val="000000" w:themeColor="text1"/>
                <w:sz w:val="20"/>
                <w:szCs w:val="20"/>
              </w:rPr>
              <w:t>all</w:t>
            </w:r>
            <w:r w:rsidRPr="00D86D77">
              <w:rPr>
                <w:color w:val="000000" w:themeColor="text1"/>
                <w:spacing w:val="-8"/>
                <w:sz w:val="20"/>
                <w:szCs w:val="20"/>
              </w:rPr>
              <w:t xml:space="preserve"> </w:t>
            </w:r>
            <w:r w:rsidRPr="00D86D77">
              <w:rPr>
                <w:color w:val="000000" w:themeColor="text1"/>
                <w:sz w:val="20"/>
                <w:szCs w:val="20"/>
              </w:rPr>
              <w:t>registered</w:t>
            </w:r>
            <w:r w:rsidRPr="00D86D77">
              <w:rPr>
                <w:color w:val="000000" w:themeColor="text1"/>
                <w:spacing w:val="-8"/>
                <w:sz w:val="20"/>
                <w:szCs w:val="20"/>
              </w:rPr>
              <w:t xml:space="preserve"> </w:t>
            </w:r>
            <w:r w:rsidRPr="00D86D77">
              <w:rPr>
                <w:color w:val="000000" w:themeColor="text1"/>
                <w:sz w:val="20"/>
                <w:szCs w:val="20"/>
              </w:rPr>
              <w:t xml:space="preserve">health </w:t>
            </w:r>
            <w:r w:rsidRPr="00D86D77">
              <w:rPr>
                <w:color w:val="000000" w:themeColor="text1"/>
                <w:spacing w:val="-2"/>
                <w:sz w:val="20"/>
                <w:szCs w:val="20"/>
              </w:rPr>
              <w:t>practitioners.</w:t>
            </w:r>
            <w:r w:rsidR="00A121BD" w:rsidRPr="00D86D77">
              <w:rPr>
                <w:rStyle w:val="FootnoteReference"/>
                <w:color w:val="000000" w:themeColor="text1"/>
                <w:spacing w:val="-2"/>
                <w:sz w:val="20"/>
                <w:szCs w:val="20"/>
              </w:rPr>
              <w:footnoteReference w:id="19"/>
            </w:r>
            <w:r w:rsidRPr="00D86D77">
              <w:rPr>
                <w:color w:val="000000" w:themeColor="text1"/>
                <w:spacing w:val="15"/>
                <w:position w:val="6"/>
                <w:sz w:val="20"/>
                <w:szCs w:val="20"/>
              </w:rPr>
              <w:t xml:space="preserve"> </w:t>
            </w:r>
            <w:r w:rsidRPr="00D86D77">
              <w:rPr>
                <w:color w:val="000000" w:themeColor="text1"/>
                <w:spacing w:val="-2"/>
                <w:sz w:val="20"/>
                <w:szCs w:val="20"/>
              </w:rPr>
              <w:t>The</w:t>
            </w:r>
            <w:r w:rsidRPr="00D86D77">
              <w:rPr>
                <w:color w:val="000000" w:themeColor="text1"/>
                <w:spacing w:val="-6"/>
                <w:sz w:val="20"/>
                <w:szCs w:val="20"/>
              </w:rPr>
              <w:t xml:space="preserve"> </w:t>
            </w:r>
            <w:r w:rsidRPr="00D86D77">
              <w:rPr>
                <w:color w:val="000000" w:themeColor="text1"/>
                <w:spacing w:val="-2"/>
                <w:sz w:val="20"/>
                <w:szCs w:val="20"/>
              </w:rPr>
              <w:t>NHWD</w:t>
            </w:r>
            <w:r w:rsidRPr="00D86D77">
              <w:rPr>
                <w:color w:val="000000" w:themeColor="text1"/>
                <w:spacing w:val="-6"/>
                <w:sz w:val="20"/>
                <w:szCs w:val="20"/>
              </w:rPr>
              <w:t xml:space="preserve"> </w:t>
            </w:r>
            <w:r w:rsidRPr="00D86D77">
              <w:rPr>
                <w:color w:val="000000" w:themeColor="text1"/>
                <w:spacing w:val="-2"/>
                <w:sz w:val="20"/>
                <w:szCs w:val="20"/>
              </w:rPr>
              <w:t>is</w:t>
            </w:r>
            <w:r w:rsidRPr="00D86D77">
              <w:rPr>
                <w:color w:val="000000" w:themeColor="text1"/>
                <w:spacing w:val="-6"/>
                <w:sz w:val="20"/>
                <w:szCs w:val="20"/>
              </w:rPr>
              <w:t xml:space="preserve"> </w:t>
            </w:r>
            <w:r w:rsidRPr="00D86D77">
              <w:rPr>
                <w:color w:val="000000" w:themeColor="text1"/>
                <w:spacing w:val="-2"/>
                <w:sz w:val="20"/>
                <w:szCs w:val="20"/>
              </w:rPr>
              <w:t>provided</w:t>
            </w:r>
            <w:r w:rsidRPr="00D86D77">
              <w:rPr>
                <w:color w:val="000000" w:themeColor="text1"/>
                <w:spacing w:val="-6"/>
                <w:sz w:val="20"/>
                <w:szCs w:val="20"/>
              </w:rPr>
              <w:t xml:space="preserve"> </w:t>
            </w:r>
            <w:r w:rsidRPr="00D86D77">
              <w:rPr>
                <w:color w:val="000000" w:themeColor="text1"/>
                <w:spacing w:val="-2"/>
                <w:sz w:val="20"/>
                <w:szCs w:val="20"/>
              </w:rPr>
              <w:t>to</w:t>
            </w:r>
            <w:r w:rsidRPr="00D86D77">
              <w:rPr>
                <w:color w:val="000000" w:themeColor="text1"/>
                <w:spacing w:val="-6"/>
                <w:sz w:val="20"/>
                <w:szCs w:val="20"/>
              </w:rPr>
              <w:t xml:space="preserve"> </w:t>
            </w:r>
            <w:r w:rsidRPr="00D86D77">
              <w:rPr>
                <w:color w:val="000000" w:themeColor="text1"/>
                <w:spacing w:val="-2"/>
                <w:sz w:val="20"/>
                <w:szCs w:val="20"/>
              </w:rPr>
              <w:t>the</w:t>
            </w:r>
            <w:r w:rsidRPr="00D86D77">
              <w:rPr>
                <w:color w:val="000000" w:themeColor="text1"/>
                <w:spacing w:val="-6"/>
                <w:sz w:val="20"/>
                <w:szCs w:val="20"/>
              </w:rPr>
              <w:t xml:space="preserve"> </w:t>
            </w:r>
            <w:r w:rsidRPr="00D86D77">
              <w:rPr>
                <w:color w:val="000000" w:themeColor="text1"/>
                <w:spacing w:val="-2"/>
                <w:sz w:val="20"/>
                <w:szCs w:val="20"/>
              </w:rPr>
              <w:t>Department</w:t>
            </w:r>
            <w:r w:rsidRPr="00D86D77">
              <w:rPr>
                <w:color w:val="000000" w:themeColor="text1"/>
                <w:spacing w:val="-6"/>
                <w:sz w:val="20"/>
                <w:szCs w:val="20"/>
              </w:rPr>
              <w:t xml:space="preserve"> </w:t>
            </w:r>
            <w:r w:rsidRPr="00D86D77">
              <w:rPr>
                <w:color w:val="000000" w:themeColor="text1"/>
                <w:spacing w:val="-2"/>
                <w:sz w:val="20"/>
                <w:szCs w:val="20"/>
              </w:rPr>
              <w:t>by</w:t>
            </w:r>
            <w:r w:rsidRPr="00D86D77">
              <w:rPr>
                <w:color w:val="000000" w:themeColor="text1"/>
                <w:spacing w:val="-6"/>
                <w:sz w:val="20"/>
                <w:szCs w:val="20"/>
              </w:rPr>
              <w:t xml:space="preserve"> </w:t>
            </w:r>
            <w:r w:rsidRPr="00D86D77">
              <w:rPr>
                <w:color w:val="000000" w:themeColor="text1"/>
                <w:spacing w:val="-2"/>
                <w:sz w:val="20"/>
                <w:szCs w:val="20"/>
              </w:rPr>
              <w:t>the</w:t>
            </w:r>
            <w:r w:rsidRPr="00D86D77">
              <w:rPr>
                <w:color w:val="000000" w:themeColor="text1"/>
                <w:spacing w:val="-6"/>
                <w:sz w:val="20"/>
                <w:szCs w:val="20"/>
              </w:rPr>
              <w:t xml:space="preserve"> </w:t>
            </w:r>
            <w:r w:rsidRPr="00D86D77">
              <w:rPr>
                <w:color w:val="000000" w:themeColor="text1"/>
                <w:spacing w:val="-2"/>
                <w:sz w:val="20"/>
                <w:szCs w:val="20"/>
              </w:rPr>
              <w:t>Australian</w:t>
            </w:r>
            <w:r w:rsidRPr="00D86D77">
              <w:rPr>
                <w:color w:val="000000" w:themeColor="text1"/>
                <w:spacing w:val="-6"/>
                <w:sz w:val="20"/>
                <w:szCs w:val="20"/>
              </w:rPr>
              <w:t xml:space="preserve"> </w:t>
            </w:r>
            <w:r w:rsidRPr="00D86D77">
              <w:rPr>
                <w:color w:val="000000" w:themeColor="text1"/>
                <w:spacing w:val="-2"/>
                <w:sz w:val="20"/>
                <w:szCs w:val="20"/>
              </w:rPr>
              <w:t>Health</w:t>
            </w:r>
            <w:r w:rsidRPr="00D86D77">
              <w:rPr>
                <w:color w:val="000000" w:themeColor="text1"/>
                <w:spacing w:val="-6"/>
                <w:sz w:val="20"/>
                <w:szCs w:val="20"/>
              </w:rPr>
              <w:t xml:space="preserve"> </w:t>
            </w:r>
            <w:r w:rsidRPr="00D86D77">
              <w:rPr>
                <w:color w:val="000000" w:themeColor="text1"/>
                <w:spacing w:val="-2"/>
                <w:sz w:val="20"/>
                <w:szCs w:val="20"/>
              </w:rPr>
              <w:t>Practitioner</w:t>
            </w:r>
            <w:r w:rsidRPr="00D86D77">
              <w:rPr>
                <w:color w:val="000000" w:themeColor="text1"/>
                <w:spacing w:val="-6"/>
                <w:sz w:val="20"/>
                <w:szCs w:val="20"/>
              </w:rPr>
              <w:t xml:space="preserve"> </w:t>
            </w:r>
            <w:r w:rsidRPr="00D86D77">
              <w:rPr>
                <w:color w:val="000000" w:themeColor="text1"/>
                <w:spacing w:val="-2"/>
                <w:sz w:val="20"/>
                <w:szCs w:val="20"/>
              </w:rPr>
              <w:t>Regulation</w:t>
            </w:r>
            <w:r w:rsidRPr="00D86D77">
              <w:rPr>
                <w:color w:val="000000" w:themeColor="text1"/>
                <w:spacing w:val="-6"/>
                <w:sz w:val="20"/>
                <w:szCs w:val="20"/>
              </w:rPr>
              <w:t xml:space="preserve"> </w:t>
            </w:r>
            <w:r w:rsidRPr="00D86D77">
              <w:rPr>
                <w:color w:val="000000" w:themeColor="text1"/>
                <w:spacing w:val="-2"/>
                <w:sz w:val="20"/>
                <w:szCs w:val="20"/>
              </w:rPr>
              <w:t xml:space="preserve">Agency. </w:t>
            </w:r>
            <w:r w:rsidRPr="00D86D77">
              <w:rPr>
                <w:color w:val="000000" w:themeColor="text1"/>
                <w:sz w:val="20"/>
                <w:szCs w:val="20"/>
              </w:rPr>
              <w:t>The Department then becomes the data custodians of this dataset.</w:t>
            </w:r>
          </w:p>
          <w:p w14:paraId="61FCDDB7" w14:textId="77777777" w:rsidR="00290B1E" w:rsidRPr="00D86D77" w:rsidRDefault="00290B1E" w:rsidP="00FD6ACF">
            <w:pPr>
              <w:pStyle w:val="TableParagraph"/>
              <w:spacing w:before="120" w:after="120"/>
              <w:ind w:right="657"/>
              <w:rPr>
                <w:color w:val="000000" w:themeColor="text1"/>
                <w:sz w:val="20"/>
                <w:szCs w:val="20"/>
              </w:rPr>
            </w:pPr>
            <w:r w:rsidRPr="00D86D77">
              <w:rPr>
                <w:b/>
                <w:color w:val="000000" w:themeColor="text1"/>
                <w:spacing w:val="-2"/>
                <w:sz w:val="20"/>
                <w:szCs w:val="20"/>
              </w:rPr>
              <w:t>e.</w:t>
            </w:r>
            <w:r w:rsidRPr="00D86D77">
              <w:rPr>
                <w:b/>
                <w:color w:val="000000" w:themeColor="text1"/>
                <w:spacing w:val="40"/>
                <w:sz w:val="20"/>
                <w:szCs w:val="20"/>
              </w:rPr>
              <w:t xml:space="preserve"> </w:t>
            </w:r>
            <w:r w:rsidRPr="00D86D77">
              <w:rPr>
                <w:color w:val="000000" w:themeColor="text1"/>
                <w:spacing w:val="-2"/>
                <w:sz w:val="20"/>
                <w:szCs w:val="20"/>
              </w:rPr>
              <w:t>Australian</w:t>
            </w:r>
            <w:r w:rsidRPr="00D86D77">
              <w:rPr>
                <w:color w:val="000000" w:themeColor="text1"/>
                <w:spacing w:val="-7"/>
                <w:sz w:val="20"/>
                <w:szCs w:val="20"/>
              </w:rPr>
              <w:t xml:space="preserve"> </w:t>
            </w:r>
            <w:r w:rsidRPr="00D86D77">
              <w:rPr>
                <w:color w:val="000000" w:themeColor="text1"/>
                <w:spacing w:val="-2"/>
                <w:sz w:val="20"/>
                <w:szCs w:val="20"/>
              </w:rPr>
              <w:t>General</w:t>
            </w:r>
            <w:r w:rsidRPr="00D86D77">
              <w:rPr>
                <w:color w:val="000000" w:themeColor="text1"/>
                <w:spacing w:val="-7"/>
                <w:sz w:val="20"/>
                <w:szCs w:val="20"/>
              </w:rPr>
              <w:t xml:space="preserve"> </w:t>
            </w:r>
            <w:r w:rsidRPr="00D86D77">
              <w:rPr>
                <w:color w:val="000000" w:themeColor="text1"/>
                <w:spacing w:val="-2"/>
                <w:sz w:val="20"/>
                <w:szCs w:val="20"/>
              </w:rPr>
              <w:t>Practice</w:t>
            </w:r>
            <w:r w:rsidRPr="00D86D77">
              <w:rPr>
                <w:color w:val="000000" w:themeColor="text1"/>
                <w:spacing w:val="-7"/>
                <w:sz w:val="20"/>
                <w:szCs w:val="20"/>
              </w:rPr>
              <w:t xml:space="preserve"> </w:t>
            </w:r>
            <w:r w:rsidRPr="00D86D77">
              <w:rPr>
                <w:color w:val="000000" w:themeColor="text1"/>
                <w:spacing w:val="-2"/>
                <w:sz w:val="20"/>
                <w:szCs w:val="20"/>
              </w:rPr>
              <w:t>Training</w:t>
            </w:r>
            <w:r w:rsidRPr="00D86D77">
              <w:rPr>
                <w:color w:val="000000" w:themeColor="text1"/>
                <w:spacing w:val="-7"/>
                <w:sz w:val="20"/>
                <w:szCs w:val="20"/>
              </w:rPr>
              <w:t xml:space="preserve"> </w:t>
            </w:r>
            <w:r w:rsidRPr="00D86D77">
              <w:rPr>
                <w:color w:val="000000" w:themeColor="text1"/>
                <w:spacing w:val="-2"/>
                <w:sz w:val="20"/>
                <w:szCs w:val="20"/>
              </w:rPr>
              <w:t>(AGPT)</w:t>
            </w:r>
            <w:r w:rsidRPr="00D86D77">
              <w:rPr>
                <w:color w:val="000000" w:themeColor="text1"/>
                <w:spacing w:val="-7"/>
                <w:sz w:val="20"/>
                <w:szCs w:val="20"/>
              </w:rPr>
              <w:t xml:space="preserve"> </w:t>
            </w:r>
            <w:r w:rsidRPr="00D86D77">
              <w:rPr>
                <w:color w:val="000000" w:themeColor="text1"/>
                <w:spacing w:val="-2"/>
                <w:sz w:val="20"/>
                <w:szCs w:val="20"/>
              </w:rPr>
              <w:t>Program</w:t>
            </w:r>
            <w:r w:rsidRPr="00D86D77">
              <w:rPr>
                <w:color w:val="000000" w:themeColor="text1"/>
                <w:spacing w:val="-7"/>
                <w:sz w:val="20"/>
                <w:szCs w:val="20"/>
              </w:rPr>
              <w:t xml:space="preserve"> </w:t>
            </w:r>
            <w:r w:rsidRPr="00D86D77">
              <w:rPr>
                <w:color w:val="000000" w:themeColor="text1"/>
                <w:spacing w:val="-2"/>
                <w:sz w:val="20"/>
                <w:szCs w:val="20"/>
              </w:rPr>
              <w:t>data</w:t>
            </w:r>
            <w:r w:rsidRPr="00D86D77">
              <w:rPr>
                <w:color w:val="000000" w:themeColor="text1"/>
                <w:spacing w:val="-7"/>
                <w:sz w:val="20"/>
                <w:szCs w:val="20"/>
              </w:rPr>
              <w:t xml:space="preserve"> </w:t>
            </w:r>
            <w:r w:rsidRPr="00D86D77">
              <w:rPr>
                <w:color w:val="000000" w:themeColor="text1"/>
                <w:spacing w:val="-2"/>
                <w:sz w:val="20"/>
                <w:szCs w:val="20"/>
              </w:rPr>
              <w:t>and</w:t>
            </w:r>
            <w:r w:rsidRPr="00D86D77">
              <w:rPr>
                <w:color w:val="000000" w:themeColor="text1"/>
                <w:spacing w:val="-7"/>
                <w:sz w:val="20"/>
                <w:szCs w:val="20"/>
              </w:rPr>
              <w:t xml:space="preserve"> </w:t>
            </w:r>
            <w:r w:rsidRPr="00D86D77">
              <w:rPr>
                <w:color w:val="000000" w:themeColor="text1"/>
                <w:spacing w:val="-2"/>
                <w:sz w:val="20"/>
                <w:szCs w:val="20"/>
              </w:rPr>
              <w:t>Remote</w:t>
            </w:r>
            <w:r w:rsidRPr="00D86D77">
              <w:rPr>
                <w:color w:val="000000" w:themeColor="text1"/>
                <w:spacing w:val="-7"/>
                <w:sz w:val="20"/>
                <w:szCs w:val="20"/>
              </w:rPr>
              <w:t xml:space="preserve"> </w:t>
            </w:r>
            <w:r w:rsidRPr="00D86D77">
              <w:rPr>
                <w:color w:val="000000" w:themeColor="text1"/>
                <w:spacing w:val="-2"/>
                <w:sz w:val="20"/>
                <w:szCs w:val="20"/>
              </w:rPr>
              <w:t>Vocational</w:t>
            </w:r>
            <w:r w:rsidRPr="00D86D77">
              <w:rPr>
                <w:color w:val="000000" w:themeColor="text1"/>
                <w:spacing w:val="-7"/>
                <w:sz w:val="20"/>
                <w:szCs w:val="20"/>
              </w:rPr>
              <w:t xml:space="preserve"> </w:t>
            </w:r>
            <w:r w:rsidRPr="00D86D77">
              <w:rPr>
                <w:color w:val="000000" w:themeColor="text1"/>
                <w:spacing w:val="-2"/>
                <w:sz w:val="20"/>
                <w:szCs w:val="20"/>
              </w:rPr>
              <w:t>Training</w:t>
            </w:r>
            <w:r w:rsidRPr="00D86D77">
              <w:rPr>
                <w:color w:val="000000" w:themeColor="text1"/>
                <w:spacing w:val="-7"/>
                <w:sz w:val="20"/>
                <w:szCs w:val="20"/>
              </w:rPr>
              <w:t xml:space="preserve"> </w:t>
            </w:r>
            <w:r w:rsidRPr="00D86D77">
              <w:rPr>
                <w:color w:val="000000" w:themeColor="text1"/>
                <w:spacing w:val="-2"/>
                <w:sz w:val="20"/>
                <w:szCs w:val="20"/>
              </w:rPr>
              <w:t>Scheme</w:t>
            </w:r>
            <w:r w:rsidRPr="00D86D77">
              <w:rPr>
                <w:color w:val="000000" w:themeColor="text1"/>
                <w:spacing w:val="-7"/>
                <w:sz w:val="20"/>
                <w:szCs w:val="20"/>
              </w:rPr>
              <w:t xml:space="preserve"> </w:t>
            </w:r>
            <w:r w:rsidRPr="00D86D77">
              <w:rPr>
                <w:color w:val="000000" w:themeColor="text1"/>
                <w:spacing w:val="-2"/>
                <w:sz w:val="20"/>
                <w:szCs w:val="20"/>
              </w:rPr>
              <w:t xml:space="preserve">(RVTS). </w:t>
            </w:r>
            <w:r w:rsidRPr="00D86D77">
              <w:rPr>
                <w:color w:val="000000" w:themeColor="text1"/>
                <w:spacing w:val="-2"/>
                <w:sz w:val="20"/>
                <w:szCs w:val="20"/>
              </w:rPr>
              <w:lastRenderedPageBreak/>
              <w:t>AGPT</w:t>
            </w:r>
            <w:r w:rsidRPr="00D86D77">
              <w:rPr>
                <w:color w:val="000000" w:themeColor="text1"/>
                <w:spacing w:val="-8"/>
                <w:sz w:val="20"/>
                <w:szCs w:val="20"/>
              </w:rPr>
              <w:t xml:space="preserve"> </w:t>
            </w:r>
            <w:r w:rsidRPr="00D86D77">
              <w:rPr>
                <w:color w:val="000000" w:themeColor="text1"/>
                <w:spacing w:val="-2"/>
                <w:sz w:val="20"/>
                <w:szCs w:val="20"/>
              </w:rPr>
              <w:t>Program</w:t>
            </w:r>
            <w:r w:rsidRPr="00D86D77">
              <w:rPr>
                <w:color w:val="000000" w:themeColor="text1"/>
                <w:spacing w:val="-8"/>
                <w:sz w:val="20"/>
                <w:szCs w:val="20"/>
              </w:rPr>
              <w:t xml:space="preserve"> </w:t>
            </w:r>
            <w:r w:rsidRPr="00D86D77">
              <w:rPr>
                <w:color w:val="000000" w:themeColor="text1"/>
                <w:spacing w:val="-2"/>
                <w:sz w:val="20"/>
                <w:szCs w:val="20"/>
              </w:rPr>
              <w:t>data</w:t>
            </w:r>
            <w:r w:rsidRPr="00D86D77">
              <w:rPr>
                <w:color w:val="000000" w:themeColor="text1"/>
                <w:spacing w:val="-8"/>
                <w:sz w:val="20"/>
                <w:szCs w:val="20"/>
              </w:rPr>
              <w:t xml:space="preserve"> </w:t>
            </w:r>
            <w:r w:rsidRPr="00D86D77">
              <w:rPr>
                <w:color w:val="000000" w:themeColor="text1"/>
                <w:spacing w:val="-2"/>
                <w:sz w:val="20"/>
                <w:szCs w:val="20"/>
              </w:rPr>
              <w:t>is</w:t>
            </w:r>
            <w:r w:rsidRPr="00D86D77">
              <w:rPr>
                <w:color w:val="000000" w:themeColor="text1"/>
                <w:spacing w:val="-8"/>
                <w:sz w:val="20"/>
                <w:szCs w:val="20"/>
              </w:rPr>
              <w:t xml:space="preserve"> </w:t>
            </w:r>
            <w:r w:rsidRPr="00D86D77">
              <w:rPr>
                <w:color w:val="000000" w:themeColor="text1"/>
                <w:spacing w:val="-2"/>
                <w:sz w:val="20"/>
                <w:szCs w:val="20"/>
              </w:rPr>
              <w:t>captured</w:t>
            </w:r>
            <w:r w:rsidRPr="00D86D77">
              <w:rPr>
                <w:color w:val="000000" w:themeColor="text1"/>
                <w:spacing w:val="-8"/>
                <w:sz w:val="20"/>
                <w:szCs w:val="20"/>
              </w:rPr>
              <w:t xml:space="preserve"> </w:t>
            </w:r>
            <w:r w:rsidRPr="00D86D77">
              <w:rPr>
                <w:color w:val="000000" w:themeColor="text1"/>
                <w:spacing w:val="-2"/>
                <w:sz w:val="20"/>
                <w:szCs w:val="20"/>
              </w:rPr>
              <w:t>daily</w:t>
            </w:r>
            <w:r w:rsidRPr="00D86D77">
              <w:rPr>
                <w:color w:val="000000" w:themeColor="text1"/>
                <w:spacing w:val="-8"/>
                <w:sz w:val="20"/>
                <w:szCs w:val="20"/>
              </w:rPr>
              <w:t xml:space="preserve"> </w:t>
            </w:r>
            <w:r w:rsidRPr="00D86D77">
              <w:rPr>
                <w:color w:val="000000" w:themeColor="text1"/>
                <w:spacing w:val="-2"/>
                <w:sz w:val="20"/>
                <w:szCs w:val="20"/>
              </w:rPr>
              <w:t>from</w:t>
            </w:r>
            <w:r w:rsidRPr="00D86D77">
              <w:rPr>
                <w:color w:val="000000" w:themeColor="text1"/>
                <w:spacing w:val="-8"/>
                <w:sz w:val="20"/>
                <w:szCs w:val="20"/>
              </w:rPr>
              <w:t xml:space="preserve"> </w:t>
            </w:r>
            <w:r w:rsidRPr="00D86D77">
              <w:rPr>
                <w:color w:val="000000" w:themeColor="text1"/>
                <w:spacing w:val="-2"/>
                <w:sz w:val="20"/>
                <w:szCs w:val="20"/>
              </w:rPr>
              <w:t>Regional</w:t>
            </w:r>
            <w:r w:rsidRPr="00D86D77">
              <w:rPr>
                <w:color w:val="000000" w:themeColor="text1"/>
                <w:spacing w:val="-8"/>
                <w:sz w:val="20"/>
                <w:szCs w:val="20"/>
              </w:rPr>
              <w:t xml:space="preserve"> </w:t>
            </w:r>
            <w:r w:rsidRPr="00D86D77">
              <w:rPr>
                <w:color w:val="000000" w:themeColor="text1"/>
                <w:spacing w:val="-2"/>
                <w:sz w:val="20"/>
                <w:szCs w:val="20"/>
              </w:rPr>
              <w:t>Training</w:t>
            </w:r>
            <w:r w:rsidRPr="00D86D77">
              <w:rPr>
                <w:color w:val="000000" w:themeColor="text1"/>
                <w:spacing w:val="-8"/>
                <w:sz w:val="20"/>
                <w:szCs w:val="20"/>
              </w:rPr>
              <w:t xml:space="preserve"> </w:t>
            </w:r>
            <w:r w:rsidRPr="00D86D77">
              <w:rPr>
                <w:color w:val="000000" w:themeColor="text1"/>
                <w:spacing w:val="-2"/>
                <w:sz w:val="20"/>
                <w:szCs w:val="20"/>
              </w:rPr>
              <w:t>Providers</w:t>
            </w:r>
            <w:r w:rsidRPr="00D86D77">
              <w:rPr>
                <w:color w:val="000000" w:themeColor="text1"/>
                <w:spacing w:val="-8"/>
                <w:sz w:val="20"/>
                <w:szCs w:val="20"/>
              </w:rPr>
              <w:t xml:space="preserve"> </w:t>
            </w:r>
            <w:r w:rsidRPr="00D86D77">
              <w:rPr>
                <w:color w:val="000000" w:themeColor="text1"/>
                <w:spacing w:val="-2"/>
                <w:sz w:val="20"/>
                <w:szCs w:val="20"/>
              </w:rPr>
              <w:t>into</w:t>
            </w:r>
            <w:r w:rsidRPr="00D86D77">
              <w:rPr>
                <w:color w:val="000000" w:themeColor="text1"/>
                <w:spacing w:val="-8"/>
                <w:sz w:val="20"/>
                <w:szCs w:val="20"/>
              </w:rPr>
              <w:t xml:space="preserve"> </w:t>
            </w:r>
            <w:r w:rsidRPr="00D86D77">
              <w:rPr>
                <w:color w:val="000000" w:themeColor="text1"/>
                <w:spacing w:val="-2"/>
                <w:sz w:val="20"/>
                <w:szCs w:val="20"/>
              </w:rPr>
              <w:t>the</w:t>
            </w:r>
            <w:r w:rsidRPr="00D86D77">
              <w:rPr>
                <w:color w:val="000000" w:themeColor="text1"/>
                <w:spacing w:val="-8"/>
                <w:sz w:val="20"/>
                <w:szCs w:val="20"/>
              </w:rPr>
              <w:t xml:space="preserve"> </w:t>
            </w:r>
            <w:r w:rsidRPr="00D86D77">
              <w:rPr>
                <w:color w:val="000000" w:themeColor="text1"/>
                <w:spacing w:val="-2"/>
                <w:sz w:val="20"/>
                <w:szCs w:val="20"/>
              </w:rPr>
              <w:t>Department’s</w:t>
            </w:r>
            <w:r w:rsidRPr="00D86D77">
              <w:rPr>
                <w:color w:val="000000" w:themeColor="text1"/>
                <w:spacing w:val="-8"/>
                <w:sz w:val="20"/>
                <w:szCs w:val="20"/>
              </w:rPr>
              <w:t xml:space="preserve"> </w:t>
            </w:r>
            <w:r w:rsidRPr="00D86D77">
              <w:rPr>
                <w:color w:val="000000" w:themeColor="text1"/>
                <w:spacing w:val="-2"/>
                <w:sz w:val="20"/>
                <w:szCs w:val="20"/>
              </w:rPr>
              <w:t>Registrar</w:t>
            </w:r>
            <w:r w:rsidRPr="00D86D77">
              <w:rPr>
                <w:color w:val="000000" w:themeColor="text1"/>
                <w:spacing w:val="-8"/>
                <w:sz w:val="20"/>
                <w:szCs w:val="20"/>
              </w:rPr>
              <w:t xml:space="preserve"> </w:t>
            </w:r>
            <w:r w:rsidRPr="00D86D77">
              <w:rPr>
                <w:color w:val="000000" w:themeColor="text1"/>
                <w:spacing w:val="-2"/>
                <w:sz w:val="20"/>
                <w:szCs w:val="20"/>
              </w:rPr>
              <w:t>Information</w:t>
            </w:r>
          </w:p>
          <w:p w14:paraId="3CD2A726" w14:textId="77777777" w:rsidR="00290B1E" w:rsidRPr="00D86D77" w:rsidRDefault="00290B1E" w:rsidP="00FD6ACF">
            <w:pPr>
              <w:pStyle w:val="TableParagraph"/>
              <w:spacing w:before="120" w:after="120"/>
              <w:ind w:right="657"/>
              <w:rPr>
                <w:color w:val="000000" w:themeColor="text1"/>
                <w:sz w:val="20"/>
                <w:szCs w:val="20"/>
              </w:rPr>
            </w:pPr>
            <w:r w:rsidRPr="00D86D77">
              <w:rPr>
                <w:color w:val="000000" w:themeColor="text1"/>
                <w:sz w:val="20"/>
                <w:szCs w:val="20"/>
              </w:rPr>
              <w:t>Data</w:t>
            </w:r>
            <w:r w:rsidRPr="00D86D77">
              <w:rPr>
                <w:color w:val="000000" w:themeColor="text1"/>
                <w:spacing w:val="-13"/>
                <w:sz w:val="20"/>
                <w:szCs w:val="20"/>
              </w:rPr>
              <w:t xml:space="preserve"> </w:t>
            </w:r>
            <w:r w:rsidRPr="00D86D77">
              <w:rPr>
                <w:color w:val="000000" w:themeColor="text1"/>
                <w:sz w:val="20"/>
                <w:szCs w:val="20"/>
              </w:rPr>
              <w:t>Exchange.</w:t>
            </w:r>
            <w:r w:rsidRPr="00D86D77">
              <w:rPr>
                <w:color w:val="000000" w:themeColor="text1"/>
                <w:spacing w:val="-13"/>
                <w:sz w:val="20"/>
                <w:szCs w:val="20"/>
              </w:rPr>
              <w:t xml:space="preserve"> </w:t>
            </w:r>
            <w:r w:rsidRPr="00D86D77">
              <w:rPr>
                <w:color w:val="000000" w:themeColor="text1"/>
                <w:sz w:val="20"/>
                <w:szCs w:val="20"/>
              </w:rPr>
              <w:t>RVTS</w:t>
            </w:r>
            <w:r w:rsidRPr="00D86D77">
              <w:rPr>
                <w:color w:val="000000" w:themeColor="text1"/>
                <w:spacing w:val="-13"/>
                <w:sz w:val="20"/>
                <w:szCs w:val="20"/>
              </w:rPr>
              <w:t xml:space="preserve"> </w:t>
            </w:r>
            <w:r w:rsidRPr="00D86D77">
              <w:rPr>
                <w:color w:val="000000" w:themeColor="text1"/>
                <w:sz w:val="20"/>
                <w:szCs w:val="20"/>
              </w:rPr>
              <w:t>program</w:t>
            </w:r>
            <w:r w:rsidRPr="00D86D77">
              <w:rPr>
                <w:color w:val="000000" w:themeColor="text1"/>
                <w:spacing w:val="-13"/>
                <w:sz w:val="20"/>
                <w:szCs w:val="20"/>
              </w:rPr>
              <w:t xml:space="preserve"> </w:t>
            </w:r>
            <w:r w:rsidRPr="00D86D77">
              <w:rPr>
                <w:color w:val="000000" w:themeColor="text1"/>
                <w:sz w:val="20"/>
                <w:szCs w:val="20"/>
              </w:rPr>
              <w:t>data</w:t>
            </w:r>
            <w:r w:rsidRPr="00D86D77">
              <w:rPr>
                <w:color w:val="000000" w:themeColor="text1"/>
                <w:spacing w:val="-13"/>
                <w:sz w:val="20"/>
                <w:szCs w:val="20"/>
              </w:rPr>
              <w:t xml:space="preserve"> </w:t>
            </w:r>
            <w:r w:rsidRPr="00D86D77">
              <w:rPr>
                <w:color w:val="000000" w:themeColor="text1"/>
                <w:sz w:val="20"/>
                <w:szCs w:val="20"/>
              </w:rPr>
              <w:t>is</w:t>
            </w:r>
            <w:r w:rsidRPr="00D86D77">
              <w:rPr>
                <w:color w:val="000000" w:themeColor="text1"/>
                <w:spacing w:val="-13"/>
                <w:sz w:val="20"/>
                <w:szCs w:val="20"/>
              </w:rPr>
              <w:t xml:space="preserve"> </w:t>
            </w:r>
            <w:r w:rsidRPr="00D86D77">
              <w:rPr>
                <w:color w:val="000000" w:themeColor="text1"/>
                <w:sz w:val="20"/>
                <w:szCs w:val="20"/>
              </w:rPr>
              <w:t>provided</w:t>
            </w:r>
            <w:r w:rsidRPr="00D86D77">
              <w:rPr>
                <w:color w:val="000000" w:themeColor="text1"/>
                <w:spacing w:val="-13"/>
                <w:sz w:val="20"/>
                <w:szCs w:val="20"/>
              </w:rPr>
              <w:t xml:space="preserve"> </w:t>
            </w:r>
            <w:r w:rsidRPr="00D86D77">
              <w:rPr>
                <w:color w:val="000000" w:themeColor="text1"/>
                <w:sz w:val="20"/>
                <w:szCs w:val="20"/>
              </w:rPr>
              <w:t>6</w:t>
            </w:r>
            <w:r w:rsidRPr="00D86D77">
              <w:rPr>
                <w:color w:val="000000" w:themeColor="text1"/>
                <w:spacing w:val="-13"/>
                <w:sz w:val="20"/>
                <w:szCs w:val="20"/>
              </w:rPr>
              <w:t xml:space="preserve"> </w:t>
            </w:r>
            <w:r w:rsidRPr="00D86D77">
              <w:rPr>
                <w:color w:val="000000" w:themeColor="text1"/>
                <w:sz w:val="20"/>
                <w:szCs w:val="20"/>
              </w:rPr>
              <w:t>monthly</w:t>
            </w:r>
            <w:r w:rsidRPr="00D86D77">
              <w:rPr>
                <w:color w:val="000000" w:themeColor="text1"/>
                <w:spacing w:val="-13"/>
                <w:sz w:val="20"/>
                <w:szCs w:val="20"/>
              </w:rPr>
              <w:t xml:space="preserve"> </w:t>
            </w:r>
            <w:r w:rsidRPr="00D86D77">
              <w:rPr>
                <w:color w:val="000000" w:themeColor="text1"/>
                <w:sz w:val="20"/>
                <w:szCs w:val="20"/>
              </w:rPr>
              <w:t>to</w:t>
            </w:r>
            <w:r w:rsidRPr="00D86D77">
              <w:rPr>
                <w:color w:val="000000" w:themeColor="text1"/>
                <w:spacing w:val="-13"/>
                <w:sz w:val="20"/>
                <w:szCs w:val="20"/>
              </w:rPr>
              <w:t xml:space="preserve"> </w:t>
            </w:r>
            <w:r w:rsidRPr="00D86D77">
              <w:rPr>
                <w:color w:val="000000" w:themeColor="text1"/>
                <w:sz w:val="20"/>
                <w:szCs w:val="20"/>
              </w:rPr>
              <w:t>the</w:t>
            </w:r>
            <w:r w:rsidRPr="00D86D77">
              <w:rPr>
                <w:color w:val="000000" w:themeColor="text1"/>
                <w:spacing w:val="-13"/>
                <w:sz w:val="20"/>
                <w:szCs w:val="20"/>
              </w:rPr>
              <w:t xml:space="preserve"> </w:t>
            </w:r>
            <w:r w:rsidRPr="00D86D77">
              <w:rPr>
                <w:color w:val="000000" w:themeColor="text1"/>
                <w:sz w:val="20"/>
                <w:szCs w:val="20"/>
              </w:rPr>
              <w:t>Department</w:t>
            </w:r>
            <w:r w:rsidRPr="00D86D77">
              <w:rPr>
                <w:color w:val="000000" w:themeColor="text1"/>
                <w:spacing w:val="-13"/>
                <w:sz w:val="20"/>
                <w:szCs w:val="20"/>
              </w:rPr>
              <w:t xml:space="preserve"> </w:t>
            </w:r>
            <w:r w:rsidRPr="00D86D77">
              <w:rPr>
                <w:color w:val="000000" w:themeColor="text1"/>
                <w:sz w:val="20"/>
                <w:szCs w:val="20"/>
              </w:rPr>
              <w:t>through</w:t>
            </w:r>
            <w:r w:rsidRPr="00D86D77">
              <w:rPr>
                <w:color w:val="000000" w:themeColor="text1"/>
                <w:spacing w:val="-13"/>
                <w:sz w:val="20"/>
                <w:szCs w:val="20"/>
              </w:rPr>
              <w:t xml:space="preserve"> </w:t>
            </w:r>
            <w:r w:rsidRPr="00D86D77">
              <w:rPr>
                <w:color w:val="000000" w:themeColor="text1"/>
                <w:sz w:val="20"/>
                <w:szCs w:val="20"/>
              </w:rPr>
              <w:t>progress</w:t>
            </w:r>
            <w:r w:rsidRPr="00D86D77">
              <w:rPr>
                <w:color w:val="000000" w:themeColor="text1"/>
                <w:spacing w:val="-13"/>
                <w:sz w:val="20"/>
                <w:szCs w:val="20"/>
              </w:rPr>
              <w:t xml:space="preserve"> </w:t>
            </w:r>
            <w:r w:rsidRPr="00D86D77">
              <w:rPr>
                <w:color w:val="000000" w:themeColor="text1"/>
                <w:sz w:val="20"/>
                <w:szCs w:val="20"/>
              </w:rPr>
              <w:t>reports</w:t>
            </w:r>
            <w:r w:rsidRPr="00D86D77">
              <w:rPr>
                <w:color w:val="000000" w:themeColor="text1"/>
                <w:spacing w:val="-13"/>
                <w:sz w:val="20"/>
                <w:szCs w:val="20"/>
              </w:rPr>
              <w:t xml:space="preserve"> </w:t>
            </w:r>
            <w:r w:rsidRPr="00D86D77">
              <w:rPr>
                <w:color w:val="000000" w:themeColor="text1"/>
                <w:sz w:val="20"/>
                <w:szCs w:val="20"/>
              </w:rPr>
              <w:t>by</w:t>
            </w:r>
            <w:r w:rsidRPr="00D86D77">
              <w:rPr>
                <w:color w:val="000000" w:themeColor="text1"/>
                <w:spacing w:val="-13"/>
                <w:sz w:val="20"/>
                <w:szCs w:val="20"/>
              </w:rPr>
              <w:t xml:space="preserve"> </w:t>
            </w:r>
            <w:r w:rsidRPr="00D86D77">
              <w:rPr>
                <w:color w:val="000000" w:themeColor="text1"/>
                <w:sz w:val="20"/>
                <w:szCs w:val="20"/>
              </w:rPr>
              <w:t>RVTS</w:t>
            </w:r>
            <w:r w:rsidRPr="00D86D77">
              <w:rPr>
                <w:color w:val="000000" w:themeColor="text1"/>
                <w:spacing w:val="-13"/>
                <w:sz w:val="20"/>
                <w:szCs w:val="20"/>
              </w:rPr>
              <w:t xml:space="preserve"> </w:t>
            </w:r>
            <w:proofErr w:type="gramStart"/>
            <w:r w:rsidRPr="00D86D77">
              <w:rPr>
                <w:color w:val="000000" w:themeColor="text1"/>
                <w:sz w:val="20"/>
                <w:szCs w:val="20"/>
              </w:rPr>
              <w:t>Ltd, and</w:t>
            </w:r>
            <w:proofErr w:type="gramEnd"/>
            <w:r w:rsidRPr="00D86D77">
              <w:rPr>
                <w:color w:val="000000" w:themeColor="text1"/>
                <w:sz w:val="20"/>
                <w:szCs w:val="20"/>
              </w:rPr>
              <w:t xml:space="preserve"> is administered and owned by the Department.</w:t>
            </w:r>
          </w:p>
        </w:tc>
      </w:tr>
      <w:tr w:rsidR="00A121BD" w:rsidRPr="00D86D77" w14:paraId="24A4D421" w14:textId="77777777" w:rsidTr="00A121BD">
        <w:tblPrEx>
          <w:tblLook w:val="04A0" w:firstRow="1" w:lastRow="0" w:firstColumn="1" w:lastColumn="0" w:noHBand="0" w:noVBand="1"/>
        </w:tblPrEx>
        <w:trPr>
          <w:trHeight w:val="732"/>
        </w:trPr>
        <w:tc>
          <w:tcPr>
            <w:tcW w:w="10916" w:type="dxa"/>
            <w:gridSpan w:val="9"/>
          </w:tcPr>
          <w:p w14:paraId="16E6AF9A" w14:textId="77777777" w:rsidR="00A121BD" w:rsidRPr="00D86D77" w:rsidRDefault="00A121BD" w:rsidP="00FD6ACF">
            <w:pPr>
              <w:pStyle w:val="TableParagraph"/>
              <w:spacing w:before="120" w:after="120"/>
              <w:rPr>
                <w:b/>
                <w:sz w:val="20"/>
                <w:szCs w:val="20"/>
              </w:rPr>
            </w:pPr>
            <w:r w:rsidRPr="00D86D77">
              <w:rPr>
                <w:b/>
                <w:sz w:val="20"/>
                <w:szCs w:val="20"/>
              </w:rPr>
              <w:lastRenderedPageBreak/>
              <w:t>Measure</w:t>
            </w:r>
            <w:r w:rsidRPr="00D86D77">
              <w:rPr>
                <w:b/>
                <w:spacing w:val="12"/>
                <w:sz w:val="20"/>
                <w:szCs w:val="20"/>
              </w:rPr>
              <w:t xml:space="preserve"> </w:t>
            </w:r>
            <w:r w:rsidRPr="00D86D77">
              <w:rPr>
                <w:b/>
                <w:spacing w:val="-4"/>
                <w:sz w:val="20"/>
                <w:szCs w:val="20"/>
              </w:rPr>
              <w:t>Type</w:t>
            </w:r>
          </w:p>
          <w:p w14:paraId="2AEB6C41" w14:textId="77777777" w:rsidR="00A121BD" w:rsidRPr="00D86D77" w:rsidRDefault="00A121BD" w:rsidP="00FD6ACF">
            <w:pPr>
              <w:pStyle w:val="TableParagraph"/>
              <w:spacing w:before="120" w:after="120"/>
              <w:rPr>
                <w:sz w:val="20"/>
                <w:szCs w:val="20"/>
              </w:rPr>
            </w:pPr>
            <w:r w:rsidRPr="00D86D77">
              <w:rPr>
                <w:spacing w:val="-2"/>
                <w:sz w:val="20"/>
                <w:szCs w:val="20"/>
              </w:rPr>
              <w:t>Quantitative/Effectiveness</w:t>
            </w:r>
          </w:p>
        </w:tc>
      </w:tr>
      <w:tr w:rsidR="00A121BD" w:rsidRPr="00D86D77" w14:paraId="28E2CEB1" w14:textId="77777777" w:rsidTr="00A121BD">
        <w:tblPrEx>
          <w:tblLook w:val="04A0" w:firstRow="1" w:lastRow="0" w:firstColumn="1" w:lastColumn="0" w:noHBand="0" w:noVBand="1"/>
        </w:tblPrEx>
        <w:trPr>
          <w:trHeight w:val="1392"/>
        </w:trPr>
        <w:tc>
          <w:tcPr>
            <w:tcW w:w="10916" w:type="dxa"/>
            <w:gridSpan w:val="9"/>
          </w:tcPr>
          <w:p w14:paraId="626AB9A6" w14:textId="77777777" w:rsidR="00A121BD" w:rsidRPr="00D86D77" w:rsidRDefault="00A121BD" w:rsidP="00FD6ACF">
            <w:pPr>
              <w:pStyle w:val="TableParagraph"/>
              <w:spacing w:before="120" w:after="120"/>
              <w:rPr>
                <w:b/>
                <w:sz w:val="20"/>
                <w:szCs w:val="20"/>
              </w:rPr>
            </w:pPr>
            <w:r w:rsidRPr="00D86D77">
              <w:rPr>
                <w:b/>
                <w:spacing w:val="-2"/>
                <w:sz w:val="20"/>
                <w:szCs w:val="20"/>
              </w:rPr>
              <w:t>Discussion</w:t>
            </w:r>
          </w:p>
          <w:p w14:paraId="3360EFF8" w14:textId="77777777" w:rsidR="00A121BD" w:rsidRPr="00D86D77" w:rsidRDefault="00A121BD" w:rsidP="00FD6ACF">
            <w:pPr>
              <w:pStyle w:val="TableParagraph"/>
              <w:spacing w:before="120" w:after="120"/>
              <w:ind w:right="419"/>
              <w:rPr>
                <w:sz w:val="20"/>
                <w:szCs w:val="20"/>
              </w:rPr>
            </w:pPr>
            <w:r w:rsidRPr="00D86D77">
              <w:rPr>
                <w:sz w:val="20"/>
                <w:szCs w:val="20"/>
              </w:rPr>
              <w:t>The</w:t>
            </w:r>
            <w:r w:rsidRPr="00D86D77">
              <w:rPr>
                <w:spacing w:val="-7"/>
                <w:sz w:val="20"/>
                <w:szCs w:val="20"/>
              </w:rPr>
              <w:t xml:space="preserve"> </w:t>
            </w:r>
            <w:r w:rsidRPr="00D86D77">
              <w:rPr>
                <w:sz w:val="20"/>
                <w:szCs w:val="20"/>
              </w:rPr>
              <w:t>measure</w:t>
            </w:r>
            <w:r w:rsidRPr="00D86D77">
              <w:rPr>
                <w:spacing w:val="-7"/>
                <w:sz w:val="20"/>
                <w:szCs w:val="20"/>
              </w:rPr>
              <w:t xml:space="preserve"> </w:t>
            </w:r>
            <w:r w:rsidRPr="00D86D77">
              <w:rPr>
                <w:sz w:val="20"/>
                <w:szCs w:val="20"/>
              </w:rPr>
              <w:t>quantitatively</w:t>
            </w:r>
            <w:r w:rsidRPr="00D86D77">
              <w:rPr>
                <w:spacing w:val="-7"/>
                <w:sz w:val="20"/>
                <w:szCs w:val="20"/>
              </w:rPr>
              <w:t xml:space="preserve"> </w:t>
            </w:r>
            <w:r w:rsidRPr="00D86D77">
              <w:rPr>
                <w:sz w:val="20"/>
                <w:szCs w:val="20"/>
              </w:rPr>
              <w:t>assesses</w:t>
            </w:r>
            <w:r w:rsidRPr="00D86D77">
              <w:rPr>
                <w:spacing w:val="-7"/>
                <w:sz w:val="20"/>
                <w:szCs w:val="20"/>
              </w:rPr>
              <w:t xml:space="preserve"> </w:t>
            </w:r>
            <w:r w:rsidRPr="00D86D77">
              <w:rPr>
                <w:sz w:val="20"/>
                <w:szCs w:val="20"/>
              </w:rPr>
              <w:t>the</w:t>
            </w:r>
            <w:r w:rsidRPr="00D86D77">
              <w:rPr>
                <w:spacing w:val="-7"/>
                <w:sz w:val="20"/>
                <w:szCs w:val="20"/>
              </w:rPr>
              <w:t xml:space="preserve"> </w:t>
            </w:r>
            <w:r w:rsidRPr="00D86D77">
              <w:rPr>
                <w:sz w:val="20"/>
                <w:szCs w:val="20"/>
              </w:rPr>
              <w:t>effectiveness</w:t>
            </w:r>
            <w:r w:rsidRPr="00D86D77">
              <w:rPr>
                <w:spacing w:val="-7"/>
                <w:sz w:val="20"/>
                <w:szCs w:val="20"/>
              </w:rPr>
              <w:t xml:space="preserve"> </w:t>
            </w:r>
            <w:r w:rsidRPr="00D86D77">
              <w:rPr>
                <w:sz w:val="20"/>
                <w:szCs w:val="20"/>
              </w:rPr>
              <w:t>and</w:t>
            </w:r>
            <w:r w:rsidRPr="00D86D77">
              <w:rPr>
                <w:spacing w:val="-7"/>
                <w:sz w:val="20"/>
                <w:szCs w:val="20"/>
              </w:rPr>
              <w:t xml:space="preserve"> </w:t>
            </w:r>
            <w:r w:rsidRPr="00D86D77">
              <w:rPr>
                <w:sz w:val="20"/>
                <w:szCs w:val="20"/>
              </w:rPr>
              <w:t>impact</w:t>
            </w:r>
            <w:r w:rsidRPr="00D86D77">
              <w:rPr>
                <w:spacing w:val="-7"/>
                <w:sz w:val="20"/>
                <w:szCs w:val="20"/>
              </w:rPr>
              <w:t xml:space="preserve"> </w:t>
            </w:r>
            <w:r w:rsidRPr="00D86D77">
              <w:rPr>
                <w:sz w:val="20"/>
                <w:szCs w:val="20"/>
              </w:rPr>
              <w:t>of</w:t>
            </w:r>
            <w:r w:rsidRPr="00D86D77">
              <w:rPr>
                <w:spacing w:val="-7"/>
                <w:sz w:val="20"/>
                <w:szCs w:val="20"/>
              </w:rPr>
              <w:t xml:space="preserve"> </w:t>
            </w:r>
            <w:proofErr w:type="gramStart"/>
            <w:r w:rsidRPr="00D86D77">
              <w:rPr>
                <w:sz w:val="20"/>
                <w:szCs w:val="20"/>
              </w:rPr>
              <w:t>a</w:t>
            </w:r>
            <w:r w:rsidRPr="00D86D77">
              <w:rPr>
                <w:spacing w:val="-7"/>
                <w:sz w:val="20"/>
                <w:szCs w:val="20"/>
              </w:rPr>
              <w:t xml:space="preserve"> </w:t>
            </w:r>
            <w:r w:rsidRPr="00D86D77">
              <w:rPr>
                <w:sz w:val="20"/>
                <w:szCs w:val="20"/>
              </w:rPr>
              <w:t>number</w:t>
            </w:r>
            <w:r w:rsidRPr="00D86D77">
              <w:rPr>
                <w:spacing w:val="-7"/>
                <w:sz w:val="20"/>
                <w:szCs w:val="20"/>
              </w:rPr>
              <w:t xml:space="preserve"> </w:t>
            </w:r>
            <w:r w:rsidRPr="00D86D77">
              <w:rPr>
                <w:sz w:val="20"/>
                <w:szCs w:val="20"/>
              </w:rPr>
              <w:t>of</w:t>
            </w:r>
            <w:proofErr w:type="gramEnd"/>
            <w:r w:rsidRPr="00D86D77">
              <w:rPr>
                <w:spacing w:val="-7"/>
                <w:sz w:val="20"/>
                <w:szCs w:val="20"/>
              </w:rPr>
              <w:t xml:space="preserve"> </w:t>
            </w:r>
            <w:r w:rsidRPr="00D86D77">
              <w:rPr>
                <w:sz w:val="20"/>
                <w:szCs w:val="20"/>
              </w:rPr>
              <w:t>the</w:t>
            </w:r>
            <w:r w:rsidRPr="00D86D77">
              <w:rPr>
                <w:spacing w:val="-7"/>
                <w:sz w:val="20"/>
                <w:szCs w:val="20"/>
              </w:rPr>
              <w:t xml:space="preserve"> </w:t>
            </w:r>
            <w:r w:rsidRPr="00D86D77">
              <w:rPr>
                <w:sz w:val="20"/>
                <w:szCs w:val="20"/>
              </w:rPr>
              <w:t>program’s</w:t>
            </w:r>
            <w:r w:rsidRPr="00D86D77">
              <w:rPr>
                <w:spacing w:val="-7"/>
                <w:sz w:val="20"/>
                <w:szCs w:val="20"/>
              </w:rPr>
              <w:t xml:space="preserve"> </w:t>
            </w:r>
            <w:r w:rsidRPr="00D86D77">
              <w:rPr>
                <w:sz w:val="20"/>
                <w:szCs w:val="20"/>
              </w:rPr>
              <w:t>activities</w:t>
            </w:r>
            <w:r w:rsidRPr="00D86D77">
              <w:rPr>
                <w:spacing w:val="-7"/>
                <w:sz w:val="20"/>
                <w:szCs w:val="20"/>
              </w:rPr>
              <w:t xml:space="preserve"> </w:t>
            </w:r>
            <w:r w:rsidRPr="00D86D77">
              <w:rPr>
                <w:sz w:val="20"/>
                <w:szCs w:val="20"/>
              </w:rPr>
              <w:t>related</w:t>
            </w:r>
            <w:r w:rsidRPr="00D86D77">
              <w:rPr>
                <w:spacing w:val="-7"/>
                <w:sz w:val="20"/>
                <w:szCs w:val="20"/>
              </w:rPr>
              <w:t xml:space="preserve"> </w:t>
            </w:r>
            <w:r w:rsidRPr="00D86D77">
              <w:rPr>
                <w:sz w:val="20"/>
                <w:szCs w:val="20"/>
              </w:rPr>
              <w:t>to improving</w:t>
            </w:r>
            <w:r w:rsidRPr="00D86D77">
              <w:rPr>
                <w:spacing w:val="-14"/>
                <w:sz w:val="20"/>
                <w:szCs w:val="20"/>
              </w:rPr>
              <w:t xml:space="preserve"> </w:t>
            </w:r>
            <w:r w:rsidRPr="00D86D77">
              <w:rPr>
                <w:sz w:val="20"/>
                <w:szCs w:val="20"/>
              </w:rPr>
              <w:t>the</w:t>
            </w:r>
            <w:r w:rsidRPr="00D86D77">
              <w:rPr>
                <w:spacing w:val="-13"/>
                <w:sz w:val="20"/>
                <w:szCs w:val="20"/>
              </w:rPr>
              <w:t xml:space="preserve"> </w:t>
            </w:r>
            <w:r w:rsidRPr="00D86D77">
              <w:rPr>
                <w:sz w:val="20"/>
                <w:szCs w:val="20"/>
              </w:rPr>
              <w:t>quality,</w:t>
            </w:r>
            <w:r w:rsidRPr="00D86D77">
              <w:rPr>
                <w:spacing w:val="-13"/>
                <w:sz w:val="20"/>
                <w:szCs w:val="20"/>
              </w:rPr>
              <w:t xml:space="preserve"> </w:t>
            </w:r>
            <w:r w:rsidRPr="00D86D77">
              <w:rPr>
                <w:sz w:val="20"/>
                <w:szCs w:val="20"/>
              </w:rPr>
              <w:t>distribution</w:t>
            </w:r>
            <w:r w:rsidRPr="00D86D77">
              <w:rPr>
                <w:spacing w:val="-13"/>
                <w:sz w:val="20"/>
                <w:szCs w:val="20"/>
              </w:rPr>
              <w:t xml:space="preserve"> </w:t>
            </w:r>
            <w:r w:rsidRPr="00D86D77">
              <w:rPr>
                <w:sz w:val="20"/>
                <w:szCs w:val="20"/>
              </w:rPr>
              <w:t>and</w:t>
            </w:r>
            <w:r w:rsidRPr="00D86D77">
              <w:rPr>
                <w:spacing w:val="-13"/>
                <w:sz w:val="20"/>
                <w:szCs w:val="20"/>
              </w:rPr>
              <w:t xml:space="preserve"> </w:t>
            </w:r>
            <w:r w:rsidRPr="00D86D77">
              <w:rPr>
                <w:sz w:val="20"/>
                <w:szCs w:val="20"/>
              </w:rPr>
              <w:t>planning</w:t>
            </w:r>
            <w:r w:rsidRPr="00D86D77">
              <w:rPr>
                <w:spacing w:val="-14"/>
                <w:sz w:val="20"/>
                <w:szCs w:val="20"/>
              </w:rPr>
              <w:t xml:space="preserve"> </w:t>
            </w:r>
            <w:r w:rsidRPr="00D86D77">
              <w:rPr>
                <w:sz w:val="20"/>
                <w:szCs w:val="20"/>
              </w:rPr>
              <w:t>of</w:t>
            </w:r>
            <w:r w:rsidRPr="00D86D77">
              <w:rPr>
                <w:spacing w:val="-13"/>
                <w:sz w:val="20"/>
                <w:szCs w:val="20"/>
              </w:rPr>
              <w:t xml:space="preserve"> </w:t>
            </w:r>
            <w:r w:rsidRPr="00D86D77">
              <w:rPr>
                <w:sz w:val="20"/>
                <w:szCs w:val="20"/>
              </w:rPr>
              <w:t>the</w:t>
            </w:r>
            <w:r w:rsidRPr="00D86D77">
              <w:rPr>
                <w:spacing w:val="-13"/>
                <w:sz w:val="20"/>
                <w:szCs w:val="20"/>
              </w:rPr>
              <w:t xml:space="preserve"> </w:t>
            </w:r>
            <w:r w:rsidRPr="00D86D77">
              <w:rPr>
                <w:sz w:val="20"/>
                <w:szCs w:val="20"/>
              </w:rPr>
              <w:t>Australian</w:t>
            </w:r>
            <w:r w:rsidRPr="00D86D77">
              <w:rPr>
                <w:spacing w:val="-13"/>
                <w:sz w:val="20"/>
                <w:szCs w:val="20"/>
              </w:rPr>
              <w:t xml:space="preserve"> </w:t>
            </w:r>
            <w:r w:rsidRPr="00D86D77">
              <w:rPr>
                <w:sz w:val="20"/>
                <w:szCs w:val="20"/>
              </w:rPr>
              <w:t>health</w:t>
            </w:r>
            <w:r w:rsidRPr="00D86D77">
              <w:rPr>
                <w:spacing w:val="-13"/>
                <w:sz w:val="20"/>
                <w:szCs w:val="20"/>
              </w:rPr>
              <w:t xml:space="preserve"> </w:t>
            </w:r>
            <w:r w:rsidRPr="00D86D77">
              <w:rPr>
                <w:sz w:val="20"/>
                <w:szCs w:val="20"/>
              </w:rPr>
              <w:t>workforce.</w:t>
            </w:r>
            <w:r w:rsidRPr="00D86D77">
              <w:rPr>
                <w:spacing w:val="-14"/>
                <w:sz w:val="20"/>
                <w:szCs w:val="20"/>
              </w:rPr>
              <w:t xml:space="preserve"> </w:t>
            </w:r>
            <w:r w:rsidRPr="00D86D77">
              <w:rPr>
                <w:sz w:val="20"/>
                <w:szCs w:val="20"/>
              </w:rPr>
              <w:t>The</w:t>
            </w:r>
            <w:r w:rsidRPr="00D86D77">
              <w:rPr>
                <w:spacing w:val="-13"/>
                <w:sz w:val="20"/>
                <w:szCs w:val="20"/>
              </w:rPr>
              <w:t xml:space="preserve"> </w:t>
            </w:r>
            <w:r w:rsidRPr="00D86D77">
              <w:rPr>
                <w:sz w:val="20"/>
                <w:szCs w:val="20"/>
              </w:rPr>
              <w:t>reporting</w:t>
            </w:r>
            <w:r w:rsidRPr="00D86D77">
              <w:rPr>
                <w:spacing w:val="-13"/>
                <w:sz w:val="20"/>
                <w:szCs w:val="20"/>
              </w:rPr>
              <w:t xml:space="preserve"> </w:t>
            </w:r>
            <w:r w:rsidRPr="00D86D77">
              <w:rPr>
                <w:sz w:val="20"/>
                <w:szCs w:val="20"/>
              </w:rPr>
              <w:t>indicates</w:t>
            </w:r>
            <w:r w:rsidRPr="00D86D77">
              <w:rPr>
                <w:spacing w:val="-13"/>
                <w:sz w:val="20"/>
                <w:szCs w:val="20"/>
              </w:rPr>
              <w:t xml:space="preserve"> </w:t>
            </w:r>
            <w:r w:rsidRPr="00D86D77">
              <w:rPr>
                <w:sz w:val="20"/>
                <w:szCs w:val="20"/>
              </w:rPr>
              <w:t>the</w:t>
            </w:r>
            <w:r w:rsidRPr="00D86D77">
              <w:rPr>
                <w:spacing w:val="-13"/>
                <w:sz w:val="20"/>
                <w:szCs w:val="20"/>
              </w:rPr>
              <w:t xml:space="preserve"> </w:t>
            </w:r>
            <w:r w:rsidRPr="00D86D77">
              <w:rPr>
                <w:sz w:val="20"/>
                <w:szCs w:val="20"/>
              </w:rPr>
              <w:t>changes</w:t>
            </w:r>
            <w:r w:rsidRPr="00D86D77">
              <w:rPr>
                <w:spacing w:val="-14"/>
                <w:sz w:val="20"/>
                <w:szCs w:val="20"/>
              </w:rPr>
              <w:t xml:space="preserve"> </w:t>
            </w:r>
            <w:r w:rsidRPr="00D86D77">
              <w:rPr>
                <w:sz w:val="20"/>
                <w:szCs w:val="20"/>
              </w:rPr>
              <w:t>in workforce</w:t>
            </w:r>
            <w:r w:rsidRPr="00D86D77">
              <w:rPr>
                <w:spacing w:val="-2"/>
                <w:sz w:val="20"/>
                <w:szCs w:val="20"/>
              </w:rPr>
              <w:t xml:space="preserve"> </w:t>
            </w:r>
            <w:r w:rsidRPr="00D86D77">
              <w:rPr>
                <w:sz w:val="20"/>
                <w:szCs w:val="20"/>
              </w:rPr>
              <w:t>expected</w:t>
            </w:r>
            <w:r w:rsidRPr="00D86D77">
              <w:rPr>
                <w:spacing w:val="-2"/>
                <w:sz w:val="20"/>
                <w:szCs w:val="20"/>
              </w:rPr>
              <w:t xml:space="preserve"> </w:t>
            </w:r>
            <w:r w:rsidRPr="00D86D77">
              <w:rPr>
                <w:sz w:val="20"/>
                <w:szCs w:val="20"/>
              </w:rPr>
              <w:t>over</w:t>
            </w:r>
            <w:r w:rsidRPr="00D86D77">
              <w:rPr>
                <w:spacing w:val="-2"/>
                <w:sz w:val="20"/>
                <w:szCs w:val="20"/>
              </w:rPr>
              <w:t xml:space="preserve"> </w:t>
            </w:r>
            <w:r w:rsidRPr="00D86D77">
              <w:rPr>
                <w:sz w:val="20"/>
                <w:szCs w:val="20"/>
              </w:rPr>
              <w:t>time</w:t>
            </w:r>
            <w:r w:rsidRPr="00D86D77">
              <w:rPr>
                <w:spacing w:val="-2"/>
                <w:sz w:val="20"/>
                <w:szCs w:val="20"/>
              </w:rPr>
              <w:t xml:space="preserve"> </w:t>
            </w:r>
            <w:r w:rsidRPr="00D86D77">
              <w:rPr>
                <w:sz w:val="20"/>
                <w:szCs w:val="20"/>
              </w:rPr>
              <w:t>because</w:t>
            </w:r>
            <w:r w:rsidRPr="00D86D77">
              <w:rPr>
                <w:spacing w:val="-2"/>
                <w:sz w:val="20"/>
                <w:szCs w:val="20"/>
              </w:rPr>
              <w:t xml:space="preserve"> </w:t>
            </w:r>
            <w:r w:rsidRPr="00D86D77">
              <w:rPr>
                <w:sz w:val="20"/>
                <w:szCs w:val="20"/>
              </w:rPr>
              <w:t>of</w:t>
            </w:r>
            <w:r w:rsidRPr="00D86D77">
              <w:rPr>
                <w:spacing w:val="-2"/>
                <w:sz w:val="20"/>
                <w:szCs w:val="20"/>
              </w:rPr>
              <w:t xml:space="preserve"> </w:t>
            </w:r>
            <w:r w:rsidRPr="00D86D77">
              <w:rPr>
                <w:sz w:val="20"/>
                <w:szCs w:val="20"/>
              </w:rPr>
              <w:t>the</w:t>
            </w:r>
            <w:r w:rsidRPr="00D86D77">
              <w:rPr>
                <w:spacing w:val="-2"/>
                <w:sz w:val="20"/>
                <w:szCs w:val="20"/>
              </w:rPr>
              <w:t xml:space="preserve"> </w:t>
            </w:r>
            <w:r w:rsidRPr="00D86D77">
              <w:rPr>
                <w:sz w:val="20"/>
                <w:szCs w:val="20"/>
              </w:rPr>
              <w:t>impact</w:t>
            </w:r>
            <w:r w:rsidRPr="00D86D77">
              <w:rPr>
                <w:spacing w:val="-2"/>
                <w:sz w:val="20"/>
                <w:szCs w:val="20"/>
              </w:rPr>
              <w:t xml:space="preserve"> </w:t>
            </w:r>
            <w:r w:rsidRPr="00D86D77">
              <w:rPr>
                <w:sz w:val="20"/>
                <w:szCs w:val="20"/>
              </w:rPr>
              <w:t>of</w:t>
            </w:r>
            <w:r w:rsidRPr="00D86D77">
              <w:rPr>
                <w:spacing w:val="-2"/>
                <w:sz w:val="20"/>
                <w:szCs w:val="20"/>
              </w:rPr>
              <w:t xml:space="preserve"> </w:t>
            </w:r>
            <w:r w:rsidRPr="00D86D77">
              <w:rPr>
                <w:sz w:val="20"/>
                <w:szCs w:val="20"/>
              </w:rPr>
              <w:t>Commonwealth</w:t>
            </w:r>
            <w:r w:rsidRPr="00D86D77">
              <w:rPr>
                <w:spacing w:val="-2"/>
                <w:sz w:val="20"/>
                <w:szCs w:val="20"/>
              </w:rPr>
              <w:t xml:space="preserve"> </w:t>
            </w:r>
            <w:r w:rsidRPr="00D86D77">
              <w:rPr>
                <w:sz w:val="20"/>
                <w:szCs w:val="20"/>
              </w:rPr>
              <w:t>programs,</w:t>
            </w:r>
            <w:r w:rsidRPr="00D86D77">
              <w:rPr>
                <w:spacing w:val="-2"/>
                <w:sz w:val="20"/>
                <w:szCs w:val="20"/>
              </w:rPr>
              <w:t xml:space="preserve"> </w:t>
            </w:r>
            <w:r w:rsidRPr="00D86D77">
              <w:rPr>
                <w:sz w:val="20"/>
                <w:szCs w:val="20"/>
              </w:rPr>
              <w:t>including</w:t>
            </w:r>
            <w:r w:rsidRPr="00D86D77">
              <w:rPr>
                <w:spacing w:val="-2"/>
                <w:sz w:val="20"/>
                <w:szCs w:val="20"/>
              </w:rPr>
              <w:t xml:space="preserve"> </w:t>
            </w:r>
            <w:r w:rsidRPr="00D86D77">
              <w:rPr>
                <w:sz w:val="20"/>
                <w:szCs w:val="20"/>
              </w:rPr>
              <w:t>the</w:t>
            </w:r>
            <w:r w:rsidRPr="00D86D77">
              <w:rPr>
                <w:spacing w:val="-2"/>
                <w:sz w:val="20"/>
                <w:szCs w:val="20"/>
              </w:rPr>
              <w:t xml:space="preserve"> </w:t>
            </w:r>
            <w:r w:rsidRPr="00D86D77">
              <w:rPr>
                <w:sz w:val="20"/>
                <w:szCs w:val="20"/>
              </w:rPr>
              <w:t>Stronger</w:t>
            </w:r>
            <w:r w:rsidRPr="00D86D77">
              <w:rPr>
                <w:spacing w:val="-2"/>
                <w:sz w:val="20"/>
                <w:szCs w:val="20"/>
              </w:rPr>
              <w:t xml:space="preserve"> </w:t>
            </w:r>
            <w:r w:rsidRPr="00D86D77">
              <w:rPr>
                <w:sz w:val="20"/>
                <w:szCs w:val="20"/>
              </w:rPr>
              <w:t>Rural</w:t>
            </w:r>
            <w:r w:rsidRPr="00D86D77">
              <w:rPr>
                <w:spacing w:val="-2"/>
                <w:sz w:val="20"/>
                <w:szCs w:val="20"/>
              </w:rPr>
              <w:t xml:space="preserve"> </w:t>
            </w:r>
            <w:r w:rsidRPr="00D86D77">
              <w:rPr>
                <w:sz w:val="20"/>
                <w:szCs w:val="20"/>
              </w:rPr>
              <w:t>Health Strategy, as well as underlying trends.</w:t>
            </w:r>
          </w:p>
        </w:tc>
      </w:tr>
    </w:tbl>
    <w:p w14:paraId="1896367C" w14:textId="0C4E907D" w:rsidR="00290B1E" w:rsidRPr="00D86D77" w:rsidRDefault="00B00CEC" w:rsidP="00FD6ACF">
      <w:pPr>
        <w:pStyle w:val="Heading2"/>
        <w:spacing w:before="120" w:after="120"/>
        <w:rPr>
          <w:rFonts w:ascii="Arial" w:hAnsi="Arial" w:cs="Arial"/>
        </w:rPr>
      </w:pPr>
      <w:bookmarkStart w:id="24" w:name="_Toc144381791"/>
      <w:r w:rsidRPr="00D86D77">
        <w:rPr>
          <w:rFonts w:ascii="Arial" w:hAnsi="Arial" w:cs="Arial"/>
        </w:rPr>
        <w:t>Program 1.5 Preventive Health and Chronic Disease Support</w:t>
      </w:r>
      <w:bookmarkEnd w:id="24"/>
    </w:p>
    <w:p w14:paraId="0F9A0826" w14:textId="77777777" w:rsidR="00B00CEC" w:rsidRPr="00D86D77" w:rsidRDefault="00B00CEC" w:rsidP="00FD6ACF">
      <w:pPr>
        <w:spacing w:before="120" w:after="120"/>
        <w:rPr>
          <w:rFonts w:ascii="Arial" w:hAnsi="Arial" w:cs="Arial"/>
          <w:b/>
          <w:bCs/>
        </w:rPr>
      </w:pPr>
      <w:r w:rsidRPr="00D86D77">
        <w:rPr>
          <w:rFonts w:ascii="Arial" w:hAnsi="Arial" w:cs="Arial"/>
          <w:b/>
          <w:bCs/>
          <w:spacing w:val="-7"/>
        </w:rPr>
        <w:t>Program</w:t>
      </w:r>
      <w:r w:rsidRPr="00D86D77">
        <w:rPr>
          <w:rFonts w:ascii="Arial" w:hAnsi="Arial" w:cs="Arial"/>
          <w:b/>
          <w:bCs/>
          <w:spacing w:val="-11"/>
        </w:rPr>
        <w:t xml:space="preserve"> </w:t>
      </w:r>
      <w:r w:rsidRPr="00D86D77">
        <w:rPr>
          <w:rFonts w:ascii="Arial" w:hAnsi="Arial" w:cs="Arial"/>
          <w:b/>
          <w:bCs/>
        </w:rPr>
        <w:t>Objective</w:t>
      </w:r>
    </w:p>
    <w:p w14:paraId="23375753" w14:textId="77777777" w:rsidR="00B00CEC" w:rsidRPr="00D86D77" w:rsidRDefault="00B00CEC" w:rsidP="00FD6ACF">
      <w:pPr>
        <w:spacing w:before="120" w:after="120" w:line="254" w:lineRule="auto"/>
        <w:rPr>
          <w:rFonts w:ascii="Arial" w:hAnsi="Arial" w:cs="Arial"/>
          <w:sz w:val="20"/>
          <w:szCs w:val="20"/>
        </w:rPr>
      </w:pPr>
      <w:r w:rsidRPr="00D86D77">
        <w:rPr>
          <w:rFonts w:ascii="Arial" w:hAnsi="Arial" w:cs="Arial"/>
          <w:sz w:val="20"/>
          <w:szCs w:val="20"/>
        </w:rPr>
        <w:t>Support</w:t>
      </w:r>
      <w:r w:rsidRPr="00D86D77">
        <w:rPr>
          <w:rFonts w:ascii="Arial" w:hAnsi="Arial" w:cs="Arial"/>
          <w:spacing w:val="-16"/>
          <w:sz w:val="20"/>
          <w:szCs w:val="20"/>
        </w:rPr>
        <w:t xml:space="preserve"> </w:t>
      </w:r>
      <w:r w:rsidRPr="00D86D77">
        <w:rPr>
          <w:rFonts w:ascii="Arial" w:hAnsi="Arial" w:cs="Arial"/>
          <w:sz w:val="20"/>
          <w:szCs w:val="20"/>
        </w:rPr>
        <w:t>the</w:t>
      </w:r>
      <w:r w:rsidRPr="00D86D77">
        <w:rPr>
          <w:rFonts w:ascii="Arial" w:hAnsi="Arial" w:cs="Arial"/>
          <w:spacing w:val="-16"/>
          <w:sz w:val="20"/>
          <w:szCs w:val="20"/>
        </w:rPr>
        <w:t xml:space="preserve"> </w:t>
      </w:r>
      <w:r w:rsidRPr="00D86D77">
        <w:rPr>
          <w:rFonts w:ascii="Arial" w:hAnsi="Arial" w:cs="Arial"/>
          <w:sz w:val="20"/>
          <w:szCs w:val="20"/>
        </w:rPr>
        <w:t>people</w:t>
      </w:r>
      <w:r w:rsidRPr="00D86D77">
        <w:rPr>
          <w:rFonts w:ascii="Arial" w:hAnsi="Arial" w:cs="Arial"/>
          <w:spacing w:val="-16"/>
          <w:sz w:val="20"/>
          <w:szCs w:val="20"/>
        </w:rPr>
        <w:t xml:space="preserve"> </w:t>
      </w:r>
      <w:r w:rsidRPr="00D86D77">
        <w:rPr>
          <w:rFonts w:ascii="Arial" w:hAnsi="Arial" w:cs="Arial"/>
          <w:sz w:val="20"/>
          <w:szCs w:val="20"/>
        </w:rPr>
        <w:t>of</w:t>
      </w:r>
      <w:r w:rsidRPr="00D86D77">
        <w:rPr>
          <w:rFonts w:ascii="Arial" w:hAnsi="Arial" w:cs="Arial"/>
          <w:spacing w:val="-16"/>
          <w:sz w:val="20"/>
          <w:szCs w:val="20"/>
        </w:rPr>
        <w:t xml:space="preserve"> </w:t>
      </w:r>
      <w:r w:rsidRPr="00D86D77">
        <w:rPr>
          <w:rFonts w:ascii="Arial" w:hAnsi="Arial" w:cs="Arial"/>
          <w:sz w:val="20"/>
          <w:szCs w:val="20"/>
        </w:rPr>
        <w:t>Australia</w:t>
      </w:r>
      <w:r w:rsidRPr="00D86D77">
        <w:rPr>
          <w:rFonts w:ascii="Arial" w:hAnsi="Arial" w:cs="Arial"/>
          <w:spacing w:val="-16"/>
          <w:sz w:val="20"/>
          <w:szCs w:val="20"/>
        </w:rPr>
        <w:t xml:space="preserve"> </w:t>
      </w:r>
      <w:r w:rsidRPr="00D86D77">
        <w:rPr>
          <w:rFonts w:ascii="Arial" w:hAnsi="Arial" w:cs="Arial"/>
          <w:sz w:val="20"/>
          <w:szCs w:val="20"/>
        </w:rPr>
        <w:t>to</w:t>
      </w:r>
      <w:r w:rsidRPr="00D86D77">
        <w:rPr>
          <w:rFonts w:ascii="Arial" w:hAnsi="Arial" w:cs="Arial"/>
          <w:spacing w:val="-16"/>
          <w:sz w:val="20"/>
          <w:szCs w:val="20"/>
        </w:rPr>
        <w:t xml:space="preserve"> </w:t>
      </w:r>
      <w:r w:rsidRPr="00D86D77">
        <w:rPr>
          <w:rFonts w:ascii="Arial" w:hAnsi="Arial" w:cs="Arial"/>
          <w:sz w:val="20"/>
          <w:szCs w:val="20"/>
        </w:rPr>
        <w:t>live</w:t>
      </w:r>
      <w:r w:rsidRPr="00D86D77">
        <w:rPr>
          <w:rFonts w:ascii="Arial" w:hAnsi="Arial" w:cs="Arial"/>
          <w:spacing w:val="-16"/>
          <w:sz w:val="20"/>
          <w:szCs w:val="20"/>
        </w:rPr>
        <w:t xml:space="preserve"> </w:t>
      </w:r>
      <w:r w:rsidRPr="00D86D77">
        <w:rPr>
          <w:rFonts w:ascii="Arial" w:hAnsi="Arial" w:cs="Arial"/>
          <w:sz w:val="20"/>
          <w:szCs w:val="20"/>
        </w:rPr>
        <w:t>longer</w:t>
      </w:r>
      <w:r w:rsidRPr="00D86D77">
        <w:rPr>
          <w:rFonts w:ascii="Arial" w:hAnsi="Arial" w:cs="Arial"/>
          <w:spacing w:val="-16"/>
          <w:sz w:val="20"/>
          <w:szCs w:val="20"/>
        </w:rPr>
        <w:t xml:space="preserve"> </w:t>
      </w:r>
      <w:r w:rsidRPr="00D86D77">
        <w:rPr>
          <w:rFonts w:ascii="Arial" w:hAnsi="Arial" w:cs="Arial"/>
          <w:sz w:val="20"/>
          <w:szCs w:val="20"/>
        </w:rPr>
        <w:t>in</w:t>
      </w:r>
      <w:r w:rsidRPr="00D86D77">
        <w:rPr>
          <w:rFonts w:ascii="Arial" w:hAnsi="Arial" w:cs="Arial"/>
          <w:spacing w:val="-16"/>
          <w:sz w:val="20"/>
          <w:szCs w:val="20"/>
        </w:rPr>
        <w:t xml:space="preserve"> </w:t>
      </w:r>
      <w:r w:rsidRPr="00D86D77">
        <w:rPr>
          <w:rFonts w:ascii="Arial" w:hAnsi="Arial" w:cs="Arial"/>
          <w:sz w:val="20"/>
          <w:szCs w:val="20"/>
        </w:rPr>
        <w:t>full</w:t>
      </w:r>
      <w:r w:rsidRPr="00D86D77">
        <w:rPr>
          <w:rFonts w:ascii="Arial" w:hAnsi="Arial" w:cs="Arial"/>
          <w:spacing w:val="-16"/>
          <w:sz w:val="20"/>
          <w:szCs w:val="20"/>
        </w:rPr>
        <w:t xml:space="preserve"> </w:t>
      </w:r>
      <w:r w:rsidRPr="00D86D77">
        <w:rPr>
          <w:rFonts w:ascii="Arial" w:hAnsi="Arial" w:cs="Arial"/>
          <w:sz w:val="20"/>
          <w:szCs w:val="20"/>
        </w:rPr>
        <w:t>health</w:t>
      </w:r>
      <w:r w:rsidRPr="00D86D77">
        <w:rPr>
          <w:rFonts w:ascii="Arial" w:hAnsi="Arial" w:cs="Arial"/>
          <w:spacing w:val="-16"/>
          <w:sz w:val="20"/>
          <w:szCs w:val="20"/>
        </w:rPr>
        <w:t xml:space="preserve"> </w:t>
      </w:r>
      <w:r w:rsidRPr="00D86D77">
        <w:rPr>
          <w:rFonts w:ascii="Arial" w:hAnsi="Arial" w:cs="Arial"/>
          <w:sz w:val="20"/>
          <w:szCs w:val="20"/>
        </w:rPr>
        <w:t xml:space="preserve">and </w:t>
      </w:r>
      <w:r w:rsidRPr="00D86D77">
        <w:rPr>
          <w:rFonts w:ascii="Arial" w:hAnsi="Arial" w:cs="Arial"/>
          <w:spacing w:val="-2"/>
          <w:sz w:val="20"/>
          <w:szCs w:val="20"/>
        </w:rPr>
        <w:t>wellbeing</w:t>
      </w:r>
      <w:r w:rsidRPr="00D86D77">
        <w:rPr>
          <w:rFonts w:ascii="Arial" w:hAnsi="Arial" w:cs="Arial"/>
          <w:spacing w:val="-18"/>
          <w:sz w:val="20"/>
          <w:szCs w:val="20"/>
        </w:rPr>
        <w:t xml:space="preserve"> </w:t>
      </w:r>
      <w:r w:rsidRPr="00D86D77">
        <w:rPr>
          <w:rFonts w:ascii="Arial" w:hAnsi="Arial" w:cs="Arial"/>
          <w:spacing w:val="-2"/>
          <w:sz w:val="20"/>
          <w:szCs w:val="20"/>
        </w:rPr>
        <w:t>through</w:t>
      </w:r>
      <w:r w:rsidRPr="00D86D77">
        <w:rPr>
          <w:rFonts w:ascii="Arial" w:hAnsi="Arial" w:cs="Arial"/>
          <w:spacing w:val="-17"/>
          <w:sz w:val="20"/>
          <w:szCs w:val="20"/>
        </w:rPr>
        <w:t xml:space="preserve"> </w:t>
      </w:r>
      <w:r w:rsidRPr="00D86D77">
        <w:rPr>
          <w:rFonts w:ascii="Arial" w:hAnsi="Arial" w:cs="Arial"/>
          <w:spacing w:val="-2"/>
          <w:sz w:val="20"/>
          <w:szCs w:val="20"/>
        </w:rPr>
        <w:t>reducing</w:t>
      </w:r>
      <w:r w:rsidRPr="00D86D77">
        <w:rPr>
          <w:rFonts w:ascii="Arial" w:hAnsi="Arial" w:cs="Arial"/>
          <w:spacing w:val="-18"/>
          <w:sz w:val="20"/>
          <w:szCs w:val="20"/>
        </w:rPr>
        <w:t xml:space="preserve"> </w:t>
      </w:r>
      <w:r w:rsidRPr="00D86D77">
        <w:rPr>
          <w:rFonts w:ascii="Arial" w:hAnsi="Arial" w:cs="Arial"/>
          <w:spacing w:val="-2"/>
          <w:sz w:val="20"/>
          <w:szCs w:val="20"/>
        </w:rPr>
        <w:t>the</w:t>
      </w:r>
      <w:r w:rsidRPr="00D86D77">
        <w:rPr>
          <w:rFonts w:ascii="Arial" w:hAnsi="Arial" w:cs="Arial"/>
          <w:spacing w:val="-17"/>
          <w:sz w:val="20"/>
          <w:szCs w:val="20"/>
        </w:rPr>
        <w:t xml:space="preserve"> </w:t>
      </w:r>
      <w:r w:rsidRPr="00D86D77">
        <w:rPr>
          <w:rFonts w:ascii="Arial" w:hAnsi="Arial" w:cs="Arial"/>
          <w:spacing w:val="-2"/>
          <w:sz w:val="20"/>
          <w:szCs w:val="20"/>
        </w:rPr>
        <w:t>rates</w:t>
      </w:r>
      <w:r w:rsidRPr="00D86D77">
        <w:rPr>
          <w:rFonts w:ascii="Arial" w:hAnsi="Arial" w:cs="Arial"/>
          <w:spacing w:val="-18"/>
          <w:sz w:val="20"/>
          <w:szCs w:val="20"/>
        </w:rPr>
        <w:t xml:space="preserve"> </w:t>
      </w:r>
      <w:r w:rsidRPr="00D86D77">
        <w:rPr>
          <w:rFonts w:ascii="Arial" w:hAnsi="Arial" w:cs="Arial"/>
          <w:spacing w:val="-2"/>
          <w:sz w:val="20"/>
          <w:szCs w:val="20"/>
        </w:rPr>
        <w:t>of</w:t>
      </w:r>
      <w:r w:rsidRPr="00D86D77">
        <w:rPr>
          <w:rFonts w:ascii="Arial" w:hAnsi="Arial" w:cs="Arial"/>
          <w:spacing w:val="-17"/>
          <w:sz w:val="20"/>
          <w:szCs w:val="20"/>
        </w:rPr>
        <w:t xml:space="preserve"> </w:t>
      </w:r>
      <w:r w:rsidRPr="00D86D77">
        <w:rPr>
          <w:rFonts w:ascii="Arial" w:hAnsi="Arial" w:cs="Arial"/>
          <w:spacing w:val="-2"/>
          <w:sz w:val="20"/>
          <w:szCs w:val="20"/>
        </w:rPr>
        <w:t>harmful</w:t>
      </w:r>
      <w:r w:rsidRPr="00D86D77">
        <w:rPr>
          <w:rFonts w:ascii="Arial" w:hAnsi="Arial" w:cs="Arial"/>
          <w:spacing w:val="-18"/>
          <w:sz w:val="20"/>
          <w:szCs w:val="20"/>
        </w:rPr>
        <w:t xml:space="preserve"> </w:t>
      </w:r>
      <w:r w:rsidRPr="00D86D77">
        <w:rPr>
          <w:rFonts w:ascii="Arial" w:hAnsi="Arial" w:cs="Arial"/>
          <w:spacing w:val="-2"/>
          <w:sz w:val="20"/>
          <w:szCs w:val="20"/>
        </w:rPr>
        <w:t>alcohol</w:t>
      </w:r>
      <w:r w:rsidRPr="00D86D77">
        <w:rPr>
          <w:rFonts w:ascii="Arial" w:hAnsi="Arial" w:cs="Arial"/>
          <w:spacing w:val="-17"/>
          <w:sz w:val="20"/>
          <w:szCs w:val="20"/>
        </w:rPr>
        <w:t xml:space="preserve"> </w:t>
      </w:r>
      <w:r w:rsidRPr="00D86D77">
        <w:rPr>
          <w:rFonts w:ascii="Arial" w:hAnsi="Arial" w:cs="Arial"/>
          <w:spacing w:val="-2"/>
          <w:sz w:val="20"/>
          <w:szCs w:val="20"/>
        </w:rPr>
        <w:t xml:space="preserve">consumption, </w:t>
      </w:r>
      <w:r w:rsidRPr="00D86D77">
        <w:rPr>
          <w:rFonts w:ascii="Arial" w:hAnsi="Arial" w:cs="Arial"/>
          <w:sz w:val="20"/>
          <w:szCs w:val="20"/>
        </w:rPr>
        <w:t>illicit</w:t>
      </w:r>
      <w:r w:rsidRPr="00D86D77">
        <w:rPr>
          <w:rFonts w:ascii="Arial" w:hAnsi="Arial" w:cs="Arial"/>
          <w:spacing w:val="-18"/>
          <w:sz w:val="20"/>
          <w:szCs w:val="20"/>
        </w:rPr>
        <w:t xml:space="preserve"> </w:t>
      </w:r>
      <w:r w:rsidRPr="00D86D77">
        <w:rPr>
          <w:rFonts w:ascii="Arial" w:hAnsi="Arial" w:cs="Arial"/>
          <w:sz w:val="20"/>
          <w:szCs w:val="20"/>
        </w:rPr>
        <w:t>drug</w:t>
      </w:r>
      <w:r w:rsidRPr="00D86D77">
        <w:rPr>
          <w:rFonts w:ascii="Arial" w:hAnsi="Arial" w:cs="Arial"/>
          <w:spacing w:val="-18"/>
          <w:sz w:val="20"/>
          <w:szCs w:val="20"/>
        </w:rPr>
        <w:t xml:space="preserve"> </w:t>
      </w:r>
      <w:r w:rsidRPr="00D86D77">
        <w:rPr>
          <w:rFonts w:ascii="Arial" w:hAnsi="Arial" w:cs="Arial"/>
          <w:sz w:val="20"/>
          <w:szCs w:val="20"/>
        </w:rPr>
        <w:t>use,</w:t>
      </w:r>
      <w:r w:rsidRPr="00D86D77">
        <w:rPr>
          <w:rFonts w:ascii="Arial" w:hAnsi="Arial" w:cs="Arial"/>
          <w:spacing w:val="-18"/>
          <w:sz w:val="20"/>
          <w:szCs w:val="20"/>
        </w:rPr>
        <w:t xml:space="preserve"> </w:t>
      </w:r>
      <w:r w:rsidRPr="00D86D77">
        <w:rPr>
          <w:rFonts w:ascii="Arial" w:hAnsi="Arial" w:cs="Arial"/>
          <w:sz w:val="20"/>
          <w:szCs w:val="20"/>
        </w:rPr>
        <w:t>and</w:t>
      </w:r>
      <w:r w:rsidRPr="00D86D77">
        <w:rPr>
          <w:rFonts w:ascii="Arial" w:hAnsi="Arial" w:cs="Arial"/>
          <w:spacing w:val="-18"/>
          <w:sz w:val="20"/>
          <w:szCs w:val="20"/>
        </w:rPr>
        <w:t xml:space="preserve"> </w:t>
      </w:r>
      <w:r w:rsidRPr="00D86D77">
        <w:rPr>
          <w:rFonts w:ascii="Arial" w:hAnsi="Arial" w:cs="Arial"/>
          <w:sz w:val="20"/>
          <w:szCs w:val="20"/>
        </w:rPr>
        <w:t>tobacco</w:t>
      </w:r>
      <w:r w:rsidRPr="00D86D77">
        <w:rPr>
          <w:rFonts w:ascii="Arial" w:hAnsi="Arial" w:cs="Arial"/>
          <w:spacing w:val="-18"/>
          <w:sz w:val="20"/>
          <w:szCs w:val="20"/>
        </w:rPr>
        <w:t xml:space="preserve"> </w:t>
      </w:r>
      <w:r w:rsidRPr="00D86D77">
        <w:rPr>
          <w:rFonts w:ascii="Arial" w:hAnsi="Arial" w:cs="Arial"/>
          <w:sz w:val="20"/>
          <w:szCs w:val="20"/>
        </w:rPr>
        <w:t>use,</w:t>
      </w:r>
      <w:r w:rsidRPr="00D86D77">
        <w:rPr>
          <w:rFonts w:ascii="Arial" w:hAnsi="Arial" w:cs="Arial"/>
          <w:spacing w:val="-18"/>
          <w:sz w:val="20"/>
          <w:szCs w:val="20"/>
        </w:rPr>
        <w:t xml:space="preserve"> </w:t>
      </w:r>
      <w:r w:rsidRPr="00D86D77">
        <w:rPr>
          <w:rFonts w:ascii="Arial" w:hAnsi="Arial" w:cs="Arial"/>
          <w:sz w:val="20"/>
          <w:szCs w:val="20"/>
        </w:rPr>
        <w:t>and</w:t>
      </w:r>
      <w:r w:rsidRPr="00D86D77">
        <w:rPr>
          <w:rFonts w:ascii="Arial" w:hAnsi="Arial" w:cs="Arial"/>
          <w:spacing w:val="-18"/>
          <w:sz w:val="20"/>
          <w:szCs w:val="20"/>
        </w:rPr>
        <w:t xml:space="preserve"> </w:t>
      </w:r>
      <w:r w:rsidRPr="00D86D77">
        <w:rPr>
          <w:rFonts w:ascii="Arial" w:hAnsi="Arial" w:cs="Arial"/>
          <w:sz w:val="20"/>
          <w:szCs w:val="20"/>
        </w:rPr>
        <w:t>increasing</w:t>
      </w:r>
      <w:r w:rsidRPr="00D86D77">
        <w:rPr>
          <w:rFonts w:ascii="Arial" w:hAnsi="Arial" w:cs="Arial"/>
          <w:spacing w:val="-18"/>
          <w:sz w:val="20"/>
          <w:szCs w:val="20"/>
        </w:rPr>
        <w:t xml:space="preserve"> </w:t>
      </w:r>
      <w:r w:rsidRPr="00D86D77">
        <w:rPr>
          <w:rFonts w:ascii="Arial" w:hAnsi="Arial" w:cs="Arial"/>
          <w:sz w:val="20"/>
          <w:szCs w:val="20"/>
        </w:rPr>
        <w:t>healthy</w:t>
      </w:r>
      <w:r w:rsidRPr="00D86D77">
        <w:rPr>
          <w:rFonts w:ascii="Arial" w:hAnsi="Arial" w:cs="Arial"/>
          <w:spacing w:val="-18"/>
          <w:sz w:val="20"/>
          <w:szCs w:val="20"/>
        </w:rPr>
        <w:t xml:space="preserve"> </w:t>
      </w:r>
      <w:r w:rsidRPr="00D86D77">
        <w:rPr>
          <w:rFonts w:ascii="Arial" w:hAnsi="Arial" w:cs="Arial"/>
          <w:sz w:val="20"/>
          <w:szCs w:val="20"/>
        </w:rPr>
        <w:t xml:space="preserve">eating </w:t>
      </w:r>
      <w:r w:rsidRPr="00D86D77">
        <w:rPr>
          <w:rFonts w:ascii="Arial" w:hAnsi="Arial" w:cs="Arial"/>
          <w:spacing w:val="-4"/>
          <w:sz w:val="20"/>
          <w:szCs w:val="20"/>
        </w:rPr>
        <w:t>patterns,</w:t>
      </w:r>
      <w:r w:rsidRPr="00D86D77">
        <w:rPr>
          <w:rFonts w:ascii="Arial" w:hAnsi="Arial" w:cs="Arial"/>
          <w:spacing w:val="-14"/>
          <w:sz w:val="20"/>
          <w:szCs w:val="20"/>
        </w:rPr>
        <w:t xml:space="preserve"> </w:t>
      </w:r>
      <w:r w:rsidRPr="00D86D77">
        <w:rPr>
          <w:rFonts w:ascii="Arial" w:hAnsi="Arial" w:cs="Arial"/>
          <w:spacing w:val="-4"/>
          <w:sz w:val="20"/>
          <w:szCs w:val="20"/>
        </w:rPr>
        <w:t>levels</w:t>
      </w:r>
      <w:r w:rsidRPr="00D86D77">
        <w:rPr>
          <w:rFonts w:ascii="Arial" w:hAnsi="Arial" w:cs="Arial"/>
          <w:spacing w:val="-14"/>
          <w:sz w:val="20"/>
          <w:szCs w:val="20"/>
        </w:rPr>
        <w:t xml:space="preserve"> </w:t>
      </w:r>
      <w:r w:rsidRPr="00D86D77">
        <w:rPr>
          <w:rFonts w:ascii="Arial" w:hAnsi="Arial" w:cs="Arial"/>
          <w:spacing w:val="-4"/>
          <w:sz w:val="20"/>
          <w:szCs w:val="20"/>
        </w:rPr>
        <w:t>of</w:t>
      </w:r>
      <w:r w:rsidRPr="00D86D77">
        <w:rPr>
          <w:rFonts w:ascii="Arial" w:hAnsi="Arial" w:cs="Arial"/>
          <w:spacing w:val="-14"/>
          <w:sz w:val="20"/>
          <w:szCs w:val="20"/>
        </w:rPr>
        <w:t xml:space="preserve"> </w:t>
      </w:r>
      <w:r w:rsidRPr="00D86D77">
        <w:rPr>
          <w:rFonts w:ascii="Arial" w:hAnsi="Arial" w:cs="Arial"/>
          <w:spacing w:val="-4"/>
          <w:sz w:val="20"/>
          <w:szCs w:val="20"/>
        </w:rPr>
        <w:t>physical</w:t>
      </w:r>
      <w:r w:rsidRPr="00D86D77">
        <w:rPr>
          <w:rFonts w:ascii="Arial" w:hAnsi="Arial" w:cs="Arial"/>
          <w:spacing w:val="-14"/>
          <w:sz w:val="20"/>
          <w:szCs w:val="20"/>
        </w:rPr>
        <w:t xml:space="preserve"> </w:t>
      </w:r>
      <w:r w:rsidRPr="00D86D77">
        <w:rPr>
          <w:rFonts w:ascii="Arial" w:hAnsi="Arial" w:cs="Arial"/>
          <w:spacing w:val="-4"/>
          <w:sz w:val="20"/>
          <w:szCs w:val="20"/>
        </w:rPr>
        <w:t>activity</w:t>
      </w:r>
      <w:r w:rsidRPr="00D86D77">
        <w:rPr>
          <w:rFonts w:ascii="Arial" w:hAnsi="Arial" w:cs="Arial"/>
          <w:spacing w:val="-14"/>
          <w:sz w:val="20"/>
          <w:szCs w:val="20"/>
        </w:rPr>
        <w:t xml:space="preserve"> </w:t>
      </w:r>
      <w:r w:rsidRPr="00D86D77">
        <w:rPr>
          <w:rFonts w:ascii="Arial" w:hAnsi="Arial" w:cs="Arial"/>
          <w:spacing w:val="-4"/>
          <w:sz w:val="20"/>
          <w:szCs w:val="20"/>
        </w:rPr>
        <w:t>and</w:t>
      </w:r>
      <w:r w:rsidRPr="00D86D77">
        <w:rPr>
          <w:rFonts w:ascii="Arial" w:hAnsi="Arial" w:cs="Arial"/>
          <w:spacing w:val="-14"/>
          <w:sz w:val="20"/>
          <w:szCs w:val="20"/>
        </w:rPr>
        <w:t xml:space="preserve"> </w:t>
      </w:r>
      <w:r w:rsidRPr="00D86D77">
        <w:rPr>
          <w:rFonts w:ascii="Arial" w:hAnsi="Arial" w:cs="Arial"/>
          <w:spacing w:val="-4"/>
          <w:sz w:val="20"/>
          <w:szCs w:val="20"/>
        </w:rPr>
        <w:t>cancer</w:t>
      </w:r>
      <w:r w:rsidRPr="00D86D77">
        <w:rPr>
          <w:rFonts w:ascii="Arial" w:hAnsi="Arial" w:cs="Arial"/>
          <w:spacing w:val="-14"/>
          <w:sz w:val="20"/>
          <w:szCs w:val="20"/>
        </w:rPr>
        <w:t xml:space="preserve"> </w:t>
      </w:r>
      <w:r w:rsidRPr="00D86D77">
        <w:rPr>
          <w:rFonts w:ascii="Arial" w:hAnsi="Arial" w:cs="Arial"/>
          <w:spacing w:val="-4"/>
          <w:sz w:val="20"/>
          <w:szCs w:val="20"/>
        </w:rPr>
        <w:t>screening</w:t>
      </w:r>
      <w:r w:rsidRPr="00D86D77">
        <w:rPr>
          <w:rFonts w:ascii="Arial" w:hAnsi="Arial" w:cs="Arial"/>
          <w:spacing w:val="-14"/>
          <w:sz w:val="20"/>
          <w:szCs w:val="20"/>
        </w:rPr>
        <w:t xml:space="preserve"> </w:t>
      </w:r>
      <w:r w:rsidRPr="00D86D77">
        <w:rPr>
          <w:rFonts w:ascii="Arial" w:hAnsi="Arial" w:cs="Arial"/>
          <w:spacing w:val="-4"/>
          <w:sz w:val="20"/>
          <w:szCs w:val="20"/>
        </w:rPr>
        <w:t>participation.</w:t>
      </w:r>
    </w:p>
    <w:p w14:paraId="3D09CCAC" w14:textId="4EC60C17" w:rsidR="00B00CEC" w:rsidRPr="00D86D77" w:rsidRDefault="00B00CEC" w:rsidP="00FD6ACF">
      <w:pPr>
        <w:spacing w:before="120" w:after="120"/>
        <w:rPr>
          <w:rFonts w:ascii="Arial" w:hAnsi="Arial" w:cs="Arial"/>
          <w:b/>
          <w:bCs/>
          <w:spacing w:val="-7"/>
        </w:rPr>
      </w:pPr>
      <w:r w:rsidRPr="00D86D77">
        <w:rPr>
          <w:rFonts w:ascii="Arial" w:hAnsi="Arial" w:cs="Arial"/>
          <w:b/>
          <w:bCs/>
          <w:spacing w:val="-7"/>
        </w:rPr>
        <w:t>Our Operating Focus</w:t>
      </w:r>
    </w:p>
    <w:p w14:paraId="43DBFFE3" w14:textId="0AF54F0C" w:rsidR="00B00CEC" w:rsidRPr="00D86D77" w:rsidRDefault="00B00CEC" w:rsidP="00FD6ACF">
      <w:pPr>
        <w:pStyle w:val="BodyText"/>
        <w:spacing w:before="120" w:after="120"/>
      </w:pPr>
      <w:r w:rsidRPr="00D86D77">
        <w:rPr>
          <w:spacing w:val="-4"/>
        </w:rPr>
        <w:t>We</w:t>
      </w:r>
      <w:r w:rsidRPr="00D86D77">
        <w:rPr>
          <w:spacing w:val="-7"/>
        </w:rPr>
        <w:t xml:space="preserve"> </w:t>
      </w:r>
      <w:r w:rsidRPr="00D86D77">
        <w:rPr>
          <w:spacing w:val="-4"/>
        </w:rPr>
        <w:t>will</w:t>
      </w:r>
      <w:r w:rsidRPr="00D86D77">
        <w:rPr>
          <w:spacing w:val="-7"/>
        </w:rPr>
        <w:t xml:space="preserve"> </w:t>
      </w:r>
      <w:r w:rsidRPr="00D86D77">
        <w:rPr>
          <w:spacing w:val="-4"/>
        </w:rPr>
        <w:t>continue</w:t>
      </w:r>
      <w:r w:rsidRPr="00D86D77">
        <w:rPr>
          <w:spacing w:val="-7"/>
        </w:rPr>
        <w:t xml:space="preserve"> </w:t>
      </w:r>
      <w:r w:rsidRPr="00D86D77">
        <w:rPr>
          <w:spacing w:val="-4"/>
        </w:rPr>
        <w:t>to</w:t>
      </w:r>
      <w:r w:rsidRPr="00D86D77">
        <w:rPr>
          <w:spacing w:val="-7"/>
        </w:rPr>
        <w:t xml:space="preserve"> </w:t>
      </w:r>
      <w:r w:rsidRPr="00D86D77">
        <w:rPr>
          <w:spacing w:val="-4"/>
        </w:rPr>
        <w:t>apply</w:t>
      </w:r>
      <w:r w:rsidRPr="00D86D77">
        <w:rPr>
          <w:spacing w:val="-7"/>
        </w:rPr>
        <w:t xml:space="preserve"> </w:t>
      </w:r>
      <w:r w:rsidRPr="00D86D77">
        <w:rPr>
          <w:spacing w:val="-4"/>
        </w:rPr>
        <w:t>an</w:t>
      </w:r>
      <w:r w:rsidRPr="00D86D77">
        <w:rPr>
          <w:spacing w:val="-7"/>
        </w:rPr>
        <w:t xml:space="preserve"> </w:t>
      </w:r>
      <w:r w:rsidRPr="00D86D77">
        <w:rPr>
          <w:spacing w:val="-4"/>
        </w:rPr>
        <w:t>equity</w:t>
      </w:r>
      <w:r w:rsidRPr="00D86D77">
        <w:rPr>
          <w:spacing w:val="-7"/>
        </w:rPr>
        <w:t xml:space="preserve"> </w:t>
      </w:r>
      <w:r w:rsidRPr="00D86D77">
        <w:rPr>
          <w:spacing w:val="-4"/>
        </w:rPr>
        <w:t>lens</w:t>
      </w:r>
      <w:r w:rsidRPr="00D86D77">
        <w:rPr>
          <w:spacing w:val="-7"/>
        </w:rPr>
        <w:t xml:space="preserve"> </w:t>
      </w:r>
      <w:r w:rsidRPr="00D86D77">
        <w:rPr>
          <w:spacing w:val="-4"/>
        </w:rPr>
        <w:t>to</w:t>
      </w:r>
      <w:r w:rsidRPr="00D86D77">
        <w:rPr>
          <w:spacing w:val="-6"/>
        </w:rPr>
        <w:t xml:space="preserve"> </w:t>
      </w:r>
      <w:r w:rsidRPr="00D86D77">
        <w:rPr>
          <w:spacing w:val="-4"/>
        </w:rPr>
        <w:t>improve</w:t>
      </w:r>
      <w:r w:rsidRPr="00D86D77">
        <w:rPr>
          <w:spacing w:val="-4"/>
        </w:rPr>
        <w:t xml:space="preserve"> </w:t>
      </w:r>
      <w:r w:rsidRPr="00D86D77">
        <w:rPr>
          <w:spacing w:val="-4"/>
        </w:rPr>
        <w:t>the</w:t>
      </w:r>
      <w:r w:rsidRPr="00D86D77">
        <w:rPr>
          <w:spacing w:val="-6"/>
        </w:rPr>
        <w:t xml:space="preserve"> </w:t>
      </w:r>
      <w:r w:rsidRPr="00D86D77">
        <w:rPr>
          <w:spacing w:val="-4"/>
        </w:rPr>
        <w:t>health</w:t>
      </w:r>
      <w:r w:rsidRPr="00D86D77">
        <w:rPr>
          <w:spacing w:val="-6"/>
        </w:rPr>
        <w:t xml:space="preserve"> </w:t>
      </w:r>
      <w:r w:rsidRPr="00D86D77">
        <w:rPr>
          <w:spacing w:val="-4"/>
        </w:rPr>
        <w:t>and</w:t>
      </w:r>
      <w:r w:rsidRPr="00D86D77">
        <w:rPr>
          <w:spacing w:val="-6"/>
        </w:rPr>
        <w:t xml:space="preserve"> </w:t>
      </w:r>
      <w:r w:rsidRPr="00D86D77">
        <w:rPr>
          <w:spacing w:val="-4"/>
        </w:rPr>
        <w:t>wellbeing</w:t>
      </w:r>
      <w:r w:rsidRPr="00D86D77">
        <w:rPr>
          <w:spacing w:val="-6"/>
        </w:rPr>
        <w:t xml:space="preserve"> </w:t>
      </w:r>
      <w:r w:rsidRPr="00D86D77">
        <w:rPr>
          <w:spacing w:val="-4"/>
        </w:rPr>
        <w:t>of</w:t>
      </w:r>
      <w:r w:rsidRPr="00D86D77">
        <w:rPr>
          <w:spacing w:val="-6"/>
        </w:rPr>
        <w:t xml:space="preserve"> </w:t>
      </w:r>
      <w:r w:rsidRPr="00D86D77">
        <w:rPr>
          <w:spacing w:val="-4"/>
        </w:rPr>
        <w:t>all</w:t>
      </w:r>
      <w:r w:rsidRPr="00D86D77">
        <w:rPr>
          <w:spacing w:val="-6"/>
        </w:rPr>
        <w:t xml:space="preserve"> </w:t>
      </w:r>
      <w:r w:rsidRPr="00D86D77">
        <w:rPr>
          <w:spacing w:val="-4"/>
        </w:rPr>
        <w:t>Australians</w:t>
      </w:r>
      <w:r w:rsidRPr="00D86D77">
        <w:rPr>
          <w:spacing w:val="-6"/>
        </w:rPr>
        <w:t xml:space="preserve"> </w:t>
      </w:r>
      <w:r w:rsidRPr="00D86D77">
        <w:rPr>
          <w:spacing w:val="-4"/>
        </w:rPr>
        <w:t>by</w:t>
      </w:r>
      <w:r w:rsidRPr="00D86D77">
        <w:rPr>
          <w:spacing w:val="-6"/>
        </w:rPr>
        <w:t xml:space="preserve"> </w:t>
      </w:r>
      <w:r w:rsidRPr="00D86D77">
        <w:rPr>
          <w:spacing w:val="-4"/>
        </w:rPr>
        <w:t xml:space="preserve">increasing </w:t>
      </w:r>
      <w:r w:rsidRPr="00D86D77">
        <w:rPr>
          <w:spacing w:val="-2"/>
        </w:rPr>
        <w:t>investments</w:t>
      </w:r>
      <w:r w:rsidRPr="00D86D77">
        <w:rPr>
          <w:spacing w:val="-9"/>
        </w:rPr>
        <w:t xml:space="preserve"> </w:t>
      </w:r>
      <w:r w:rsidRPr="00D86D77">
        <w:rPr>
          <w:spacing w:val="-2"/>
        </w:rPr>
        <w:t>in</w:t>
      </w:r>
      <w:r w:rsidRPr="00D86D77">
        <w:rPr>
          <w:spacing w:val="-9"/>
        </w:rPr>
        <w:t xml:space="preserve"> </w:t>
      </w:r>
      <w:r w:rsidRPr="00D86D77">
        <w:rPr>
          <w:spacing w:val="-2"/>
        </w:rPr>
        <w:t>preventive</w:t>
      </w:r>
      <w:r w:rsidRPr="00D86D77">
        <w:rPr>
          <w:spacing w:val="-9"/>
        </w:rPr>
        <w:t xml:space="preserve"> </w:t>
      </w:r>
      <w:r w:rsidRPr="00D86D77">
        <w:rPr>
          <w:spacing w:val="-2"/>
        </w:rPr>
        <w:t>health</w:t>
      </w:r>
      <w:r w:rsidRPr="00D86D77">
        <w:rPr>
          <w:spacing w:val="-9"/>
        </w:rPr>
        <w:t xml:space="preserve"> </w:t>
      </w:r>
      <w:r w:rsidRPr="00D86D77">
        <w:rPr>
          <w:spacing w:val="-2"/>
        </w:rPr>
        <w:t>initiatives,</w:t>
      </w:r>
      <w:r w:rsidRPr="00D86D77">
        <w:rPr>
          <w:spacing w:val="-9"/>
        </w:rPr>
        <w:t xml:space="preserve"> </w:t>
      </w:r>
      <w:r w:rsidRPr="00D86D77">
        <w:rPr>
          <w:spacing w:val="-2"/>
        </w:rPr>
        <w:t xml:space="preserve">improving </w:t>
      </w:r>
      <w:r w:rsidRPr="00D86D77">
        <w:rPr>
          <w:spacing w:val="-4"/>
        </w:rPr>
        <w:t>access</w:t>
      </w:r>
      <w:r w:rsidRPr="00D86D77">
        <w:rPr>
          <w:spacing w:val="-7"/>
        </w:rPr>
        <w:t xml:space="preserve"> </w:t>
      </w:r>
      <w:r w:rsidRPr="00D86D77">
        <w:rPr>
          <w:spacing w:val="-4"/>
        </w:rPr>
        <w:t>to</w:t>
      </w:r>
      <w:r w:rsidRPr="00D86D77">
        <w:rPr>
          <w:spacing w:val="-7"/>
        </w:rPr>
        <w:t xml:space="preserve"> </w:t>
      </w:r>
      <w:r w:rsidRPr="00D86D77">
        <w:rPr>
          <w:spacing w:val="-4"/>
        </w:rPr>
        <w:t>treatment</w:t>
      </w:r>
      <w:r w:rsidRPr="00D86D77">
        <w:rPr>
          <w:spacing w:val="-7"/>
        </w:rPr>
        <w:t xml:space="preserve"> </w:t>
      </w:r>
      <w:r w:rsidRPr="00D86D77">
        <w:rPr>
          <w:spacing w:val="-4"/>
        </w:rPr>
        <w:t>services,</w:t>
      </w:r>
      <w:r w:rsidRPr="00D86D77">
        <w:rPr>
          <w:spacing w:val="-7"/>
        </w:rPr>
        <w:t xml:space="preserve"> </w:t>
      </w:r>
      <w:r w:rsidRPr="00D86D77">
        <w:rPr>
          <w:spacing w:val="-4"/>
        </w:rPr>
        <w:t>and</w:t>
      </w:r>
      <w:r w:rsidRPr="00D86D77">
        <w:rPr>
          <w:spacing w:val="-7"/>
        </w:rPr>
        <w:t xml:space="preserve"> </w:t>
      </w:r>
      <w:r w:rsidRPr="00D86D77">
        <w:rPr>
          <w:spacing w:val="-4"/>
        </w:rPr>
        <w:t>reducing</w:t>
      </w:r>
      <w:r w:rsidRPr="00D86D77">
        <w:rPr>
          <w:spacing w:val="-7"/>
        </w:rPr>
        <w:t xml:space="preserve"> </w:t>
      </w:r>
      <w:r w:rsidRPr="00D86D77">
        <w:rPr>
          <w:spacing w:val="-4"/>
        </w:rPr>
        <w:t xml:space="preserve">preventable </w:t>
      </w:r>
      <w:r w:rsidRPr="00D86D77">
        <w:t>mortality</w:t>
      </w:r>
      <w:r w:rsidRPr="00D86D77">
        <w:rPr>
          <w:spacing w:val="-3"/>
        </w:rPr>
        <w:t xml:space="preserve"> </w:t>
      </w:r>
      <w:r w:rsidRPr="00D86D77">
        <w:t>and</w:t>
      </w:r>
      <w:r w:rsidRPr="00D86D77">
        <w:rPr>
          <w:spacing w:val="-3"/>
        </w:rPr>
        <w:t xml:space="preserve"> </w:t>
      </w:r>
      <w:r w:rsidRPr="00D86D77">
        <w:t>morbidity</w:t>
      </w:r>
      <w:r w:rsidRPr="00D86D77">
        <w:rPr>
          <w:spacing w:val="-3"/>
        </w:rPr>
        <w:t xml:space="preserve"> </w:t>
      </w:r>
      <w:r w:rsidRPr="00D86D77">
        <w:t>caused</w:t>
      </w:r>
      <w:r w:rsidRPr="00D86D77">
        <w:rPr>
          <w:spacing w:val="-3"/>
        </w:rPr>
        <w:t xml:space="preserve"> </w:t>
      </w:r>
      <w:r w:rsidRPr="00D86D77">
        <w:t>by</w:t>
      </w:r>
      <w:r w:rsidRPr="00D86D77">
        <w:rPr>
          <w:spacing w:val="-3"/>
        </w:rPr>
        <w:t xml:space="preserve"> </w:t>
      </w:r>
      <w:r w:rsidRPr="00D86D77">
        <w:t>chronic</w:t>
      </w:r>
      <w:r w:rsidRPr="00D86D77">
        <w:rPr>
          <w:spacing w:val="-3"/>
        </w:rPr>
        <w:t xml:space="preserve"> </w:t>
      </w:r>
      <w:r w:rsidRPr="00D86D77">
        <w:t>conditions, poor</w:t>
      </w:r>
      <w:r w:rsidRPr="00D86D77">
        <w:rPr>
          <w:spacing w:val="-14"/>
        </w:rPr>
        <w:t xml:space="preserve"> </w:t>
      </w:r>
      <w:proofErr w:type="gramStart"/>
      <w:r w:rsidRPr="00D86D77">
        <w:t>lifestyle</w:t>
      </w:r>
      <w:proofErr w:type="gramEnd"/>
      <w:r w:rsidRPr="00D86D77">
        <w:rPr>
          <w:spacing w:val="-14"/>
        </w:rPr>
        <w:t xml:space="preserve"> </w:t>
      </w:r>
      <w:r w:rsidRPr="00D86D77">
        <w:t>and</w:t>
      </w:r>
      <w:r w:rsidRPr="00D86D77">
        <w:rPr>
          <w:spacing w:val="-14"/>
        </w:rPr>
        <w:t xml:space="preserve"> </w:t>
      </w:r>
      <w:r w:rsidRPr="00D86D77">
        <w:t>substance</w:t>
      </w:r>
      <w:r w:rsidRPr="00D86D77">
        <w:rPr>
          <w:spacing w:val="-14"/>
        </w:rPr>
        <w:t xml:space="preserve"> </w:t>
      </w:r>
      <w:r w:rsidRPr="00D86D77">
        <w:t>use.</w:t>
      </w:r>
      <w:r w:rsidRPr="00D86D77">
        <w:rPr>
          <w:spacing w:val="-14"/>
        </w:rPr>
        <w:t xml:space="preserve"> </w:t>
      </w:r>
      <w:r w:rsidRPr="00D86D77">
        <w:t>This</w:t>
      </w:r>
      <w:r w:rsidRPr="00D86D77">
        <w:rPr>
          <w:spacing w:val="-14"/>
        </w:rPr>
        <w:t xml:space="preserve"> </w:t>
      </w:r>
      <w:r w:rsidRPr="00D86D77">
        <w:t>will</w:t>
      </w:r>
      <w:r w:rsidRPr="00D86D77">
        <w:rPr>
          <w:spacing w:val="-14"/>
        </w:rPr>
        <w:t xml:space="preserve"> </w:t>
      </w:r>
      <w:r w:rsidRPr="00D86D77">
        <w:t>be</w:t>
      </w:r>
      <w:r w:rsidRPr="00D86D77">
        <w:rPr>
          <w:spacing w:val="-14"/>
        </w:rPr>
        <w:t xml:space="preserve"> </w:t>
      </w:r>
      <w:r w:rsidRPr="00D86D77">
        <w:t>achieved through</w:t>
      </w:r>
      <w:r w:rsidRPr="00D86D77">
        <w:rPr>
          <w:spacing w:val="-3"/>
        </w:rPr>
        <w:t xml:space="preserve"> </w:t>
      </w:r>
      <w:r w:rsidRPr="00D86D77">
        <w:t>the</w:t>
      </w:r>
      <w:r w:rsidRPr="00D86D77">
        <w:rPr>
          <w:spacing w:val="-3"/>
        </w:rPr>
        <w:t xml:space="preserve"> </w:t>
      </w:r>
      <w:r w:rsidRPr="00D86D77">
        <w:t>development</w:t>
      </w:r>
      <w:r w:rsidRPr="00D86D77">
        <w:rPr>
          <w:spacing w:val="-3"/>
        </w:rPr>
        <w:t xml:space="preserve"> </w:t>
      </w:r>
      <w:r w:rsidRPr="00D86D77">
        <w:t>and</w:t>
      </w:r>
      <w:r w:rsidRPr="00D86D77">
        <w:rPr>
          <w:spacing w:val="-3"/>
        </w:rPr>
        <w:t xml:space="preserve"> </w:t>
      </w:r>
      <w:r w:rsidRPr="00D86D77">
        <w:t>implementation</w:t>
      </w:r>
      <w:r w:rsidRPr="00D86D77">
        <w:rPr>
          <w:spacing w:val="-3"/>
        </w:rPr>
        <w:t xml:space="preserve"> </w:t>
      </w:r>
      <w:r w:rsidRPr="00D86D77">
        <w:t>of evidence-based</w:t>
      </w:r>
      <w:r w:rsidRPr="00D86D77">
        <w:rPr>
          <w:spacing w:val="-6"/>
        </w:rPr>
        <w:t xml:space="preserve"> </w:t>
      </w:r>
      <w:r w:rsidRPr="00D86D77">
        <w:t>policies</w:t>
      </w:r>
      <w:r w:rsidRPr="00D86D77">
        <w:rPr>
          <w:spacing w:val="-6"/>
        </w:rPr>
        <w:t xml:space="preserve"> </w:t>
      </w:r>
      <w:r w:rsidRPr="00D86D77">
        <w:t>and</w:t>
      </w:r>
      <w:r w:rsidRPr="00D86D77">
        <w:rPr>
          <w:spacing w:val="-6"/>
        </w:rPr>
        <w:t xml:space="preserve"> </w:t>
      </w:r>
      <w:r w:rsidRPr="00D86D77">
        <w:t>measures</w:t>
      </w:r>
      <w:r w:rsidRPr="00D86D77">
        <w:rPr>
          <w:spacing w:val="-6"/>
        </w:rPr>
        <w:t xml:space="preserve"> </w:t>
      </w:r>
      <w:r w:rsidRPr="00D86D77">
        <w:t>to</w:t>
      </w:r>
      <w:r w:rsidRPr="00D86D77">
        <w:rPr>
          <w:spacing w:val="-6"/>
        </w:rPr>
        <w:t xml:space="preserve"> </w:t>
      </w:r>
      <w:r w:rsidRPr="00D86D77">
        <w:t>address</w:t>
      </w:r>
      <w:r w:rsidRPr="00D86D77">
        <w:rPr>
          <w:spacing w:val="-6"/>
        </w:rPr>
        <w:t xml:space="preserve"> </w:t>
      </w:r>
      <w:r w:rsidRPr="00D86D77">
        <w:t>a wide</w:t>
      </w:r>
      <w:r w:rsidRPr="00D86D77">
        <w:rPr>
          <w:spacing w:val="-6"/>
        </w:rPr>
        <w:t xml:space="preserve"> </w:t>
      </w:r>
      <w:r w:rsidRPr="00D86D77">
        <w:t>range</w:t>
      </w:r>
      <w:r w:rsidRPr="00D86D77">
        <w:rPr>
          <w:spacing w:val="-6"/>
        </w:rPr>
        <w:t xml:space="preserve"> </w:t>
      </w:r>
      <w:r w:rsidRPr="00D86D77">
        <w:t>of</w:t>
      </w:r>
      <w:r w:rsidRPr="00D86D77">
        <w:rPr>
          <w:spacing w:val="-6"/>
        </w:rPr>
        <w:t xml:space="preserve"> </w:t>
      </w:r>
      <w:r w:rsidRPr="00D86D77">
        <w:t>chronic</w:t>
      </w:r>
      <w:r w:rsidRPr="00D86D77">
        <w:rPr>
          <w:spacing w:val="-6"/>
        </w:rPr>
        <w:t xml:space="preserve"> </w:t>
      </w:r>
      <w:r w:rsidRPr="00D86D77">
        <w:t>conditions,</w:t>
      </w:r>
      <w:r w:rsidRPr="00D86D77">
        <w:rPr>
          <w:spacing w:val="-6"/>
        </w:rPr>
        <w:t xml:space="preserve"> </w:t>
      </w:r>
      <w:r w:rsidRPr="00D86D77">
        <w:t>and</w:t>
      </w:r>
      <w:r w:rsidRPr="00D86D77">
        <w:rPr>
          <w:spacing w:val="-6"/>
        </w:rPr>
        <w:t xml:space="preserve"> </w:t>
      </w:r>
      <w:r w:rsidRPr="00D86D77">
        <w:t>the</w:t>
      </w:r>
      <w:r w:rsidRPr="00D86D77">
        <w:rPr>
          <w:spacing w:val="-6"/>
        </w:rPr>
        <w:t xml:space="preserve"> </w:t>
      </w:r>
      <w:r w:rsidRPr="00D86D77">
        <w:t>prevention and</w:t>
      </w:r>
      <w:r w:rsidRPr="00D86D77">
        <w:rPr>
          <w:spacing w:val="-5"/>
        </w:rPr>
        <w:t xml:space="preserve"> </w:t>
      </w:r>
      <w:r w:rsidRPr="00D86D77">
        <w:t>reduction</w:t>
      </w:r>
      <w:r w:rsidRPr="00D86D77">
        <w:rPr>
          <w:spacing w:val="-5"/>
        </w:rPr>
        <w:t xml:space="preserve"> </w:t>
      </w:r>
      <w:r w:rsidRPr="00D86D77">
        <w:t>of</w:t>
      </w:r>
      <w:r w:rsidRPr="00D86D77">
        <w:rPr>
          <w:spacing w:val="-5"/>
        </w:rPr>
        <w:t xml:space="preserve"> </w:t>
      </w:r>
      <w:r w:rsidRPr="00D86D77">
        <w:t>the</w:t>
      </w:r>
      <w:r w:rsidRPr="00D86D77">
        <w:rPr>
          <w:spacing w:val="-5"/>
        </w:rPr>
        <w:t xml:space="preserve"> </w:t>
      </w:r>
      <w:r w:rsidRPr="00D86D77">
        <w:t>impacts</w:t>
      </w:r>
      <w:r w:rsidRPr="00D86D77">
        <w:rPr>
          <w:spacing w:val="-5"/>
        </w:rPr>
        <w:t xml:space="preserve"> </w:t>
      </w:r>
      <w:r w:rsidRPr="00D86D77">
        <w:t>and</w:t>
      </w:r>
      <w:r w:rsidRPr="00D86D77">
        <w:rPr>
          <w:spacing w:val="-5"/>
        </w:rPr>
        <w:t xml:space="preserve"> </w:t>
      </w:r>
      <w:r w:rsidRPr="00D86D77">
        <w:t>harms</w:t>
      </w:r>
      <w:r w:rsidRPr="00D86D77">
        <w:rPr>
          <w:spacing w:val="-5"/>
        </w:rPr>
        <w:t xml:space="preserve"> </w:t>
      </w:r>
      <w:r w:rsidRPr="00D86D77">
        <w:t>of</w:t>
      </w:r>
      <w:r w:rsidRPr="00D86D77">
        <w:rPr>
          <w:spacing w:val="-5"/>
        </w:rPr>
        <w:t xml:space="preserve"> </w:t>
      </w:r>
      <w:r w:rsidRPr="00D86D77">
        <w:t>unhealthy</w:t>
      </w:r>
      <w:r w:rsidRPr="00D86D77">
        <w:t xml:space="preserve"> </w:t>
      </w:r>
      <w:r w:rsidRPr="00D86D77">
        <w:rPr>
          <w:spacing w:val="-4"/>
        </w:rPr>
        <w:t>diets,</w:t>
      </w:r>
      <w:r w:rsidRPr="00D86D77">
        <w:rPr>
          <w:spacing w:val="-10"/>
        </w:rPr>
        <w:t xml:space="preserve"> </w:t>
      </w:r>
      <w:r w:rsidRPr="00D86D77">
        <w:rPr>
          <w:spacing w:val="-4"/>
        </w:rPr>
        <w:t>physical</w:t>
      </w:r>
      <w:r w:rsidRPr="00D86D77">
        <w:rPr>
          <w:spacing w:val="-10"/>
        </w:rPr>
        <w:t xml:space="preserve"> </w:t>
      </w:r>
      <w:r w:rsidRPr="00D86D77">
        <w:rPr>
          <w:spacing w:val="-4"/>
        </w:rPr>
        <w:t>inactivity,</w:t>
      </w:r>
      <w:r w:rsidRPr="00D86D77">
        <w:rPr>
          <w:spacing w:val="-10"/>
        </w:rPr>
        <w:t xml:space="preserve"> </w:t>
      </w:r>
      <w:r w:rsidRPr="00D86D77">
        <w:rPr>
          <w:spacing w:val="-4"/>
        </w:rPr>
        <w:t>inequitable</w:t>
      </w:r>
      <w:r w:rsidRPr="00D86D77">
        <w:rPr>
          <w:spacing w:val="-10"/>
        </w:rPr>
        <w:t xml:space="preserve"> </w:t>
      </w:r>
      <w:r w:rsidRPr="00D86D77">
        <w:rPr>
          <w:spacing w:val="-4"/>
        </w:rPr>
        <w:t>access</w:t>
      </w:r>
      <w:r w:rsidRPr="00D86D77">
        <w:rPr>
          <w:spacing w:val="-10"/>
        </w:rPr>
        <w:t xml:space="preserve"> </w:t>
      </w:r>
      <w:r w:rsidRPr="00D86D77">
        <w:rPr>
          <w:spacing w:val="-4"/>
        </w:rPr>
        <w:t>to</w:t>
      </w:r>
      <w:r w:rsidRPr="00D86D77">
        <w:rPr>
          <w:spacing w:val="-10"/>
        </w:rPr>
        <w:t xml:space="preserve"> </w:t>
      </w:r>
      <w:r w:rsidRPr="00D86D77">
        <w:rPr>
          <w:spacing w:val="-4"/>
        </w:rPr>
        <w:t xml:space="preserve">healthcare, </w:t>
      </w:r>
      <w:r w:rsidRPr="00D86D77">
        <w:t>tobacco</w:t>
      </w:r>
      <w:r w:rsidRPr="00D86D77">
        <w:rPr>
          <w:spacing w:val="-2"/>
        </w:rPr>
        <w:t xml:space="preserve"> </w:t>
      </w:r>
      <w:r w:rsidRPr="00D86D77">
        <w:t>and</w:t>
      </w:r>
      <w:r w:rsidRPr="00D86D77">
        <w:rPr>
          <w:spacing w:val="-2"/>
        </w:rPr>
        <w:t xml:space="preserve"> </w:t>
      </w:r>
      <w:r w:rsidRPr="00D86D77">
        <w:t>e-cigarette</w:t>
      </w:r>
      <w:r w:rsidRPr="00D86D77">
        <w:rPr>
          <w:spacing w:val="-2"/>
        </w:rPr>
        <w:t xml:space="preserve"> </w:t>
      </w:r>
      <w:r w:rsidRPr="00D86D77">
        <w:t>use,</w:t>
      </w:r>
      <w:r w:rsidRPr="00D86D77">
        <w:rPr>
          <w:spacing w:val="-2"/>
        </w:rPr>
        <w:t xml:space="preserve"> </w:t>
      </w:r>
      <w:r w:rsidRPr="00D86D77">
        <w:t>drug</w:t>
      </w:r>
      <w:r w:rsidRPr="00D86D77">
        <w:rPr>
          <w:spacing w:val="-2"/>
        </w:rPr>
        <w:t xml:space="preserve"> </w:t>
      </w:r>
      <w:r w:rsidRPr="00D86D77">
        <w:t>use,</w:t>
      </w:r>
      <w:r w:rsidRPr="00D86D77">
        <w:rPr>
          <w:spacing w:val="-2"/>
        </w:rPr>
        <w:t xml:space="preserve"> </w:t>
      </w:r>
      <w:r w:rsidRPr="00D86D77">
        <w:t>and</w:t>
      </w:r>
      <w:r w:rsidRPr="00D86D77">
        <w:rPr>
          <w:spacing w:val="-2"/>
        </w:rPr>
        <w:t xml:space="preserve"> </w:t>
      </w:r>
      <w:r w:rsidRPr="00D86D77">
        <w:t>harmful alcohol</w:t>
      </w:r>
      <w:r w:rsidRPr="00D86D77">
        <w:rPr>
          <w:spacing w:val="-16"/>
        </w:rPr>
        <w:t xml:space="preserve"> </w:t>
      </w:r>
      <w:r w:rsidRPr="00D86D77">
        <w:t>consumption.</w:t>
      </w:r>
      <w:r w:rsidRPr="00D86D77">
        <w:rPr>
          <w:spacing w:val="-16"/>
        </w:rPr>
        <w:t xml:space="preserve"> </w:t>
      </w:r>
      <w:r w:rsidRPr="00D86D77">
        <w:t>Activities</w:t>
      </w:r>
      <w:r w:rsidRPr="00D86D77">
        <w:rPr>
          <w:spacing w:val="-15"/>
        </w:rPr>
        <w:t xml:space="preserve"> </w:t>
      </w:r>
      <w:r w:rsidRPr="00D86D77">
        <w:t>will</w:t>
      </w:r>
      <w:r w:rsidRPr="00D86D77">
        <w:rPr>
          <w:spacing w:val="-16"/>
        </w:rPr>
        <w:t xml:space="preserve"> </w:t>
      </w:r>
      <w:r w:rsidRPr="00D86D77">
        <w:t>seek</w:t>
      </w:r>
      <w:r w:rsidRPr="00D86D77">
        <w:rPr>
          <w:spacing w:val="-16"/>
        </w:rPr>
        <w:t xml:space="preserve"> </w:t>
      </w:r>
      <w:r w:rsidRPr="00D86D77">
        <w:t>to</w:t>
      </w:r>
      <w:r w:rsidRPr="00D86D77">
        <w:rPr>
          <w:spacing w:val="-15"/>
        </w:rPr>
        <w:t xml:space="preserve"> </w:t>
      </w:r>
      <w:r w:rsidRPr="00D86D77">
        <w:t>tackle</w:t>
      </w:r>
      <w:r w:rsidRPr="00D86D77">
        <w:rPr>
          <w:spacing w:val="-16"/>
        </w:rPr>
        <w:t xml:space="preserve"> </w:t>
      </w:r>
      <w:r w:rsidRPr="00D86D77">
        <w:t xml:space="preserve">health </w:t>
      </w:r>
      <w:r w:rsidRPr="00D86D77">
        <w:rPr>
          <w:spacing w:val="-4"/>
        </w:rPr>
        <w:t>inequities</w:t>
      </w:r>
      <w:r w:rsidRPr="00D86D77">
        <w:rPr>
          <w:spacing w:val="-5"/>
        </w:rPr>
        <w:t xml:space="preserve"> </w:t>
      </w:r>
      <w:r w:rsidRPr="00D86D77">
        <w:rPr>
          <w:spacing w:val="-4"/>
        </w:rPr>
        <w:t>by</w:t>
      </w:r>
      <w:r w:rsidRPr="00D86D77">
        <w:rPr>
          <w:spacing w:val="-5"/>
        </w:rPr>
        <w:t xml:space="preserve"> </w:t>
      </w:r>
      <w:r w:rsidRPr="00D86D77">
        <w:rPr>
          <w:spacing w:val="-4"/>
        </w:rPr>
        <w:t>addressing</w:t>
      </w:r>
      <w:r w:rsidRPr="00D86D77">
        <w:rPr>
          <w:spacing w:val="-5"/>
        </w:rPr>
        <w:t xml:space="preserve"> </w:t>
      </w:r>
      <w:r w:rsidRPr="00D86D77">
        <w:rPr>
          <w:spacing w:val="-4"/>
        </w:rPr>
        <w:t>the</w:t>
      </w:r>
      <w:r w:rsidRPr="00D86D77">
        <w:rPr>
          <w:spacing w:val="-5"/>
        </w:rPr>
        <w:t xml:space="preserve"> </w:t>
      </w:r>
      <w:r w:rsidRPr="00D86D77">
        <w:rPr>
          <w:spacing w:val="-4"/>
        </w:rPr>
        <w:t>wider</w:t>
      </w:r>
      <w:r w:rsidRPr="00D86D77">
        <w:rPr>
          <w:spacing w:val="-5"/>
        </w:rPr>
        <w:t xml:space="preserve"> </w:t>
      </w:r>
      <w:r w:rsidRPr="00D86D77">
        <w:rPr>
          <w:spacing w:val="-4"/>
        </w:rPr>
        <w:t>determinants</w:t>
      </w:r>
      <w:r w:rsidRPr="00D86D77">
        <w:rPr>
          <w:spacing w:val="-5"/>
        </w:rPr>
        <w:t xml:space="preserve"> </w:t>
      </w:r>
      <w:r w:rsidRPr="00D86D77">
        <w:rPr>
          <w:spacing w:val="-4"/>
        </w:rPr>
        <w:t>of</w:t>
      </w:r>
      <w:r w:rsidRPr="00D86D77">
        <w:rPr>
          <w:spacing w:val="-5"/>
        </w:rPr>
        <w:t xml:space="preserve"> </w:t>
      </w:r>
      <w:r w:rsidRPr="00D86D77">
        <w:rPr>
          <w:spacing w:val="-4"/>
        </w:rPr>
        <w:t xml:space="preserve">health </w:t>
      </w:r>
      <w:r w:rsidRPr="00D86D77">
        <w:t>across</w:t>
      </w:r>
      <w:r w:rsidRPr="00D86D77">
        <w:rPr>
          <w:spacing w:val="-14"/>
        </w:rPr>
        <w:t xml:space="preserve"> </w:t>
      </w:r>
      <w:r w:rsidRPr="00D86D77">
        <w:t>the</w:t>
      </w:r>
      <w:r w:rsidRPr="00D86D77">
        <w:rPr>
          <w:spacing w:val="-14"/>
        </w:rPr>
        <w:t xml:space="preserve"> </w:t>
      </w:r>
      <w:r w:rsidRPr="00D86D77">
        <w:t>life-course,</w:t>
      </w:r>
      <w:r w:rsidRPr="00D86D77">
        <w:rPr>
          <w:spacing w:val="-14"/>
        </w:rPr>
        <w:t xml:space="preserve"> </w:t>
      </w:r>
      <w:r w:rsidRPr="00D86D77">
        <w:t>including</w:t>
      </w:r>
      <w:r w:rsidRPr="00D86D77">
        <w:rPr>
          <w:spacing w:val="-14"/>
        </w:rPr>
        <w:t xml:space="preserve"> </w:t>
      </w:r>
      <w:r w:rsidRPr="00D86D77">
        <w:t>social,</w:t>
      </w:r>
      <w:r w:rsidRPr="00D86D77">
        <w:rPr>
          <w:spacing w:val="-14"/>
        </w:rPr>
        <w:t xml:space="preserve"> </w:t>
      </w:r>
      <w:proofErr w:type="gramStart"/>
      <w:r w:rsidRPr="00D86D77">
        <w:t>environmental</w:t>
      </w:r>
      <w:proofErr w:type="gramEnd"/>
      <w:r w:rsidRPr="00D86D77">
        <w:t xml:space="preserve"> and</w:t>
      </w:r>
      <w:r w:rsidRPr="00D86D77">
        <w:rPr>
          <w:spacing w:val="-16"/>
        </w:rPr>
        <w:t xml:space="preserve"> </w:t>
      </w:r>
      <w:r w:rsidRPr="00D86D77">
        <w:t>commercial</w:t>
      </w:r>
      <w:r w:rsidRPr="00D86D77">
        <w:rPr>
          <w:spacing w:val="-16"/>
        </w:rPr>
        <w:t xml:space="preserve"> </w:t>
      </w:r>
      <w:r w:rsidRPr="00D86D77">
        <w:t>determinants,</w:t>
      </w:r>
      <w:r w:rsidRPr="00D86D77">
        <w:rPr>
          <w:spacing w:val="-15"/>
        </w:rPr>
        <w:t xml:space="preserve"> </w:t>
      </w:r>
      <w:r w:rsidRPr="00D86D77">
        <w:t>and</w:t>
      </w:r>
      <w:r w:rsidRPr="00D86D77">
        <w:rPr>
          <w:spacing w:val="-16"/>
        </w:rPr>
        <w:t xml:space="preserve"> </w:t>
      </w:r>
      <w:r w:rsidRPr="00D86D77">
        <w:t>the</w:t>
      </w:r>
      <w:r w:rsidRPr="00D86D77">
        <w:rPr>
          <w:spacing w:val="-16"/>
        </w:rPr>
        <w:t xml:space="preserve"> </w:t>
      </w:r>
      <w:r w:rsidRPr="00D86D77">
        <w:t>needs</w:t>
      </w:r>
      <w:r w:rsidRPr="00D86D77">
        <w:rPr>
          <w:spacing w:val="-15"/>
        </w:rPr>
        <w:t xml:space="preserve"> </w:t>
      </w:r>
      <w:r w:rsidRPr="00D86D77">
        <w:t>of</w:t>
      </w:r>
      <w:r w:rsidRPr="00D86D77">
        <w:rPr>
          <w:spacing w:val="-16"/>
        </w:rPr>
        <w:t xml:space="preserve"> </w:t>
      </w:r>
      <w:r w:rsidRPr="00D86D77">
        <w:t xml:space="preserve">specific </w:t>
      </w:r>
      <w:r w:rsidRPr="00D86D77">
        <w:rPr>
          <w:spacing w:val="-2"/>
        </w:rPr>
        <w:t>populations.</w:t>
      </w:r>
    </w:p>
    <w:p w14:paraId="7792BBDD" w14:textId="77777777" w:rsidR="00B00CEC" w:rsidRPr="00D86D77" w:rsidRDefault="00B00CEC" w:rsidP="00FD6ACF">
      <w:pPr>
        <w:pStyle w:val="BodyText"/>
        <w:spacing w:before="120" w:after="120"/>
      </w:pPr>
      <w:r w:rsidRPr="00D86D77">
        <w:rPr>
          <w:spacing w:val="-2"/>
        </w:rPr>
        <w:t>The</w:t>
      </w:r>
      <w:r w:rsidRPr="00D86D77">
        <w:rPr>
          <w:spacing w:val="-12"/>
        </w:rPr>
        <w:t xml:space="preserve"> </w:t>
      </w:r>
      <w:r w:rsidRPr="00D86D77">
        <w:rPr>
          <w:spacing w:val="-2"/>
        </w:rPr>
        <w:t>Government</w:t>
      </w:r>
      <w:r w:rsidRPr="00D86D77">
        <w:rPr>
          <w:spacing w:val="-12"/>
        </w:rPr>
        <w:t xml:space="preserve"> </w:t>
      </w:r>
      <w:r w:rsidRPr="00D86D77">
        <w:rPr>
          <w:spacing w:val="-2"/>
        </w:rPr>
        <w:t>has</w:t>
      </w:r>
      <w:r w:rsidRPr="00D86D77">
        <w:rPr>
          <w:spacing w:val="-12"/>
        </w:rPr>
        <w:t xml:space="preserve"> </w:t>
      </w:r>
      <w:r w:rsidRPr="00D86D77">
        <w:rPr>
          <w:spacing w:val="-2"/>
        </w:rPr>
        <w:t>established</w:t>
      </w:r>
      <w:r w:rsidRPr="00D86D77">
        <w:rPr>
          <w:spacing w:val="-12"/>
        </w:rPr>
        <w:t xml:space="preserve"> </w:t>
      </w:r>
      <w:r w:rsidRPr="00D86D77">
        <w:rPr>
          <w:spacing w:val="-2"/>
        </w:rPr>
        <w:t>the</w:t>
      </w:r>
      <w:r w:rsidRPr="00D86D77">
        <w:rPr>
          <w:spacing w:val="-12"/>
        </w:rPr>
        <w:t xml:space="preserve"> </w:t>
      </w:r>
      <w:r w:rsidRPr="00D86D77">
        <w:rPr>
          <w:spacing w:val="-2"/>
        </w:rPr>
        <w:t>National</w:t>
      </w:r>
      <w:r w:rsidRPr="00D86D77">
        <w:rPr>
          <w:spacing w:val="-12"/>
        </w:rPr>
        <w:t xml:space="preserve"> </w:t>
      </w:r>
      <w:r w:rsidRPr="00D86D77">
        <w:rPr>
          <w:spacing w:val="-2"/>
        </w:rPr>
        <w:t xml:space="preserve">Women’s </w:t>
      </w:r>
      <w:r w:rsidRPr="00D86D77">
        <w:rPr>
          <w:spacing w:val="-4"/>
        </w:rPr>
        <w:t>Health</w:t>
      </w:r>
      <w:r w:rsidRPr="00D86D77">
        <w:rPr>
          <w:spacing w:val="-10"/>
        </w:rPr>
        <w:t xml:space="preserve"> </w:t>
      </w:r>
      <w:r w:rsidRPr="00D86D77">
        <w:rPr>
          <w:spacing w:val="-4"/>
        </w:rPr>
        <w:t>Advisory</w:t>
      </w:r>
      <w:r w:rsidRPr="00D86D77">
        <w:rPr>
          <w:spacing w:val="-10"/>
        </w:rPr>
        <w:t xml:space="preserve"> </w:t>
      </w:r>
      <w:r w:rsidRPr="00D86D77">
        <w:rPr>
          <w:spacing w:val="-4"/>
        </w:rPr>
        <w:t>Council</w:t>
      </w:r>
      <w:r w:rsidRPr="00D86D77">
        <w:rPr>
          <w:spacing w:val="-10"/>
        </w:rPr>
        <w:t xml:space="preserve"> </w:t>
      </w:r>
      <w:r w:rsidRPr="00D86D77">
        <w:rPr>
          <w:spacing w:val="-4"/>
        </w:rPr>
        <w:t>(the</w:t>
      </w:r>
      <w:r w:rsidRPr="00D86D77">
        <w:rPr>
          <w:spacing w:val="-10"/>
        </w:rPr>
        <w:t xml:space="preserve"> </w:t>
      </w:r>
      <w:r w:rsidRPr="00D86D77">
        <w:rPr>
          <w:spacing w:val="-4"/>
        </w:rPr>
        <w:t>Council)</w:t>
      </w:r>
      <w:r w:rsidRPr="00D86D77">
        <w:rPr>
          <w:spacing w:val="-10"/>
        </w:rPr>
        <w:t xml:space="preserve"> </w:t>
      </w:r>
      <w:r w:rsidRPr="00D86D77">
        <w:rPr>
          <w:spacing w:val="-4"/>
        </w:rPr>
        <w:t>to</w:t>
      </w:r>
      <w:r w:rsidRPr="00D86D77">
        <w:rPr>
          <w:spacing w:val="-10"/>
        </w:rPr>
        <w:t xml:space="preserve"> </w:t>
      </w:r>
      <w:r w:rsidRPr="00D86D77">
        <w:rPr>
          <w:spacing w:val="-4"/>
        </w:rPr>
        <w:t>provide</w:t>
      </w:r>
      <w:r w:rsidRPr="00D86D77">
        <w:rPr>
          <w:spacing w:val="-10"/>
        </w:rPr>
        <w:t xml:space="preserve"> </w:t>
      </w:r>
      <w:r w:rsidRPr="00D86D77">
        <w:rPr>
          <w:spacing w:val="-4"/>
        </w:rPr>
        <w:t xml:space="preserve">strategic </w:t>
      </w:r>
      <w:r w:rsidRPr="00D86D77">
        <w:t>advice</w:t>
      </w:r>
      <w:r w:rsidRPr="00D86D77">
        <w:rPr>
          <w:spacing w:val="-14"/>
        </w:rPr>
        <w:t xml:space="preserve"> </w:t>
      </w:r>
      <w:r w:rsidRPr="00D86D77">
        <w:t>and</w:t>
      </w:r>
      <w:r w:rsidRPr="00D86D77">
        <w:rPr>
          <w:spacing w:val="-14"/>
        </w:rPr>
        <w:t xml:space="preserve"> </w:t>
      </w:r>
      <w:r w:rsidRPr="00D86D77">
        <w:t>recommendations</w:t>
      </w:r>
      <w:r w:rsidRPr="00D86D77">
        <w:rPr>
          <w:spacing w:val="-14"/>
        </w:rPr>
        <w:t xml:space="preserve"> </w:t>
      </w:r>
      <w:r w:rsidRPr="00D86D77">
        <w:t>directly</w:t>
      </w:r>
      <w:r w:rsidRPr="00D86D77">
        <w:rPr>
          <w:spacing w:val="-14"/>
        </w:rPr>
        <w:t xml:space="preserve"> </w:t>
      </w:r>
      <w:r w:rsidRPr="00D86D77">
        <w:t>to</w:t>
      </w:r>
      <w:r w:rsidRPr="00D86D77">
        <w:rPr>
          <w:spacing w:val="-14"/>
        </w:rPr>
        <w:t xml:space="preserve"> </w:t>
      </w:r>
      <w:r w:rsidRPr="00D86D77">
        <w:t>government</w:t>
      </w:r>
      <w:r w:rsidRPr="00D86D77">
        <w:rPr>
          <w:spacing w:val="-14"/>
        </w:rPr>
        <w:t xml:space="preserve"> </w:t>
      </w:r>
      <w:r w:rsidRPr="00D86D77">
        <w:t>to improve</w:t>
      </w:r>
      <w:r w:rsidRPr="00D86D77">
        <w:rPr>
          <w:spacing w:val="-13"/>
        </w:rPr>
        <w:t xml:space="preserve"> </w:t>
      </w:r>
      <w:r w:rsidRPr="00D86D77">
        <w:t>health</w:t>
      </w:r>
      <w:r w:rsidRPr="00D86D77">
        <w:rPr>
          <w:spacing w:val="-11"/>
        </w:rPr>
        <w:t xml:space="preserve"> </w:t>
      </w:r>
      <w:r w:rsidRPr="00D86D77">
        <w:t>outcomes</w:t>
      </w:r>
      <w:r w:rsidRPr="00D86D77">
        <w:rPr>
          <w:spacing w:val="-11"/>
        </w:rPr>
        <w:t xml:space="preserve"> </w:t>
      </w:r>
      <w:r w:rsidRPr="00D86D77">
        <w:t>for</w:t>
      </w:r>
      <w:r w:rsidRPr="00D86D77">
        <w:rPr>
          <w:spacing w:val="-11"/>
        </w:rPr>
        <w:t xml:space="preserve"> </w:t>
      </w:r>
      <w:r w:rsidRPr="00D86D77">
        <w:t>all</w:t>
      </w:r>
      <w:r w:rsidRPr="00D86D77">
        <w:rPr>
          <w:spacing w:val="-11"/>
        </w:rPr>
        <w:t xml:space="preserve"> </w:t>
      </w:r>
      <w:r w:rsidRPr="00D86D77">
        <w:t>Australian</w:t>
      </w:r>
      <w:r w:rsidRPr="00D86D77">
        <w:rPr>
          <w:spacing w:val="-11"/>
        </w:rPr>
        <w:t xml:space="preserve"> </w:t>
      </w:r>
      <w:r w:rsidRPr="00D86D77">
        <w:t>women</w:t>
      </w:r>
      <w:r w:rsidRPr="00D86D77">
        <w:rPr>
          <w:spacing w:val="-11"/>
        </w:rPr>
        <w:t xml:space="preserve"> </w:t>
      </w:r>
      <w:r w:rsidRPr="00D86D77">
        <w:t xml:space="preserve">and </w:t>
      </w:r>
      <w:r w:rsidRPr="00D86D77">
        <w:rPr>
          <w:spacing w:val="-2"/>
        </w:rPr>
        <w:t>girls.</w:t>
      </w:r>
      <w:r w:rsidRPr="00D86D77">
        <w:rPr>
          <w:spacing w:val="-7"/>
        </w:rPr>
        <w:t xml:space="preserve"> </w:t>
      </w:r>
      <w:r w:rsidRPr="00D86D77">
        <w:rPr>
          <w:spacing w:val="-2"/>
        </w:rPr>
        <w:t>The</w:t>
      </w:r>
      <w:r w:rsidRPr="00D86D77">
        <w:rPr>
          <w:spacing w:val="-7"/>
        </w:rPr>
        <w:t xml:space="preserve"> </w:t>
      </w:r>
      <w:r w:rsidRPr="00D86D77">
        <w:rPr>
          <w:spacing w:val="-2"/>
        </w:rPr>
        <w:t>Council</w:t>
      </w:r>
      <w:r w:rsidRPr="00D86D77">
        <w:rPr>
          <w:spacing w:val="-7"/>
        </w:rPr>
        <w:t xml:space="preserve"> </w:t>
      </w:r>
      <w:r w:rsidRPr="00D86D77">
        <w:rPr>
          <w:spacing w:val="-2"/>
        </w:rPr>
        <w:t>will</w:t>
      </w:r>
      <w:r w:rsidRPr="00D86D77">
        <w:rPr>
          <w:spacing w:val="-7"/>
        </w:rPr>
        <w:t xml:space="preserve"> </w:t>
      </w:r>
      <w:r w:rsidRPr="00D86D77">
        <w:rPr>
          <w:spacing w:val="-2"/>
        </w:rPr>
        <w:t>provide</w:t>
      </w:r>
      <w:r w:rsidRPr="00D86D77">
        <w:rPr>
          <w:spacing w:val="-7"/>
        </w:rPr>
        <w:t xml:space="preserve"> </w:t>
      </w:r>
      <w:r w:rsidRPr="00D86D77">
        <w:rPr>
          <w:spacing w:val="-2"/>
        </w:rPr>
        <w:t>advice</w:t>
      </w:r>
      <w:r w:rsidRPr="00D86D77">
        <w:rPr>
          <w:spacing w:val="-7"/>
        </w:rPr>
        <w:t xml:space="preserve"> </w:t>
      </w:r>
      <w:r w:rsidRPr="00D86D77">
        <w:rPr>
          <w:spacing w:val="-2"/>
        </w:rPr>
        <w:t>on</w:t>
      </w:r>
      <w:r w:rsidRPr="00D86D77">
        <w:rPr>
          <w:spacing w:val="-7"/>
        </w:rPr>
        <w:t xml:space="preserve"> </w:t>
      </w:r>
      <w:r w:rsidRPr="00D86D77">
        <w:rPr>
          <w:spacing w:val="-2"/>
        </w:rPr>
        <w:t xml:space="preserve">implementation </w:t>
      </w:r>
      <w:r w:rsidRPr="00D86D77">
        <w:t>of</w:t>
      </w:r>
      <w:r w:rsidRPr="00D86D77">
        <w:rPr>
          <w:spacing w:val="-12"/>
        </w:rPr>
        <w:t xml:space="preserve"> </w:t>
      </w:r>
      <w:r w:rsidRPr="00D86D77">
        <w:t>the</w:t>
      </w:r>
      <w:r w:rsidRPr="00D86D77">
        <w:rPr>
          <w:spacing w:val="-12"/>
        </w:rPr>
        <w:t xml:space="preserve"> </w:t>
      </w:r>
      <w:r w:rsidRPr="00D86D77">
        <w:t>National</w:t>
      </w:r>
      <w:r w:rsidRPr="00D86D77">
        <w:rPr>
          <w:spacing w:val="-12"/>
        </w:rPr>
        <w:t xml:space="preserve"> </w:t>
      </w:r>
      <w:r w:rsidRPr="00D86D77">
        <w:t>Women’s</w:t>
      </w:r>
      <w:r w:rsidRPr="00D86D77">
        <w:rPr>
          <w:spacing w:val="-12"/>
        </w:rPr>
        <w:t xml:space="preserve"> </w:t>
      </w:r>
      <w:r w:rsidRPr="00D86D77">
        <w:t>Health</w:t>
      </w:r>
      <w:r w:rsidRPr="00D86D77">
        <w:rPr>
          <w:spacing w:val="-12"/>
        </w:rPr>
        <w:t xml:space="preserve"> </w:t>
      </w:r>
      <w:r w:rsidRPr="00D86D77">
        <w:t>Strategy</w:t>
      </w:r>
      <w:r w:rsidRPr="00D86D77">
        <w:rPr>
          <w:spacing w:val="-12"/>
        </w:rPr>
        <w:t xml:space="preserve"> </w:t>
      </w:r>
      <w:r w:rsidRPr="00D86D77">
        <w:t>2020–2030 and</w:t>
      </w:r>
      <w:r w:rsidRPr="00D86D77">
        <w:rPr>
          <w:spacing w:val="-7"/>
        </w:rPr>
        <w:t xml:space="preserve"> </w:t>
      </w:r>
      <w:r w:rsidRPr="00D86D77">
        <w:t>look</w:t>
      </w:r>
      <w:r w:rsidRPr="00D86D77">
        <w:rPr>
          <w:spacing w:val="-7"/>
        </w:rPr>
        <w:t xml:space="preserve"> </w:t>
      </w:r>
      <w:r w:rsidRPr="00D86D77">
        <w:t>to</w:t>
      </w:r>
      <w:r w:rsidRPr="00D86D77">
        <w:rPr>
          <w:spacing w:val="-7"/>
        </w:rPr>
        <w:t xml:space="preserve"> </w:t>
      </w:r>
      <w:r w:rsidRPr="00D86D77">
        <w:t>address</w:t>
      </w:r>
      <w:r w:rsidRPr="00D86D77">
        <w:rPr>
          <w:spacing w:val="-7"/>
        </w:rPr>
        <w:t xml:space="preserve"> </w:t>
      </w:r>
      <w:r w:rsidRPr="00D86D77">
        <w:t>gender</w:t>
      </w:r>
      <w:r w:rsidRPr="00D86D77">
        <w:rPr>
          <w:spacing w:val="-7"/>
        </w:rPr>
        <w:t xml:space="preserve"> </w:t>
      </w:r>
      <w:r w:rsidRPr="00D86D77">
        <w:t>bias</w:t>
      </w:r>
      <w:r w:rsidRPr="00D86D77">
        <w:rPr>
          <w:spacing w:val="-7"/>
        </w:rPr>
        <w:t xml:space="preserve"> </w:t>
      </w:r>
      <w:r w:rsidRPr="00D86D77">
        <w:t>in</w:t>
      </w:r>
      <w:r w:rsidRPr="00D86D77">
        <w:rPr>
          <w:spacing w:val="-7"/>
        </w:rPr>
        <w:t xml:space="preserve"> </w:t>
      </w:r>
      <w:r w:rsidRPr="00D86D77">
        <w:t>the</w:t>
      </w:r>
      <w:r w:rsidRPr="00D86D77">
        <w:rPr>
          <w:spacing w:val="-7"/>
        </w:rPr>
        <w:t xml:space="preserve"> </w:t>
      </w:r>
      <w:r w:rsidRPr="00D86D77">
        <w:t>health</w:t>
      </w:r>
      <w:r w:rsidRPr="00D86D77">
        <w:rPr>
          <w:spacing w:val="-7"/>
        </w:rPr>
        <w:t xml:space="preserve"> </w:t>
      </w:r>
      <w:r w:rsidRPr="00D86D77">
        <w:t>system.</w:t>
      </w:r>
    </w:p>
    <w:p w14:paraId="4AB04F13" w14:textId="3E52C0BE" w:rsidR="00B00CEC" w:rsidRPr="00D86D77" w:rsidRDefault="00B00CEC" w:rsidP="00FD6ACF">
      <w:pPr>
        <w:pStyle w:val="BodyText"/>
        <w:spacing w:before="120" w:after="120"/>
      </w:pPr>
      <w:r w:rsidRPr="00D86D77">
        <w:t>The</w:t>
      </w:r>
      <w:r w:rsidRPr="00D86D77">
        <w:rPr>
          <w:spacing w:val="-14"/>
        </w:rPr>
        <w:t xml:space="preserve"> </w:t>
      </w:r>
      <w:r w:rsidRPr="00D86D77">
        <w:t>first</w:t>
      </w:r>
      <w:r w:rsidRPr="00D86D77">
        <w:rPr>
          <w:spacing w:val="-14"/>
        </w:rPr>
        <w:t xml:space="preserve"> </w:t>
      </w:r>
      <w:r w:rsidRPr="00D86D77">
        <w:t>10</w:t>
      </w:r>
      <w:r w:rsidRPr="00D86D77">
        <w:rPr>
          <w:spacing w:val="-14"/>
        </w:rPr>
        <w:t xml:space="preserve"> </w:t>
      </w:r>
      <w:r w:rsidRPr="00D86D77">
        <w:t>Year</w:t>
      </w:r>
      <w:r w:rsidRPr="00D86D77">
        <w:rPr>
          <w:spacing w:val="-14"/>
        </w:rPr>
        <w:t xml:space="preserve"> </w:t>
      </w:r>
      <w:r w:rsidRPr="00D86D77">
        <w:t>National</w:t>
      </w:r>
      <w:r w:rsidRPr="00D86D77">
        <w:rPr>
          <w:spacing w:val="-14"/>
        </w:rPr>
        <w:t xml:space="preserve"> </w:t>
      </w:r>
      <w:r w:rsidRPr="00D86D77">
        <w:t>Action</w:t>
      </w:r>
      <w:r w:rsidRPr="00D86D77">
        <w:rPr>
          <w:spacing w:val="-14"/>
        </w:rPr>
        <w:t xml:space="preserve"> </w:t>
      </w:r>
      <w:r w:rsidRPr="00D86D77">
        <w:t>Plan</w:t>
      </w:r>
      <w:r w:rsidRPr="00D86D77">
        <w:rPr>
          <w:spacing w:val="-14"/>
        </w:rPr>
        <w:t xml:space="preserve"> </w:t>
      </w:r>
      <w:r w:rsidRPr="00D86D77">
        <w:t>for</w:t>
      </w:r>
      <w:r w:rsidRPr="00D86D77">
        <w:rPr>
          <w:spacing w:val="-14"/>
        </w:rPr>
        <w:t xml:space="preserve"> </w:t>
      </w:r>
      <w:r w:rsidRPr="00D86D77">
        <w:t>the</w:t>
      </w:r>
      <w:r w:rsidRPr="00D86D77">
        <w:rPr>
          <w:spacing w:val="-14"/>
        </w:rPr>
        <w:t xml:space="preserve"> </w:t>
      </w:r>
      <w:r w:rsidRPr="00D86D77">
        <w:t xml:space="preserve">Health </w:t>
      </w:r>
      <w:r w:rsidRPr="00D86D77">
        <w:rPr>
          <w:spacing w:val="-4"/>
        </w:rPr>
        <w:t>and</w:t>
      </w:r>
      <w:r w:rsidRPr="00D86D77">
        <w:rPr>
          <w:spacing w:val="-10"/>
        </w:rPr>
        <w:t xml:space="preserve"> </w:t>
      </w:r>
      <w:r w:rsidRPr="00D86D77">
        <w:rPr>
          <w:spacing w:val="-4"/>
        </w:rPr>
        <w:t>Wellbeing</w:t>
      </w:r>
      <w:r w:rsidRPr="00D86D77">
        <w:rPr>
          <w:spacing w:val="-10"/>
        </w:rPr>
        <w:t xml:space="preserve"> </w:t>
      </w:r>
      <w:r w:rsidRPr="00D86D77">
        <w:rPr>
          <w:spacing w:val="-4"/>
        </w:rPr>
        <w:t>of</w:t>
      </w:r>
      <w:r w:rsidRPr="00D86D77">
        <w:rPr>
          <w:spacing w:val="-10"/>
        </w:rPr>
        <w:t xml:space="preserve"> </w:t>
      </w:r>
      <w:r w:rsidRPr="00D86D77">
        <w:rPr>
          <w:spacing w:val="-4"/>
        </w:rPr>
        <w:t>LGBTIQA+</w:t>
      </w:r>
      <w:r w:rsidRPr="00D86D77">
        <w:rPr>
          <w:spacing w:val="-10"/>
        </w:rPr>
        <w:t xml:space="preserve"> </w:t>
      </w:r>
      <w:r w:rsidRPr="00D86D77">
        <w:rPr>
          <w:spacing w:val="-4"/>
        </w:rPr>
        <w:t>people</w:t>
      </w:r>
      <w:r w:rsidRPr="00D86D77">
        <w:rPr>
          <w:spacing w:val="-10"/>
        </w:rPr>
        <w:t xml:space="preserve"> </w:t>
      </w:r>
      <w:r w:rsidRPr="00D86D77">
        <w:rPr>
          <w:spacing w:val="-4"/>
        </w:rPr>
        <w:t>is</w:t>
      </w:r>
      <w:r w:rsidRPr="00D86D77">
        <w:rPr>
          <w:spacing w:val="-10"/>
        </w:rPr>
        <w:t xml:space="preserve"> </w:t>
      </w:r>
      <w:r w:rsidRPr="00D86D77">
        <w:rPr>
          <w:spacing w:val="-4"/>
        </w:rPr>
        <w:t>being</w:t>
      </w:r>
      <w:r w:rsidRPr="00D86D77">
        <w:rPr>
          <w:spacing w:val="-10"/>
        </w:rPr>
        <w:t xml:space="preserve"> </w:t>
      </w:r>
      <w:r w:rsidRPr="00D86D77">
        <w:rPr>
          <w:spacing w:val="-4"/>
        </w:rPr>
        <w:t xml:space="preserve">developed </w:t>
      </w:r>
      <w:r w:rsidRPr="00D86D77">
        <w:t>by</w:t>
      </w:r>
      <w:r w:rsidRPr="00D86D77">
        <w:rPr>
          <w:spacing w:val="-12"/>
        </w:rPr>
        <w:t xml:space="preserve"> </w:t>
      </w:r>
      <w:r w:rsidRPr="00D86D77">
        <w:t>government.</w:t>
      </w:r>
      <w:r w:rsidRPr="00D86D77">
        <w:rPr>
          <w:spacing w:val="-12"/>
        </w:rPr>
        <w:t xml:space="preserve"> </w:t>
      </w:r>
      <w:r w:rsidRPr="00D86D77">
        <w:t>The</w:t>
      </w:r>
      <w:r w:rsidRPr="00D86D77">
        <w:rPr>
          <w:spacing w:val="-12"/>
        </w:rPr>
        <w:t xml:space="preserve"> </w:t>
      </w:r>
      <w:r w:rsidRPr="00D86D77">
        <w:t>Action</w:t>
      </w:r>
      <w:r w:rsidRPr="00D86D77">
        <w:rPr>
          <w:spacing w:val="-12"/>
        </w:rPr>
        <w:t xml:space="preserve"> </w:t>
      </w:r>
      <w:r w:rsidRPr="00D86D77">
        <w:t>Plan</w:t>
      </w:r>
      <w:r w:rsidRPr="00D86D77">
        <w:rPr>
          <w:spacing w:val="-12"/>
        </w:rPr>
        <w:t xml:space="preserve"> </w:t>
      </w:r>
      <w:r w:rsidRPr="00D86D77">
        <w:t>will</w:t>
      </w:r>
      <w:r w:rsidRPr="00D86D77">
        <w:rPr>
          <w:spacing w:val="-12"/>
        </w:rPr>
        <w:t xml:space="preserve"> </w:t>
      </w:r>
      <w:r w:rsidRPr="00D86D77">
        <w:t>be</w:t>
      </w:r>
      <w:r w:rsidRPr="00D86D77">
        <w:rPr>
          <w:spacing w:val="-12"/>
        </w:rPr>
        <w:t xml:space="preserve"> </w:t>
      </w:r>
      <w:r w:rsidRPr="00D86D77">
        <w:t>informed</w:t>
      </w:r>
      <w:r w:rsidRPr="00D86D77">
        <w:rPr>
          <w:spacing w:val="-12"/>
        </w:rPr>
        <w:t xml:space="preserve"> </w:t>
      </w:r>
      <w:r w:rsidRPr="00D86D77">
        <w:t>by</w:t>
      </w:r>
      <w:r w:rsidRPr="00D86D77">
        <w:t xml:space="preserve"> </w:t>
      </w:r>
      <w:r w:rsidRPr="00D86D77">
        <w:rPr>
          <w:spacing w:val="-6"/>
        </w:rPr>
        <w:t>a</w:t>
      </w:r>
      <w:r w:rsidRPr="00D86D77">
        <w:rPr>
          <w:spacing w:val="1"/>
        </w:rPr>
        <w:t xml:space="preserve"> </w:t>
      </w:r>
      <w:r w:rsidRPr="00D86D77">
        <w:rPr>
          <w:spacing w:val="-6"/>
        </w:rPr>
        <w:t>national</w:t>
      </w:r>
      <w:r w:rsidRPr="00D86D77">
        <w:rPr>
          <w:spacing w:val="2"/>
        </w:rPr>
        <w:t xml:space="preserve"> </w:t>
      </w:r>
      <w:r w:rsidRPr="00D86D77">
        <w:rPr>
          <w:spacing w:val="-6"/>
        </w:rPr>
        <w:t>consultation</w:t>
      </w:r>
      <w:r w:rsidRPr="00D86D77">
        <w:rPr>
          <w:spacing w:val="1"/>
        </w:rPr>
        <w:t xml:space="preserve"> </w:t>
      </w:r>
      <w:r w:rsidRPr="00D86D77">
        <w:rPr>
          <w:spacing w:val="-6"/>
        </w:rPr>
        <w:t>with</w:t>
      </w:r>
      <w:r w:rsidRPr="00D86D77">
        <w:rPr>
          <w:spacing w:val="2"/>
        </w:rPr>
        <w:t xml:space="preserve"> </w:t>
      </w:r>
      <w:r w:rsidRPr="00D86D77">
        <w:rPr>
          <w:spacing w:val="-6"/>
        </w:rPr>
        <w:t>LGBTIQA+</w:t>
      </w:r>
      <w:r w:rsidRPr="00D86D77">
        <w:rPr>
          <w:spacing w:val="1"/>
        </w:rPr>
        <w:t xml:space="preserve"> </w:t>
      </w:r>
      <w:r w:rsidRPr="00D86D77">
        <w:rPr>
          <w:spacing w:val="-6"/>
        </w:rPr>
        <w:t>people</w:t>
      </w:r>
      <w:r w:rsidRPr="00D86D77">
        <w:rPr>
          <w:spacing w:val="2"/>
        </w:rPr>
        <w:t xml:space="preserve"> </w:t>
      </w:r>
      <w:r w:rsidRPr="00D86D77">
        <w:rPr>
          <w:spacing w:val="-6"/>
        </w:rPr>
        <w:t>and</w:t>
      </w:r>
      <w:r w:rsidRPr="00D86D77">
        <w:rPr>
          <w:spacing w:val="-6"/>
        </w:rPr>
        <w:t xml:space="preserve"> </w:t>
      </w:r>
      <w:r w:rsidRPr="00D86D77">
        <w:rPr>
          <w:spacing w:val="-2"/>
        </w:rPr>
        <w:t>an</w:t>
      </w:r>
      <w:r w:rsidRPr="00D86D77">
        <w:rPr>
          <w:spacing w:val="-11"/>
        </w:rPr>
        <w:t xml:space="preserve"> </w:t>
      </w:r>
      <w:r w:rsidRPr="00D86D77">
        <w:rPr>
          <w:spacing w:val="-2"/>
        </w:rPr>
        <w:t>Expert</w:t>
      </w:r>
      <w:r w:rsidRPr="00D86D77">
        <w:rPr>
          <w:spacing w:val="-11"/>
        </w:rPr>
        <w:t xml:space="preserve"> </w:t>
      </w:r>
      <w:r w:rsidRPr="00D86D77">
        <w:rPr>
          <w:spacing w:val="-2"/>
        </w:rPr>
        <w:t>Advisory</w:t>
      </w:r>
      <w:r w:rsidRPr="00D86D77">
        <w:rPr>
          <w:spacing w:val="-11"/>
        </w:rPr>
        <w:t xml:space="preserve"> </w:t>
      </w:r>
      <w:r w:rsidRPr="00D86D77">
        <w:rPr>
          <w:spacing w:val="-2"/>
        </w:rPr>
        <w:t>Group.</w:t>
      </w:r>
      <w:r w:rsidRPr="00D86D77">
        <w:rPr>
          <w:spacing w:val="-11"/>
        </w:rPr>
        <w:t xml:space="preserve"> </w:t>
      </w:r>
      <w:r w:rsidRPr="00D86D77">
        <w:rPr>
          <w:spacing w:val="-2"/>
        </w:rPr>
        <w:t>The</w:t>
      </w:r>
      <w:r w:rsidRPr="00D86D77">
        <w:rPr>
          <w:spacing w:val="-11"/>
        </w:rPr>
        <w:t xml:space="preserve"> </w:t>
      </w:r>
      <w:r w:rsidRPr="00D86D77">
        <w:rPr>
          <w:spacing w:val="-2"/>
        </w:rPr>
        <w:t>Action</w:t>
      </w:r>
      <w:r w:rsidRPr="00D86D77">
        <w:rPr>
          <w:spacing w:val="-11"/>
        </w:rPr>
        <w:t xml:space="preserve"> </w:t>
      </w:r>
      <w:r w:rsidRPr="00D86D77">
        <w:rPr>
          <w:spacing w:val="-2"/>
        </w:rPr>
        <w:t>Plan</w:t>
      </w:r>
      <w:r w:rsidRPr="00D86D77">
        <w:rPr>
          <w:spacing w:val="-11"/>
        </w:rPr>
        <w:t xml:space="preserve"> </w:t>
      </w:r>
      <w:r w:rsidRPr="00D86D77">
        <w:rPr>
          <w:spacing w:val="-2"/>
        </w:rPr>
        <w:t>is</w:t>
      </w:r>
      <w:r w:rsidRPr="00D86D77">
        <w:rPr>
          <w:spacing w:val="-11"/>
        </w:rPr>
        <w:t xml:space="preserve"> </w:t>
      </w:r>
      <w:r w:rsidRPr="00D86D77">
        <w:rPr>
          <w:spacing w:val="-2"/>
        </w:rPr>
        <w:t xml:space="preserve">expected </w:t>
      </w:r>
      <w:r w:rsidRPr="00D86D77">
        <w:t>to be finalised in 2024.</w:t>
      </w:r>
    </w:p>
    <w:p w14:paraId="1ECAA713" w14:textId="512CC001" w:rsidR="00B00CEC" w:rsidRPr="00D86D77" w:rsidRDefault="00B00CEC" w:rsidP="00FD6ACF">
      <w:pPr>
        <w:spacing w:before="120" w:after="120" w:line="240" w:lineRule="auto"/>
        <w:rPr>
          <w:rFonts w:ascii="Arial" w:hAnsi="Arial" w:cs="Arial"/>
          <w:sz w:val="20"/>
          <w:szCs w:val="20"/>
        </w:rPr>
      </w:pPr>
      <w:r w:rsidRPr="00D86D77">
        <w:rPr>
          <w:rFonts w:ascii="Arial" w:hAnsi="Arial" w:cs="Arial"/>
          <w:spacing w:val="-4"/>
          <w:sz w:val="20"/>
          <w:szCs w:val="20"/>
        </w:rPr>
        <w:t>Injury</w:t>
      </w:r>
      <w:r w:rsidRPr="00D86D77">
        <w:rPr>
          <w:rFonts w:ascii="Arial" w:hAnsi="Arial" w:cs="Arial"/>
          <w:spacing w:val="-10"/>
          <w:sz w:val="20"/>
          <w:szCs w:val="20"/>
        </w:rPr>
        <w:t xml:space="preserve"> </w:t>
      </w:r>
      <w:r w:rsidRPr="00D86D77">
        <w:rPr>
          <w:rFonts w:ascii="Arial" w:hAnsi="Arial" w:cs="Arial"/>
          <w:spacing w:val="-4"/>
          <w:sz w:val="20"/>
          <w:szCs w:val="20"/>
        </w:rPr>
        <w:t>is</w:t>
      </w:r>
      <w:r w:rsidRPr="00D86D77">
        <w:rPr>
          <w:rFonts w:ascii="Arial" w:hAnsi="Arial" w:cs="Arial"/>
          <w:spacing w:val="-10"/>
          <w:sz w:val="20"/>
          <w:szCs w:val="20"/>
        </w:rPr>
        <w:t xml:space="preserve"> </w:t>
      </w:r>
      <w:r w:rsidRPr="00D86D77">
        <w:rPr>
          <w:rFonts w:ascii="Arial" w:hAnsi="Arial" w:cs="Arial"/>
          <w:spacing w:val="-4"/>
          <w:sz w:val="20"/>
          <w:szCs w:val="20"/>
        </w:rPr>
        <w:t>a</w:t>
      </w:r>
      <w:r w:rsidRPr="00D86D77">
        <w:rPr>
          <w:rFonts w:ascii="Arial" w:hAnsi="Arial" w:cs="Arial"/>
          <w:spacing w:val="-10"/>
          <w:sz w:val="20"/>
          <w:szCs w:val="20"/>
        </w:rPr>
        <w:t xml:space="preserve"> </w:t>
      </w:r>
      <w:r w:rsidRPr="00D86D77">
        <w:rPr>
          <w:rFonts w:ascii="Arial" w:hAnsi="Arial" w:cs="Arial"/>
          <w:spacing w:val="-4"/>
          <w:sz w:val="20"/>
          <w:szCs w:val="20"/>
        </w:rPr>
        <w:t>major</w:t>
      </w:r>
      <w:r w:rsidRPr="00D86D77">
        <w:rPr>
          <w:rFonts w:ascii="Arial" w:hAnsi="Arial" w:cs="Arial"/>
          <w:spacing w:val="-10"/>
          <w:sz w:val="20"/>
          <w:szCs w:val="20"/>
        </w:rPr>
        <w:t xml:space="preserve"> </w:t>
      </w:r>
      <w:r w:rsidRPr="00D86D77">
        <w:rPr>
          <w:rFonts w:ascii="Arial" w:hAnsi="Arial" w:cs="Arial"/>
          <w:spacing w:val="-4"/>
          <w:sz w:val="20"/>
          <w:szCs w:val="20"/>
        </w:rPr>
        <w:t>cause</w:t>
      </w:r>
      <w:r w:rsidRPr="00D86D77">
        <w:rPr>
          <w:rFonts w:ascii="Arial" w:hAnsi="Arial" w:cs="Arial"/>
          <w:spacing w:val="-10"/>
          <w:sz w:val="20"/>
          <w:szCs w:val="20"/>
        </w:rPr>
        <w:t xml:space="preserve"> </w:t>
      </w:r>
      <w:r w:rsidRPr="00D86D77">
        <w:rPr>
          <w:rFonts w:ascii="Arial" w:hAnsi="Arial" w:cs="Arial"/>
          <w:spacing w:val="-4"/>
          <w:sz w:val="20"/>
          <w:szCs w:val="20"/>
        </w:rPr>
        <w:t>of</w:t>
      </w:r>
      <w:r w:rsidRPr="00D86D77">
        <w:rPr>
          <w:rFonts w:ascii="Arial" w:hAnsi="Arial" w:cs="Arial"/>
          <w:spacing w:val="-10"/>
          <w:sz w:val="20"/>
          <w:szCs w:val="20"/>
        </w:rPr>
        <w:t xml:space="preserve"> </w:t>
      </w:r>
      <w:r w:rsidRPr="00D86D77">
        <w:rPr>
          <w:rFonts w:ascii="Arial" w:hAnsi="Arial" w:cs="Arial"/>
          <w:spacing w:val="-4"/>
          <w:sz w:val="20"/>
          <w:szCs w:val="20"/>
        </w:rPr>
        <w:t>preventable</w:t>
      </w:r>
      <w:r w:rsidRPr="00D86D77">
        <w:rPr>
          <w:rFonts w:ascii="Arial" w:hAnsi="Arial" w:cs="Arial"/>
          <w:spacing w:val="-10"/>
          <w:sz w:val="20"/>
          <w:szCs w:val="20"/>
        </w:rPr>
        <w:t xml:space="preserve"> </w:t>
      </w:r>
      <w:r w:rsidRPr="00D86D77">
        <w:rPr>
          <w:rFonts w:ascii="Arial" w:hAnsi="Arial" w:cs="Arial"/>
          <w:spacing w:val="-4"/>
          <w:sz w:val="20"/>
          <w:szCs w:val="20"/>
        </w:rPr>
        <w:t>death</w:t>
      </w:r>
      <w:r w:rsidRPr="00D86D77">
        <w:rPr>
          <w:rFonts w:ascii="Arial" w:hAnsi="Arial" w:cs="Arial"/>
          <w:spacing w:val="-10"/>
          <w:sz w:val="20"/>
          <w:szCs w:val="20"/>
        </w:rPr>
        <w:t xml:space="preserve"> </w:t>
      </w:r>
      <w:r w:rsidRPr="00D86D77">
        <w:rPr>
          <w:rFonts w:ascii="Arial" w:hAnsi="Arial" w:cs="Arial"/>
          <w:spacing w:val="-4"/>
          <w:sz w:val="20"/>
          <w:szCs w:val="20"/>
        </w:rPr>
        <w:t>and</w:t>
      </w:r>
      <w:r w:rsidRPr="00D86D77">
        <w:rPr>
          <w:rFonts w:ascii="Arial" w:hAnsi="Arial" w:cs="Arial"/>
          <w:spacing w:val="-10"/>
          <w:sz w:val="20"/>
          <w:szCs w:val="20"/>
        </w:rPr>
        <w:t xml:space="preserve"> </w:t>
      </w:r>
      <w:r w:rsidRPr="00D86D77">
        <w:rPr>
          <w:rFonts w:ascii="Arial" w:hAnsi="Arial" w:cs="Arial"/>
          <w:spacing w:val="-4"/>
          <w:sz w:val="20"/>
          <w:szCs w:val="20"/>
        </w:rPr>
        <w:t>disability in</w:t>
      </w:r>
      <w:r w:rsidRPr="00D86D77">
        <w:rPr>
          <w:rFonts w:ascii="Arial" w:hAnsi="Arial" w:cs="Arial"/>
          <w:spacing w:val="-7"/>
          <w:sz w:val="20"/>
          <w:szCs w:val="20"/>
        </w:rPr>
        <w:t xml:space="preserve"> </w:t>
      </w:r>
      <w:r w:rsidRPr="00D86D77">
        <w:rPr>
          <w:rFonts w:ascii="Arial" w:hAnsi="Arial" w:cs="Arial"/>
          <w:spacing w:val="-4"/>
          <w:sz w:val="20"/>
          <w:szCs w:val="20"/>
        </w:rPr>
        <w:t>Australia</w:t>
      </w:r>
      <w:r w:rsidRPr="00D86D77">
        <w:rPr>
          <w:rFonts w:ascii="Arial" w:hAnsi="Arial" w:cs="Arial"/>
          <w:spacing w:val="-7"/>
          <w:sz w:val="20"/>
          <w:szCs w:val="20"/>
        </w:rPr>
        <w:t xml:space="preserve"> </w:t>
      </w:r>
      <w:r w:rsidRPr="00D86D77">
        <w:rPr>
          <w:rFonts w:ascii="Arial" w:hAnsi="Arial" w:cs="Arial"/>
          <w:spacing w:val="-4"/>
          <w:sz w:val="20"/>
          <w:szCs w:val="20"/>
        </w:rPr>
        <w:t>and</w:t>
      </w:r>
      <w:r w:rsidRPr="00D86D77">
        <w:rPr>
          <w:rFonts w:ascii="Arial" w:hAnsi="Arial" w:cs="Arial"/>
          <w:spacing w:val="-7"/>
          <w:sz w:val="20"/>
          <w:szCs w:val="20"/>
        </w:rPr>
        <w:t xml:space="preserve"> </w:t>
      </w:r>
      <w:r w:rsidRPr="00D86D77">
        <w:rPr>
          <w:rFonts w:ascii="Arial" w:hAnsi="Arial" w:cs="Arial"/>
          <w:spacing w:val="-4"/>
          <w:sz w:val="20"/>
          <w:szCs w:val="20"/>
        </w:rPr>
        <w:t>the</w:t>
      </w:r>
      <w:r w:rsidRPr="00D86D77">
        <w:rPr>
          <w:rFonts w:ascii="Arial" w:hAnsi="Arial" w:cs="Arial"/>
          <w:spacing w:val="-7"/>
          <w:sz w:val="20"/>
          <w:szCs w:val="20"/>
        </w:rPr>
        <w:t xml:space="preserve"> </w:t>
      </w:r>
      <w:r w:rsidRPr="00D86D77">
        <w:rPr>
          <w:rFonts w:ascii="Arial" w:hAnsi="Arial" w:cs="Arial"/>
          <w:spacing w:val="-4"/>
          <w:sz w:val="20"/>
          <w:szCs w:val="20"/>
        </w:rPr>
        <w:t>Government</w:t>
      </w:r>
      <w:r w:rsidRPr="00D86D77">
        <w:rPr>
          <w:rFonts w:ascii="Arial" w:hAnsi="Arial" w:cs="Arial"/>
          <w:spacing w:val="-7"/>
          <w:sz w:val="20"/>
          <w:szCs w:val="20"/>
        </w:rPr>
        <w:t xml:space="preserve"> </w:t>
      </w:r>
      <w:r w:rsidRPr="00D86D77">
        <w:rPr>
          <w:rFonts w:ascii="Arial" w:hAnsi="Arial" w:cs="Arial"/>
          <w:spacing w:val="-4"/>
          <w:sz w:val="20"/>
          <w:szCs w:val="20"/>
        </w:rPr>
        <w:t>is</w:t>
      </w:r>
      <w:r w:rsidRPr="00D86D77">
        <w:rPr>
          <w:rFonts w:ascii="Arial" w:hAnsi="Arial" w:cs="Arial"/>
          <w:spacing w:val="-7"/>
          <w:sz w:val="20"/>
          <w:szCs w:val="20"/>
        </w:rPr>
        <w:t xml:space="preserve"> </w:t>
      </w:r>
      <w:r w:rsidRPr="00D86D77">
        <w:rPr>
          <w:rFonts w:ascii="Arial" w:hAnsi="Arial" w:cs="Arial"/>
          <w:spacing w:val="-4"/>
          <w:sz w:val="20"/>
          <w:szCs w:val="20"/>
        </w:rPr>
        <w:t>developing</w:t>
      </w:r>
      <w:r w:rsidRPr="00D86D77">
        <w:rPr>
          <w:rFonts w:ascii="Arial" w:hAnsi="Arial" w:cs="Arial"/>
          <w:spacing w:val="-7"/>
          <w:sz w:val="20"/>
          <w:szCs w:val="20"/>
        </w:rPr>
        <w:t xml:space="preserve"> </w:t>
      </w:r>
      <w:r w:rsidRPr="00D86D77">
        <w:rPr>
          <w:rFonts w:ascii="Arial" w:hAnsi="Arial" w:cs="Arial"/>
          <w:spacing w:val="-4"/>
          <w:sz w:val="20"/>
          <w:szCs w:val="20"/>
        </w:rPr>
        <w:t>a</w:t>
      </w:r>
      <w:r w:rsidRPr="00D86D77">
        <w:rPr>
          <w:rFonts w:ascii="Arial" w:hAnsi="Arial" w:cs="Arial"/>
          <w:spacing w:val="-7"/>
          <w:sz w:val="20"/>
          <w:szCs w:val="20"/>
        </w:rPr>
        <w:t xml:space="preserve"> </w:t>
      </w:r>
      <w:r w:rsidRPr="00D86D77">
        <w:rPr>
          <w:rFonts w:ascii="Arial" w:hAnsi="Arial" w:cs="Arial"/>
          <w:spacing w:val="-4"/>
          <w:sz w:val="20"/>
          <w:szCs w:val="20"/>
        </w:rPr>
        <w:t xml:space="preserve">National </w:t>
      </w:r>
      <w:r w:rsidRPr="00D86D77">
        <w:rPr>
          <w:rFonts w:ascii="Arial" w:hAnsi="Arial" w:cs="Arial"/>
          <w:spacing w:val="-2"/>
          <w:sz w:val="20"/>
          <w:szCs w:val="20"/>
        </w:rPr>
        <w:t>Strategy</w:t>
      </w:r>
      <w:r w:rsidRPr="00D86D77">
        <w:rPr>
          <w:rFonts w:ascii="Arial" w:hAnsi="Arial" w:cs="Arial"/>
          <w:spacing w:val="-8"/>
          <w:sz w:val="20"/>
          <w:szCs w:val="20"/>
        </w:rPr>
        <w:t xml:space="preserve"> </w:t>
      </w:r>
      <w:r w:rsidRPr="00D86D77">
        <w:rPr>
          <w:rFonts w:ascii="Arial" w:hAnsi="Arial" w:cs="Arial"/>
          <w:spacing w:val="-2"/>
          <w:sz w:val="20"/>
          <w:szCs w:val="20"/>
        </w:rPr>
        <w:t>for</w:t>
      </w:r>
      <w:r w:rsidRPr="00D86D77">
        <w:rPr>
          <w:rFonts w:ascii="Arial" w:hAnsi="Arial" w:cs="Arial"/>
          <w:spacing w:val="-8"/>
          <w:sz w:val="20"/>
          <w:szCs w:val="20"/>
        </w:rPr>
        <w:t xml:space="preserve"> </w:t>
      </w:r>
      <w:r w:rsidRPr="00D86D77">
        <w:rPr>
          <w:rFonts w:ascii="Arial" w:hAnsi="Arial" w:cs="Arial"/>
          <w:spacing w:val="-2"/>
          <w:sz w:val="20"/>
          <w:szCs w:val="20"/>
        </w:rPr>
        <w:t>Injury</w:t>
      </w:r>
      <w:r w:rsidRPr="00D86D77">
        <w:rPr>
          <w:rFonts w:ascii="Arial" w:hAnsi="Arial" w:cs="Arial"/>
          <w:spacing w:val="-8"/>
          <w:sz w:val="20"/>
          <w:szCs w:val="20"/>
        </w:rPr>
        <w:t xml:space="preserve"> </w:t>
      </w:r>
      <w:r w:rsidRPr="00D86D77">
        <w:rPr>
          <w:rFonts w:ascii="Arial" w:hAnsi="Arial" w:cs="Arial"/>
          <w:spacing w:val="-2"/>
          <w:sz w:val="20"/>
          <w:szCs w:val="20"/>
        </w:rPr>
        <w:t>Prevention</w:t>
      </w:r>
      <w:r w:rsidRPr="00D86D77">
        <w:rPr>
          <w:rFonts w:ascii="Arial" w:hAnsi="Arial" w:cs="Arial"/>
          <w:spacing w:val="-8"/>
          <w:sz w:val="20"/>
          <w:szCs w:val="20"/>
        </w:rPr>
        <w:t xml:space="preserve"> </w:t>
      </w:r>
      <w:r w:rsidRPr="00D86D77">
        <w:rPr>
          <w:rFonts w:ascii="Arial" w:hAnsi="Arial" w:cs="Arial"/>
          <w:spacing w:val="-2"/>
          <w:sz w:val="20"/>
          <w:szCs w:val="20"/>
        </w:rPr>
        <w:t>(the</w:t>
      </w:r>
      <w:r w:rsidRPr="00D86D77">
        <w:rPr>
          <w:rFonts w:ascii="Arial" w:hAnsi="Arial" w:cs="Arial"/>
          <w:spacing w:val="-8"/>
          <w:sz w:val="20"/>
          <w:szCs w:val="20"/>
        </w:rPr>
        <w:t xml:space="preserve"> </w:t>
      </w:r>
      <w:r w:rsidRPr="00D86D77">
        <w:rPr>
          <w:rFonts w:ascii="Arial" w:hAnsi="Arial" w:cs="Arial"/>
          <w:spacing w:val="-2"/>
          <w:sz w:val="20"/>
          <w:szCs w:val="20"/>
        </w:rPr>
        <w:t>Strategy)</w:t>
      </w:r>
      <w:r w:rsidRPr="00D86D77">
        <w:rPr>
          <w:rFonts w:ascii="Arial" w:hAnsi="Arial" w:cs="Arial"/>
          <w:spacing w:val="-8"/>
          <w:sz w:val="20"/>
          <w:szCs w:val="20"/>
        </w:rPr>
        <w:t xml:space="preserve"> </w:t>
      </w:r>
      <w:r w:rsidRPr="00D86D77">
        <w:rPr>
          <w:rFonts w:ascii="Arial" w:hAnsi="Arial" w:cs="Arial"/>
          <w:spacing w:val="-2"/>
          <w:sz w:val="20"/>
          <w:szCs w:val="20"/>
        </w:rPr>
        <w:t>to</w:t>
      </w:r>
      <w:r w:rsidRPr="00D86D77">
        <w:rPr>
          <w:rFonts w:ascii="Arial" w:hAnsi="Arial" w:cs="Arial"/>
          <w:spacing w:val="-8"/>
          <w:sz w:val="20"/>
          <w:szCs w:val="20"/>
        </w:rPr>
        <w:t xml:space="preserve"> </w:t>
      </w:r>
      <w:r w:rsidRPr="00D86D77">
        <w:rPr>
          <w:rFonts w:ascii="Arial" w:hAnsi="Arial" w:cs="Arial"/>
          <w:spacing w:val="-2"/>
          <w:sz w:val="20"/>
          <w:szCs w:val="20"/>
        </w:rPr>
        <w:t>provide</w:t>
      </w:r>
      <w:r w:rsidRPr="00D86D77">
        <w:rPr>
          <w:rFonts w:ascii="Arial" w:hAnsi="Arial" w:cs="Arial"/>
          <w:spacing w:val="-8"/>
          <w:sz w:val="20"/>
          <w:szCs w:val="20"/>
        </w:rPr>
        <w:t xml:space="preserve"> </w:t>
      </w:r>
      <w:r w:rsidRPr="00D86D77">
        <w:rPr>
          <w:rFonts w:ascii="Arial" w:hAnsi="Arial" w:cs="Arial"/>
          <w:spacing w:val="-2"/>
          <w:sz w:val="20"/>
          <w:szCs w:val="20"/>
        </w:rPr>
        <w:t xml:space="preserve">a </w:t>
      </w:r>
      <w:r w:rsidRPr="00D86D77">
        <w:rPr>
          <w:rFonts w:ascii="Arial" w:hAnsi="Arial" w:cs="Arial"/>
          <w:spacing w:val="-4"/>
          <w:sz w:val="20"/>
          <w:szCs w:val="20"/>
        </w:rPr>
        <w:t>national</w:t>
      </w:r>
      <w:r w:rsidRPr="00D86D77">
        <w:rPr>
          <w:rFonts w:ascii="Arial" w:hAnsi="Arial" w:cs="Arial"/>
          <w:spacing w:val="-12"/>
          <w:sz w:val="20"/>
          <w:szCs w:val="20"/>
        </w:rPr>
        <w:t xml:space="preserve"> </w:t>
      </w:r>
      <w:r w:rsidRPr="00D86D77">
        <w:rPr>
          <w:rFonts w:ascii="Arial" w:hAnsi="Arial" w:cs="Arial"/>
          <w:spacing w:val="-4"/>
          <w:sz w:val="20"/>
          <w:szCs w:val="20"/>
        </w:rPr>
        <w:t>focus</w:t>
      </w:r>
      <w:r w:rsidRPr="00D86D77">
        <w:rPr>
          <w:rFonts w:ascii="Arial" w:hAnsi="Arial" w:cs="Arial"/>
          <w:spacing w:val="-12"/>
          <w:sz w:val="20"/>
          <w:szCs w:val="20"/>
        </w:rPr>
        <w:t xml:space="preserve"> </w:t>
      </w:r>
      <w:r w:rsidRPr="00D86D77">
        <w:rPr>
          <w:rFonts w:ascii="Arial" w:hAnsi="Arial" w:cs="Arial"/>
          <w:spacing w:val="-4"/>
          <w:sz w:val="20"/>
          <w:szCs w:val="20"/>
        </w:rPr>
        <w:t>on</w:t>
      </w:r>
      <w:r w:rsidRPr="00D86D77">
        <w:rPr>
          <w:rFonts w:ascii="Arial" w:hAnsi="Arial" w:cs="Arial"/>
          <w:spacing w:val="-11"/>
          <w:sz w:val="20"/>
          <w:szCs w:val="20"/>
        </w:rPr>
        <w:t xml:space="preserve"> </w:t>
      </w:r>
      <w:r w:rsidRPr="00D86D77">
        <w:rPr>
          <w:rFonts w:ascii="Arial" w:hAnsi="Arial" w:cs="Arial"/>
          <w:spacing w:val="-4"/>
          <w:sz w:val="20"/>
          <w:szCs w:val="20"/>
        </w:rPr>
        <w:t>injury</w:t>
      </w:r>
      <w:r w:rsidRPr="00D86D77">
        <w:rPr>
          <w:rFonts w:ascii="Arial" w:hAnsi="Arial" w:cs="Arial"/>
          <w:spacing w:val="-12"/>
          <w:sz w:val="20"/>
          <w:szCs w:val="20"/>
        </w:rPr>
        <w:t xml:space="preserve"> </w:t>
      </w:r>
      <w:r w:rsidRPr="00D86D77">
        <w:rPr>
          <w:rFonts w:ascii="Arial" w:hAnsi="Arial" w:cs="Arial"/>
          <w:spacing w:val="-4"/>
          <w:sz w:val="20"/>
          <w:szCs w:val="20"/>
        </w:rPr>
        <w:t>prevention.</w:t>
      </w:r>
      <w:r w:rsidRPr="00D86D77">
        <w:rPr>
          <w:rFonts w:ascii="Arial" w:hAnsi="Arial" w:cs="Arial"/>
          <w:spacing w:val="-12"/>
          <w:sz w:val="20"/>
          <w:szCs w:val="20"/>
        </w:rPr>
        <w:t xml:space="preserve"> </w:t>
      </w:r>
      <w:r w:rsidRPr="00D86D77">
        <w:rPr>
          <w:rFonts w:ascii="Arial" w:hAnsi="Arial" w:cs="Arial"/>
          <w:spacing w:val="-4"/>
          <w:sz w:val="20"/>
          <w:szCs w:val="20"/>
        </w:rPr>
        <w:t>The</w:t>
      </w:r>
      <w:r w:rsidRPr="00D86D77">
        <w:rPr>
          <w:rFonts w:ascii="Arial" w:hAnsi="Arial" w:cs="Arial"/>
          <w:spacing w:val="-11"/>
          <w:sz w:val="20"/>
          <w:szCs w:val="20"/>
        </w:rPr>
        <w:t xml:space="preserve"> </w:t>
      </w:r>
      <w:r w:rsidRPr="00D86D77">
        <w:rPr>
          <w:rFonts w:ascii="Arial" w:hAnsi="Arial" w:cs="Arial"/>
          <w:spacing w:val="-4"/>
          <w:sz w:val="20"/>
          <w:szCs w:val="20"/>
        </w:rPr>
        <w:t>Strategy</w:t>
      </w:r>
      <w:r w:rsidRPr="00D86D77">
        <w:rPr>
          <w:rFonts w:ascii="Arial" w:hAnsi="Arial" w:cs="Arial"/>
          <w:spacing w:val="-12"/>
          <w:sz w:val="20"/>
          <w:szCs w:val="20"/>
        </w:rPr>
        <w:t xml:space="preserve"> </w:t>
      </w:r>
      <w:r w:rsidRPr="00D86D77">
        <w:rPr>
          <w:rFonts w:ascii="Arial" w:hAnsi="Arial" w:cs="Arial"/>
          <w:spacing w:val="-4"/>
          <w:sz w:val="20"/>
          <w:szCs w:val="20"/>
        </w:rPr>
        <w:t>will</w:t>
      </w:r>
      <w:r w:rsidRPr="00D86D77">
        <w:rPr>
          <w:rFonts w:ascii="Arial" w:hAnsi="Arial" w:cs="Arial"/>
          <w:spacing w:val="-11"/>
          <w:sz w:val="20"/>
          <w:szCs w:val="20"/>
        </w:rPr>
        <w:t xml:space="preserve"> </w:t>
      </w:r>
      <w:r w:rsidRPr="00D86D77">
        <w:rPr>
          <w:rFonts w:ascii="Arial" w:hAnsi="Arial" w:cs="Arial"/>
          <w:spacing w:val="-4"/>
          <w:sz w:val="20"/>
          <w:szCs w:val="20"/>
        </w:rPr>
        <w:t xml:space="preserve">help </w:t>
      </w:r>
      <w:r w:rsidRPr="00D86D77">
        <w:rPr>
          <w:rFonts w:ascii="Arial" w:hAnsi="Arial" w:cs="Arial"/>
          <w:spacing w:val="-2"/>
          <w:sz w:val="20"/>
          <w:szCs w:val="20"/>
        </w:rPr>
        <w:t>governments</w:t>
      </w:r>
      <w:r w:rsidRPr="00D86D77">
        <w:rPr>
          <w:rFonts w:ascii="Arial" w:hAnsi="Arial" w:cs="Arial"/>
          <w:spacing w:val="-12"/>
          <w:sz w:val="20"/>
          <w:szCs w:val="20"/>
        </w:rPr>
        <w:t xml:space="preserve"> </w:t>
      </w:r>
      <w:r w:rsidRPr="00D86D77">
        <w:rPr>
          <w:rFonts w:ascii="Arial" w:hAnsi="Arial" w:cs="Arial"/>
          <w:spacing w:val="-2"/>
          <w:sz w:val="20"/>
          <w:szCs w:val="20"/>
        </w:rPr>
        <w:t>and</w:t>
      </w:r>
      <w:r w:rsidRPr="00D86D77">
        <w:rPr>
          <w:rFonts w:ascii="Arial" w:hAnsi="Arial" w:cs="Arial"/>
          <w:spacing w:val="-12"/>
          <w:sz w:val="20"/>
          <w:szCs w:val="20"/>
        </w:rPr>
        <w:t xml:space="preserve"> </w:t>
      </w:r>
      <w:r w:rsidRPr="00D86D77">
        <w:rPr>
          <w:rFonts w:ascii="Arial" w:hAnsi="Arial" w:cs="Arial"/>
          <w:spacing w:val="-2"/>
          <w:sz w:val="20"/>
          <w:szCs w:val="20"/>
        </w:rPr>
        <w:t>non-government</w:t>
      </w:r>
      <w:r w:rsidRPr="00D86D77">
        <w:rPr>
          <w:rFonts w:ascii="Arial" w:hAnsi="Arial" w:cs="Arial"/>
          <w:spacing w:val="-12"/>
          <w:sz w:val="20"/>
          <w:szCs w:val="20"/>
        </w:rPr>
        <w:t xml:space="preserve"> </w:t>
      </w:r>
      <w:r w:rsidRPr="00D86D77">
        <w:rPr>
          <w:rFonts w:ascii="Arial" w:hAnsi="Arial" w:cs="Arial"/>
          <w:spacing w:val="-2"/>
          <w:sz w:val="20"/>
          <w:szCs w:val="20"/>
        </w:rPr>
        <w:t>organisations</w:t>
      </w:r>
      <w:r w:rsidRPr="00D86D77">
        <w:rPr>
          <w:rFonts w:ascii="Arial" w:hAnsi="Arial" w:cs="Arial"/>
          <w:spacing w:val="-12"/>
          <w:sz w:val="20"/>
          <w:szCs w:val="20"/>
        </w:rPr>
        <w:t xml:space="preserve"> </w:t>
      </w:r>
      <w:r w:rsidRPr="00D86D77">
        <w:rPr>
          <w:rFonts w:ascii="Arial" w:hAnsi="Arial" w:cs="Arial"/>
          <w:spacing w:val="-2"/>
          <w:sz w:val="20"/>
          <w:szCs w:val="20"/>
        </w:rPr>
        <w:t xml:space="preserve">embed </w:t>
      </w:r>
      <w:r w:rsidRPr="00D86D77">
        <w:rPr>
          <w:rFonts w:ascii="Arial" w:hAnsi="Arial" w:cs="Arial"/>
          <w:sz w:val="20"/>
          <w:szCs w:val="20"/>
        </w:rPr>
        <w:t>safe</w:t>
      </w:r>
      <w:r w:rsidRPr="00D86D77">
        <w:rPr>
          <w:rFonts w:ascii="Arial" w:hAnsi="Arial" w:cs="Arial"/>
          <w:spacing w:val="-14"/>
          <w:sz w:val="20"/>
          <w:szCs w:val="20"/>
        </w:rPr>
        <w:t xml:space="preserve"> </w:t>
      </w:r>
      <w:r w:rsidRPr="00D86D77">
        <w:rPr>
          <w:rFonts w:ascii="Arial" w:hAnsi="Arial" w:cs="Arial"/>
          <w:sz w:val="20"/>
          <w:szCs w:val="20"/>
        </w:rPr>
        <w:t>practices</w:t>
      </w:r>
      <w:r w:rsidRPr="00D86D77">
        <w:rPr>
          <w:rFonts w:ascii="Arial" w:hAnsi="Arial" w:cs="Arial"/>
          <w:spacing w:val="-14"/>
          <w:sz w:val="20"/>
          <w:szCs w:val="20"/>
        </w:rPr>
        <w:t xml:space="preserve"> </w:t>
      </w:r>
      <w:r w:rsidRPr="00D86D77">
        <w:rPr>
          <w:rFonts w:ascii="Arial" w:hAnsi="Arial" w:cs="Arial"/>
          <w:sz w:val="20"/>
          <w:szCs w:val="20"/>
        </w:rPr>
        <w:t>in</w:t>
      </w:r>
      <w:r w:rsidRPr="00D86D77">
        <w:rPr>
          <w:rFonts w:ascii="Arial" w:hAnsi="Arial" w:cs="Arial"/>
          <w:spacing w:val="-14"/>
          <w:sz w:val="20"/>
          <w:szCs w:val="20"/>
        </w:rPr>
        <w:t xml:space="preserve"> </w:t>
      </w:r>
      <w:r w:rsidRPr="00D86D77">
        <w:rPr>
          <w:rFonts w:ascii="Arial" w:hAnsi="Arial" w:cs="Arial"/>
          <w:sz w:val="20"/>
          <w:szCs w:val="20"/>
        </w:rPr>
        <w:t>programs</w:t>
      </w:r>
      <w:r w:rsidRPr="00D86D77">
        <w:rPr>
          <w:rFonts w:ascii="Arial" w:hAnsi="Arial" w:cs="Arial"/>
          <w:spacing w:val="-14"/>
          <w:sz w:val="20"/>
          <w:szCs w:val="20"/>
        </w:rPr>
        <w:t xml:space="preserve"> </w:t>
      </w:r>
      <w:r w:rsidRPr="00D86D77">
        <w:rPr>
          <w:rFonts w:ascii="Arial" w:hAnsi="Arial" w:cs="Arial"/>
          <w:sz w:val="20"/>
          <w:szCs w:val="20"/>
        </w:rPr>
        <w:t>and</w:t>
      </w:r>
      <w:r w:rsidRPr="00D86D77">
        <w:rPr>
          <w:rFonts w:ascii="Arial" w:hAnsi="Arial" w:cs="Arial"/>
          <w:spacing w:val="-14"/>
          <w:sz w:val="20"/>
          <w:szCs w:val="20"/>
        </w:rPr>
        <w:t xml:space="preserve"> </w:t>
      </w:r>
      <w:r w:rsidRPr="00D86D77">
        <w:rPr>
          <w:rFonts w:ascii="Arial" w:hAnsi="Arial" w:cs="Arial"/>
          <w:sz w:val="20"/>
          <w:szCs w:val="20"/>
        </w:rPr>
        <w:t>policies</w:t>
      </w:r>
      <w:r w:rsidRPr="00D86D77">
        <w:rPr>
          <w:rFonts w:ascii="Arial" w:hAnsi="Arial" w:cs="Arial"/>
          <w:spacing w:val="-14"/>
          <w:sz w:val="20"/>
          <w:szCs w:val="20"/>
        </w:rPr>
        <w:t xml:space="preserve"> </w:t>
      </w:r>
      <w:r w:rsidRPr="00D86D77">
        <w:rPr>
          <w:rFonts w:ascii="Arial" w:hAnsi="Arial" w:cs="Arial"/>
          <w:sz w:val="20"/>
          <w:szCs w:val="20"/>
        </w:rPr>
        <w:t>and</w:t>
      </w:r>
      <w:r w:rsidRPr="00D86D77">
        <w:rPr>
          <w:rFonts w:ascii="Arial" w:hAnsi="Arial" w:cs="Arial"/>
          <w:spacing w:val="-14"/>
          <w:sz w:val="20"/>
          <w:szCs w:val="20"/>
        </w:rPr>
        <w:t xml:space="preserve"> </w:t>
      </w:r>
      <w:r w:rsidRPr="00D86D77">
        <w:rPr>
          <w:rFonts w:ascii="Arial" w:hAnsi="Arial" w:cs="Arial"/>
          <w:sz w:val="20"/>
          <w:szCs w:val="20"/>
        </w:rPr>
        <w:t>is</w:t>
      </w:r>
      <w:r w:rsidRPr="00D86D77">
        <w:rPr>
          <w:rFonts w:ascii="Arial" w:hAnsi="Arial" w:cs="Arial"/>
          <w:spacing w:val="-14"/>
          <w:sz w:val="20"/>
          <w:szCs w:val="20"/>
        </w:rPr>
        <w:t xml:space="preserve"> </w:t>
      </w:r>
      <w:r w:rsidRPr="00D86D77">
        <w:rPr>
          <w:rFonts w:ascii="Arial" w:hAnsi="Arial" w:cs="Arial"/>
          <w:sz w:val="20"/>
          <w:szCs w:val="20"/>
        </w:rPr>
        <w:t>expected to</w:t>
      </w:r>
      <w:r w:rsidRPr="00D86D77">
        <w:rPr>
          <w:rFonts w:ascii="Arial" w:hAnsi="Arial" w:cs="Arial"/>
          <w:spacing w:val="-1"/>
          <w:sz w:val="20"/>
          <w:szCs w:val="20"/>
        </w:rPr>
        <w:t xml:space="preserve"> </w:t>
      </w:r>
      <w:r w:rsidRPr="00D86D77">
        <w:rPr>
          <w:rFonts w:ascii="Arial" w:hAnsi="Arial" w:cs="Arial"/>
          <w:sz w:val="20"/>
          <w:szCs w:val="20"/>
        </w:rPr>
        <w:t>be</w:t>
      </w:r>
      <w:r w:rsidRPr="00D86D77">
        <w:rPr>
          <w:rFonts w:ascii="Arial" w:hAnsi="Arial" w:cs="Arial"/>
          <w:spacing w:val="-1"/>
          <w:sz w:val="20"/>
          <w:szCs w:val="20"/>
        </w:rPr>
        <w:t xml:space="preserve"> </w:t>
      </w:r>
      <w:r w:rsidRPr="00D86D77">
        <w:rPr>
          <w:rFonts w:ascii="Arial" w:hAnsi="Arial" w:cs="Arial"/>
          <w:sz w:val="20"/>
          <w:szCs w:val="20"/>
        </w:rPr>
        <w:t>finalised</w:t>
      </w:r>
      <w:r w:rsidRPr="00D86D77">
        <w:rPr>
          <w:rFonts w:ascii="Arial" w:hAnsi="Arial" w:cs="Arial"/>
          <w:spacing w:val="-1"/>
          <w:sz w:val="20"/>
          <w:szCs w:val="20"/>
        </w:rPr>
        <w:t xml:space="preserve"> </w:t>
      </w:r>
      <w:r w:rsidRPr="00D86D77">
        <w:rPr>
          <w:rFonts w:ascii="Arial" w:hAnsi="Arial" w:cs="Arial"/>
          <w:sz w:val="20"/>
          <w:szCs w:val="20"/>
        </w:rPr>
        <w:t>in</w:t>
      </w:r>
      <w:r w:rsidRPr="00D86D77">
        <w:rPr>
          <w:rFonts w:ascii="Arial" w:hAnsi="Arial" w:cs="Arial"/>
          <w:spacing w:val="-1"/>
          <w:sz w:val="20"/>
          <w:szCs w:val="20"/>
        </w:rPr>
        <w:t xml:space="preserve"> </w:t>
      </w:r>
      <w:r w:rsidRPr="00D86D77">
        <w:rPr>
          <w:rFonts w:ascii="Arial" w:hAnsi="Arial" w:cs="Arial"/>
          <w:sz w:val="20"/>
          <w:szCs w:val="20"/>
        </w:rPr>
        <w:t>late</w:t>
      </w:r>
      <w:r w:rsidRPr="00D86D77">
        <w:rPr>
          <w:rFonts w:ascii="Arial" w:hAnsi="Arial" w:cs="Arial"/>
          <w:spacing w:val="-1"/>
          <w:sz w:val="20"/>
          <w:szCs w:val="20"/>
        </w:rPr>
        <w:t xml:space="preserve"> </w:t>
      </w:r>
      <w:r w:rsidRPr="00D86D77">
        <w:rPr>
          <w:rFonts w:ascii="Arial" w:hAnsi="Arial" w:cs="Arial"/>
          <w:sz w:val="20"/>
          <w:szCs w:val="20"/>
        </w:rPr>
        <w:t>2023.</w:t>
      </w:r>
    </w:p>
    <w:p w14:paraId="593B93D4" w14:textId="6D67C9F3" w:rsidR="00B00CEC" w:rsidRPr="00D86D77" w:rsidRDefault="00B00CEC" w:rsidP="00FD6ACF">
      <w:pPr>
        <w:pStyle w:val="BodyText"/>
        <w:spacing w:before="120" w:after="120"/>
      </w:pPr>
      <w:r w:rsidRPr="00D86D77">
        <w:rPr>
          <w:spacing w:val="-4"/>
        </w:rPr>
        <w:t>We</w:t>
      </w:r>
      <w:r w:rsidRPr="00D86D77">
        <w:rPr>
          <w:spacing w:val="-8"/>
        </w:rPr>
        <w:t xml:space="preserve"> </w:t>
      </w:r>
      <w:r w:rsidRPr="00D86D77">
        <w:rPr>
          <w:spacing w:val="-4"/>
        </w:rPr>
        <w:t>continue</w:t>
      </w:r>
      <w:r w:rsidRPr="00D86D77">
        <w:rPr>
          <w:spacing w:val="-8"/>
        </w:rPr>
        <w:t xml:space="preserve"> </w:t>
      </w:r>
      <w:r w:rsidRPr="00D86D77">
        <w:rPr>
          <w:spacing w:val="-4"/>
        </w:rPr>
        <w:t>to</w:t>
      </w:r>
      <w:r w:rsidRPr="00D86D77">
        <w:rPr>
          <w:spacing w:val="-8"/>
        </w:rPr>
        <w:t xml:space="preserve"> </w:t>
      </w:r>
      <w:r w:rsidRPr="00D86D77">
        <w:rPr>
          <w:spacing w:val="-4"/>
        </w:rPr>
        <w:t>search</w:t>
      </w:r>
      <w:r w:rsidRPr="00D86D77">
        <w:rPr>
          <w:spacing w:val="-8"/>
        </w:rPr>
        <w:t xml:space="preserve"> </w:t>
      </w:r>
      <w:r w:rsidRPr="00D86D77">
        <w:rPr>
          <w:spacing w:val="-4"/>
        </w:rPr>
        <w:t>for,</w:t>
      </w:r>
      <w:r w:rsidRPr="00D86D77">
        <w:rPr>
          <w:spacing w:val="-8"/>
        </w:rPr>
        <w:t xml:space="preserve"> </w:t>
      </w:r>
      <w:r w:rsidRPr="00D86D77">
        <w:rPr>
          <w:spacing w:val="-4"/>
        </w:rPr>
        <w:t>and</w:t>
      </w:r>
      <w:r w:rsidRPr="00D86D77">
        <w:rPr>
          <w:spacing w:val="-8"/>
        </w:rPr>
        <w:t xml:space="preserve"> </w:t>
      </w:r>
      <w:r w:rsidRPr="00D86D77">
        <w:rPr>
          <w:spacing w:val="-4"/>
        </w:rPr>
        <w:t>implement,</w:t>
      </w:r>
      <w:r w:rsidRPr="00D86D77">
        <w:rPr>
          <w:spacing w:val="-8"/>
        </w:rPr>
        <w:t xml:space="preserve"> </w:t>
      </w:r>
      <w:r w:rsidRPr="00D86D77">
        <w:rPr>
          <w:spacing w:val="-4"/>
        </w:rPr>
        <w:t>the</w:t>
      </w:r>
      <w:r w:rsidRPr="00D86D77">
        <w:rPr>
          <w:spacing w:val="-8"/>
        </w:rPr>
        <w:t xml:space="preserve"> </w:t>
      </w:r>
      <w:r w:rsidRPr="00D86D77">
        <w:rPr>
          <w:spacing w:val="-4"/>
        </w:rPr>
        <w:t>best</w:t>
      </w:r>
      <w:r w:rsidRPr="00D86D77">
        <w:rPr>
          <w:spacing w:val="-8"/>
        </w:rPr>
        <w:t xml:space="preserve"> </w:t>
      </w:r>
      <w:r w:rsidRPr="00D86D77">
        <w:rPr>
          <w:spacing w:val="-4"/>
        </w:rPr>
        <w:t xml:space="preserve">ways </w:t>
      </w:r>
      <w:r w:rsidRPr="00D86D77">
        <w:rPr>
          <w:spacing w:val="-2"/>
        </w:rPr>
        <w:t>of</w:t>
      </w:r>
      <w:r w:rsidRPr="00D86D77">
        <w:rPr>
          <w:spacing w:val="-6"/>
        </w:rPr>
        <w:t xml:space="preserve"> </w:t>
      </w:r>
      <w:r w:rsidRPr="00D86D77">
        <w:rPr>
          <w:spacing w:val="-2"/>
        </w:rPr>
        <w:t>delivering</w:t>
      </w:r>
      <w:r w:rsidRPr="00D86D77">
        <w:rPr>
          <w:spacing w:val="-6"/>
        </w:rPr>
        <w:t xml:space="preserve"> </w:t>
      </w:r>
      <w:r w:rsidRPr="00D86D77">
        <w:rPr>
          <w:spacing w:val="-2"/>
        </w:rPr>
        <w:t>cancer</w:t>
      </w:r>
      <w:r w:rsidRPr="00D86D77">
        <w:rPr>
          <w:spacing w:val="-6"/>
        </w:rPr>
        <w:t xml:space="preserve"> </w:t>
      </w:r>
      <w:r w:rsidRPr="00D86D77">
        <w:rPr>
          <w:spacing w:val="-2"/>
        </w:rPr>
        <w:t>care</w:t>
      </w:r>
      <w:r w:rsidRPr="00D86D77">
        <w:rPr>
          <w:spacing w:val="-6"/>
        </w:rPr>
        <w:t xml:space="preserve"> </w:t>
      </w:r>
      <w:r w:rsidRPr="00D86D77">
        <w:rPr>
          <w:spacing w:val="-2"/>
        </w:rPr>
        <w:t>and</w:t>
      </w:r>
      <w:r w:rsidRPr="00D86D77">
        <w:rPr>
          <w:spacing w:val="-6"/>
        </w:rPr>
        <w:t xml:space="preserve"> </w:t>
      </w:r>
      <w:r w:rsidRPr="00D86D77">
        <w:rPr>
          <w:spacing w:val="-2"/>
        </w:rPr>
        <w:t>securing</w:t>
      </w:r>
      <w:r w:rsidRPr="00D86D77">
        <w:rPr>
          <w:spacing w:val="-6"/>
        </w:rPr>
        <w:t xml:space="preserve"> </w:t>
      </w:r>
      <w:r w:rsidRPr="00D86D77">
        <w:rPr>
          <w:spacing w:val="-2"/>
        </w:rPr>
        <w:t>Australia’s</w:t>
      </w:r>
      <w:r w:rsidRPr="00D86D77">
        <w:rPr>
          <w:spacing w:val="-6"/>
        </w:rPr>
        <w:t xml:space="preserve"> </w:t>
      </w:r>
      <w:r w:rsidRPr="00D86D77">
        <w:rPr>
          <w:spacing w:val="-2"/>
        </w:rPr>
        <w:t xml:space="preserve">ability </w:t>
      </w:r>
      <w:r w:rsidRPr="00D86D77">
        <w:rPr>
          <w:spacing w:val="-4"/>
        </w:rPr>
        <w:t>to</w:t>
      </w:r>
      <w:r w:rsidRPr="00D86D77">
        <w:rPr>
          <w:spacing w:val="-7"/>
        </w:rPr>
        <w:t xml:space="preserve"> </w:t>
      </w:r>
      <w:r w:rsidRPr="00D86D77">
        <w:rPr>
          <w:spacing w:val="-4"/>
        </w:rPr>
        <w:t>be</w:t>
      </w:r>
      <w:r w:rsidRPr="00D86D77">
        <w:rPr>
          <w:spacing w:val="-7"/>
        </w:rPr>
        <w:t xml:space="preserve"> </w:t>
      </w:r>
      <w:r w:rsidRPr="00D86D77">
        <w:rPr>
          <w:spacing w:val="-4"/>
        </w:rPr>
        <w:t>a</w:t>
      </w:r>
      <w:r w:rsidRPr="00D86D77">
        <w:rPr>
          <w:spacing w:val="-7"/>
        </w:rPr>
        <w:t xml:space="preserve"> </w:t>
      </w:r>
      <w:r w:rsidRPr="00D86D77">
        <w:rPr>
          <w:spacing w:val="-4"/>
        </w:rPr>
        <w:t>world</w:t>
      </w:r>
      <w:r w:rsidRPr="00D86D77">
        <w:rPr>
          <w:spacing w:val="-7"/>
        </w:rPr>
        <w:t xml:space="preserve"> </w:t>
      </w:r>
      <w:r w:rsidRPr="00D86D77">
        <w:rPr>
          <w:spacing w:val="-4"/>
        </w:rPr>
        <w:t>leader</w:t>
      </w:r>
      <w:r w:rsidRPr="00D86D77">
        <w:rPr>
          <w:spacing w:val="-7"/>
        </w:rPr>
        <w:t xml:space="preserve"> </w:t>
      </w:r>
      <w:r w:rsidRPr="00D86D77">
        <w:rPr>
          <w:spacing w:val="-4"/>
        </w:rPr>
        <w:t>in</w:t>
      </w:r>
      <w:r w:rsidRPr="00D86D77">
        <w:rPr>
          <w:spacing w:val="-7"/>
        </w:rPr>
        <w:t xml:space="preserve"> </w:t>
      </w:r>
      <w:r w:rsidRPr="00D86D77">
        <w:rPr>
          <w:spacing w:val="-4"/>
        </w:rPr>
        <w:t>cancer</w:t>
      </w:r>
      <w:r w:rsidRPr="00D86D77">
        <w:rPr>
          <w:spacing w:val="-7"/>
        </w:rPr>
        <w:t xml:space="preserve"> </w:t>
      </w:r>
      <w:r w:rsidRPr="00D86D77">
        <w:rPr>
          <w:spacing w:val="-4"/>
        </w:rPr>
        <w:t>research.</w:t>
      </w:r>
      <w:r w:rsidRPr="00D86D77">
        <w:rPr>
          <w:spacing w:val="-7"/>
        </w:rPr>
        <w:t xml:space="preserve"> </w:t>
      </w:r>
      <w:r w:rsidRPr="00D86D77">
        <w:rPr>
          <w:spacing w:val="-4"/>
        </w:rPr>
        <w:t>The</w:t>
      </w:r>
      <w:r w:rsidRPr="00D86D77">
        <w:rPr>
          <w:spacing w:val="-7"/>
        </w:rPr>
        <w:t xml:space="preserve"> </w:t>
      </w:r>
      <w:r w:rsidRPr="00D86D77">
        <w:rPr>
          <w:spacing w:val="-4"/>
        </w:rPr>
        <w:t xml:space="preserve">forthcoming </w:t>
      </w:r>
      <w:r w:rsidRPr="00D86D77">
        <w:rPr>
          <w:spacing w:val="-2"/>
        </w:rPr>
        <w:t>launch</w:t>
      </w:r>
      <w:r w:rsidRPr="00D86D77">
        <w:rPr>
          <w:spacing w:val="-8"/>
        </w:rPr>
        <w:t xml:space="preserve"> </w:t>
      </w:r>
      <w:r w:rsidRPr="00D86D77">
        <w:rPr>
          <w:spacing w:val="-2"/>
        </w:rPr>
        <w:t>of</w:t>
      </w:r>
      <w:r w:rsidRPr="00D86D77">
        <w:rPr>
          <w:spacing w:val="-8"/>
        </w:rPr>
        <w:t xml:space="preserve"> </w:t>
      </w:r>
      <w:r w:rsidRPr="00D86D77">
        <w:rPr>
          <w:spacing w:val="-2"/>
        </w:rPr>
        <w:t>the</w:t>
      </w:r>
      <w:r w:rsidRPr="00D86D77">
        <w:rPr>
          <w:spacing w:val="-8"/>
        </w:rPr>
        <w:t xml:space="preserve"> </w:t>
      </w:r>
      <w:r w:rsidRPr="00D86D77">
        <w:rPr>
          <w:spacing w:val="-2"/>
        </w:rPr>
        <w:t>Australian</w:t>
      </w:r>
      <w:r w:rsidRPr="00D86D77">
        <w:rPr>
          <w:spacing w:val="-8"/>
        </w:rPr>
        <w:t xml:space="preserve"> </w:t>
      </w:r>
      <w:r w:rsidRPr="00D86D77">
        <w:rPr>
          <w:spacing w:val="-2"/>
        </w:rPr>
        <w:t>Cancer</w:t>
      </w:r>
      <w:r w:rsidRPr="00D86D77">
        <w:rPr>
          <w:spacing w:val="-8"/>
        </w:rPr>
        <w:t xml:space="preserve"> </w:t>
      </w:r>
      <w:r w:rsidRPr="00D86D77">
        <w:rPr>
          <w:spacing w:val="-2"/>
        </w:rPr>
        <w:t>Plan</w:t>
      </w:r>
      <w:r w:rsidRPr="00D86D77">
        <w:rPr>
          <w:spacing w:val="-8"/>
        </w:rPr>
        <w:t xml:space="preserve"> </w:t>
      </w:r>
      <w:r w:rsidRPr="00D86D77">
        <w:rPr>
          <w:spacing w:val="-2"/>
        </w:rPr>
        <w:t>(ACP)</w:t>
      </w:r>
      <w:r w:rsidRPr="00D86D77">
        <w:rPr>
          <w:spacing w:val="-8"/>
        </w:rPr>
        <w:t xml:space="preserve"> </w:t>
      </w:r>
      <w:r w:rsidRPr="00D86D77">
        <w:rPr>
          <w:spacing w:val="-2"/>
        </w:rPr>
        <w:t>developed</w:t>
      </w:r>
      <w:r w:rsidRPr="00D86D77">
        <w:rPr>
          <w:spacing w:val="-2"/>
        </w:rPr>
        <w:t xml:space="preserve"> </w:t>
      </w:r>
      <w:r w:rsidRPr="00D86D77">
        <w:t>by</w:t>
      </w:r>
      <w:r w:rsidRPr="00D86D77">
        <w:rPr>
          <w:spacing w:val="-14"/>
        </w:rPr>
        <w:t xml:space="preserve"> </w:t>
      </w:r>
      <w:r w:rsidRPr="00D86D77">
        <w:t>Cancer</w:t>
      </w:r>
      <w:r w:rsidRPr="00D86D77">
        <w:rPr>
          <w:spacing w:val="-14"/>
        </w:rPr>
        <w:t xml:space="preserve"> </w:t>
      </w:r>
      <w:r w:rsidRPr="00D86D77">
        <w:t>Australia</w:t>
      </w:r>
      <w:r w:rsidRPr="00D86D77">
        <w:rPr>
          <w:spacing w:val="-14"/>
        </w:rPr>
        <w:t xml:space="preserve"> </w:t>
      </w:r>
      <w:r w:rsidRPr="00D86D77">
        <w:t>will</w:t>
      </w:r>
      <w:r w:rsidRPr="00D86D77">
        <w:rPr>
          <w:spacing w:val="-14"/>
        </w:rPr>
        <w:t xml:space="preserve"> </w:t>
      </w:r>
      <w:r w:rsidRPr="00D86D77">
        <w:t>provide</w:t>
      </w:r>
      <w:r w:rsidRPr="00D86D77">
        <w:rPr>
          <w:spacing w:val="-14"/>
        </w:rPr>
        <w:t xml:space="preserve"> </w:t>
      </w:r>
      <w:r w:rsidRPr="00D86D77">
        <w:t>an</w:t>
      </w:r>
      <w:r w:rsidRPr="00D86D77">
        <w:rPr>
          <w:spacing w:val="-14"/>
        </w:rPr>
        <w:t xml:space="preserve"> </w:t>
      </w:r>
      <w:r w:rsidRPr="00D86D77">
        <w:t>overarching</w:t>
      </w:r>
      <w:r w:rsidRPr="00D86D77">
        <w:rPr>
          <w:spacing w:val="-14"/>
        </w:rPr>
        <w:t xml:space="preserve"> </w:t>
      </w:r>
      <w:r w:rsidRPr="00D86D77">
        <w:t>national approach</w:t>
      </w:r>
      <w:r w:rsidRPr="00D86D77">
        <w:rPr>
          <w:spacing w:val="-4"/>
        </w:rPr>
        <w:t xml:space="preserve"> </w:t>
      </w:r>
      <w:r w:rsidRPr="00D86D77">
        <w:t>to</w:t>
      </w:r>
      <w:r w:rsidRPr="00D86D77">
        <w:rPr>
          <w:spacing w:val="-4"/>
        </w:rPr>
        <w:t xml:space="preserve"> </w:t>
      </w:r>
      <w:r w:rsidRPr="00D86D77">
        <w:t>cancer</w:t>
      </w:r>
      <w:r w:rsidRPr="00D86D77">
        <w:rPr>
          <w:spacing w:val="-4"/>
        </w:rPr>
        <w:t xml:space="preserve"> </w:t>
      </w:r>
      <w:r w:rsidRPr="00D86D77">
        <w:t>control</w:t>
      </w:r>
      <w:r w:rsidRPr="00D86D77">
        <w:rPr>
          <w:spacing w:val="-4"/>
        </w:rPr>
        <w:t xml:space="preserve"> </w:t>
      </w:r>
      <w:r w:rsidRPr="00D86D77">
        <w:t>that</w:t>
      </w:r>
      <w:r w:rsidRPr="00D86D77">
        <w:rPr>
          <w:spacing w:val="-4"/>
        </w:rPr>
        <w:t xml:space="preserve"> </w:t>
      </w:r>
      <w:r w:rsidRPr="00D86D77">
        <w:t>meets</w:t>
      </w:r>
      <w:r w:rsidRPr="00D86D77">
        <w:rPr>
          <w:spacing w:val="-4"/>
        </w:rPr>
        <w:t xml:space="preserve"> </w:t>
      </w:r>
      <w:r w:rsidRPr="00D86D77">
        <w:t>the</w:t>
      </w:r>
      <w:r w:rsidRPr="00D86D77">
        <w:rPr>
          <w:spacing w:val="-4"/>
        </w:rPr>
        <w:t xml:space="preserve"> </w:t>
      </w:r>
      <w:r w:rsidRPr="00D86D77">
        <w:t>needs</w:t>
      </w:r>
      <w:r w:rsidRPr="00D86D77">
        <w:rPr>
          <w:spacing w:val="-4"/>
        </w:rPr>
        <w:t xml:space="preserve"> </w:t>
      </w:r>
      <w:r w:rsidRPr="00D86D77">
        <w:t>of</w:t>
      </w:r>
      <w:r w:rsidRPr="00D86D77">
        <w:rPr>
          <w:spacing w:val="-4"/>
        </w:rPr>
        <w:t xml:space="preserve"> </w:t>
      </w:r>
      <w:r w:rsidRPr="00D86D77">
        <w:t>all Australians</w:t>
      </w:r>
      <w:r w:rsidRPr="00D86D77">
        <w:rPr>
          <w:spacing w:val="-7"/>
        </w:rPr>
        <w:t xml:space="preserve"> </w:t>
      </w:r>
      <w:r w:rsidRPr="00D86D77">
        <w:t>now</w:t>
      </w:r>
      <w:r w:rsidRPr="00D86D77">
        <w:rPr>
          <w:spacing w:val="-7"/>
        </w:rPr>
        <w:t xml:space="preserve"> </w:t>
      </w:r>
      <w:r w:rsidRPr="00D86D77">
        <w:t>and</w:t>
      </w:r>
      <w:r w:rsidRPr="00D86D77">
        <w:rPr>
          <w:spacing w:val="-7"/>
        </w:rPr>
        <w:t xml:space="preserve"> </w:t>
      </w:r>
      <w:r w:rsidRPr="00D86D77">
        <w:t>in</w:t>
      </w:r>
      <w:r w:rsidRPr="00D86D77">
        <w:rPr>
          <w:spacing w:val="-7"/>
        </w:rPr>
        <w:t xml:space="preserve"> </w:t>
      </w:r>
      <w:r w:rsidRPr="00D86D77">
        <w:t>the</w:t>
      </w:r>
      <w:r w:rsidRPr="00D86D77">
        <w:rPr>
          <w:spacing w:val="-7"/>
        </w:rPr>
        <w:t xml:space="preserve"> </w:t>
      </w:r>
      <w:r w:rsidRPr="00D86D77">
        <w:t>future.</w:t>
      </w:r>
      <w:r w:rsidRPr="00D86D77">
        <w:rPr>
          <w:spacing w:val="-7"/>
        </w:rPr>
        <w:t xml:space="preserve"> </w:t>
      </w:r>
      <w:r w:rsidRPr="00D86D77">
        <w:t>The</w:t>
      </w:r>
      <w:r w:rsidRPr="00D86D77">
        <w:rPr>
          <w:spacing w:val="-7"/>
        </w:rPr>
        <w:t xml:space="preserve"> </w:t>
      </w:r>
      <w:r w:rsidRPr="00D86D77">
        <w:t>ACP</w:t>
      </w:r>
      <w:r w:rsidRPr="00D86D77">
        <w:rPr>
          <w:spacing w:val="-7"/>
        </w:rPr>
        <w:t xml:space="preserve"> </w:t>
      </w:r>
      <w:r w:rsidRPr="00D86D77">
        <w:t xml:space="preserve">includes </w:t>
      </w:r>
      <w:r w:rsidRPr="00D86D77">
        <w:rPr>
          <w:spacing w:val="-4"/>
        </w:rPr>
        <w:t>national</w:t>
      </w:r>
      <w:r w:rsidRPr="00D86D77">
        <w:rPr>
          <w:spacing w:val="-10"/>
        </w:rPr>
        <w:t xml:space="preserve"> </w:t>
      </w:r>
      <w:r w:rsidRPr="00D86D77">
        <w:rPr>
          <w:spacing w:val="-4"/>
        </w:rPr>
        <w:t>priorities</w:t>
      </w:r>
      <w:r w:rsidRPr="00D86D77">
        <w:rPr>
          <w:spacing w:val="-10"/>
        </w:rPr>
        <w:t xml:space="preserve"> </w:t>
      </w:r>
      <w:r w:rsidRPr="00D86D77">
        <w:rPr>
          <w:spacing w:val="-4"/>
        </w:rPr>
        <w:t>over</w:t>
      </w:r>
      <w:r w:rsidRPr="00D86D77">
        <w:rPr>
          <w:spacing w:val="-10"/>
        </w:rPr>
        <w:t xml:space="preserve"> </w:t>
      </w:r>
      <w:r w:rsidRPr="00D86D77">
        <w:rPr>
          <w:spacing w:val="-4"/>
        </w:rPr>
        <w:t>the</w:t>
      </w:r>
      <w:r w:rsidRPr="00D86D77">
        <w:rPr>
          <w:spacing w:val="-10"/>
        </w:rPr>
        <w:t xml:space="preserve"> </w:t>
      </w:r>
      <w:r w:rsidRPr="00D86D77">
        <w:rPr>
          <w:spacing w:val="-4"/>
        </w:rPr>
        <w:t>next</w:t>
      </w:r>
      <w:r w:rsidRPr="00D86D77">
        <w:rPr>
          <w:spacing w:val="-10"/>
        </w:rPr>
        <w:t xml:space="preserve"> </w:t>
      </w:r>
      <w:r w:rsidRPr="00D86D77">
        <w:rPr>
          <w:spacing w:val="-4"/>
        </w:rPr>
        <w:t>2,</w:t>
      </w:r>
      <w:r w:rsidRPr="00D86D77">
        <w:rPr>
          <w:spacing w:val="-10"/>
        </w:rPr>
        <w:t xml:space="preserve"> </w:t>
      </w:r>
      <w:r w:rsidRPr="00D86D77">
        <w:rPr>
          <w:spacing w:val="-4"/>
        </w:rPr>
        <w:t>5,</w:t>
      </w:r>
      <w:r w:rsidRPr="00D86D77">
        <w:rPr>
          <w:spacing w:val="-9"/>
        </w:rPr>
        <w:t xml:space="preserve"> </w:t>
      </w:r>
      <w:r w:rsidRPr="00D86D77">
        <w:rPr>
          <w:spacing w:val="-4"/>
        </w:rPr>
        <w:t>and</w:t>
      </w:r>
      <w:r w:rsidRPr="00D86D77">
        <w:rPr>
          <w:spacing w:val="-10"/>
        </w:rPr>
        <w:t xml:space="preserve"> </w:t>
      </w:r>
      <w:r w:rsidRPr="00D86D77">
        <w:rPr>
          <w:spacing w:val="-4"/>
        </w:rPr>
        <w:t>10</w:t>
      </w:r>
      <w:r w:rsidRPr="00D86D77">
        <w:rPr>
          <w:spacing w:val="-10"/>
        </w:rPr>
        <w:t xml:space="preserve"> </w:t>
      </w:r>
      <w:r w:rsidRPr="00D86D77">
        <w:rPr>
          <w:spacing w:val="-4"/>
        </w:rPr>
        <w:t>years,</w:t>
      </w:r>
      <w:r w:rsidRPr="00D86D77">
        <w:rPr>
          <w:spacing w:val="-10"/>
        </w:rPr>
        <w:t xml:space="preserve"> </w:t>
      </w:r>
      <w:r w:rsidRPr="00D86D77">
        <w:rPr>
          <w:spacing w:val="-4"/>
        </w:rPr>
        <w:t xml:space="preserve">covering </w:t>
      </w:r>
      <w:r w:rsidRPr="00D86D77">
        <w:rPr>
          <w:spacing w:val="-2"/>
        </w:rPr>
        <w:t>the</w:t>
      </w:r>
      <w:r w:rsidRPr="00D86D77">
        <w:rPr>
          <w:spacing w:val="-9"/>
        </w:rPr>
        <w:t xml:space="preserve"> </w:t>
      </w:r>
      <w:r w:rsidRPr="00D86D77">
        <w:rPr>
          <w:spacing w:val="-2"/>
        </w:rPr>
        <w:t>continuum</w:t>
      </w:r>
      <w:r w:rsidRPr="00D86D77">
        <w:rPr>
          <w:spacing w:val="-9"/>
        </w:rPr>
        <w:t xml:space="preserve"> </w:t>
      </w:r>
      <w:r w:rsidRPr="00D86D77">
        <w:rPr>
          <w:spacing w:val="-2"/>
        </w:rPr>
        <w:t>of</w:t>
      </w:r>
      <w:r w:rsidRPr="00D86D77">
        <w:rPr>
          <w:spacing w:val="-9"/>
        </w:rPr>
        <w:t xml:space="preserve"> </w:t>
      </w:r>
      <w:r w:rsidRPr="00D86D77">
        <w:rPr>
          <w:spacing w:val="-2"/>
        </w:rPr>
        <w:t>cancer</w:t>
      </w:r>
      <w:r w:rsidRPr="00D86D77">
        <w:rPr>
          <w:spacing w:val="-9"/>
        </w:rPr>
        <w:t xml:space="preserve"> </w:t>
      </w:r>
      <w:r w:rsidRPr="00D86D77">
        <w:rPr>
          <w:spacing w:val="-2"/>
        </w:rPr>
        <w:t>care</w:t>
      </w:r>
      <w:r w:rsidRPr="00D86D77">
        <w:rPr>
          <w:spacing w:val="-9"/>
        </w:rPr>
        <w:t xml:space="preserve"> </w:t>
      </w:r>
      <w:r w:rsidRPr="00D86D77">
        <w:rPr>
          <w:spacing w:val="-2"/>
        </w:rPr>
        <w:t>(prevention,</w:t>
      </w:r>
      <w:r w:rsidRPr="00D86D77">
        <w:rPr>
          <w:spacing w:val="-9"/>
        </w:rPr>
        <w:t xml:space="preserve"> </w:t>
      </w:r>
      <w:r w:rsidRPr="00D86D77">
        <w:rPr>
          <w:spacing w:val="-2"/>
        </w:rPr>
        <w:t>early</w:t>
      </w:r>
      <w:r w:rsidRPr="00D86D77">
        <w:rPr>
          <w:spacing w:val="-9"/>
        </w:rPr>
        <w:t xml:space="preserve"> </w:t>
      </w:r>
      <w:r w:rsidRPr="00D86D77">
        <w:rPr>
          <w:spacing w:val="-2"/>
        </w:rPr>
        <w:t xml:space="preserve">detection, </w:t>
      </w:r>
      <w:r w:rsidRPr="00D86D77">
        <w:t>presentation,</w:t>
      </w:r>
      <w:r w:rsidRPr="00D86D77">
        <w:rPr>
          <w:spacing w:val="-13"/>
        </w:rPr>
        <w:t xml:space="preserve"> </w:t>
      </w:r>
      <w:r w:rsidRPr="00D86D77">
        <w:t>diagnosis,</w:t>
      </w:r>
      <w:r w:rsidRPr="00D86D77">
        <w:rPr>
          <w:spacing w:val="-13"/>
        </w:rPr>
        <w:t xml:space="preserve"> </w:t>
      </w:r>
      <w:r w:rsidRPr="00D86D77">
        <w:t>treatment,</w:t>
      </w:r>
      <w:r w:rsidRPr="00D86D77">
        <w:rPr>
          <w:spacing w:val="-13"/>
        </w:rPr>
        <w:t xml:space="preserve"> </w:t>
      </w:r>
      <w:r w:rsidRPr="00D86D77">
        <w:t>supportive</w:t>
      </w:r>
      <w:r w:rsidRPr="00D86D77">
        <w:rPr>
          <w:spacing w:val="-13"/>
        </w:rPr>
        <w:t xml:space="preserve"> </w:t>
      </w:r>
      <w:r w:rsidRPr="00D86D77">
        <w:t xml:space="preserve">care, </w:t>
      </w:r>
      <w:r w:rsidRPr="00D86D77">
        <w:rPr>
          <w:spacing w:val="-2"/>
        </w:rPr>
        <w:t>survivorship,</w:t>
      </w:r>
      <w:r w:rsidRPr="00D86D77">
        <w:rPr>
          <w:spacing w:val="-11"/>
        </w:rPr>
        <w:t xml:space="preserve"> </w:t>
      </w:r>
      <w:r w:rsidRPr="00D86D77">
        <w:rPr>
          <w:spacing w:val="-2"/>
        </w:rPr>
        <w:t>palliative</w:t>
      </w:r>
      <w:r w:rsidRPr="00D86D77">
        <w:rPr>
          <w:spacing w:val="-11"/>
        </w:rPr>
        <w:t xml:space="preserve"> </w:t>
      </w:r>
      <w:r w:rsidRPr="00D86D77">
        <w:rPr>
          <w:spacing w:val="-2"/>
        </w:rPr>
        <w:t>care,</w:t>
      </w:r>
      <w:r w:rsidRPr="00D86D77">
        <w:rPr>
          <w:spacing w:val="-11"/>
        </w:rPr>
        <w:t xml:space="preserve"> </w:t>
      </w:r>
      <w:r w:rsidRPr="00D86D77">
        <w:rPr>
          <w:spacing w:val="-2"/>
        </w:rPr>
        <w:t>and</w:t>
      </w:r>
      <w:r w:rsidRPr="00D86D77">
        <w:rPr>
          <w:spacing w:val="-11"/>
        </w:rPr>
        <w:t xml:space="preserve"> </w:t>
      </w:r>
      <w:r w:rsidRPr="00D86D77">
        <w:rPr>
          <w:spacing w:val="-2"/>
        </w:rPr>
        <w:t>end-of-life</w:t>
      </w:r>
      <w:r w:rsidRPr="00D86D77">
        <w:rPr>
          <w:spacing w:val="-11"/>
        </w:rPr>
        <w:t xml:space="preserve"> </w:t>
      </w:r>
      <w:r w:rsidRPr="00D86D77">
        <w:rPr>
          <w:spacing w:val="-2"/>
        </w:rPr>
        <w:t>care).</w:t>
      </w:r>
      <w:r w:rsidRPr="00D86D77">
        <w:rPr>
          <w:spacing w:val="-11"/>
        </w:rPr>
        <w:t xml:space="preserve"> </w:t>
      </w:r>
      <w:r w:rsidRPr="00D86D77">
        <w:rPr>
          <w:spacing w:val="-2"/>
        </w:rPr>
        <w:t xml:space="preserve">The </w:t>
      </w:r>
      <w:r w:rsidRPr="00D86D77">
        <w:t>implementation</w:t>
      </w:r>
      <w:r w:rsidRPr="00D86D77">
        <w:rPr>
          <w:spacing w:val="-10"/>
        </w:rPr>
        <w:t xml:space="preserve"> </w:t>
      </w:r>
      <w:r w:rsidRPr="00D86D77">
        <w:t>of</w:t>
      </w:r>
      <w:r w:rsidRPr="00D86D77">
        <w:rPr>
          <w:spacing w:val="-10"/>
        </w:rPr>
        <w:t xml:space="preserve"> </w:t>
      </w:r>
      <w:r w:rsidRPr="00D86D77">
        <w:t>the</w:t>
      </w:r>
      <w:r w:rsidRPr="00D86D77">
        <w:rPr>
          <w:spacing w:val="-10"/>
        </w:rPr>
        <w:t xml:space="preserve"> </w:t>
      </w:r>
      <w:r w:rsidRPr="00D86D77">
        <w:t>ACP</w:t>
      </w:r>
      <w:r w:rsidRPr="00D86D77">
        <w:rPr>
          <w:spacing w:val="-10"/>
        </w:rPr>
        <w:t xml:space="preserve"> </w:t>
      </w:r>
      <w:r w:rsidRPr="00D86D77">
        <w:t>will</w:t>
      </w:r>
      <w:r w:rsidRPr="00D86D77">
        <w:rPr>
          <w:spacing w:val="-10"/>
        </w:rPr>
        <w:t xml:space="preserve"> </w:t>
      </w:r>
      <w:r w:rsidRPr="00D86D77">
        <w:t>be</w:t>
      </w:r>
      <w:r w:rsidRPr="00D86D77">
        <w:rPr>
          <w:spacing w:val="-10"/>
        </w:rPr>
        <w:t xml:space="preserve"> </w:t>
      </w:r>
      <w:r w:rsidRPr="00D86D77">
        <w:t>key</w:t>
      </w:r>
      <w:r w:rsidRPr="00D86D77">
        <w:rPr>
          <w:spacing w:val="-10"/>
        </w:rPr>
        <w:t xml:space="preserve"> </w:t>
      </w:r>
      <w:r w:rsidRPr="00D86D77">
        <w:t>priorities</w:t>
      </w:r>
      <w:r w:rsidRPr="00D86D77">
        <w:t xml:space="preserve"> </w:t>
      </w:r>
      <w:r w:rsidRPr="00D86D77">
        <w:rPr>
          <w:w w:val="90"/>
        </w:rPr>
        <w:t>for</w:t>
      </w:r>
      <w:r w:rsidRPr="00D86D77">
        <w:rPr>
          <w:spacing w:val="-5"/>
          <w:w w:val="90"/>
        </w:rPr>
        <w:t xml:space="preserve"> </w:t>
      </w:r>
      <w:r w:rsidRPr="00D86D77">
        <w:rPr>
          <w:spacing w:val="-2"/>
          <w:w w:val="95"/>
        </w:rPr>
        <w:t>2023–24.</w:t>
      </w:r>
    </w:p>
    <w:p w14:paraId="0F61BF50" w14:textId="77777777" w:rsidR="00B00CEC" w:rsidRPr="00D86D77" w:rsidRDefault="00B00CEC" w:rsidP="00FD6ACF">
      <w:pPr>
        <w:pStyle w:val="BodyText"/>
        <w:spacing w:before="120" w:after="120"/>
      </w:pPr>
      <w:r w:rsidRPr="00D86D77">
        <w:rPr>
          <w:spacing w:val="-2"/>
        </w:rPr>
        <w:t xml:space="preserve">We are currently establishing multiple Comprehensive </w:t>
      </w:r>
      <w:r w:rsidRPr="00D86D77">
        <w:rPr>
          <w:spacing w:val="-4"/>
        </w:rPr>
        <w:t>Cancer</w:t>
      </w:r>
      <w:r w:rsidRPr="00D86D77">
        <w:rPr>
          <w:spacing w:val="-10"/>
        </w:rPr>
        <w:t xml:space="preserve"> </w:t>
      </w:r>
      <w:r w:rsidRPr="00D86D77">
        <w:rPr>
          <w:spacing w:val="-4"/>
        </w:rPr>
        <w:t>Centres</w:t>
      </w:r>
      <w:r w:rsidRPr="00D86D77">
        <w:rPr>
          <w:spacing w:val="-10"/>
        </w:rPr>
        <w:t xml:space="preserve"> </w:t>
      </w:r>
      <w:r w:rsidRPr="00D86D77">
        <w:rPr>
          <w:spacing w:val="-4"/>
        </w:rPr>
        <w:t>across</w:t>
      </w:r>
      <w:r w:rsidRPr="00D86D77">
        <w:rPr>
          <w:spacing w:val="-10"/>
        </w:rPr>
        <w:t xml:space="preserve"> </w:t>
      </w:r>
      <w:r w:rsidRPr="00D86D77">
        <w:rPr>
          <w:spacing w:val="-4"/>
        </w:rPr>
        <w:t>Australia,</w:t>
      </w:r>
      <w:r w:rsidRPr="00D86D77">
        <w:rPr>
          <w:spacing w:val="-10"/>
        </w:rPr>
        <w:t xml:space="preserve"> </w:t>
      </w:r>
      <w:r w:rsidRPr="00D86D77">
        <w:rPr>
          <w:spacing w:val="-4"/>
        </w:rPr>
        <w:t>where</w:t>
      </w:r>
      <w:r w:rsidRPr="00D86D77">
        <w:rPr>
          <w:spacing w:val="-10"/>
        </w:rPr>
        <w:t xml:space="preserve"> </w:t>
      </w:r>
      <w:r w:rsidRPr="00D86D77">
        <w:rPr>
          <w:spacing w:val="-4"/>
        </w:rPr>
        <w:t xml:space="preserve">multidisciplinary </w:t>
      </w:r>
      <w:r w:rsidRPr="00D86D77">
        <w:t>cancer</w:t>
      </w:r>
      <w:r w:rsidRPr="00D86D77">
        <w:rPr>
          <w:spacing w:val="-4"/>
        </w:rPr>
        <w:t xml:space="preserve"> </w:t>
      </w:r>
      <w:r w:rsidRPr="00D86D77">
        <w:t>services</w:t>
      </w:r>
      <w:r w:rsidRPr="00D86D77">
        <w:rPr>
          <w:spacing w:val="-4"/>
        </w:rPr>
        <w:t xml:space="preserve"> </w:t>
      </w:r>
      <w:r w:rsidRPr="00D86D77">
        <w:t>will</w:t>
      </w:r>
      <w:r w:rsidRPr="00D86D77">
        <w:rPr>
          <w:spacing w:val="-4"/>
        </w:rPr>
        <w:t xml:space="preserve"> </w:t>
      </w:r>
      <w:r w:rsidRPr="00D86D77">
        <w:t>be</w:t>
      </w:r>
      <w:r w:rsidRPr="00D86D77">
        <w:rPr>
          <w:spacing w:val="-4"/>
        </w:rPr>
        <w:t xml:space="preserve"> </w:t>
      </w:r>
      <w:r w:rsidRPr="00D86D77">
        <w:t>co-located,</w:t>
      </w:r>
      <w:r w:rsidRPr="00D86D77">
        <w:rPr>
          <w:spacing w:val="-4"/>
        </w:rPr>
        <w:t xml:space="preserve"> </w:t>
      </w:r>
      <w:r w:rsidRPr="00D86D77">
        <w:t>reducing</w:t>
      </w:r>
      <w:r w:rsidRPr="00D86D77">
        <w:rPr>
          <w:spacing w:val="-4"/>
        </w:rPr>
        <w:t xml:space="preserve"> </w:t>
      </w:r>
      <w:r w:rsidRPr="00D86D77">
        <w:t>the</w:t>
      </w:r>
      <w:r w:rsidRPr="00D86D77">
        <w:rPr>
          <w:spacing w:val="-4"/>
        </w:rPr>
        <w:t xml:space="preserve"> </w:t>
      </w:r>
      <w:r w:rsidRPr="00D86D77">
        <w:t xml:space="preserve">time, cost, and disruption that often accompany a cancer diagnosis. The Centres will also co-locate cancer </w:t>
      </w:r>
      <w:r w:rsidRPr="00D86D77">
        <w:rPr>
          <w:spacing w:val="-4"/>
        </w:rPr>
        <w:t>services</w:t>
      </w:r>
      <w:r w:rsidRPr="00D86D77">
        <w:rPr>
          <w:spacing w:val="-9"/>
        </w:rPr>
        <w:t xml:space="preserve"> </w:t>
      </w:r>
      <w:r w:rsidRPr="00D86D77">
        <w:rPr>
          <w:spacing w:val="-4"/>
        </w:rPr>
        <w:t>and</w:t>
      </w:r>
      <w:r w:rsidRPr="00D86D77">
        <w:rPr>
          <w:spacing w:val="-9"/>
        </w:rPr>
        <w:t xml:space="preserve"> </w:t>
      </w:r>
      <w:r w:rsidRPr="00D86D77">
        <w:rPr>
          <w:spacing w:val="-4"/>
        </w:rPr>
        <w:t>cancer</w:t>
      </w:r>
      <w:r w:rsidRPr="00D86D77">
        <w:rPr>
          <w:spacing w:val="-9"/>
        </w:rPr>
        <w:t xml:space="preserve"> </w:t>
      </w:r>
      <w:r w:rsidRPr="00D86D77">
        <w:rPr>
          <w:spacing w:val="-4"/>
        </w:rPr>
        <w:t>research,</w:t>
      </w:r>
      <w:r w:rsidRPr="00D86D77">
        <w:rPr>
          <w:spacing w:val="-9"/>
        </w:rPr>
        <w:t xml:space="preserve"> </w:t>
      </w:r>
      <w:r w:rsidRPr="00D86D77">
        <w:rPr>
          <w:spacing w:val="-4"/>
        </w:rPr>
        <w:t>thereby</w:t>
      </w:r>
      <w:r w:rsidRPr="00D86D77">
        <w:rPr>
          <w:spacing w:val="-9"/>
        </w:rPr>
        <w:t xml:space="preserve"> </w:t>
      </w:r>
      <w:r w:rsidRPr="00D86D77">
        <w:rPr>
          <w:spacing w:val="-4"/>
        </w:rPr>
        <w:t>facilitating</w:t>
      </w:r>
      <w:r w:rsidRPr="00D86D77">
        <w:rPr>
          <w:spacing w:val="-9"/>
        </w:rPr>
        <w:t xml:space="preserve"> </w:t>
      </w:r>
      <w:r w:rsidRPr="00D86D77">
        <w:rPr>
          <w:spacing w:val="-4"/>
        </w:rPr>
        <w:t xml:space="preserve">cancer </w:t>
      </w:r>
      <w:r w:rsidRPr="00D86D77">
        <w:rPr>
          <w:spacing w:val="-2"/>
        </w:rPr>
        <w:t>patients’</w:t>
      </w:r>
      <w:r w:rsidRPr="00D86D77">
        <w:rPr>
          <w:spacing w:val="-11"/>
        </w:rPr>
        <w:t xml:space="preserve"> </w:t>
      </w:r>
      <w:r w:rsidRPr="00D86D77">
        <w:rPr>
          <w:spacing w:val="-2"/>
        </w:rPr>
        <w:t>access</w:t>
      </w:r>
      <w:r w:rsidRPr="00D86D77">
        <w:rPr>
          <w:spacing w:val="-11"/>
        </w:rPr>
        <w:t xml:space="preserve"> </w:t>
      </w:r>
      <w:r w:rsidRPr="00D86D77">
        <w:rPr>
          <w:spacing w:val="-2"/>
        </w:rPr>
        <w:t>to</w:t>
      </w:r>
      <w:r w:rsidRPr="00D86D77">
        <w:rPr>
          <w:spacing w:val="-11"/>
        </w:rPr>
        <w:t xml:space="preserve"> </w:t>
      </w:r>
      <w:r w:rsidRPr="00D86D77">
        <w:rPr>
          <w:spacing w:val="-2"/>
        </w:rPr>
        <w:t>high-quality,</w:t>
      </w:r>
      <w:r w:rsidRPr="00D86D77">
        <w:rPr>
          <w:spacing w:val="-11"/>
        </w:rPr>
        <w:t xml:space="preserve"> </w:t>
      </w:r>
      <w:r w:rsidRPr="00D86D77">
        <w:rPr>
          <w:spacing w:val="-2"/>
        </w:rPr>
        <w:t>cutting-edge</w:t>
      </w:r>
      <w:r w:rsidRPr="00D86D77">
        <w:rPr>
          <w:spacing w:val="-11"/>
        </w:rPr>
        <w:t xml:space="preserve"> </w:t>
      </w:r>
      <w:r w:rsidRPr="00D86D77">
        <w:rPr>
          <w:spacing w:val="-2"/>
        </w:rPr>
        <w:t xml:space="preserve">diagnostic </w:t>
      </w:r>
      <w:r w:rsidRPr="00D86D77">
        <w:t>technologies</w:t>
      </w:r>
      <w:r w:rsidRPr="00D86D77">
        <w:rPr>
          <w:spacing w:val="-11"/>
        </w:rPr>
        <w:t xml:space="preserve"> </w:t>
      </w:r>
      <w:r w:rsidRPr="00D86D77">
        <w:t>and</w:t>
      </w:r>
      <w:r w:rsidRPr="00D86D77">
        <w:rPr>
          <w:spacing w:val="-11"/>
        </w:rPr>
        <w:t xml:space="preserve"> </w:t>
      </w:r>
      <w:r w:rsidRPr="00D86D77">
        <w:t>therapies,</w:t>
      </w:r>
      <w:r w:rsidRPr="00D86D77">
        <w:rPr>
          <w:spacing w:val="-11"/>
        </w:rPr>
        <w:t xml:space="preserve"> </w:t>
      </w:r>
      <w:r w:rsidRPr="00D86D77">
        <w:t>and</w:t>
      </w:r>
      <w:r w:rsidRPr="00D86D77">
        <w:rPr>
          <w:spacing w:val="-11"/>
        </w:rPr>
        <w:t xml:space="preserve"> </w:t>
      </w:r>
      <w:r w:rsidRPr="00D86D77">
        <w:t>supporting</w:t>
      </w:r>
      <w:r w:rsidRPr="00D86D77">
        <w:rPr>
          <w:spacing w:val="-11"/>
        </w:rPr>
        <w:t xml:space="preserve"> </w:t>
      </w:r>
      <w:r w:rsidRPr="00D86D77">
        <w:t>Australian cancer researchers.</w:t>
      </w:r>
    </w:p>
    <w:p w14:paraId="6115A354" w14:textId="77777777" w:rsidR="00B00CEC" w:rsidRPr="00D86D77" w:rsidRDefault="00B00CEC" w:rsidP="00FD6ACF">
      <w:pPr>
        <w:pStyle w:val="BodyText"/>
        <w:spacing w:before="120" w:after="120"/>
      </w:pPr>
      <w:r w:rsidRPr="00D86D77">
        <w:rPr>
          <w:spacing w:val="-6"/>
        </w:rPr>
        <w:t xml:space="preserve">We have also invested in infrastructure investments for the </w:t>
      </w:r>
      <w:proofErr w:type="spellStart"/>
      <w:r w:rsidRPr="00D86D77">
        <w:rPr>
          <w:spacing w:val="-2"/>
        </w:rPr>
        <w:t>Jreissati</w:t>
      </w:r>
      <w:proofErr w:type="spellEnd"/>
      <w:r w:rsidRPr="00D86D77">
        <w:rPr>
          <w:spacing w:val="-11"/>
        </w:rPr>
        <w:t xml:space="preserve"> </w:t>
      </w:r>
      <w:r w:rsidRPr="00D86D77">
        <w:rPr>
          <w:spacing w:val="-2"/>
        </w:rPr>
        <w:t>Family</w:t>
      </w:r>
      <w:r w:rsidRPr="00D86D77">
        <w:rPr>
          <w:spacing w:val="-11"/>
        </w:rPr>
        <w:t xml:space="preserve"> </w:t>
      </w:r>
      <w:r w:rsidRPr="00D86D77">
        <w:rPr>
          <w:spacing w:val="-2"/>
        </w:rPr>
        <w:t>Pancreatic</w:t>
      </w:r>
      <w:r w:rsidRPr="00D86D77">
        <w:rPr>
          <w:spacing w:val="-11"/>
        </w:rPr>
        <w:t xml:space="preserve"> </w:t>
      </w:r>
      <w:r w:rsidRPr="00D86D77">
        <w:rPr>
          <w:spacing w:val="-2"/>
        </w:rPr>
        <w:t>Cancer</w:t>
      </w:r>
      <w:r w:rsidRPr="00D86D77">
        <w:rPr>
          <w:spacing w:val="-11"/>
        </w:rPr>
        <w:t xml:space="preserve"> </w:t>
      </w:r>
      <w:r w:rsidRPr="00D86D77">
        <w:rPr>
          <w:spacing w:val="-2"/>
        </w:rPr>
        <w:t>Centre,</w:t>
      </w:r>
      <w:r w:rsidRPr="00D86D77">
        <w:rPr>
          <w:spacing w:val="-11"/>
        </w:rPr>
        <w:t xml:space="preserve"> </w:t>
      </w:r>
      <w:r w:rsidRPr="00D86D77">
        <w:rPr>
          <w:spacing w:val="-2"/>
        </w:rPr>
        <w:t>in</w:t>
      </w:r>
      <w:r w:rsidRPr="00D86D77">
        <w:rPr>
          <w:spacing w:val="-11"/>
        </w:rPr>
        <w:t xml:space="preserve"> </w:t>
      </w:r>
      <w:r w:rsidRPr="00D86D77">
        <w:rPr>
          <w:spacing w:val="-2"/>
        </w:rPr>
        <w:lastRenderedPageBreak/>
        <w:t>the</w:t>
      </w:r>
      <w:r w:rsidRPr="00D86D77">
        <w:rPr>
          <w:spacing w:val="-11"/>
        </w:rPr>
        <w:t xml:space="preserve"> </w:t>
      </w:r>
      <w:r w:rsidRPr="00D86D77">
        <w:rPr>
          <w:spacing w:val="-2"/>
        </w:rPr>
        <w:t xml:space="preserve">Epworth </w:t>
      </w:r>
      <w:r w:rsidRPr="00D86D77">
        <w:t>Hospital</w:t>
      </w:r>
      <w:r w:rsidRPr="00D86D77">
        <w:rPr>
          <w:spacing w:val="-10"/>
        </w:rPr>
        <w:t xml:space="preserve"> </w:t>
      </w:r>
      <w:r w:rsidRPr="00D86D77">
        <w:t>in</w:t>
      </w:r>
      <w:r w:rsidRPr="00D86D77">
        <w:rPr>
          <w:spacing w:val="-10"/>
        </w:rPr>
        <w:t xml:space="preserve"> </w:t>
      </w:r>
      <w:r w:rsidRPr="00D86D77">
        <w:t>Victoria,</w:t>
      </w:r>
      <w:r w:rsidRPr="00D86D77">
        <w:rPr>
          <w:spacing w:val="-10"/>
        </w:rPr>
        <w:t xml:space="preserve"> </w:t>
      </w:r>
      <w:r w:rsidRPr="00D86D77">
        <w:t>to</w:t>
      </w:r>
      <w:r w:rsidRPr="00D86D77">
        <w:rPr>
          <w:spacing w:val="-10"/>
        </w:rPr>
        <w:t xml:space="preserve"> </w:t>
      </w:r>
      <w:r w:rsidRPr="00D86D77">
        <w:t>help</w:t>
      </w:r>
      <w:r w:rsidRPr="00D86D77">
        <w:rPr>
          <w:spacing w:val="-10"/>
        </w:rPr>
        <w:t xml:space="preserve"> </w:t>
      </w:r>
      <w:r w:rsidRPr="00D86D77">
        <w:t>improve</w:t>
      </w:r>
      <w:r w:rsidRPr="00D86D77">
        <w:rPr>
          <w:spacing w:val="-10"/>
        </w:rPr>
        <w:t xml:space="preserve"> </w:t>
      </w:r>
      <w:r w:rsidRPr="00D86D77">
        <w:t>pancreatic</w:t>
      </w:r>
      <w:r w:rsidRPr="00D86D77">
        <w:rPr>
          <w:spacing w:val="-10"/>
        </w:rPr>
        <w:t xml:space="preserve"> </w:t>
      </w:r>
      <w:r w:rsidRPr="00D86D77">
        <w:t>cancer outcomes;</w:t>
      </w:r>
      <w:r w:rsidRPr="00D86D77">
        <w:rPr>
          <w:spacing w:val="-2"/>
        </w:rPr>
        <w:t xml:space="preserve"> </w:t>
      </w:r>
      <w:r w:rsidRPr="00D86D77">
        <w:t>and</w:t>
      </w:r>
      <w:r w:rsidRPr="00D86D77">
        <w:rPr>
          <w:spacing w:val="-2"/>
        </w:rPr>
        <w:t xml:space="preserve"> </w:t>
      </w:r>
      <w:r w:rsidRPr="00D86D77">
        <w:t>to</w:t>
      </w:r>
      <w:r w:rsidRPr="00D86D77">
        <w:rPr>
          <w:spacing w:val="-2"/>
        </w:rPr>
        <w:t xml:space="preserve"> </w:t>
      </w:r>
      <w:r w:rsidRPr="00D86D77">
        <w:t>a</w:t>
      </w:r>
      <w:r w:rsidRPr="00D86D77">
        <w:rPr>
          <w:spacing w:val="-2"/>
        </w:rPr>
        <w:t xml:space="preserve"> </w:t>
      </w:r>
      <w:r w:rsidRPr="00D86D77">
        <w:t>cancer</w:t>
      </w:r>
      <w:r w:rsidRPr="00D86D77">
        <w:rPr>
          <w:spacing w:val="-2"/>
        </w:rPr>
        <w:t xml:space="preserve"> </w:t>
      </w:r>
      <w:r w:rsidRPr="00D86D77">
        <w:t>genomics</w:t>
      </w:r>
      <w:r w:rsidRPr="00D86D77">
        <w:rPr>
          <w:spacing w:val="-2"/>
        </w:rPr>
        <w:t xml:space="preserve"> </w:t>
      </w:r>
      <w:r w:rsidRPr="00D86D77">
        <w:t>laboratory</w:t>
      </w:r>
      <w:r w:rsidRPr="00D86D77">
        <w:rPr>
          <w:spacing w:val="-2"/>
        </w:rPr>
        <w:t xml:space="preserve"> </w:t>
      </w:r>
      <w:r w:rsidRPr="00D86D77">
        <w:t>within the</w:t>
      </w:r>
      <w:r w:rsidRPr="00D86D77">
        <w:rPr>
          <w:spacing w:val="-10"/>
        </w:rPr>
        <w:t xml:space="preserve"> </w:t>
      </w:r>
      <w:r w:rsidRPr="00D86D77">
        <w:t>Centre</w:t>
      </w:r>
      <w:r w:rsidRPr="00D86D77">
        <w:rPr>
          <w:spacing w:val="-10"/>
        </w:rPr>
        <w:t xml:space="preserve"> </w:t>
      </w:r>
      <w:r w:rsidRPr="00D86D77">
        <w:t>for</w:t>
      </w:r>
      <w:r w:rsidRPr="00D86D77">
        <w:rPr>
          <w:spacing w:val="-10"/>
        </w:rPr>
        <w:t xml:space="preserve"> </w:t>
      </w:r>
      <w:r w:rsidRPr="00D86D77">
        <w:t>Cancer</w:t>
      </w:r>
      <w:r w:rsidRPr="00D86D77">
        <w:rPr>
          <w:spacing w:val="-10"/>
        </w:rPr>
        <w:t xml:space="preserve"> </w:t>
      </w:r>
      <w:r w:rsidRPr="00D86D77">
        <w:t>Biology</w:t>
      </w:r>
      <w:r w:rsidRPr="00D86D77">
        <w:rPr>
          <w:spacing w:val="-10"/>
        </w:rPr>
        <w:t xml:space="preserve"> </w:t>
      </w:r>
      <w:r w:rsidRPr="00D86D77">
        <w:t>in</w:t>
      </w:r>
      <w:r w:rsidRPr="00D86D77">
        <w:rPr>
          <w:spacing w:val="-10"/>
        </w:rPr>
        <w:t xml:space="preserve"> </w:t>
      </w:r>
      <w:r w:rsidRPr="00D86D77">
        <w:t>South</w:t>
      </w:r>
      <w:r w:rsidRPr="00D86D77">
        <w:rPr>
          <w:spacing w:val="-10"/>
        </w:rPr>
        <w:t xml:space="preserve"> </w:t>
      </w:r>
      <w:r w:rsidRPr="00D86D77">
        <w:t>Australia</w:t>
      </w:r>
      <w:r w:rsidRPr="00D86D77">
        <w:rPr>
          <w:spacing w:val="-10"/>
        </w:rPr>
        <w:t xml:space="preserve"> </w:t>
      </w:r>
      <w:r w:rsidRPr="00D86D77">
        <w:t>to support innovative genomic cancer research.</w:t>
      </w:r>
    </w:p>
    <w:p w14:paraId="5BAACE6A" w14:textId="6DD0E7A5" w:rsidR="00B00CEC" w:rsidRPr="00D86D77" w:rsidRDefault="00B00CEC" w:rsidP="00FD6ACF">
      <w:pPr>
        <w:pStyle w:val="BodyText"/>
        <w:spacing w:before="120" w:after="120"/>
      </w:pPr>
      <w:r w:rsidRPr="00D86D77">
        <w:t>These</w:t>
      </w:r>
      <w:r w:rsidRPr="00D86D77">
        <w:rPr>
          <w:spacing w:val="-13"/>
        </w:rPr>
        <w:t xml:space="preserve"> </w:t>
      </w:r>
      <w:r w:rsidRPr="00D86D77">
        <w:t>investments</w:t>
      </w:r>
      <w:r w:rsidRPr="00D86D77">
        <w:rPr>
          <w:spacing w:val="-13"/>
        </w:rPr>
        <w:t xml:space="preserve"> </w:t>
      </w:r>
      <w:r w:rsidRPr="00D86D77">
        <w:t>are</w:t>
      </w:r>
      <w:r w:rsidRPr="00D86D77">
        <w:rPr>
          <w:spacing w:val="-13"/>
        </w:rPr>
        <w:t xml:space="preserve"> </w:t>
      </w:r>
      <w:r w:rsidRPr="00D86D77">
        <w:t>complemented</w:t>
      </w:r>
      <w:r w:rsidRPr="00D86D77">
        <w:rPr>
          <w:spacing w:val="-13"/>
        </w:rPr>
        <w:t xml:space="preserve"> </w:t>
      </w:r>
      <w:r w:rsidRPr="00D86D77">
        <w:t>by</w:t>
      </w:r>
      <w:r w:rsidRPr="00D86D77">
        <w:rPr>
          <w:spacing w:val="-13"/>
        </w:rPr>
        <w:t xml:space="preserve"> </w:t>
      </w:r>
      <w:r w:rsidRPr="00D86D77">
        <w:t>partnering</w:t>
      </w:r>
      <w:r w:rsidRPr="00D86D77">
        <w:rPr>
          <w:spacing w:val="-13"/>
        </w:rPr>
        <w:t xml:space="preserve"> </w:t>
      </w:r>
      <w:r w:rsidRPr="00D86D77">
        <w:t xml:space="preserve">with </w:t>
      </w:r>
      <w:r w:rsidRPr="00D86D77">
        <w:rPr>
          <w:spacing w:val="-4"/>
        </w:rPr>
        <w:t>cancer support organisations to deliver further government commitments</w:t>
      </w:r>
      <w:r w:rsidRPr="00D86D77">
        <w:rPr>
          <w:spacing w:val="-5"/>
        </w:rPr>
        <w:t xml:space="preserve"> </w:t>
      </w:r>
      <w:r w:rsidRPr="00D86D77">
        <w:rPr>
          <w:spacing w:val="-4"/>
        </w:rPr>
        <w:t>to</w:t>
      </w:r>
      <w:r w:rsidRPr="00D86D77">
        <w:rPr>
          <w:spacing w:val="-5"/>
        </w:rPr>
        <w:t xml:space="preserve"> </w:t>
      </w:r>
      <w:r w:rsidRPr="00D86D77">
        <w:rPr>
          <w:spacing w:val="-4"/>
        </w:rPr>
        <w:t>support</w:t>
      </w:r>
      <w:r w:rsidRPr="00D86D77">
        <w:rPr>
          <w:spacing w:val="-5"/>
        </w:rPr>
        <w:t xml:space="preserve"> </w:t>
      </w:r>
      <w:r w:rsidRPr="00D86D77">
        <w:rPr>
          <w:spacing w:val="-4"/>
        </w:rPr>
        <w:t>cancer</w:t>
      </w:r>
      <w:r w:rsidRPr="00D86D77">
        <w:rPr>
          <w:spacing w:val="-5"/>
        </w:rPr>
        <w:t xml:space="preserve"> </w:t>
      </w:r>
      <w:r w:rsidRPr="00D86D77">
        <w:rPr>
          <w:spacing w:val="-4"/>
        </w:rPr>
        <w:t>patients.</w:t>
      </w:r>
      <w:r w:rsidRPr="00D86D77">
        <w:rPr>
          <w:spacing w:val="-5"/>
        </w:rPr>
        <w:t xml:space="preserve"> </w:t>
      </w:r>
      <w:r w:rsidRPr="00D86D77">
        <w:rPr>
          <w:spacing w:val="-4"/>
        </w:rPr>
        <w:t>The</w:t>
      </w:r>
      <w:r w:rsidRPr="00D86D77">
        <w:rPr>
          <w:spacing w:val="-5"/>
        </w:rPr>
        <w:t xml:space="preserve"> </w:t>
      </w:r>
      <w:r w:rsidRPr="00D86D77">
        <w:rPr>
          <w:spacing w:val="-4"/>
        </w:rPr>
        <w:t xml:space="preserve">Government </w:t>
      </w:r>
      <w:r w:rsidRPr="00D86D77">
        <w:t>has</w:t>
      </w:r>
      <w:r w:rsidRPr="00D86D77">
        <w:rPr>
          <w:spacing w:val="-14"/>
        </w:rPr>
        <w:t xml:space="preserve"> </w:t>
      </w:r>
      <w:r w:rsidRPr="00D86D77">
        <w:t>established</w:t>
      </w:r>
      <w:r w:rsidRPr="00D86D77">
        <w:rPr>
          <w:spacing w:val="-14"/>
        </w:rPr>
        <w:t xml:space="preserve"> </w:t>
      </w:r>
      <w:r w:rsidRPr="00D86D77">
        <w:t>a</w:t>
      </w:r>
      <w:r w:rsidRPr="00D86D77">
        <w:rPr>
          <w:spacing w:val="-14"/>
        </w:rPr>
        <w:t xml:space="preserve"> </w:t>
      </w:r>
      <w:r w:rsidRPr="00D86D77">
        <w:t>National</w:t>
      </w:r>
      <w:r w:rsidRPr="00D86D77">
        <w:rPr>
          <w:spacing w:val="-14"/>
        </w:rPr>
        <w:t xml:space="preserve"> </w:t>
      </w:r>
      <w:r w:rsidRPr="00D86D77">
        <w:t>Melanoma</w:t>
      </w:r>
      <w:r w:rsidRPr="00D86D77">
        <w:rPr>
          <w:spacing w:val="-14"/>
        </w:rPr>
        <w:t xml:space="preserve"> </w:t>
      </w:r>
      <w:r w:rsidRPr="00D86D77">
        <w:t>Nursing</w:t>
      </w:r>
      <w:r w:rsidRPr="00D86D77">
        <w:rPr>
          <w:spacing w:val="-14"/>
        </w:rPr>
        <w:t xml:space="preserve"> </w:t>
      </w:r>
      <w:r w:rsidRPr="00D86D77">
        <w:t>Program,</w:t>
      </w:r>
      <w:r w:rsidRPr="00D86D77">
        <w:t xml:space="preserve"> </w:t>
      </w:r>
      <w:r w:rsidRPr="00D86D77">
        <w:rPr>
          <w:spacing w:val="-6"/>
        </w:rPr>
        <w:t>a</w:t>
      </w:r>
      <w:r w:rsidRPr="00D86D77">
        <w:rPr>
          <w:spacing w:val="-5"/>
        </w:rPr>
        <w:t xml:space="preserve"> </w:t>
      </w:r>
      <w:r w:rsidRPr="00D86D77">
        <w:rPr>
          <w:spacing w:val="-6"/>
        </w:rPr>
        <w:t>pilot</w:t>
      </w:r>
      <w:r w:rsidRPr="00D86D77">
        <w:rPr>
          <w:spacing w:val="-5"/>
        </w:rPr>
        <w:t xml:space="preserve"> </w:t>
      </w:r>
      <w:r w:rsidRPr="00D86D77">
        <w:rPr>
          <w:spacing w:val="-6"/>
        </w:rPr>
        <w:t>survivorship</w:t>
      </w:r>
      <w:r w:rsidRPr="00D86D77">
        <w:rPr>
          <w:spacing w:val="-5"/>
        </w:rPr>
        <w:t xml:space="preserve"> </w:t>
      </w:r>
      <w:r w:rsidRPr="00D86D77">
        <w:rPr>
          <w:spacing w:val="-6"/>
        </w:rPr>
        <w:t>program</w:t>
      </w:r>
      <w:r w:rsidRPr="00D86D77">
        <w:rPr>
          <w:spacing w:val="-4"/>
        </w:rPr>
        <w:t xml:space="preserve"> </w:t>
      </w:r>
      <w:r w:rsidRPr="00D86D77">
        <w:rPr>
          <w:spacing w:val="-6"/>
        </w:rPr>
        <w:t>at</w:t>
      </w:r>
      <w:r w:rsidRPr="00D86D77">
        <w:rPr>
          <w:spacing w:val="-5"/>
        </w:rPr>
        <w:t xml:space="preserve"> </w:t>
      </w:r>
      <w:r w:rsidRPr="00D86D77">
        <w:rPr>
          <w:spacing w:val="-6"/>
        </w:rPr>
        <w:t>the</w:t>
      </w:r>
      <w:r w:rsidRPr="00D86D77">
        <w:rPr>
          <w:spacing w:val="-5"/>
        </w:rPr>
        <w:t xml:space="preserve"> </w:t>
      </w:r>
      <w:r w:rsidRPr="00D86D77">
        <w:rPr>
          <w:spacing w:val="-6"/>
        </w:rPr>
        <w:t>W.P.</w:t>
      </w:r>
      <w:r w:rsidRPr="00D86D77">
        <w:rPr>
          <w:spacing w:val="-5"/>
        </w:rPr>
        <w:t xml:space="preserve"> </w:t>
      </w:r>
      <w:r w:rsidRPr="00D86D77">
        <w:rPr>
          <w:spacing w:val="-6"/>
        </w:rPr>
        <w:t>Holman</w:t>
      </w:r>
      <w:r w:rsidRPr="00D86D77">
        <w:rPr>
          <w:spacing w:val="-4"/>
        </w:rPr>
        <w:t xml:space="preserve"> </w:t>
      </w:r>
      <w:r w:rsidRPr="00D86D77">
        <w:rPr>
          <w:spacing w:val="-6"/>
        </w:rPr>
        <w:t>Clinic</w:t>
      </w:r>
      <w:r w:rsidRPr="00D86D77">
        <w:rPr>
          <w:spacing w:val="-6"/>
        </w:rPr>
        <w:t xml:space="preserve"> </w:t>
      </w:r>
      <w:r w:rsidRPr="00D86D77">
        <w:rPr>
          <w:spacing w:val="-4"/>
        </w:rPr>
        <w:t>in</w:t>
      </w:r>
      <w:r w:rsidRPr="00D86D77">
        <w:rPr>
          <w:spacing w:val="-10"/>
        </w:rPr>
        <w:t xml:space="preserve"> </w:t>
      </w:r>
      <w:proofErr w:type="gramStart"/>
      <w:r w:rsidRPr="00D86D77">
        <w:rPr>
          <w:spacing w:val="-4"/>
        </w:rPr>
        <w:t>Tasmania,</w:t>
      </w:r>
      <w:r w:rsidRPr="00D86D77">
        <w:rPr>
          <w:spacing w:val="-10"/>
        </w:rPr>
        <w:t xml:space="preserve"> </w:t>
      </w:r>
      <w:r w:rsidRPr="00D86D77">
        <w:rPr>
          <w:spacing w:val="-4"/>
        </w:rPr>
        <w:t>and</w:t>
      </w:r>
      <w:proofErr w:type="gramEnd"/>
      <w:r w:rsidRPr="00D86D77">
        <w:rPr>
          <w:spacing w:val="-10"/>
        </w:rPr>
        <w:t xml:space="preserve"> </w:t>
      </w:r>
      <w:r w:rsidRPr="00D86D77">
        <w:rPr>
          <w:spacing w:val="-4"/>
        </w:rPr>
        <w:t>assisted</w:t>
      </w:r>
      <w:r w:rsidRPr="00D86D77">
        <w:rPr>
          <w:spacing w:val="-10"/>
        </w:rPr>
        <w:t xml:space="preserve"> </w:t>
      </w:r>
      <w:r w:rsidRPr="00D86D77">
        <w:rPr>
          <w:spacing w:val="-4"/>
        </w:rPr>
        <w:t>with</w:t>
      </w:r>
      <w:r w:rsidRPr="00D86D77">
        <w:rPr>
          <w:spacing w:val="-10"/>
        </w:rPr>
        <w:t xml:space="preserve"> </w:t>
      </w:r>
      <w:r w:rsidRPr="00D86D77">
        <w:rPr>
          <w:spacing w:val="-4"/>
        </w:rPr>
        <w:t>the</w:t>
      </w:r>
      <w:r w:rsidRPr="00D86D77">
        <w:rPr>
          <w:spacing w:val="-10"/>
        </w:rPr>
        <w:t xml:space="preserve"> </w:t>
      </w:r>
      <w:r w:rsidRPr="00D86D77">
        <w:rPr>
          <w:spacing w:val="-4"/>
        </w:rPr>
        <w:t>reopening</w:t>
      </w:r>
      <w:r w:rsidRPr="00D86D77">
        <w:rPr>
          <w:spacing w:val="-10"/>
        </w:rPr>
        <w:t xml:space="preserve"> </w:t>
      </w:r>
      <w:r w:rsidRPr="00D86D77">
        <w:rPr>
          <w:spacing w:val="-4"/>
        </w:rPr>
        <w:t>of</w:t>
      </w:r>
      <w:r w:rsidRPr="00D86D77">
        <w:rPr>
          <w:spacing w:val="-10"/>
        </w:rPr>
        <w:t xml:space="preserve"> </w:t>
      </w:r>
      <w:r w:rsidRPr="00D86D77">
        <w:rPr>
          <w:spacing w:val="-4"/>
        </w:rPr>
        <w:t>the</w:t>
      </w:r>
      <w:r w:rsidRPr="00D86D77">
        <w:rPr>
          <w:spacing w:val="-10"/>
        </w:rPr>
        <w:t xml:space="preserve"> </w:t>
      </w:r>
      <w:r w:rsidRPr="00D86D77">
        <w:rPr>
          <w:spacing w:val="-4"/>
        </w:rPr>
        <w:t xml:space="preserve">Kaden </w:t>
      </w:r>
      <w:r w:rsidRPr="00D86D77">
        <w:t>Centre</w:t>
      </w:r>
      <w:r w:rsidRPr="00D86D77">
        <w:rPr>
          <w:spacing w:val="-11"/>
        </w:rPr>
        <w:t xml:space="preserve"> </w:t>
      </w:r>
      <w:r w:rsidRPr="00D86D77">
        <w:t>in</w:t>
      </w:r>
      <w:r w:rsidRPr="00D86D77">
        <w:rPr>
          <w:spacing w:val="-11"/>
        </w:rPr>
        <w:t xml:space="preserve"> </w:t>
      </w:r>
      <w:r w:rsidRPr="00D86D77">
        <w:t>New</w:t>
      </w:r>
      <w:r w:rsidRPr="00D86D77">
        <w:rPr>
          <w:spacing w:val="-11"/>
        </w:rPr>
        <w:t xml:space="preserve"> </w:t>
      </w:r>
      <w:r w:rsidRPr="00D86D77">
        <w:t>South</w:t>
      </w:r>
      <w:r w:rsidRPr="00D86D77">
        <w:rPr>
          <w:spacing w:val="-11"/>
        </w:rPr>
        <w:t xml:space="preserve"> </w:t>
      </w:r>
      <w:r w:rsidRPr="00D86D77">
        <w:t>Wales</w:t>
      </w:r>
      <w:r w:rsidRPr="00D86D77">
        <w:rPr>
          <w:spacing w:val="-11"/>
        </w:rPr>
        <w:t xml:space="preserve"> </w:t>
      </w:r>
      <w:r w:rsidRPr="00D86D77">
        <w:t>to</w:t>
      </w:r>
      <w:r w:rsidRPr="00D86D77">
        <w:rPr>
          <w:spacing w:val="-11"/>
        </w:rPr>
        <w:t xml:space="preserve"> </w:t>
      </w:r>
      <w:r w:rsidRPr="00D86D77">
        <w:t>deliver</w:t>
      </w:r>
      <w:r w:rsidRPr="00D86D77">
        <w:rPr>
          <w:spacing w:val="-11"/>
        </w:rPr>
        <w:t xml:space="preserve"> </w:t>
      </w:r>
      <w:r w:rsidRPr="00D86D77">
        <w:t>targeted</w:t>
      </w:r>
      <w:r w:rsidRPr="00D86D77">
        <w:rPr>
          <w:spacing w:val="-11"/>
        </w:rPr>
        <w:t xml:space="preserve"> </w:t>
      </w:r>
      <w:r w:rsidRPr="00D86D77">
        <w:t>oncology exercise</w:t>
      </w:r>
      <w:r w:rsidRPr="00D86D77">
        <w:rPr>
          <w:spacing w:val="-12"/>
        </w:rPr>
        <w:t xml:space="preserve"> </w:t>
      </w:r>
      <w:r w:rsidRPr="00D86D77">
        <w:t>programs</w:t>
      </w:r>
      <w:r w:rsidRPr="00D86D77">
        <w:rPr>
          <w:spacing w:val="-12"/>
        </w:rPr>
        <w:t xml:space="preserve"> </w:t>
      </w:r>
      <w:r w:rsidRPr="00D86D77">
        <w:t>to</w:t>
      </w:r>
      <w:r w:rsidRPr="00D86D77">
        <w:rPr>
          <w:spacing w:val="-12"/>
        </w:rPr>
        <w:t xml:space="preserve"> </w:t>
      </w:r>
      <w:r w:rsidRPr="00D86D77">
        <w:t>people</w:t>
      </w:r>
      <w:r w:rsidRPr="00D86D77">
        <w:rPr>
          <w:spacing w:val="-12"/>
        </w:rPr>
        <w:t xml:space="preserve"> </w:t>
      </w:r>
      <w:r w:rsidRPr="00D86D77">
        <w:t>experiencing</w:t>
      </w:r>
      <w:r w:rsidRPr="00D86D77">
        <w:rPr>
          <w:spacing w:val="-12"/>
        </w:rPr>
        <w:t xml:space="preserve"> </w:t>
      </w:r>
      <w:r w:rsidRPr="00D86D77">
        <w:t>all</w:t>
      </w:r>
      <w:r w:rsidRPr="00D86D77">
        <w:rPr>
          <w:spacing w:val="-12"/>
        </w:rPr>
        <w:t xml:space="preserve"> </w:t>
      </w:r>
      <w:r w:rsidRPr="00D86D77">
        <w:t>stages</w:t>
      </w:r>
      <w:r w:rsidRPr="00D86D77">
        <w:rPr>
          <w:spacing w:val="-12"/>
        </w:rPr>
        <w:t xml:space="preserve"> </w:t>
      </w:r>
      <w:r w:rsidRPr="00D86D77">
        <w:t>of cancer and chronic conditions.</w:t>
      </w:r>
    </w:p>
    <w:p w14:paraId="1FF9F95B" w14:textId="77777777" w:rsidR="00B00CEC" w:rsidRPr="00D86D77" w:rsidRDefault="00B00CEC" w:rsidP="00FD6ACF">
      <w:pPr>
        <w:pStyle w:val="BodyText"/>
        <w:spacing w:before="120" w:after="120"/>
      </w:pPr>
      <w:r w:rsidRPr="00D86D77">
        <w:t>In</w:t>
      </w:r>
      <w:r w:rsidRPr="00D86D77">
        <w:rPr>
          <w:spacing w:val="-7"/>
        </w:rPr>
        <w:t xml:space="preserve"> </w:t>
      </w:r>
      <w:r w:rsidRPr="00D86D77">
        <w:t>delivering</w:t>
      </w:r>
      <w:r w:rsidRPr="00D86D77">
        <w:rPr>
          <w:spacing w:val="-7"/>
        </w:rPr>
        <w:t xml:space="preserve"> </w:t>
      </w:r>
      <w:r w:rsidRPr="00D86D77">
        <w:t>cancer</w:t>
      </w:r>
      <w:r w:rsidRPr="00D86D77">
        <w:rPr>
          <w:spacing w:val="-7"/>
        </w:rPr>
        <w:t xml:space="preserve"> </w:t>
      </w:r>
      <w:r w:rsidRPr="00D86D77">
        <w:t>screening</w:t>
      </w:r>
      <w:r w:rsidRPr="00D86D77">
        <w:rPr>
          <w:spacing w:val="-7"/>
        </w:rPr>
        <w:t xml:space="preserve"> </w:t>
      </w:r>
      <w:r w:rsidRPr="00D86D77">
        <w:t>programs,</w:t>
      </w:r>
      <w:r w:rsidRPr="00D86D77">
        <w:rPr>
          <w:spacing w:val="-7"/>
        </w:rPr>
        <w:t xml:space="preserve"> </w:t>
      </w:r>
      <w:r w:rsidRPr="00D86D77">
        <w:t>we</w:t>
      </w:r>
      <w:r w:rsidRPr="00D86D77">
        <w:rPr>
          <w:spacing w:val="-7"/>
        </w:rPr>
        <w:t xml:space="preserve"> </w:t>
      </w:r>
      <w:r w:rsidRPr="00D86D77">
        <w:t>work</w:t>
      </w:r>
      <w:r w:rsidRPr="00D86D77">
        <w:rPr>
          <w:spacing w:val="-7"/>
        </w:rPr>
        <w:t xml:space="preserve"> </w:t>
      </w:r>
      <w:r w:rsidRPr="00D86D77">
        <w:t>to improve</w:t>
      </w:r>
      <w:r w:rsidRPr="00D86D77">
        <w:rPr>
          <w:spacing w:val="-12"/>
        </w:rPr>
        <w:t xml:space="preserve"> </w:t>
      </w:r>
      <w:r w:rsidRPr="00D86D77">
        <w:t>the</w:t>
      </w:r>
      <w:r w:rsidRPr="00D86D77">
        <w:rPr>
          <w:spacing w:val="-12"/>
        </w:rPr>
        <w:t xml:space="preserve"> </w:t>
      </w:r>
      <w:r w:rsidRPr="00D86D77">
        <w:t>health</w:t>
      </w:r>
      <w:r w:rsidRPr="00D86D77">
        <w:rPr>
          <w:spacing w:val="-12"/>
        </w:rPr>
        <w:t xml:space="preserve"> </w:t>
      </w:r>
      <w:r w:rsidRPr="00D86D77">
        <w:t>and</w:t>
      </w:r>
      <w:r w:rsidRPr="00D86D77">
        <w:rPr>
          <w:spacing w:val="-12"/>
        </w:rPr>
        <w:t xml:space="preserve"> </w:t>
      </w:r>
      <w:r w:rsidRPr="00D86D77">
        <w:t>wellbeing</w:t>
      </w:r>
      <w:r w:rsidRPr="00D86D77">
        <w:rPr>
          <w:spacing w:val="-12"/>
        </w:rPr>
        <w:t xml:space="preserve"> </w:t>
      </w:r>
      <w:r w:rsidRPr="00D86D77">
        <w:t>of</w:t>
      </w:r>
      <w:r w:rsidRPr="00D86D77">
        <w:rPr>
          <w:spacing w:val="-12"/>
        </w:rPr>
        <w:t xml:space="preserve"> </w:t>
      </w:r>
      <w:r w:rsidRPr="00D86D77">
        <w:t>Australians</w:t>
      </w:r>
      <w:r w:rsidRPr="00D86D77">
        <w:rPr>
          <w:spacing w:val="-12"/>
        </w:rPr>
        <w:t xml:space="preserve"> </w:t>
      </w:r>
      <w:r w:rsidRPr="00D86D77">
        <w:t>by reducing</w:t>
      </w:r>
      <w:r w:rsidRPr="00D86D77">
        <w:rPr>
          <w:spacing w:val="-5"/>
        </w:rPr>
        <w:t xml:space="preserve"> </w:t>
      </w:r>
      <w:r w:rsidRPr="00D86D77">
        <w:t>preventable</w:t>
      </w:r>
      <w:r w:rsidRPr="00D86D77">
        <w:rPr>
          <w:spacing w:val="-5"/>
        </w:rPr>
        <w:t xml:space="preserve"> </w:t>
      </w:r>
      <w:r w:rsidRPr="00D86D77">
        <w:t>mortality</w:t>
      </w:r>
      <w:r w:rsidRPr="00D86D77">
        <w:rPr>
          <w:spacing w:val="-5"/>
        </w:rPr>
        <w:t xml:space="preserve"> </w:t>
      </w:r>
      <w:r w:rsidRPr="00D86D77">
        <w:t>and</w:t>
      </w:r>
      <w:r w:rsidRPr="00D86D77">
        <w:rPr>
          <w:spacing w:val="-5"/>
        </w:rPr>
        <w:t xml:space="preserve"> </w:t>
      </w:r>
      <w:r w:rsidRPr="00D86D77">
        <w:t>morbidity</w:t>
      </w:r>
      <w:r w:rsidRPr="00D86D77">
        <w:rPr>
          <w:spacing w:val="-5"/>
        </w:rPr>
        <w:t xml:space="preserve"> </w:t>
      </w:r>
      <w:r w:rsidRPr="00D86D77">
        <w:t>caused</w:t>
      </w:r>
      <w:r w:rsidRPr="00D86D77">
        <w:rPr>
          <w:spacing w:val="-5"/>
        </w:rPr>
        <w:t xml:space="preserve"> </w:t>
      </w:r>
      <w:r w:rsidRPr="00D86D77">
        <w:t xml:space="preserve">by </w:t>
      </w:r>
      <w:r w:rsidRPr="00D86D77">
        <w:rPr>
          <w:spacing w:val="-2"/>
        </w:rPr>
        <w:t>cancer.</w:t>
      </w:r>
      <w:r w:rsidRPr="00D86D77">
        <w:rPr>
          <w:spacing w:val="-14"/>
        </w:rPr>
        <w:t xml:space="preserve"> </w:t>
      </w:r>
      <w:r w:rsidRPr="00D86D77">
        <w:rPr>
          <w:spacing w:val="-2"/>
        </w:rPr>
        <w:t>Cancer</w:t>
      </w:r>
      <w:r w:rsidRPr="00D86D77">
        <w:rPr>
          <w:spacing w:val="-14"/>
        </w:rPr>
        <w:t xml:space="preserve"> </w:t>
      </w:r>
      <w:r w:rsidRPr="00D86D77">
        <w:rPr>
          <w:spacing w:val="-2"/>
        </w:rPr>
        <w:t>screening</w:t>
      </w:r>
      <w:r w:rsidRPr="00D86D77">
        <w:rPr>
          <w:spacing w:val="-13"/>
        </w:rPr>
        <w:t xml:space="preserve"> </w:t>
      </w:r>
      <w:r w:rsidRPr="00D86D77">
        <w:rPr>
          <w:spacing w:val="-2"/>
        </w:rPr>
        <w:t>programs</w:t>
      </w:r>
      <w:r w:rsidRPr="00D86D77">
        <w:rPr>
          <w:spacing w:val="-14"/>
        </w:rPr>
        <w:t xml:space="preserve"> </w:t>
      </w:r>
      <w:r w:rsidRPr="00D86D77">
        <w:rPr>
          <w:spacing w:val="-2"/>
        </w:rPr>
        <w:t>increase</w:t>
      </w:r>
      <w:r w:rsidRPr="00D86D77">
        <w:rPr>
          <w:spacing w:val="-14"/>
        </w:rPr>
        <w:t xml:space="preserve"> </w:t>
      </w:r>
      <w:r w:rsidRPr="00D86D77">
        <w:rPr>
          <w:spacing w:val="-2"/>
        </w:rPr>
        <w:t>the</w:t>
      </w:r>
      <w:r w:rsidRPr="00D86D77">
        <w:rPr>
          <w:spacing w:val="-13"/>
        </w:rPr>
        <w:t xml:space="preserve"> </w:t>
      </w:r>
      <w:r w:rsidRPr="00D86D77">
        <w:rPr>
          <w:spacing w:val="-2"/>
        </w:rPr>
        <w:t xml:space="preserve">likelihood </w:t>
      </w:r>
      <w:r w:rsidRPr="00D86D77">
        <w:t>of</w:t>
      </w:r>
      <w:r w:rsidRPr="00D86D77">
        <w:rPr>
          <w:spacing w:val="-11"/>
        </w:rPr>
        <w:t xml:space="preserve"> </w:t>
      </w:r>
      <w:r w:rsidRPr="00D86D77">
        <w:t>detecting</w:t>
      </w:r>
      <w:r w:rsidRPr="00D86D77">
        <w:rPr>
          <w:spacing w:val="-11"/>
        </w:rPr>
        <w:t xml:space="preserve"> </w:t>
      </w:r>
      <w:r w:rsidRPr="00D86D77">
        <w:t>abnormalities</w:t>
      </w:r>
      <w:r w:rsidRPr="00D86D77">
        <w:rPr>
          <w:spacing w:val="-11"/>
        </w:rPr>
        <w:t xml:space="preserve"> </w:t>
      </w:r>
      <w:r w:rsidRPr="00D86D77">
        <w:t>or</w:t>
      </w:r>
      <w:r w:rsidRPr="00D86D77">
        <w:rPr>
          <w:spacing w:val="-11"/>
        </w:rPr>
        <w:t xml:space="preserve"> </w:t>
      </w:r>
      <w:r w:rsidRPr="00D86D77">
        <w:t>cancer</w:t>
      </w:r>
      <w:r w:rsidRPr="00D86D77">
        <w:rPr>
          <w:spacing w:val="-11"/>
        </w:rPr>
        <w:t xml:space="preserve"> </w:t>
      </w:r>
      <w:r w:rsidRPr="00D86D77">
        <w:t>in</w:t>
      </w:r>
      <w:r w:rsidRPr="00D86D77">
        <w:rPr>
          <w:spacing w:val="-11"/>
        </w:rPr>
        <w:t xml:space="preserve"> </w:t>
      </w:r>
      <w:r w:rsidRPr="00D86D77">
        <w:t>its</w:t>
      </w:r>
      <w:r w:rsidRPr="00D86D77">
        <w:rPr>
          <w:spacing w:val="-11"/>
        </w:rPr>
        <w:t xml:space="preserve"> </w:t>
      </w:r>
      <w:r w:rsidRPr="00D86D77">
        <w:t>earlier</w:t>
      </w:r>
      <w:r w:rsidRPr="00D86D77">
        <w:rPr>
          <w:spacing w:val="-11"/>
        </w:rPr>
        <w:t xml:space="preserve"> </w:t>
      </w:r>
      <w:r w:rsidRPr="00D86D77">
        <w:t>stages and</w:t>
      </w:r>
      <w:r w:rsidRPr="00D86D77">
        <w:rPr>
          <w:spacing w:val="-3"/>
        </w:rPr>
        <w:t xml:space="preserve"> </w:t>
      </w:r>
      <w:r w:rsidRPr="00D86D77">
        <w:t>reduce</w:t>
      </w:r>
      <w:r w:rsidRPr="00D86D77">
        <w:rPr>
          <w:spacing w:val="-3"/>
        </w:rPr>
        <w:t xml:space="preserve"> </w:t>
      </w:r>
      <w:r w:rsidRPr="00D86D77">
        <w:t>morbidity</w:t>
      </w:r>
      <w:r w:rsidRPr="00D86D77">
        <w:rPr>
          <w:spacing w:val="-3"/>
        </w:rPr>
        <w:t xml:space="preserve"> </w:t>
      </w:r>
      <w:r w:rsidRPr="00D86D77">
        <w:t>and</w:t>
      </w:r>
      <w:r w:rsidRPr="00D86D77">
        <w:rPr>
          <w:spacing w:val="-3"/>
        </w:rPr>
        <w:t xml:space="preserve"> </w:t>
      </w:r>
      <w:r w:rsidRPr="00D86D77">
        <w:t>mortality,</w:t>
      </w:r>
      <w:r w:rsidRPr="00D86D77">
        <w:rPr>
          <w:spacing w:val="-3"/>
        </w:rPr>
        <w:t xml:space="preserve"> </w:t>
      </w:r>
      <w:r w:rsidRPr="00D86D77">
        <w:t>leading</w:t>
      </w:r>
      <w:r w:rsidRPr="00D86D77">
        <w:rPr>
          <w:spacing w:val="-3"/>
        </w:rPr>
        <w:t xml:space="preserve"> </w:t>
      </w:r>
      <w:r w:rsidRPr="00D86D77">
        <w:t>to</w:t>
      </w:r>
      <w:r w:rsidRPr="00D86D77">
        <w:rPr>
          <w:spacing w:val="-3"/>
        </w:rPr>
        <w:t xml:space="preserve"> </w:t>
      </w:r>
      <w:r w:rsidRPr="00D86D77">
        <w:t>better health</w:t>
      </w:r>
      <w:r w:rsidRPr="00D86D77">
        <w:rPr>
          <w:spacing w:val="-4"/>
        </w:rPr>
        <w:t xml:space="preserve"> </w:t>
      </w:r>
      <w:r w:rsidRPr="00D86D77">
        <w:t>outcomes.</w:t>
      </w:r>
      <w:r w:rsidRPr="00D86D77">
        <w:rPr>
          <w:spacing w:val="-4"/>
        </w:rPr>
        <w:t xml:space="preserve"> </w:t>
      </w:r>
      <w:r w:rsidRPr="00D86D77">
        <w:t>Our</w:t>
      </w:r>
      <w:r w:rsidRPr="00D86D77">
        <w:rPr>
          <w:spacing w:val="-4"/>
        </w:rPr>
        <w:t xml:space="preserve"> </w:t>
      </w:r>
      <w:r w:rsidRPr="00D86D77">
        <w:t>population</w:t>
      </w:r>
      <w:r w:rsidRPr="00D86D77">
        <w:rPr>
          <w:spacing w:val="-4"/>
        </w:rPr>
        <w:t xml:space="preserve"> </w:t>
      </w:r>
      <w:r w:rsidRPr="00D86D77">
        <w:t>based</w:t>
      </w:r>
      <w:r w:rsidRPr="00D86D77">
        <w:rPr>
          <w:spacing w:val="-4"/>
        </w:rPr>
        <w:t xml:space="preserve"> </w:t>
      </w:r>
      <w:r w:rsidRPr="00D86D77">
        <w:t>national</w:t>
      </w:r>
      <w:r w:rsidRPr="00D86D77">
        <w:rPr>
          <w:spacing w:val="-4"/>
        </w:rPr>
        <w:t xml:space="preserve"> </w:t>
      </w:r>
      <w:r w:rsidRPr="00D86D77">
        <w:t>cancer screening</w:t>
      </w:r>
      <w:r w:rsidRPr="00D86D77">
        <w:rPr>
          <w:spacing w:val="-7"/>
        </w:rPr>
        <w:t xml:space="preserve"> </w:t>
      </w:r>
      <w:r w:rsidRPr="00D86D77">
        <w:t>programs</w:t>
      </w:r>
      <w:r w:rsidRPr="00D86D77">
        <w:rPr>
          <w:spacing w:val="-7"/>
        </w:rPr>
        <w:t xml:space="preserve"> </w:t>
      </w:r>
      <w:r w:rsidRPr="00D86D77">
        <w:t>are</w:t>
      </w:r>
      <w:r w:rsidRPr="00D86D77">
        <w:rPr>
          <w:spacing w:val="-7"/>
        </w:rPr>
        <w:t xml:space="preserve"> </w:t>
      </w:r>
      <w:r w:rsidRPr="00D86D77">
        <w:t>proven</w:t>
      </w:r>
      <w:r w:rsidRPr="00D86D77">
        <w:rPr>
          <w:spacing w:val="-7"/>
        </w:rPr>
        <w:t xml:space="preserve"> </w:t>
      </w:r>
      <w:r w:rsidRPr="00D86D77">
        <w:t>to</w:t>
      </w:r>
      <w:r w:rsidRPr="00D86D77">
        <w:rPr>
          <w:spacing w:val="-7"/>
        </w:rPr>
        <w:t xml:space="preserve"> </w:t>
      </w:r>
      <w:r w:rsidRPr="00D86D77">
        <w:t>save</w:t>
      </w:r>
      <w:r w:rsidRPr="00D86D77">
        <w:rPr>
          <w:spacing w:val="-7"/>
        </w:rPr>
        <w:t xml:space="preserve"> </w:t>
      </w:r>
      <w:r w:rsidRPr="00D86D77">
        <w:t>lives.</w:t>
      </w:r>
    </w:p>
    <w:p w14:paraId="53626DA1" w14:textId="77777777" w:rsidR="00B00CEC" w:rsidRPr="00D86D77" w:rsidRDefault="00B00CEC" w:rsidP="00FD6ACF">
      <w:pPr>
        <w:pStyle w:val="BodyText"/>
        <w:spacing w:before="120" w:after="120"/>
      </w:pPr>
      <w:r w:rsidRPr="00D86D77">
        <w:rPr>
          <w:spacing w:val="-4"/>
        </w:rPr>
        <w:t>Despite</w:t>
      </w:r>
      <w:r w:rsidRPr="00D86D77">
        <w:rPr>
          <w:spacing w:val="-8"/>
        </w:rPr>
        <w:t xml:space="preserve"> </w:t>
      </w:r>
      <w:r w:rsidRPr="00D86D77">
        <w:rPr>
          <w:spacing w:val="-4"/>
        </w:rPr>
        <w:t>their</w:t>
      </w:r>
      <w:r w:rsidRPr="00D86D77">
        <w:rPr>
          <w:spacing w:val="-8"/>
        </w:rPr>
        <w:t xml:space="preserve"> </w:t>
      </w:r>
      <w:r w:rsidRPr="00D86D77">
        <w:rPr>
          <w:spacing w:val="-4"/>
        </w:rPr>
        <w:t>success,</w:t>
      </w:r>
      <w:r w:rsidRPr="00D86D77">
        <w:rPr>
          <w:spacing w:val="-8"/>
        </w:rPr>
        <w:t xml:space="preserve"> </w:t>
      </w:r>
      <w:r w:rsidRPr="00D86D77">
        <w:rPr>
          <w:spacing w:val="-4"/>
        </w:rPr>
        <w:t>around</w:t>
      </w:r>
      <w:r w:rsidRPr="00D86D77">
        <w:rPr>
          <w:spacing w:val="-8"/>
        </w:rPr>
        <w:t xml:space="preserve"> </w:t>
      </w:r>
      <w:r w:rsidRPr="00D86D77">
        <w:rPr>
          <w:spacing w:val="-4"/>
        </w:rPr>
        <w:t>50%</w:t>
      </w:r>
      <w:r w:rsidRPr="00D86D77">
        <w:rPr>
          <w:spacing w:val="-8"/>
        </w:rPr>
        <w:t xml:space="preserve"> </w:t>
      </w:r>
      <w:r w:rsidRPr="00D86D77">
        <w:rPr>
          <w:spacing w:val="-4"/>
        </w:rPr>
        <w:t>of</w:t>
      </w:r>
      <w:r w:rsidRPr="00D86D77">
        <w:rPr>
          <w:spacing w:val="-8"/>
        </w:rPr>
        <w:t xml:space="preserve"> </w:t>
      </w:r>
      <w:r w:rsidRPr="00D86D77">
        <w:rPr>
          <w:spacing w:val="-4"/>
        </w:rPr>
        <w:t>eligible</w:t>
      </w:r>
      <w:r w:rsidRPr="00D86D77">
        <w:rPr>
          <w:spacing w:val="-8"/>
        </w:rPr>
        <w:t xml:space="preserve"> </w:t>
      </w:r>
      <w:r w:rsidRPr="00D86D77">
        <w:rPr>
          <w:spacing w:val="-4"/>
        </w:rPr>
        <w:t xml:space="preserve">Australians </w:t>
      </w:r>
      <w:r w:rsidRPr="00D86D77">
        <w:t>do</w:t>
      </w:r>
      <w:r w:rsidRPr="00D86D77">
        <w:rPr>
          <w:spacing w:val="-7"/>
        </w:rPr>
        <w:t xml:space="preserve"> </w:t>
      </w:r>
      <w:r w:rsidRPr="00D86D77">
        <w:t>not</w:t>
      </w:r>
      <w:r w:rsidRPr="00D86D77">
        <w:rPr>
          <w:spacing w:val="-7"/>
        </w:rPr>
        <w:t xml:space="preserve"> </w:t>
      </w:r>
      <w:r w:rsidRPr="00D86D77">
        <w:t>regularly</w:t>
      </w:r>
      <w:r w:rsidRPr="00D86D77">
        <w:rPr>
          <w:spacing w:val="-7"/>
        </w:rPr>
        <w:t xml:space="preserve"> </w:t>
      </w:r>
      <w:r w:rsidRPr="00D86D77">
        <w:t>participate</w:t>
      </w:r>
      <w:r w:rsidRPr="00D86D77">
        <w:rPr>
          <w:spacing w:val="-7"/>
        </w:rPr>
        <w:t xml:space="preserve"> </w:t>
      </w:r>
      <w:r w:rsidRPr="00D86D77">
        <w:t>in</w:t>
      </w:r>
      <w:r w:rsidRPr="00D86D77">
        <w:rPr>
          <w:spacing w:val="-7"/>
        </w:rPr>
        <w:t xml:space="preserve"> </w:t>
      </w:r>
      <w:r w:rsidRPr="00D86D77">
        <w:t>the</w:t>
      </w:r>
      <w:r w:rsidRPr="00D86D77">
        <w:rPr>
          <w:spacing w:val="-7"/>
        </w:rPr>
        <w:t xml:space="preserve"> </w:t>
      </w:r>
      <w:r w:rsidRPr="00D86D77">
        <w:t>national</w:t>
      </w:r>
      <w:r w:rsidRPr="00D86D77">
        <w:rPr>
          <w:spacing w:val="-7"/>
        </w:rPr>
        <w:t xml:space="preserve"> </w:t>
      </w:r>
      <w:r w:rsidRPr="00D86D77">
        <w:t>cancer screening programs. Strong community engagement and</w:t>
      </w:r>
      <w:r w:rsidRPr="00D86D77">
        <w:rPr>
          <w:spacing w:val="-12"/>
        </w:rPr>
        <w:t xml:space="preserve"> </w:t>
      </w:r>
      <w:r w:rsidRPr="00D86D77">
        <w:t>more</w:t>
      </w:r>
      <w:r w:rsidRPr="00D86D77">
        <w:rPr>
          <w:spacing w:val="-12"/>
        </w:rPr>
        <w:t xml:space="preserve"> </w:t>
      </w:r>
      <w:r w:rsidRPr="00D86D77">
        <w:t>innovative,</w:t>
      </w:r>
      <w:r w:rsidRPr="00D86D77">
        <w:rPr>
          <w:spacing w:val="-12"/>
        </w:rPr>
        <w:t xml:space="preserve"> </w:t>
      </w:r>
      <w:r w:rsidRPr="00D86D77">
        <w:t>data-driven</w:t>
      </w:r>
      <w:r w:rsidRPr="00D86D77">
        <w:rPr>
          <w:spacing w:val="-12"/>
        </w:rPr>
        <w:t xml:space="preserve"> </w:t>
      </w:r>
      <w:r w:rsidRPr="00D86D77">
        <w:t>approaches</w:t>
      </w:r>
      <w:r w:rsidRPr="00D86D77">
        <w:rPr>
          <w:spacing w:val="-12"/>
        </w:rPr>
        <w:t xml:space="preserve"> </w:t>
      </w:r>
      <w:r w:rsidRPr="00D86D77">
        <w:t xml:space="preserve">are </w:t>
      </w:r>
      <w:r w:rsidRPr="00D86D77">
        <w:rPr>
          <w:spacing w:val="-2"/>
        </w:rPr>
        <w:t>integral</w:t>
      </w:r>
      <w:r w:rsidRPr="00D86D77">
        <w:rPr>
          <w:spacing w:val="-12"/>
        </w:rPr>
        <w:t xml:space="preserve"> </w:t>
      </w:r>
      <w:r w:rsidRPr="00D86D77">
        <w:rPr>
          <w:spacing w:val="-2"/>
        </w:rPr>
        <w:t>to</w:t>
      </w:r>
      <w:r w:rsidRPr="00D86D77">
        <w:rPr>
          <w:spacing w:val="-12"/>
        </w:rPr>
        <w:t xml:space="preserve"> </w:t>
      </w:r>
      <w:r w:rsidRPr="00D86D77">
        <w:rPr>
          <w:spacing w:val="-2"/>
        </w:rPr>
        <w:t>ensuring</w:t>
      </w:r>
      <w:r w:rsidRPr="00D86D77">
        <w:rPr>
          <w:spacing w:val="-12"/>
        </w:rPr>
        <w:t xml:space="preserve"> </w:t>
      </w:r>
      <w:r w:rsidRPr="00D86D77">
        <w:rPr>
          <w:spacing w:val="-2"/>
        </w:rPr>
        <w:t>all</w:t>
      </w:r>
      <w:r w:rsidRPr="00D86D77">
        <w:rPr>
          <w:spacing w:val="-12"/>
        </w:rPr>
        <w:t xml:space="preserve"> </w:t>
      </w:r>
      <w:r w:rsidRPr="00D86D77">
        <w:rPr>
          <w:spacing w:val="-2"/>
        </w:rPr>
        <w:t>eligible</w:t>
      </w:r>
      <w:r w:rsidRPr="00D86D77">
        <w:rPr>
          <w:spacing w:val="-12"/>
        </w:rPr>
        <w:t xml:space="preserve"> </w:t>
      </w:r>
      <w:r w:rsidRPr="00D86D77">
        <w:rPr>
          <w:spacing w:val="-2"/>
        </w:rPr>
        <w:t>Australians</w:t>
      </w:r>
      <w:r w:rsidRPr="00D86D77">
        <w:rPr>
          <w:spacing w:val="-12"/>
        </w:rPr>
        <w:t xml:space="preserve"> </w:t>
      </w:r>
      <w:r w:rsidRPr="00D86D77">
        <w:rPr>
          <w:spacing w:val="-2"/>
        </w:rPr>
        <w:t>are</w:t>
      </w:r>
      <w:r w:rsidRPr="00D86D77">
        <w:rPr>
          <w:spacing w:val="-12"/>
        </w:rPr>
        <w:t xml:space="preserve"> </w:t>
      </w:r>
      <w:r w:rsidRPr="00D86D77">
        <w:rPr>
          <w:spacing w:val="-2"/>
        </w:rPr>
        <w:t xml:space="preserve">accessing </w:t>
      </w:r>
      <w:r w:rsidRPr="00D86D77">
        <w:t>the</w:t>
      </w:r>
      <w:r w:rsidRPr="00D86D77">
        <w:rPr>
          <w:spacing w:val="-12"/>
        </w:rPr>
        <w:t xml:space="preserve"> </w:t>
      </w:r>
      <w:r w:rsidRPr="00D86D77">
        <w:t>available</w:t>
      </w:r>
      <w:r w:rsidRPr="00D86D77">
        <w:rPr>
          <w:spacing w:val="-12"/>
        </w:rPr>
        <w:t xml:space="preserve"> </w:t>
      </w:r>
      <w:r w:rsidRPr="00D86D77">
        <w:t>screening</w:t>
      </w:r>
      <w:r w:rsidRPr="00D86D77">
        <w:rPr>
          <w:spacing w:val="-12"/>
        </w:rPr>
        <w:t xml:space="preserve"> </w:t>
      </w:r>
      <w:r w:rsidRPr="00D86D77">
        <w:t>programs.</w:t>
      </w:r>
      <w:r w:rsidRPr="00D86D77">
        <w:rPr>
          <w:spacing w:val="-12"/>
        </w:rPr>
        <w:t xml:space="preserve"> </w:t>
      </w:r>
      <w:r w:rsidRPr="00D86D77">
        <w:t>We</w:t>
      </w:r>
      <w:r w:rsidRPr="00D86D77">
        <w:rPr>
          <w:spacing w:val="-12"/>
        </w:rPr>
        <w:t xml:space="preserve"> </w:t>
      </w:r>
      <w:r w:rsidRPr="00D86D77">
        <w:t>consult</w:t>
      </w:r>
      <w:r w:rsidRPr="00D86D77">
        <w:rPr>
          <w:spacing w:val="-12"/>
        </w:rPr>
        <w:t xml:space="preserve"> </w:t>
      </w:r>
      <w:r w:rsidRPr="00D86D77">
        <w:t>with</w:t>
      </w:r>
      <w:r w:rsidRPr="00D86D77">
        <w:rPr>
          <w:spacing w:val="-12"/>
        </w:rPr>
        <w:t xml:space="preserve"> </w:t>
      </w:r>
      <w:r w:rsidRPr="00D86D77">
        <w:t>our program</w:t>
      </w:r>
      <w:r w:rsidRPr="00D86D77">
        <w:rPr>
          <w:spacing w:val="-9"/>
        </w:rPr>
        <w:t xml:space="preserve"> </w:t>
      </w:r>
      <w:r w:rsidRPr="00D86D77">
        <w:t>partners</w:t>
      </w:r>
      <w:r w:rsidRPr="00D86D77">
        <w:rPr>
          <w:spacing w:val="-9"/>
        </w:rPr>
        <w:t xml:space="preserve"> </w:t>
      </w:r>
      <w:r w:rsidRPr="00D86D77">
        <w:t>and</w:t>
      </w:r>
      <w:r w:rsidRPr="00D86D77">
        <w:rPr>
          <w:spacing w:val="-9"/>
        </w:rPr>
        <w:t xml:space="preserve"> </w:t>
      </w:r>
      <w:r w:rsidRPr="00D86D77">
        <w:t>continue</w:t>
      </w:r>
      <w:r w:rsidRPr="00D86D77">
        <w:rPr>
          <w:spacing w:val="-9"/>
        </w:rPr>
        <w:t xml:space="preserve"> </w:t>
      </w:r>
      <w:r w:rsidRPr="00D86D77">
        <w:t>to</w:t>
      </w:r>
      <w:r w:rsidRPr="00D86D77">
        <w:rPr>
          <w:spacing w:val="-9"/>
        </w:rPr>
        <w:t xml:space="preserve"> </w:t>
      </w:r>
      <w:r w:rsidRPr="00D86D77">
        <w:t>develop</w:t>
      </w:r>
      <w:r w:rsidRPr="00D86D77">
        <w:rPr>
          <w:spacing w:val="-9"/>
        </w:rPr>
        <w:t xml:space="preserve"> </w:t>
      </w:r>
      <w:r w:rsidRPr="00D86D77">
        <w:t>innovative and</w:t>
      </w:r>
      <w:r w:rsidRPr="00D86D77">
        <w:rPr>
          <w:spacing w:val="-14"/>
        </w:rPr>
        <w:t xml:space="preserve"> </w:t>
      </w:r>
      <w:r w:rsidRPr="00D86D77">
        <w:t>collaborative</w:t>
      </w:r>
      <w:r w:rsidRPr="00D86D77">
        <w:rPr>
          <w:spacing w:val="-14"/>
        </w:rPr>
        <w:t xml:space="preserve"> </w:t>
      </w:r>
      <w:r w:rsidRPr="00D86D77">
        <w:t>approaches</w:t>
      </w:r>
      <w:r w:rsidRPr="00D86D77">
        <w:rPr>
          <w:spacing w:val="-14"/>
        </w:rPr>
        <w:t xml:space="preserve"> </w:t>
      </w:r>
      <w:r w:rsidRPr="00D86D77">
        <w:t>to</w:t>
      </w:r>
      <w:r w:rsidRPr="00D86D77">
        <w:rPr>
          <w:spacing w:val="-14"/>
        </w:rPr>
        <w:t xml:space="preserve"> </w:t>
      </w:r>
      <w:r w:rsidRPr="00D86D77">
        <w:t>maintain</w:t>
      </w:r>
      <w:r w:rsidRPr="00D86D77">
        <w:rPr>
          <w:spacing w:val="-14"/>
        </w:rPr>
        <w:t xml:space="preserve"> </w:t>
      </w:r>
      <w:r w:rsidRPr="00D86D77">
        <w:t>and</w:t>
      </w:r>
      <w:r w:rsidRPr="00D86D77">
        <w:rPr>
          <w:spacing w:val="-14"/>
        </w:rPr>
        <w:t xml:space="preserve"> </w:t>
      </w:r>
      <w:r w:rsidRPr="00D86D77">
        <w:t>increase participation</w:t>
      </w:r>
      <w:r w:rsidRPr="00D86D77">
        <w:rPr>
          <w:spacing w:val="-11"/>
        </w:rPr>
        <w:t xml:space="preserve"> </w:t>
      </w:r>
      <w:r w:rsidRPr="00D86D77">
        <w:t>in</w:t>
      </w:r>
      <w:r w:rsidRPr="00D86D77">
        <w:rPr>
          <w:spacing w:val="-11"/>
        </w:rPr>
        <w:t xml:space="preserve"> </w:t>
      </w:r>
      <w:r w:rsidRPr="00D86D77">
        <w:t>the</w:t>
      </w:r>
      <w:r w:rsidRPr="00D86D77">
        <w:rPr>
          <w:spacing w:val="-11"/>
        </w:rPr>
        <w:t xml:space="preserve"> </w:t>
      </w:r>
      <w:r w:rsidRPr="00D86D77">
        <w:t>National</w:t>
      </w:r>
      <w:r w:rsidRPr="00D86D77">
        <w:rPr>
          <w:spacing w:val="-11"/>
        </w:rPr>
        <w:t xml:space="preserve"> </w:t>
      </w:r>
      <w:r w:rsidRPr="00D86D77">
        <w:t>Bowel</w:t>
      </w:r>
      <w:r w:rsidRPr="00D86D77">
        <w:rPr>
          <w:spacing w:val="-11"/>
        </w:rPr>
        <w:t xml:space="preserve"> </w:t>
      </w:r>
      <w:r w:rsidRPr="00D86D77">
        <w:t>Cancer</w:t>
      </w:r>
      <w:r w:rsidRPr="00D86D77">
        <w:rPr>
          <w:spacing w:val="-11"/>
        </w:rPr>
        <w:t xml:space="preserve"> </w:t>
      </w:r>
      <w:r w:rsidRPr="00D86D77">
        <w:t>Screening Program,</w:t>
      </w:r>
      <w:r w:rsidRPr="00D86D77">
        <w:rPr>
          <w:spacing w:val="-14"/>
        </w:rPr>
        <w:t xml:space="preserve"> </w:t>
      </w:r>
      <w:r w:rsidRPr="00D86D77">
        <w:t>BreastScreen</w:t>
      </w:r>
      <w:r w:rsidRPr="00D86D77">
        <w:rPr>
          <w:spacing w:val="-14"/>
        </w:rPr>
        <w:t xml:space="preserve"> </w:t>
      </w:r>
      <w:r w:rsidRPr="00D86D77">
        <w:t>Australia,</w:t>
      </w:r>
      <w:r w:rsidRPr="00D86D77">
        <w:rPr>
          <w:spacing w:val="-14"/>
        </w:rPr>
        <w:t xml:space="preserve"> </w:t>
      </w:r>
      <w:r w:rsidRPr="00D86D77">
        <w:t>and</w:t>
      </w:r>
      <w:r w:rsidRPr="00D86D77">
        <w:rPr>
          <w:spacing w:val="-14"/>
        </w:rPr>
        <w:t xml:space="preserve"> </w:t>
      </w:r>
      <w:r w:rsidRPr="00D86D77">
        <w:t>the</w:t>
      </w:r>
      <w:r w:rsidRPr="00D86D77">
        <w:rPr>
          <w:spacing w:val="-14"/>
        </w:rPr>
        <w:t xml:space="preserve"> </w:t>
      </w:r>
      <w:r w:rsidRPr="00D86D77">
        <w:t>National</w:t>
      </w:r>
    </w:p>
    <w:p w14:paraId="6BBDBFAB" w14:textId="5E973DD1" w:rsidR="00B00CEC" w:rsidRPr="00D86D77" w:rsidRDefault="00B00CEC" w:rsidP="00FD6ACF">
      <w:pPr>
        <w:pStyle w:val="BodyText"/>
        <w:spacing w:before="120" w:after="120"/>
      </w:pPr>
      <w:r w:rsidRPr="00D86D77">
        <w:rPr>
          <w:spacing w:val="-2"/>
        </w:rPr>
        <w:t>Cervical</w:t>
      </w:r>
      <w:r w:rsidRPr="00D86D77">
        <w:rPr>
          <w:spacing w:val="-12"/>
        </w:rPr>
        <w:t xml:space="preserve"> </w:t>
      </w:r>
      <w:r w:rsidRPr="00D86D77">
        <w:rPr>
          <w:spacing w:val="-2"/>
        </w:rPr>
        <w:t>Screening</w:t>
      </w:r>
      <w:r w:rsidRPr="00D86D77">
        <w:rPr>
          <w:spacing w:val="-11"/>
        </w:rPr>
        <w:t xml:space="preserve"> </w:t>
      </w:r>
      <w:r w:rsidRPr="00D86D77">
        <w:rPr>
          <w:spacing w:val="-2"/>
        </w:rPr>
        <w:t>Program.</w:t>
      </w:r>
      <w:r w:rsidRPr="00D86D77">
        <w:rPr>
          <w:spacing w:val="-11"/>
        </w:rPr>
        <w:t xml:space="preserve"> </w:t>
      </w:r>
      <w:r w:rsidRPr="00D86D77">
        <w:rPr>
          <w:spacing w:val="-2"/>
        </w:rPr>
        <w:t>We</w:t>
      </w:r>
      <w:r w:rsidRPr="00D86D77">
        <w:rPr>
          <w:spacing w:val="-11"/>
        </w:rPr>
        <w:t xml:space="preserve"> </w:t>
      </w:r>
      <w:r w:rsidRPr="00D86D77">
        <w:rPr>
          <w:spacing w:val="-2"/>
        </w:rPr>
        <w:t>will</w:t>
      </w:r>
      <w:r w:rsidRPr="00D86D77">
        <w:rPr>
          <w:spacing w:val="-12"/>
        </w:rPr>
        <w:t xml:space="preserve"> </w:t>
      </w:r>
      <w:r w:rsidRPr="00D86D77">
        <w:rPr>
          <w:spacing w:val="-2"/>
        </w:rPr>
        <w:t>commence</w:t>
      </w:r>
      <w:r w:rsidRPr="00D86D77">
        <w:rPr>
          <w:spacing w:val="-11"/>
        </w:rPr>
        <w:t xml:space="preserve"> </w:t>
      </w:r>
      <w:r w:rsidRPr="00D86D77">
        <w:rPr>
          <w:spacing w:val="-2"/>
        </w:rPr>
        <w:t>a</w:t>
      </w:r>
      <w:r w:rsidRPr="00D86D77">
        <w:rPr>
          <w:spacing w:val="-11"/>
        </w:rPr>
        <w:t xml:space="preserve"> </w:t>
      </w:r>
      <w:r w:rsidRPr="00D86D77">
        <w:rPr>
          <w:spacing w:val="-2"/>
        </w:rPr>
        <w:t>review</w:t>
      </w:r>
      <w:r w:rsidRPr="00D86D77">
        <w:rPr>
          <w:spacing w:val="-2"/>
        </w:rPr>
        <w:t xml:space="preserve"> </w:t>
      </w:r>
      <w:r w:rsidRPr="00D86D77">
        <w:rPr>
          <w:spacing w:val="-4"/>
        </w:rPr>
        <w:t>of</w:t>
      </w:r>
      <w:r w:rsidRPr="00D86D77">
        <w:rPr>
          <w:spacing w:val="-10"/>
        </w:rPr>
        <w:t xml:space="preserve"> </w:t>
      </w:r>
      <w:r w:rsidRPr="00D86D77">
        <w:rPr>
          <w:spacing w:val="-4"/>
        </w:rPr>
        <w:t>the</w:t>
      </w:r>
      <w:r w:rsidRPr="00D86D77">
        <w:rPr>
          <w:spacing w:val="-10"/>
        </w:rPr>
        <w:t xml:space="preserve"> </w:t>
      </w:r>
      <w:r w:rsidRPr="00D86D77">
        <w:rPr>
          <w:spacing w:val="-4"/>
        </w:rPr>
        <w:t>BreastScreen</w:t>
      </w:r>
      <w:r w:rsidRPr="00D86D77">
        <w:rPr>
          <w:spacing w:val="-10"/>
        </w:rPr>
        <w:t xml:space="preserve"> </w:t>
      </w:r>
      <w:r w:rsidRPr="00D86D77">
        <w:rPr>
          <w:spacing w:val="-4"/>
        </w:rPr>
        <w:t>Australia</w:t>
      </w:r>
      <w:r w:rsidRPr="00D86D77">
        <w:rPr>
          <w:spacing w:val="-10"/>
        </w:rPr>
        <w:t xml:space="preserve"> </w:t>
      </w:r>
      <w:r w:rsidRPr="00D86D77">
        <w:rPr>
          <w:spacing w:val="-4"/>
        </w:rPr>
        <w:t>Program</w:t>
      </w:r>
      <w:r w:rsidRPr="00D86D77">
        <w:rPr>
          <w:spacing w:val="-10"/>
        </w:rPr>
        <w:t xml:space="preserve"> </w:t>
      </w:r>
      <w:r w:rsidRPr="00D86D77">
        <w:rPr>
          <w:spacing w:val="-4"/>
        </w:rPr>
        <w:t>to</w:t>
      </w:r>
      <w:r w:rsidRPr="00D86D77">
        <w:rPr>
          <w:spacing w:val="-10"/>
        </w:rPr>
        <w:t xml:space="preserve"> </w:t>
      </w:r>
      <w:r w:rsidRPr="00D86D77">
        <w:rPr>
          <w:spacing w:val="-4"/>
        </w:rPr>
        <w:t>ensure</w:t>
      </w:r>
      <w:r w:rsidRPr="00D86D77">
        <w:rPr>
          <w:spacing w:val="-10"/>
        </w:rPr>
        <w:t xml:space="preserve"> </w:t>
      </w:r>
      <w:r w:rsidRPr="00D86D77">
        <w:rPr>
          <w:spacing w:val="-4"/>
        </w:rPr>
        <w:t>it</w:t>
      </w:r>
      <w:r w:rsidRPr="00D86D77">
        <w:rPr>
          <w:spacing w:val="-10"/>
        </w:rPr>
        <w:t xml:space="preserve"> </w:t>
      </w:r>
      <w:r w:rsidRPr="00D86D77">
        <w:rPr>
          <w:spacing w:val="-4"/>
        </w:rPr>
        <w:t xml:space="preserve">remains </w:t>
      </w:r>
      <w:r w:rsidRPr="00D86D77">
        <w:t>contemporary</w:t>
      </w:r>
      <w:r w:rsidRPr="00D86D77">
        <w:rPr>
          <w:spacing w:val="-4"/>
        </w:rPr>
        <w:t xml:space="preserve"> </w:t>
      </w:r>
      <w:r w:rsidRPr="00D86D77">
        <w:t>and</w:t>
      </w:r>
      <w:r w:rsidRPr="00D86D77">
        <w:rPr>
          <w:spacing w:val="-4"/>
        </w:rPr>
        <w:t xml:space="preserve"> </w:t>
      </w:r>
      <w:r w:rsidRPr="00D86D77">
        <w:t>continues</w:t>
      </w:r>
      <w:r w:rsidRPr="00D86D77">
        <w:rPr>
          <w:spacing w:val="-4"/>
        </w:rPr>
        <w:t xml:space="preserve"> </w:t>
      </w:r>
      <w:r w:rsidRPr="00D86D77">
        <w:t>to</w:t>
      </w:r>
      <w:r w:rsidRPr="00D86D77">
        <w:rPr>
          <w:spacing w:val="-4"/>
        </w:rPr>
        <w:t xml:space="preserve"> </w:t>
      </w:r>
      <w:r w:rsidRPr="00D86D77">
        <w:t>provide</w:t>
      </w:r>
      <w:r w:rsidRPr="00D86D77">
        <w:rPr>
          <w:spacing w:val="-4"/>
        </w:rPr>
        <w:t xml:space="preserve"> </w:t>
      </w:r>
      <w:r w:rsidRPr="00D86D77">
        <w:t>high-quality</w:t>
      </w:r>
      <w:r w:rsidRPr="00D86D77">
        <w:rPr>
          <w:spacing w:val="-4"/>
        </w:rPr>
        <w:t xml:space="preserve"> </w:t>
      </w:r>
      <w:r w:rsidRPr="00D86D77">
        <w:t xml:space="preserve">and </w:t>
      </w:r>
      <w:r w:rsidRPr="00D86D77">
        <w:rPr>
          <w:spacing w:val="-4"/>
        </w:rPr>
        <w:t>safe</w:t>
      </w:r>
      <w:r w:rsidRPr="00D86D77">
        <w:rPr>
          <w:spacing w:val="-7"/>
        </w:rPr>
        <w:t xml:space="preserve"> </w:t>
      </w:r>
      <w:r w:rsidRPr="00D86D77">
        <w:rPr>
          <w:spacing w:val="-4"/>
        </w:rPr>
        <w:t>breast</w:t>
      </w:r>
      <w:r w:rsidRPr="00D86D77">
        <w:rPr>
          <w:spacing w:val="-7"/>
        </w:rPr>
        <w:t xml:space="preserve"> </w:t>
      </w:r>
      <w:r w:rsidRPr="00D86D77">
        <w:rPr>
          <w:spacing w:val="-4"/>
        </w:rPr>
        <w:t>cancer</w:t>
      </w:r>
      <w:r w:rsidRPr="00D86D77">
        <w:rPr>
          <w:spacing w:val="-7"/>
        </w:rPr>
        <w:t xml:space="preserve"> </w:t>
      </w:r>
      <w:r w:rsidRPr="00D86D77">
        <w:rPr>
          <w:spacing w:val="-4"/>
        </w:rPr>
        <w:t>screening</w:t>
      </w:r>
      <w:r w:rsidRPr="00D86D77">
        <w:rPr>
          <w:spacing w:val="-7"/>
        </w:rPr>
        <w:t xml:space="preserve"> </w:t>
      </w:r>
      <w:r w:rsidRPr="00D86D77">
        <w:rPr>
          <w:spacing w:val="-4"/>
        </w:rPr>
        <w:t>services</w:t>
      </w:r>
      <w:r w:rsidRPr="00D86D77">
        <w:rPr>
          <w:spacing w:val="-7"/>
        </w:rPr>
        <w:t xml:space="preserve"> </w:t>
      </w:r>
      <w:r w:rsidRPr="00D86D77">
        <w:rPr>
          <w:spacing w:val="-4"/>
        </w:rPr>
        <w:t>that</w:t>
      </w:r>
      <w:r w:rsidRPr="00D86D77">
        <w:rPr>
          <w:spacing w:val="-7"/>
        </w:rPr>
        <w:t xml:space="preserve"> </w:t>
      </w:r>
      <w:r w:rsidRPr="00D86D77">
        <w:rPr>
          <w:spacing w:val="-4"/>
        </w:rPr>
        <w:t>meet</w:t>
      </w:r>
      <w:r w:rsidRPr="00D86D77">
        <w:rPr>
          <w:spacing w:val="-7"/>
        </w:rPr>
        <w:t xml:space="preserve"> </w:t>
      </w:r>
      <w:r w:rsidRPr="00D86D77">
        <w:rPr>
          <w:spacing w:val="-4"/>
        </w:rPr>
        <w:t>the</w:t>
      </w:r>
      <w:r w:rsidRPr="00D86D77">
        <w:rPr>
          <w:spacing w:val="-7"/>
        </w:rPr>
        <w:t xml:space="preserve"> </w:t>
      </w:r>
      <w:r w:rsidRPr="00D86D77">
        <w:rPr>
          <w:spacing w:val="-4"/>
        </w:rPr>
        <w:t xml:space="preserve">needs </w:t>
      </w:r>
      <w:r w:rsidRPr="00D86D77">
        <w:t>of Australian communities.</w:t>
      </w:r>
    </w:p>
    <w:p w14:paraId="6E10734D" w14:textId="77777777" w:rsidR="00B00CEC" w:rsidRPr="00D86D77" w:rsidRDefault="00B00CEC" w:rsidP="00FD6ACF">
      <w:pPr>
        <w:pStyle w:val="BodyText"/>
        <w:spacing w:before="120" w:after="120"/>
      </w:pPr>
      <w:r w:rsidRPr="00D86D77">
        <w:t>The</w:t>
      </w:r>
      <w:r w:rsidRPr="00D86D77">
        <w:rPr>
          <w:spacing w:val="-12"/>
        </w:rPr>
        <w:t xml:space="preserve"> </w:t>
      </w:r>
      <w:r w:rsidRPr="00D86D77">
        <w:t>National</w:t>
      </w:r>
      <w:r w:rsidRPr="00D86D77">
        <w:rPr>
          <w:spacing w:val="-12"/>
        </w:rPr>
        <w:t xml:space="preserve"> </w:t>
      </w:r>
      <w:r w:rsidRPr="00D86D77">
        <w:t>Lung</w:t>
      </w:r>
      <w:r w:rsidRPr="00D86D77">
        <w:rPr>
          <w:spacing w:val="-12"/>
        </w:rPr>
        <w:t xml:space="preserve"> </w:t>
      </w:r>
      <w:r w:rsidRPr="00D86D77">
        <w:t>Cancer</w:t>
      </w:r>
      <w:r w:rsidRPr="00D86D77">
        <w:rPr>
          <w:spacing w:val="-12"/>
        </w:rPr>
        <w:t xml:space="preserve"> </w:t>
      </w:r>
      <w:r w:rsidRPr="00D86D77">
        <w:t>Screening</w:t>
      </w:r>
      <w:r w:rsidRPr="00D86D77">
        <w:rPr>
          <w:spacing w:val="-12"/>
        </w:rPr>
        <w:t xml:space="preserve"> </w:t>
      </w:r>
      <w:r w:rsidRPr="00D86D77">
        <w:t>Program</w:t>
      </w:r>
      <w:r w:rsidRPr="00D86D77">
        <w:rPr>
          <w:spacing w:val="-12"/>
        </w:rPr>
        <w:t xml:space="preserve"> </w:t>
      </w:r>
      <w:r w:rsidRPr="00D86D77">
        <w:t>will</w:t>
      </w:r>
      <w:r w:rsidRPr="00D86D77">
        <w:rPr>
          <w:spacing w:val="-12"/>
        </w:rPr>
        <w:t xml:space="preserve"> </w:t>
      </w:r>
      <w:r w:rsidRPr="00D86D77">
        <w:t>be developed</w:t>
      </w:r>
      <w:r w:rsidRPr="00D86D77">
        <w:rPr>
          <w:spacing w:val="-7"/>
        </w:rPr>
        <w:t xml:space="preserve"> </w:t>
      </w:r>
      <w:r w:rsidRPr="00D86D77">
        <w:t>and</w:t>
      </w:r>
      <w:r w:rsidRPr="00D86D77">
        <w:rPr>
          <w:spacing w:val="-7"/>
        </w:rPr>
        <w:t xml:space="preserve"> </w:t>
      </w:r>
      <w:r w:rsidRPr="00D86D77">
        <w:t>implemented</w:t>
      </w:r>
      <w:r w:rsidRPr="00D86D77">
        <w:rPr>
          <w:spacing w:val="-7"/>
        </w:rPr>
        <w:t xml:space="preserve"> </w:t>
      </w:r>
      <w:r w:rsidRPr="00D86D77">
        <w:t>over</w:t>
      </w:r>
      <w:r w:rsidRPr="00D86D77">
        <w:rPr>
          <w:spacing w:val="-7"/>
        </w:rPr>
        <w:t xml:space="preserve"> </w:t>
      </w:r>
      <w:r w:rsidRPr="00D86D77">
        <w:t>a</w:t>
      </w:r>
      <w:r w:rsidRPr="00D86D77">
        <w:rPr>
          <w:spacing w:val="-7"/>
        </w:rPr>
        <w:t xml:space="preserve"> </w:t>
      </w:r>
      <w:proofErr w:type="gramStart"/>
      <w:r w:rsidRPr="00D86D77">
        <w:t>2</w:t>
      </w:r>
      <w:r w:rsidRPr="00D86D77">
        <w:rPr>
          <w:spacing w:val="-7"/>
        </w:rPr>
        <w:t xml:space="preserve"> </w:t>
      </w:r>
      <w:r w:rsidRPr="00D86D77">
        <w:t>year</w:t>
      </w:r>
      <w:proofErr w:type="gramEnd"/>
      <w:r w:rsidRPr="00D86D77">
        <w:rPr>
          <w:spacing w:val="-7"/>
        </w:rPr>
        <w:t xml:space="preserve"> </w:t>
      </w:r>
      <w:r w:rsidRPr="00D86D77">
        <w:t>period</w:t>
      </w:r>
      <w:r w:rsidRPr="00D86D77">
        <w:rPr>
          <w:spacing w:val="-7"/>
        </w:rPr>
        <w:t xml:space="preserve"> </w:t>
      </w:r>
      <w:r w:rsidRPr="00D86D77">
        <w:t>from July</w:t>
      </w:r>
      <w:r w:rsidRPr="00D86D77">
        <w:rPr>
          <w:spacing w:val="-9"/>
        </w:rPr>
        <w:t xml:space="preserve"> </w:t>
      </w:r>
      <w:r w:rsidRPr="00D86D77">
        <w:t>2023,</w:t>
      </w:r>
      <w:r w:rsidRPr="00D86D77">
        <w:rPr>
          <w:spacing w:val="-9"/>
        </w:rPr>
        <w:t xml:space="preserve"> </w:t>
      </w:r>
      <w:r w:rsidRPr="00D86D77">
        <w:t>with</w:t>
      </w:r>
      <w:r w:rsidRPr="00D86D77">
        <w:rPr>
          <w:spacing w:val="-9"/>
        </w:rPr>
        <w:t xml:space="preserve"> </w:t>
      </w:r>
      <w:r w:rsidRPr="00D86D77">
        <w:t>screening</w:t>
      </w:r>
      <w:r w:rsidRPr="00D86D77">
        <w:rPr>
          <w:spacing w:val="-9"/>
        </w:rPr>
        <w:t xml:space="preserve"> </w:t>
      </w:r>
      <w:r w:rsidRPr="00D86D77">
        <w:t>expected</w:t>
      </w:r>
      <w:r w:rsidRPr="00D86D77">
        <w:rPr>
          <w:spacing w:val="-9"/>
        </w:rPr>
        <w:t xml:space="preserve"> </w:t>
      </w:r>
      <w:r w:rsidRPr="00D86D77">
        <w:t>to</w:t>
      </w:r>
      <w:r w:rsidRPr="00D86D77">
        <w:rPr>
          <w:spacing w:val="-9"/>
        </w:rPr>
        <w:t xml:space="preserve"> </w:t>
      </w:r>
      <w:r w:rsidRPr="00D86D77">
        <w:t>be</w:t>
      </w:r>
      <w:r w:rsidRPr="00D86D77">
        <w:rPr>
          <w:spacing w:val="-9"/>
        </w:rPr>
        <w:t xml:space="preserve"> </w:t>
      </w:r>
      <w:r w:rsidRPr="00D86D77">
        <w:t>nationally available</w:t>
      </w:r>
      <w:r w:rsidRPr="00D86D77">
        <w:rPr>
          <w:spacing w:val="-16"/>
        </w:rPr>
        <w:t xml:space="preserve"> </w:t>
      </w:r>
      <w:r w:rsidRPr="00D86D77">
        <w:t>to</w:t>
      </w:r>
      <w:r w:rsidRPr="00D86D77">
        <w:rPr>
          <w:spacing w:val="-16"/>
        </w:rPr>
        <w:t xml:space="preserve"> </w:t>
      </w:r>
      <w:r w:rsidRPr="00D86D77">
        <w:t>eligible</w:t>
      </w:r>
      <w:r w:rsidRPr="00D86D77">
        <w:rPr>
          <w:spacing w:val="-15"/>
        </w:rPr>
        <w:t xml:space="preserve"> </w:t>
      </w:r>
      <w:r w:rsidRPr="00D86D77">
        <w:t>individuals</w:t>
      </w:r>
      <w:r w:rsidRPr="00D86D77">
        <w:rPr>
          <w:spacing w:val="-16"/>
        </w:rPr>
        <w:t xml:space="preserve"> </w:t>
      </w:r>
      <w:r w:rsidRPr="00D86D77">
        <w:t>from</w:t>
      </w:r>
      <w:r w:rsidRPr="00D86D77">
        <w:rPr>
          <w:spacing w:val="-16"/>
        </w:rPr>
        <w:t xml:space="preserve"> </w:t>
      </w:r>
      <w:r w:rsidRPr="00D86D77">
        <w:t>July</w:t>
      </w:r>
      <w:r w:rsidRPr="00D86D77">
        <w:rPr>
          <w:spacing w:val="-15"/>
        </w:rPr>
        <w:t xml:space="preserve"> </w:t>
      </w:r>
      <w:r w:rsidRPr="00D86D77">
        <w:t>2025.</w:t>
      </w:r>
      <w:r w:rsidRPr="00D86D77">
        <w:rPr>
          <w:spacing w:val="-16"/>
        </w:rPr>
        <w:t xml:space="preserve"> </w:t>
      </w:r>
      <w:r w:rsidRPr="00D86D77">
        <w:t xml:space="preserve">The </w:t>
      </w:r>
      <w:r w:rsidRPr="00D86D77">
        <w:rPr>
          <w:spacing w:val="-4"/>
        </w:rPr>
        <w:t>Program</w:t>
      </w:r>
      <w:r w:rsidRPr="00D86D77">
        <w:rPr>
          <w:spacing w:val="-5"/>
        </w:rPr>
        <w:t xml:space="preserve"> </w:t>
      </w:r>
      <w:r w:rsidRPr="00D86D77">
        <w:rPr>
          <w:spacing w:val="-4"/>
        </w:rPr>
        <w:t xml:space="preserve">will be co-designed in partnership with the First </w:t>
      </w:r>
      <w:r w:rsidRPr="00D86D77">
        <w:t>Nations</w:t>
      </w:r>
      <w:r w:rsidRPr="00D86D77">
        <w:rPr>
          <w:spacing w:val="-14"/>
        </w:rPr>
        <w:t xml:space="preserve"> </w:t>
      </w:r>
      <w:r w:rsidRPr="00D86D77">
        <w:t>health</w:t>
      </w:r>
      <w:r w:rsidRPr="00D86D77">
        <w:rPr>
          <w:spacing w:val="-14"/>
        </w:rPr>
        <w:t xml:space="preserve"> </w:t>
      </w:r>
      <w:r w:rsidRPr="00D86D77">
        <w:t>sector</w:t>
      </w:r>
      <w:r w:rsidRPr="00D86D77">
        <w:rPr>
          <w:spacing w:val="-14"/>
        </w:rPr>
        <w:t xml:space="preserve"> </w:t>
      </w:r>
      <w:r w:rsidRPr="00D86D77">
        <w:t>to</w:t>
      </w:r>
      <w:r w:rsidRPr="00D86D77">
        <w:rPr>
          <w:spacing w:val="-14"/>
        </w:rPr>
        <w:t xml:space="preserve"> </w:t>
      </w:r>
      <w:r w:rsidRPr="00D86D77">
        <w:t>maximise</w:t>
      </w:r>
      <w:r w:rsidRPr="00D86D77">
        <w:rPr>
          <w:spacing w:val="-14"/>
        </w:rPr>
        <w:t xml:space="preserve"> </w:t>
      </w:r>
      <w:r w:rsidRPr="00D86D77">
        <w:t>prevention</w:t>
      </w:r>
      <w:r w:rsidRPr="00D86D77">
        <w:rPr>
          <w:spacing w:val="-14"/>
        </w:rPr>
        <w:t xml:space="preserve"> </w:t>
      </w:r>
      <w:r w:rsidRPr="00D86D77">
        <w:t>and</w:t>
      </w:r>
      <w:r w:rsidRPr="00D86D77">
        <w:rPr>
          <w:spacing w:val="-14"/>
        </w:rPr>
        <w:t xml:space="preserve"> </w:t>
      </w:r>
      <w:r w:rsidRPr="00D86D77">
        <w:t>early detection</w:t>
      </w:r>
      <w:r w:rsidRPr="00D86D77">
        <w:rPr>
          <w:spacing w:val="-9"/>
        </w:rPr>
        <w:t xml:space="preserve"> </w:t>
      </w:r>
      <w:r w:rsidRPr="00D86D77">
        <w:t>of</w:t>
      </w:r>
      <w:r w:rsidRPr="00D86D77">
        <w:rPr>
          <w:spacing w:val="-9"/>
        </w:rPr>
        <w:t xml:space="preserve"> </w:t>
      </w:r>
      <w:r w:rsidRPr="00D86D77">
        <w:t>lung</w:t>
      </w:r>
      <w:r w:rsidRPr="00D86D77">
        <w:rPr>
          <w:spacing w:val="-9"/>
        </w:rPr>
        <w:t xml:space="preserve"> </w:t>
      </w:r>
      <w:r w:rsidRPr="00D86D77">
        <w:t>cancer</w:t>
      </w:r>
      <w:r w:rsidRPr="00D86D77">
        <w:rPr>
          <w:spacing w:val="-9"/>
        </w:rPr>
        <w:t xml:space="preserve"> </w:t>
      </w:r>
      <w:r w:rsidRPr="00D86D77">
        <w:t>in</w:t>
      </w:r>
      <w:r w:rsidRPr="00D86D77">
        <w:rPr>
          <w:spacing w:val="-9"/>
        </w:rPr>
        <w:t xml:space="preserve"> </w:t>
      </w:r>
      <w:r w:rsidRPr="00D86D77">
        <w:t>First</w:t>
      </w:r>
      <w:r w:rsidRPr="00D86D77">
        <w:rPr>
          <w:spacing w:val="-9"/>
        </w:rPr>
        <w:t xml:space="preserve"> </w:t>
      </w:r>
      <w:r w:rsidRPr="00D86D77">
        <w:t>Nations</w:t>
      </w:r>
      <w:r w:rsidRPr="00D86D77">
        <w:rPr>
          <w:spacing w:val="-9"/>
        </w:rPr>
        <w:t xml:space="preserve"> </w:t>
      </w:r>
      <w:r w:rsidRPr="00D86D77">
        <w:t>communities.</w:t>
      </w:r>
    </w:p>
    <w:p w14:paraId="14D2EA64" w14:textId="77777777" w:rsidR="00B00CEC" w:rsidRPr="00D86D77" w:rsidRDefault="00B00CEC" w:rsidP="00FD6ACF">
      <w:pPr>
        <w:pStyle w:val="BodyText"/>
        <w:spacing w:before="120" w:after="120"/>
      </w:pPr>
      <w:r w:rsidRPr="00D86D77">
        <w:t>We</w:t>
      </w:r>
      <w:r w:rsidRPr="00D86D77">
        <w:rPr>
          <w:spacing w:val="-9"/>
        </w:rPr>
        <w:t xml:space="preserve"> </w:t>
      </w:r>
      <w:r w:rsidRPr="00D86D77">
        <w:t>will</w:t>
      </w:r>
      <w:r w:rsidRPr="00D86D77">
        <w:rPr>
          <w:spacing w:val="-9"/>
        </w:rPr>
        <w:t xml:space="preserve"> </w:t>
      </w:r>
      <w:r w:rsidRPr="00D86D77">
        <w:t>continue</w:t>
      </w:r>
      <w:r w:rsidRPr="00D86D77">
        <w:rPr>
          <w:spacing w:val="-9"/>
        </w:rPr>
        <w:t xml:space="preserve"> </w:t>
      </w:r>
      <w:r w:rsidRPr="00D86D77">
        <w:t>to</w:t>
      </w:r>
      <w:r w:rsidRPr="00D86D77">
        <w:rPr>
          <w:spacing w:val="-9"/>
        </w:rPr>
        <w:t xml:space="preserve"> </w:t>
      </w:r>
      <w:r w:rsidRPr="00D86D77">
        <w:t>work</w:t>
      </w:r>
      <w:r w:rsidRPr="00D86D77">
        <w:rPr>
          <w:spacing w:val="-9"/>
        </w:rPr>
        <w:t xml:space="preserve"> </w:t>
      </w:r>
      <w:r w:rsidRPr="00D86D77">
        <w:t>with</w:t>
      </w:r>
      <w:r w:rsidRPr="00D86D77">
        <w:rPr>
          <w:spacing w:val="-9"/>
        </w:rPr>
        <w:t xml:space="preserve"> </w:t>
      </w:r>
      <w:r w:rsidRPr="00D86D77">
        <w:t>relevant</w:t>
      </w:r>
      <w:r w:rsidRPr="00D86D77">
        <w:rPr>
          <w:spacing w:val="-9"/>
        </w:rPr>
        <w:t xml:space="preserve"> </w:t>
      </w:r>
      <w:r w:rsidRPr="00D86D77">
        <w:t xml:space="preserve">Commonwealth </w:t>
      </w:r>
      <w:r w:rsidRPr="00D86D77">
        <w:rPr>
          <w:spacing w:val="-4"/>
        </w:rPr>
        <w:t xml:space="preserve">entities and state and territory governments to support a </w:t>
      </w:r>
      <w:r w:rsidRPr="00D86D77">
        <w:t>collaborative</w:t>
      </w:r>
      <w:r w:rsidRPr="00D86D77">
        <w:rPr>
          <w:spacing w:val="-12"/>
        </w:rPr>
        <w:t xml:space="preserve"> </w:t>
      </w:r>
      <w:r w:rsidRPr="00D86D77">
        <w:t>approach</w:t>
      </w:r>
      <w:r w:rsidRPr="00D86D77">
        <w:rPr>
          <w:spacing w:val="-12"/>
        </w:rPr>
        <w:t xml:space="preserve"> </w:t>
      </w:r>
      <w:r w:rsidRPr="00D86D77">
        <w:t>to</w:t>
      </w:r>
      <w:r w:rsidRPr="00D86D77">
        <w:rPr>
          <w:spacing w:val="-12"/>
        </w:rPr>
        <w:t xml:space="preserve"> </w:t>
      </w:r>
      <w:r w:rsidRPr="00D86D77">
        <w:t>implement</w:t>
      </w:r>
      <w:r w:rsidRPr="00D86D77">
        <w:rPr>
          <w:spacing w:val="-12"/>
        </w:rPr>
        <w:t xml:space="preserve"> </w:t>
      </w:r>
      <w:r w:rsidRPr="00D86D77">
        <w:t>alcohol</w:t>
      </w:r>
      <w:r w:rsidRPr="00D86D77">
        <w:rPr>
          <w:spacing w:val="-12"/>
        </w:rPr>
        <w:t xml:space="preserve"> </w:t>
      </w:r>
      <w:r w:rsidRPr="00D86D77">
        <w:t>and</w:t>
      </w:r>
      <w:r w:rsidRPr="00D86D77">
        <w:rPr>
          <w:spacing w:val="-12"/>
        </w:rPr>
        <w:t xml:space="preserve"> </w:t>
      </w:r>
      <w:r w:rsidRPr="00D86D77">
        <w:t>other drug</w:t>
      </w:r>
      <w:r w:rsidRPr="00D86D77">
        <w:rPr>
          <w:spacing w:val="-14"/>
        </w:rPr>
        <w:t xml:space="preserve"> </w:t>
      </w:r>
      <w:r w:rsidRPr="00D86D77">
        <w:t>policy</w:t>
      </w:r>
      <w:r w:rsidRPr="00D86D77">
        <w:rPr>
          <w:spacing w:val="-13"/>
        </w:rPr>
        <w:t xml:space="preserve"> </w:t>
      </w:r>
      <w:r w:rsidRPr="00D86D77">
        <w:t>frameworks</w:t>
      </w:r>
      <w:r w:rsidRPr="00D86D77">
        <w:rPr>
          <w:spacing w:val="-14"/>
        </w:rPr>
        <w:t xml:space="preserve"> </w:t>
      </w:r>
      <w:r w:rsidRPr="00D86D77">
        <w:t>and</w:t>
      </w:r>
      <w:r w:rsidRPr="00D86D77">
        <w:rPr>
          <w:spacing w:val="-13"/>
        </w:rPr>
        <w:t xml:space="preserve"> </w:t>
      </w:r>
      <w:r w:rsidRPr="00D86D77">
        <w:t>service</w:t>
      </w:r>
      <w:r w:rsidRPr="00D86D77">
        <w:rPr>
          <w:spacing w:val="-14"/>
        </w:rPr>
        <w:t xml:space="preserve"> </w:t>
      </w:r>
      <w:r w:rsidRPr="00D86D77">
        <w:t>delivery</w:t>
      </w:r>
      <w:r w:rsidRPr="00D86D77">
        <w:rPr>
          <w:spacing w:val="-13"/>
        </w:rPr>
        <w:t xml:space="preserve"> </w:t>
      </w:r>
      <w:r w:rsidRPr="00D86D77">
        <w:t>to</w:t>
      </w:r>
      <w:r w:rsidRPr="00D86D77">
        <w:rPr>
          <w:spacing w:val="-14"/>
        </w:rPr>
        <w:t xml:space="preserve"> </w:t>
      </w:r>
      <w:r w:rsidRPr="00D86D77">
        <w:t>prevent and</w:t>
      </w:r>
      <w:r w:rsidRPr="00D86D77">
        <w:rPr>
          <w:spacing w:val="-14"/>
        </w:rPr>
        <w:t xml:space="preserve"> </w:t>
      </w:r>
      <w:r w:rsidRPr="00D86D77">
        <w:t>reduce</w:t>
      </w:r>
      <w:r w:rsidRPr="00D86D77">
        <w:rPr>
          <w:spacing w:val="-14"/>
        </w:rPr>
        <w:t xml:space="preserve"> </w:t>
      </w:r>
      <w:r w:rsidRPr="00D86D77">
        <w:t>the</w:t>
      </w:r>
      <w:r w:rsidRPr="00D86D77">
        <w:rPr>
          <w:spacing w:val="-14"/>
        </w:rPr>
        <w:t xml:space="preserve"> </w:t>
      </w:r>
      <w:r w:rsidRPr="00D86D77">
        <w:t>harms</w:t>
      </w:r>
      <w:r w:rsidRPr="00D86D77">
        <w:rPr>
          <w:spacing w:val="-14"/>
        </w:rPr>
        <w:t xml:space="preserve"> </w:t>
      </w:r>
      <w:r w:rsidRPr="00D86D77">
        <w:t>of</w:t>
      </w:r>
      <w:r w:rsidRPr="00D86D77">
        <w:rPr>
          <w:spacing w:val="-14"/>
        </w:rPr>
        <w:t xml:space="preserve"> </w:t>
      </w:r>
      <w:r w:rsidRPr="00D86D77">
        <w:t>alcohol</w:t>
      </w:r>
      <w:r w:rsidRPr="00D86D77">
        <w:rPr>
          <w:spacing w:val="-14"/>
        </w:rPr>
        <w:t xml:space="preserve"> </w:t>
      </w:r>
      <w:r w:rsidRPr="00D86D77">
        <w:t>and</w:t>
      </w:r>
      <w:r w:rsidRPr="00D86D77">
        <w:rPr>
          <w:spacing w:val="-14"/>
        </w:rPr>
        <w:t xml:space="preserve"> </w:t>
      </w:r>
      <w:r w:rsidRPr="00D86D77">
        <w:t>other</w:t>
      </w:r>
      <w:r w:rsidRPr="00D86D77">
        <w:rPr>
          <w:spacing w:val="-13"/>
        </w:rPr>
        <w:t xml:space="preserve"> </w:t>
      </w:r>
      <w:r w:rsidRPr="00D86D77">
        <w:t>drug</w:t>
      </w:r>
      <w:r w:rsidRPr="00D86D77">
        <w:rPr>
          <w:spacing w:val="-14"/>
        </w:rPr>
        <w:t xml:space="preserve"> </w:t>
      </w:r>
      <w:r w:rsidRPr="00D86D77">
        <w:t>use</w:t>
      </w:r>
      <w:r w:rsidRPr="00D86D77">
        <w:rPr>
          <w:spacing w:val="-14"/>
        </w:rPr>
        <w:t xml:space="preserve"> </w:t>
      </w:r>
      <w:r w:rsidRPr="00D86D77">
        <w:t>on individuals,</w:t>
      </w:r>
      <w:r w:rsidRPr="00D86D77">
        <w:rPr>
          <w:spacing w:val="-6"/>
        </w:rPr>
        <w:t xml:space="preserve"> </w:t>
      </w:r>
      <w:r w:rsidRPr="00D86D77">
        <w:t>families,</w:t>
      </w:r>
      <w:r w:rsidRPr="00D86D77">
        <w:rPr>
          <w:spacing w:val="-6"/>
        </w:rPr>
        <w:t xml:space="preserve"> </w:t>
      </w:r>
      <w:r w:rsidRPr="00D86D77">
        <w:t>and</w:t>
      </w:r>
      <w:r w:rsidRPr="00D86D77">
        <w:rPr>
          <w:spacing w:val="-6"/>
        </w:rPr>
        <w:t xml:space="preserve"> </w:t>
      </w:r>
      <w:r w:rsidRPr="00D86D77">
        <w:t>communities.</w:t>
      </w:r>
    </w:p>
    <w:p w14:paraId="53D37E3F" w14:textId="77777777" w:rsidR="00B00CEC" w:rsidRPr="00D86D77" w:rsidRDefault="00B00CEC" w:rsidP="00FD6ACF">
      <w:pPr>
        <w:pStyle w:val="BodyText"/>
        <w:spacing w:before="120" w:after="120"/>
      </w:pPr>
      <w:r w:rsidRPr="00D86D77">
        <w:t>In</w:t>
      </w:r>
      <w:r w:rsidRPr="00D86D77">
        <w:rPr>
          <w:spacing w:val="-8"/>
        </w:rPr>
        <w:t xml:space="preserve"> </w:t>
      </w:r>
      <w:r w:rsidRPr="00D86D77">
        <w:t>addition,</w:t>
      </w:r>
      <w:r w:rsidRPr="00D86D77">
        <w:rPr>
          <w:spacing w:val="-8"/>
        </w:rPr>
        <w:t xml:space="preserve"> </w:t>
      </w:r>
      <w:r w:rsidRPr="00D86D77">
        <w:t>through</w:t>
      </w:r>
      <w:r w:rsidRPr="00D86D77">
        <w:rPr>
          <w:spacing w:val="-8"/>
        </w:rPr>
        <w:t xml:space="preserve"> </w:t>
      </w:r>
      <w:r w:rsidRPr="00D86D77">
        <w:t>the</w:t>
      </w:r>
      <w:r w:rsidRPr="00D86D77">
        <w:rPr>
          <w:spacing w:val="-8"/>
        </w:rPr>
        <w:t xml:space="preserve"> </w:t>
      </w:r>
      <w:r w:rsidRPr="00D86D77">
        <w:t>implementation</w:t>
      </w:r>
      <w:r w:rsidRPr="00D86D77">
        <w:rPr>
          <w:spacing w:val="-8"/>
        </w:rPr>
        <w:t xml:space="preserve"> </w:t>
      </w:r>
      <w:r w:rsidRPr="00D86D77">
        <w:t>of</w:t>
      </w:r>
      <w:r w:rsidRPr="00D86D77">
        <w:rPr>
          <w:spacing w:val="-8"/>
        </w:rPr>
        <w:t xml:space="preserve"> </w:t>
      </w:r>
      <w:r w:rsidRPr="00D86D77">
        <w:t xml:space="preserve">2023–24 </w:t>
      </w:r>
      <w:r w:rsidRPr="00D86D77">
        <w:rPr>
          <w:spacing w:val="-2"/>
        </w:rPr>
        <w:t>Budget</w:t>
      </w:r>
      <w:r w:rsidRPr="00D86D77">
        <w:rPr>
          <w:spacing w:val="-12"/>
        </w:rPr>
        <w:t xml:space="preserve"> </w:t>
      </w:r>
      <w:r w:rsidRPr="00D86D77">
        <w:rPr>
          <w:spacing w:val="-2"/>
        </w:rPr>
        <w:t>measures</w:t>
      </w:r>
      <w:r w:rsidRPr="00D86D77">
        <w:rPr>
          <w:spacing w:val="-12"/>
        </w:rPr>
        <w:t xml:space="preserve"> </w:t>
      </w:r>
      <w:r w:rsidRPr="00D86D77">
        <w:rPr>
          <w:spacing w:val="-2"/>
        </w:rPr>
        <w:t>the</w:t>
      </w:r>
      <w:r w:rsidRPr="00D86D77">
        <w:rPr>
          <w:spacing w:val="-12"/>
        </w:rPr>
        <w:t xml:space="preserve"> </w:t>
      </w:r>
      <w:r w:rsidRPr="00D86D77">
        <w:rPr>
          <w:spacing w:val="-2"/>
        </w:rPr>
        <w:t>Department</w:t>
      </w:r>
      <w:r w:rsidRPr="00D86D77">
        <w:rPr>
          <w:spacing w:val="-12"/>
        </w:rPr>
        <w:t xml:space="preserve"> </w:t>
      </w:r>
      <w:r w:rsidRPr="00D86D77">
        <w:rPr>
          <w:spacing w:val="-2"/>
        </w:rPr>
        <w:t>will</w:t>
      </w:r>
      <w:r w:rsidRPr="00D86D77">
        <w:rPr>
          <w:spacing w:val="-12"/>
        </w:rPr>
        <w:t xml:space="preserve"> </w:t>
      </w:r>
      <w:r w:rsidRPr="00D86D77">
        <w:rPr>
          <w:spacing w:val="-2"/>
        </w:rPr>
        <w:t>continue</w:t>
      </w:r>
      <w:r w:rsidRPr="00D86D77">
        <w:rPr>
          <w:spacing w:val="-12"/>
        </w:rPr>
        <w:t xml:space="preserve"> </w:t>
      </w:r>
      <w:r w:rsidRPr="00D86D77">
        <w:rPr>
          <w:spacing w:val="-2"/>
        </w:rPr>
        <w:t>to</w:t>
      </w:r>
      <w:r w:rsidRPr="00D86D77">
        <w:rPr>
          <w:spacing w:val="-12"/>
        </w:rPr>
        <w:t xml:space="preserve"> </w:t>
      </w:r>
      <w:r w:rsidRPr="00D86D77">
        <w:rPr>
          <w:spacing w:val="-2"/>
        </w:rPr>
        <w:t xml:space="preserve">support </w:t>
      </w:r>
      <w:r w:rsidRPr="00D86D77">
        <w:t>essential</w:t>
      </w:r>
      <w:r w:rsidRPr="00D86D77">
        <w:rPr>
          <w:spacing w:val="-3"/>
        </w:rPr>
        <w:t xml:space="preserve"> </w:t>
      </w:r>
      <w:r w:rsidRPr="00D86D77">
        <w:t>alcohol</w:t>
      </w:r>
      <w:r w:rsidRPr="00D86D77">
        <w:rPr>
          <w:spacing w:val="-3"/>
        </w:rPr>
        <w:t xml:space="preserve"> </w:t>
      </w:r>
      <w:r w:rsidRPr="00D86D77">
        <w:t>and</w:t>
      </w:r>
      <w:r w:rsidRPr="00D86D77">
        <w:rPr>
          <w:spacing w:val="-3"/>
        </w:rPr>
        <w:t xml:space="preserve"> </w:t>
      </w:r>
      <w:r w:rsidRPr="00D86D77">
        <w:t>other</w:t>
      </w:r>
      <w:r w:rsidRPr="00D86D77">
        <w:rPr>
          <w:spacing w:val="-3"/>
        </w:rPr>
        <w:t xml:space="preserve"> </w:t>
      </w:r>
      <w:r w:rsidRPr="00D86D77">
        <w:t>drug</w:t>
      </w:r>
      <w:r w:rsidRPr="00D86D77">
        <w:rPr>
          <w:spacing w:val="-3"/>
        </w:rPr>
        <w:t xml:space="preserve"> </w:t>
      </w:r>
      <w:proofErr w:type="gramStart"/>
      <w:r w:rsidRPr="00D86D77">
        <w:t>treatment</w:t>
      </w:r>
      <w:proofErr w:type="gramEnd"/>
    </w:p>
    <w:p w14:paraId="739F1AD7" w14:textId="77777777" w:rsidR="00B00CEC" w:rsidRPr="00D86D77" w:rsidRDefault="00B00CEC" w:rsidP="00FD6ACF">
      <w:pPr>
        <w:pStyle w:val="BodyText"/>
        <w:spacing w:before="120" w:after="120"/>
      </w:pPr>
      <w:r w:rsidRPr="00D86D77">
        <w:rPr>
          <w:spacing w:val="-4"/>
        </w:rPr>
        <w:t xml:space="preserve">and prevention services, along with diagnosis and support </w:t>
      </w:r>
      <w:r w:rsidRPr="00D86D77">
        <w:rPr>
          <w:spacing w:val="-2"/>
        </w:rPr>
        <w:t>activities</w:t>
      </w:r>
      <w:r w:rsidRPr="00D86D77">
        <w:rPr>
          <w:spacing w:val="-12"/>
        </w:rPr>
        <w:t xml:space="preserve"> </w:t>
      </w:r>
      <w:r w:rsidRPr="00D86D77">
        <w:rPr>
          <w:spacing w:val="-2"/>
        </w:rPr>
        <w:t>to</w:t>
      </w:r>
      <w:r w:rsidRPr="00D86D77">
        <w:rPr>
          <w:spacing w:val="-12"/>
        </w:rPr>
        <w:t xml:space="preserve"> </w:t>
      </w:r>
      <w:r w:rsidRPr="00D86D77">
        <w:rPr>
          <w:spacing w:val="-2"/>
        </w:rPr>
        <w:t>improve</w:t>
      </w:r>
      <w:r w:rsidRPr="00D86D77">
        <w:rPr>
          <w:spacing w:val="-12"/>
        </w:rPr>
        <w:t xml:space="preserve"> </w:t>
      </w:r>
      <w:r w:rsidRPr="00D86D77">
        <w:rPr>
          <w:spacing w:val="-2"/>
        </w:rPr>
        <w:t>health</w:t>
      </w:r>
      <w:r w:rsidRPr="00D86D77">
        <w:rPr>
          <w:spacing w:val="-12"/>
        </w:rPr>
        <w:t xml:space="preserve"> </w:t>
      </w:r>
      <w:r w:rsidRPr="00D86D77">
        <w:rPr>
          <w:spacing w:val="-2"/>
        </w:rPr>
        <w:t>outcomes</w:t>
      </w:r>
      <w:r w:rsidRPr="00D86D77">
        <w:rPr>
          <w:spacing w:val="-12"/>
        </w:rPr>
        <w:t xml:space="preserve"> </w:t>
      </w:r>
      <w:r w:rsidRPr="00D86D77">
        <w:rPr>
          <w:spacing w:val="-2"/>
        </w:rPr>
        <w:t>for</w:t>
      </w:r>
      <w:r w:rsidRPr="00D86D77">
        <w:rPr>
          <w:spacing w:val="-12"/>
        </w:rPr>
        <w:t xml:space="preserve"> </w:t>
      </w:r>
      <w:r w:rsidRPr="00D86D77">
        <w:rPr>
          <w:spacing w:val="-2"/>
        </w:rPr>
        <w:t>Australians</w:t>
      </w:r>
      <w:r w:rsidRPr="00D86D77">
        <w:rPr>
          <w:spacing w:val="-12"/>
        </w:rPr>
        <w:t xml:space="preserve"> </w:t>
      </w:r>
      <w:r w:rsidRPr="00D86D77">
        <w:rPr>
          <w:spacing w:val="-2"/>
        </w:rPr>
        <w:t xml:space="preserve">living </w:t>
      </w:r>
      <w:r w:rsidRPr="00D86D77">
        <w:rPr>
          <w:spacing w:val="-6"/>
        </w:rPr>
        <w:t xml:space="preserve">with Fetal Alcohol Spectrum Disorder (FASD), their families </w:t>
      </w:r>
      <w:r w:rsidRPr="00D86D77">
        <w:t>and</w:t>
      </w:r>
      <w:r w:rsidRPr="00D86D77">
        <w:rPr>
          <w:spacing w:val="-15"/>
        </w:rPr>
        <w:t xml:space="preserve"> </w:t>
      </w:r>
      <w:r w:rsidRPr="00D86D77">
        <w:t>carers.</w:t>
      </w:r>
      <w:r w:rsidRPr="00D86D77">
        <w:rPr>
          <w:spacing w:val="-15"/>
        </w:rPr>
        <w:t xml:space="preserve"> </w:t>
      </w:r>
      <w:r w:rsidRPr="00D86D77">
        <w:t>This</w:t>
      </w:r>
      <w:r w:rsidRPr="00D86D77">
        <w:rPr>
          <w:spacing w:val="-15"/>
        </w:rPr>
        <w:t xml:space="preserve"> </w:t>
      </w:r>
      <w:r w:rsidRPr="00D86D77">
        <w:t>will</w:t>
      </w:r>
      <w:r w:rsidRPr="00D86D77">
        <w:rPr>
          <w:spacing w:val="-15"/>
        </w:rPr>
        <w:t xml:space="preserve"> </w:t>
      </w:r>
      <w:r w:rsidRPr="00D86D77">
        <w:t>include</w:t>
      </w:r>
      <w:r w:rsidRPr="00D86D77">
        <w:rPr>
          <w:spacing w:val="-15"/>
        </w:rPr>
        <w:t xml:space="preserve"> </w:t>
      </w:r>
      <w:r w:rsidRPr="00D86D77">
        <w:t>$1.4</w:t>
      </w:r>
      <w:r w:rsidRPr="00D86D77">
        <w:rPr>
          <w:spacing w:val="-15"/>
        </w:rPr>
        <w:t xml:space="preserve"> </w:t>
      </w:r>
      <w:r w:rsidRPr="00D86D77">
        <w:t>million</w:t>
      </w:r>
      <w:r w:rsidRPr="00D86D77">
        <w:rPr>
          <w:spacing w:val="-15"/>
        </w:rPr>
        <w:t xml:space="preserve"> </w:t>
      </w:r>
      <w:r w:rsidRPr="00D86D77">
        <w:t>to</w:t>
      </w:r>
      <w:r w:rsidRPr="00D86D77">
        <w:rPr>
          <w:spacing w:val="-15"/>
        </w:rPr>
        <w:t xml:space="preserve"> </w:t>
      </w:r>
      <w:r w:rsidRPr="00D86D77">
        <w:t>expand</w:t>
      </w:r>
      <w:r w:rsidRPr="00D86D77">
        <w:rPr>
          <w:spacing w:val="-15"/>
        </w:rPr>
        <w:t xml:space="preserve"> </w:t>
      </w:r>
      <w:r w:rsidRPr="00D86D77">
        <w:t>the reach</w:t>
      </w:r>
      <w:r w:rsidRPr="00D86D77">
        <w:rPr>
          <w:spacing w:val="-10"/>
        </w:rPr>
        <w:t xml:space="preserve"> </w:t>
      </w:r>
      <w:r w:rsidRPr="00D86D77">
        <w:t>of</w:t>
      </w:r>
      <w:r w:rsidRPr="00D86D77">
        <w:rPr>
          <w:spacing w:val="-10"/>
        </w:rPr>
        <w:t xml:space="preserve"> </w:t>
      </w:r>
      <w:r w:rsidRPr="00D86D77">
        <w:t>the</w:t>
      </w:r>
      <w:r w:rsidRPr="00D86D77">
        <w:rPr>
          <w:spacing w:val="-10"/>
        </w:rPr>
        <w:t xml:space="preserve"> </w:t>
      </w:r>
      <w:r w:rsidRPr="00D86D77">
        <w:t>‘Strong</w:t>
      </w:r>
      <w:r w:rsidRPr="00D86D77">
        <w:rPr>
          <w:spacing w:val="-10"/>
        </w:rPr>
        <w:t xml:space="preserve"> </w:t>
      </w:r>
      <w:r w:rsidRPr="00D86D77">
        <w:t>Born’</w:t>
      </w:r>
      <w:r w:rsidRPr="00D86D77">
        <w:rPr>
          <w:spacing w:val="-10"/>
        </w:rPr>
        <w:t xml:space="preserve"> </w:t>
      </w:r>
      <w:r w:rsidRPr="00D86D77">
        <w:t>FASD</w:t>
      </w:r>
      <w:r w:rsidRPr="00D86D77">
        <w:rPr>
          <w:spacing w:val="-10"/>
        </w:rPr>
        <w:t xml:space="preserve"> </w:t>
      </w:r>
      <w:r w:rsidRPr="00D86D77">
        <w:t>awareness</w:t>
      </w:r>
      <w:r w:rsidRPr="00D86D77">
        <w:rPr>
          <w:spacing w:val="-10"/>
        </w:rPr>
        <w:t xml:space="preserve"> </w:t>
      </w:r>
      <w:r w:rsidRPr="00D86D77">
        <w:t>campaign into</w:t>
      </w:r>
      <w:r w:rsidRPr="00D86D77">
        <w:rPr>
          <w:spacing w:val="-14"/>
        </w:rPr>
        <w:t xml:space="preserve"> </w:t>
      </w:r>
      <w:r w:rsidRPr="00D86D77">
        <w:t>First</w:t>
      </w:r>
      <w:r w:rsidRPr="00D86D77">
        <w:rPr>
          <w:spacing w:val="-14"/>
        </w:rPr>
        <w:t xml:space="preserve"> </w:t>
      </w:r>
      <w:r w:rsidRPr="00D86D77">
        <w:t>Nations</w:t>
      </w:r>
      <w:r w:rsidRPr="00D86D77">
        <w:rPr>
          <w:spacing w:val="-14"/>
        </w:rPr>
        <w:t xml:space="preserve"> </w:t>
      </w:r>
      <w:r w:rsidRPr="00D86D77">
        <w:t>communities</w:t>
      </w:r>
      <w:r w:rsidRPr="00D86D77">
        <w:rPr>
          <w:spacing w:val="-14"/>
        </w:rPr>
        <w:t xml:space="preserve"> </w:t>
      </w:r>
      <w:r w:rsidRPr="00D86D77">
        <w:t>nationally.</w:t>
      </w:r>
    </w:p>
    <w:p w14:paraId="431D98FE" w14:textId="75200B23" w:rsidR="00B00CEC" w:rsidRPr="00D86D77" w:rsidRDefault="00B00CEC" w:rsidP="00FD6ACF">
      <w:pPr>
        <w:pStyle w:val="BodyText"/>
        <w:spacing w:before="120" w:after="120"/>
      </w:pPr>
      <w:r w:rsidRPr="00D86D77">
        <w:t>In</w:t>
      </w:r>
      <w:r w:rsidRPr="00D86D77">
        <w:rPr>
          <w:spacing w:val="-12"/>
        </w:rPr>
        <w:t xml:space="preserve"> </w:t>
      </w:r>
      <w:r w:rsidRPr="00D86D77">
        <w:t>line</w:t>
      </w:r>
      <w:r w:rsidRPr="00D86D77">
        <w:rPr>
          <w:spacing w:val="-12"/>
        </w:rPr>
        <w:t xml:space="preserve"> </w:t>
      </w:r>
      <w:r w:rsidRPr="00D86D77">
        <w:t>with</w:t>
      </w:r>
      <w:r w:rsidRPr="00D86D77">
        <w:rPr>
          <w:spacing w:val="-12"/>
        </w:rPr>
        <w:t xml:space="preserve"> </w:t>
      </w:r>
      <w:r w:rsidRPr="00D86D77">
        <w:t>the</w:t>
      </w:r>
      <w:r w:rsidRPr="00D86D77">
        <w:rPr>
          <w:spacing w:val="-12"/>
        </w:rPr>
        <w:t xml:space="preserve"> </w:t>
      </w:r>
      <w:r w:rsidRPr="00D86D77">
        <w:t>National</w:t>
      </w:r>
      <w:r w:rsidRPr="00D86D77">
        <w:rPr>
          <w:spacing w:val="-12"/>
        </w:rPr>
        <w:t xml:space="preserve"> </w:t>
      </w:r>
      <w:r w:rsidRPr="00D86D77">
        <w:t>Tobacco</w:t>
      </w:r>
      <w:r w:rsidRPr="00D86D77">
        <w:rPr>
          <w:spacing w:val="-12"/>
        </w:rPr>
        <w:t xml:space="preserve"> </w:t>
      </w:r>
      <w:r w:rsidRPr="00D86D77">
        <w:t>Strategy</w:t>
      </w:r>
      <w:r w:rsidRPr="00D86D77">
        <w:rPr>
          <w:spacing w:val="-12"/>
        </w:rPr>
        <w:t xml:space="preserve"> </w:t>
      </w:r>
      <w:r w:rsidRPr="00D86D77">
        <w:t xml:space="preserve">2023–2030 </w:t>
      </w:r>
      <w:r w:rsidRPr="00D86D77">
        <w:rPr>
          <w:spacing w:val="-4"/>
        </w:rPr>
        <w:t>we</w:t>
      </w:r>
      <w:r w:rsidRPr="00D86D77">
        <w:rPr>
          <w:spacing w:val="-5"/>
        </w:rPr>
        <w:t xml:space="preserve"> </w:t>
      </w:r>
      <w:r w:rsidRPr="00D86D77">
        <w:rPr>
          <w:spacing w:val="-4"/>
        </w:rPr>
        <w:t>will</w:t>
      </w:r>
      <w:r w:rsidRPr="00D86D77">
        <w:rPr>
          <w:spacing w:val="-5"/>
        </w:rPr>
        <w:t xml:space="preserve"> </w:t>
      </w:r>
      <w:r w:rsidRPr="00D86D77">
        <w:rPr>
          <w:spacing w:val="-4"/>
        </w:rPr>
        <w:t>continue</w:t>
      </w:r>
      <w:r w:rsidRPr="00D86D77">
        <w:rPr>
          <w:spacing w:val="-5"/>
        </w:rPr>
        <w:t xml:space="preserve"> </w:t>
      </w:r>
      <w:r w:rsidRPr="00D86D77">
        <w:rPr>
          <w:spacing w:val="-4"/>
        </w:rPr>
        <w:t>to</w:t>
      </w:r>
      <w:r w:rsidRPr="00D86D77">
        <w:rPr>
          <w:spacing w:val="-5"/>
        </w:rPr>
        <w:t xml:space="preserve"> </w:t>
      </w:r>
      <w:r w:rsidRPr="00D86D77">
        <w:rPr>
          <w:spacing w:val="-4"/>
        </w:rPr>
        <w:t>work</w:t>
      </w:r>
      <w:r w:rsidRPr="00D86D77">
        <w:rPr>
          <w:spacing w:val="-5"/>
        </w:rPr>
        <w:t xml:space="preserve"> </w:t>
      </w:r>
      <w:r w:rsidRPr="00D86D77">
        <w:rPr>
          <w:spacing w:val="-4"/>
        </w:rPr>
        <w:t>toward</w:t>
      </w:r>
      <w:r w:rsidRPr="00D86D77">
        <w:rPr>
          <w:spacing w:val="-5"/>
        </w:rPr>
        <w:t xml:space="preserve"> </w:t>
      </w:r>
      <w:r w:rsidRPr="00D86D77">
        <w:rPr>
          <w:spacing w:val="-4"/>
        </w:rPr>
        <w:t>reducing</w:t>
      </w:r>
      <w:r w:rsidRPr="00D86D77">
        <w:rPr>
          <w:spacing w:val="-5"/>
        </w:rPr>
        <w:t xml:space="preserve"> </w:t>
      </w:r>
      <w:r w:rsidRPr="00D86D77">
        <w:rPr>
          <w:spacing w:val="-4"/>
        </w:rPr>
        <w:t>the</w:t>
      </w:r>
      <w:r w:rsidRPr="00D86D77">
        <w:rPr>
          <w:spacing w:val="-5"/>
        </w:rPr>
        <w:t xml:space="preserve"> </w:t>
      </w:r>
      <w:r w:rsidRPr="00D86D77">
        <w:rPr>
          <w:spacing w:val="-4"/>
        </w:rPr>
        <w:t xml:space="preserve">prevalence </w:t>
      </w:r>
      <w:r w:rsidRPr="00D86D77">
        <w:t>of</w:t>
      </w:r>
      <w:r w:rsidRPr="00D86D77">
        <w:rPr>
          <w:spacing w:val="-5"/>
        </w:rPr>
        <w:t xml:space="preserve"> </w:t>
      </w:r>
      <w:r w:rsidRPr="00D86D77">
        <w:t>tobacco</w:t>
      </w:r>
      <w:r w:rsidRPr="00D86D77">
        <w:rPr>
          <w:spacing w:val="-5"/>
        </w:rPr>
        <w:t xml:space="preserve"> </w:t>
      </w:r>
      <w:r w:rsidRPr="00D86D77">
        <w:t>use</w:t>
      </w:r>
      <w:r w:rsidRPr="00D86D77">
        <w:rPr>
          <w:spacing w:val="-5"/>
        </w:rPr>
        <w:t xml:space="preserve"> </w:t>
      </w:r>
      <w:r w:rsidRPr="00D86D77">
        <w:t>and</w:t>
      </w:r>
      <w:r w:rsidRPr="00D86D77">
        <w:rPr>
          <w:spacing w:val="-5"/>
        </w:rPr>
        <w:t xml:space="preserve"> </w:t>
      </w:r>
      <w:r w:rsidRPr="00D86D77">
        <w:t>its</w:t>
      </w:r>
      <w:r w:rsidRPr="00D86D77">
        <w:rPr>
          <w:spacing w:val="-5"/>
        </w:rPr>
        <w:t xml:space="preserve"> </w:t>
      </w:r>
      <w:r w:rsidRPr="00D86D77">
        <w:t>associated</w:t>
      </w:r>
      <w:r w:rsidRPr="00D86D77">
        <w:rPr>
          <w:spacing w:val="-5"/>
        </w:rPr>
        <w:t xml:space="preserve"> </w:t>
      </w:r>
      <w:r w:rsidRPr="00D86D77">
        <w:t>health,</w:t>
      </w:r>
      <w:r w:rsidRPr="00D86D77">
        <w:rPr>
          <w:spacing w:val="-5"/>
        </w:rPr>
        <w:t xml:space="preserve"> </w:t>
      </w:r>
      <w:r w:rsidRPr="00D86D77">
        <w:t xml:space="preserve">social, </w:t>
      </w:r>
      <w:proofErr w:type="gramStart"/>
      <w:r w:rsidRPr="00D86D77">
        <w:rPr>
          <w:spacing w:val="-2"/>
        </w:rPr>
        <w:t>environmental</w:t>
      </w:r>
      <w:proofErr w:type="gramEnd"/>
      <w:r w:rsidRPr="00D86D77">
        <w:rPr>
          <w:spacing w:val="-12"/>
        </w:rPr>
        <w:t xml:space="preserve"> </w:t>
      </w:r>
      <w:r w:rsidRPr="00D86D77">
        <w:rPr>
          <w:spacing w:val="-2"/>
        </w:rPr>
        <w:t>and</w:t>
      </w:r>
      <w:r w:rsidRPr="00D86D77">
        <w:rPr>
          <w:spacing w:val="-12"/>
        </w:rPr>
        <w:t xml:space="preserve"> </w:t>
      </w:r>
      <w:r w:rsidRPr="00D86D77">
        <w:rPr>
          <w:spacing w:val="-2"/>
        </w:rPr>
        <w:t>economic</w:t>
      </w:r>
      <w:r w:rsidRPr="00D86D77">
        <w:rPr>
          <w:spacing w:val="-12"/>
        </w:rPr>
        <w:t xml:space="preserve"> </w:t>
      </w:r>
      <w:r w:rsidRPr="00D86D77">
        <w:rPr>
          <w:spacing w:val="-2"/>
        </w:rPr>
        <w:t>costs,</w:t>
      </w:r>
      <w:r w:rsidRPr="00D86D77">
        <w:rPr>
          <w:spacing w:val="-12"/>
        </w:rPr>
        <w:t xml:space="preserve"> </w:t>
      </w:r>
      <w:r w:rsidRPr="00D86D77">
        <w:rPr>
          <w:spacing w:val="-2"/>
        </w:rPr>
        <w:t>and</w:t>
      </w:r>
      <w:r w:rsidRPr="00D86D77">
        <w:rPr>
          <w:spacing w:val="-12"/>
        </w:rPr>
        <w:t xml:space="preserve"> </w:t>
      </w:r>
      <w:r w:rsidRPr="00D86D77">
        <w:rPr>
          <w:spacing w:val="-2"/>
        </w:rPr>
        <w:t>the</w:t>
      </w:r>
      <w:r w:rsidRPr="00D86D77">
        <w:rPr>
          <w:spacing w:val="-12"/>
        </w:rPr>
        <w:t xml:space="preserve"> </w:t>
      </w:r>
      <w:r w:rsidRPr="00D86D77">
        <w:rPr>
          <w:spacing w:val="-2"/>
        </w:rPr>
        <w:t xml:space="preserve">inequalities </w:t>
      </w:r>
      <w:r w:rsidRPr="00D86D77">
        <w:t>it</w:t>
      </w:r>
      <w:r w:rsidRPr="00D86D77">
        <w:rPr>
          <w:spacing w:val="-11"/>
        </w:rPr>
        <w:t xml:space="preserve"> </w:t>
      </w:r>
      <w:r w:rsidRPr="00D86D77">
        <w:t>causes.</w:t>
      </w:r>
      <w:r w:rsidRPr="00D86D77">
        <w:rPr>
          <w:spacing w:val="-11"/>
        </w:rPr>
        <w:t xml:space="preserve"> </w:t>
      </w:r>
      <w:r w:rsidRPr="00D86D77">
        <w:t>We</w:t>
      </w:r>
      <w:r w:rsidRPr="00D86D77">
        <w:rPr>
          <w:spacing w:val="-11"/>
        </w:rPr>
        <w:t xml:space="preserve"> </w:t>
      </w:r>
      <w:r w:rsidRPr="00D86D77">
        <w:t>are</w:t>
      </w:r>
      <w:r w:rsidRPr="00D86D77">
        <w:rPr>
          <w:spacing w:val="-11"/>
        </w:rPr>
        <w:t xml:space="preserve"> </w:t>
      </w:r>
      <w:r w:rsidRPr="00D86D77">
        <w:t>supporting</w:t>
      </w:r>
      <w:r w:rsidRPr="00D86D77">
        <w:rPr>
          <w:spacing w:val="-11"/>
        </w:rPr>
        <w:t xml:space="preserve"> </w:t>
      </w:r>
      <w:r w:rsidRPr="00D86D77">
        <w:t>the</w:t>
      </w:r>
      <w:r w:rsidRPr="00D86D77">
        <w:rPr>
          <w:spacing w:val="-11"/>
        </w:rPr>
        <w:t xml:space="preserve"> </w:t>
      </w:r>
      <w:r w:rsidRPr="00D86D77">
        <w:t>progress</w:t>
      </w:r>
      <w:r w:rsidRPr="00D86D77">
        <w:rPr>
          <w:spacing w:val="-11"/>
        </w:rPr>
        <w:t xml:space="preserve"> </w:t>
      </w:r>
      <w:r w:rsidRPr="00D86D77">
        <w:t>of</w:t>
      </w:r>
      <w:r w:rsidRPr="00D86D77">
        <w:rPr>
          <w:spacing w:val="-11"/>
        </w:rPr>
        <w:t xml:space="preserve"> </w:t>
      </w:r>
      <w:r w:rsidRPr="00D86D77">
        <w:t>proposed legislation</w:t>
      </w:r>
      <w:r w:rsidRPr="00D86D77">
        <w:rPr>
          <w:spacing w:val="-10"/>
        </w:rPr>
        <w:t xml:space="preserve"> </w:t>
      </w:r>
      <w:r w:rsidRPr="00D86D77">
        <w:t>to</w:t>
      </w:r>
      <w:r w:rsidRPr="00D86D77">
        <w:rPr>
          <w:spacing w:val="-10"/>
        </w:rPr>
        <w:t xml:space="preserve"> </w:t>
      </w:r>
      <w:r w:rsidRPr="00D86D77">
        <w:t>modernise</w:t>
      </w:r>
      <w:r w:rsidRPr="00D86D77">
        <w:rPr>
          <w:spacing w:val="-10"/>
        </w:rPr>
        <w:t xml:space="preserve"> </w:t>
      </w:r>
      <w:r w:rsidRPr="00D86D77">
        <w:t>existing</w:t>
      </w:r>
      <w:r w:rsidRPr="00D86D77">
        <w:rPr>
          <w:spacing w:val="-10"/>
        </w:rPr>
        <w:t xml:space="preserve"> </w:t>
      </w:r>
      <w:r w:rsidRPr="00D86D77">
        <w:t>tobacco</w:t>
      </w:r>
      <w:r w:rsidRPr="00D86D77">
        <w:rPr>
          <w:spacing w:val="-10"/>
        </w:rPr>
        <w:t xml:space="preserve"> </w:t>
      </w:r>
      <w:r w:rsidRPr="00D86D77">
        <w:t>control</w:t>
      </w:r>
      <w:r w:rsidRPr="00D86D77">
        <w:rPr>
          <w:spacing w:val="-10"/>
        </w:rPr>
        <w:t xml:space="preserve"> </w:t>
      </w:r>
      <w:r w:rsidRPr="00D86D77">
        <w:t>laws</w:t>
      </w:r>
      <w:r w:rsidR="009306E0" w:rsidRPr="00D86D77">
        <w:t xml:space="preserve"> </w:t>
      </w:r>
      <w:r w:rsidRPr="00D86D77">
        <w:rPr>
          <w:spacing w:val="-2"/>
        </w:rPr>
        <w:t>and</w:t>
      </w:r>
      <w:r w:rsidRPr="00D86D77">
        <w:rPr>
          <w:spacing w:val="-9"/>
        </w:rPr>
        <w:t xml:space="preserve"> </w:t>
      </w:r>
      <w:r w:rsidRPr="00D86D77">
        <w:rPr>
          <w:spacing w:val="-2"/>
        </w:rPr>
        <w:t>introduce</w:t>
      </w:r>
      <w:r w:rsidRPr="00D86D77">
        <w:rPr>
          <w:spacing w:val="-9"/>
        </w:rPr>
        <w:t xml:space="preserve"> </w:t>
      </w:r>
      <w:r w:rsidRPr="00D86D77">
        <w:rPr>
          <w:spacing w:val="-2"/>
        </w:rPr>
        <w:t>new</w:t>
      </w:r>
      <w:r w:rsidRPr="00D86D77">
        <w:rPr>
          <w:spacing w:val="-9"/>
        </w:rPr>
        <w:t xml:space="preserve"> </w:t>
      </w:r>
      <w:r w:rsidRPr="00D86D77">
        <w:rPr>
          <w:spacing w:val="-2"/>
        </w:rPr>
        <w:t>measures</w:t>
      </w:r>
      <w:r w:rsidRPr="00D86D77">
        <w:rPr>
          <w:spacing w:val="-9"/>
        </w:rPr>
        <w:t xml:space="preserve"> </w:t>
      </w:r>
      <w:r w:rsidRPr="00D86D77">
        <w:rPr>
          <w:spacing w:val="-2"/>
        </w:rPr>
        <w:t>to</w:t>
      </w:r>
      <w:r w:rsidRPr="00D86D77">
        <w:rPr>
          <w:spacing w:val="-9"/>
        </w:rPr>
        <w:t xml:space="preserve"> </w:t>
      </w:r>
      <w:r w:rsidRPr="00D86D77">
        <w:rPr>
          <w:spacing w:val="-2"/>
        </w:rPr>
        <w:t>discourage</w:t>
      </w:r>
      <w:r w:rsidRPr="00D86D77">
        <w:rPr>
          <w:spacing w:val="-9"/>
        </w:rPr>
        <w:t xml:space="preserve"> </w:t>
      </w:r>
      <w:r w:rsidRPr="00D86D77">
        <w:rPr>
          <w:spacing w:val="-2"/>
        </w:rPr>
        <w:t>smoking</w:t>
      </w:r>
      <w:r w:rsidRPr="00D86D77">
        <w:rPr>
          <w:spacing w:val="-9"/>
        </w:rPr>
        <w:t xml:space="preserve"> </w:t>
      </w:r>
      <w:r w:rsidRPr="00D86D77">
        <w:rPr>
          <w:spacing w:val="-2"/>
        </w:rPr>
        <w:t xml:space="preserve">and </w:t>
      </w:r>
      <w:r w:rsidRPr="00D86D77">
        <w:t>tobacco</w:t>
      </w:r>
      <w:r w:rsidRPr="00D86D77">
        <w:rPr>
          <w:spacing w:val="-11"/>
        </w:rPr>
        <w:t xml:space="preserve"> </w:t>
      </w:r>
      <w:proofErr w:type="gramStart"/>
      <w:r w:rsidRPr="00D86D77">
        <w:t>use,</w:t>
      </w:r>
      <w:r w:rsidRPr="00D86D77">
        <w:rPr>
          <w:spacing w:val="-11"/>
        </w:rPr>
        <w:t xml:space="preserve"> </w:t>
      </w:r>
      <w:r w:rsidRPr="00D86D77">
        <w:t>and</w:t>
      </w:r>
      <w:proofErr w:type="gramEnd"/>
      <w:r w:rsidRPr="00D86D77">
        <w:rPr>
          <w:spacing w:val="-11"/>
        </w:rPr>
        <w:t xml:space="preserve"> </w:t>
      </w:r>
      <w:r w:rsidRPr="00D86D77">
        <w:t>prevent</w:t>
      </w:r>
      <w:r w:rsidRPr="00D86D77">
        <w:rPr>
          <w:spacing w:val="-11"/>
        </w:rPr>
        <w:t xml:space="preserve"> </w:t>
      </w:r>
      <w:r w:rsidRPr="00D86D77">
        <w:t>the</w:t>
      </w:r>
      <w:r w:rsidRPr="00D86D77">
        <w:rPr>
          <w:spacing w:val="-11"/>
        </w:rPr>
        <w:t xml:space="preserve"> </w:t>
      </w:r>
      <w:r w:rsidRPr="00D86D77">
        <w:t>promotion</w:t>
      </w:r>
      <w:r w:rsidRPr="00D86D77">
        <w:rPr>
          <w:spacing w:val="-11"/>
        </w:rPr>
        <w:t xml:space="preserve"> </w:t>
      </w:r>
      <w:r w:rsidRPr="00D86D77">
        <w:t>of</w:t>
      </w:r>
      <w:r w:rsidRPr="00D86D77">
        <w:rPr>
          <w:spacing w:val="-11"/>
        </w:rPr>
        <w:t xml:space="preserve"> </w:t>
      </w:r>
      <w:r w:rsidRPr="00D86D77">
        <w:t xml:space="preserve">e-cigarettes. </w:t>
      </w:r>
      <w:r w:rsidRPr="00D86D77">
        <w:rPr>
          <w:spacing w:val="-4"/>
        </w:rPr>
        <w:t>We</w:t>
      </w:r>
      <w:r w:rsidRPr="00D86D77">
        <w:rPr>
          <w:spacing w:val="-9"/>
        </w:rPr>
        <w:t xml:space="preserve"> </w:t>
      </w:r>
      <w:r w:rsidRPr="00D86D77">
        <w:rPr>
          <w:spacing w:val="-4"/>
        </w:rPr>
        <w:t>are</w:t>
      </w:r>
      <w:r w:rsidRPr="00D86D77">
        <w:rPr>
          <w:spacing w:val="-9"/>
        </w:rPr>
        <w:t xml:space="preserve"> </w:t>
      </w:r>
      <w:r w:rsidRPr="00D86D77">
        <w:rPr>
          <w:spacing w:val="-4"/>
        </w:rPr>
        <w:t>also</w:t>
      </w:r>
      <w:r w:rsidRPr="00D86D77">
        <w:rPr>
          <w:spacing w:val="-9"/>
        </w:rPr>
        <w:t xml:space="preserve"> </w:t>
      </w:r>
      <w:r w:rsidRPr="00D86D77">
        <w:rPr>
          <w:spacing w:val="-4"/>
        </w:rPr>
        <w:t>supporting</w:t>
      </w:r>
      <w:r w:rsidRPr="00D86D77">
        <w:rPr>
          <w:spacing w:val="-9"/>
        </w:rPr>
        <w:t xml:space="preserve"> </w:t>
      </w:r>
      <w:r w:rsidRPr="00D86D77">
        <w:rPr>
          <w:spacing w:val="-4"/>
        </w:rPr>
        <w:t>development</w:t>
      </w:r>
      <w:r w:rsidRPr="00D86D77">
        <w:rPr>
          <w:spacing w:val="-9"/>
        </w:rPr>
        <w:t xml:space="preserve"> </w:t>
      </w:r>
      <w:r w:rsidRPr="00D86D77">
        <w:rPr>
          <w:spacing w:val="-4"/>
        </w:rPr>
        <w:t>of</w:t>
      </w:r>
      <w:r w:rsidRPr="00D86D77">
        <w:rPr>
          <w:spacing w:val="-9"/>
        </w:rPr>
        <w:t xml:space="preserve"> </w:t>
      </w:r>
      <w:r w:rsidRPr="00D86D77">
        <w:rPr>
          <w:spacing w:val="-4"/>
        </w:rPr>
        <w:t>a</w:t>
      </w:r>
      <w:r w:rsidRPr="00D86D77">
        <w:rPr>
          <w:spacing w:val="-9"/>
        </w:rPr>
        <w:t xml:space="preserve"> </w:t>
      </w:r>
      <w:r w:rsidRPr="00D86D77">
        <w:rPr>
          <w:spacing w:val="-4"/>
        </w:rPr>
        <w:t xml:space="preserve">comprehensive, </w:t>
      </w:r>
      <w:r w:rsidRPr="00D86D77">
        <w:rPr>
          <w:spacing w:val="-2"/>
        </w:rPr>
        <w:t>coordinated</w:t>
      </w:r>
      <w:r w:rsidRPr="00D86D77">
        <w:rPr>
          <w:spacing w:val="-12"/>
        </w:rPr>
        <w:t xml:space="preserve"> </w:t>
      </w:r>
      <w:r w:rsidRPr="00D86D77">
        <w:rPr>
          <w:spacing w:val="-2"/>
        </w:rPr>
        <w:t>suite</w:t>
      </w:r>
      <w:r w:rsidRPr="00D86D77">
        <w:rPr>
          <w:spacing w:val="-12"/>
        </w:rPr>
        <w:t xml:space="preserve"> </w:t>
      </w:r>
      <w:r w:rsidRPr="00D86D77">
        <w:rPr>
          <w:spacing w:val="-2"/>
        </w:rPr>
        <w:t>of</w:t>
      </w:r>
      <w:r w:rsidRPr="00D86D77">
        <w:rPr>
          <w:spacing w:val="-12"/>
        </w:rPr>
        <w:t xml:space="preserve"> </w:t>
      </w:r>
      <w:r w:rsidRPr="00D86D77">
        <w:rPr>
          <w:spacing w:val="-2"/>
        </w:rPr>
        <w:t>reforms</w:t>
      </w:r>
      <w:r w:rsidRPr="00D86D77">
        <w:rPr>
          <w:spacing w:val="-12"/>
        </w:rPr>
        <w:t xml:space="preserve"> </w:t>
      </w:r>
      <w:r w:rsidRPr="00D86D77">
        <w:rPr>
          <w:spacing w:val="-2"/>
        </w:rPr>
        <w:t>to</w:t>
      </w:r>
      <w:r w:rsidRPr="00D86D77">
        <w:rPr>
          <w:spacing w:val="-12"/>
        </w:rPr>
        <w:t xml:space="preserve"> </w:t>
      </w:r>
      <w:r w:rsidRPr="00D86D77">
        <w:rPr>
          <w:spacing w:val="-2"/>
        </w:rPr>
        <w:t>reduce</w:t>
      </w:r>
      <w:r w:rsidRPr="00D86D77">
        <w:rPr>
          <w:spacing w:val="-12"/>
        </w:rPr>
        <w:t xml:space="preserve"> </w:t>
      </w:r>
      <w:r w:rsidRPr="00D86D77">
        <w:rPr>
          <w:spacing w:val="-2"/>
        </w:rPr>
        <w:t>rates</w:t>
      </w:r>
      <w:r w:rsidRPr="00D86D77">
        <w:rPr>
          <w:spacing w:val="-12"/>
        </w:rPr>
        <w:t xml:space="preserve"> </w:t>
      </w:r>
      <w:r w:rsidRPr="00D86D77">
        <w:rPr>
          <w:spacing w:val="-2"/>
        </w:rPr>
        <w:t>of</w:t>
      </w:r>
      <w:r w:rsidRPr="00D86D77">
        <w:rPr>
          <w:spacing w:val="-12"/>
        </w:rPr>
        <w:t xml:space="preserve"> </w:t>
      </w:r>
      <w:r w:rsidRPr="00D86D77">
        <w:rPr>
          <w:spacing w:val="-2"/>
        </w:rPr>
        <w:t xml:space="preserve">e-cigarette </w:t>
      </w:r>
      <w:r w:rsidRPr="00D86D77">
        <w:t>use in the community.</w:t>
      </w:r>
    </w:p>
    <w:p w14:paraId="6F8BAE9C" w14:textId="79187471" w:rsidR="00B00CEC" w:rsidRPr="00D86D77" w:rsidRDefault="00B00CEC" w:rsidP="00FD6ACF">
      <w:pPr>
        <w:pStyle w:val="BodyText"/>
        <w:spacing w:before="120" w:after="120"/>
      </w:pPr>
      <w:r w:rsidRPr="00D86D77">
        <w:t>Almost</w:t>
      </w:r>
      <w:r w:rsidRPr="00D86D77">
        <w:rPr>
          <w:spacing w:val="-9"/>
        </w:rPr>
        <w:t xml:space="preserve"> </w:t>
      </w:r>
      <w:r w:rsidRPr="00D86D77">
        <w:t>half</w:t>
      </w:r>
      <w:r w:rsidRPr="00D86D77">
        <w:rPr>
          <w:spacing w:val="-9"/>
        </w:rPr>
        <w:t xml:space="preserve"> </w:t>
      </w:r>
      <w:r w:rsidRPr="00D86D77">
        <w:t>of</w:t>
      </w:r>
      <w:r w:rsidRPr="00D86D77">
        <w:rPr>
          <w:spacing w:val="-9"/>
        </w:rPr>
        <w:t xml:space="preserve"> </w:t>
      </w:r>
      <w:r w:rsidRPr="00D86D77">
        <w:t>the</w:t>
      </w:r>
      <w:r w:rsidRPr="00D86D77">
        <w:rPr>
          <w:spacing w:val="-9"/>
        </w:rPr>
        <w:t xml:space="preserve"> </w:t>
      </w:r>
      <w:r w:rsidRPr="00D86D77">
        <w:t>Australian</w:t>
      </w:r>
      <w:r w:rsidRPr="00D86D77">
        <w:rPr>
          <w:spacing w:val="-9"/>
        </w:rPr>
        <w:t xml:space="preserve"> </w:t>
      </w:r>
      <w:r w:rsidRPr="00D86D77">
        <w:t>population</w:t>
      </w:r>
      <w:r w:rsidRPr="00D86D77">
        <w:rPr>
          <w:spacing w:val="-9"/>
        </w:rPr>
        <w:t xml:space="preserve"> </w:t>
      </w:r>
      <w:r w:rsidRPr="00D86D77">
        <w:t>has</w:t>
      </w:r>
      <w:r w:rsidRPr="00D86D77">
        <w:rPr>
          <w:spacing w:val="-9"/>
        </w:rPr>
        <w:t xml:space="preserve"> </w:t>
      </w:r>
      <w:r w:rsidRPr="00D86D77">
        <w:t>one</w:t>
      </w:r>
      <w:r w:rsidRPr="00D86D77">
        <w:rPr>
          <w:spacing w:val="-9"/>
        </w:rPr>
        <w:t xml:space="preserve"> </w:t>
      </w:r>
      <w:r w:rsidRPr="00D86D77">
        <w:t>or more</w:t>
      </w:r>
      <w:r w:rsidRPr="00D86D77">
        <w:rPr>
          <w:spacing w:val="-11"/>
        </w:rPr>
        <w:t xml:space="preserve"> </w:t>
      </w:r>
      <w:r w:rsidRPr="00D86D77">
        <w:t>chronic</w:t>
      </w:r>
      <w:r w:rsidRPr="00D86D77">
        <w:rPr>
          <w:spacing w:val="-11"/>
        </w:rPr>
        <w:t xml:space="preserve"> </w:t>
      </w:r>
      <w:r w:rsidRPr="00D86D77">
        <w:t>conditions</w:t>
      </w:r>
      <w:r w:rsidRPr="00D86D77">
        <w:rPr>
          <w:spacing w:val="-11"/>
        </w:rPr>
        <w:t xml:space="preserve"> </w:t>
      </w:r>
      <w:r w:rsidRPr="00D86D77">
        <w:t>like</w:t>
      </w:r>
      <w:r w:rsidRPr="00D86D77">
        <w:rPr>
          <w:spacing w:val="-11"/>
        </w:rPr>
        <w:t xml:space="preserve"> </w:t>
      </w:r>
      <w:r w:rsidRPr="00D86D77">
        <w:t>diabetes,</w:t>
      </w:r>
      <w:r w:rsidRPr="00D86D77">
        <w:rPr>
          <w:spacing w:val="-11"/>
        </w:rPr>
        <w:t xml:space="preserve"> </w:t>
      </w:r>
      <w:r w:rsidRPr="00D86D77">
        <w:t>heart</w:t>
      </w:r>
      <w:r w:rsidRPr="00D86D77">
        <w:rPr>
          <w:spacing w:val="-11"/>
        </w:rPr>
        <w:t xml:space="preserve"> </w:t>
      </w:r>
      <w:r w:rsidRPr="00D86D77">
        <w:t xml:space="preserve">disease, </w:t>
      </w:r>
      <w:r w:rsidRPr="00D86D77">
        <w:rPr>
          <w:spacing w:val="-4"/>
        </w:rPr>
        <w:t>and</w:t>
      </w:r>
      <w:r w:rsidRPr="00D86D77">
        <w:rPr>
          <w:spacing w:val="-12"/>
        </w:rPr>
        <w:t xml:space="preserve"> </w:t>
      </w:r>
      <w:r w:rsidRPr="00D86D77">
        <w:rPr>
          <w:spacing w:val="-4"/>
        </w:rPr>
        <w:t>cancer.</w:t>
      </w:r>
      <w:r w:rsidRPr="00D86D77">
        <w:rPr>
          <w:spacing w:val="-11"/>
        </w:rPr>
        <w:t xml:space="preserve"> </w:t>
      </w:r>
      <w:r w:rsidRPr="00D86D77">
        <w:rPr>
          <w:spacing w:val="-4"/>
        </w:rPr>
        <w:t>The</w:t>
      </w:r>
      <w:r w:rsidRPr="00D86D77">
        <w:rPr>
          <w:spacing w:val="-12"/>
        </w:rPr>
        <w:t xml:space="preserve"> </w:t>
      </w:r>
      <w:r w:rsidRPr="00D86D77">
        <w:rPr>
          <w:spacing w:val="-4"/>
        </w:rPr>
        <w:t>latest</w:t>
      </w:r>
      <w:r w:rsidRPr="00D86D77">
        <w:rPr>
          <w:spacing w:val="-11"/>
        </w:rPr>
        <w:t xml:space="preserve"> </w:t>
      </w:r>
      <w:r w:rsidRPr="00D86D77">
        <w:rPr>
          <w:spacing w:val="-4"/>
        </w:rPr>
        <w:t>data</w:t>
      </w:r>
      <w:r w:rsidRPr="00D86D77">
        <w:rPr>
          <w:spacing w:val="-12"/>
        </w:rPr>
        <w:t xml:space="preserve"> </w:t>
      </w:r>
      <w:r w:rsidRPr="00D86D77">
        <w:rPr>
          <w:spacing w:val="-4"/>
        </w:rPr>
        <w:t>from</w:t>
      </w:r>
      <w:r w:rsidRPr="00D86D77">
        <w:rPr>
          <w:spacing w:val="-11"/>
        </w:rPr>
        <w:t xml:space="preserve"> </w:t>
      </w:r>
      <w:r w:rsidRPr="00D86D77">
        <w:rPr>
          <w:spacing w:val="-4"/>
        </w:rPr>
        <w:t>the</w:t>
      </w:r>
      <w:r w:rsidRPr="00D86D77">
        <w:rPr>
          <w:spacing w:val="-12"/>
        </w:rPr>
        <w:t xml:space="preserve"> </w:t>
      </w:r>
      <w:r w:rsidRPr="00D86D77">
        <w:rPr>
          <w:spacing w:val="-4"/>
        </w:rPr>
        <w:t>Australian</w:t>
      </w:r>
      <w:r w:rsidRPr="00D86D77">
        <w:rPr>
          <w:spacing w:val="-11"/>
        </w:rPr>
        <w:t xml:space="preserve"> </w:t>
      </w:r>
      <w:r w:rsidRPr="00D86D77">
        <w:rPr>
          <w:spacing w:val="-4"/>
        </w:rPr>
        <w:t>Bureau</w:t>
      </w:r>
      <w:r w:rsidR="009306E0" w:rsidRPr="00D86D77">
        <w:rPr>
          <w:spacing w:val="-4"/>
        </w:rPr>
        <w:t xml:space="preserve"> </w:t>
      </w:r>
      <w:r w:rsidRPr="00D86D77">
        <w:rPr>
          <w:spacing w:val="-6"/>
        </w:rPr>
        <w:t>of</w:t>
      </w:r>
      <w:r w:rsidRPr="00D86D77">
        <w:rPr>
          <w:spacing w:val="-8"/>
        </w:rPr>
        <w:t xml:space="preserve"> </w:t>
      </w:r>
      <w:r w:rsidRPr="00D86D77">
        <w:rPr>
          <w:spacing w:val="-6"/>
        </w:rPr>
        <w:t>Statistics</w:t>
      </w:r>
      <w:r w:rsidRPr="00D86D77">
        <w:rPr>
          <w:spacing w:val="-8"/>
        </w:rPr>
        <w:t xml:space="preserve"> </w:t>
      </w:r>
      <w:r w:rsidRPr="00D86D77">
        <w:rPr>
          <w:spacing w:val="-6"/>
        </w:rPr>
        <w:t>(ABS)</w:t>
      </w:r>
      <w:r w:rsidRPr="00D86D77">
        <w:rPr>
          <w:spacing w:val="-8"/>
        </w:rPr>
        <w:t xml:space="preserve"> </w:t>
      </w:r>
      <w:r w:rsidRPr="00D86D77">
        <w:rPr>
          <w:spacing w:val="-6"/>
        </w:rPr>
        <w:t>show</w:t>
      </w:r>
      <w:r w:rsidRPr="00D86D77">
        <w:rPr>
          <w:spacing w:val="-8"/>
        </w:rPr>
        <w:t xml:space="preserve"> </w:t>
      </w:r>
      <w:r w:rsidRPr="00D86D77">
        <w:rPr>
          <w:spacing w:val="-6"/>
        </w:rPr>
        <w:t>that</w:t>
      </w:r>
      <w:r w:rsidRPr="00D86D77">
        <w:rPr>
          <w:spacing w:val="-8"/>
        </w:rPr>
        <w:t xml:space="preserve"> </w:t>
      </w:r>
      <w:r w:rsidRPr="00D86D77">
        <w:rPr>
          <w:spacing w:val="-6"/>
        </w:rPr>
        <w:t>in</w:t>
      </w:r>
      <w:r w:rsidRPr="00D86D77">
        <w:rPr>
          <w:spacing w:val="-8"/>
        </w:rPr>
        <w:t xml:space="preserve"> </w:t>
      </w:r>
      <w:r w:rsidRPr="00D86D77">
        <w:rPr>
          <w:spacing w:val="-6"/>
        </w:rPr>
        <w:t>2021–22,</w:t>
      </w:r>
      <w:r w:rsidRPr="00D86D77">
        <w:rPr>
          <w:spacing w:val="-8"/>
        </w:rPr>
        <w:t xml:space="preserve"> </w:t>
      </w:r>
      <w:r w:rsidRPr="00D86D77">
        <w:rPr>
          <w:spacing w:val="-6"/>
        </w:rPr>
        <w:t>10.1%</w:t>
      </w:r>
      <w:r w:rsidRPr="00D86D77">
        <w:rPr>
          <w:spacing w:val="-8"/>
        </w:rPr>
        <w:t xml:space="preserve"> </w:t>
      </w:r>
      <w:r w:rsidRPr="00D86D77">
        <w:rPr>
          <w:spacing w:val="-6"/>
        </w:rPr>
        <w:t>of</w:t>
      </w:r>
      <w:r w:rsidRPr="00D86D77">
        <w:rPr>
          <w:spacing w:val="-8"/>
        </w:rPr>
        <w:t xml:space="preserve"> </w:t>
      </w:r>
      <w:r w:rsidRPr="00D86D77">
        <w:rPr>
          <w:spacing w:val="-6"/>
        </w:rPr>
        <w:t xml:space="preserve">people </w:t>
      </w:r>
      <w:r w:rsidRPr="00D86D77">
        <w:t>aged</w:t>
      </w:r>
      <w:r w:rsidRPr="00D86D77">
        <w:rPr>
          <w:spacing w:val="-9"/>
        </w:rPr>
        <w:t xml:space="preserve"> </w:t>
      </w:r>
      <w:r w:rsidRPr="00D86D77">
        <w:t>18</w:t>
      </w:r>
      <w:r w:rsidRPr="00D86D77">
        <w:rPr>
          <w:spacing w:val="-9"/>
        </w:rPr>
        <w:t xml:space="preserve"> </w:t>
      </w:r>
      <w:r w:rsidRPr="00D86D77">
        <w:t>years</w:t>
      </w:r>
      <w:r w:rsidRPr="00D86D77">
        <w:rPr>
          <w:spacing w:val="-9"/>
        </w:rPr>
        <w:t xml:space="preserve"> </w:t>
      </w:r>
      <w:r w:rsidRPr="00D86D77">
        <w:t>and</w:t>
      </w:r>
      <w:r w:rsidRPr="00D86D77">
        <w:rPr>
          <w:spacing w:val="-9"/>
        </w:rPr>
        <w:t xml:space="preserve"> </w:t>
      </w:r>
      <w:r w:rsidRPr="00D86D77">
        <w:t>over</w:t>
      </w:r>
      <w:r w:rsidRPr="00D86D77">
        <w:rPr>
          <w:spacing w:val="-9"/>
        </w:rPr>
        <w:t xml:space="preserve"> </w:t>
      </w:r>
      <w:r w:rsidRPr="00D86D77">
        <w:t>were</w:t>
      </w:r>
      <w:r w:rsidRPr="00D86D77">
        <w:rPr>
          <w:spacing w:val="-9"/>
        </w:rPr>
        <w:t xml:space="preserve"> </w:t>
      </w:r>
      <w:r w:rsidRPr="00D86D77">
        <w:t>current</w:t>
      </w:r>
      <w:r w:rsidRPr="00D86D77">
        <w:rPr>
          <w:spacing w:val="-9"/>
        </w:rPr>
        <w:t xml:space="preserve"> </w:t>
      </w:r>
      <w:r w:rsidRPr="00D86D77">
        <w:t>daily</w:t>
      </w:r>
      <w:r w:rsidRPr="00D86D77">
        <w:rPr>
          <w:spacing w:val="-9"/>
        </w:rPr>
        <w:t xml:space="preserve"> </w:t>
      </w:r>
      <w:r w:rsidRPr="00D86D77">
        <w:t>smokers.</w:t>
      </w:r>
    </w:p>
    <w:p w14:paraId="5CB69B4B" w14:textId="77777777" w:rsidR="00B00CEC" w:rsidRPr="00D86D77" w:rsidRDefault="00B00CEC" w:rsidP="00FD6ACF">
      <w:pPr>
        <w:pStyle w:val="BodyText"/>
        <w:spacing w:before="120" w:after="120"/>
      </w:pPr>
      <w:r w:rsidRPr="00D86D77">
        <w:rPr>
          <w:spacing w:val="-6"/>
        </w:rPr>
        <w:t xml:space="preserve">In addition, the 2017–18 ABS National Health Survey found </w:t>
      </w:r>
      <w:r w:rsidRPr="00D86D77">
        <w:t>that</w:t>
      </w:r>
      <w:r w:rsidRPr="00D86D77">
        <w:rPr>
          <w:spacing w:val="-6"/>
        </w:rPr>
        <w:t xml:space="preserve"> </w:t>
      </w:r>
      <w:r w:rsidRPr="00D86D77">
        <w:t>one</w:t>
      </w:r>
      <w:r w:rsidRPr="00D86D77">
        <w:rPr>
          <w:spacing w:val="-6"/>
        </w:rPr>
        <w:t xml:space="preserve"> </w:t>
      </w:r>
      <w:r w:rsidRPr="00D86D77">
        <w:t>in</w:t>
      </w:r>
      <w:r w:rsidRPr="00D86D77">
        <w:rPr>
          <w:spacing w:val="-6"/>
        </w:rPr>
        <w:t xml:space="preserve"> </w:t>
      </w:r>
      <w:r w:rsidRPr="00D86D77">
        <w:t>4</w:t>
      </w:r>
      <w:r w:rsidRPr="00D86D77">
        <w:rPr>
          <w:spacing w:val="-6"/>
        </w:rPr>
        <w:t xml:space="preserve"> </w:t>
      </w:r>
      <w:r w:rsidRPr="00D86D77">
        <w:t>children</w:t>
      </w:r>
      <w:r w:rsidRPr="00D86D77">
        <w:rPr>
          <w:spacing w:val="-6"/>
        </w:rPr>
        <w:t xml:space="preserve"> </w:t>
      </w:r>
      <w:r w:rsidRPr="00D86D77">
        <w:t>and</w:t>
      </w:r>
      <w:r w:rsidRPr="00D86D77">
        <w:rPr>
          <w:spacing w:val="-6"/>
        </w:rPr>
        <w:t xml:space="preserve"> </w:t>
      </w:r>
      <w:r w:rsidRPr="00D86D77">
        <w:t>2</w:t>
      </w:r>
      <w:r w:rsidRPr="00D86D77">
        <w:rPr>
          <w:spacing w:val="-6"/>
        </w:rPr>
        <w:t xml:space="preserve"> </w:t>
      </w:r>
      <w:r w:rsidRPr="00D86D77">
        <w:t>in</w:t>
      </w:r>
      <w:r w:rsidRPr="00D86D77">
        <w:rPr>
          <w:spacing w:val="-6"/>
        </w:rPr>
        <w:t xml:space="preserve"> </w:t>
      </w:r>
      <w:r w:rsidRPr="00D86D77">
        <w:t>3</w:t>
      </w:r>
      <w:r w:rsidRPr="00D86D77">
        <w:rPr>
          <w:spacing w:val="-6"/>
        </w:rPr>
        <w:t xml:space="preserve"> </w:t>
      </w:r>
      <w:r w:rsidRPr="00D86D77">
        <w:t>adults</w:t>
      </w:r>
      <w:r w:rsidRPr="00D86D77">
        <w:rPr>
          <w:spacing w:val="-6"/>
        </w:rPr>
        <w:t xml:space="preserve"> </w:t>
      </w:r>
      <w:r w:rsidRPr="00D86D77">
        <w:t>are</w:t>
      </w:r>
      <w:r w:rsidRPr="00D86D77">
        <w:rPr>
          <w:spacing w:val="-6"/>
        </w:rPr>
        <w:t xml:space="preserve"> </w:t>
      </w:r>
      <w:r w:rsidRPr="00D86D77">
        <w:t>overweight</w:t>
      </w:r>
      <w:r w:rsidRPr="00D86D77">
        <w:rPr>
          <w:spacing w:val="-6"/>
        </w:rPr>
        <w:t xml:space="preserve"> </w:t>
      </w:r>
      <w:r w:rsidRPr="00D86D77">
        <w:t>or obese.</w:t>
      </w:r>
      <w:r w:rsidRPr="00D86D77">
        <w:rPr>
          <w:spacing w:val="-7"/>
        </w:rPr>
        <w:t xml:space="preserve"> </w:t>
      </w:r>
      <w:r w:rsidRPr="00D86D77">
        <w:t>2020–21</w:t>
      </w:r>
      <w:r w:rsidRPr="00D86D77">
        <w:rPr>
          <w:spacing w:val="-7"/>
        </w:rPr>
        <w:t xml:space="preserve"> </w:t>
      </w:r>
      <w:r w:rsidRPr="00D86D77">
        <w:t>data</w:t>
      </w:r>
      <w:r w:rsidRPr="00D86D77">
        <w:rPr>
          <w:spacing w:val="-7"/>
        </w:rPr>
        <w:t xml:space="preserve"> </w:t>
      </w:r>
      <w:r w:rsidRPr="00D86D77">
        <w:t>showed</w:t>
      </w:r>
      <w:r w:rsidRPr="00D86D77">
        <w:rPr>
          <w:spacing w:val="-7"/>
        </w:rPr>
        <w:t xml:space="preserve"> </w:t>
      </w:r>
      <w:r w:rsidRPr="00D86D77">
        <w:t>more</w:t>
      </w:r>
      <w:r w:rsidRPr="00D86D77">
        <w:rPr>
          <w:spacing w:val="-7"/>
        </w:rPr>
        <w:t xml:space="preserve"> </w:t>
      </w:r>
      <w:r w:rsidRPr="00D86D77">
        <w:t>than</w:t>
      </w:r>
      <w:r w:rsidRPr="00D86D77">
        <w:rPr>
          <w:spacing w:val="-7"/>
        </w:rPr>
        <w:t xml:space="preserve"> </w:t>
      </w:r>
      <w:r w:rsidRPr="00D86D77">
        <w:t>half</w:t>
      </w:r>
      <w:r w:rsidRPr="00D86D77">
        <w:rPr>
          <w:spacing w:val="-7"/>
        </w:rPr>
        <w:t xml:space="preserve"> </w:t>
      </w:r>
      <w:r w:rsidRPr="00D86D77">
        <w:t>of</w:t>
      </w:r>
      <w:r w:rsidRPr="00D86D77">
        <w:rPr>
          <w:spacing w:val="-7"/>
        </w:rPr>
        <w:t xml:space="preserve"> </w:t>
      </w:r>
      <w:r w:rsidRPr="00D86D77">
        <w:t xml:space="preserve">adults </w:t>
      </w:r>
      <w:r w:rsidRPr="00D86D77">
        <w:rPr>
          <w:spacing w:val="-2"/>
        </w:rPr>
        <w:t>(72.8%)</w:t>
      </w:r>
      <w:r w:rsidRPr="00D86D77">
        <w:rPr>
          <w:spacing w:val="-14"/>
        </w:rPr>
        <w:t xml:space="preserve"> </w:t>
      </w:r>
      <w:r w:rsidRPr="00D86D77">
        <w:rPr>
          <w:spacing w:val="-2"/>
        </w:rPr>
        <w:t>don’t</w:t>
      </w:r>
      <w:r w:rsidRPr="00D86D77">
        <w:rPr>
          <w:spacing w:val="-14"/>
        </w:rPr>
        <w:t xml:space="preserve"> </w:t>
      </w:r>
      <w:r w:rsidRPr="00D86D77">
        <w:rPr>
          <w:spacing w:val="-2"/>
        </w:rPr>
        <w:t>meet</w:t>
      </w:r>
      <w:r w:rsidRPr="00D86D77">
        <w:rPr>
          <w:spacing w:val="-13"/>
        </w:rPr>
        <w:t xml:space="preserve"> </w:t>
      </w:r>
      <w:r w:rsidRPr="00D86D77">
        <w:rPr>
          <w:spacing w:val="-2"/>
        </w:rPr>
        <w:t>the</w:t>
      </w:r>
      <w:r w:rsidRPr="00D86D77">
        <w:rPr>
          <w:spacing w:val="-14"/>
        </w:rPr>
        <w:t xml:space="preserve"> </w:t>
      </w:r>
      <w:r w:rsidRPr="00D86D77">
        <w:rPr>
          <w:spacing w:val="-2"/>
        </w:rPr>
        <w:t>physical</w:t>
      </w:r>
      <w:r w:rsidRPr="00D86D77">
        <w:rPr>
          <w:spacing w:val="-14"/>
        </w:rPr>
        <w:t xml:space="preserve"> </w:t>
      </w:r>
      <w:r w:rsidRPr="00D86D77">
        <w:rPr>
          <w:spacing w:val="-2"/>
        </w:rPr>
        <w:t>activity</w:t>
      </w:r>
      <w:r w:rsidRPr="00D86D77">
        <w:rPr>
          <w:spacing w:val="-13"/>
        </w:rPr>
        <w:t xml:space="preserve"> </w:t>
      </w:r>
      <w:r w:rsidRPr="00D86D77">
        <w:rPr>
          <w:spacing w:val="-2"/>
        </w:rPr>
        <w:t>guidelines,</w:t>
      </w:r>
      <w:r w:rsidRPr="00D86D77">
        <w:rPr>
          <w:spacing w:val="-14"/>
        </w:rPr>
        <w:t xml:space="preserve"> </w:t>
      </w:r>
      <w:r w:rsidRPr="00D86D77">
        <w:rPr>
          <w:spacing w:val="-2"/>
        </w:rPr>
        <w:t xml:space="preserve">just </w:t>
      </w:r>
      <w:r w:rsidRPr="00D86D77">
        <w:rPr>
          <w:spacing w:val="-4"/>
        </w:rPr>
        <w:t>8.5%</w:t>
      </w:r>
      <w:r w:rsidRPr="00D86D77">
        <w:rPr>
          <w:spacing w:val="-12"/>
        </w:rPr>
        <w:t xml:space="preserve"> </w:t>
      </w:r>
      <w:r w:rsidRPr="00D86D77">
        <w:rPr>
          <w:spacing w:val="-4"/>
        </w:rPr>
        <w:t>of</w:t>
      </w:r>
      <w:r w:rsidRPr="00D86D77">
        <w:rPr>
          <w:spacing w:val="-12"/>
        </w:rPr>
        <w:t xml:space="preserve"> </w:t>
      </w:r>
      <w:r w:rsidRPr="00D86D77">
        <w:rPr>
          <w:spacing w:val="-4"/>
        </w:rPr>
        <w:t>children</w:t>
      </w:r>
      <w:r w:rsidRPr="00D86D77">
        <w:rPr>
          <w:spacing w:val="-11"/>
        </w:rPr>
        <w:t xml:space="preserve"> </w:t>
      </w:r>
      <w:r w:rsidRPr="00D86D77">
        <w:rPr>
          <w:spacing w:val="-4"/>
        </w:rPr>
        <w:t>and</w:t>
      </w:r>
      <w:r w:rsidRPr="00D86D77">
        <w:rPr>
          <w:spacing w:val="-12"/>
        </w:rPr>
        <w:t xml:space="preserve"> </w:t>
      </w:r>
      <w:r w:rsidRPr="00D86D77">
        <w:rPr>
          <w:spacing w:val="-4"/>
        </w:rPr>
        <w:t>6.1%</w:t>
      </w:r>
      <w:r w:rsidRPr="00D86D77">
        <w:rPr>
          <w:spacing w:val="-12"/>
        </w:rPr>
        <w:t xml:space="preserve"> </w:t>
      </w:r>
      <w:r w:rsidRPr="00D86D77">
        <w:rPr>
          <w:spacing w:val="-4"/>
        </w:rPr>
        <w:t>of</w:t>
      </w:r>
      <w:r w:rsidRPr="00D86D77">
        <w:rPr>
          <w:spacing w:val="-11"/>
        </w:rPr>
        <w:t xml:space="preserve"> </w:t>
      </w:r>
      <w:r w:rsidRPr="00D86D77">
        <w:rPr>
          <w:spacing w:val="-4"/>
        </w:rPr>
        <w:t>adults</w:t>
      </w:r>
      <w:r w:rsidRPr="00D86D77">
        <w:rPr>
          <w:spacing w:val="-12"/>
        </w:rPr>
        <w:t xml:space="preserve"> </w:t>
      </w:r>
      <w:r w:rsidRPr="00D86D77">
        <w:rPr>
          <w:spacing w:val="-4"/>
        </w:rPr>
        <w:t>eat</w:t>
      </w:r>
      <w:r w:rsidRPr="00D86D77">
        <w:rPr>
          <w:spacing w:val="-11"/>
        </w:rPr>
        <w:t xml:space="preserve"> </w:t>
      </w:r>
      <w:r w:rsidRPr="00D86D77">
        <w:rPr>
          <w:spacing w:val="-4"/>
        </w:rPr>
        <w:t>the</w:t>
      </w:r>
      <w:r w:rsidRPr="00D86D77">
        <w:rPr>
          <w:spacing w:val="-12"/>
        </w:rPr>
        <w:t xml:space="preserve"> </w:t>
      </w:r>
      <w:r w:rsidRPr="00D86D77">
        <w:rPr>
          <w:spacing w:val="-4"/>
        </w:rPr>
        <w:t xml:space="preserve">recommended </w:t>
      </w:r>
      <w:r w:rsidRPr="00D86D77">
        <w:t>amount</w:t>
      </w:r>
      <w:r w:rsidRPr="00D86D77">
        <w:rPr>
          <w:spacing w:val="-4"/>
        </w:rPr>
        <w:t xml:space="preserve"> </w:t>
      </w:r>
      <w:r w:rsidRPr="00D86D77">
        <w:t>of</w:t>
      </w:r>
      <w:r w:rsidRPr="00D86D77">
        <w:rPr>
          <w:spacing w:val="-4"/>
        </w:rPr>
        <w:t xml:space="preserve"> </w:t>
      </w:r>
      <w:r w:rsidRPr="00D86D77">
        <w:t>fruit</w:t>
      </w:r>
      <w:r w:rsidRPr="00D86D77">
        <w:rPr>
          <w:spacing w:val="-4"/>
        </w:rPr>
        <w:t xml:space="preserve"> </w:t>
      </w:r>
      <w:r w:rsidRPr="00D86D77">
        <w:t>and</w:t>
      </w:r>
      <w:r w:rsidRPr="00D86D77">
        <w:rPr>
          <w:spacing w:val="-4"/>
        </w:rPr>
        <w:t xml:space="preserve"> </w:t>
      </w:r>
      <w:r w:rsidRPr="00D86D77">
        <w:t>vegetables,</w:t>
      </w:r>
      <w:r w:rsidRPr="00D86D77">
        <w:rPr>
          <w:spacing w:val="-4"/>
        </w:rPr>
        <w:t xml:space="preserve"> </w:t>
      </w:r>
      <w:r w:rsidRPr="00D86D77">
        <w:t>and</w:t>
      </w:r>
      <w:r w:rsidRPr="00D86D77">
        <w:rPr>
          <w:spacing w:val="-4"/>
        </w:rPr>
        <w:t xml:space="preserve"> </w:t>
      </w:r>
      <w:r w:rsidRPr="00D86D77">
        <w:t>most</w:t>
      </w:r>
      <w:r w:rsidRPr="00D86D77">
        <w:rPr>
          <w:spacing w:val="-4"/>
        </w:rPr>
        <w:t xml:space="preserve"> </w:t>
      </w:r>
      <w:r w:rsidRPr="00D86D77">
        <w:t>people</w:t>
      </w:r>
      <w:r w:rsidRPr="00D86D77">
        <w:rPr>
          <w:spacing w:val="-4"/>
        </w:rPr>
        <w:t xml:space="preserve"> </w:t>
      </w:r>
      <w:r w:rsidRPr="00D86D77">
        <w:t>eat</w:t>
      </w:r>
      <w:r w:rsidRPr="00D86D77">
        <w:rPr>
          <w:spacing w:val="-4"/>
        </w:rPr>
        <w:t xml:space="preserve"> </w:t>
      </w:r>
      <w:r w:rsidRPr="00D86D77">
        <w:t>too many</w:t>
      </w:r>
      <w:r w:rsidRPr="00D86D77">
        <w:rPr>
          <w:spacing w:val="-7"/>
        </w:rPr>
        <w:t xml:space="preserve"> </w:t>
      </w:r>
      <w:r w:rsidRPr="00D86D77">
        <w:t>discretionary</w:t>
      </w:r>
      <w:r w:rsidRPr="00D86D77">
        <w:rPr>
          <w:spacing w:val="-7"/>
        </w:rPr>
        <w:t xml:space="preserve"> </w:t>
      </w:r>
      <w:r w:rsidRPr="00D86D77">
        <w:t>foods</w:t>
      </w:r>
      <w:r w:rsidRPr="00D86D77">
        <w:rPr>
          <w:spacing w:val="-7"/>
        </w:rPr>
        <w:t xml:space="preserve"> </w:t>
      </w:r>
      <w:r w:rsidRPr="00D86D77">
        <w:t>and</w:t>
      </w:r>
      <w:r w:rsidRPr="00D86D77">
        <w:rPr>
          <w:spacing w:val="-7"/>
        </w:rPr>
        <w:t xml:space="preserve"> </w:t>
      </w:r>
      <w:r w:rsidRPr="00D86D77">
        <w:t>drinks.</w:t>
      </w:r>
      <w:r w:rsidRPr="00D86D77">
        <w:rPr>
          <w:spacing w:val="-7"/>
        </w:rPr>
        <w:t xml:space="preserve"> </w:t>
      </w:r>
      <w:r w:rsidRPr="00D86D77">
        <w:t>Risk</w:t>
      </w:r>
      <w:r w:rsidRPr="00D86D77">
        <w:rPr>
          <w:spacing w:val="-7"/>
        </w:rPr>
        <w:t xml:space="preserve"> </w:t>
      </w:r>
      <w:r w:rsidRPr="00D86D77">
        <w:t>factors</w:t>
      </w:r>
      <w:r w:rsidRPr="00D86D77">
        <w:rPr>
          <w:spacing w:val="-7"/>
        </w:rPr>
        <w:t xml:space="preserve"> </w:t>
      </w:r>
      <w:r w:rsidRPr="00D86D77">
        <w:t>like these</w:t>
      </w:r>
      <w:r w:rsidRPr="00D86D77">
        <w:rPr>
          <w:spacing w:val="-7"/>
        </w:rPr>
        <w:t xml:space="preserve"> </w:t>
      </w:r>
      <w:r w:rsidRPr="00D86D77">
        <w:t>often</w:t>
      </w:r>
      <w:r w:rsidRPr="00D86D77">
        <w:rPr>
          <w:spacing w:val="-7"/>
        </w:rPr>
        <w:t xml:space="preserve"> </w:t>
      </w:r>
      <w:r w:rsidRPr="00D86D77">
        <w:t>occur</w:t>
      </w:r>
      <w:r w:rsidRPr="00D86D77">
        <w:rPr>
          <w:spacing w:val="-7"/>
        </w:rPr>
        <w:t xml:space="preserve"> </w:t>
      </w:r>
      <w:r w:rsidRPr="00D86D77">
        <w:t>concurrently</w:t>
      </w:r>
      <w:r w:rsidRPr="00D86D77">
        <w:rPr>
          <w:spacing w:val="-7"/>
        </w:rPr>
        <w:t xml:space="preserve"> </w:t>
      </w:r>
      <w:r w:rsidRPr="00D86D77">
        <w:t>and</w:t>
      </w:r>
      <w:r w:rsidRPr="00D86D77">
        <w:rPr>
          <w:spacing w:val="-7"/>
        </w:rPr>
        <w:t xml:space="preserve"> </w:t>
      </w:r>
      <w:r w:rsidRPr="00D86D77">
        <w:t>increase</w:t>
      </w:r>
      <w:r w:rsidRPr="00D86D77">
        <w:rPr>
          <w:spacing w:val="-7"/>
        </w:rPr>
        <w:t xml:space="preserve"> </w:t>
      </w:r>
      <w:r w:rsidRPr="00D86D77">
        <w:t>the</w:t>
      </w:r>
      <w:r w:rsidRPr="00D86D77">
        <w:rPr>
          <w:spacing w:val="-7"/>
        </w:rPr>
        <w:t xml:space="preserve"> </w:t>
      </w:r>
      <w:r w:rsidRPr="00D86D77">
        <w:t>risk</w:t>
      </w:r>
      <w:r w:rsidRPr="00D86D77">
        <w:rPr>
          <w:spacing w:val="-7"/>
        </w:rPr>
        <w:t xml:space="preserve"> </w:t>
      </w:r>
      <w:r w:rsidRPr="00D86D77">
        <w:t>of premature death and disease.</w:t>
      </w:r>
    </w:p>
    <w:p w14:paraId="22EF03A7" w14:textId="77777777" w:rsidR="00B00CEC" w:rsidRPr="00D86D77" w:rsidRDefault="00B00CEC" w:rsidP="00FD6ACF">
      <w:pPr>
        <w:pStyle w:val="BodyText"/>
        <w:spacing w:before="120" w:after="120"/>
      </w:pPr>
      <w:r w:rsidRPr="00D86D77">
        <w:t>We</w:t>
      </w:r>
      <w:r w:rsidRPr="00D86D77">
        <w:rPr>
          <w:spacing w:val="-7"/>
        </w:rPr>
        <w:t xml:space="preserve"> </w:t>
      </w:r>
      <w:r w:rsidRPr="00D86D77">
        <w:t>can</w:t>
      </w:r>
      <w:r w:rsidRPr="00D86D77">
        <w:rPr>
          <w:spacing w:val="-7"/>
        </w:rPr>
        <w:t xml:space="preserve"> </w:t>
      </w:r>
      <w:r w:rsidRPr="00D86D77">
        <w:t>prevent</w:t>
      </w:r>
      <w:r w:rsidRPr="00D86D77">
        <w:rPr>
          <w:spacing w:val="-7"/>
        </w:rPr>
        <w:t xml:space="preserve"> </w:t>
      </w:r>
      <w:r w:rsidRPr="00D86D77">
        <w:t>many</w:t>
      </w:r>
      <w:r w:rsidRPr="00D86D77">
        <w:rPr>
          <w:spacing w:val="-7"/>
        </w:rPr>
        <w:t xml:space="preserve"> </w:t>
      </w:r>
      <w:r w:rsidRPr="00D86D77">
        <w:t>chronic</w:t>
      </w:r>
      <w:r w:rsidRPr="00D86D77">
        <w:rPr>
          <w:spacing w:val="-7"/>
        </w:rPr>
        <w:t xml:space="preserve"> </w:t>
      </w:r>
      <w:r w:rsidRPr="00D86D77">
        <w:t>health</w:t>
      </w:r>
      <w:r w:rsidRPr="00D86D77">
        <w:rPr>
          <w:spacing w:val="-7"/>
        </w:rPr>
        <w:t xml:space="preserve"> </w:t>
      </w:r>
      <w:r w:rsidRPr="00D86D77">
        <w:t>conditions</w:t>
      </w:r>
      <w:r w:rsidRPr="00D86D77">
        <w:rPr>
          <w:spacing w:val="-7"/>
        </w:rPr>
        <w:t xml:space="preserve"> </w:t>
      </w:r>
      <w:r w:rsidRPr="00D86D77">
        <w:t>from developing</w:t>
      </w:r>
      <w:r w:rsidRPr="00D86D77">
        <w:rPr>
          <w:spacing w:val="-16"/>
        </w:rPr>
        <w:t xml:space="preserve"> </w:t>
      </w:r>
      <w:r w:rsidRPr="00D86D77">
        <w:t>or</w:t>
      </w:r>
      <w:r w:rsidRPr="00D86D77">
        <w:rPr>
          <w:spacing w:val="-15"/>
        </w:rPr>
        <w:t xml:space="preserve"> </w:t>
      </w:r>
      <w:r w:rsidRPr="00D86D77">
        <w:t>reduce</w:t>
      </w:r>
      <w:r w:rsidRPr="00D86D77">
        <w:rPr>
          <w:spacing w:val="-16"/>
        </w:rPr>
        <w:t xml:space="preserve"> </w:t>
      </w:r>
      <w:r w:rsidRPr="00D86D77">
        <w:t>their</w:t>
      </w:r>
      <w:r w:rsidRPr="00D86D77">
        <w:rPr>
          <w:spacing w:val="-15"/>
        </w:rPr>
        <w:t xml:space="preserve"> </w:t>
      </w:r>
      <w:r w:rsidRPr="00D86D77">
        <w:t>impact</w:t>
      </w:r>
      <w:r w:rsidRPr="00D86D77">
        <w:rPr>
          <w:spacing w:val="-16"/>
        </w:rPr>
        <w:t xml:space="preserve"> </w:t>
      </w:r>
      <w:r w:rsidRPr="00D86D77">
        <w:t>through</w:t>
      </w:r>
      <w:r w:rsidRPr="00D86D77">
        <w:rPr>
          <w:spacing w:val="-15"/>
        </w:rPr>
        <w:t xml:space="preserve"> </w:t>
      </w:r>
      <w:r w:rsidRPr="00D86D77">
        <w:t xml:space="preserve">effective </w:t>
      </w:r>
      <w:r w:rsidRPr="00D86D77">
        <w:rPr>
          <w:spacing w:val="-2"/>
        </w:rPr>
        <w:t>regulation,</w:t>
      </w:r>
      <w:r w:rsidRPr="00D86D77">
        <w:rPr>
          <w:spacing w:val="-7"/>
        </w:rPr>
        <w:t xml:space="preserve"> </w:t>
      </w:r>
      <w:r w:rsidRPr="00D86D77">
        <w:rPr>
          <w:spacing w:val="-2"/>
        </w:rPr>
        <w:t>and</w:t>
      </w:r>
      <w:r w:rsidRPr="00D86D77">
        <w:rPr>
          <w:spacing w:val="-7"/>
        </w:rPr>
        <w:t xml:space="preserve"> </w:t>
      </w:r>
      <w:r w:rsidRPr="00D86D77">
        <w:rPr>
          <w:spacing w:val="-2"/>
        </w:rPr>
        <w:t>by</w:t>
      </w:r>
      <w:r w:rsidRPr="00D86D77">
        <w:rPr>
          <w:spacing w:val="-7"/>
        </w:rPr>
        <w:t xml:space="preserve"> </w:t>
      </w:r>
      <w:r w:rsidRPr="00D86D77">
        <w:rPr>
          <w:spacing w:val="-2"/>
        </w:rPr>
        <w:t>creating</w:t>
      </w:r>
      <w:r w:rsidRPr="00D86D77">
        <w:rPr>
          <w:spacing w:val="-7"/>
        </w:rPr>
        <w:t xml:space="preserve"> </w:t>
      </w:r>
      <w:r w:rsidRPr="00D86D77">
        <w:rPr>
          <w:spacing w:val="-2"/>
        </w:rPr>
        <w:t>systems</w:t>
      </w:r>
      <w:r w:rsidRPr="00D86D77">
        <w:rPr>
          <w:spacing w:val="-7"/>
        </w:rPr>
        <w:t xml:space="preserve"> </w:t>
      </w:r>
      <w:r w:rsidRPr="00D86D77">
        <w:rPr>
          <w:spacing w:val="-2"/>
        </w:rPr>
        <w:t>and</w:t>
      </w:r>
      <w:r w:rsidRPr="00D86D77">
        <w:rPr>
          <w:spacing w:val="-7"/>
        </w:rPr>
        <w:t xml:space="preserve"> </w:t>
      </w:r>
      <w:r w:rsidRPr="00D86D77">
        <w:rPr>
          <w:spacing w:val="-2"/>
        </w:rPr>
        <w:t xml:space="preserve">environments </w:t>
      </w:r>
      <w:r w:rsidRPr="00D86D77">
        <w:rPr>
          <w:spacing w:val="-4"/>
        </w:rPr>
        <w:t>that</w:t>
      </w:r>
      <w:r w:rsidRPr="00D86D77">
        <w:rPr>
          <w:spacing w:val="-12"/>
        </w:rPr>
        <w:t xml:space="preserve"> </w:t>
      </w:r>
      <w:r w:rsidRPr="00D86D77">
        <w:rPr>
          <w:spacing w:val="-4"/>
        </w:rPr>
        <w:t>support</w:t>
      </w:r>
      <w:r w:rsidRPr="00D86D77">
        <w:rPr>
          <w:spacing w:val="-12"/>
        </w:rPr>
        <w:t xml:space="preserve"> </w:t>
      </w:r>
      <w:r w:rsidRPr="00D86D77">
        <w:rPr>
          <w:spacing w:val="-4"/>
        </w:rPr>
        <w:t>people</w:t>
      </w:r>
      <w:r w:rsidRPr="00D86D77">
        <w:rPr>
          <w:spacing w:val="-11"/>
        </w:rPr>
        <w:t xml:space="preserve"> </w:t>
      </w:r>
      <w:r w:rsidRPr="00D86D77">
        <w:rPr>
          <w:spacing w:val="-4"/>
        </w:rPr>
        <w:t>to</w:t>
      </w:r>
      <w:r w:rsidRPr="00D86D77">
        <w:rPr>
          <w:spacing w:val="-12"/>
        </w:rPr>
        <w:t xml:space="preserve"> </w:t>
      </w:r>
      <w:r w:rsidRPr="00D86D77">
        <w:rPr>
          <w:spacing w:val="-4"/>
        </w:rPr>
        <w:t>live</w:t>
      </w:r>
      <w:r w:rsidRPr="00D86D77">
        <w:rPr>
          <w:spacing w:val="-12"/>
        </w:rPr>
        <w:t xml:space="preserve"> </w:t>
      </w:r>
      <w:r w:rsidRPr="00D86D77">
        <w:rPr>
          <w:spacing w:val="-4"/>
        </w:rPr>
        <w:t>a</w:t>
      </w:r>
      <w:r w:rsidRPr="00D86D77">
        <w:rPr>
          <w:spacing w:val="-11"/>
        </w:rPr>
        <w:t xml:space="preserve"> </w:t>
      </w:r>
      <w:r w:rsidRPr="00D86D77">
        <w:rPr>
          <w:spacing w:val="-4"/>
        </w:rPr>
        <w:t>healthy</w:t>
      </w:r>
      <w:r w:rsidRPr="00D86D77">
        <w:rPr>
          <w:spacing w:val="-12"/>
        </w:rPr>
        <w:t xml:space="preserve"> </w:t>
      </w:r>
      <w:r w:rsidRPr="00D86D77">
        <w:rPr>
          <w:spacing w:val="-4"/>
        </w:rPr>
        <w:t>lifestyle.</w:t>
      </w:r>
      <w:r w:rsidRPr="00D86D77">
        <w:rPr>
          <w:spacing w:val="-11"/>
        </w:rPr>
        <w:t xml:space="preserve"> </w:t>
      </w:r>
      <w:r w:rsidRPr="00D86D77">
        <w:rPr>
          <w:spacing w:val="-4"/>
        </w:rPr>
        <w:t xml:space="preserve">Improving </w:t>
      </w:r>
      <w:r w:rsidRPr="00D86D77">
        <w:t>education,</w:t>
      </w:r>
      <w:r w:rsidRPr="00D86D77">
        <w:rPr>
          <w:spacing w:val="-14"/>
        </w:rPr>
        <w:t xml:space="preserve"> </w:t>
      </w:r>
      <w:r w:rsidRPr="00D86D77">
        <w:t>awareness</w:t>
      </w:r>
      <w:r w:rsidRPr="00D86D77">
        <w:rPr>
          <w:spacing w:val="-14"/>
        </w:rPr>
        <w:t xml:space="preserve"> </w:t>
      </w:r>
      <w:r w:rsidRPr="00D86D77">
        <w:t>of</w:t>
      </w:r>
      <w:r w:rsidRPr="00D86D77">
        <w:rPr>
          <w:spacing w:val="-14"/>
        </w:rPr>
        <w:t xml:space="preserve"> </w:t>
      </w:r>
      <w:r w:rsidRPr="00D86D77">
        <w:t>symptoms,</w:t>
      </w:r>
      <w:r w:rsidRPr="00D86D77">
        <w:rPr>
          <w:spacing w:val="-14"/>
        </w:rPr>
        <w:t xml:space="preserve"> </w:t>
      </w:r>
      <w:r w:rsidRPr="00D86D77">
        <w:t>and</w:t>
      </w:r>
      <w:r w:rsidRPr="00D86D77">
        <w:rPr>
          <w:spacing w:val="-14"/>
        </w:rPr>
        <w:t xml:space="preserve"> </w:t>
      </w:r>
      <w:r w:rsidRPr="00D86D77">
        <w:t xml:space="preserve">encouraging </w:t>
      </w:r>
      <w:r w:rsidRPr="00D86D77">
        <w:rPr>
          <w:spacing w:val="-4"/>
        </w:rPr>
        <w:t>regular</w:t>
      </w:r>
      <w:r w:rsidRPr="00D86D77">
        <w:rPr>
          <w:spacing w:val="-8"/>
        </w:rPr>
        <w:t xml:space="preserve"> </w:t>
      </w:r>
      <w:r w:rsidRPr="00D86D77">
        <w:rPr>
          <w:spacing w:val="-4"/>
        </w:rPr>
        <w:t>health</w:t>
      </w:r>
      <w:r w:rsidRPr="00D86D77">
        <w:rPr>
          <w:spacing w:val="-8"/>
        </w:rPr>
        <w:t xml:space="preserve"> </w:t>
      </w:r>
      <w:r w:rsidRPr="00D86D77">
        <w:rPr>
          <w:spacing w:val="-4"/>
        </w:rPr>
        <w:t>assessments</w:t>
      </w:r>
      <w:r w:rsidRPr="00D86D77">
        <w:rPr>
          <w:spacing w:val="-8"/>
        </w:rPr>
        <w:t xml:space="preserve"> </w:t>
      </w:r>
      <w:r w:rsidRPr="00D86D77">
        <w:rPr>
          <w:spacing w:val="-4"/>
        </w:rPr>
        <w:t>supports</w:t>
      </w:r>
      <w:r w:rsidRPr="00D86D77">
        <w:rPr>
          <w:spacing w:val="-8"/>
        </w:rPr>
        <w:t xml:space="preserve"> </w:t>
      </w:r>
      <w:r w:rsidRPr="00D86D77">
        <w:rPr>
          <w:spacing w:val="-4"/>
        </w:rPr>
        <w:t>early</w:t>
      </w:r>
      <w:r w:rsidRPr="00D86D77">
        <w:rPr>
          <w:spacing w:val="-8"/>
        </w:rPr>
        <w:t xml:space="preserve"> </w:t>
      </w:r>
      <w:r w:rsidRPr="00D86D77">
        <w:rPr>
          <w:spacing w:val="-4"/>
        </w:rPr>
        <w:t>detection</w:t>
      </w:r>
      <w:r w:rsidRPr="00D86D77">
        <w:rPr>
          <w:spacing w:val="-8"/>
        </w:rPr>
        <w:t xml:space="preserve"> </w:t>
      </w:r>
      <w:r w:rsidRPr="00D86D77">
        <w:rPr>
          <w:spacing w:val="-4"/>
        </w:rPr>
        <w:t xml:space="preserve">of, </w:t>
      </w:r>
      <w:r w:rsidRPr="00D86D77">
        <w:t>and</w:t>
      </w:r>
      <w:r w:rsidRPr="00D86D77">
        <w:rPr>
          <w:spacing w:val="-6"/>
        </w:rPr>
        <w:t xml:space="preserve"> </w:t>
      </w:r>
      <w:r w:rsidRPr="00D86D77">
        <w:t>intervention</w:t>
      </w:r>
      <w:r w:rsidRPr="00D86D77">
        <w:rPr>
          <w:spacing w:val="-6"/>
        </w:rPr>
        <w:t xml:space="preserve"> </w:t>
      </w:r>
      <w:r w:rsidRPr="00D86D77">
        <w:t>for</w:t>
      </w:r>
      <w:r w:rsidRPr="00D86D77">
        <w:rPr>
          <w:spacing w:val="-6"/>
        </w:rPr>
        <w:t xml:space="preserve"> </w:t>
      </w:r>
      <w:r w:rsidRPr="00D86D77">
        <w:t>chronic</w:t>
      </w:r>
      <w:r w:rsidRPr="00D86D77">
        <w:rPr>
          <w:spacing w:val="-6"/>
        </w:rPr>
        <w:t xml:space="preserve"> </w:t>
      </w:r>
      <w:r w:rsidRPr="00D86D77">
        <w:t>conditions.</w:t>
      </w:r>
    </w:p>
    <w:p w14:paraId="7E191225" w14:textId="77777777" w:rsidR="00B00CEC" w:rsidRPr="00D86D77" w:rsidRDefault="00B00CEC" w:rsidP="00FD6ACF">
      <w:pPr>
        <w:pStyle w:val="BodyText"/>
        <w:spacing w:before="120" w:after="120"/>
      </w:pPr>
      <w:r w:rsidRPr="00D86D77">
        <w:rPr>
          <w:spacing w:val="-2"/>
        </w:rPr>
        <w:lastRenderedPageBreak/>
        <w:t>The</w:t>
      </w:r>
      <w:r w:rsidRPr="00D86D77">
        <w:rPr>
          <w:spacing w:val="-8"/>
        </w:rPr>
        <w:t xml:space="preserve"> </w:t>
      </w:r>
      <w:r w:rsidRPr="00D86D77">
        <w:rPr>
          <w:spacing w:val="-2"/>
        </w:rPr>
        <w:t>National</w:t>
      </w:r>
      <w:r w:rsidRPr="00D86D77">
        <w:rPr>
          <w:spacing w:val="-8"/>
        </w:rPr>
        <w:t xml:space="preserve"> </w:t>
      </w:r>
      <w:r w:rsidRPr="00D86D77">
        <w:rPr>
          <w:spacing w:val="-2"/>
        </w:rPr>
        <w:t>Preventive</w:t>
      </w:r>
      <w:r w:rsidRPr="00D86D77">
        <w:rPr>
          <w:spacing w:val="-8"/>
        </w:rPr>
        <w:t xml:space="preserve"> </w:t>
      </w:r>
      <w:r w:rsidRPr="00D86D77">
        <w:rPr>
          <w:spacing w:val="-2"/>
        </w:rPr>
        <w:t>Health</w:t>
      </w:r>
      <w:r w:rsidRPr="00D86D77">
        <w:rPr>
          <w:spacing w:val="-8"/>
        </w:rPr>
        <w:t xml:space="preserve"> </w:t>
      </w:r>
      <w:r w:rsidRPr="00D86D77">
        <w:rPr>
          <w:spacing w:val="-2"/>
        </w:rPr>
        <w:t>Strategy</w:t>
      </w:r>
      <w:r w:rsidRPr="00D86D77">
        <w:rPr>
          <w:spacing w:val="-8"/>
        </w:rPr>
        <w:t xml:space="preserve"> </w:t>
      </w:r>
      <w:r w:rsidRPr="00D86D77">
        <w:rPr>
          <w:spacing w:val="-2"/>
        </w:rPr>
        <w:t xml:space="preserve">2021–2030 </w:t>
      </w:r>
      <w:r w:rsidRPr="00D86D77">
        <w:rPr>
          <w:spacing w:val="-4"/>
        </w:rPr>
        <w:t>(NPHS)</w:t>
      </w:r>
      <w:r w:rsidRPr="00D86D77">
        <w:rPr>
          <w:spacing w:val="-10"/>
        </w:rPr>
        <w:t xml:space="preserve"> </w:t>
      </w:r>
      <w:r w:rsidRPr="00D86D77">
        <w:rPr>
          <w:spacing w:val="-4"/>
        </w:rPr>
        <w:t>outlines</w:t>
      </w:r>
      <w:r w:rsidRPr="00D86D77">
        <w:rPr>
          <w:spacing w:val="-10"/>
        </w:rPr>
        <w:t xml:space="preserve"> </w:t>
      </w:r>
      <w:r w:rsidRPr="00D86D77">
        <w:rPr>
          <w:spacing w:val="-4"/>
        </w:rPr>
        <w:t>the</w:t>
      </w:r>
      <w:r w:rsidRPr="00D86D77">
        <w:rPr>
          <w:spacing w:val="-10"/>
        </w:rPr>
        <w:t xml:space="preserve"> </w:t>
      </w:r>
      <w:r w:rsidRPr="00D86D77">
        <w:rPr>
          <w:spacing w:val="-4"/>
        </w:rPr>
        <w:t>long-term</w:t>
      </w:r>
      <w:r w:rsidRPr="00D86D77">
        <w:rPr>
          <w:spacing w:val="-10"/>
        </w:rPr>
        <w:t xml:space="preserve"> </w:t>
      </w:r>
      <w:r w:rsidRPr="00D86D77">
        <w:rPr>
          <w:spacing w:val="-4"/>
        </w:rPr>
        <w:t>approach</w:t>
      </w:r>
      <w:r w:rsidRPr="00D86D77">
        <w:rPr>
          <w:spacing w:val="-10"/>
        </w:rPr>
        <w:t xml:space="preserve"> </w:t>
      </w:r>
      <w:r w:rsidRPr="00D86D77">
        <w:rPr>
          <w:spacing w:val="-4"/>
        </w:rPr>
        <w:t>to</w:t>
      </w:r>
      <w:r w:rsidRPr="00D86D77">
        <w:rPr>
          <w:spacing w:val="-10"/>
        </w:rPr>
        <w:t xml:space="preserve"> </w:t>
      </w:r>
      <w:r w:rsidRPr="00D86D77">
        <w:rPr>
          <w:spacing w:val="-4"/>
        </w:rPr>
        <w:t>prevention</w:t>
      </w:r>
      <w:r w:rsidRPr="00D86D77">
        <w:rPr>
          <w:spacing w:val="-10"/>
        </w:rPr>
        <w:t xml:space="preserve"> </w:t>
      </w:r>
      <w:r w:rsidRPr="00D86D77">
        <w:rPr>
          <w:spacing w:val="-4"/>
        </w:rPr>
        <w:t xml:space="preserve">in </w:t>
      </w:r>
      <w:r w:rsidRPr="00D86D77">
        <w:rPr>
          <w:spacing w:val="-2"/>
        </w:rPr>
        <w:t>Australia</w:t>
      </w:r>
      <w:r w:rsidRPr="00D86D77">
        <w:rPr>
          <w:spacing w:val="-12"/>
        </w:rPr>
        <w:t xml:space="preserve"> </w:t>
      </w:r>
      <w:r w:rsidRPr="00D86D77">
        <w:rPr>
          <w:spacing w:val="-2"/>
        </w:rPr>
        <w:t>over</w:t>
      </w:r>
      <w:r w:rsidRPr="00D86D77">
        <w:rPr>
          <w:spacing w:val="-12"/>
        </w:rPr>
        <w:t xml:space="preserve"> </w:t>
      </w:r>
      <w:r w:rsidRPr="00D86D77">
        <w:rPr>
          <w:spacing w:val="-2"/>
        </w:rPr>
        <w:t>10</w:t>
      </w:r>
      <w:r w:rsidRPr="00D86D77">
        <w:rPr>
          <w:spacing w:val="-12"/>
        </w:rPr>
        <w:t xml:space="preserve"> </w:t>
      </w:r>
      <w:r w:rsidRPr="00D86D77">
        <w:rPr>
          <w:spacing w:val="-2"/>
        </w:rPr>
        <w:t>years</w:t>
      </w:r>
      <w:r w:rsidRPr="00D86D77">
        <w:rPr>
          <w:spacing w:val="-12"/>
        </w:rPr>
        <w:t xml:space="preserve"> </w:t>
      </w:r>
      <w:r w:rsidRPr="00D86D77">
        <w:rPr>
          <w:spacing w:val="-2"/>
        </w:rPr>
        <w:t>to</w:t>
      </w:r>
      <w:r w:rsidRPr="00D86D77">
        <w:rPr>
          <w:spacing w:val="-12"/>
        </w:rPr>
        <w:t xml:space="preserve"> </w:t>
      </w:r>
      <w:r w:rsidRPr="00D86D77">
        <w:rPr>
          <w:spacing w:val="-2"/>
        </w:rPr>
        <w:t>improve</w:t>
      </w:r>
      <w:r w:rsidRPr="00D86D77">
        <w:rPr>
          <w:spacing w:val="-12"/>
        </w:rPr>
        <w:t xml:space="preserve"> </w:t>
      </w:r>
      <w:r w:rsidRPr="00D86D77">
        <w:rPr>
          <w:spacing w:val="-2"/>
        </w:rPr>
        <w:t>health</w:t>
      </w:r>
      <w:r w:rsidRPr="00D86D77">
        <w:rPr>
          <w:spacing w:val="-12"/>
        </w:rPr>
        <w:t xml:space="preserve"> </w:t>
      </w:r>
      <w:r w:rsidRPr="00D86D77">
        <w:rPr>
          <w:spacing w:val="-2"/>
        </w:rPr>
        <w:t>and</w:t>
      </w:r>
      <w:r w:rsidRPr="00D86D77">
        <w:rPr>
          <w:spacing w:val="-12"/>
        </w:rPr>
        <w:t xml:space="preserve"> </w:t>
      </w:r>
      <w:r w:rsidRPr="00D86D77">
        <w:rPr>
          <w:spacing w:val="-2"/>
        </w:rPr>
        <w:t xml:space="preserve">wellbeing </w:t>
      </w:r>
      <w:r w:rsidRPr="00D86D77">
        <w:t>and</w:t>
      </w:r>
      <w:r w:rsidRPr="00D86D77">
        <w:rPr>
          <w:spacing w:val="-16"/>
        </w:rPr>
        <w:t xml:space="preserve"> </w:t>
      </w:r>
      <w:r w:rsidRPr="00D86D77">
        <w:t>reduce</w:t>
      </w:r>
      <w:r w:rsidRPr="00D86D77">
        <w:rPr>
          <w:spacing w:val="-16"/>
        </w:rPr>
        <w:t xml:space="preserve"> </w:t>
      </w:r>
      <w:r w:rsidRPr="00D86D77">
        <w:t>the</w:t>
      </w:r>
      <w:r w:rsidRPr="00D86D77">
        <w:rPr>
          <w:spacing w:val="-15"/>
        </w:rPr>
        <w:t xml:space="preserve"> </w:t>
      </w:r>
      <w:r w:rsidRPr="00D86D77">
        <w:t>burden</w:t>
      </w:r>
      <w:r w:rsidRPr="00D86D77">
        <w:rPr>
          <w:spacing w:val="-16"/>
        </w:rPr>
        <w:t xml:space="preserve"> </w:t>
      </w:r>
      <w:r w:rsidRPr="00D86D77">
        <w:t>of</w:t>
      </w:r>
      <w:r w:rsidRPr="00D86D77">
        <w:rPr>
          <w:spacing w:val="-16"/>
        </w:rPr>
        <w:t xml:space="preserve"> </w:t>
      </w:r>
      <w:r w:rsidRPr="00D86D77">
        <w:t>disease.</w:t>
      </w:r>
      <w:r w:rsidRPr="00D86D77">
        <w:rPr>
          <w:spacing w:val="-15"/>
        </w:rPr>
        <w:t xml:space="preserve"> </w:t>
      </w:r>
      <w:r w:rsidRPr="00D86D77">
        <w:t>It</w:t>
      </w:r>
      <w:r w:rsidRPr="00D86D77">
        <w:rPr>
          <w:spacing w:val="-16"/>
        </w:rPr>
        <w:t xml:space="preserve"> </w:t>
      </w:r>
      <w:r w:rsidRPr="00D86D77">
        <w:t>is</w:t>
      </w:r>
      <w:r w:rsidRPr="00D86D77">
        <w:rPr>
          <w:spacing w:val="-15"/>
        </w:rPr>
        <w:t xml:space="preserve"> </w:t>
      </w:r>
      <w:r w:rsidRPr="00D86D77">
        <w:t>underpinned</w:t>
      </w:r>
      <w:r w:rsidRPr="00D86D77">
        <w:rPr>
          <w:spacing w:val="-16"/>
        </w:rPr>
        <w:t xml:space="preserve"> </w:t>
      </w:r>
      <w:r w:rsidRPr="00D86D77">
        <w:t xml:space="preserve">by </w:t>
      </w:r>
      <w:r w:rsidRPr="00D86D77">
        <w:rPr>
          <w:spacing w:val="-4"/>
        </w:rPr>
        <w:t>an</w:t>
      </w:r>
      <w:r w:rsidRPr="00D86D77">
        <w:rPr>
          <w:spacing w:val="-9"/>
        </w:rPr>
        <w:t xml:space="preserve"> </w:t>
      </w:r>
      <w:r w:rsidRPr="00D86D77">
        <w:rPr>
          <w:spacing w:val="-4"/>
        </w:rPr>
        <w:t>‘equity</w:t>
      </w:r>
      <w:r w:rsidRPr="00D86D77">
        <w:rPr>
          <w:spacing w:val="-9"/>
        </w:rPr>
        <w:t xml:space="preserve"> </w:t>
      </w:r>
      <w:r w:rsidRPr="00D86D77">
        <w:rPr>
          <w:spacing w:val="-4"/>
        </w:rPr>
        <w:t>lens’</w:t>
      </w:r>
      <w:r w:rsidRPr="00D86D77">
        <w:rPr>
          <w:spacing w:val="-9"/>
        </w:rPr>
        <w:t xml:space="preserve"> </w:t>
      </w:r>
      <w:r w:rsidRPr="00D86D77">
        <w:rPr>
          <w:spacing w:val="-4"/>
        </w:rPr>
        <w:t>and</w:t>
      </w:r>
      <w:r w:rsidRPr="00D86D77">
        <w:rPr>
          <w:spacing w:val="-9"/>
        </w:rPr>
        <w:t xml:space="preserve"> </w:t>
      </w:r>
      <w:r w:rsidRPr="00D86D77">
        <w:rPr>
          <w:spacing w:val="-4"/>
        </w:rPr>
        <w:t>strongly</w:t>
      </w:r>
      <w:r w:rsidRPr="00D86D77">
        <w:rPr>
          <w:spacing w:val="-9"/>
        </w:rPr>
        <w:t xml:space="preserve"> </w:t>
      </w:r>
      <w:r w:rsidRPr="00D86D77">
        <w:rPr>
          <w:spacing w:val="-4"/>
        </w:rPr>
        <w:t>emphasises</w:t>
      </w:r>
      <w:r w:rsidRPr="00D86D77">
        <w:rPr>
          <w:spacing w:val="-9"/>
        </w:rPr>
        <w:t xml:space="preserve"> </w:t>
      </w:r>
      <w:r w:rsidRPr="00D86D77">
        <w:rPr>
          <w:spacing w:val="-4"/>
        </w:rPr>
        <w:t>that</w:t>
      </w:r>
      <w:r w:rsidRPr="00D86D77">
        <w:rPr>
          <w:spacing w:val="-9"/>
        </w:rPr>
        <w:t xml:space="preserve"> </w:t>
      </w:r>
      <w:r w:rsidRPr="00D86D77">
        <w:rPr>
          <w:spacing w:val="-4"/>
        </w:rPr>
        <w:t xml:space="preserve">preventive </w:t>
      </w:r>
      <w:r w:rsidRPr="00D86D77">
        <w:rPr>
          <w:spacing w:val="-2"/>
        </w:rPr>
        <w:t>action</w:t>
      </w:r>
      <w:r w:rsidRPr="00D86D77">
        <w:rPr>
          <w:spacing w:val="-12"/>
        </w:rPr>
        <w:t xml:space="preserve"> </w:t>
      </w:r>
      <w:r w:rsidRPr="00D86D77">
        <w:rPr>
          <w:spacing w:val="-2"/>
        </w:rPr>
        <w:t>must</w:t>
      </w:r>
      <w:r w:rsidRPr="00D86D77">
        <w:rPr>
          <w:spacing w:val="-12"/>
        </w:rPr>
        <w:t xml:space="preserve"> </w:t>
      </w:r>
      <w:r w:rsidRPr="00D86D77">
        <w:rPr>
          <w:spacing w:val="-2"/>
        </w:rPr>
        <w:t>take</w:t>
      </w:r>
      <w:r w:rsidRPr="00D86D77">
        <w:rPr>
          <w:spacing w:val="-12"/>
        </w:rPr>
        <w:t xml:space="preserve"> </w:t>
      </w:r>
      <w:r w:rsidRPr="00D86D77">
        <w:rPr>
          <w:spacing w:val="-2"/>
        </w:rPr>
        <w:t>an</w:t>
      </w:r>
      <w:r w:rsidRPr="00D86D77">
        <w:rPr>
          <w:spacing w:val="-12"/>
        </w:rPr>
        <w:t xml:space="preserve"> </w:t>
      </w:r>
      <w:r w:rsidRPr="00D86D77">
        <w:rPr>
          <w:spacing w:val="-2"/>
        </w:rPr>
        <w:t>approach</w:t>
      </w:r>
      <w:r w:rsidRPr="00D86D77">
        <w:rPr>
          <w:spacing w:val="-12"/>
        </w:rPr>
        <w:t xml:space="preserve"> </w:t>
      </w:r>
      <w:r w:rsidRPr="00D86D77">
        <w:rPr>
          <w:spacing w:val="-2"/>
        </w:rPr>
        <w:t>that</w:t>
      </w:r>
      <w:r w:rsidRPr="00D86D77">
        <w:rPr>
          <w:spacing w:val="-12"/>
        </w:rPr>
        <w:t xml:space="preserve"> </w:t>
      </w:r>
      <w:r w:rsidRPr="00D86D77">
        <w:rPr>
          <w:spacing w:val="-2"/>
        </w:rPr>
        <w:t>focuses</w:t>
      </w:r>
      <w:r w:rsidRPr="00D86D77">
        <w:rPr>
          <w:spacing w:val="-12"/>
        </w:rPr>
        <w:t xml:space="preserve"> </w:t>
      </w:r>
      <w:r w:rsidRPr="00D86D77">
        <w:rPr>
          <w:spacing w:val="-2"/>
        </w:rPr>
        <w:t>on</w:t>
      </w:r>
      <w:r w:rsidRPr="00D86D77">
        <w:rPr>
          <w:spacing w:val="-12"/>
        </w:rPr>
        <w:t xml:space="preserve"> </w:t>
      </w:r>
      <w:r w:rsidRPr="00D86D77">
        <w:rPr>
          <w:spacing w:val="-2"/>
        </w:rPr>
        <w:t>the</w:t>
      </w:r>
      <w:r w:rsidRPr="00D86D77">
        <w:rPr>
          <w:spacing w:val="-12"/>
        </w:rPr>
        <w:t xml:space="preserve"> </w:t>
      </w:r>
      <w:r w:rsidRPr="00D86D77">
        <w:rPr>
          <w:spacing w:val="-2"/>
        </w:rPr>
        <w:t xml:space="preserve">wider </w:t>
      </w:r>
      <w:r w:rsidRPr="00D86D77">
        <w:t>determinants</w:t>
      </w:r>
      <w:r w:rsidRPr="00D86D77">
        <w:rPr>
          <w:spacing w:val="-8"/>
        </w:rPr>
        <w:t xml:space="preserve"> </w:t>
      </w:r>
      <w:r w:rsidRPr="00D86D77">
        <w:t>of</w:t>
      </w:r>
      <w:r w:rsidRPr="00D86D77">
        <w:rPr>
          <w:spacing w:val="-8"/>
        </w:rPr>
        <w:t xml:space="preserve"> </w:t>
      </w:r>
      <w:r w:rsidRPr="00D86D77">
        <w:t>health</w:t>
      </w:r>
      <w:r w:rsidRPr="00D86D77">
        <w:rPr>
          <w:spacing w:val="-8"/>
        </w:rPr>
        <w:t xml:space="preserve"> </w:t>
      </w:r>
      <w:r w:rsidRPr="00D86D77">
        <w:t>to</w:t>
      </w:r>
      <w:r w:rsidRPr="00D86D77">
        <w:rPr>
          <w:spacing w:val="-8"/>
        </w:rPr>
        <w:t xml:space="preserve"> </w:t>
      </w:r>
      <w:r w:rsidRPr="00D86D77">
        <w:t>address</w:t>
      </w:r>
      <w:r w:rsidRPr="00D86D77">
        <w:rPr>
          <w:spacing w:val="-8"/>
        </w:rPr>
        <w:t xml:space="preserve"> </w:t>
      </w:r>
      <w:r w:rsidRPr="00D86D77">
        <w:t>the</w:t>
      </w:r>
      <w:r w:rsidRPr="00D86D77">
        <w:rPr>
          <w:spacing w:val="-8"/>
        </w:rPr>
        <w:t xml:space="preserve"> </w:t>
      </w:r>
      <w:r w:rsidRPr="00D86D77">
        <w:t>interconnected causes of poor health and wellbeing.</w:t>
      </w:r>
    </w:p>
    <w:p w14:paraId="242B5A34" w14:textId="14DFCF6F" w:rsidR="00B00CEC" w:rsidRPr="00D86D77" w:rsidRDefault="00B00CEC" w:rsidP="00FD6ACF">
      <w:pPr>
        <w:pStyle w:val="BodyText"/>
        <w:spacing w:before="120" w:after="120"/>
      </w:pPr>
      <w:r w:rsidRPr="00D86D77">
        <w:rPr>
          <w:spacing w:val="-4"/>
        </w:rPr>
        <w:t>In</w:t>
      </w:r>
      <w:r w:rsidRPr="00D86D77">
        <w:rPr>
          <w:spacing w:val="-10"/>
        </w:rPr>
        <w:t xml:space="preserve"> </w:t>
      </w:r>
      <w:r w:rsidRPr="00D86D77">
        <w:rPr>
          <w:spacing w:val="-4"/>
        </w:rPr>
        <w:t>doing</w:t>
      </w:r>
      <w:r w:rsidRPr="00D86D77">
        <w:rPr>
          <w:spacing w:val="-10"/>
        </w:rPr>
        <w:t xml:space="preserve"> </w:t>
      </w:r>
      <w:r w:rsidRPr="00D86D77">
        <w:rPr>
          <w:spacing w:val="-4"/>
        </w:rPr>
        <w:t>so,</w:t>
      </w:r>
      <w:r w:rsidRPr="00D86D77">
        <w:rPr>
          <w:spacing w:val="-10"/>
        </w:rPr>
        <w:t xml:space="preserve"> </w:t>
      </w:r>
      <w:r w:rsidRPr="00D86D77">
        <w:rPr>
          <w:spacing w:val="-4"/>
        </w:rPr>
        <w:t>we</w:t>
      </w:r>
      <w:r w:rsidRPr="00D86D77">
        <w:rPr>
          <w:spacing w:val="-10"/>
        </w:rPr>
        <w:t xml:space="preserve"> </w:t>
      </w:r>
      <w:r w:rsidRPr="00D86D77">
        <w:rPr>
          <w:spacing w:val="-4"/>
        </w:rPr>
        <w:t>consider</w:t>
      </w:r>
      <w:r w:rsidRPr="00D86D77">
        <w:rPr>
          <w:spacing w:val="-10"/>
        </w:rPr>
        <w:t xml:space="preserve"> </w:t>
      </w:r>
      <w:r w:rsidRPr="00D86D77">
        <w:rPr>
          <w:spacing w:val="-4"/>
        </w:rPr>
        <w:t>health</w:t>
      </w:r>
      <w:r w:rsidRPr="00D86D77">
        <w:rPr>
          <w:spacing w:val="-10"/>
        </w:rPr>
        <w:t xml:space="preserve"> </w:t>
      </w:r>
      <w:r w:rsidRPr="00D86D77">
        <w:rPr>
          <w:spacing w:val="-4"/>
        </w:rPr>
        <w:t>inequities</w:t>
      </w:r>
      <w:r w:rsidRPr="00D86D77">
        <w:rPr>
          <w:spacing w:val="-10"/>
        </w:rPr>
        <w:t xml:space="preserve"> </w:t>
      </w:r>
      <w:r w:rsidRPr="00D86D77">
        <w:rPr>
          <w:spacing w:val="-4"/>
        </w:rPr>
        <w:t>across</w:t>
      </w:r>
      <w:r w:rsidRPr="00D86D77">
        <w:rPr>
          <w:spacing w:val="-10"/>
        </w:rPr>
        <w:t xml:space="preserve"> </w:t>
      </w:r>
      <w:r w:rsidRPr="00D86D77">
        <w:rPr>
          <w:spacing w:val="-4"/>
        </w:rPr>
        <w:t xml:space="preserve">Australia, </w:t>
      </w:r>
      <w:r w:rsidRPr="00D86D77">
        <w:t>including</w:t>
      </w:r>
      <w:r w:rsidRPr="00D86D77">
        <w:rPr>
          <w:spacing w:val="-8"/>
        </w:rPr>
        <w:t xml:space="preserve"> </w:t>
      </w:r>
      <w:r w:rsidRPr="00D86D77">
        <w:t>gender</w:t>
      </w:r>
      <w:r w:rsidRPr="00D86D77">
        <w:rPr>
          <w:spacing w:val="-8"/>
        </w:rPr>
        <w:t xml:space="preserve"> </w:t>
      </w:r>
      <w:r w:rsidRPr="00D86D77">
        <w:t>inequities,</w:t>
      </w:r>
      <w:r w:rsidRPr="00D86D77">
        <w:rPr>
          <w:spacing w:val="-8"/>
        </w:rPr>
        <w:t xml:space="preserve"> </w:t>
      </w:r>
      <w:r w:rsidRPr="00D86D77">
        <w:t>and</w:t>
      </w:r>
      <w:r w:rsidRPr="00D86D77">
        <w:rPr>
          <w:spacing w:val="-8"/>
        </w:rPr>
        <w:t xml:space="preserve"> </w:t>
      </w:r>
      <w:r w:rsidRPr="00D86D77">
        <w:t>promote</w:t>
      </w:r>
      <w:r w:rsidRPr="00D86D77">
        <w:rPr>
          <w:spacing w:val="-8"/>
        </w:rPr>
        <w:t xml:space="preserve"> </w:t>
      </w:r>
      <w:r w:rsidRPr="00D86D77">
        <w:t>equitable access</w:t>
      </w:r>
      <w:r w:rsidRPr="00D86D77">
        <w:rPr>
          <w:spacing w:val="-10"/>
        </w:rPr>
        <w:t xml:space="preserve"> </w:t>
      </w:r>
      <w:r w:rsidRPr="00D86D77">
        <w:t>to</w:t>
      </w:r>
      <w:r w:rsidRPr="00D86D77">
        <w:rPr>
          <w:spacing w:val="-10"/>
        </w:rPr>
        <w:t xml:space="preserve"> </w:t>
      </w:r>
      <w:r w:rsidRPr="00D86D77">
        <w:t>health</w:t>
      </w:r>
      <w:r w:rsidRPr="00D86D77">
        <w:rPr>
          <w:spacing w:val="-10"/>
        </w:rPr>
        <w:t xml:space="preserve"> </w:t>
      </w:r>
      <w:r w:rsidRPr="00D86D77">
        <w:t>care</w:t>
      </w:r>
      <w:r w:rsidRPr="00D86D77">
        <w:rPr>
          <w:spacing w:val="-10"/>
        </w:rPr>
        <w:t xml:space="preserve"> </w:t>
      </w:r>
      <w:r w:rsidRPr="00D86D77">
        <w:t>that</w:t>
      </w:r>
      <w:r w:rsidRPr="00D86D77">
        <w:rPr>
          <w:spacing w:val="-10"/>
        </w:rPr>
        <w:t xml:space="preserve"> </w:t>
      </w:r>
      <w:r w:rsidRPr="00D86D77">
        <w:t>is</w:t>
      </w:r>
      <w:r w:rsidRPr="00D86D77">
        <w:rPr>
          <w:spacing w:val="-10"/>
        </w:rPr>
        <w:t xml:space="preserve"> </w:t>
      </w:r>
      <w:r w:rsidRPr="00D86D77">
        <w:t>culturally</w:t>
      </w:r>
      <w:r w:rsidRPr="00D86D77">
        <w:rPr>
          <w:spacing w:val="-10"/>
        </w:rPr>
        <w:t xml:space="preserve"> </w:t>
      </w:r>
      <w:r w:rsidRPr="00D86D77">
        <w:t>safe</w:t>
      </w:r>
      <w:r w:rsidRPr="00D86D77">
        <w:rPr>
          <w:spacing w:val="-10"/>
        </w:rPr>
        <w:t xml:space="preserve"> </w:t>
      </w:r>
      <w:r w:rsidRPr="00D86D77">
        <w:t>and</w:t>
      </w:r>
      <w:r w:rsidRPr="00D86D77">
        <w:rPr>
          <w:spacing w:val="-10"/>
        </w:rPr>
        <w:t xml:space="preserve"> </w:t>
      </w:r>
      <w:r w:rsidRPr="00D86D77">
        <w:t>targeted</w:t>
      </w:r>
      <w:r w:rsidR="009306E0" w:rsidRPr="00D86D77">
        <w:t xml:space="preserve"> </w:t>
      </w:r>
      <w:r w:rsidRPr="00D86D77">
        <w:rPr>
          <w:spacing w:val="-2"/>
        </w:rPr>
        <w:t>to</w:t>
      </w:r>
      <w:r w:rsidRPr="00D86D77">
        <w:rPr>
          <w:spacing w:val="-5"/>
        </w:rPr>
        <w:t xml:space="preserve"> </w:t>
      </w:r>
      <w:r w:rsidRPr="00D86D77">
        <w:rPr>
          <w:spacing w:val="-2"/>
        </w:rPr>
        <w:t>diverse</w:t>
      </w:r>
      <w:r w:rsidRPr="00D86D77">
        <w:rPr>
          <w:spacing w:val="-5"/>
        </w:rPr>
        <w:t xml:space="preserve"> </w:t>
      </w:r>
      <w:r w:rsidRPr="00D86D77">
        <w:rPr>
          <w:spacing w:val="-2"/>
        </w:rPr>
        <w:t>community</w:t>
      </w:r>
      <w:r w:rsidRPr="00D86D77">
        <w:rPr>
          <w:spacing w:val="-5"/>
        </w:rPr>
        <w:t xml:space="preserve"> </w:t>
      </w:r>
      <w:r w:rsidRPr="00D86D77">
        <w:rPr>
          <w:spacing w:val="-2"/>
        </w:rPr>
        <w:t>needs.</w:t>
      </w:r>
      <w:r w:rsidRPr="00D86D77">
        <w:rPr>
          <w:spacing w:val="-5"/>
        </w:rPr>
        <w:t xml:space="preserve"> </w:t>
      </w:r>
      <w:r w:rsidRPr="00D86D77">
        <w:rPr>
          <w:spacing w:val="-2"/>
        </w:rPr>
        <w:t>Activities</w:t>
      </w:r>
      <w:r w:rsidRPr="00D86D77">
        <w:rPr>
          <w:spacing w:val="-5"/>
        </w:rPr>
        <w:t xml:space="preserve"> </w:t>
      </w:r>
      <w:r w:rsidRPr="00D86D77">
        <w:rPr>
          <w:spacing w:val="-2"/>
        </w:rPr>
        <w:t xml:space="preserve">supporting </w:t>
      </w:r>
      <w:r w:rsidRPr="00D86D77">
        <w:rPr>
          <w:spacing w:val="-4"/>
        </w:rPr>
        <w:t>the</w:t>
      </w:r>
      <w:r w:rsidRPr="00D86D77">
        <w:rPr>
          <w:spacing w:val="-8"/>
        </w:rPr>
        <w:t xml:space="preserve"> </w:t>
      </w:r>
      <w:r w:rsidRPr="00D86D77">
        <w:rPr>
          <w:spacing w:val="-4"/>
        </w:rPr>
        <w:t>implementation</w:t>
      </w:r>
      <w:r w:rsidRPr="00D86D77">
        <w:rPr>
          <w:spacing w:val="-8"/>
        </w:rPr>
        <w:t xml:space="preserve"> </w:t>
      </w:r>
      <w:r w:rsidRPr="00D86D77">
        <w:rPr>
          <w:spacing w:val="-4"/>
        </w:rPr>
        <w:t>of</w:t>
      </w:r>
      <w:r w:rsidRPr="00D86D77">
        <w:rPr>
          <w:spacing w:val="-8"/>
        </w:rPr>
        <w:t xml:space="preserve"> </w:t>
      </w:r>
      <w:r w:rsidRPr="00D86D77">
        <w:rPr>
          <w:spacing w:val="-4"/>
        </w:rPr>
        <w:t>the</w:t>
      </w:r>
      <w:r w:rsidRPr="00D86D77">
        <w:rPr>
          <w:spacing w:val="-8"/>
        </w:rPr>
        <w:t xml:space="preserve"> </w:t>
      </w:r>
      <w:r w:rsidRPr="00D86D77">
        <w:rPr>
          <w:spacing w:val="-4"/>
        </w:rPr>
        <w:t>NPHS</w:t>
      </w:r>
      <w:r w:rsidRPr="00D86D77">
        <w:rPr>
          <w:spacing w:val="-8"/>
        </w:rPr>
        <w:t xml:space="preserve"> </w:t>
      </w:r>
      <w:r w:rsidRPr="00D86D77">
        <w:rPr>
          <w:spacing w:val="-4"/>
        </w:rPr>
        <w:t>will</w:t>
      </w:r>
      <w:r w:rsidRPr="00D86D77">
        <w:rPr>
          <w:spacing w:val="-8"/>
        </w:rPr>
        <w:t xml:space="preserve"> </w:t>
      </w:r>
      <w:r w:rsidRPr="00D86D77">
        <w:rPr>
          <w:spacing w:val="-4"/>
        </w:rPr>
        <w:t>continue</w:t>
      </w:r>
      <w:r w:rsidRPr="00D86D77">
        <w:rPr>
          <w:spacing w:val="-8"/>
        </w:rPr>
        <w:t xml:space="preserve"> </w:t>
      </w:r>
      <w:r w:rsidRPr="00D86D77">
        <w:rPr>
          <w:spacing w:val="-4"/>
        </w:rPr>
        <w:t>to</w:t>
      </w:r>
      <w:r w:rsidRPr="00D86D77">
        <w:rPr>
          <w:spacing w:val="-8"/>
        </w:rPr>
        <w:t xml:space="preserve"> </w:t>
      </w:r>
      <w:r w:rsidRPr="00D86D77">
        <w:rPr>
          <w:spacing w:val="-4"/>
        </w:rPr>
        <w:t xml:space="preserve">be </w:t>
      </w:r>
      <w:r w:rsidRPr="00D86D77">
        <w:t>progressed in 2023–24.</w:t>
      </w:r>
    </w:p>
    <w:p w14:paraId="05D03C31" w14:textId="4F459E1C" w:rsidR="00B00CEC" w:rsidRPr="00D86D77" w:rsidRDefault="00B00CEC" w:rsidP="00FD6ACF">
      <w:pPr>
        <w:pStyle w:val="BodyText"/>
        <w:spacing w:before="120" w:after="120"/>
      </w:pPr>
      <w:r w:rsidRPr="00D86D77">
        <w:rPr>
          <w:spacing w:val="-2"/>
        </w:rPr>
        <w:t>The</w:t>
      </w:r>
      <w:r w:rsidRPr="00D86D77">
        <w:rPr>
          <w:spacing w:val="-12"/>
        </w:rPr>
        <w:t xml:space="preserve"> </w:t>
      </w:r>
      <w:r w:rsidRPr="00D86D77">
        <w:rPr>
          <w:spacing w:val="-2"/>
        </w:rPr>
        <w:t>Culturally</w:t>
      </w:r>
      <w:r w:rsidRPr="00D86D77">
        <w:rPr>
          <w:spacing w:val="-12"/>
        </w:rPr>
        <w:t xml:space="preserve"> </w:t>
      </w:r>
      <w:r w:rsidRPr="00D86D77">
        <w:rPr>
          <w:spacing w:val="-2"/>
        </w:rPr>
        <w:t>and</w:t>
      </w:r>
      <w:r w:rsidRPr="00D86D77">
        <w:rPr>
          <w:spacing w:val="-12"/>
        </w:rPr>
        <w:t xml:space="preserve"> </w:t>
      </w:r>
      <w:r w:rsidRPr="00D86D77">
        <w:rPr>
          <w:spacing w:val="-2"/>
        </w:rPr>
        <w:t>Linguistically</w:t>
      </w:r>
      <w:r w:rsidRPr="00D86D77">
        <w:rPr>
          <w:spacing w:val="-12"/>
        </w:rPr>
        <w:t xml:space="preserve"> </w:t>
      </w:r>
      <w:r w:rsidRPr="00D86D77">
        <w:rPr>
          <w:spacing w:val="-2"/>
        </w:rPr>
        <w:t>Diverse</w:t>
      </w:r>
      <w:r w:rsidRPr="00D86D77">
        <w:rPr>
          <w:spacing w:val="-12"/>
        </w:rPr>
        <w:t xml:space="preserve"> </w:t>
      </w:r>
      <w:r w:rsidRPr="00D86D77">
        <w:rPr>
          <w:spacing w:val="-2"/>
        </w:rPr>
        <w:t xml:space="preserve">(CALD) </w:t>
      </w:r>
      <w:r w:rsidRPr="00D86D77">
        <w:rPr>
          <w:spacing w:val="-4"/>
        </w:rPr>
        <w:t>Communities</w:t>
      </w:r>
      <w:r w:rsidRPr="00D86D77">
        <w:rPr>
          <w:spacing w:val="-6"/>
        </w:rPr>
        <w:t xml:space="preserve"> </w:t>
      </w:r>
      <w:r w:rsidRPr="00D86D77">
        <w:rPr>
          <w:spacing w:val="-4"/>
        </w:rPr>
        <w:t>Health</w:t>
      </w:r>
      <w:r w:rsidRPr="00D86D77">
        <w:rPr>
          <w:spacing w:val="-6"/>
        </w:rPr>
        <w:t xml:space="preserve"> </w:t>
      </w:r>
      <w:r w:rsidRPr="00D86D77">
        <w:rPr>
          <w:spacing w:val="-4"/>
        </w:rPr>
        <w:t>Advisory</w:t>
      </w:r>
      <w:r w:rsidRPr="00D86D77">
        <w:rPr>
          <w:spacing w:val="-6"/>
        </w:rPr>
        <w:t xml:space="preserve"> </w:t>
      </w:r>
      <w:r w:rsidRPr="00D86D77">
        <w:rPr>
          <w:spacing w:val="-4"/>
        </w:rPr>
        <w:t>Group</w:t>
      </w:r>
      <w:r w:rsidRPr="00D86D77">
        <w:rPr>
          <w:spacing w:val="-6"/>
        </w:rPr>
        <w:t xml:space="preserve"> </w:t>
      </w:r>
      <w:r w:rsidRPr="00D86D77">
        <w:rPr>
          <w:spacing w:val="-4"/>
        </w:rPr>
        <w:t>(the</w:t>
      </w:r>
      <w:r w:rsidRPr="00D86D77">
        <w:rPr>
          <w:spacing w:val="-6"/>
        </w:rPr>
        <w:t xml:space="preserve"> </w:t>
      </w:r>
      <w:r w:rsidRPr="00D86D77">
        <w:rPr>
          <w:spacing w:val="-4"/>
        </w:rPr>
        <w:t>Advisory</w:t>
      </w:r>
      <w:r w:rsidRPr="00D86D77">
        <w:rPr>
          <w:spacing w:val="-6"/>
        </w:rPr>
        <w:t xml:space="preserve"> </w:t>
      </w:r>
      <w:r w:rsidRPr="00D86D77">
        <w:rPr>
          <w:spacing w:val="-4"/>
        </w:rPr>
        <w:t xml:space="preserve">Group) </w:t>
      </w:r>
      <w:r w:rsidRPr="00D86D77">
        <w:t>is</w:t>
      </w:r>
      <w:r w:rsidRPr="00D86D77">
        <w:rPr>
          <w:spacing w:val="-7"/>
        </w:rPr>
        <w:t xml:space="preserve"> </w:t>
      </w:r>
      <w:r w:rsidRPr="00D86D77">
        <w:t>a</w:t>
      </w:r>
      <w:r w:rsidRPr="00D86D77">
        <w:rPr>
          <w:spacing w:val="-7"/>
        </w:rPr>
        <w:t xml:space="preserve"> </w:t>
      </w:r>
      <w:r w:rsidRPr="00D86D77">
        <w:t>key</w:t>
      </w:r>
      <w:r w:rsidRPr="00D86D77">
        <w:rPr>
          <w:spacing w:val="-7"/>
        </w:rPr>
        <w:t xml:space="preserve"> </w:t>
      </w:r>
      <w:r w:rsidRPr="00D86D77">
        <w:t>engagement</w:t>
      </w:r>
      <w:r w:rsidRPr="00D86D77">
        <w:rPr>
          <w:spacing w:val="-7"/>
        </w:rPr>
        <w:t xml:space="preserve"> </w:t>
      </w:r>
      <w:r w:rsidRPr="00D86D77">
        <w:t>mechanism</w:t>
      </w:r>
      <w:r w:rsidRPr="00D86D77">
        <w:rPr>
          <w:spacing w:val="-7"/>
        </w:rPr>
        <w:t xml:space="preserve"> </w:t>
      </w:r>
      <w:r w:rsidRPr="00D86D77">
        <w:t>in</w:t>
      </w:r>
      <w:r w:rsidRPr="00D86D77">
        <w:rPr>
          <w:spacing w:val="-7"/>
        </w:rPr>
        <w:t xml:space="preserve"> </w:t>
      </w:r>
      <w:r w:rsidRPr="00D86D77">
        <w:t>the</w:t>
      </w:r>
      <w:r w:rsidRPr="00D86D77">
        <w:rPr>
          <w:spacing w:val="-7"/>
        </w:rPr>
        <w:t xml:space="preserve"> </w:t>
      </w:r>
      <w:r w:rsidRPr="00D86D77">
        <w:t>Department</w:t>
      </w:r>
      <w:r w:rsidRPr="00D86D77">
        <w:rPr>
          <w:spacing w:val="-7"/>
        </w:rPr>
        <w:t xml:space="preserve"> </w:t>
      </w:r>
      <w:r w:rsidRPr="00D86D77">
        <w:t xml:space="preserve">to </w:t>
      </w:r>
      <w:r w:rsidRPr="00D86D77">
        <w:rPr>
          <w:spacing w:val="-4"/>
        </w:rPr>
        <w:t>provide</w:t>
      </w:r>
      <w:r w:rsidRPr="00D86D77">
        <w:rPr>
          <w:spacing w:val="-5"/>
        </w:rPr>
        <w:t xml:space="preserve"> </w:t>
      </w:r>
      <w:r w:rsidRPr="00D86D77">
        <w:rPr>
          <w:spacing w:val="-4"/>
        </w:rPr>
        <w:t>a</w:t>
      </w:r>
      <w:r w:rsidRPr="00D86D77">
        <w:rPr>
          <w:spacing w:val="-5"/>
        </w:rPr>
        <w:t xml:space="preserve"> </w:t>
      </w:r>
      <w:r w:rsidRPr="00D86D77">
        <w:rPr>
          <w:spacing w:val="-4"/>
        </w:rPr>
        <w:t>coordinated</w:t>
      </w:r>
      <w:r w:rsidRPr="00D86D77">
        <w:rPr>
          <w:spacing w:val="-5"/>
        </w:rPr>
        <w:t xml:space="preserve"> </w:t>
      </w:r>
      <w:r w:rsidRPr="00D86D77">
        <w:rPr>
          <w:spacing w:val="-4"/>
        </w:rPr>
        <w:t>approach</w:t>
      </w:r>
      <w:r w:rsidRPr="00D86D77">
        <w:rPr>
          <w:spacing w:val="-5"/>
        </w:rPr>
        <w:t xml:space="preserve"> </w:t>
      </w:r>
      <w:r w:rsidRPr="00D86D77">
        <w:rPr>
          <w:spacing w:val="-4"/>
        </w:rPr>
        <w:t>to</w:t>
      </w:r>
      <w:r w:rsidRPr="00D86D77">
        <w:rPr>
          <w:spacing w:val="-5"/>
        </w:rPr>
        <w:t xml:space="preserve"> </w:t>
      </w:r>
      <w:r w:rsidRPr="00D86D77">
        <w:rPr>
          <w:spacing w:val="-4"/>
        </w:rPr>
        <w:t>multicultural</w:t>
      </w:r>
      <w:r w:rsidRPr="00D86D77">
        <w:rPr>
          <w:spacing w:val="-5"/>
        </w:rPr>
        <w:t xml:space="preserve"> </w:t>
      </w:r>
      <w:r w:rsidRPr="00D86D77">
        <w:rPr>
          <w:spacing w:val="-4"/>
        </w:rPr>
        <w:t>health</w:t>
      </w:r>
      <w:r w:rsidRPr="00D86D77">
        <w:rPr>
          <w:spacing w:val="-5"/>
        </w:rPr>
        <w:t xml:space="preserve"> </w:t>
      </w:r>
      <w:r w:rsidRPr="00D86D77">
        <w:rPr>
          <w:spacing w:val="-4"/>
        </w:rPr>
        <w:t>and wellbeing.</w:t>
      </w:r>
      <w:r w:rsidRPr="00D86D77">
        <w:rPr>
          <w:spacing w:val="-8"/>
        </w:rPr>
        <w:t xml:space="preserve"> </w:t>
      </w:r>
      <w:r w:rsidRPr="00D86D77">
        <w:rPr>
          <w:spacing w:val="-4"/>
        </w:rPr>
        <w:t>Priorities</w:t>
      </w:r>
      <w:r w:rsidRPr="00D86D77">
        <w:rPr>
          <w:spacing w:val="-8"/>
        </w:rPr>
        <w:t xml:space="preserve"> </w:t>
      </w:r>
      <w:r w:rsidRPr="00D86D77">
        <w:rPr>
          <w:spacing w:val="-4"/>
        </w:rPr>
        <w:t>for</w:t>
      </w:r>
      <w:r w:rsidRPr="00D86D77">
        <w:rPr>
          <w:spacing w:val="-8"/>
        </w:rPr>
        <w:t xml:space="preserve"> </w:t>
      </w:r>
      <w:r w:rsidRPr="00D86D77">
        <w:rPr>
          <w:spacing w:val="-4"/>
        </w:rPr>
        <w:t>the</w:t>
      </w:r>
      <w:r w:rsidRPr="00D86D77">
        <w:rPr>
          <w:spacing w:val="-8"/>
        </w:rPr>
        <w:t xml:space="preserve"> </w:t>
      </w:r>
      <w:r w:rsidRPr="00D86D77">
        <w:rPr>
          <w:spacing w:val="-4"/>
        </w:rPr>
        <w:t>Advisory</w:t>
      </w:r>
      <w:r w:rsidRPr="00D86D77">
        <w:rPr>
          <w:spacing w:val="-8"/>
        </w:rPr>
        <w:t xml:space="preserve"> </w:t>
      </w:r>
      <w:r w:rsidRPr="00D86D77">
        <w:rPr>
          <w:spacing w:val="-4"/>
        </w:rPr>
        <w:t>Group</w:t>
      </w:r>
      <w:r w:rsidRPr="00D86D77">
        <w:rPr>
          <w:spacing w:val="-8"/>
        </w:rPr>
        <w:t xml:space="preserve"> </w:t>
      </w:r>
      <w:r w:rsidRPr="00D86D77">
        <w:rPr>
          <w:spacing w:val="-4"/>
        </w:rPr>
        <w:t>in</w:t>
      </w:r>
      <w:r w:rsidRPr="00D86D77">
        <w:rPr>
          <w:spacing w:val="-8"/>
        </w:rPr>
        <w:t xml:space="preserve"> </w:t>
      </w:r>
      <w:r w:rsidRPr="00D86D77">
        <w:rPr>
          <w:spacing w:val="-4"/>
        </w:rPr>
        <w:t>2023</w:t>
      </w:r>
      <w:r w:rsidRPr="00D86D77">
        <w:rPr>
          <w:spacing w:val="-8"/>
        </w:rPr>
        <w:t xml:space="preserve"> </w:t>
      </w:r>
      <w:r w:rsidRPr="00D86D77">
        <w:rPr>
          <w:spacing w:val="-4"/>
        </w:rPr>
        <w:t xml:space="preserve">include </w:t>
      </w:r>
      <w:r w:rsidRPr="00D86D77">
        <w:t>contributing</w:t>
      </w:r>
      <w:r w:rsidRPr="00D86D77">
        <w:rPr>
          <w:spacing w:val="-5"/>
        </w:rPr>
        <w:t xml:space="preserve"> </w:t>
      </w:r>
      <w:r w:rsidRPr="00D86D77">
        <w:t>to</w:t>
      </w:r>
      <w:r w:rsidRPr="00D86D77">
        <w:rPr>
          <w:spacing w:val="-5"/>
        </w:rPr>
        <w:t xml:space="preserve"> </w:t>
      </w:r>
      <w:r w:rsidRPr="00D86D77">
        <w:t>the</w:t>
      </w:r>
      <w:r w:rsidRPr="00D86D77">
        <w:rPr>
          <w:spacing w:val="-5"/>
        </w:rPr>
        <w:t xml:space="preserve"> </w:t>
      </w:r>
      <w:r w:rsidRPr="00D86D77">
        <w:t>development</w:t>
      </w:r>
      <w:r w:rsidRPr="00D86D77">
        <w:rPr>
          <w:spacing w:val="-5"/>
        </w:rPr>
        <w:t xml:space="preserve"> </w:t>
      </w:r>
      <w:r w:rsidRPr="00D86D77">
        <w:t>and</w:t>
      </w:r>
      <w:r w:rsidRPr="00D86D77">
        <w:rPr>
          <w:spacing w:val="-5"/>
        </w:rPr>
        <w:t xml:space="preserve"> </w:t>
      </w:r>
      <w:r w:rsidRPr="00D86D77">
        <w:t>implementation</w:t>
      </w:r>
      <w:r w:rsidRPr="00D86D77">
        <w:rPr>
          <w:spacing w:val="-5"/>
        </w:rPr>
        <w:t xml:space="preserve"> </w:t>
      </w:r>
      <w:r w:rsidRPr="00D86D77">
        <w:t>of the</w:t>
      </w:r>
      <w:r w:rsidRPr="00D86D77">
        <w:rPr>
          <w:spacing w:val="-10"/>
        </w:rPr>
        <w:t xml:space="preserve"> </w:t>
      </w:r>
      <w:r w:rsidRPr="00D86D77">
        <w:t>Enhanced</w:t>
      </w:r>
      <w:r w:rsidRPr="00D86D77">
        <w:rPr>
          <w:spacing w:val="-10"/>
        </w:rPr>
        <w:t xml:space="preserve"> </w:t>
      </w:r>
      <w:r w:rsidRPr="00D86D77">
        <w:t>Communications</w:t>
      </w:r>
      <w:r w:rsidRPr="00D86D77">
        <w:rPr>
          <w:spacing w:val="-10"/>
        </w:rPr>
        <w:t xml:space="preserve"> </w:t>
      </w:r>
      <w:r w:rsidRPr="00D86D77">
        <w:t>for</w:t>
      </w:r>
      <w:r w:rsidRPr="00D86D77">
        <w:rPr>
          <w:spacing w:val="-10"/>
        </w:rPr>
        <w:t xml:space="preserve"> </w:t>
      </w:r>
      <w:r w:rsidRPr="00D86D77">
        <w:t>CALD</w:t>
      </w:r>
      <w:r w:rsidRPr="00D86D77">
        <w:rPr>
          <w:spacing w:val="-10"/>
        </w:rPr>
        <w:t xml:space="preserve"> </w:t>
      </w:r>
      <w:r w:rsidRPr="00D86D77">
        <w:t>Communities</w:t>
      </w:r>
      <w:r w:rsidRPr="00D86D77">
        <w:t xml:space="preserve"> </w:t>
      </w:r>
      <w:r w:rsidRPr="00D86D77">
        <w:t>–</w:t>
      </w:r>
      <w:r w:rsidRPr="00D86D77">
        <w:rPr>
          <w:spacing w:val="-11"/>
        </w:rPr>
        <w:t xml:space="preserve"> </w:t>
      </w:r>
      <w:r w:rsidRPr="00D86D77">
        <w:t>Prevention</w:t>
      </w:r>
      <w:r w:rsidRPr="00D86D77">
        <w:rPr>
          <w:spacing w:val="-11"/>
        </w:rPr>
        <w:t xml:space="preserve"> </w:t>
      </w:r>
      <w:r w:rsidRPr="00D86D77">
        <w:t>and</w:t>
      </w:r>
      <w:r w:rsidRPr="00D86D77">
        <w:rPr>
          <w:spacing w:val="-11"/>
        </w:rPr>
        <w:t xml:space="preserve"> </w:t>
      </w:r>
      <w:r w:rsidRPr="00D86D77">
        <w:t>Management</w:t>
      </w:r>
      <w:r w:rsidRPr="00D86D77">
        <w:rPr>
          <w:spacing w:val="-11"/>
        </w:rPr>
        <w:t xml:space="preserve"> </w:t>
      </w:r>
      <w:r w:rsidRPr="00D86D77">
        <w:t>of</w:t>
      </w:r>
      <w:r w:rsidRPr="00D86D77">
        <w:rPr>
          <w:spacing w:val="-11"/>
        </w:rPr>
        <w:t xml:space="preserve"> </w:t>
      </w:r>
      <w:r w:rsidRPr="00D86D77">
        <w:t>Chronic</w:t>
      </w:r>
      <w:r w:rsidRPr="00D86D77">
        <w:rPr>
          <w:spacing w:val="-11"/>
        </w:rPr>
        <w:t xml:space="preserve"> </w:t>
      </w:r>
      <w:r w:rsidRPr="00D86D77">
        <w:t>Conditions Campaign, and supporting the 2023–24 Budget commitment</w:t>
      </w:r>
      <w:r w:rsidRPr="00D86D77">
        <w:rPr>
          <w:spacing w:val="-13"/>
        </w:rPr>
        <w:t xml:space="preserve"> </w:t>
      </w:r>
      <w:r w:rsidRPr="00D86D77">
        <w:t>of</w:t>
      </w:r>
      <w:r w:rsidRPr="00D86D77">
        <w:rPr>
          <w:spacing w:val="-13"/>
        </w:rPr>
        <w:t xml:space="preserve"> </w:t>
      </w:r>
      <w:r w:rsidRPr="00D86D77">
        <w:t>$0.9</w:t>
      </w:r>
      <w:r w:rsidRPr="00D86D77">
        <w:rPr>
          <w:spacing w:val="-13"/>
        </w:rPr>
        <w:t xml:space="preserve"> </w:t>
      </w:r>
      <w:r w:rsidRPr="00D86D77">
        <w:t>million</w:t>
      </w:r>
      <w:r w:rsidRPr="00D86D77">
        <w:rPr>
          <w:spacing w:val="-13"/>
        </w:rPr>
        <w:t xml:space="preserve"> </w:t>
      </w:r>
      <w:r w:rsidRPr="00D86D77">
        <w:t>to</w:t>
      </w:r>
      <w:r w:rsidRPr="00D86D77">
        <w:rPr>
          <w:spacing w:val="-13"/>
        </w:rPr>
        <w:t xml:space="preserve"> </w:t>
      </w:r>
      <w:r w:rsidRPr="00D86D77">
        <w:t>undertake</w:t>
      </w:r>
      <w:r w:rsidRPr="00D86D77">
        <w:rPr>
          <w:spacing w:val="-13"/>
        </w:rPr>
        <w:t xml:space="preserve"> </w:t>
      </w:r>
      <w:r w:rsidRPr="00D86D77">
        <w:t>a</w:t>
      </w:r>
      <w:r w:rsidRPr="00D86D77">
        <w:rPr>
          <w:spacing w:val="-13"/>
        </w:rPr>
        <w:t xml:space="preserve"> </w:t>
      </w:r>
      <w:r w:rsidRPr="00D86D77">
        <w:t>Review</w:t>
      </w:r>
      <w:r w:rsidRPr="00D86D77">
        <w:rPr>
          <w:spacing w:val="-13"/>
        </w:rPr>
        <w:t xml:space="preserve"> </w:t>
      </w:r>
      <w:r w:rsidRPr="00D86D77">
        <w:t xml:space="preserve">of </w:t>
      </w:r>
      <w:r w:rsidRPr="00D86D77">
        <w:rPr>
          <w:spacing w:val="-4"/>
        </w:rPr>
        <w:t>COVID-19</w:t>
      </w:r>
      <w:r w:rsidRPr="00D86D77">
        <w:rPr>
          <w:spacing w:val="-9"/>
        </w:rPr>
        <w:t xml:space="preserve"> </w:t>
      </w:r>
      <w:r w:rsidRPr="00D86D77">
        <w:rPr>
          <w:spacing w:val="-4"/>
        </w:rPr>
        <w:t>Vaccine</w:t>
      </w:r>
      <w:r w:rsidRPr="00D86D77">
        <w:rPr>
          <w:spacing w:val="-9"/>
        </w:rPr>
        <w:t xml:space="preserve"> </w:t>
      </w:r>
      <w:r w:rsidRPr="00D86D77">
        <w:rPr>
          <w:spacing w:val="-4"/>
        </w:rPr>
        <w:t>Program</w:t>
      </w:r>
      <w:r w:rsidRPr="00D86D77">
        <w:rPr>
          <w:spacing w:val="-10"/>
        </w:rPr>
        <w:t xml:space="preserve"> </w:t>
      </w:r>
      <w:r w:rsidRPr="00D86D77">
        <w:rPr>
          <w:spacing w:val="-4"/>
        </w:rPr>
        <w:t>engagement</w:t>
      </w:r>
      <w:r w:rsidRPr="00D86D77">
        <w:rPr>
          <w:spacing w:val="-9"/>
        </w:rPr>
        <w:t xml:space="preserve"> </w:t>
      </w:r>
      <w:r w:rsidRPr="00D86D77">
        <w:rPr>
          <w:spacing w:val="-4"/>
        </w:rPr>
        <w:t>activities</w:t>
      </w:r>
      <w:r w:rsidRPr="00D86D77">
        <w:rPr>
          <w:spacing w:val="-9"/>
        </w:rPr>
        <w:t xml:space="preserve"> </w:t>
      </w:r>
      <w:r w:rsidRPr="00D86D77">
        <w:rPr>
          <w:spacing w:val="-4"/>
        </w:rPr>
        <w:t>and co-design</w:t>
      </w:r>
      <w:r w:rsidRPr="00D86D77">
        <w:rPr>
          <w:spacing w:val="-8"/>
        </w:rPr>
        <w:t xml:space="preserve"> </w:t>
      </w:r>
      <w:r w:rsidRPr="00D86D77">
        <w:rPr>
          <w:spacing w:val="-4"/>
        </w:rPr>
        <w:t>an</w:t>
      </w:r>
      <w:r w:rsidRPr="00D86D77">
        <w:rPr>
          <w:spacing w:val="-8"/>
        </w:rPr>
        <w:t xml:space="preserve"> </w:t>
      </w:r>
      <w:r w:rsidRPr="00D86D77">
        <w:rPr>
          <w:spacing w:val="-4"/>
        </w:rPr>
        <w:t>effective</w:t>
      </w:r>
      <w:r w:rsidRPr="00D86D77">
        <w:rPr>
          <w:spacing w:val="-8"/>
        </w:rPr>
        <w:t xml:space="preserve"> </w:t>
      </w:r>
      <w:r w:rsidRPr="00D86D77">
        <w:rPr>
          <w:spacing w:val="-4"/>
        </w:rPr>
        <w:t>engagement</w:t>
      </w:r>
      <w:r w:rsidRPr="00D86D77">
        <w:rPr>
          <w:spacing w:val="-8"/>
        </w:rPr>
        <w:t xml:space="preserve"> </w:t>
      </w:r>
      <w:r w:rsidRPr="00D86D77">
        <w:rPr>
          <w:spacing w:val="-4"/>
        </w:rPr>
        <w:t>strategy</w:t>
      </w:r>
      <w:r w:rsidRPr="00D86D77">
        <w:rPr>
          <w:spacing w:val="-8"/>
        </w:rPr>
        <w:t xml:space="preserve"> </w:t>
      </w:r>
      <w:r w:rsidRPr="00D86D77">
        <w:rPr>
          <w:spacing w:val="-4"/>
        </w:rPr>
        <w:t>to</w:t>
      </w:r>
      <w:r w:rsidRPr="00D86D77">
        <w:rPr>
          <w:spacing w:val="-8"/>
        </w:rPr>
        <w:t xml:space="preserve"> </w:t>
      </w:r>
      <w:r w:rsidRPr="00D86D77">
        <w:rPr>
          <w:spacing w:val="-4"/>
        </w:rPr>
        <w:t>increase</w:t>
      </w:r>
      <w:r w:rsidRPr="00D86D77">
        <w:rPr>
          <w:spacing w:val="-4"/>
        </w:rPr>
        <w:t xml:space="preserve"> </w:t>
      </w:r>
      <w:r w:rsidRPr="00D86D77">
        <w:rPr>
          <w:spacing w:val="-6"/>
        </w:rPr>
        <w:t xml:space="preserve">COVID-19 vaccination uptake in CALD communities in line </w:t>
      </w:r>
      <w:r w:rsidRPr="00D86D77">
        <w:rPr>
          <w:spacing w:val="-2"/>
        </w:rPr>
        <w:t>with</w:t>
      </w:r>
      <w:r w:rsidRPr="00D86D77">
        <w:rPr>
          <w:spacing w:val="-12"/>
        </w:rPr>
        <w:t xml:space="preserve"> </w:t>
      </w:r>
      <w:r w:rsidRPr="00D86D77">
        <w:rPr>
          <w:spacing w:val="-2"/>
        </w:rPr>
        <w:t>the</w:t>
      </w:r>
      <w:r w:rsidRPr="00D86D77">
        <w:rPr>
          <w:spacing w:val="-12"/>
        </w:rPr>
        <w:t xml:space="preserve"> </w:t>
      </w:r>
      <w:r w:rsidRPr="00D86D77">
        <w:rPr>
          <w:spacing w:val="-2"/>
        </w:rPr>
        <w:t>Strategic</w:t>
      </w:r>
      <w:r w:rsidRPr="00D86D77">
        <w:rPr>
          <w:spacing w:val="-12"/>
        </w:rPr>
        <w:t xml:space="preserve"> </w:t>
      </w:r>
      <w:r w:rsidRPr="00D86D77">
        <w:rPr>
          <w:spacing w:val="-2"/>
        </w:rPr>
        <w:t>Framework</w:t>
      </w:r>
      <w:r w:rsidRPr="00D86D77">
        <w:rPr>
          <w:spacing w:val="-12"/>
        </w:rPr>
        <w:t xml:space="preserve"> </w:t>
      </w:r>
      <w:r w:rsidRPr="00D86D77">
        <w:rPr>
          <w:spacing w:val="-2"/>
        </w:rPr>
        <w:t>for</w:t>
      </w:r>
      <w:r w:rsidRPr="00D86D77">
        <w:rPr>
          <w:spacing w:val="-12"/>
        </w:rPr>
        <w:t xml:space="preserve"> </w:t>
      </w:r>
      <w:r w:rsidRPr="00D86D77">
        <w:rPr>
          <w:spacing w:val="-2"/>
        </w:rPr>
        <w:t>Transitioning</w:t>
      </w:r>
      <w:r w:rsidRPr="00D86D77">
        <w:rPr>
          <w:spacing w:val="-12"/>
        </w:rPr>
        <w:t xml:space="preserve"> </w:t>
      </w:r>
      <w:r w:rsidRPr="00D86D77">
        <w:rPr>
          <w:spacing w:val="-2"/>
        </w:rPr>
        <w:t>COVID-19 Measures.</w:t>
      </w:r>
    </w:p>
    <w:p w14:paraId="00946964" w14:textId="77777777" w:rsidR="00B00CEC" w:rsidRPr="00D86D77" w:rsidRDefault="00B00CEC" w:rsidP="00FD6ACF">
      <w:pPr>
        <w:pStyle w:val="BodyText"/>
        <w:spacing w:before="120" w:after="120"/>
      </w:pPr>
      <w:r w:rsidRPr="00D86D77">
        <w:rPr>
          <w:spacing w:val="-4"/>
        </w:rPr>
        <w:t>The</w:t>
      </w:r>
      <w:r w:rsidRPr="00D86D77">
        <w:rPr>
          <w:spacing w:val="-12"/>
        </w:rPr>
        <w:t xml:space="preserve"> </w:t>
      </w:r>
      <w:r w:rsidRPr="00D86D77">
        <w:rPr>
          <w:spacing w:val="-4"/>
        </w:rPr>
        <w:t>Government</w:t>
      </w:r>
      <w:r w:rsidRPr="00D86D77">
        <w:rPr>
          <w:spacing w:val="-12"/>
        </w:rPr>
        <w:t xml:space="preserve"> </w:t>
      </w:r>
      <w:r w:rsidRPr="00D86D77">
        <w:rPr>
          <w:spacing w:val="-4"/>
        </w:rPr>
        <w:t>has</w:t>
      </w:r>
      <w:r w:rsidRPr="00D86D77">
        <w:rPr>
          <w:spacing w:val="-12"/>
        </w:rPr>
        <w:t xml:space="preserve"> </w:t>
      </w:r>
      <w:r w:rsidRPr="00D86D77">
        <w:rPr>
          <w:spacing w:val="-4"/>
        </w:rPr>
        <w:t>a</w:t>
      </w:r>
      <w:r w:rsidRPr="00D86D77">
        <w:rPr>
          <w:spacing w:val="-12"/>
        </w:rPr>
        <w:t xml:space="preserve"> </w:t>
      </w:r>
      <w:r w:rsidRPr="00D86D77">
        <w:rPr>
          <w:spacing w:val="-4"/>
        </w:rPr>
        <w:t>clear</w:t>
      </w:r>
      <w:r w:rsidRPr="00D86D77">
        <w:rPr>
          <w:spacing w:val="-12"/>
        </w:rPr>
        <w:t xml:space="preserve"> </w:t>
      </w:r>
      <w:r w:rsidRPr="00D86D77">
        <w:rPr>
          <w:spacing w:val="-4"/>
        </w:rPr>
        <w:t>focus</w:t>
      </w:r>
      <w:r w:rsidRPr="00D86D77">
        <w:rPr>
          <w:spacing w:val="-12"/>
        </w:rPr>
        <w:t xml:space="preserve"> </w:t>
      </w:r>
      <w:r w:rsidRPr="00D86D77">
        <w:rPr>
          <w:spacing w:val="-4"/>
        </w:rPr>
        <w:t>on</w:t>
      </w:r>
      <w:r w:rsidRPr="00D86D77">
        <w:rPr>
          <w:spacing w:val="-12"/>
        </w:rPr>
        <w:t xml:space="preserve"> </w:t>
      </w:r>
      <w:r w:rsidRPr="00D86D77">
        <w:rPr>
          <w:spacing w:val="-4"/>
        </w:rPr>
        <w:t>improving</w:t>
      </w:r>
      <w:r w:rsidRPr="00D86D77">
        <w:rPr>
          <w:spacing w:val="-12"/>
        </w:rPr>
        <w:t xml:space="preserve"> </w:t>
      </w:r>
      <w:r w:rsidRPr="00D86D77">
        <w:rPr>
          <w:spacing w:val="-4"/>
        </w:rPr>
        <w:t xml:space="preserve">health </w:t>
      </w:r>
      <w:r w:rsidRPr="00D86D77">
        <w:rPr>
          <w:spacing w:val="-6"/>
        </w:rPr>
        <w:t>equity</w:t>
      </w:r>
      <w:r w:rsidRPr="00D86D77">
        <w:rPr>
          <w:spacing w:val="-7"/>
        </w:rPr>
        <w:t xml:space="preserve"> </w:t>
      </w:r>
      <w:r w:rsidRPr="00D86D77">
        <w:rPr>
          <w:spacing w:val="-6"/>
        </w:rPr>
        <w:t>and</w:t>
      </w:r>
      <w:r w:rsidRPr="00D86D77">
        <w:rPr>
          <w:spacing w:val="-7"/>
        </w:rPr>
        <w:t xml:space="preserve"> </w:t>
      </w:r>
      <w:r w:rsidRPr="00D86D77">
        <w:rPr>
          <w:spacing w:val="-6"/>
        </w:rPr>
        <w:t>learning</w:t>
      </w:r>
      <w:r w:rsidRPr="00D86D77">
        <w:rPr>
          <w:spacing w:val="-7"/>
        </w:rPr>
        <w:t xml:space="preserve"> </w:t>
      </w:r>
      <w:r w:rsidRPr="00D86D77">
        <w:rPr>
          <w:spacing w:val="-6"/>
        </w:rPr>
        <w:t>from</w:t>
      </w:r>
      <w:r w:rsidRPr="00D86D77">
        <w:rPr>
          <w:spacing w:val="-8"/>
        </w:rPr>
        <w:t xml:space="preserve"> </w:t>
      </w:r>
      <w:r w:rsidRPr="00D86D77">
        <w:rPr>
          <w:spacing w:val="-6"/>
        </w:rPr>
        <w:t>the</w:t>
      </w:r>
      <w:r w:rsidRPr="00D86D77">
        <w:rPr>
          <w:spacing w:val="-7"/>
        </w:rPr>
        <w:t xml:space="preserve"> </w:t>
      </w:r>
      <w:r w:rsidRPr="00D86D77">
        <w:rPr>
          <w:spacing w:val="-6"/>
        </w:rPr>
        <w:t>experiences</w:t>
      </w:r>
      <w:r w:rsidRPr="00D86D77">
        <w:rPr>
          <w:spacing w:val="-7"/>
        </w:rPr>
        <w:t xml:space="preserve"> </w:t>
      </w:r>
      <w:r w:rsidRPr="00D86D77">
        <w:rPr>
          <w:spacing w:val="-6"/>
        </w:rPr>
        <w:t>of</w:t>
      </w:r>
      <w:r w:rsidRPr="00D86D77">
        <w:rPr>
          <w:spacing w:val="-7"/>
        </w:rPr>
        <w:t xml:space="preserve"> </w:t>
      </w:r>
      <w:r w:rsidRPr="00D86D77">
        <w:rPr>
          <w:spacing w:val="-6"/>
        </w:rPr>
        <w:t>the</w:t>
      </w:r>
      <w:r w:rsidRPr="00D86D77">
        <w:rPr>
          <w:spacing w:val="-7"/>
        </w:rPr>
        <w:t xml:space="preserve"> </w:t>
      </w:r>
      <w:r w:rsidRPr="00D86D77">
        <w:rPr>
          <w:spacing w:val="-6"/>
        </w:rPr>
        <w:t xml:space="preserve">COVID-19 </w:t>
      </w:r>
      <w:r w:rsidRPr="00D86D77">
        <w:rPr>
          <w:spacing w:val="-4"/>
        </w:rPr>
        <w:t>pandemic,</w:t>
      </w:r>
      <w:r w:rsidRPr="00D86D77">
        <w:rPr>
          <w:spacing w:val="-12"/>
        </w:rPr>
        <w:t xml:space="preserve"> </w:t>
      </w:r>
      <w:r w:rsidRPr="00D86D77">
        <w:rPr>
          <w:spacing w:val="-4"/>
        </w:rPr>
        <w:t>which</w:t>
      </w:r>
      <w:r w:rsidRPr="00D86D77">
        <w:rPr>
          <w:spacing w:val="-12"/>
        </w:rPr>
        <w:t xml:space="preserve"> </w:t>
      </w:r>
      <w:r w:rsidRPr="00D86D77">
        <w:rPr>
          <w:spacing w:val="-4"/>
        </w:rPr>
        <w:t>highlighted</w:t>
      </w:r>
      <w:r w:rsidRPr="00D86D77">
        <w:rPr>
          <w:spacing w:val="-12"/>
        </w:rPr>
        <w:t xml:space="preserve"> </w:t>
      </w:r>
      <w:r w:rsidRPr="00D86D77">
        <w:rPr>
          <w:spacing w:val="-4"/>
        </w:rPr>
        <w:t>the</w:t>
      </w:r>
      <w:r w:rsidRPr="00D86D77">
        <w:rPr>
          <w:spacing w:val="-12"/>
        </w:rPr>
        <w:t xml:space="preserve"> </w:t>
      </w:r>
      <w:r w:rsidRPr="00D86D77">
        <w:rPr>
          <w:spacing w:val="-4"/>
        </w:rPr>
        <w:t>challenges</w:t>
      </w:r>
      <w:r w:rsidRPr="00D86D77">
        <w:rPr>
          <w:spacing w:val="-12"/>
        </w:rPr>
        <w:t xml:space="preserve"> </w:t>
      </w:r>
      <w:r w:rsidRPr="00D86D77">
        <w:rPr>
          <w:spacing w:val="-4"/>
        </w:rPr>
        <w:t>some</w:t>
      </w:r>
      <w:r w:rsidRPr="00D86D77">
        <w:rPr>
          <w:spacing w:val="-12"/>
        </w:rPr>
        <w:t xml:space="preserve"> </w:t>
      </w:r>
      <w:r w:rsidRPr="00D86D77">
        <w:rPr>
          <w:spacing w:val="-4"/>
        </w:rPr>
        <w:t>people from</w:t>
      </w:r>
      <w:r w:rsidRPr="00D86D77">
        <w:rPr>
          <w:spacing w:val="-12"/>
        </w:rPr>
        <w:t xml:space="preserve"> </w:t>
      </w:r>
      <w:r w:rsidRPr="00D86D77">
        <w:rPr>
          <w:spacing w:val="-4"/>
        </w:rPr>
        <w:t>CALD</w:t>
      </w:r>
      <w:r w:rsidRPr="00D86D77">
        <w:rPr>
          <w:spacing w:val="-11"/>
        </w:rPr>
        <w:t xml:space="preserve"> </w:t>
      </w:r>
      <w:r w:rsidRPr="00D86D77">
        <w:rPr>
          <w:spacing w:val="-4"/>
        </w:rPr>
        <w:t>backgrounds</w:t>
      </w:r>
      <w:r w:rsidRPr="00D86D77">
        <w:rPr>
          <w:spacing w:val="-11"/>
        </w:rPr>
        <w:t xml:space="preserve"> </w:t>
      </w:r>
      <w:r w:rsidRPr="00D86D77">
        <w:rPr>
          <w:spacing w:val="-4"/>
        </w:rPr>
        <w:t>face</w:t>
      </w:r>
      <w:r w:rsidRPr="00D86D77">
        <w:rPr>
          <w:spacing w:val="-11"/>
        </w:rPr>
        <w:t xml:space="preserve"> </w:t>
      </w:r>
      <w:r w:rsidRPr="00D86D77">
        <w:rPr>
          <w:spacing w:val="-4"/>
        </w:rPr>
        <w:t>in</w:t>
      </w:r>
      <w:r w:rsidRPr="00D86D77">
        <w:rPr>
          <w:spacing w:val="-11"/>
        </w:rPr>
        <w:t xml:space="preserve"> </w:t>
      </w:r>
      <w:r w:rsidRPr="00D86D77">
        <w:rPr>
          <w:spacing w:val="-4"/>
        </w:rPr>
        <w:t>accessing</w:t>
      </w:r>
      <w:r w:rsidRPr="00D86D77">
        <w:rPr>
          <w:spacing w:val="-11"/>
        </w:rPr>
        <w:t xml:space="preserve"> </w:t>
      </w:r>
      <w:r w:rsidRPr="00D86D77">
        <w:rPr>
          <w:spacing w:val="-4"/>
        </w:rPr>
        <w:t>public</w:t>
      </w:r>
      <w:r w:rsidRPr="00D86D77">
        <w:rPr>
          <w:spacing w:val="-11"/>
        </w:rPr>
        <w:t xml:space="preserve"> </w:t>
      </w:r>
      <w:r w:rsidRPr="00D86D77">
        <w:rPr>
          <w:spacing w:val="-4"/>
        </w:rPr>
        <w:t xml:space="preserve">health </w:t>
      </w:r>
      <w:r w:rsidRPr="00D86D77">
        <w:rPr>
          <w:spacing w:val="-8"/>
        </w:rPr>
        <w:t>information and health care, and the need for government to rapidly</w:t>
      </w:r>
      <w:r w:rsidRPr="00D86D77">
        <w:rPr>
          <w:spacing w:val="-13"/>
        </w:rPr>
        <w:t xml:space="preserve"> </w:t>
      </w:r>
      <w:r w:rsidRPr="00D86D77">
        <w:rPr>
          <w:spacing w:val="-8"/>
        </w:rPr>
        <w:t>disseminate</w:t>
      </w:r>
      <w:r w:rsidRPr="00D86D77">
        <w:rPr>
          <w:spacing w:val="-13"/>
        </w:rPr>
        <w:t xml:space="preserve"> </w:t>
      </w:r>
      <w:r w:rsidRPr="00D86D77">
        <w:rPr>
          <w:spacing w:val="-8"/>
        </w:rPr>
        <w:t>information</w:t>
      </w:r>
      <w:r w:rsidRPr="00D86D77">
        <w:rPr>
          <w:spacing w:val="-13"/>
        </w:rPr>
        <w:t xml:space="preserve"> </w:t>
      </w:r>
      <w:r w:rsidRPr="00D86D77">
        <w:rPr>
          <w:spacing w:val="-8"/>
        </w:rPr>
        <w:t>to</w:t>
      </w:r>
      <w:r w:rsidRPr="00D86D77">
        <w:rPr>
          <w:spacing w:val="-13"/>
        </w:rPr>
        <w:t xml:space="preserve"> </w:t>
      </w:r>
      <w:r w:rsidRPr="00D86D77">
        <w:rPr>
          <w:spacing w:val="-8"/>
        </w:rPr>
        <w:t>reach</w:t>
      </w:r>
      <w:r w:rsidRPr="00D86D77">
        <w:rPr>
          <w:spacing w:val="-12"/>
        </w:rPr>
        <w:t xml:space="preserve"> </w:t>
      </w:r>
      <w:r w:rsidRPr="00D86D77">
        <w:rPr>
          <w:spacing w:val="-8"/>
        </w:rPr>
        <w:t>CALD</w:t>
      </w:r>
      <w:r w:rsidRPr="00D86D77">
        <w:rPr>
          <w:spacing w:val="-13"/>
        </w:rPr>
        <w:t xml:space="preserve"> </w:t>
      </w:r>
      <w:r w:rsidRPr="00D86D77">
        <w:rPr>
          <w:spacing w:val="-8"/>
        </w:rPr>
        <w:t>communities.</w:t>
      </w:r>
    </w:p>
    <w:p w14:paraId="2539875A" w14:textId="77777777" w:rsidR="00B00CEC" w:rsidRPr="00D86D77" w:rsidRDefault="00B00CEC" w:rsidP="00FD6ACF">
      <w:pPr>
        <w:pStyle w:val="BodyText"/>
        <w:spacing w:before="120" w:after="120"/>
      </w:pPr>
      <w:r w:rsidRPr="00D86D77">
        <w:t>The</w:t>
      </w:r>
      <w:r w:rsidRPr="00D86D77">
        <w:rPr>
          <w:spacing w:val="-8"/>
        </w:rPr>
        <w:t xml:space="preserve"> </w:t>
      </w:r>
      <w:r w:rsidRPr="00D86D77">
        <w:t>2023–24</w:t>
      </w:r>
      <w:r w:rsidRPr="00D86D77">
        <w:rPr>
          <w:spacing w:val="-8"/>
        </w:rPr>
        <w:t xml:space="preserve"> </w:t>
      </w:r>
      <w:r w:rsidRPr="00D86D77">
        <w:t>Budget</w:t>
      </w:r>
      <w:r w:rsidRPr="00D86D77">
        <w:rPr>
          <w:spacing w:val="-8"/>
        </w:rPr>
        <w:t xml:space="preserve"> </w:t>
      </w:r>
      <w:r w:rsidRPr="00D86D77">
        <w:t>commits</w:t>
      </w:r>
      <w:r w:rsidRPr="00D86D77">
        <w:rPr>
          <w:spacing w:val="-8"/>
        </w:rPr>
        <w:t xml:space="preserve"> </w:t>
      </w:r>
      <w:r w:rsidRPr="00D86D77">
        <w:t>$2.5</w:t>
      </w:r>
      <w:r w:rsidRPr="00D86D77">
        <w:rPr>
          <w:spacing w:val="-8"/>
        </w:rPr>
        <w:t xml:space="preserve"> </w:t>
      </w:r>
      <w:r w:rsidRPr="00D86D77">
        <w:t>million</w:t>
      </w:r>
      <w:r w:rsidRPr="00D86D77">
        <w:rPr>
          <w:spacing w:val="-8"/>
        </w:rPr>
        <w:t xml:space="preserve"> </w:t>
      </w:r>
      <w:r w:rsidRPr="00D86D77">
        <w:t>over</w:t>
      </w:r>
      <w:r w:rsidRPr="00D86D77">
        <w:rPr>
          <w:spacing w:val="-8"/>
        </w:rPr>
        <w:t xml:space="preserve"> </w:t>
      </w:r>
      <w:r w:rsidRPr="00D86D77">
        <w:t>4</w:t>
      </w:r>
      <w:r w:rsidRPr="00D86D77">
        <w:rPr>
          <w:spacing w:val="-8"/>
        </w:rPr>
        <w:t xml:space="preserve"> </w:t>
      </w:r>
      <w:r w:rsidRPr="00D86D77">
        <w:t xml:space="preserve">years </w:t>
      </w:r>
      <w:r w:rsidRPr="00D86D77">
        <w:rPr>
          <w:spacing w:val="-4"/>
        </w:rPr>
        <w:t>(2023–24</w:t>
      </w:r>
      <w:r w:rsidRPr="00D86D77">
        <w:rPr>
          <w:spacing w:val="-10"/>
        </w:rPr>
        <w:t xml:space="preserve"> </w:t>
      </w:r>
      <w:r w:rsidRPr="00D86D77">
        <w:rPr>
          <w:spacing w:val="-4"/>
        </w:rPr>
        <w:t>to</w:t>
      </w:r>
      <w:r w:rsidRPr="00D86D77">
        <w:rPr>
          <w:spacing w:val="-10"/>
        </w:rPr>
        <w:t xml:space="preserve"> </w:t>
      </w:r>
      <w:r w:rsidRPr="00D86D77">
        <w:rPr>
          <w:spacing w:val="-4"/>
        </w:rPr>
        <w:t>2026–27)</w:t>
      </w:r>
      <w:r w:rsidRPr="00D86D77">
        <w:rPr>
          <w:spacing w:val="-10"/>
        </w:rPr>
        <w:t xml:space="preserve"> </w:t>
      </w:r>
      <w:r w:rsidRPr="00D86D77">
        <w:rPr>
          <w:spacing w:val="-4"/>
        </w:rPr>
        <w:t>in</w:t>
      </w:r>
      <w:r w:rsidRPr="00D86D77">
        <w:rPr>
          <w:spacing w:val="-10"/>
        </w:rPr>
        <w:t xml:space="preserve"> </w:t>
      </w:r>
      <w:r w:rsidRPr="00D86D77">
        <w:rPr>
          <w:spacing w:val="-4"/>
        </w:rPr>
        <w:t>seed</w:t>
      </w:r>
      <w:r w:rsidRPr="00D86D77">
        <w:rPr>
          <w:spacing w:val="-10"/>
        </w:rPr>
        <w:t xml:space="preserve"> </w:t>
      </w:r>
      <w:r w:rsidRPr="00D86D77">
        <w:rPr>
          <w:spacing w:val="-4"/>
        </w:rPr>
        <w:t>funding</w:t>
      </w:r>
      <w:r w:rsidRPr="00D86D77">
        <w:rPr>
          <w:spacing w:val="-10"/>
        </w:rPr>
        <w:t xml:space="preserve"> </w:t>
      </w:r>
      <w:r w:rsidRPr="00D86D77">
        <w:rPr>
          <w:spacing w:val="-4"/>
        </w:rPr>
        <w:t>to</w:t>
      </w:r>
      <w:r w:rsidRPr="00D86D77">
        <w:rPr>
          <w:spacing w:val="-10"/>
        </w:rPr>
        <w:t xml:space="preserve"> </w:t>
      </w:r>
      <w:r w:rsidRPr="00D86D77">
        <w:rPr>
          <w:spacing w:val="-4"/>
        </w:rPr>
        <w:t>the</w:t>
      </w:r>
      <w:r w:rsidRPr="00D86D77">
        <w:rPr>
          <w:spacing w:val="-10"/>
        </w:rPr>
        <w:t xml:space="preserve"> </w:t>
      </w:r>
      <w:r w:rsidRPr="00D86D77">
        <w:rPr>
          <w:spacing w:val="-4"/>
        </w:rPr>
        <w:t>Federation</w:t>
      </w:r>
      <w:r w:rsidRPr="00D86D77">
        <w:rPr>
          <w:spacing w:val="-10"/>
        </w:rPr>
        <w:t xml:space="preserve"> </w:t>
      </w:r>
      <w:r w:rsidRPr="00D86D77">
        <w:rPr>
          <w:spacing w:val="-4"/>
        </w:rPr>
        <w:t xml:space="preserve">of Ethnic Communities’ Councils of Australia to establish the </w:t>
      </w:r>
      <w:r w:rsidRPr="00D86D77">
        <w:rPr>
          <w:spacing w:val="-2"/>
        </w:rPr>
        <w:t>Australian</w:t>
      </w:r>
      <w:r w:rsidRPr="00D86D77">
        <w:rPr>
          <w:spacing w:val="-12"/>
        </w:rPr>
        <w:t xml:space="preserve"> </w:t>
      </w:r>
      <w:r w:rsidRPr="00D86D77">
        <w:rPr>
          <w:spacing w:val="-2"/>
        </w:rPr>
        <w:t>Multicultural</w:t>
      </w:r>
      <w:r w:rsidRPr="00D86D77">
        <w:rPr>
          <w:spacing w:val="-12"/>
        </w:rPr>
        <w:t xml:space="preserve"> </w:t>
      </w:r>
      <w:r w:rsidRPr="00D86D77">
        <w:rPr>
          <w:spacing w:val="-2"/>
        </w:rPr>
        <w:t>Health</w:t>
      </w:r>
      <w:r w:rsidRPr="00D86D77">
        <w:rPr>
          <w:spacing w:val="-12"/>
        </w:rPr>
        <w:t xml:space="preserve"> </w:t>
      </w:r>
      <w:r w:rsidRPr="00D86D77">
        <w:rPr>
          <w:spacing w:val="-2"/>
        </w:rPr>
        <w:t>Collaborative</w:t>
      </w:r>
      <w:r w:rsidRPr="00D86D77">
        <w:rPr>
          <w:spacing w:val="-12"/>
        </w:rPr>
        <w:t xml:space="preserve"> </w:t>
      </w:r>
      <w:r w:rsidRPr="00D86D77">
        <w:rPr>
          <w:spacing w:val="-2"/>
        </w:rPr>
        <w:t>as</w:t>
      </w:r>
      <w:r w:rsidRPr="00D86D77">
        <w:rPr>
          <w:spacing w:val="-12"/>
        </w:rPr>
        <w:t xml:space="preserve"> </w:t>
      </w:r>
      <w:r w:rsidRPr="00D86D77">
        <w:rPr>
          <w:spacing w:val="-2"/>
        </w:rPr>
        <w:t>a</w:t>
      </w:r>
      <w:r w:rsidRPr="00D86D77">
        <w:rPr>
          <w:spacing w:val="-12"/>
        </w:rPr>
        <w:t xml:space="preserve"> </w:t>
      </w:r>
      <w:r w:rsidRPr="00D86D77">
        <w:rPr>
          <w:spacing w:val="-2"/>
        </w:rPr>
        <w:t xml:space="preserve">platform </w:t>
      </w:r>
      <w:r w:rsidRPr="00D86D77">
        <w:t>to</w:t>
      </w:r>
      <w:r w:rsidRPr="00D86D77">
        <w:rPr>
          <w:spacing w:val="-11"/>
        </w:rPr>
        <w:t xml:space="preserve"> </w:t>
      </w:r>
      <w:r w:rsidRPr="00D86D77">
        <w:t>engage</w:t>
      </w:r>
      <w:r w:rsidRPr="00D86D77">
        <w:rPr>
          <w:spacing w:val="-11"/>
        </w:rPr>
        <w:t xml:space="preserve"> </w:t>
      </w:r>
      <w:r w:rsidRPr="00D86D77">
        <w:t>multicultural</w:t>
      </w:r>
      <w:r w:rsidRPr="00D86D77">
        <w:rPr>
          <w:spacing w:val="-11"/>
        </w:rPr>
        <w:t xml:space="preserve"> </w:t>
      </w:r>
      <w:r w:rsidRPr="00D86D77">
        <w:t>primary</w:t>
      </w:r>
      <w:r w:rsidRPr="00D86D77">
        <w:rPr>
          <w:spacing w:val="-11"/>
        </w:rPr>
        <w:t xml:space="preserve"> </w:t>
      </w:r>
      <w:r w:rsidRPr="00D86D77">
        <w:t>care</w:t>
      </w:r>
      <w:r w:rsidRPr="00D86D77">
        <w:rPr>
          <w:spacing w:val="-11"/>
        </w:rPr>
        <w:t xml:space="preserve"> </w:t>
      </w:r>
      <w:r w:rsidRPr="00D86D77">
        <w:t>consumers.</w:t>
      </w:r>
      <w:r w:rsidRPr="00D86D77">
        <w:rPr>
          <w:spacing w:val="-11"/>
        </w:rPr>
        <w:t xml:space="preserve"> </w:t>
      </w:r>
      <w:r w:rsidRPr="00D86D77">
        <w:t xml:space="preserve">This </w:t>
      </w:r>
      <w:r w:rsidRPr="00D86D77">
        <w:rPr>
          <w:spacing w:val="-2"/>
        </w:rPr>
        <w:t>measure</w:t>
      </w:r>
      <w:r w:rsidRPr="00D86D77">
        <w:rPr>
          <w:spacing w:val="-12"/>
        </w:rPr>
        <w:t xml:space="preserve"> </w:t>
      </w:r>
      <w:r w:rsidRPr="00D86D77">
        <w:rPr>
          <w:spacing w:val="-2"/>
        </w:rPr>
        <w:t>supports</w:t>
      </w:r>
      <w:r w:rsidRPr="00D86D77">
        <w:rPr>
          <w:spacing w:val="-12"/>
        </w:rPr>
        <w:t xml:space="preserve"> </w:t>
      </w:r>
      <w:r w:rsidRPr="00D86D77">
        <w:rPr>
          <w:spacing w:val="-2"/>
        </w:rPr>
        <w:t>the</w:t>
      </w:r>
      <w:r w:rsidRPr="00D86D77">
        <w:rPr>
          <w:spacing w:val="-12"/>
        </w:rPr>
        <w:t xml:space="preserve"> </w:t>
      </w:r>
      <w:r w:rsidRPr="00D86D77">
        <w:rPr>
          <w:spacing w:val="-2"/>
        </w:rPr>
        <w:t>Strengthening</w:t>
      </w:r>
      <w:r w:rsidRPr="00D86D77">
        <w:rPr>
          <w:spacing w:val="-12"/>
        </w:rPr>
        <w:t xml:space="preserve"> </w:t>
      </w:r>
      <w:r w:rsidRPr="00D86D77">
        <w:rPr>
          <w:spacing w:val="-2"/>
        </w:rPr>
        <w:t>Medicare</w:t>
      </w:r>
      <w:r w:rsidRPr="00D86D77">
        <w:rPr>
          <w:spacing w:val="-12"/>
        </w:rPr>
        <w:t xml:space="preserve"> </w:t>
      </w:r>
      <w:r w:rsidRPr="00D86D77">
        <w:rPr>
          <w:spacing w:val="-2"/>
        </w:rPr>
        <w:t xml:space="preserve">Taskforce </w:t>
      </w:r>
      <w:r w:rsidRPr="00D86D77">
        <w:t>recommendations,</w:t>
      </w:r>
      <w:r w:rsidRPr="00D86D77">
        <w:rPr>
          <w:spacing w:val="-1"/>
        </w:rPr>
        <w:t xml:space="preserve"> </w:t>
      </w:r>
      <w:r w:rsidRPr="00D86D77">
        <w:t>and</w:t>
      </w:r>
      <w:r w:rsidRPr="00D86D77">
        <w:rPr>
          <w:spacing w:val="-1"/>
        </w:rPr>
        <w:t xml:space="preserve"> </w:t>
      </w:r>
      <w:r w:rsidRPr="00D86D77">
        <w:t>Government’s</w:t>
      </w:r>
      <w:r w:rsidRPr="00D86D77">
        <w:rPr>
          <w:spacing w:val="-1"/>
        </w:rPr>
        <w:t xml:space="preserve"> </w:t>
      </w:r>
      <w:r w:rsidRPr="00D86D77">
        <w:t>commitment</w:t>
      </w:r>
      <w:r w:rsidRPr="00D86D77">
        <w:rPr>
          <w:spacing w:val="-1"/>
        </w:rPr>
        <w:t xml:space="preserve"> </w:t>
      </w:r>
      <w:r w:rsidRPr="00D86D77">
        <w:t xml:space="preserve">to </w:t>
      </w:r>
      <w:r w:rsidRPr="00D86D77">
        <w:rPr>
          <w:spacing w:val="-4"/>
        </w:rPr>
        <w:t>ensuring</w:t>
      </w:r>
      <w:r w:rsidRPr="00D86D77">
        <w:rPr>
          <w:spacing w:val="-6"/>
        </w:rPr>
        <w:t xml:space="preserve"> </w:t>
      </w:r>
      <w:r w:rsidRPr="00D86D77">
        <w:rPr>
          <w:spacing w:val="-4"/>
        </w:rPr>
        <w:t>consumers</w:t>
      </w:r>
      <w:r w:rsidRPr="00D86D77">
        <w:rPr>
          <w:spacing w:val="-6"/>
        </w:rPr>
        <w:t xml:space="preserve"> </w:t>
      </w:r>
      <w:r w:rsidRPr="00D86D77">
        <w:rPr>
          <w:spacing w:val="-4"/>
        </w:rPr>
        <w:t>and</w:t>
      </w:r>
      <w:r w:rsidRPr="00D86D77">
        <w:rPr>
          <w:spacing w:val="-6"/>
        </w:rPr>
        <w:t xml:space="preserve"> </w:t>
      </w:r>
      <w:r w:rsidRPr="00D86D77">
        <w:rPr>
          <w:spacing w:val="-4"/>
        </w:rPr>
        <w:t>communities</w:t>
      </w:r>
      <w:r w:rsidRPr="00D86D77">
        <w:rPr>
          <w:spacing w:val="-6"/>
        </w:rPr>
        <w:t xml:space="preserve"> </w:t>
      </w:r>
      <w:r w:rsidRPr="00D86D77">
        <w:rPr>
          <w:spacing w:val="-4"/>
        </w:rPr>
        <w:t>are</w:t>
      </w:r>
      <w:r w:rsidRPr="00D86D77">
        <w:rPr>
          <w:spacing w:val="-6"/>
        </w:rPr>
        <w:t xml:space="preserve"> </w:t>
      </w:r>
      <w:r w:rsidRPr="00D86D77">
        <w:rPr>
          <w:spacing w:val="-4"/>
        </w:rPr>
        <w:t>at</w:t>
      </w:r>
      <w:r w:rsidRPr="00D86D77">
        <w:rPr>
          <w:spacing w:val="-6"/>
        </w:rPr>
        <w:t xml:space="preserve"> </w:t>
      </w:r>
      <w:r w:rsidRPr="00D86D77">
        <w:rPr>
          <w:spacing w:val="-4"/>
        </w:rPr>
        <w:t>the</w:t>
      </w:r>
      <w:r w:rsidRPr="00D86D77">
        <w:rPr>
          <w:spacing w:val="-6"/>
        </w:rPr>
        <w:t xml:space="preserve"> </w:t>
      </w:r>
      <w:r w:rsidRPr="00D86D77">
        <w:rPr>
          <w:spacing w:val="-4"/>
        </w:rPr>
        <w:t>centre</w:t>
      </w:r>
      <w:r w:rsidRPr="00D86D77">
        <w:rPr>
          <w:spacing w:val="-6"/>
        </w:rPr>
        <w:t xml:space="preserve"> </w:t>
      </w:r>
      <w:r w:rsidRPr="00D86D77">
        <w:rPr>
          <w:spacing w:val="-4"/>
        </w:rPr>
        <w:t xml:space="preserve">of </w:t>
      </w:r>
      <w:r w:rsidRPr="00D86D77">
        <w:t>primary care reform.</w:t>
      </w:r>
    </w:p>
    <w:p w14:paraId="03A45043" w14:textId="77777777" w:rsidR="00B00CEC" w:rsidRPr="00D86D77" w:rsidRDefault="00B00CEC" w:rsidP="00FD6ACF">
      <w:pPr>
        <w:pStyle w:val="BodyText"/>
        <w:spacing w:before="120" w:after="120"/>
      </w:pPr>
      <w:r w:rsidRPr="00D86D77">
        <w:t>The</w:t>
      </w:r>
      <w:r w:rsidRPr="00D86D77">
        <w:rPr>
          <w:spacing w:val="-14"/>
        </w:rPr>
        <w:t xml:space="preserve"> </w:t>
      </w:r>
      <w:r w:rsidRPr="00D86D77">
        <w:t>National</w:t>
      </w:r>
      <w:r w:rsidRPr="00D86D77">
        <w:rPr>
          <w:spacing w:val="-14"/>
        </w:rPr>
        <w:t xml:space="preserve"> </w:t>
      </w:r>
      <w:r w:rsidRPr="00D86D77">
        <w:t>Obesity</w:t>
      </w:r>
      <w:r w:rsidRPr="00D86D77">
        <w:rPr>
          <w:spacing w:val="-14"/>
        </w:rPr>
        <w:t xml:space="preserve"> </w:t>
      </w:r>
      <w:r w:rsidRPr="00D86D77">
        <w:t>Strategy</w:t>
      </w:r>
      <w:r w:rsidRPr="00D86D77">
        <w:rPr>
          <w:spacing w:val="-13"/>
        </w:rPr>
        <w:t xml:space="preserve"> </w:t>
      </w:r>
      <w:r w:rsidRPr="00D86D77">
        <w:t>2022–2032</w:t>
      </w:r>
      <w:r w:rsidRPr="00D86D77">
        <w:rPr>
          <w:spacing w:val="-14"/>
        </w:rPr>
        <w:t xml:space="preserve"> </w:t>
      </w:r>
      <w:r w:rsidRPr="00D86D77">
        <w:t>is</w:t>
      </w:r>
      <w:r w:rsidRPr="00D86D77">
        <w:rPr>
          <w:spacing w:val="-14"/>
        </w:rPr>
        <w:t xml:space="preserve"> </w:t>
      </w:r>
      <w:r w:rsidRPr="00D86D77">
        <w:t>a</w:t>
      </w:r>
      <w:r w:rsidRPr="00D86D77">
        <w:rPr>
          <w:spacing w:val="-14"/>
        </w:rPr>
        <w:t xml:space="preserve"> </w:t>
      </w:r>
      <w:proofErr w:type="gramStart"/>
      <w:r w:rsidRPr="00D86D77">
        <w:t>10</w:t>
      </w:r>
      <w:r w:rsidRPr="00D86D77">
        <w:rPr>
          <w:spacing w:val="-13"/>
        </w:rPr>
        <w:t xml:space="preserve"> </w:t>
      </w:r>
      <w:r w:rsidRPr="00D86D77">
        <w:t>year</w:t>
      </w:r>
      <w:proofErr w:type="gramEnd"/>
      <w:r w:rsidRPr="00D86D77">
        <w:t xml:space="preserve"> </w:t>
      </w:r>
      <w:r w:rsidRPr="00D86D77">
        <w:rPr>
          <w:spacing w:val="-2"/>
        </w:rPr>
        <w:t>framework</w:t>
      </w:r>
      <w:r w:rsidRPr="00D86D77">
        <w:rPr>
          <w:spacing w:val="-7"/>
        </w:rPr>
        <w:t xml:space="preserve"> </w:t>
      </w:r>
      <w:r w:rsidRPr="00D86D77">
        <w:rPr>
          <w:spacing w:val="-2"/>
        </w:rPr>
        <w:t>for</w:t>
      </w:r>
      <w:r w:rsidRPr="00D86D77">
        <w:rPr>
          <w:spacing w:val="-7"/>
        </w:rPr>
        <w:t xml:space="preserve"> </w:t>
      </w:r>
      <w:r w:rsidRPr="00D86D77">
        <w:rPr>
          <w:spacing w:val="-2"/>
        </w:rPr>
        <w:t>action</w:t>
      </w:r>
      <w:r w:rsidRPr="00D86D77">
        <w:rPr>
          <w:spacing w:val="-7"/>
        </w:rPr>
        <w:t xml:space="preserve"> </w:t>
      </w:r>
      <w:r w:rsidRPr="00D86D77">
        <w:rPr>
          <w:spacing w:val="-2"/>
        </w:rPr>
        <w:t>to</w:t>
      </w:r>
      <w:r w:rsidRPr="00D86D77">
        <w:rPr>
          <w:spacing w:val="-7"/>
        </w:rPr>
        <w:t xml:space="preserve"> </w:t>
      </w:r>
      <w:r w:rsidRPr="00D86D77">
        <w:rPr>
          <w:spacing w:val="-2"/>
        </w:rPr>
        <w:t>prevent,</w:t>
      </w:r>
      <w:r w:rsidRPr="00D86D77">
        <w:rPr>
          <w:spacing w:val="-7"/>
        </w:rPr>
        <w:t xml:space="preserve"> </w:t>
      </w:r>
      <w:r w:rsidRPr="00D86D77">
        <w:rPr>
          <w:spacing w:val="-2"/>
        </w:rPr>
        <w:t>reduce,</w:t>
      </w:r>
      <w:r w:rsidRPr="00D86D77">
        <w:rPr>
          <w:spacing w:val="-7"/>
        </w:rPr>
        <w:t xml:space="preserve"> </w:t>
      </w:r>
      <w:r w:rsidRPr="00D86D77">
        <w:rPr>
          <w:spacing w:val="-2"/>
        </w:rPr>
        <w:t>and</w:t>
      </w:r>
      <w:r w:rsidRPr="00D86D77">
        <w:rPr>
          <w:spacing w:val="-7"/>
        </w:rPr>
        <w:t xml:space="preserve"> </w:t>
      </w:r>
      <w:r w:rsidRPr="00D86D77">
        <w:rPr>
          <w:spacing w:val="-2"/>
        </w:rPr>
        <w:t>treat</w:t>
      </w:r>
      <w:r w:rsidRPr="00D86D77">
        <w:rPr>
          <w:spacing w:val="-7"/>
        </w:rPr>
        <w:t xml:space="preserve"> </w:t>
      </w:r>
      <w:r w:rsidRPr="00D86D77">
        <w:rPr>
          <w:spacing w:val="-2"/>
        </w:rPr>
        <w:t xml:space="preserve">obesity </w:t>
      </w:r>
      <w:r w:rsidRPr="00D86D77">
        <w:rPr>
          <w:spacing w:val="-4"/>
        </w:rPr>
        <w:t>in</w:t>
      </w:r>
      <w:r w:rsidRPr="00D86D77">
        <w:rPr>
          <w:spacing w:val="-12"/>
        </w:rPr>
        <w:t xml:space="preserve"> </w:t>
      </w:r>
      <w:r w:rsidRPr="00D86D77">
        <w:rPr>
          <w:spacing w:val="-4"/>
        </w:rPr>
        <w:t>Australia.</w:t>
      </w:r>
      <w:r w:rsidRPr="00D86D77">
        <w:rPr>
          <w:spacing w:val="-12"/>
        </w:rPr>
        <w:t xml:space="preserve"> </w:t>
      </w:r>
      <w:r w:rsidRPr="00D86D77">
        <w:rPr>
          <w:spacing w:val="-4"/>
        </w:rPr>
        <w:t>The</w:t>
      </w:r>
      <w:r w:rsidRPr="00D86D77">
        <w:rPr>
          <w:spacing w:val="-11"/>
        </w:rPr>
        <w:t xml:space="preserve"> </w:t>
      </w:r>
      <w:r w:rsidRPr="00D86D77">
        <w:rPr>
          <w:spacing w:val="-4"/>
        </w:rPr>
        <w:t>National</w:t>
      </w:r>
      <w:r w:rsidRPr="00D86D77">
        <w:rPr>
          <w:spacing w:val="-12"/>
        </w:rPr>
        <w:t xml:space="preserve"> </w:t>
      </w:r>
      <w:r w:rsidRPr="00D86D77">
        <w:rPr>
          <w:spacing w:val="-4"/>
        </w:rPr>
        <w:t>Obesity</w:t>
      </w:r>
      <w:r w:rsidRPr="00D86D77">
        <w:rPr>
          <w:spacing w:val="-12"/>
        </w:rPr>
        <w:t xml:space="preserve"> </w:t>
      </w:r>
      <w:r w:rsidRPr="00D86D77">
        <w:rPr>
          <w:spacing w:val="-4"/>
        </w:rPr>
        <w:t>Strategy</w:t>
      </w:r>
      <w:r w:rsidRPr="00D86D77">
        <w:rPr>
          <w:spacing w:val="-11"/>
        </w:rPr>
        <w:t xml:space="preserve"> </w:t>
      </w:r>
      <w:r w:rsidRPr="00D86D77">
        <w:rPr>
          <w:spacing w:val="-4"/>
        </w:rPr>
        <w:t>outlines</w:t>
      </w:r>
      <w:r w:rsidRPr="00D86D77">
        <w:rPr>
          <w:spacing w:val="-12"/>
        </w:rPr>
        <w:t xml:space="preserve"> </w:t>
      </w:r>
      <w:r w:rsidRPr="00D86D77">
        <w:rPr>
          <w:spacing w:val="-4"/>
        </w:rPr>
        <w:t>a</w:t>
      </w:r>
      <w:r w:rsidRPr="00D86D77">
        <w:rPr>
          <w:spacing w:val="-11"/>
        </w:rPr>
        <w:t xml:space="preserve"> </w:t>
      </w:r>
      <w:r w:rsidRPr="00D86D77">
        <w:rPr>
          <w:spacing w:val="-4"/>
        </w:rPr>
        <w:t xml:space="preserve">range </w:t>
      </w:r>
      <w:r w:rsidRPr="00D86D77">
        <w:rPr>
          <w:spacing w:val="-2"/>
        </w:rPr>
        <w:t>of</w:t>
      </w:r>
      <w:r w:rsidRPr="00D86D77">
        <w:rPr>
          <w:spacing w:val="-8"/>
        </w:rPr>
        <w:t xml:space="preserve"> </w:t>
      </w:r>
      <w:r w:rsidRPr="00D86D77">
        <w:rPr>
          <w:spacing w:val="-2"/>
        </w:rPr>
        <w:t>interventions</w:t>
      </w:r>
      <w:r w:rsidRPr="00D86D77">
        <w:rPr>
          <w:spacing w:val="-8"/>
        </w:rPr>
        <w:t xml:space="preserve"> </w:t>
      </w:r>
      <w:r w:rsidRPr="00D86D77">
        <w:rPr>
          <w:spacing w:val="-2"/>
        </w:rPr>
        <w:t>which</w:t>
      </w:r>
      <w:r w:rsidRPr="00D86D77">
        <w:rPr>
          <w:spacing w:val="-8"/>
        </w:rPr>
        <w:t xml:space="preserve"> </w:t>
      </w:r>
      <w:r w:rsidRPr="00D86D77">
        <w:rPr>
          <w:spacing w:val="-2"/>
        </w:rPr>
        <w:t>cover</w:t>
      </w:r>
      <w:r w:rsidRPr="00D86D77">
        <w:rPr>
          <w:spacing w:val="-8"/>
        </w:rPr>
        <w:t xml:space="preserve"> </w:t>
      </w:r>
      <w:r w:rsidRPr="00D86D77">
        <w:rPr>
          <w:spacing w:val="-2"/>
        </w:rPr>
        <w:t>the</w:t>
      </w:r>
      <w:r w:rsidRPr="00D86D77">
        <w:rPr>
          <w:spacing w:val="-8"/>
        </w:rPr>
        <w:t xml:space="preserve"> </w:t>
      </w:r>
      <w:r w:rsidRPr="00D86D77">
        <w:rPr>
          <w:spacing w:val="-2"/>
        </w:rPr>
        <w:t>food</w:t>
      </w:r>
      <w:r w:rsidRPr="00D86D77">
        <w:rPr>
          <w:spacing w:val="-8"/>
        </w:rPr>
        <w:t xml:space="preserve"> </w:t>
      </w:r>
      <w:r w:rsidRPr="00D86D77">
        <w:rPr>
          <w:spacing w:val="-2"/>
        </w:rPr>
        <w:t>and</w:t>
      </w:r>
      <w:r w:rsidRPr="00D86D77">
        <w:rPr>
          <w:spacing w:val="-8"/>
        </w:rPr>
        <w:t xml:space="preserve"> </w:t>
      </w:r>
      <w:r w:rsidRPr="00D86D77">
        <w:rPr>
          <w:spacing w:val="-2"/>
        </w:rPr>
        <w:t>physical</w:t>
      </w:r>
      <w:r w:rsidRPr="00D86D77">
        <w:rPr>
          <w:spacing w:val="-8"/>
        </w:rPr>
        <w:t xml:space="preserve"> </w:t>
      </w:r>
      <w:r w:rsidRPr="00D86D77">
        <w:rPr>
          <w:spacing w:val="-2"/>
        </w:rPr>
        <w:t xml:space="preserve">activity </w:t>
      </w:r>
      <w:r w:rsidRPr="00D86D77">
        <w:t>systems</w:t>
      </w:r>
      <w:r w:rsidRPr="00D86D77">
        <w:rPr>
          <w:spacing w:val="-6"/>
        </w:rPr>
        <w:t xml:space="preserve"> </w:t>
      </w:r>
      <w:r w:rsidRPr="00D86D77">
        <w:t>to</w:t>
      </w:r>
      <w:r w:rsidRPr="00D86D77">
        <w:rPr>
          <w:spacing w:val="-6"/>
        </w:rPr>
        <w:t xml:space="preserve"> </w:t>
      </w:r>
      <w:r w:rsidRPr="00D86D77">
        <w:t>build</w:t>
      </w:r>
      <w:r w:rsidRPr="00D86D77">
        <w:rPr>
          <w:spacing w:val="-6"/>
        </w:rPr>
        <w:t xml:space="preserve"> </w:t>
      </w:r>
      <w:r w:rsidRPr="00D86D77">
        <w:t>knowledge</w:t>
      </w:r>
      <w:r w:rsidRPr="00D86D77">
        <w:rPr>
          <w:spacing w:val="-6"/>
        </w:rPr>
        <w:t xml:space="preserve"> </w:t>
      </w:r>
      <w:r w:rsidRPr="00D86D77">
        <w:t>and</w:t>
      </w:r>
      <w:r w:rsidRPr="00D86D77">
        <w:rPr>
          <w:spacing w:val="-6"/>
        </w:rPr>
        <w:t xml:space="preserve"> </w:t>
      </w:r>
      <w:r w:rsidRPr="00D86D77">
        <w:t>skills</w:t>
      </w:r>
      <w:r w:rsidRPr="00D86D77">
        <w:rPr>
          <w:spacing w:val="-6"/>
        </w:rPr>
        <w:t xml:space="preserve"> </w:t>
      </w:r>
      <w:r w:rsidRPr="00D86D77">
        <w:t>in</w:t>
      </w:r>
      <w:r w:rsidRPr="00D86D77">
        <w:rPr>
          <w:spacing w:val="-6"/>
        </w:rPr>
        <w:t xml:space="preserve"> </w:t>
      </w:r>
      <w:r w:rsidRPr="00D86D77">
        <w:t>communities.</w:t>
      </w:r>
    </w:p>
    <w:p w14:paraId="51A7D635" w14:textId="77777777" w:rsidR="00B00CEC" w:rsidRPr="00D86D77" w:rsidRDefault="00B00CEC" w:rsidP="00FD6ACF">
      <w:pPr>
        <w:pStyle w:val="BodyText"/>
        <w:spacing w:before="120" w:after="120"/>
      </w:pPr>
      <w:r w:rsidRPr="00D86D77">
        <w:t>It</w:t>
      </w:r>
      <w:r w:rsidRPr="00D86D77">
        <w:rPr>
          <w:spacing w:val="-9"/>
        </w:rPr>
        <w:t xml:space="preserve"> </w:t>
      </w:r>
      <w:r w:rsidRPr="00D86D77">
        <w:t>also</w:t>
      </w:r>
      <w:r w:rsidRPr="00D86D77">
        <w:rPr>
          <w:spacing w:val="-9"/>
        </w:rPr>
        <w:t xml:space="preserve"> </w:t>
      </w:r>
      <w:r w:rsidRPr="00D86D77">
        <w:t>provides</w:t>
      </w:r>
      <w:r w:rsidRPr="00D86D77">
        <w:rPr>
          <w:spacing w:val="-9"/>
        </w:rPr>
        <w:t xml:space="preserve"> </w:t>
      </w:r>
      <w:r w:rsidRPr="00D86D77">
        <w:t>a</w:t>
      </w:r>
      <w:r w:rsidRPr="00D86D77">
        <w:rPr>
          <w:spacing w:val="-9"/>
        </w:rPr>
        <w:t xml:space="preserve"> </w:t>
      </w:r>
      <w:r w:rsidRPr="00D86D77">
        <w:t>focus</w:t>
      </w:r>
      <w:r w:rsidRPr="00D86D77">
        <w:rPr>
          <w:spacing w:val="-9"/>
        </w:rPr>
        <w:t xml:space="preserve"> </w:t>
      </w:r>
      <w:r w:rsidRPr="00D86D77">
        <w:t>on</w:t>
      </w:r>
      <w:r w:rsidRPr="00D86D77">
        <w:rPr>
          <w:spacing w:val="-9"/>
        </w:rPr>
        <w:t xml:space="preserve"> </w:t>
      </w:r>
      <w:r w:rsidRPr="00D86D77">
        <w:t>early</w:t>
      </w:r>
      <w:r w:rsidRPr="00D86D77">
        <w:rPr>
          <w:spacing w:val="-9"/>
        </w:rPr>
        <w:t xml:space="preserve"> </w:t>
      </w:r>
      <w:r w:rsidRPr="00D86D77">
        <w:t>intervention</w:t>
      </w:r>
      <w:r w:rsidRPr="00D86D77">
        <w:rPr>
          <w:spacing w:val="-9"/>
        </w:rPr>
        <w:t xml:space="preserve"> </w:t>
      </w:r>
      <w:r w:rsidRPr="00D86D77">
        <w:t>and supportive</w:t>
      </w:r>
      <w:r w:rsidRPr="00D86D77">
        <w:rPr>
          <w:spacing w:val="-14"/>
        </w:rPr>
        <w:t xml:space="preserve"> </w:t>
      </w:r>
      <w:r w:rsidRPr="00D86D77">
        <w:t>health</w:t>
      </w:r>
      <w:r w:rsidRPr="00D86D77">
        <w:rPr>
          <w:spacing w:val="-14"/>
        </w:rPr>
        <w:t xml:space="preserve"> </w:t>
      </w:r>
      <w:r w:rsidRPr="00D86D77">
        <w:t>care</w:t>
      </w:r>
      <w:r w:rsidRPr="00D86D77">
        <w:rPr>
          <w:spacing w:val="-14"/>
        </w:rPr>
        <w:t xml:space="preserve"> </w:t>
      </w:r>
      <w:r w:rsidRPr="00D86D77">
        <w:t>to</w:t>
      </w:r>
      <w:r w:rsidRPr="00D86D77">
        <w:rPr>
          <w:spacing w:val="-14"/>
        </w:rPr>
        <w:t xml:space="preserve"> </w:t>
      </w:r>
      <w:r w:rsidRPr="00D86D77">
        <w:t>enable</w:t>
      </w:r>
      <w:r w:rsidRPr="00D86D77">
        <w:rPr>
          <w:spacing w:val="-14"/>
        </w:rPr>
        <w:t xml:space="preserve"> </w:t>
      </w:r>
      <w:r w:rsidRPr="00D86D77">
        <w:t>all</w:t>
      </w:r>
      <w:r w:rsidRPr="00D86D77">
        <w:rPr>
          <w:spacing w:val="-14"/>
        </w:rPr>
        <w:t xml:space="preserve"> </w:t>
      </w:r>
      <w:r w:rsidRPr="00D86D77">
        <w:t>levels</w:t>
      </w:r>
      <w:r w:rsidRPr="00D86D77">
        <w:rPr>
          <w:spacing w:val="-14"/>
        </w:rPr>
        <w:t xml:space="preserve"> </w:t>
      </w:r>
      <w:r w:rsidRPr="00D86D77">
        <w:t>of</w:t>
      </w:r>
      <w:r w:rsidRPr="00D86D77">
        <w:rPr>
          <w:spacing w:val="-14"/>
        </w:rPr>
        <w:t xml:space="preserve"> </w:t>
      </w:r>
      <w:r w:rsidRPr="00D86D77">
        <w:t xml:space="preserve">government </w:t>
      </w:r>
      <w:r w:rsidRPr="00D86D77">
        <w:rPr>
          <w:spacing w:val="-4"/>
        </w:rPr>
        <w:t>and</w:t>
      </w:r>
      <w:r w:rsidRPr="00D86D77">
        <w:rPr>
          <w:spacing w:val="-5"/>
        </w:rPr>
        <w:t xml:space="preserve"> </w:t>
      </w:r>
      <w:r w:rsidRPr="00D86D77">
        <w:rPr>
          <w:spacing w:val="-4"/>
        </w:rPr>
        <w:t>the</w:t>
      </w:r>
      <w:r w:rsidRPr="00D86D77">
        <w:rPr>
          <w:spacing w:val="-5"/>
        </w:rPr>
        <w:t xml:space="preserve"> </w:t>
      </w:r>
      <w:r w:rsidRPr="00D86D77">
        <w:rPr>
          <w:spacing w:val="-4"/>
        </w:rPr>
        <w:t>sector</w:t>
      </w:r>
      <w:r w:rsidRPr="00D86D77">
        <w:rPr>
          <w:spacing w:val="-5"/>
        </w:rPr>
        <w:t xml:space="preserve"> </w:t>
      </w:r>
      <w:r w:rsidRPr="00D86D77">
        <w:rPr>
          <w:spacing w:val="-4"/>
        </w:rPr>
        <w:t>to</w:t>
      </w:r>
      <w:r w:rsidRPr="00D86D77">
        <w:rPr>
          <w:spacing w:val="-5"/>
        </w:rPr>
        <w:t xml:space="preserve"> </w:t>
      </w:r>
      <w:r w:rsidRPr="00D86D77">
        <w:rPr>
          <w:spacing w:val="-4"/>
        </w:rPr>
        <w:t>undertake</w:t>
      </w:r>
      <w:r w:rsidRPr="00D86D77">
        <w:rPr>
          <w:spacing w:val="-5"/>
        </w:rPr>
        <w:t xml:space="preserve"> </w:t>
      </w:r>
      <w:r w:rsidRPr="00D86D77">
        <w:rPr>
          <w:spacing w:val="-4"/>
        </w:rPr>
        <w:t>activities</w:t>
      </w:r>
      <w:r w:rsidRPr="00D86D77">
        <w:rPr>
          <w:spacing w:val="-5"/>
        </w:rPr>
        <w:t xml:space="preserve"> </w:t>
      </w:r>
      <w:r w:rsidRPr="00D86D77">
        <w:rPr>
          <w:spacing w:val="-4"/>
        </w:rPr>
        <w:t>that</w:t>
      </w:r>
      <w:r w:rsidRPr="00D86D77">
        <w:rPr>
          <w:spacing w:val="-5"/>
        </w:rPr>
        <w:t xml:space="preserve"> </w:t>
      </w:r>
      <w:r w:rsidRPr="00D86D77">
        <w:rPr>
          <w:spacing w:val="-4"/>
        </w:rPr>
        <w:t>will</w:t>
      </w:r>
      <w:r w:rsidRPr="00D86D77">
        <w:rPr>
          <w:spacing w:val="-5"/>
        </w:rPr>
        <w:t xml:space="preserve"> </w:t>
      </w:r>
      <w:r w:rsidRPr="00D86D77">
        <w:rPr>
          <w:spacing w:val="-4"/>
        </w:rPr>
        <w:t>help</w:t>
      </w:r>
      <w:r w:rsidRPr="00D86D77">
        <w:rPr>
          <w:spacing w:val="-5"/>
        </w:rPr>
        <w:t xml:space="preserve"> </w:t>
      </w:r>
      <w:r w:rsidRPr="00D86D77">
        <w:rPr>
          <w:spacing w:val="-4"/>
        </w:rPr>
        <w:t xml:space="preserve">address </w:t>
      </w:r>
      <w:r w:rsidRPr="00D86D77">
        <w:t>the</w:t>
      </w:r>
      <w:r w:rsidRPr="00D86D77">
        <w:rPr>
          <w:spacing w:val="-15"/>
        </w:rPr>
        <w:t xml:space="preserve"> </w:t>
      </w:r>
      <w:r w:rsidRPr="00D86D77">
        <w:t>obesity</w:t>
      </w:r>
      <w:r w:rsidRPr="00D86D77">
        <w:rPr>
          <w:spacing w:val="-15"/>
        </w:rPr>
        <w:t xml:space="preserve"> </w:t>
      </w:r>
      <w:r w:rsidRPr="00D86D77">
        <w:t>epidemic</w:t>
      </w:r>
      <w:r w:rsidRPr="00D86D77">
        <w:rPr>
          <w:spacing w:val="-15"/>
        </w:rPr>
        <w:t xml:space="preserve"> </w:t>
      </w:r>
      <w:r w:rsidRPr="00D86D77">
        <w:t>in</w:t>
      </w:r>
      <w:r w:rsidRPr="00D86D77">
        <w:rPr>
          <w:spacing w:val="-15"/>
        </w:rPr>
        <w:t xml:space="preserve"> </w:t>
      </w:r>
      <w:r w:rsidRPr="00D86D77">
        <w:t>Australia.</w:t>
      </w:r>
      <w:r w:rsidRPr="00D86D77">
        <w:rPr>
          <w:spacing w:val="-15"/>
        </w:rPr>
        <w:t xml:space="preserve"> </w:t>
      </w:r>
      <w:r w:rsidRPr="00D86D77">
        <w:t>The</w:t>
      </w:r>
      <w:r w:rsidRPr="00D86D77">
        <w:rPr>
          <w:spacing w:val="-15"/>
        </w:rPr>
        <w:t xml:space="preserve"> </w:t>
      </w:r>
      <w:r w:rsidRPr="00D86D77">
        <w:t>Strategy</w:t>
      </w:r>
      <w:r w:rsidRPr="00D86D77">
        <w:rPr>
          <w:spacing w:val="-15"/>
        </w:rPr>
        <w:t xml:space="preserve"> </w:t>
      </w:r>
      <w:r w:rsidRPr="00D86D77">
        <w:t>will</w:t>
      </w:r>
      <w:r w:rsidRPr="00D86D77">
        <w:rPr>
          <w:spacing w:val="-15"/>
        </w:rPr>
        <w:t xml:space="preserve"> </w:t>
      </w:r>
      <w:r w:rsidRPr="00D86D77">
        <w:t>guide all</w:t>
      </w:r>
      <w:r w:rsidRPr="00D86D77">
        <w:rPr>
          <w:spacing w:val="-6"/>
        </w:rPr>
        <w:t xml:space="preserve"> </w:t>
      </w:r>
      <w:r w:rsidRPr="00D86D77">
        <w:t>governments</w:t>
      </w:r>
      <w:r w:rsidRPr="00D86D77">
        <w:rPr>
          <w:spacing w:val="-6"/>
        </w:rPr>
        <w:t xml:space="preserve"> </w:t>
      </w:r>
      <w:r w:rsidRPr="00D86D77">
        <w:t>and</w:t>
      </w:r>
      <w:r w:rsidRPr="00D86D77">
        <w:rPr>
          <w:spacing w:val="-6"/>
        </w:rPr>
        <w:t xml:space="preserve"> </w:t>
      </w:r>
      <w:r w:rsidRPr="00D86D77">
        <w:t>partners</w:t>
      </w:r>
      <w:r w:rsidRPr="00D86D77">
        <w:rPr>
          <w:spacing w:val="-6"/>
        </w:rPr>
        <w:t xml:space="preserve"> </w:t>
      </w:r>
      <w:r w:rsidRPr="00D86D77">
        <w:t>to</w:t>
      </w:r>
      <w:r w:rsidRPr="00D86D77">
        <w:rPr>
          <w:spacing w:val="-6"/>
        </w:rPr>
        <w:t xml:space="preserve"> </w:t>
      </w:r>
      <w:r w:rsidRPr="00D86D77">
        <w:t>change</w:t>
      </w:r>
      <w:r w:rsidRPr="00D86D77">
        <w:rPr>
          <w:spacing w:val="-6"/>
        </w:rPr>
        <w:t xml:space="preserve"> </w:t>
      </w:r>
      <w:r w:rsidRPr="00D86D77">
        <w:t>the</w:t>
      </w:r>
      <w:r w:rsidRPr="00D86D77">
        <w:rPr>
          <w:spacing w:val="-6"/>
        </w:rPr>
        <w:t xml:space="preserve"> </w:t>
      </w:r>
      <w:r w:rsidRPr="00D86D77">
        <w:t>current conditions that promote weight gain and support those living</w:t>
      </w:r>
      <w:r w:rsidRPr="00D86D77">
        <w:rPr>
          <w:spacing w:val="-10"/>
        </w:rPr>
        <w:t xml:space="preserve"> </w:t>
      </w:r>
      <w:r w:rsidRPr="00D86D77">
        <w:t>with</w:t>
      </w:r>
      <w:r w:rsidRPr="00D86D77">
        <w:rPr>
          <w:spacing w:val="-10"/>
        </w:rPr>
        <w:t xml:space="preserve"> </w:t>
      </w:r>
      <w:r w:rsidRPr="00D86D77">
        <w:t>overweight</w:t>
      </w:r>
      <w:r w:rsidRPr="00D86D77">
        <w:rPr>
          <w:spacing w:val="-10"/>
        </w:rPr>
        <w:t xml:space="preserve"> </w:t>
      </w:r>
      <w:r w:rsidRPr="00D86D77">
        <w:t>or</w:t>
      </w:r>
      <w:r w:rsidRPr="00D86D77">
        <w:rPr>
          <w:spacing w:val="-10"/>
        </w:rPr>
        <w:t xml:space="preserve"> </w:t>
      </w:r>
      <w:r w:rsidRPr="00D86D77">
        <w:t>obesity.</w:t>
      </w:r>
    </w:p>
    <w:p w14:paraId="3CCECDB1" w14:textId="5EBF7CC2" w:rsidR="00B00CEC" w:rsidRPr="00D86D77" w:rsidRDefault="00B00CEC" w:rsidP="00FD6ACF">
      <w:pPr>
        <w:spacing w:before="120" w:after="120" w:line="240" w:lineRule="auto"/>
        <w:rPr>
          <w:rFonts w:ascii="Arial" w:hAnsi="Arial" w:cs="Arial"/>
          <w:spacing w:val="-4"/>
          <w:sz w:val="20"/>
          <w:szCs w:val="20"/>
        </w:rPr>
      </w:pPr>
      <w:r w:rsidRPr="00D86D77">
        <w:rPr>
          <w:rFonts w:ascii="Arial" w:hAnsi="Arial" w:cs="Arial"/>
          <w:spacing w:val="-6"/>
          <w:sz w:val="20"/>
          <w:szCs w:val="20"/>
        </w:rPr>
        <w:t>The</w:t>
      </w:r>
      <w:r w:rsidRPr="00D86D77">
        <w:rPr>
          <w:rFonts w:ascii="Arial" w:hAnsi="Arial" w:cs="Arial"/>
          <w:spacing w:val="-10"/>
          <w:sz w:val="20"/>
          <w:szCs w:val="20"/>
        </w:rPr>
        <w:t xml:space="preserve"> </w:t>
      </w:r>
      <w:r w:rsidRPr="00D86D77">
        <w:rPr>
          <w:rFonts w:ascii="Arial" w:hAnsi="Arial" w:cs="Arial"/>
          <w:spacing w:val="-6"/>
          <w:sz w:val="20"/>
          <w:szCs w:val="20"/>
        </w:rPr>
        <w:t>Department</w:t>
      </w:r>
      <w:r w:rsidRPr="00D86D77">
        <w:rPr>
          <w:rFonts w:ascii="Arial" w:hAnsi="Arial" w:cs="Arial"/>
          <w:spacing w:val="-8"/>
          <w:sz w:val="20"/>
          <w:szCs w:val="20"/>
        </w:rPr>
        <w:t xml:space="preserve"> </w:t>
      </w:r>
      <w:r w:rsidRPr="00D86D77">
        <w:rPr>
          <w:rFonts w:ascii="Arial" w:hAnsi="Arial" w:cs="Arial"/>
          <w:spacing w:val="-6"/>
          <w:sz w:val="20"/>
          <w:szCs w:val="20"/>
        </w:rPr>
        <w:t>is</w:t>
      </w:r>
      <w:r w:rsidRPr="00D86D77">
        <w:rPr>
          <w:rFonts w:ascii="Arial" w:hAnsi="Arial" w:cs="Arial"/>
          <w:spacing w:val="-8"/>
          <w:sz w:val="20"/>
          <w:szCs w:val="20"/>
        </w:rPr>
        <w:t xml:space="preserve"> </w:t>
      </w:r>
      <w:r w:rsidRPr="00D86D77">
        <w:rPr>
          <w:rFonts w:ascii="Arial" w:hAnsi="Arial" w:cs="Arial"/>
          <w:spacing w:val="-6"/>
          <w:sz w:val="20"/>
          <w:szCs w:val="20"/>
        </w:rPr>
        <w:t>implementing</w:t>
      </w:r>
      <w:r w:rsidRPr="00D86D77">
        <w:rPr>
          <w:rFonts w:ascii="Arial" w:hAnsi="Arial" w:cs="Arial"/>
          <w:spacing w:val="-8"/>
          <w:sz w:val="20"/>
          <w:szCs w:val="20"/>
        </w:rPr>
        <w:t xml:space="preserve"> </w:t>
      </w:r>
      <w:r w:rsidRPr="00D86D77">
        <w:rPr>
          <w:rFonts w:ascii="Arial" w:hAnsi="Arial" w:cs="Arial"/>
          <w:spacing w:val="-6"/>
          <w:sz w:val="20"/>
          <w:szCs w:val="20"/>
        </w:rPr>
        <w:t>a</w:t>
      </w:r>
      <w:r w:rsidRPr="00D86D77">
        <w:rPr>
          <w:rFonts w:ascii="Arial" w:hAnsi="Arial" w:cs="Arial"/>
          <w:spacing w:val="-8"/>
          <w:sz w:val="20"/>
          <w:szCs w:val="20"/>
        </w:rPr>
        <w:t xml:space="preserve"> </w:t>
      </w:r>
      <w:r w:rsidRPr="00D86D77">
        <w:rPr>
          <w:rFonts w:ascii="Arial" w:hAnsi="Arial" w:cs="Arial"/>
          <w:spacing w:val="-6"/>
          <w:sz w:val="20"/>
          <w:szCs w:val="20"/>
        </w:rPr>
        <w:t>range</w:t>
      </w:r>
      <w:r w:rsidRPr="00D86D77">
        <w:rPr>
          <w:rFonts w:ascii="Arial" w:hAnsi="Arial" w:cs="Arial"/>
          <w:spacing w:val="-8"/>
          <w:sz w:val="20"/>
          <w:szCs w:val="20"/>
        </w:rPr>
        <w:t xml:space="preserve"> </w:t>
      </w:r>
      <w:r w:rsidRPr="00D86D77">
        <w:rPr>
          <w:rFonts w:ascii="Arial" w:hAnsi="Arial" w:cs="Arial"/>
          <w:spacing w:val="-6"/>
          <w:sz w:val="20"/>
          <w:szCs w:val="20"/>
        </w:rPr>
        <w:t>of</w:t>
      </w:r>
      <w:r w:rsidRPr="00D86D77">
        <w:rPr>
          <w:rFonts w:ascii="Arial" w:hAnsi="Arial" w:cs="Arial"/>
          <w:spacing w:val="-8"/>
          <w:sz w:val="20"/>
          <w:szCs w:val="20"/>
        </w:rPr>
        <w:t xml:space="preserve"> </w:t>
      </w:r>
      <w:r w:rsidRPr="00D86D77">
        <w:rPr>
          <w:rFonts w:ascii="Arial" w:hAnsi="Arial" w:cs="Arial"/>
          <w:spacing w:val="-6"/>
          <w:sz w:val="20"/>
          <w:szCs w:val="20"/>
        </w:rPr>
        <w:t>activities</w:t>
      </w:r>
      <w:r w:rsidRPr="00D86D77">
        <w:rPr>
          <w:rFonts w:ascii="Arial" w:hAnsi="Arial" w:cs="Arial"/>
          <w:spacing w:val="-8"/>
          <w:sz w:val="20"/>
          <w:szCs w:val="20"/>
        </w:rPr>
        <w:t xml:space="preserve"> </w:t>
      </w:r>
      <w:r w:rsidRPr="00D86D77">
        <w:rPr>
          <w:rFonts w:ascii="Arial" w:hAnsi="Arial" w:cs="Arial"/>
          <w:spacing w:val="-6"/>
          <w:sz w:val="20"/>
          <w:szCs w:val="20"/>
        </w:rPr>
        <w:t xml:space="preserve">aimed </w:t>
      </w:r>
      <w:r w:rsidRPr="00D86D77">
        <w:rPr>
          <w:rFonts w:ascii="Arial" w:hAnsi="Arial" w:cs="Arial"/>
          <w:spacing w:val="-2"/>
          <w:sz w:val="20"/>
          <w:szCs w:val="20"/>
        </w:rPr>
        <w:t>at</w:t>
      </w:r>
      <w:r w:rsidRPr="00D86D77">
        <w:rPr>
          <w:rFonts w:ascii="Arial" w:hAnsi="Arial" w:cs="Arial"/>
          <w:spacing w:val="-8"/>
          <w:sz w:val="20"/>
          <w:szCs w:val="20"/>
        </w:rPr>
        <w:t xml:space="preserve"> </w:t>
      </w:r>
      <w:r w:rsidRPr="00D86D77">
        <w:rPr>
          <w:rFonts w:ascii="Arial" w:hAnsi="Arial" w:cs="Arial"/>
          <w:spacing w:val="-2"/>
          <w:sz w:val="20"/>
          <w:szCs w:val="20"/>
        </w:rPr>
        <w:t>improving</w:t>
      </w:r>
      <w:r w:rsidRPr="00D86D77">
        <w:rPr>
          <w:rFonts w:ascii="Arial" w:hAnsi="Arial" w:cs="Arial"/>
          <w:spacing w:val="-8"/>
          <w:sz w:val="20"/>
          <w:szCs w:val="20"/>
        </w:rPr>
        <w:t xml:space="preserve"> </w:t>
      </w:r>
      <w:r w:rsidRPr="00D86D77">
        <w:rPr>
          <w:rFonts w:ascii="Arial" w:hAnsi="Arial" w:cs="Arial"/>
          <w:spacing w:val="-2"/>
          <w:sz w:val="20"/>
          <w:szCs w:val="20"/>
        </w:rPr>
        <w:t>the</w:t>
      </w:r>
      <w:r w:rsidRPr="00D86D77">
        <w:rPr>
          <w:rFonts w:ascii="Arial" w:hAnsi="Arial" w:cs="Arial"/>
          <w:spacing w:val="-8"/>
          <w:sz w:val="20"/>
          <w:szCs w:val="20"/>
        </w:rPr>
        <w:t xml:space="preserve"> </w:t>
      </w:r>
      <w:r w:rsidRPr="00D86D77">
        <w:rPr>
          <w:rFonts w:ascii="Arial" w:hAnsi="Arial" w:cs="Arial"/>
          <w:spacing w:val="-2"/>
          <w:sz w:val="20"/>
          <w:szCs w:val="20"/>
        </w:rPr>
        <w:t>food</w:t>
      </w:r>
      <w:r w:rsidRPr="00D86D77">
        <w:rPr>
          <w:rFonts w:ascii="Arial" w:hAnsi="Arial" w:cs="Arial"/>
          <w:spacing w:val="-8"/>
          <w:sz w:val="20"/>
          <w:szCs w:val="20"/>
        </w:rPr>
        <w:t xml:space="preserve"> </w:t>
      </w:r>
      <w:r w:rsidRPr="00D86D77">
        <w:rPr>
          <w:rFonts w:ascii="Arial" w:hAnsi="Arial" w:cs="Arial"/>
          <w:spacing w:val="-2"/>
          <w:sz w:val="20"/>
          <w:szCs w:val="20"/>
        </w:rPr>
        <w:t>supply</w:t>
      </w:r>
      <w:r w:rsidRPr="00D86D77">
        <w:rPr>
          <w:rFonts w:ascii="Arial" w:hAnsi="Arial" w:cs="Arial"/>
          <w:spacing w:val="-8"/>
          <w:sz w:val="20"/>
          <w:szCs w:val="20"/>
        </w:rPr>
        <w:t xml:space="preserve"> </w:t>
      </w:r>
      <w:r w:rsidRPr="00D86D77">
        <w:rPr>
          <w:rFonts w:ascii="Arial" w:hAnsi="Arial" w:cs="Arial"/>
          <w:spacing w:val="-2"/>
          <w:sz w:val="20"/>
          <w:szCs w:val="20"/>
        </w:rPr>
        <w:t>and</w:t>
      </w:r>
      <w:r w:rsidRPr="00D86D77">
        <w:rPr>
          <w:rFonts w:ascii="Arial" w:hAnsi="Arial" w:cs="Arial"/>
          <w:spacing w:val="-8"/>
          <w:sz w:val="20"/>
          <w:szCs w:val="20"/>
        </w:rPr>
        <w:t xml:space="preserve"> </w:t>
      </w:r>
      <w:r w:rsidRPr="00D86D77">
        <w:rPr>
          <w:rFonts w:ascii="Arial" w:hAnsi="Arial" w:cs="Arial"/>
          <w:spacing w:val="-2"/>
          <w:sz w:val="20"/>
          <w:szCs w:val="20"/>
        </w:rPr>
        <w:t>making</w:t>
      </w:r>
      <w:r w:rsidRPr="00D86D77">
        <w:rPr>
          <w:rFonts w:ascii="Arial" w:hAnsi="Arial" w:cs="Arial"/>
          <w:spacing w:val="-8"/>
          <w:sz w:val="20"/>
          <w:szCs w:val="20"/>
        </w:rPr>
        <w:t xml:space="preserve"> </w:t>
      </w:r>
      <w:r w:rsidRPr="00D86D77">
        <w:rPr>
          <w:rFonts w:ascii="Arial" w:hAnsi="Arial" w:cs="Arial"/>
          <w:spacing w:val="-2"/>
          <w:sz w:val="20"/>
          <w:szCs w:val="20"/>
        </w:rPr>
        <w:t>healthier</w:t>
      </w:r>
      <w:r w:rsidRPr="00D86D77">
        <w:rPr>
          <w:rFonts w:ascii="Arial" w:hAnsi="Arial" w:cs="Arial"/>
          <w:spacing w:val="-8"/>
          <w:sz w:val="20"/>
          <w:szCs w:val="20"/>
        </w:rPr>
        <w:t xml:space="preserve"> </w:t>
      </w:r>
      <w:r w:rsidRPr="00D86D77">
        <w:rPr>
          <w:rFonts w:ascii="Arial" w:hAnsi="Arial" w:cs="Arial"/>
          <w:spacing w:val="-2"/>
          <w:sz w:val="20"/>
          <w:szCs w:val="20"/>
        </w:rPr>
        <w:t>food choices</w:t>
      </w:r>
      <w:r w:rsidRPr="00D86D77">
        <w:rPr>
          <w:rFonts w:ascii="Arial" w:hAnsi="Arial" w:cs="Arial"/>
          <w:spacing w:val="-15"/>
          <w:sz w:val="20"/>
          <w:szCs w:val="20"/>
        </w:rPr>
        <w:t xml:space="preserve"> </w:t>
      </w:r>
      <w:r w:rsidRPr="00D86D77">
        <w:rPr>
          <w:rFonts w:ascii="Arial" w:hAnsi="Arial" w:cs="Arial"/>
          <w:spacing w:val="-2"/>
          <w:sz w:val="20"/>
          <w:szCs w:val="20"/>
        </w:rPr>
        <w:t>easier</w:t>
      </w:r>
      <w:r w:rsidRPr="00D86D77">
        <w:rPr>
          <w:rFonts w:ascii="Arial" w:hAnsi="Arial" w:cs="Arial"/>
          <w:spacing w:val="-15"/>
          <w:sz w:val="20"/>
          <w:szCs w:val="20"/>
        </w:rPr>
        <w:t xml:space="preserve"> </w:t>
      </w:r>
      <w:r w:rsidRPr="00D86D77">
        <w:rPr>
          <w:rFonts w:ascii="Arial" w:hAnsi="Arial" w:cs="Arial"/>
          <w:spacing w:val="-2"/>
          <w:sz w:val="20"/>
          <w:szCs w:val="20"/>
        </w:rPr>
        <w:t>while</w:t>
      </w:r>
      <w:r w:rsidRPr="00D86D77">
        <w:rPr>
          <w:rFonts w:ascii="Arial" w:hAnsi="Arial" w:cs="Arial"/>
          <w:spacing w:val="-15"/>
          <w:sz w:val="20"/>
          <w:szCs w:val="20"/>
        </w:rPr>
        <w:t xml:space="preserve"> </w:t>
      </w:r>
      <w:r w:rsidRPr="00D86D77">
        <w:rPr>
          <w:rFonts w:ascii="Arial" w:hAnsi="Arial" w:cs="Arial"/>
          <w:spacing w:val="-2"/>
          <w:sz w:val="20"/>
          <w:szCs w:val="20"/>
        </w:rPr>
        <w:t>monitoring</w:t>
      </w:r>
      <w:r w:rsidRPr="00D86D77">
        <w:rPr>
          <w:rFonts w:ascii="Arial" w:hAnsi="Arial" w:cs="Arial"/>
          <w:spacing w:val="-15"/>
          <w:sz w:val="20"/>
          <w:szCs w:val="20"/>
        </w:rPr>
        <w:t xml:space="preserve"> </w:t>
      </w:r>
      <w:r w:rsidRPr="00D86D77">
        <w:rPr>
          <w:rFonts w:ascii="Arial" w:hAnsi="Arial" w:cs="Arial"/>
          <w:spacing w:val="-2"/>
          <w:sz w:val="20"/>
          <w:szCs w:val="20"/>
        </w:rPr>
        <w:t>Australians’</w:t>
      </w:r>
      <w:r w:rsidRPr="00D86D77">
        <w:rPr>
          <w:rFonts w:ascii="Arial" w:hAnsi="Arial" w:cs="Arial"/>
          <w:spacing w:val="-15"/>
          <w:sz w:val="20"/>
          <w:szCs w:val="20"/>
        </w:rPr>
        <w:t xml:space="preserve"> </w:t>
      </w:r>
      <w:r w:rsidRPr="00D86D77">
        <w:rPr>
          <w:rFonts w:ascii="Arial" w:hAnsi="Arial" w:cs="Arial"/>
          <w:spacing w:val="-2"/>
          <w:sz w:val="20"/>
          <w:szCs w:val="20"/>
        </w:rPr>
        <w:t>eating</w:t>
      </w:r>
      <w:r w:rsidRPr="00D86D77">
        <w:rPr>
          <w:rFonts w:ascii="Arial" w:hAnsi="Arial" w:cs="Arial"/>
          <w:spacing w:val="-15"/>
          <w:sz w:val="20"/>
          <w:szCs w:val="20"/>
        </w:rPr>
        <w:t xml:space="preserve"> </w:t>
      </w:r>
      <w:r w:rsidRPr="00D86D77">
        <w:rPr>
          <w:rFonts w:ascii="Arial" w:hAnsi="Arial" w:cs="Arial"/>
          <w:spacing w:val="-2"/>
          <w:sz w:val="20"/>
          <w:szCs w:val="20"/>
        </w:rPr>
        <w:t>habits. This</w:t>
      </w:r>
      <w:r w:rsidRPr="00D86D77">
        <w:rPr>
          <w:rFonts w:ascii="Arial" w:hAnsi="Arial" w:cs="Arial"/>
          <w:spacing w:val="-10"/>
          <w:sz w:val="20"/>
          <w:szCs w:val="20"/>
        </w:rPr>
        <w:t xml:space="preserve"> </w:t>
      </w:r>
      <w:r w:rsidRPr="00D86D77">
        <w:rPr>
          <w:rFonts w:ascii="Arial" w:hAnsi="Arial" w:cs="Arial"/>
          <w:spacing w:val="-2"/>
          <w:sz w:val="20"/>
          <w:szCs w:val="20"/>
        </w:rPr>
        <w:t>includes</w:t>
      </w:r>
      <w:r w:rsidRPr="00D86D77">
        <w:rPr>
          <w:rFonts w:ascii="Arial" w:hAnsi="Arial" w:cs="Arial"/>
          <w:spacing w:val="-10"/>
          <w:sz w:val="20"/>
          <w:szCs w:val="20"/>
        </w:rPr>
        <w:t xml:space="preserve"> </w:t>
      </w:r>
      <w:r w:rsidRPr="00D86D77">
        <w:rPr>
          <w:rFonts w:ascii="Arial" w:hAnsi="Arial" w:cs="Arial"/>
          <w:spacing w:val="-2"/>
          <w:sz w:val="20"/>
          <w:szCs w:val="20"/>
        </w:rPr>
        <w:t>ongoing</w:t>
      </w:r>
      <w:r w:rsidRPr="00D86D77">
        <w:rPr>
          <w:rFonts w:ascii="Arial" w:hAnsi="Arial" w:cs="Arial"/>
          <w:spacing w:val="-10"/>
          <w:sz w:val="20"/>
          <w:szCs w:val="20"/>
        </w:rPr>
        <w:t xml:space="preserve"> </w:t>
      </w:r>
      <w:r w:rsidRPr="00D86D77">
        <w:rPr>
          <w:rFonts w:ascii="Arial" w:hAnsi="Arial" w:cs="Arial"/>
          <w:spacing w:val="-2"/>
          <w:sz w:val="20"/>
          <w:szCs w:val="20"/>
        </w:rPr>
        <w:t>support</w:t>
      </w:r>
      <w:r w:rsidRPr="00D86D77">
        <w:rPr>
          <w:rFonts w:ascii="Arial" w:hAnsi="Arial" w:cs="Arial"/>
          <w:spacing w:val="-10"/>
          <w:sz w:val="20"/>
          <w:szCs w:val="20"/>
        </w:rPr>
        <w:t xml:space="preserve"> </w:t>
      </w:r>
      <w:r w:rsidRPr="00D86D77">
        <w:rPr>
          <w:rFonts w:ascii="Arial" w:hAnsi="Arial" w:cs="Arial"/>
          <w:spacing w:val="-2"/>
          <w:sz w:val="20"/>
          <w:szCs w:val="20"/>
        </w:rPr>
        <w:t>for</w:t>
      </w:r>
      <w:r w:rsidRPr="00D86D77">
        <w:rPr>
          <w:rFonts w:ascii="Arial" w:hAnsi="Arial" w:cs="Arial"/>
          <w:spacing w:val="-10"/>
          <w:sz w:val="20"/>
          <w:szCs w:val="20"/>
        </w:rPr>
        <w:t xml:space="preserve"> </w:t>
      </w:r>
      <w:r w:rsidRPr="00D86D77">
        <w:rPr>
          <w:rFonts w:ascii="Arial" w:hAnsi="Arial" w:cs="Arial"/>
          <w:spacing w:val="-2"/>
          <w:sz w:val="20"/>
          <w:szCs w:val="20"/>
        </w:rPr>
        <w:t>the</w:t>
      </w:r>
      <w:r w:rsidRPr="00D86D77">
        <w:rPr>
          <w:rFonts w:ascii="Arial" w:hAnsi="Arial" w:cs="Arial"/>
          <w:spacing w:val="-10"/>
          <w:sz w:val="20"/>
          <w:szCs w:val="20"/>
        </w:rPr>
        <w:t xml:space="preserve"> </w:t>
      </w:r>
      <w:r w:rsidRPr="00D86D77">
        <w:rPr>
          <w:rFonts w:ascii="Arial" w:hAnsi="Arial" w:cs="Arial"/>
          <w:spacing w:val="-2"/>
          <w:sz w:val="20"/>
          <w:szCs w:val="20"/>
        </w:rPr>
        <w:t>Health</w:t>
      </w:r>
      <w:r w:rsidRPr="00D86D77">
        <w:rPr>
          <w:rFonts w:ascii="Arial" w:hAnsi="Arial" w:cs="Arial"/>
          <w:spacing w:val="-10"/>
          <w:sz w:val="20"/>
          <w:szCs w:val="20"/>
        </w:rPr>
        <w:t xml:space="preserve"> </w:t>
      </w:r>
      <w:r w:rsidRPr="00D86D77">
        <w:rPr>
          <w:rFonts w:ascii="Arial" w:hAnsi="Arial" w:cs="Arial"/>
          <w:spacing w:val="-2"/>
          <w:sz w:val="20"/>
          <w:szCs w:val="20"/>
        </w:rPr>
        <w:t>Star</w:t>
      </w:r>
      <w:r w:rsidRPr="00D86D77">
        <w:rPr>
          <w:rFonts w:ascii="Arial" w:hAnsi="Arial" w:cs="Arial"/>
          <w:spacing w:val="-10"/>
          <w:sz w:val="20"/>
          <w:szCs w:val="20"/>
        </w:rPr>
        <w:t xml:space="preserve"> </w:t>
      </w:r>
      <w:r w:rsidRPr="00D86D77">
        <w:rPr>
          <w:rFonts w:ascii="Arial" w:hAnsi="Arial" w:cs="Arial"/>
          <w:spacing w:val="-2"/>
          <w:sz w:val="20"/>
          <w:szCs w:val="20"/>
        </w:rPr>
        <w:t xml:space="preserve">Rating </w:t>
      </w:r>
      <w:r w:rsidRPr="00D86D77">
        <w:rPr>
          <w:rFonts w:ascii="Arial" w:hAnsi="Arial" w:cs="Arial"/>
          <w:spacing w:val="-4"/>
          <w:sz w:val="20"/>
          <w:szCs w:val="20"/>
        </w:rPr>
        <w:t>System,</w:t>
      </w:r>
      <w:r w:rsidRPr="00D86D77">
        <w:rPr>
          <w:rFonts w:ascii="Arial" w:hAnsi="Arial" w:cs="Arial"/>
          <w:spacing w:val="-6"/>
          <w:sz w:val="20"/>
          <w:szCs w:val="20"/>
        </w:rPr>
        <w:t xml:space="preserve"> </w:t>
      </w:r>
      <w:r w:rsidRPr="00D86D77">
        <w:rPr>
          <w:rFonts w:ascii="Arial" w:hAnsi="Arial" w:cs="Arial"/>
          <w:spacing w:val="-4"/>
          <w:sz w:val="20"/>
          <w:szCs w:val="20"/>
        </w:rPr>
        <w:t>Healthy</w:t>
      </w:r>
      <w:r w:rsidRPr="00D86D77">
        <w:rPr>
          <w:rFonts w:ascii="Arial" w:hAnsi="Arial" w:cs="Arial"/>
          <w:spacing w:val="-6"/>
          <w:sz w:val="20"/>
          <w:szCs w:val="20"/>
        </w:rPr>
        <w:t xml:space="preserve"> </w:t>
      </w:r>
      <w:r w:rsidRPr="00D86D77">
        <w:rPr>
          <w:rFonts w:ascii="Arial" w:hAnsi="Arial" w:cs="Arial"/>
          <w:spacing w:val="-4"/>
          <w:sz w:val="20"/>
          <w:szCs w:val="20"/>
        </w:rPr>
        <w:t>Food</w:t>
      </w:r>
      <w:r w:rsidRPr="00D86D77">
        <w:rPr>
          <w:rFonts w:ascii="Arial" w:hAnsi="Arial" w:cs="Arial"/>
          <w:spacing w:val="-6"/>
          <w:sz w:val="20"/>
          <w:szCs w:val="20"/>
        </w:rPr>
        <w:t xml:space="preserve"> </w:t>
      </w:r>
      <w:r w:rsidRPr="00D86D77">
        <w:rPr>
          <w:rFonts w:ascii="Arial" w:hAnsi="Arial" w:cs="Arial"/>
          <w:spacing w:val="-4"/>
          <w:sz w:val="20"/>
          <w:szCs w:val="20"/>
        </w:rPr>
        <w:t>Partnership,</w:t>
      </w:r>
      <w:r w:rsidRPr="00D86D77">
        <w:rPr>
          <w:rFonts w:ascii="Arial" w:hAnsi="Arial" w:cs="Arial"/>
          <w:spacing w:val="-6"/>
          <w:sz w:val="20"/>
          <w:szCs w:val="20"/>
        </w:rPr>
        <w:t xml:space="preserve"> </w:t>
      </w:r>
      <w:r w:rsidRPr="00D86D77">
        <w:rPr>
          <w:rFonts w:ascii="Arial" w:hAnsi="Arial" w:cs="Arial"/>
          <w:spacing w:val="-4"/>
          <w:sz w:val="20"/>
          <w:szCs w:val="20"/>
        </w:rPr>
        <w:t>Australian</w:t>
      </w:r>
      <w:r w:rsidRPr="00D86D77">
        <w:rPr>
          <w:rFonts w:ascii="Arial" w:hAnsi="Arial" w:cs="Arial"/>
          <w:spacing w:val="-6"/>
          <w:sz w:val="20"/>
          <w:szCs w:val="20"/>
        </w:rPr>
        <w:t xml:space="preserve"> </w:t>
      </w:r>
      <w:r w:rsidRPr="00D86D77">
        <w:rPr>
          <w:rFonts w:ascii="Arial" w:hAnsi="Arial" w:cs="Arial"/>
          <w:spacing w:val="-4"/>
          <w:sz w:val="20"/>
          <w:szCs w:val="20"/>
        </w:rPr>
        <w:t>Dietary Guidelines,</w:t>
      </w:r>
      <w:r w:rsidRPr="00D86D77">
        <w:rPr>
          <w:rFonts w:ascii="Arial" w:hAnsi="Arial" w:cs="Arial"/>
          <w:spacing w:val="-9"/>
          <w:sz w:val="20"/>
          <w:szCs w:val="20"/>
        </w:rPr>
        <w:t xml:space="preserve"> </w:t>
      </w:r>
      <w:r w:rsidRPr="00D86D77">
        <w:rPr>
          <w:rFonts w:ascii="Arial" w:hAnsi="Arial" w:cs="Arial"/>
          <w:spacing w:val="-4"/>
          <w:sz w:val="20"/>
          <w:szCs w:val="20"/>
        </w:rPr>
        <w:t>breastfeeding</w:t>
      </w:r>
      <w:r w:rsidRPr="00D86D77">
        <w:rPr>
          <w:rFonts w:ascii="Arial" w:hAnsi="Arial" w:cs="Arial"/>
          <w:spacing w:val="-9"/>
          <w:sz w:val="20"/>
          <w:szCs w:val="20"/>
        </w:rPr>
        <w:t xml:space="preserve"> </w:t>
      </w:r>
      <w:r w:rsidRPr="00D86D77">
        <w:rPr>
          <w:rFonts w:ascii="Arial" w:hAnsi="Arial" w:cs="Arial"/>
          <w:spacing w:val="-4"/>
          <w:sz w:val="20"/>
          <w:szCs w:val="20"/>
        </w:rPr>
        <w:t>initiatives,</w:t>
      </w:r>
      <w:r w:rsidRPr="00D86D77">
        <w:rPr>
          <w:rFonts w:ascii="Arial" w:hAnsi="Arial" w:cs="Arial"/>
          <w:spacing w:val="-9"/>
          <w:sz w:val="20"/>
          <w:szCs w:val="20"/>
        </w:rPr>
        <w:t xml:space="preserve"> </w:t>
      </w:r>
      <w:r w:rsidRPr="00D86D77">
        <w:rPr>
          <w:rFonts w:ascii="Arial" w:hAnsi="Arial" w:cs="Arial"/>
          <w:spacing w:val="-4"/>
          <w:sz w:val="20"/>
          <w:szCs w:val="20"/>
        </w:rPr>
        <w:t>and</w:t>
      </w:r>
      <w:r w:rsidRPr="00D86D77">
        <w:rPr>
          <w:rFonts w:ascii="Arial" w:hAnsi="Arial" w:cs="Arial"/>
          <w:spacing w:val="-9"/>
          <w:sz w:val="20"/>
          <w:szCs w:val="20"/>
        </w:rPr>
        <w:t xml:space="preserve"> </w:t>
      </w:r>
      <w:r w:rsidRPr="00D86D77">
        <w:rPr>
          <w:rFonts w:ascii="Arial" w:hAnsi="Arial" w:cs="Arial"/>
          <w:spacing w:val="-4"/>
          <w:sz w:val="20"/>
          <w:szCs w:val="20"/>
        </w:rPr>
        <w:t>actions</w:t>
      </w:r>
      <w:r w:rsidRPr="00D86D77">
        <w:rPr>
          <w:rFonts w:ascii="Arial" w:hAnsi="Arial" w:cs="Arial"/>
          <w:spacing w:val="-9"/>
          <w:sz w:val="20"/>
          <w:szCs w:val="20"/>
        </w:rPr>
        <w:t xml:space="preserve"> </w:t>
      </w:r>
      <w:r w:rsidRPr="00D86D77">
        <w:rPr>
          <w:rFonts w:ascii="Arial" w:hAnsi="Arial" w:cs="Arial"/>
          <w:spacing w:val="-4"/>
          <w:sz w:val="20"/>
          <w:szCs w:val="20"/>
        </w:rPr>
        <w:t>to</w:t>
      </w:r>
      <w:r w:rsidRPr="00D86D77">
        <w:rPr>
          <w:rFonts w:ascii="Arial" w:hAnsi="Arial" w:cs="Arial"/>
          <w:spacing w:val="-9"/>
          <w:sz w:val="20"/>
          <w:szCs w:val="20"/>
        </w:rPr>
        <w:t xml:space="preserve"> </w:t>
      </w:r>
      <w:r w:rsidRPr="00D86D77">
        <w:rPr>
          <w:rFonts w:ascii="Arial" w:hAnsi="Arial" w:cs="Arial"/>
          <w:spacing w:val="-4"/>
          <w:sz w:val="20"/>
          <w:szCs w:val="20"/>
        </w:rPr>
        <w:t xml:space="preserve">restrict </w:t>
      </w:r>
      <w:r w:rsidRPr="00D86D77">
        <w:rPr>
          <w:rFonts w:ascii="Arial" w:hAnsi="Arial" w:cs="Arial"/>
          <w:spacing w:val="-2"/>
          <w:sz w:val="20"/>
          <w:szCs w:val="20"/>
        </w:rPr>
        <w:t>inappropriate</w:t>
      </w:r>
      <w:r w:rsidRPr="00D86D77">
        <w:rPr>
          <w:rFonts w:ascii="Arial" w:hAnsi="Arial" w:cs="Arial"/>
          <w:spacing w:val="-12"/>
          <w:sz w:val="20"/>
          <w:szCs w:val="20"/>
        </w:rPr>
        <w:t xml:space="preserve"> </w:t>
      </w:r>
      <w:r w:rsidRPr="00D86D77">
        <w:rPr>
          <w:rFonts w:ascii="Arial" w:hAnsi="Arial" w:cs="Arial"/>
          <w:spacing w:val="-2"/>
          <w:sz w:val="20"/>
          <w:szCs w:val="20"/>
        </w:rPr>
        <w:t>marketing</w:t>
      </w:r>
      <w:r w:rsidRPr="00D86D77">
        <w:rPr>
          <w:rFonts w:ascii="Arial" w:hAnsi="Arial" w:cs="Arial"/>
          <w:spacing w:val="-12"/>
          <w:sz w:val="20"/>
          <w:szCs w:val="20"/>
        </w:rPr>
        <w:t xml:space="preserve"> </w:t>
      </w:r>
      <w:r w:rsidRPr="00D86D77">
        <w:rPr>
          <w:rFonts w:ascii="Arial" w:hAnsi="Arial" w:cs="Arial"/>
          <w:spacing w:val="-2"/>
          <w:sz w:val="20"/>
          <w:szCs w:val="20"/>
        </w:rPr>
        <w:t>of</w:t>
      </w:r>
      <w:r w:rsidRPr="00D86D77">
        <w:rPr>
          <w:rFonts w:ascii="Arial" w:hAnsi="Arial" w:cs="Arial"/>
          <w:spacing w:val="-12"/>
          <w:sz w:val="20"/>
          <w:szCs w:val="20"/>
        </w:rPr>
        <w:t xml:space="preserve"> </w:t>
      </w:r>
      <w:r w:rsidRPr="00D86D77">
        <w:rPr>
          <w:rFonts w:ascii="Arial" w:hAnsi="Arial" w:cs="Arial"/>
          <w:spacing w:val="-2"/>
          <w:sz w:val="20"/>
          <w:szCs w:val="20"/>
        </w:rPr>
        <w:t>infant</w:t>
      </w:r>
      <w:r w:rsidRPr="00D86D77">
        <w:rPr>
          <w:rFonts w:ascii="Arial" w:hAnsi="Arial" w:cs="Arial"/>
          <w:spacing w:val="-12"/>
          <w:sz w:val="20"/>
          <w:szCs w:val="20"/>
        </w:rPr>
        <w:t xml:space="preserve"> </w:t>
      </w:r>
      <w:r w:rsidRPr="00D86D77">
        <w:rPr>
          <w:rFonts w:ascii="Arial" w:hAnsi="Arial" w:cs="Arial"/>
          <w:spacing w:val="-2"/>
          <w:sz w:val="20"/>
          <w:szCs w:val="20"/>
        </w:rPr>
        <w:t>formulas</w:t>
      </w:r>
      <w:r w:rsidRPr="00D86D77">
        <w:rPr>
          <w:rFonts w:ascii="Arial" w:hAnsi="Arial" w:cs="Arial"/>
          <w:spacing w:val="-12"/>
          <w:sz w:val="20"/>
          <w:szCs w:val="20"/>
        </w:rPr>
        <w:t xml:space="preserve"> </w:t>
      </w:r>
      <w:r w:rsidRPr="00D86D77">
        <w:rPr>
          <w:rFonts w:ascii="Arial" w:hAnsi="Arial" w:cs="Arial"/>
          <w:spacing w:val="-2"/>
          <w:sz w:val="20"/>
          <w:szCs w:val="20"/>
        </w:rPr>
        <w:t>and</w:t>
      </w:r>
      <w:r w:rsidRPr="00D86D77">
        <w:rPr>
          <w:rFonts w:ascii="Arial" w:hAnsi="Arial" w:cs="Arial"/>
          <w:spacing w:val="-12"/>
          <w:sz w:val="20"/>
          <w:szCs w:val="20"/>
        </w:rPr>
        <w:t xml:space="preserve"> </w:t>
      </w:r>
      <w:r w:rsidRPr="00D86D77">
        <w:rPr>
          <w:rFonts w:ascii="Arial" w:hAnsi="Arial" w:cs="Arial"/>
          <w:spacing w:val="-2"/>
          <w:sz w:val="20"/>
          <w:szCs w:val="20"/>
        </w:rPr>
        <w:t xml:space="preserve">explore </w:t>
      </w:r>
      <w:r w:rsidRPr="00D86D77">
        <w:rPr>
          <w:rFonts w:ascii="Arial" w:hAnsi="Arial" w:cs="Arial"/>
          <w:spacing w:val="-4"/>
          <w:sz w:val="20"/>
          <w:szCs w:val="20"/>
        </w:rPr>
        <w:t>regulations</w:t>
      </w:r>
      <w:r w:rsidRPr="00D86D77">
        <w:rPr>
          <w:rFonts w:ascii="Arial" w:hAnsi="Arial" w:cs="Arial"/>
          <w:spacing w:val="-13"/>
          <w:sz w:val="20"/>
          <w:szCs w:val="20"/>
        </w:rPr>
        <w:t xml:space="preserve"> </w:t>
      </w:r>
      <w:r w:rsidRPr="00D86D77">
        <w:rPr>
          <w:rFonts w:ascii="Arial" w:hAnsi="Arial" w:cs="Arial"/>
          <w:spacing w:val="-4"/>
          <w:sz w:val="20"/>
          <w:szCs w:val="20"/>
        </w:rPr>
        <w:t>to</w:t>
      </w:r>
      <w:r w:rsidRPr="00D86D77">
        <w:rPr>
          <w:rFonts w:ascii="Arial" w:hAnsi="Arial" w:cs="Arial"/>
          <w:spacing w:val="-13"/>
          <w:sz w:val="20"/>
          <w:szCs w:val="20"/>
        </w:rPr>
        <w:t xml:space="preserve"> </w:t>
      </w:r>
      <w:r w:rsidRPr="00D86D77">
        <w:rPr>
          <w:rFonts w:ascii="Arial" w:hAnsi="Arial" w:cs="Arial"/>
          <w:spacing w:val="-4"/>
          <w:sz w:val="20"/>
          <w:szCs w:val="20"/>
        </w:rPr>
        <w:t>limit</w:t>
      </w:r>
      <w:r w:rsidRPr="00D86D77">
        <w:rPr>
          <w:rFonts w:ascii="Arial" w:hAnsi="Arial" w:cs="Arial"/>
          <w:spacing w:val="-13"/>
          <w:sz w:val="20"/>
          <w:szCs w:val="20"/>
        </w:rPr>
        <w:t xml:space="preserve"> </w:t>
      </w:r>
      <w:r w:rsidRPr="00D86D77">
        <w:rPr>
          <w:rFonts w:ascii="Arial" w:hAnsi="Arial" w:cs="Arial"/>
          <w:spacing w:val="-4"/>
          <w:sz w:val="20"/>
          <w:szCs w:val="20"/>
        </w:rPr>
        <w:t>unhealthy</w:t>
      </w:r>
      <w:r w:rsidRPr="00D86D77">
        <w:rPr>
          <w:rFonts w:ascii="Arial" w:hAnsi="Arial" w:cs="Arial"/>
          <w:spacing w:val="-13"/>
          <w:sz w:val="20"/>
          <w:szCs w:val="20"/>
        </w:rPr>
        <w:t xml:space="preserve"> </w:t>
      </w:r>
      <w:r w:rsidRPr="00D86D77">
        <w:rPr>
          <w:rFonts w:ascii="Arial" w:hAnsi="Arial" w:cs="Arial"/>
          <w:spacing w:val="-4"/>
          <w:sz w:val="20"/>
          <w:szCs w:val="20"/>
        </w:rPr>
        <w:t>food</w:t>
      </w:r>
      <w:r w:rsidRPr="00D86D77">
        <w:rPr>
          <w:rFonts w:ascii="Arial" w:hAnsi="Arial" w:cs="Arial"/>
          <w:spacing w:val="-13"/>
          <w:sz w:val="20"/>
          <w:szCs w:val="20"/>
        </w:rPr>
        <w:t xml:space="preserve"> </w:t>
      </w:r>
      <w:r w:rsidRPr="00D86D77">
        <w:rPr>
          <w:rFonts w:ascii="Arial" w:hAnsi="Arial" w:cs="Arial"/>
          <w:spacing w:val="-4"/>
          <w:sz w:val="20"/>
          <w:szCs w:val="20"/>
        </w:rPr>
        <w:t>marketing</w:t>
      </w:r>
      <w:r w:rsidRPr="00D86D77">
        <w:rPr>
          <w:rFonts w:ascii="Arial" w:hAnsi="Arial" w:cs="Arial"/>
          <w:spacing w:val="-13"/>
          <w:sz w:val="20"/>
          <w:szCs w:val="20"/>
        </w:rPr>
        <w:t xml:space="preserve"> </w:t>
      </w:r>
      <w:r w:rsidRPr="00D86D77">
        <w:rPr>
          <w:rFonts w:ascii="Arial" w:hAnsi="Arial" w:cs="Arial"/>
          <w:spacing w:val="-4"/>
          <w:sz w:val="20"/>
          <w:szCs w:val="20"/>
        </w:rPr>
        <w:t>to</w:t>
      </w:r>
      <w:r w:rsidRPr="00D86D77">
        <w:rPr>
          <w:rFonts w:ascii="Arial" w:hAnsi="Arial" w:cs="Arial"/>
          <w:spacing w:val="-13"/>
          <w:sz w:val="20"/>
          <w:szCs w:val="20"/>
        </w:rPr>
        <w:t xml:space="preserve"> </w:t>
      </w:r>
      <w:r w:rsidRPr="00D86D77">
        <w:rPr>
          <w:rFonts w:ascii="Arial" w:hAnsi="Arial" w:cs="Arial"/>
          <w:spacing w:val="-4"/>
          <w:sz w:val="20"/>
          <w:szCs w:val="20"/>
        </w:rPr>
        <w:t>children.</w:t>
      </w:r>
    </w:p>
    <w:p w14:paraId="529A18AF" w14:textId="05C35E3A" w:rsidR="00B00CEC" w:rsidRPr="00D86D77" w:rsidRDefault="00B00CEC" w:rsidP="00FD6ACF">
      <w:pPr>
        <w:pStyle w:val="BodyText"/>
        <w:spacing w:before="120" w:after="120"/>
      </w:pPr>
      <w:r w:rsidRPr="00D86D77">
        <w:t>Early</w:t>
      </w:r>
      <w:r w:rsidRPr="00D86D77">
        <w:rPr>
          <w:spacing w:val="-12"/>
        </w:rPr>
        <w:t xml:space="preserve"> </w:t>
      </w:r>
      <w:r w:rsidRPr="00D86D77">
        <w:t>detection</w:t>
      </w:r>
      <w:r w:rsidRPr="00D86D77">
        <w:rPr>
          <w:spacing w:val="-12"/>
        </w:rPr>
        <w:t xml:space="preserve"> </w:t>
      </w:r>
      <w:r w:rsidRPr="00D86D77">
        <w:t>is</w:t>
      </w:r>
      <w:r w:rsidRPr="00D86D77">
        <w:rPr>
          <w:spacing w:val="-12"/>
        </w:rPr>
        <w:t xml:space="preserve"> </w:t>
      </w:r>
      <w:r w:rsidRPr="00D86D77">
        <w:t>a</w:t>
      </w:r>
      <w:r w:rsidRPr="00D86D77">
        <w:rPr>
          <w:spacing w:val="-12"/>
        </w:rPr>
        <w:t xml:space="preserve"> </w:t>
      </w:r>
      <w:r w:rsidRPr="00D86D77">
        <w:t>key</w:t>
      </w:r>
      <w:r w:rsidRPr="00D86D77">
        <w:rPr>
          <w:spacing w:val="-12"/>
        </w:rPr>
        <w:t xml:space="preserve"> </w:t>
      </w:r>
      <w:r w:rsidRPr="00D86D77">
        <w:t>aspect</w:t>
      </w:r>
      <w:r w:rsidRPr="00D86D77">
        <w:rPr>
          <w:spacing w:val="-12"/>
        </w:rPr>
        <w:t xml:space="preserve"> </w:t>
      </w:r>
      <w:r w:rsidRPr="00D86D77">
        <w:t>of</w:t>
      </w:r>
      <w:r w:rsidRPr="00D86D77">
        <w:rPr>
          <w:spacing w:val="-12"/>
        </w:rPr>
        <w:t xml:space="preserve"> </w:t>
      </w:r>
      <w:r w:rsidRPr="00D86D77">
        <w:t>prevention</w:t>
      </w:r>
      <w:r w:rsidRPr="00D86D77">
        <w:rPr>
          <w:spacing w:val="-12"/>
        </w:rPr>
        <w:t xml:space="preserve"> </w:t>
      </w:r>
      <w:r w:rsidRPr="00D86D77">
        <w:t>and</w:t>
      </w:r>
      <w:r w:rsidRPr="00D86D77">
        <w:rPr>
          <w:spacing w:val="-12"/>
        </w:rPr>
        <w:t xml:space="preserve"> </w:t>
      </w:r>
      <w:r w:rsidRPr="00D86D77">
        <w:t xml:space="preserve">early </w:t>
      </w:r>
      <w:r w:rsidRPr="00D86D77">
        <w:rPr>
          <w:spacing w:val="-2"/>
        </w:rPr>
        <w:t>intervention,</w:t>
      </w:r>
      <w:r w:rsidRPr="00D86D77">
        <w:rPr>
          <w:spacing w:val="-8"/>
        </w:rPr>
        <w:t xml:space="preserve"> </w:t>
      </w:r>
      <w:r w:rsidRPr="00D86D77">
        <w:rPr>
          <w:spacing w:val="-2"/>
        </w:rPr>
        <w:t>and</w:t>
      </w:r>
      <w:r w:rsidRPr="00D86D77">
        <w:rPr>
          <w:spacing w:val="-8"/>
        </w:rPr>
        <w:t xml:space="preserve"> </w:t>
      </w:r>
      <w:r w:rsidRPr="00D86D77">
        <w:rPr>
          <w:spacing w:val="-2"/>
        </w:rPr>
        <w:t>we</w:t>
      </w:r>
      <w:r w:rsidRPr="00D86D77">
        <w:rPr>
          <w:spacing w:val="-8"/>
        </w:rPr>
        <w:t xml:space="preserve"> </w:t>
      </w:r>
      <w:r w:rsidRPr="00D86D77">
        <w:rPr>
          <w:spacing w:val="-2"/>
        </w:rPr>
        <w:t>are</w:t>
      </w:r>
      <w:r w:rsidRPr="00D86D77">
        <w:rPr>
          <w:spacing w:val="-8"/>
        </w:rPr>
        <w:t xml:space="preserve"> </w:t>
      </w:r>
      <w:r w:rsidRPr="00D86D77">
        <w:rPr>
          <w:spacing w:val="-2"/>
        </w:rPr>
        <w:t>continuing</w:t>
      </w:r>
      <w:r w:rsidRPr="00D86D77">
        <w:rPr>
          <w:spacing w:val="-8"/>
        </w:rPr>
        <w:t xml:space="preserve"> </w:t>
      </w:r>
      <w:r w:rsidRPr="00D86D77">
        <w:rPr>
          <w:spacing w:val="-2"/>
        </w:rPr>
        <w:t>to</w:t>
      </w:r>
      <w:r w:rsidRPr="00D86D77">
        <w:rPr>
          <w:spacing w:val="-8"/>
        </w:rPr>
        <w:t xml:space="preserve"> </w:t>
      </w:r>
      <w:r w:rsidRPr="00D86D77">
        <w:rPr>
          <w:spacing w:val="-2"/>
        </w:rPr>
        <w:t>play</w:t>
      </w:r>
      <w:r w:rsidRPr="00D86D77">
        <w:rPr>
          <w:spacing w:val="-8"/>
        </w:rPr>
        <w:t xml:space="preserve"> </w:t>
      </w:r>
      <w:r w:rsidRPr="00D86D77">
        <w:rPr>
          <w:spacing w:val="-2"/>
        </w:rPr>
        <w:t>a</w:t>
      </w:r>
      <w:r w:rsidRPr="00D86D77">
        <w:rPr>
          <w:spacing w:val="-8"/>
        </w:rPr>
        <w:t xml:space="preserve"> </w:t>
      </w:r>
      <w:r w:rsidRPr="00D86D77">
        <w:rPr>
          <w:spacing w:val="-2"/>
        </w:rPr>
        <w:t>critical</w:t>
      </w:r>
      <w:r w:rsidRPr="00D86D77">
        <w:rPr>
          <w:spacing w:val="-8"/>
        </w:rPr>
        <w:t xml:space="preserve"> </w:t>
      </w:r>
      <w:r w:rsidRPr="00D86D77">
        <w:rPr>
          <w:spacing w:val="-2"/>
        </w:rPr>
        <w:t>role</w:t>
      </w:r>
      <w:r w:rsidRPr="00D86D77">
        <w:rPr>
          <w:spacing w:val="-8"/>
        </w:rPr>
        <w:t xml:space="preserve"> </w:t>
      </w:r>
      <w:r w:rsidRPr="00D86D77">
        <w:rPr>
          <w:spacing w:val="-2"/>
        </w:rPr>
        <w:t xml:space="preserve">in </w:t>
      </w:r>
      <w:r w:rsidRPr="00D86D77">
        <w:t>Australia’s</w:t>
      </w:r>
      <w:r w:rsidRPr="00D86D77">
        <w:rPr>
          <w:spacing w:val="-16"/>
        </w:rPr>
        <w:t xml:space="preserve"> </w:t>
      </w:r>
      <w:r w:rsidRPr="00D86D77">
        <w:t>world</w:t>
      </w:r>
      <w:r w:rsidRPr="00D86D77">
        <w:rPr>
          <w:spacing w:val="-16"/>
        </w:rPr>
        <w:t xml:space="preserve"> </w:t>
      </w:r>
      <w:r w:rsidRPr="00D86D77">
        <w:t>leading</w:t>
      </w:r>
      <w:r w:rsidRPr="00D86D77">
        <w:rPr>
          <w:spacing w:val="-15"/>
        </w:rPr>
        <w:t xml:space="preserve"> </w:t>
      </w:r>
      <w:r w:rsidRPr="00D86D77">
        <w:t>efforts</w:t>
      </w:r>
      <w:r w:rsidRPr="00D86D77">
        <w:rPr>
          <w:spacing w:val="-16"/>
        </w:rPr>
        <w:t xml:space="preserve"> </w:t>
      </w:r>
      <w:r w:rsidRPr="00D86D77">
        <w:t>in</w:t>
      </w:r>
      <w:r w:rsidRPr="00D86D77">
        <w:rPr>
          <w:spacing w:val="-16"/>
        </w:rPr>
        <w:t xml:space="preserve"> </w:t>
      </w:r>
      <w:r w:rsidRPr="00D86D77">
        <w:t>national</w:t>
      </w:r>
      <w:r w:rsidRPr="00D86D77">
        <w:rPr>
          <w:spacing w:val="-15"/>
        </w:rPr>
        <w:t xml:space="preserve"> </w:t>
      </w:r>
      <w:r w:rsidRPr="00D86D77">
        <w:t>screening</w:t>
      </w:r>
      <w:r w:rsidRPr="00D86D77">
        <w:rPr>
          <w:spacing w:val="-16"/>
        </w:rPr>
        <w:t xml:space="preserve"> </w:t>
      </w:r>
      <w:r w:rsidRPr="00D86D77">
        <w:t xml:space="preserve">and </w:t>
      </w:r>
      <w:r w:rsidRPr="00D86D77">
        <w:rPr>
          <w:spacing w:val="-4"/>
        </w:rPr>
        <w:t>immunisation</w:t>
      </w:r>
      <w:r w:rsidRPr="00D86D77">
        <w:rPr>
          <w:spacing w:val="-6"/>
        </w:rPr>
        <w:t xml:space="preserve"> </w:t>
      </w:r>
      <w:r w:rsidRPr="00D86D77">
        <w:rPr>
          <w:spacing w:val="-4"/>
        </w:rPr>
        <w:t>programs.</w:t>
      </w:r>
      <w:r w:rsidRPr="00D86D77">
        <w:rPr>
          <w:spacing w:val="-6"/>
        </w:rPr>
        <w:t xml:space="preserve"> </w:t>
      </w:r>
      <w:r w:rsidRPr="00D86D77">
        <w:rPr>
          <w:spacing w:val="-4"/>
        </w:rPr>
        <w:t>We</w:t>
      </w:r>
      <w:r w:rsidRPr="00D86D77">
        <w:rPr>
          <w:spacing w:val="-6"/>
        </w:rPr>
        <w:t xml:space="preserve"> </w:t>
      </w:r>
      <w:r w:rsidRPr="00D86D77">
        <w:rPr>
          <w:spacing w:val="-4"/>
        </w:rPr>
        <w:t>are</w:t>
      </w:r>
      <w:r w:rsidRPr="00D86D77">
        <w:rPr>
          <w:spacing w:val="-6"/>
        </w:rPr>
        <w:t xml:space="preserve"> </w:t>
      </w:r>
      <w:r w:rsidRPr="00D86D77">
        <w:rPr>
          <w:spacing w:val="-4"/>
        </w:rPr>
        <w:t>also</w:t>
      </w:r>
      <w:r w:rsidRPr="00D86D77">
        <w:rPr>
          <w:spacing w:val="-6"/>
        </w:rPr>
        <w:t xml:space="preserve"> </w:t>
      </w:r>
      <w:r w:rsidRPr="00D86D77">
        <w:rPr>
          <w:spacing w:val="-4"/>
        </w:rPr>
        <w:t>continuing</w:t>
      </w:r>
      <w:r w:rsidRPr="00D86D77">
        <w:rPr>
          <w:spacing w:val="-6"/>
        </w:rPr>
        <w:t xml:space="preserve"> </w:t>
      </w:r>
      <w:r w:rsidRPr="00D86D77">
        <w:rPr>
          <w:spacing w:val="-4"/>
        </w:rPr>
        <w:t>to</w:t>
      </w:r>
      <w:r w:rsidRPr="00D86D77">
        <w:rPr>
          <w:spacing w:val="-6"/>
        </w:rPr>
        <w:t xml:space="preserve"> </w:t>
      </w:r>
      <w:r w:rsidRPr="00D86D77">
        <w:rPr>
          <w:spacing w:val="-4"/>
        </w:rPr>
        <w:t xml:space="preserve">support the early detection and management of chronic conditions, </w:t>
      </w:r>
      <w:r w:rsidRPr="00D86D77">
        <w:t>with</w:t>
      </w:r>
      <w:r w:rsidRPr="00D86D77">
        <w:rPr>
          <w:spacing w:val="-9"/>
        </w:rPr>
        <w:t xml:space="preserve"> </w:t>
      </w:r>
      <w:r w:rsidRPr="00D86D77">
        <w:t>a</w:t>
      </w:r>
      <w:r w:rsidRPr="00D86D77">
        <w:rPr>
          <w:spacing w:val="-9"/>
        </w:rPr>
        <w:t xml:space="preserve"> </w:t>
      </w:r>
      <w:r w:rsidRPr="00D86D77">
        <w:t>focus</w:t>
      </w:r>
      <w:r w:rsidRPr="00D86D77">
        <w:rPr>
          <w:spacing w:val="-9"/>
        </w:rPr>
        <w:t xml:space="preserve"> </w:t>
      </w:r>
      <w:r w:rsidRPr="00D86D77">
        <w:t>on</w:t>
      </w:r>
      <w:r w:rsidRPr="00D86D77">
        <w:rPr>
          <w:spacing w:val="-9"/>
        </w:rPr>
        <w:t xml:space="preserve"> </w:t>
      </w:r>
      <w:r w:rsidRPr="00D86D77">
        <w:t>mental</w:t>
      </w:r>
      <w:r w:rsidRPr="00D86D77">
        <w:rPr>
          <w:spacing w:val="-9"/>
        </w:rPr>
        <w:t xml:space="preserve"> </w:t>
      </w:r>
      <w:r w:rsidRPr="00D86D77">
        <w:t>and</w:t>
      </w:r>
      <w:r w:rsidRPr="00D86D77">
        <w:rPr>
          <w:spacing w:val="-9"/>
        </w:rPr>
        <w:t xml:space="preserve"> </w:t>
      </w:r>
      <w:r w:rsidRPr="00D86D77">
        <w:t>physical</w:t>
      </w:r>
      <w:r w:rsidRPr="00D86D77">
        <w:rPr>
          <w:spacing w:val="-9"/>
        </w:rPr>
        <w:t xml:space="preserve"> </w:t>
      </w:r>
      <w:r w:rsidRPr="00D86D77">
        <w:t>wellbeing,</w:t>
      </w:r>
      <w:r w:rsidRPr="00D86D77">
        <w:rPr>
          <w:spacing w:val="-9"/>
        </w:rPr>
        <w:t xml:space="preserve"> </w:t>
      </w:r>
      <w:r w:rsidRPr="00D86D77">
        <w:t>tailored</w:t>
      </w:r>
      <w:r w:rsidRPr="00D86D77">
        <w:rPr>
          <w:spacing w:val="-9"/>
        </w:rPr>
        <w:t xml:space="preserve"> </w:t>
      </w:r>
      <w:r w:rsidRPr="00D86D77">
        <w:t xml:space="preserve">to </w:t>
      </w:r>
      <w:r w:rsidRPr="00D86D77">
        <w:rPr>
          <w:spacing w:val="-2"/>
        </w:rPr>
        <w:t>priority</w:t>
      </w:r>
      <w:r w:rsidRPr="00D86D77">
        <w:rPr>
          <w:spacing w:val="-10"/>
        </w:rPr>
        <w:t xml:space="preserve"> </w:t>
      </w:r>
      <w:r w:rsidRPr="00D86D77">
        <w:rPr>
          <w:spacing w:val="-2"/>
        </w:rPr>
        <w:t>populations</w:t>
      </w:r>
      <w:r w:rsidRPr="00D86D77">
        <w:rPr>
          <w:spacing w:val="-10"/>
        </w:rPr>
        <w:t xml:space="preserve"> </w:t>
      </w:r>
      <w:r w:rsidRPr="00D86D77">
        <w:rPr>
          <w:spacing w:val="-2"/>
        </w:rPr>
        <w:t>as</w:t>
      </w:r>
      <w:r w:rsidRPr="00D86D77">
        <w:rPr>
          <w:spacing w:val="-10"/>
        </w:rPr>
        <w:t xml:space="preserve"> </w:t>
      </w:r>
      <w:r w:rsidRPr="00D86D77">
        <w:rPr>
          <w:spacing w:val="-2"/>
        </w:rPr>
        <w:t>appropriate.</w:t>
      </w:r>
      <w:r w:rsidRPr="00D86D77">
        <w:rPr>
          <w:spacing w:val="-10"/>
        </w:rPr>
        <w:t xml:space="preserve"> </w:t>
      </w:r>
      <w:r w:rsidRPr="00D86D77">
        <w:rPr>
          <w:spacing w:val="-2"/>
        </w:rPr>
        <w:t>This</w:t>
      </w:r>
      <w:r w:rsidRPr="00D86D77">
        <w:rPr>
          <w:spacing w:val="-10"/>
        </w:rPr>
        <w:t xml:space="preserve"> </w:t>
      </w:r>
      <w:r w:rsidRPr="00D86D77">
        <w:rPr>
          <w:spacing w:val="-2"/>
        </w:rPr>
        <w:t>work</w:t>
      </w:r>
      <w:r w:rsidRPr="00D86D77">
        <w:rPr>
          <w:spacing w:val="-10"/>
        </w:rPr>
        <w:t xml:space="preserve"> </w:t>
      </w:r>
      <w:r w:rsidRPr="00D86D77">
        <w:rPr>
          <w:spacing w:val="-2"/>
        </w:rPr>
        <w:t>is</w:t>
      </w:r>
      <w:r w:rsidRPr="00D86D77">
        <w:rPr>
          <w:spacing w:val="-10"/>
        </w:rPr>
        <w:t xml:space="preserve"> </w:t>
      </w:r>
      <w:r w:rsidRPr="00D86D77">
        <w:rPr>
          <w:spacing w:val="-2"/>
        </w:rPr>
        <w:t>guided</w:t>
      </w:r>
      <w:r w:rsidRPr="00D86D77">
        <w:rPr>
          <w:spacing w:val="-10"/>
        </w:rPr>
        <w:t xml:space="preserve"> </w:t>
      </w:r>
      <w:r w:rsidRPr="00D86D77">
        <w:rPr>
          <w:spacing w:val="-2"/>
        </w:rPr>
        <w:t xml:space="preserve">by </w:t>
      </w:r>
      <w:r w:rsidRPr="00D86D77">
        <w:t>the</w:t>
      </w:r>
      <w:r w:rsidRPr="00D86D77">
        <w:rPr>
          <w:spacing w:val="-14"/>
        </w:rPr>
        <w:t xml:space="preserve"> </w:t>
      </w:r>
      <w:r w:rsidRPr="00D86D77">
        <w:t>National</w:t>
      </w:r>
      <w:r w:rsidRPr="00D86D77">
        <w:rPr>
          <w:spacing w:val="-14"/>
        </w:rPr>
        <w:t xml:space="preserve"> </w:t>
      </w:r>
      <w:r w:rsidRPr="00D86D77">
        <w:t>Strategic</w:t>
      </w:r>
      <w:r w:rsidRPr="00D86D77">
        <w:rPr>
          <w:spacing w:val="-14"/>
        </w:rPr>
        <w:t xml:space="preserve"> </w:t>
      </w:r>
      <w:r w:rsidRPr="00D86D77">
        <w:t>Framework</w:t>
      </w:r>
      <w:r w:rsidRPr="00D86D77">
        <w:rPr>
          <w:spacing w:val="-14"/>
        </w:rPr>
        <w:t xml:space="preserve"> </w:t>
      </w:r>
      <w:r w:rsidRPr="00D86D77">
        <w:t>for</w:t>
      </w:r>
      <w:r w:rsidRPr="00D86D77">
        <w:rPr>
          <w:spacing w:val="-14"/>
        </w:rPr>
        <w:t xml:space="preserve"> </w:t>
      </w:r>
      <w:r w:rsidRPr="00D86D77">
        <w:t>Chronic</w:t>
      </w:r>
      <w:r w:rsidRPr="00D86D77">
        <w:rPr>
          <w:spacing w:val="-14"/>
        </w:rPr>
        <w:t xml:space="preserve"> </w:t>
      </w:r>
      <w:r w:rsidRPr="00D86D77">
        <w:t xml:space="preserve">Conditions </w:t>
      </w:r>
      <w:r w:rsidRPr="00D86D77">
        <w:rPr>
          <w:spacing w:val="-2"/>
        </w:rPr>
        <w:t>(2017–2025),</w:t>
      </w:r>
      <w:r w:rsidRPr="00D86D77">
        <w:rPr>
          <w:spacing w:val="-9"/>
        </w:rPr>
        <w:t xml:space="preserve"> </w:t>
      </w:r>
      <w:r w:rsidRPr="00D86D77">
        <w:rPr>
          <w:spacing w:val="-2"/>
        </w:rPr>
        <w:t>which</w:t>
      </w:r>
      <w:r w:rsidRPr="00D86D77">
        <w:rPr>
          <w:spacing w:val="-9"/>
        </w:rPr>
        <w:t xml:space="preserve"> </w:t>
      </w:r>
      <w:r w:rsidRPr="00D86D77">
        <w:rPr>
          <w:spacing w:val="-2"/>
        </w:rPr>
        <w:t>outlines</w:t>
      </w:r>
      <w:r w:rsidRPr="00D86D77">
        <w:rPr>
          <w:spacing w:val="-9"/>
        </w:rPr>
        <w:t xml:space="preserve"> </w:t>
      </w:r>
      <w:r w:rsidRPr="00D86D77">
        <w:rPr>
          <w:spacing w:val="-2"/>
        </w:rPr>
        <w:t>the</w:t>
      </w:r>
      <w:r w:rsidRPr="00D86D77">
        <w:rPr>
          <w:spacing w:val="-9"/>
        </w:rPr>
        <w:t xml:space="preserve"> </w:t>
      </w:r>
      <w:r w:rsidRPr="00D86D77">
        <w:rPr>
          <w:spacing w:val="-2"/>
        </w:rPr>
        <w:t>overarching</w:t>
      </w:r>
      <w:r w:rsidRPr="00D86D77">
        <w:rPr>
          <w:spacing w:val="-9"/>
        </w:rPr>
        <w:t xml:space="preserve"> </w:t>
      </w:r>
      <w:r w:rsidRPr="00D86D77">
        <w:rPr>
          <w:spacing w:val="-2"/>
        </w:rPr>
        <w:t>policy</w:t>
      </w:r>
      <w:r w:rsidRPr="00D86D77">
        <w:rPr>
          <w:spacing w:val="-9"/>
        </w:rPr>
        <w:t xml:space="preserve"> </w:t>
      </w:r>
      <w:r w:rsidRPr="00D86D77">
        <w:rPr>
          <w:spacing w:val="-2"/>
        </w:rPr>
        <w:t>for</w:t>
      </w:r>
      <w:r w:rsidR="009306E0" w:rsidRPr="00D86D77">
        <w:rPr>
          <w:spacing w:val="-2"/>
        </w:rPr>
        <w:t xml:space="preserve"> </w:t>
      </w:r>
      <w:r w:rsidRPr="00D86D77">
        <w:rPr>
          <w:spacing w:val="-4"/>
        </w:rPr>
        <w:t>the prevention and management of chronic conditions in</w:t>
      </w:r>
      <w:r w:rsidRPr="00D86D77">
        <w:rPr>
          <w:spacing w:val="-12"/>
        </w:rPr>
        <w:t xml:space="preserve"> </w:t>
      </w:r>
      <w:r w:rsidRPr="00D86D77">
        <w:rPr>
          <w:spacing w:val="-4"/>
        </w:rPr>
        <w:t>Australia.</w:t>
      </w:r>
      <w:r w:rsidRPr="00D86D77">
        <w:rPr>
          <w:spacing w:val="-12"/>
        </w:rPr>
        <w:t xml:space="preserve"> </w:t>
      </w:r>
      <w:r w:rsidRPr="00D86D77">
        <w:rPr>
          <w:spacing w:val="-4"/>
        </w:rPr>
        <w:t>In</w:t>
      </w:r>
      <w:r w:rsidRPr="00D86D77">
        <w:rPr>
          <w:spacing w:val="-11"/>
        </w:rPr>
        <w:t xml:space="preserve"> </w:t>
      </w:r>
      <w:r w:rsidRPr="00D86D77">
        <w:rPr>
          <w:spacing w:val="-4"/>
        </w:rPr>
        <w:t>2023–24</w:t>
      </w:r>
      <w:r w:rsidRPr="00D86D77">
        <w:rPr>
          <w:spacing w:val="-12"/>
        </w:rPr>
        <w:t xml:space="preserve"> </w:t>
      </w:r>
      <w:r w:rsidRPr="00D86D77">
        <w:rPr>
          <w:spacing w:val="-4"/>
        </w:rPr>
        <w:t>we</w:t>
      </w:r>
      <w:r w:rsidRPr="00D86D77">
        <w:rPr>
          <w:spacing w:val="-12"/>
        </w:rPr>
        <w:t xml:space="preserve"> </w:t>
      </w:r>
      <w:r w:rsidRPr="00D86D77">
        <w:rPr>
          <w:spacing w:val="-4"/>
        </w:rPr>
        <w:t>will</w:t>
      </w:r>
      <w:r w:rsidRPr="00D86D77">
        <w:rPr>
          <w:spacing w:val="-11"/>
        </w:rPr>
        <w:t xml:space="preserve"> </w:t>
      </w:r>
      <w:r w:rsidRPr="00D86D77">
        <w:rPr>
          <w:spacing w:val="-4"/>
        </w:rPr>
        <w:t>commence</w:t>
      </w:r>
      <w:r w:rsidRPr="00D86D77">
        <w:rPr>
          <w:spacing w:val="-12"/>
        </w:rPr>
        <w:t xml:space="preserve"> </w:t>
      </w:r>
      <w:r w:rsidRPr="00D86D77">
        <w:rPr>
          <w:spacing w:val="-4"/>
        </w:rPr>
        <w:t>a</w:t>
      </w:r>
      <w:r w:rsidRPr="00D86D77">
        <w:rPr>
          <w:spacing w:val="-11"/>
        </w:rPr>
        <w:t xml:space="preserve"> </w:t>
      </w:r>
      <w:r w:rsidRPr="00D86D77">
        <w:rPr>
          <w:spacing w:val="-4"/>
        </w:rPr>
        <w:t>refresh</w:t>
      </w:r>
      <w:r w:rsidRPr="00D86D77">
        <w:rPr>
          <w:spacing w:val="-12"/>
        </w:rPr>
        <w:t xml:space="preserve"> </w:t>
      </w:r>
      <w:r w:rsidRPr="00D86D77">
        <w:rPr>
          <w:spacing w:val="-4"/>
        </w:rPr>
        <w:t xml:space="preserve">of </w:t>
      </w:r>
      <w:r w:rsidRPr="00D86D77">
        <w:t>the</w:t>
      </w:r>
      <w:r w:rsidRPr="00D86D77">
        <w:rPr>
          <w:spacing w:val="-14"/>
        </w:rPr>
        <w:t xml:space="preserve"> </w:t>
      </w:r>
      <w:r w:rsidRPr="00D86D77">
        <w:t>Framework</w:t>
      </w:r>
      <w:r w:rsidRPr="00D86D77">
        <w:rPr>
          <w:spacing w:val="-14"/>
        </w:rPr>
        <w:t xml:space="preserve"> </w:t>
      </w:r>
      <w:r w:rsidRPr="00D86D77">
        <w:t>to</w:t>
      </w:r>
      <w:r w:rsidRPr="00D86D77">
        <w:rPr>
          <w:spacing w:val="-14"/>
        </w:rPr>
        <w:t xml:space="preserve"> </w:t>
      </w:r>
      <w:r w:rsidRPr="00D86D77">
        <w:t>ensure</w:t>
      </w:r>
      <w:r w:rsidRPr="00D86D77">
        <w:rPr>
          <w:spacing w:val="-14"/>
        </w:rPr>
        <w:t xml:space="preserve"> </w:t>
      </w:r>
      <w:r w:rsidRPr="00D86D77">
        <w:t>it</w:t>
      </w:r>
      <w:r w:rsidRPr="00D86D77">
        <w:rPr>
          <w:spacing w:val="-14"/>
        </w:rPr>
        <w:t xml:space="preserve"> </w:t>
      </w:r>
      <w:r w:rsidRPr="00D86D77">
        <w:t>aligns</w:t>
      </w:r>
      <w:r w:rsidRPr="00D86D77">
        <w:rPr>
          <w:spacing w:val="-14"/>
        </w:rPr>
        <w:t xml:space="preserve"> </w:t>
      </w:r>
      <w:r w:rsidRPr="00D86D77">
        <w:t>with</w:t>
      </w:r>
      <w:r w:rsidRPr="00D86D77">
        <w:rPr>
          <w:spacing w:val="-14"/>
        </w:rPr>
        <w:t xml:space="preserve"> </w:t>
      </w:r>
      <w:r w:rsidRPr="00D86D77">
        <w:t>the</w:t>
      </w:r>
      <w:r w:rsidRPr="00D86D77">
        <w:rPr>
          <w:spacing w:val="-14"/>
        </w:rPr>
        <w:t xml:space="preserve"> </w:t>
      </w:r>
      <w:r w:rsidRPr="00D86D77">
        <w:t>NPHS,</w:t>
      </w:r>
      <w:r w:rsidRPr="00D86D77">
        <w:rPr>
          <w:spacing w:val="-14"/>
        </w:rPr>
        <w:t xml:space="preserve"> </w:t>
      </w:r>
      <w:r w:rsidRPr="00D86D77">
        <w:t>the</w:t>
      </w:r>
      <w:r w:rsidR="009306E0" w:rsidRPr="00D86D77">
        <w:t xml:space="preserve"> </w:t>
      </w:r>
      <w:r w:rsidRPr="00D86D77">
        <w:rPr>
          <w:spacing w:val="-6"/>
        </w:rPr>
        <w:t xml:space="preserve">Primary Health Care 10 Year Plan, recommendations from </w:t>
      </w:r>
      <w:r w:rsidRPr="00D86D77">
        <w:t>the</w:t>
      </w:r>
      <w:r w:rsidRPr="00D86D77">
        <w:rPr>
          <w:spacing w:val="-12"/>
        </w:rPr>
        <w:t xml:space="preserve"> </w:t>
      </w:r>
      <w:r w:rsidRPr="00D86D77">
        <w:t>Strengthening</w:t>
      </w:r>
      <w:r w:rsidRPr="00D86D77">
        <w:rPr>
          <w:spacing w:val="-12"/>
        </w:rPr>
        <w:t xml:space="preserve"> </w:t>
      </w:r>
      <w:r w:rsidRPr="00D86D77">
        <w:t>Medicare</w:t>
      </w:r>
      <w:r w:rsidRPr="00D86D77">
        <w:rPr>
          <w:spacing w:val="-12"/>
        </w:rPr>
        <w:t xml:space="preserve"> </w:t>
      </w:r>
      <w:r w:rsidRPr="00D86D77">
        <w:t>Taskforce</w:t>
      </w:r>
      <w:r w:rsidRPr="00D86D77">
        <w:rPr>
          <w:spacing w:val="-12"/>
        </w:rPr>
        <w:t xml:space="preserve"> </w:t>
      </w:r>
      <w:r w:rsidRPr="00D86D77">
        <w:t>Report</w:t>
      </w:r>
      <w:r w:rsidRPr="00D86D77">
        <w:rPr>
          <w:spacing w:val="-12"/>
        </w:rPr>
        <w:t xml:space="preserve"> </w:t>
      </w:r>
      <w:r w:rsidRPr="00D86D77">
        <w:t>and</w:t>
      </w:r>
      <w:r w:rsidRPr="00D86D77">
        <w:rPr>
          <w:spacing w:val="-12"/>
        </w:rPr>
        <w:t xml:space="preserve"> </w:t>
      </w:r>
      <w:r w:rsidRPr="00D86D77">
        <w:t>other domestic</w:t>
      </w:r>
      <w:r w:rsidRPr="00D86D77">
        <w:rPr>
          <w:spacing w:val="-11"/>
        </w:rPr>
        <w:t xml:space="preserve"> </w:t>
      </w:r>
      <w:r w:rsidRPr="00D86D77">
        <w:t>and</w:t>
      </w:r>
      <w:r w:rsidRPr="00D86D77">
        <w:rPr>
          <w:spacing w:val="-11"/>
        </w:rPr>
        <w:t xml:space="preserve"> </w:t>
      </w:r>
      <w:r w:rsidRPr="00D86D77">
        <w:t>international</w:t>
      </w:r>
      <w:r w:rsidRPr="00D86D77">
        <w:rPr>
          <w:spacing w:val="-11"/>
        </w:rPr>
        <w:t xml:space="preserve"> </w:t>
      </w:r>
      <w:r w:rsidRPr="00D86D77">
        <w:t>policies</w:t>
      </w:r>
      <w:r w:rsidRPr="00D86D77">
        <w:rPr>
          <w:spacing w:val="-11"/>
        </w:rPr>
        <w:t xml:space="preserve"> </w:t>
      </w:r>
      <w:r w:rsidRPr="00D86D77">
        <w:t>and</w:t>
      </w:r>
      <w:r w:rsidRPr="00D86D77">
        <w:rPr>
          <w:spacing w:val="-11"/>
        </w:rPr>
        <w:t xml:space="preserve"> </w:t>
      </w:r>
      <w:r w:rsidRPr="00D86D77">
        <w:t>priorities.</w:t>
      </w:r>
    </w:p>
    <w:p w14:paraId="2BAA4843" w14:textId="77777777" w:rsidR="00B00CEC" w:rsidRPr="00D86D77" w:rsidRDefault="00B00CEC" w:rsidP="00FD6ACF">
      <w:pPr>
        <w:pStyle w:val="BodyText"/>
        <w:spacing w:before="120" w:after="120"/>
      </w:pPr>
      <w:r w:rsidRPr="00D86D77">
        <w:rPr>
          <w:w w:val="105"/>
        </w:rPr>
        <w:t xml:space="preserve">Key activities associated with performance </w:t>
      </w:r>
      <w:r w:rsidRPr="00D86D77">
        <w:rPr>
          <w:spacing w:val="-2"/>
          <w:w w:val="105"/>
        </w:rPr>
        <w:t>measures</w:t>
      </w:r>
      <w:r w:rsidRPr="00D86D77">
        <w:rPr>
          <w:spacing w:val="-10"/>
          <w:w w:val="105"/>
        </w:rPr>
        <w:t xml:space="preserve"> </w:t>
      </w:r>
      <w:r w:rsidRPr="00D86D77">
        <w:rPr>
          <w:spacing w:val="-2"/>
          <w:w w:val="105"/>
        </w:rPr>
        <w:t>are</w:t>
      </w:r>
      <w:r w:rsidRPr="00D86D77">
        <w:rPr>
          <w:spacing w:val="-10"/>
          <w:w w:val="105"/>
        </w:rPr>
        <w:t xml:space="preserve"> </w:t>
      </w:r>
      <w:r w:rsidRPr="00D86D77">
        <w:rPr>
          <w:spacing w:val="-2"/>
          <w:w w:val="105"/>
        </w:rPr>
        <w:t>listed</w:t>
      </w:r>
      <w:r w:rsidRPr="00D86D77">
        <w:rPr>
          <w:spacing w:val="-10"/>
          <w:w w:val="105"/>
        </w:rPr>
        <w:t xml:space="preserve"> </w:t>
      </w:r>
      <w:r w:rsidRPr="00D86D77">
        <w:rPr>
          <w:spacing w:val="-2"/>
          <w:w w:val="105"/>
        </w:rPr>
        <w:t>under</w:t>
      </w:r>
      <w:r w:rsidRPr="00D86D77">
        <w:rPr>
          <w:spacing w:val="-10"/>
          <w:w w:val="105"/>
        </w:rPr>
        <w:t xml:space="preserve"> </w:t>
      </w:r>
      <w:r w:rsidRPr="00D86D77">
        <w:rPr>
          <w:spacing w:val="-2"/>
          <w:w w:val="105"/>
        </w:rPr>
        <w:t>Our</w:t>
      </w:r>
      <w:r w:rsidRPr="00D86D77">
        <w:rPr>
          <w:spacing w:val="-10"/>
          <w:w w:val="105"/>
        </w:rPr>
        <w:t xml:space="preserve"> </w:t>
      </w:r>
      <w:r w:rsidRPr="00D86D77">
        <w:rPr>
          <w:spacing w:val="-2"/>
          <w:w w:val="105"/>
        </w:rPr>
        <w:t>Performance.</w:t>
      </w:r>
    </w:p>
    <w:p w14:paraId="7321FC95" w14:textId="693B958D" w:rsidR="00B00CEC" w:rsidRPr="00D86D77" w:rsidRDefault="00951880" w:rsidP="00FD6ACF">
      <w:pPr>
        <w:spacing w:before="120" w:after="120"/>
        <w:rPr>
          <w:rFonts w:ascii="Arial" w:hAnsi="Arial" w:cs="Arial"/>
          <w:b/>
          <w:bCs/>
          <w:spacing w:val="-7"/>
        </w:rPr>
      </w:pPr>
      <w:r w:rsidRPr="00D86D77">
        <w:rPr>
          <w:rFonts w:ascii="Arial" w:hAnsi="Arial" w:cs="Arial"/>
          <w:b/>
          <w:bCs/>
          <w:spacing w:val="-7"/>
        </w:rPr>
        <w:t>Our</w:t>
      </w:r>
      <w:r w:rsidRPr="00D86D77">
        <w:rPr>
          <w:rFonts w:ascii="Arial" w:hAnsi="Arial" w:cs="Arial"/>
          <w:b/>
          <w:bCs/>
          <w:spacing w:val="-7"/>
        </w:rPr>
        <w:t xml:space="preserve"> Performance</w:t>
      </w:r>
    </w:p>
    <w:tbl>
      <w:tblPr>
        <w:tblStyle w:val="TableGrid"/>
        <w:tblW w:w="10774" w:type="dxa"/>
        <w:tblInd w:w="-856" w:type="dxa"/>
        <w:tblLayout w:type="fixed"/>
        <w:tblLook w:val="01E0" w:firstRow="1" w:lastRow="1" w:firstColumn="1" w:lastColumn="1" w:noHBand="0" w:noVBand="0"/>
      </w:tblPr>
      <w:tblGrid>
        <w:gridCol w:w="1418"/>
        <w:gridCol w:w="2217"/>
        <w:gridCol w:w="2217"/>
        <w:gridCol w:w="2217"/>
        <w:gridCol w:w="2705"/>
      </w:tblGrid>
      <w:tr w:rsidR="00951880" w:rsidRPr="00D86D77" w14:paraId="3D465ECE" w14:textId="77777777" w:rsidTr="00FC4BAA">
        <w:trPr>
          <w:trHeight w:val="4243"/>
        </w:trPr>
        <w:tc>
          <w:tcPr>
            <w:tcW w:w="10774" w:type="dxa"/>
            <w:gridSpan w:val="5"/>
          </w:tcPr>
          <w:p w14:paraId="2A1D5CC4" w14:textId="77777777" w:rsidR="00951880" w:rsidRPr="00D86D77" w:rsidRDefault="00951880" w:rsidP="00FD6ACF">
            <w:pPr>
              <w:pStyle w:val="TableParagraph"/>
              <w:spacing w:before="120" w:after="120"/>
              <w:rPr>
                <w:b/>
                <w:color w:val="000000" w:themeColor="text1"/>
                <w:sz w:val="20"/>
                <w:szCs w:val="20"/>
              </w:rPr>
            </w:pPr>
            <w:r w:rsidRPr="00D86D77">
              <w:rPr>
                <w:b/>
                <w:color w:val="000000" w:themeColor="text1"/>
                <w:sz w:val="20"/>
                <w:szCs w:val="20"/>
              </w:rPr>
              <w:lastRenderedPageBreak/>
              <w:t>Key</w:t>
            </w:r>
            <w:r w:rsidRPr="00D86D77">
              <w:rPr>
                <w:b/>
                <w:color w:val="000000" w:themeColor="text1"/>
                <w:spacing w:val="-7"/>
                <w:sz w:val="20"/>
                <w:szCs w:val="20"/>
              </w:rPr>
              <w:t xml:space="preserve"> </w:t>
            </w:r>
            <w:r w:rsidRPr="00D86D77">
              <w:rPr>
                <w:b/>
                <w:color w:val="000000" w:themeColor="text1"/>
                <w:spacing w:val="-2"/>
                <w:sz w:val="20"/>
                <w:szCs w:val="20"/>
              </w:rPr>
              <w:t>Activity:</w:t>
            </w:r>
          </w:p>
          <w:p w14:paraId="437C8D11" w14:textId="77777777" w:rsidR="00951880" w:rsidRPr="00D86D77" w:rsidRDefault="00951880">
            <w:pPr>
              <w:pStyle w:val="TableParagraph"/>
              <w:numPr>
                <w:ilvl w:val="0"/>
                <w:numId w:val="41"/>
              </w:numPr>
              <w:tabs>
                <w:tab w:val="left" w:pos="340"/>
              </w:tabs>
              <w:spacing w:before="120" w:after="120" w:line="230" w:lineRule="auto"/>
              <w:ind w:right="257"/>
              <w:rPr>
                <w:b/>
                <w:color w:val="000000" w:themeColor="text1"/>
                <w:sz w:val="20"/>
                <w:szCs w:val="20"/>
              </w:rPr>
            </w:pPr>
            <w:r w:rsidRPr="00D86D77">
              <w:rPr>
                <w:b/>
                <w:color w:val="000000" w:themeColor="text1"/>
                <w:sz w:val="20"/>
                <w:szCs w:val="20"/>
              </w:rPr>
              <w:t xml:space="preserve">Working with Commonwealth entities, states, </w:t>
            </w:r>
            <w:proofErr w:type="gramStart"/>
            <w:r w:rsidRPr="00D86D77">
              <w:rPr>
                <w:b/>
                <w:color w:val="000000" w:themeColor="text1"/>
                <w:sz w:val="20"/>
                <w:szCs w:val="20"/>
              </w:rPr>
              <w:t>territories</w:t>
            </w:r>
            <w:proofErr w:type="gramEnd"/>
            <w:r w:rsidRPr="00D86D77">
              <w:rPr>
                <w:b/>
                <w:color w:val="000000" w:themeColor="text1"/>
                <w:sz w:val="20"/>
                <w:szCs w:val="20"/>
              </w:rPr>
              <w:t xml:space="preserve"> and other relevant agencies to support a collaborative</w:t>
            </w:r>
            <w:r w:rsidRPr="00D86D77">
              <w:rPr>
                <w:b/>
                <w:color w:val="000000" w:themeColor="text1"/>
                <w:spacing w:val="-5"/>
                <w:sz w:val="20"/>
                <w:szCs w:val="20"/>
              </w:rPr>
              <w:t xml:space="preserve"> </w:t>
            </w:r>
            <w:r w:rsidRPr="00D86D77">
              <w:rPr>
                <w:b/>
                <w:color w:val="000000" w:themeColor="text1"/>
                <w:sz w:val="20"/>
                <w:szCs w:val="20"/>
              </w:rPr>
              <w:t>approach</w:t>
            </w:r>
            <w:r w:rsidRPr="00D86D77">
              <w:rPr>
                <w:b/>
                <w:color w:val="000000" w:themeColor="text1"/>
                <w:spacing w:val="-5"/>
                <w:sz w:val="20"/>
                <w:szCs w:val="20"/>
              </w:rPr>
              <w:t xml:space="preserve"> </w:t>
            </w:r>
            <w:r w:rsidRPr="00D86D77">
              <w:rPr>
                <w:b/>
                <w:color w:val="000000" w:themeColor="text1"/>
                <w:sz w:val="20"/>
                <w:szCs w:val="20"/>
              </w:rPr>
              <w:t>to</w:t>
            </w:r>
            <w:r w:rsidRPr="00D86D77">
              <w:rPr>
                <w:b/>
                <w:color w:val="000000" w:themeColor="text1"/>
                <w:spacing w:val="-5"/>
                <w:sz w:val="20"/>
                <w:szCs w:val="20"/>
              </w:rPr>
              <w:t xml:space="preserve"> </w:t>
            </w:r>
            <w:r w:rsidRPr="00D86D77">
              <w:rPr>
                <w:b/>
                <w:color w:val="000000" w:themeColor="text1"/>
                <w:sz w:val="20"/>
                <w:szCs w:val="20"/>
              </w:rPr>
              <w:t>policy</w:t>
            </w:r>
            <w:r w:rsidRPr="00D86D77">
              <w:rPr>
                <w:b/>
                <w:color w:val="000000" w:themeColor="text1"/>
                <w:spacing w:val="-5"/>
                <w:sz w:val="20"/>
                <w:szCs w:val="20"/>
              </w:rPr>
              <w:t xml:space="preserve"> </w:t>
            </w:r>
            <w:r w:rsidRPr="00D86D77">
              <w:rPr>
                <w:b/>
                <w:color w:val="000000" w:themeColor="text1"/>
                <w:sz w:val="20"/>
                <w:szCs w:val="20"/>
              </w:rPr>
              <w:t>frameworks,</w:t>
            </w:r>
            <w:r w:rsidRPr="00D86D77">
              <w:rPr>
                <w:b/>
                <w:color w:val="000000" w:themeColor="text1"/>
                <w:spacing w:val="-5"/>
                <w:sz w:val="20"/>
                <w:szCs w:val="20"/>
              </w:rPr>
              <w:t xml:space="preserve"> </w:t>
            </w:r>
            <w:r w:rsidRPr="00D86D77">
              <w:rPr>
                <w:b/>
                <w:color w:val="000000" w:themeColor="text1"/>
                <w:sz w:val="20"/>
                <w:szCs w:val="20"/>
              </w:rPr>
              <w:t>as</w:t>
            </w:r>
            <w:r w:rsidRPr="00D86D77">
              <w:rPr>
                <w:b/>
                <w:color w:val="000000" w:themeColor="text1"/>
                <w:spacing w:val="-5"/>
                <w:sz w:val="20"/>
                <w:szCs w:val="20"/>
              </w:rPr>
              <w:t xml:space="preserve"> </w:t>
            </w:r>
            <w:r w:rsidRPr="00D86D77">
              <w:rPr>
                <w:b/>
                <w:color w:val="000000" w:themeColor="text1"/>
                <w:sz w:val="20"/>
                <w:szCs w:val="20"/>
              </w:rPr>
              <w:t>well</w:t>
            </w:r>
            <w:r w:rsidRPr="00D86D77">
              <w:rPr>
                <w:b/>
                <w:color w:val="000000" w:themeColor="text1"/>
                <w:spacing w:val="-5"/>
                <w:sz w:val="20"/>
                <w:szCs w:val="20"/>
              </w:rPr>
              <w:t xml:space="preserve"> </w:t>
            </w:r>
            <w:r w:rsidRPr="00D86D77">
              <w:rPr>
                <w:b/>
                <w:color w:val="000000" w:themeColor="text1"/>
                <w:sz w:val="20"/>
                <w:szCs w:val="20"/>
              </w:rPr>
              <w:t>as</w:t>
            </w:r>
            <w:r w:rsidRPr="00D86D77">
              <w:rPr>
                <w:b/>
                <w:color w:val="000000" w:themeColor="text1"/>
                <w:spacing w:val="-5"/>
                <w:sz w:val="20"/>
                <w:szCs w:val="20"/>
              </w:rPr>
              <w:t xml:space="preserve"> </w:t>
            </w:r>
            <w:r w:rsidRPr="00D86D77">
              <w:rPr>
                <w:b/>
                <w:color w:val="000000" w:themeColor="text1"/>
                <w:sz w:val="20"/>
                <w:szCs w:val="20"/>
              </w:rPr>
              <w:t>prevention</w:t>
            </w:r>
            <w:r w:rsidRPr="00D86D77">
              <w:rPr>
                <w:b/>
                <w:color w:val="000000" w:themeColor="text1"/>
                <w:spacing w:val="-5"/>
                <w:sz w:val="20"/>
                <w:szCs w:val="20"/>
              </w:rPr>
              <w:t xml:space="preserve"> </w:t>
            </w:r>
            <w:r w:rsidRPr="00D86D77">
              <w:rPr>
                <w:b/>
                <w:color w:val="000000" w:themeColor="text1"/>
                <w:sz w:val="20"/>
                <w:szCs w:val="20"/>
              </w:rPr>
              <w:t>and</w:t>
            </w:r>
            <w:r w:rsidRPr="00D86D77">
              <w:rPr>
                <w:b/>
                <w:color w:val="000000" w:themeColor="text1"/>
                <w:spacing w:val="-5"/>
                <w:sz w:val="20"/>
                <w:szCs w:val="20"/>
              </w:rPr>
              <w:t xml:space="preserve"> </w:t>
            </w:r>
            <w:r w:rsidRPr="00D86D77">
              <w:rPr>
                <w:b/>
                <w:color w:val="000000" w:themeColor="text1"/>
                <w:sz w:val="20"/>
                <w:szCs w:val="20"/>
              </w:rPr>
              <w:t>reduction</w:t>
            </w:r>
            <w:r w:rsidRPr="00D86D77">
              <w:rPr>
                <w:b/>
                <w:color w:val="000000" w:themeColor="text1"/>
                <w:spacing w:val="-5"/>
                <w:sz w:val="20"/>
                <w:szCs w:val="20"/>
              </w:rPr>
              <w:t xml:space="preserve"> </w:t>
            </w:r>
            <w:r w:rsidRPr="00D86D77">
              <w:rPr>
                <w:b/>
                <w:color w:val="000000" w:themeColor="text1"/>
                <w:sz w:val="20"/>
                <w:szCs w:val="20"/>
              </w:rPr>
              <w:t>of</w:t>
            </w:r>
            <w:r w:rsidRPr="00D86D77">
              <w:rPr>
                <w:b/>
                <w:color w:val="000000" w:themeColor="text1"/>
                <w:spacing w:val="-6"/>
                <w:sz w:val="20"/>
                <w:szCs w:val="20"/>
              </w:rPr>
              <w:t xml:space="preserve"> </w:t>
            </w:r>
            <w:r w:rsidRPr="00D86D77">
              <w:rPr>
                <w:b/>
                <w:color w:val="000000" w:themeColor="text1"/>
                <w:sz w:val="20"/>
                <w:szCs w:val="20"/>
              </w:rPr>
              <w:t>harm</w:t>
            </w:r>
            <w:r w:rsidRPr="00D86D77">
              <w:rPr>
                <w:b/>
                <w:color w:val="000000" w:themeColor="text1"/>
                <w:spacing w:val="-5"/>
                <w:sz w:val="20"/>
                <w:szCs w:val="20"/>
              </w:rPr>
              <w:t xml:space="preserve"> </w:t>
            </w:r>
            <w:r w:rsidRPr="00D86D77">
              <w:rPr>
                <w:b/>
                <w:color w:val="000000" w:themeColor="text1"/>
                <w:sz w:val="20"/>
                <w:szCs w:val="20"/>
              </w:rPr>
              <w:t>to</w:t>
            </w:r>
            <w:r w:rsidRPr="00D86D77">
              <w:rPr>
                <w:b/>
                <w:color w:val="000000" w:themeColor="text1"/>
                <w:spacing w:val="-5"/>
                <w:sz w:val="20"/>
                <w:szCs w:val="20"/>
              </w:rPr>
              <w:t xml:space="preserve"> </w:t>
            </w:r>
            <w:r w:rsidRPr="00D86D77">
              <w:rPr>
                <w:b/>
                <w:color w:val="000000" w:themeColor="text1"/>
                <w:sz w:val="20"/>
                <w:szCs w:val="20"/>
              </w:rPr>
              <w:t>individuals, families, and communities from alcohol, tobacco, and other drugs through:</w:t>
            </w:r>
          </w:p>
          <w:p w14:paraId="7539CBED" w14:textId="75AF3A2F" w:rsidR="00951880" w:rsidRPr="00D86D77" w:rsidRDefault="00951880">
            <w:pPr>
              <w:pStyle w:val="TableParagraph"/>
              <w:numPr>
                <w:ilvl w:val="0"/>
                <w:numId w:val="30"/>
              </w:numPr>
              <w:tabs>
                <w:tab w:val="left" w:pos="340"/>
              </w:tabs>
              <w:spacing w:before="120" w:after="120" w:line="214" w:lineRule="auto"/>
              <w:ind w:right="533" w:hanging="170"/>
              <w:rPr>
                <w:b/>
                <w:bCs/>
                <w:color w:val="000000" w:themeColor="text1"/>
                <w:spacing w:val="-2"/>
                <w:sz w:val="20"/>
                <w:szCs w:val="20"/>
              </w:rPr>
            </w:pPr>
            <w:r w:rsidRPr="00D86D77">
              <w:rPr>
                <w:b/>
                <w:bCs/>
                <w:color w:val="000000" w:themeColor="text1"/>
                <w:spacing w:val="-2"/>
                <w:sz w:val="20"/>
                <w:szCs w:val="20"/>
              </w:rPr>
              <w:t>implementing activities that align with the objectives of the National Drug Strategy 2017–2026, including the National Alcohol Strategy 2019–2028, the National Ice Action Strategy, and the National Tobacco Strategy 2023–2030 — delivering health promotion and education activities to support smoking and nicotine cessation and prevention</w:t>
            </w:r>
            <w:r w:rsidRPr="00D86D77">
              <w:rPr>
                <w:b/>
                <w:bCs/>
                <w:color w:val="000000" w:themeColor="text1"/>
                <w:spacing w:val="-2"/>
                <w:sz w:val="20"/>
                <w:szCs w:val="20"/>
              </w:rPr>
              <w:t xml:space="preserve"> </w:t>
            </w:r>
            <w:r w:rsidRPr="00D86D77">
              <w:rPr>
                <w:b/>
                <w:bCs/>
                <w:color w:val="000000" w:themeColor="text1"/>
                <w:spacing w:val="-2"/>
                <w:sz w:val="20"/>
                <w:szCs w:val="20"/>
              </w:rPr>
              <w:t>delivering health promotion and education activities to raise awareness of the Australian guidelines</w:t>
            </w:r>
            <w:r w:rsidRPr="00D86D77">
              <w:rPr>
                <w:b/>
                <w:bCs/>
                <w:color w:val="000000" w:themeColor="text1"/>
                <w:spacing w:val="-2"/>
                <w:sz w:val="20"/>
                <w:szCs w:val="20"/>
              </w:rPr>
              <w:t xml:space="preserve"> </w:t>
            </w:r>
            <w:r w:rsidRPr="00D86D77">
              <w:rPr>
                <w:b/>
                <w:bCs/>
                <w:color w:val="000000" w:themeColor="text1"/>
                <w:spacing w:val="-2"/>
                <w:sz w:val="20"/>
                <w:szCs w:val="20"/>
              </w:rPr>
              <w:t>to reduce health risks from drinking alcohol, and raise awareness of the risks of drinking alcohol while pregnant and breastfeeding</w:t>
            </w:r>
          </w:p>
          <w:p w14:paraId="4551439A" w14:textId="5E5802FA" w:rsidR="00951880" w:rsidRPr="00D86D77" w:rsidRDefault="00951880">
            <w:pPr>
              <w:pStyle w:val="TableParagraph"/>
              <w:numPr>
                <w:ilvl w:val="0"/>
                <w:numId w:val="30"/>
              </w:numPr>
              <w:tabs>
                <w:tab w:val="left" w:pos="340"/>
              </w:tabs>
              <w:spacing w:before="120" w:after="120" w:line="214" w:lineRule="auto"/>
              <w:ind w:right="533" w:hanging="170"/>
              <w:rPr>
                <w:b/>
                <w:bCs/>
                <w:color w:val="000000" w:themeColor="text1"/>
                <w:spacing w:val="-2"/>
                <w:sz w:val="20"/>
                <w:szCs w:val="20"/>
              </w:rPr>
            </w:pPr>
            <w:r w:rsidRPr="00D86D77">
              <w:rPr>
                <w:b/>
                <w:bCs/>
                <w:color w:val="000000" w:themeColor="text1"/>
                <w:spacing w:val="-2"/>
                <w:sz w:val="20"/>
                <w:szCs w:val="20"/>
              </w:rPr>
              <w:t>delivering activities to prevent and minimise the impact of fetal alcohol spectrum disorder, including those under the National Fetal Alcohol Spectrum Disorder (FASD) Strategic Action Plan 2018–2028</w:t>
            </w:r>
          </w:p>
          <w:p w14:paraId="599B3233" w14:textId="71770BDB" w:rsidR="00951880" w:rsidRPr="00D86D77" w:rsidRDefault="00951880">
            <w:pPr>
              <w:pStyle w:val="TableParagraph"/>
              <w:numPr>
                <w:ilvl w:val="0"/>
                <w:numId w:val="30"/>
              </w:numPr>
              <w:tabs>
                <w:tab w:val="left" w:pos="340"/>
              </w:tabs>
              <w:spacing w:before="120" w:after="120" w:line="214" w:lineRule="auto"/>
              <w:ind w:right="533" w:hanging="170"/>
              <w:rPr>
                <w:b/>
                <w:bCs/>
                <w:color w:val="000000" w:themeColor="text1"/>
                <w:spacing w:val="-2"/>
                <w:sz w:val="20"/>
                <w:szCs w:val="20"/>
              </w:rPr>
            </w:pPr>
            <w:r w:rsidRPr="00D86D77">
              <w:rPr>
                <w:b/>
                <w:bCs/>
                <w:color w:val="000000" w:themeColor="text1"/>
                <w:spacing w:val="-2"/>
                <w:sz w:val="20"/>
                <w:szCs w:val="20"/>
              </w:rPr>
              <w:t>investing in quality alcohol and drug treatment services consistent with the National Quality and Treatment Frameworks</w:t>
            </w:r>
          </w:p>
          <w:p w14:paraId="31E1C4C4" w14:textId="7F0EC4FE" w:rsidR="00951880" w:rsidRPr="00D86D77" w:rsidRDefault="00951880">
            <w:pPr>
              <w:pStyle w:val="TableParagraph"/>
              <w:numPr>
                <w:ilvl w:val="0"/>
                <w:numId w:val="30"/>
              </w:numPr>
              <w:tabs>
                <w:tab w:val="left" w:pos="340"/>
              </w:tabs>
              <w:spacing w:before="120" w:after="120" w:line="214" w:lineRule="auto"/>
              <w:ind w:right="533" w:hanging="170"/>
              <w:rPr>
                <w:color w:val="000000" w:themeColor="text1"/>
                <w:sz w:val="20"/>
                <w:szCs w:val="20"/>
              </w:rPr>
            </w:pPr>
            <w:r w:rsidRPr="00D86D77">
              <w:rPr>
                <w:b/>
                <w:bCs/>
                <w:color w:val="000000" w:themeColor="text1"/>
                <w:spacing w:val="-2"/>
                <w:sz w:val="20"/>
                <w:szCs w:val="20"/>
              </w:rPr>
              <w:t>supporting expansion of tobacco and e-cigarette control program activities through investment in tobacco and e-cigarette control research and evaluation, and international tobacco control.</w:t>
            </w:r>
          </w:p>
        </w:tc>
      </w:tr>
      <w:tr w:rsidR="00951880" w:rsidRPr="00D86D77" w14:paraId="122012FB" w14:textId="77777777" w:rsidTr="00951880">
        <w:trPr>
          <w:trHeight w:val="2646"/>
        </w:trPr>
        <w:tc>
          <w:tcPr>
            <w:tcW w:w="10774" w:type="dxa"/>
            <w:gridSpan w:val="5"/>
          </w:tcPr>
          <w:p w14:paraId="2A93B249" w14:textId="77777777" w:rsidR="00951880" w:rsidRPr="00D86D77" w:rsidRDefault="00951880" w:rsidP="00FD6ACF">
            <w:pPr>
              <w:pStyle w:val="TableParagraph"/>
              <w:spacing w:before="120" w:after="120"/>
              <w:rPr>
                <w:b/>
                <w:color w:val="000000" w:themeColor="text1"/>
                <w:sz w:val="20"/>
                <w:szCs w:val="20"/>
              </w:rPr>
            </w:pPr>
            <w:r w:rsidRPr="00D86D77">
              <w:rPr>
                <w:b/>
                <w:color w:val="000000" w:themeColor="text1"/>
                <w:sz w:val="20"/>
                <w:szCs w:val="20"/>
              </w:rPr>
              <w:t>Performance</w:t>
            </w:r>
            <w:r w:rsidRPr="00D86D77">
              <w:rPr>
                <w:b/>
                <w:color w:val="000000" w:themeColor="text1"/>
                <w:spacing w:val="11"/>
                <w:sz w:val="20"/>
                <w:szCs w:val="20"/>
              </w:rPr>
              <w:t xml:space="preserve"> </w:t>
            </w:r>
            <w:r w:rsidRPr="00D86D77">
              <w:rPr>
                <w:b/>
                <w:color w:val="000000" w:themeColor="text1"/>
                <w:spacing w:val="-2"/>
                <w:sz w:val="20"/>
                <w:szCs w:val="20"/>
              </w:rPr>
              <w:t>Measure:</w:t>
            </w:r>
          </w:p>
          <w:p w14:paraId="7F2B6E49" w14:textId="12E8B4F0" w:rsidR="00951880" w:rsidRPr="00D86D77" w:rsidRDefault="00951880" w:rsidP="00FD6ACF">
            <w:pPr>
              <w:pStyle w:val="TableParagraph"/>
              <w:spacing w:before="120" w:after="120"/>
              <w:rPr>
                <w:b/>
                <w:color w:val="000000" w:themeColor="text1"/>
                <w:sz w:val="20"/>
                <w:szCs w:val="20"/>
              </w:rPr>
            </w:pPr>
            <w:r w:rsidRPr="00D86D77">
              <w:rPr>
                <w:b/>
                <w:color w:val="000000" w:themeColor="text1"/>
                <w:sz w:val="20"/>
                <w:szCs w:val="20"/>
              </w:rPr>
              <w:t>Improve</w:t>
            </w:r>
            <w:r w:rsidRPr="00D86D77">
              <w:rPr>
                <w:b/>
                <w:color w:val="000000" w:themeColor="text1"/>
                <w:spacing w:val="-9"/>
                <w:sz w:val="20"/>
                <w:szCs w:val="20"/>
              </w:rPr>
              <w:t xml:space="preserve"> </w:t>
            </w:r>
            <w:r w:rsidRPr="00D86D77">
              <w:rPr>
                <w:b/>
                <w:color w:val="000000" w:themeColor="text1"/>
                <w:sz w:val="20"/>
                <w:szCs w:val="20"/>
              </w:rPr>
              <w:t>overall</w:t>
            </w:r>
            <w:r w:rsidRPr="00D86D77">
              <w:rPr>
                <w:b/>
                <w:color w:val="000000" w:themeColor="text1"/>
                <w:spacing w:val="-9"/>
                <w:sz w:val="20"/>
                <w:szCs w:val="20"/>
              </w:rPr>
              <w:t xml:space="preserve"> </w:t>
            </w:r>
            <w:r w:rsidRPr="00D86D77">
              <w:rPr>
                <w:b/>
                <w:color w:val="000000" w:themeColor="text1"/>
                <w:sz w:val="20"/>
                <w:szCs w:val="20"/>
              </w:rPr>
              <w:t>health</w:t>
            </w:r>
            <w:r w:rsidRPr="00D86D77">
              <w:rPr>
                <w:b/>
                <w:color w:val="000000" w:themeColor="text1"/>
                <w:spacing w:val="-9"/>
                <w:sz w:val="20"/>
                <w:szCs w:val="20"/>
              </w:rPr>
              <w:t xml:space="preserve"> </w:t>
            </w:r>
            <w:r w:rsidRPr="00D86D77">
              <w:rPr>
                <w:b/>
                <w:color w:val="000000" w:themeColor="text1"/>
                <w:sz w:val="20"/>
                <w:szCs w:val="20"/>
              </w:rPr>
              <w:t>and</w:t>
            </w:r>
            <w:r w:rsidRPr="00D86D77">
              <w:rPr>
                <w:b/>
                <w:color w:val="000000" w:themeColor="text1"/>
                <w:spacing w:val="-9"/>
                <w:sz w:val="20"/>
                <w:szCs w:val="20"/>
              </w:rPr>
              <w:t xml:space="preserve"> </w:t>
            </w:r>
            <w:r w:rsidRPr="00D86D77">
              <w:rPr>
                <w:b/>
                <w:color w:val="000000" w:themeColor="text1"/>
                <w:sz w:val="20"/>
                <w:szCs w:val="20"/>
              </w:rPr>
              <w:t>wellbeing</w:t>
            </w:r>
            <w:r w:rsidRPr="00D86D77">
              <w:rPr>
                <w:b/>
                <w:color w:val="000000" w:themeColor="text1"/>
                <w:spacing w:val="-9"/>
                <w:sz w:val="20"/>
                <w:szCs w:val="20"/>
              </w:rPr>
              <w:t xml:space="preserve"> </w:t>
            </w:r>
            <w:r w:rsidRPr="00D86D77">
              <w:rPr>
                <w:b/>
                <w:color w:val="000000" w:themeColor="text1"/>
                <w:sz w:val="20"/>
                <w:szCs w:val="20"/>
              </w:rPr>
              <w:t>of</w:t>
            </w:r>
            <w:r w:rsidRPr="00D86D77">
              <w:rPr>
                <w:b/>
                <w:color w:val="000000" w:themeColor="text1"/>
                <w:spacing w:val="-9"/>
                <w:sz w:val="20"/>
                <w:szCs w:val="20"/>
              </w:rPr>
              <w:t xml:space="preserve"> </w:t>
            </w:r>
            <w:r w:rsidRPr="00D86D77">
              <w:rPr>
                <w:b/>
                <w:color w:val="000000" w:themeColor="text1"/>
                <w:sz w:val="20"/>
                <w:szCs w:val="20"/>
              </w:rPr>
              <w:t>Australians</w:t>
            </w:r>
            <w:r w:rsidRPr="00D86D77">
              <w:rPr>
                <w:b/>
                <w:color w:val="000000" w:themeColor="text1"/>
                <w:spacing w:val="-8"/>
                <w:sz w:val="20"/>
                <w:szCs w:val="20"/>
              </w:rPr>
              <w:t xml:space="preserve"> </w:t>
            </w:r>
            <w:r w:rsidRPr="00D86D77">
              <w:rPr>
                <w:b/>
                <w:color w:val="000000" w:themeColor="text1"/>
                <w:sz w:val="20"/>
                <w:szCs w:val="20"/>
              </w:rPr>
              <w:t>by</w:t>
            </w:r>
            <w:r w:rsidRPr="00D86D77">
              <w:rPr>
                <w:b/>
                <w:color w:val="000000" w:themeColor="text1"/>
                <w:spacing w:val="-9"/>
                <w:sz w:val="20"/>
                <w:szCs w:val="20"/>
              </w:rPr>
              <w:t xml:space="preserve"> </w:t>
            </w:r>
            <w:r w:rsidRPr="00D86D77">
              <w:rPr>
                <w:b/>
                <w:color w:val="000000" w:themeColor="text1"/>
                <w:sz w:val="20"/>
                <w:szCs w:val="20"/>
              </w:rPr>
              <w:t>achieving</w:t>
            </w:r>
            <w:r w:rsidRPr="00D86D77">
              <w:rPr>
                <w:b/>
                <w:color w:val="000000" w:themeColor="text1"/>
                <w:spacing w:val="-9"/>
                <w:sz w:val="20"/>
                <w:szCs w:val="20"/>
              </w:rPr>
              <w:t xml:space="preserve"> </w:t>
            </w:r>
            <w:r w:rsidRPr="00D86D77">
              <w:rPr>
                <w:b/>
                <w:color w:val="000000" w:themeColor="text1"/>
                <w:sz w:val="20"/>
                <w:szCs w:val="20"/>
              </w:rPr>
              <w:t>preventive</w:t>
            </w:r>
            <w:r w:rsidRPr="00D86D77">
              <w:rPr>
                <w:b/>
                <w:color w:val="000000" w:themeColor="text1"/>
                <w:spacing w:val="-9"/>
                <w:sz w:val="20"/>
                <w:szCs w:val="20"/>
              </w:rPr>
              <w:t xml:space="preserve"> </w:t>
            </w:r>
            <w:r w:rsidRPr="00D86D77">
              <w:rPr>
                <w:b/>
                <w:color w:val="000000" w:themeColor="text1"/>
                <w:sz w:val="20"/>
                <w:szCs w:val="20"/>
              </w:rPr>
              <w:t>health</w:t>
            </w:r>
            <w:r w:rsidRPr="00D86D77">
              <w:rPr>
                <w:b/>
                <w:color w:val="000000" w:themeColor="text1"/>
                <w:spacing w:val="-9"/>
                <w:sz w:val="20"/>
                <w:szCs w:val="20"/>
              </w:rPr>
              <w:t xml:space="preserve"> </w:t>
            </w:r>
            <w:r w:rsidRPr="00D86D77">
              <w:rPr>
                <w:b/>
                <w:color w:val="000000" w:themeColor="text1"/>
                <w:spacing w:val="-2"/>
                <w:sz w:val="20"/>
                <w:szCs w:val="20"/>
              </w:rPr>
              <w:t>targets.</w:t>
            </w:r>
            <w:r w:rsidRPr="00D86D77">
              <w:rPr>
                <w:rStyle w:val="FootnoteReference"/>
                <w:b/>
                <w:color w:val="000000" w:themeColor="text1"/>
                <w:spacing w:val="-2"/>
                <w:sz w:val="20"/>
                <w:szCs w:val="20"/>
              </w:rPr>
              <w:footnoteReference w:id="20"/>
            </w:r>
            <w:proofErr w:type="gramStart"/>
            <w:r w:rsidRPr="00D86D77">
              <w:rPr>
                <w:b/>
                <w:color w:val="000000" w:themeColor="text1"/>
                <w:spacing w:val="-2"/>
                <w:position w:val="6"/>
                <w:sz w:val="20"/>
                <w:szCs w:val="20"/>
              </w:rPr>
              <w:t>20</w:t>
            </w:r>
            <w:proofErr w:type="gramEnd"/>
          </w:p>
          <w:p w14:paraId="4032E992" w14:textId="77777777" w:rsidR="00951880" w:rsidRPr="00D86D77" w:rsidRDefault="00951880">
            <w:pPr>
              <w:pStyle w:val="TableParagraph"/>
              <w:numPr>
                <w:ilvl w:val="0"/>
                <w:numId w:val="40"/>
              </w:numPr>
              <w:tabs>
                <w:tab w:val="left" w:pos="384"/>
              </w:tabs>
              <w:spacing w:before="120" w:after="120"/>
              <w:ind w:hanging="214"/>
              <w:rPr>
                <w:b/>
                <w:color w:val="000000" w:themeColor="text1"/>
                <w:sz w:val="20"/>
                <w:szCs w:val="20"/>
              </w:rPr>
            </w:pPr>
            <w:r w:rsidRPr="00D86D77">
              <w:rPr>
                <w:b/>
                <w:color w:val="000000" w:themeColor="text1"/>
                <w:sz w:val="20"/>
                <w:szCs w:val="20"/>
              </w:rPr>
              <w:t>Percentage</w:t>
            </w:r>
            <w:r w:rsidRPr="00D86D77">
              <w:rPr>
                <w:b/>
                <w:color w:val="000000" w:themeColor="text1"/>
                <w:spacing w:val="-2"/>
                <w:sz w:val="20"/>
                <w:szCs w:val="20"/>
              </w:rPr>
              <w:t xml:space="preserve"> </w:t>
            </w:r>
            <w:r w:rsidRPr="00D86D77">
              <w:rPr>
                <w:b/>
                <w:color w:val="000000" w:themeColor="text1"/>
                <w:sz w:val="20"/>
                <w:szCs w:val="20"/>
              </w:rPr>
              <w:t>of</w:t>
            </w:r>
            <w:r w:rsidRPr="00D86D77">
              <w:rPr>
                <w:b/>
                <w:color w:val="000000" w:themeColor="text1"/>
                <w:spacing w:val="-2"/>
                <w:sz w:val="20"/>
                <w:szCs w:val="20"/>
              </w:rPr>
              <w:t xml:space="preserve"> </w:t>
            </w:r>
            <w:r w:rsidRPr="00D86D77">
              <w:rPr>
                <w:b/>
                <w:color w:val="000000" w:themeColor="text1"/>
                <w:sz w:val="20"/>
                <w:szCs w:val="20"/>
              </w:rPr>
              <w:t>adults</w:t>
            </w:r>
            <w:r w:rsidRPr="00D86D77">
              <w:rPr>
                <w:b/>
                <w:color w:val="000000" w:themeColor="text1"/>
                <w:spacing w:val="-2"/>
                <w:sz w:val="20"/>
                <w:szCs w:val="20"/>
              </w:rPr>
              <w:t xml:space="preserve"> </w:t>
            </w:r>
            <w:r w:rsidRPr="00D86D77">
              <w:rPr>
                <w:b/>
                <w:color w:val="000000" w:themeColor="text1"/>
                <w:sz w:val="20"/>
                <w:szCs w:val="20"/>
              </w:rPr>
              <w:t>who</w:t>
            </w:r>
            <w:r w:rsidRPr="00D86D77">
              <w:rPr>
                <w:b/>
                <w:color w:val="000000" w:themeColor="text1"/>
                <w:spacing w:val="-2"/>
                <w:sz w:val="20"/>
                <w:szCs w:val="20"/>
              </w:rPr>
              <w:t xml:space="preserve"> </w:t>
            </w:r>
            <w:r w:rsidRPr="00D86D77">
              <w:rPr>
                <w:b/>
                <w:color w:val="000000" w:themeColor="text1"/>
                <w:sz w:val="20"/>
                <w:szCs w:val="20"/>
              </w:rPr>
              <w:t>are</w:t>
            </w:r>
            <w:r w:rsidRPr="00D86D77">
              <w:rPr>
                <w:b/>
                <w:color w:val="000000" w:themeColor="text1"/>
                <w:spacing w:val="-2"/>
                <w:sz w:val="20"/>
                <w:szCs w:val="20"/>
              </w:rPr>
              <w:t xml:space="preserve"> </w:t>
            </w:r>
            <w:r w:rsidRPr="00D86D77">
              <w:rPr>
                <w:b/>
                <w:color w:val="000000" w:themeColor="text1"/>
                <w:sz w:val="20"/>
                <w:szCs w:val="20"/>
              </w:rPr>
              <w:t>daily</w:t>
            </w:r>
            <w:r w:rsidRPr="00D86D77">
              <w:rPr>
                <w:b/>
                <w:color w:val="000000" w:themeColor="text1"/>
                <w:spacing w:val="-2"/>
                <w:sz w:val="20"/>
                <w:szCs w:val="20"/>
              </w:rPr>
              <w:t xml:space="preserve"> smokers.</w:t>
            </w:r>
          </w:p>
          <w:p w14:paraId="7C375409" w14:textId="77777777" w:rsidR="00951880" w:rsidRPr="00D86D77" w:rsidRDefault="00951880">
            <w:pPr>
              <w:pStyle w:val="TableParagraph"/>
              <w:numPr>
                <w:ilvl w:val="0"/>
                <w:numId w:val="40"/>
              </w:numPr>
              <w:tabs>
                <w:tab w:val="left" w:pos="391"/>
              </w:tabs>
              <w:spacing w:before="120" w:after="120"/>
              <w:ind w:left="391" w:hanging="221"/>
              <w:rPr>
                <w:b/>
                <w:color w:val="000000" w:themeColor="text1"/>
                <w:sz w:val="20"/>
                <w:szCs w:val="20"/>
              </w:rPr>
            </w:pPr>
            <w:r w:rsidRPr="00D86D77">
              <w:rPr>
                <w:b/>
                <w:color w:val="000000" w:themeColor="text1"/>
                <w:sz w:val="20"/>
                <w:szCs w:val="20"/>
              </w:rPr>
              <w:t>Percentage</w:t>
            </w:r>
            <w:r w:rsidRPr="00D86D77">
              <w:rPr>
                <w:b/>
                <w:color w:val="000000" w:themeColor="text1"/>
                <w:spacing w:val="-2"/>
                <w:sz w:val="20"/>
                <w:szCs w:val="20"/>
              </w:rPr>
              <w:t xml:space="preserve"> </w:t>
            </w:r>
            <w:r w:rsidRPr="00D86D77">
              <w:rPr>
                <w:b/>
                <w:color w:val="000000" w:themeColor="text1"/>
                <w:sz w:val="20"/>
                <w:szCs w:val="20"/>
              </w:rPr>
              <w:t>of</w:t>
            </w:r>
            <w:r w:rsidRPr="00D86D77">
              <w:rPr>
                <w:b/>
                <w:color w:val="000000" w:themeColor="text1"/>
                <w:spacing w:val="-2"/>
                <w:sz w:val="20"/>
                <w:szCs w:val="20"/>
              </w:rPr>
              <w:t xml:space="preserve"> </w:t>
            </w:r>
            <w:r w:rsidRPr="00D86D77">
              <w:rPr>
                <w:b/>
                <w:color w:val="000000" w:themeColor="text1"/>
                <w:sz w:val="20"/>
                <w:szCs w:val="20"/>
              </w:rPr>
              <w:t>population</w:t>
            </w:r>
            <w:r w:rsidRPr="00D86D77">
              <w:rPr>
                <w:b/>
                <w:color w:val="000000" w:themeColor="text1"/>
                <w:spacing w:val="-1"/>
                <w:sz w:val="20"/>
                <w:szCs w:val="20"/>
              </w:rPr>
              <w:t xml:space="preserve"> </w:t>
            </w:r>
            <w:r w:rsidRPr="00D86D77">
              <w:rPr>
                <w:b/>
                <w:color w:val="000000" w:themeColor="text1"/>
                <w:sz w:val="20"/>
                <w:szCs w:val="20"/>
              </w:rPr>
              <w:t>who</w:t>
            </w:r>
            <w:r w:rsidRPr="00D86D77">
              <w:rPr>
                <w:b/>
                <w:color w:val="000000" w:themeColor="text1"/>
                <w:spacing w:val="-2"/>
                <w:sz w:val="20"/>
                <w:szCs w:val="20"/>
              </w:rPr>
              <w:t xml:space="preserve"> </w:t>
            </w:r>
            <w:r w:rsidRPr="00D86D77">
              <w:rPr>
                <w:b/>
                <w:color w:val="000000" w:themeColor="text1"/>
                <w:sz w:val="20"/>
                <w:szCs w:val="20"/>
              </w:rPr>
              <w:t>drink</w:t>
            </w:r>
            <w:r w:rsidRPr="00D86D77">
              <w:rPr>
                <w:b/>
                <w:color w:val="000000" w:themeColor="text1"/>
                <w:spacing w:val="-2"/>
                <w:sz w:val="20"/>
                <w:szCs w:val="20"/>
              </w:rPr>
              <w:t xml:space="preserve"> </w:t>
            </w:r>
            <w:r w:rsidRPr="00D86D77">
              <w:rPr>
                <w:b/>
                <w:color w:val="000000" w:themeColor="text1"/>
                <w:sz w:val="20"/>
                <w:szCs w:val="20"/>
              </w:rPr>
              <w:t>alcohol</w:t>
            </w:r>
            <w:r w:rsidRPr="00D86D77">
              <w:rPr>
                <w:b/>
                <w:color w:val="000000" w:themeColor="text1"/>
                <w:spacing w:val="-1"/>
                <w:sz w:val="20"/>
                <w:szCs w:val="20"/>
              </w:rPr>
              <w:t xml:space="preserve"> </w:t>
            </w:r>
            <w:r w:rsidRPr="00D86D77">
              <w:rPr>
                <w:b/>
                <w:color w:val="000000" w:themeColor="text1"/>
                <w:sz w:val="20"/>
                <w:szCs w:val="20"/>
              </w:rPr>
              <w:t>in</w:t>
            </w:r>
            <w:r w:rsidRPr="00D86D77">
              <w:rPr>
                <w:b/>
                <w:color w:val="000000" w:themeColor="text1"/>
                <w:spacing w:val="-2"/>
                <w:sz w:val="20"/>
                <w:szCs w:val="20"/>
              </w:rPr>
              <w:t xml:space="preserve"> </w:t>
            </w:r>
            <w:r w:rsidRPr="00D86D77">
              <w:rPr>
                <w:b/>
                <w:color w:val="000000" w:themeColor="text1"/>
                <w:sz w:val="20"/>
                <w:szCs w:val="20"/>
              </w:rPr>
              <w:t>ways</w:t>
            </w:r>
            <w:r w:rsidRPr="00D86D77">
              <w:rPr>
                <w:b/>
                <w:color w:val="000000" w:themeColor="text1"/>
                <w:spacing w:val="-1"/>
                <w:sz w:val="20"/>
                <w:szCs w:val="20"/>
              </w:rPr>
              <w:t xml:space="preserve"> </w:t>
            </w:r>
            <w:r w:rsidRPr="00D86D77">
              <w:rPr>
                <w:b/>
                <w:color w:val="000000" w:themeColor="text1"/>
                <w:sz w:val="20"/>
                <w:szCs w:val="20"/>
              </w:rPr>
              <w:t>that</w:t>
            </w:r>
            <w:r w:rsidRPr="00D86D77">
              <w:rPr>
                <w:b/>
                <w:color w:val="000000" w:themeColor="text1"/>
                <w:spacing w:val="-2"/>
                <w:sz w:val="20"/>
                <w:szCs w:val="20"/>
              </w:rPr>
              <w:t xml:space="preserve"> </w:t>
            </w:r>
            <w:r w:rsidRPr="00D86D77">
              <w:rPr>
                <w:b/>
                <w:color w:val="000000" w:themeColor="text1"/>
                <w:sz w:val="20"/>
                <w:szCs w:val="20"/>
              </w:rPr>
              <w:t>put</w:t>
            </w:r>
            <w:r w:rsidRPr="00D86D77">
              <w:rPr>
                <w:b/>
                <w:color w:val="000000" w:themeColor="text1"/>
                <w:spacing w:val="-2"/>
                <w:sz w:val="20"/>
                <w:szCs w:val="20"/>
              </w:rPr>
              <w:t xml:space="preserve"> </w:t>
            </w:r>
            <w:r w:rsidRPr="00D86D77">
              <w:rPr>
                <w:b/>
                <w:color w:val="000000" w:themeColor="text1"/>
                <w:sz w:val="20"/>
                <w:szCs w:val="20"/>
              </w:rPr>
              <w:t>them</w:t>
            </w:r>
            <w:r w:rsidRPr="00D86D77">
              <w:rPr>
                <w:b/>
                <w:color w:val="000000" w:themeColor="text1"/>
                <w:spacing w:val="-1"/>
                <w:sz w:val="20"/>
                <w:szCs w:val="20"/>
              </w:rPr>
              <w:t xml:space="preserve"> </w:t>
            </w:r>
            <w:r w:rsidRPr="00D86D77">
              <w:rPr>
                <w:b/>
                <w:color w:val="000000" w:themeColor="text1"/>
                <w:sz w:val="20"/>
                <w:szCs w:val="20"/>
              </w:rPr>
              <w:t>at</w:t>
            </w:r>
            <w:r w:rsidRPr="00D86D77">
              <w:rPr>
                <w:b/>
                <w:color w:val="000000" w:themeColor="text1"/>
                <w:spacing w:val="-2"/>
                <w:sz w:val="20"/>
                <w:szCs w:val="20"/>
              </w:rPr>
              <w:t xml:space="preserve"> </w:t>
            </w:r>
            <w:r w:rsidRPr="00D86D77">
              <w:rPr>
                <w:b/>
                <w:color w:val="000000" w:themeColor="text1"/>
                <w:sz w:val="20"/>
                <w:szCs w:val="20"/>
              </w:rPr>
              <w:t>risk</w:t>
            </w:r>
            <w:r w:rsidRPr="00D86D77">
              <w:rPr>
                <w:b/>
                <w:color w:val="000000" w:themeColor="text1"/>
                <w:spacing w:val="-2"/>
                <w:sz w:val="20"/>
                <w:szCs w:val="20"/>
              </w:rPr>
              <w:t xml:space="preserve"> </w:t>
            </w:r>
            <w:r w:rsidRPr="00D86D77">
              <w:rPr>
                <w:b/>
                <w:color w:val="000000" w:themeColor="text1"/>
                <w:sz w:val="20"/>
                <w:szCs w:val="20"/>
              </w:rPr>
              <w:t>of</w:t>
            </w:r>
            <w:r w:rsidRPr="00D86D77">
              <w:rPr>
                <w:b/>
                <w:color w:val="000000" w:themeColor="text1"/>
                <w:spacing w:val="-1"/>
                <w:sz w:val="20"/>
                <w:szCs w:val="20"/>
              </w:rPr>
              <w:t xml:space="preserve"> </w:t>
            </w:r>
            <w:r w:rsidRPr="00D86D77">
              <w:rPr>
                <w:b/>
                <w:color w:val="000000" w:themeColor="text1"/>
                <w:sz w:val="20"/>
                <w:szCs w:val="20"/>
              </w:rPr>
              <w:t>alcohol</w:t>
            </w:r>
            <w:r w:rsidRPr="00D86D77">
              <w:rPr>
                <w:b/>
                <w:color w:val="000000" w:themeColor="text1"/>
                <w:spacing w:val="-2"/>
                <w:sz w:val="20"/>
                <w:szCs w:val="20"/>
              </w:rPr>
              <w:t xml:space="preserve"> </w:t>
            </w:r>
            <w:r w:rsidRPr="00D86D77">
              <w:rPr>
                <w:b/>
                <w:color w:val="000000" w:themeColor="text1"/>
                <w:sz w:val="20"/>
                <w:szCs w:val="20"/>
              </w:rPr>
              <w:t>related</w:t>
            </w:r>
            <w:r w:rsidRPr="00D86D77">
              <w:rPr>
                <w:b/>
                <w:color w:val="000000" w:themeColor="text1"/>
                <w:spacing w:val="-1"/>
                <w:sz w:val="20"/>
                <w:szCs w:val="20"/>
              </w:rPr>
              <w:t xml:space="preserve"> </w:t>
            </w:r>
            <w:r w:rsidRPr="00D86D77">
              <w:rPr>
                <w:b/>
                <w:color w:val="000000" w:themeColor="text1"/>
                <w:sz w:val="20"/>
                <w:szCs w:val="20"/>
              </w:rPr>
              <w:t>disease</w:t>
            </w:r>
            <w:r w:rsidRPr="00D86D77">
              <w:rPr>
                <w:b/>
                <w:color w:val="000000" w:themeColor="text1"/>
                <w:spacing w:val="-2"/>
                <w:sz w:val="20"/>
                <w:szCs w:val="20"/>
              </w:rPr>
              <w:t xml:space="preserve"> </w:t>
            </w:r>
            <w:r w:rsidRPr="00D86D77">
              <w:rPr>
                <w:b/>
                <w:color w:val="000000" w:themeColor="text1"/>
                <w:sz w:val="20"/>
                <w:szCs w:val="20"/>
              </w:rPr>
              <w:t>or</w:t>
            </w:r>
            <w:r w:rsidRPr="00D86D77">
              <w:rPr>
                <w:b/>
                <w:color w:val="000000" w:themeColor="text1"/>
                <w:spacing w:val="-2"/>
                <w:sz w:val="20"/>
                <w:szCs w:val="20"/>
              </w:rPr>
              <w:t xml:space="preserve"> </w:t>
            </w:r>
            <w:proofErr w:type="gramStart"/>
            <w:r w:rsidRPr="00D86D77">
              <w:rPr>
                <w:b/>
                <w:color w:val="000000" w:themeColor="text1"/>
                <w:spacing w:val="-2"/>
                <w:sz w:val="20"/>
                <w:szCs w:val="20"/>
              </w:rPr>
              <w:t>injury</w:t>
            </w:r>
            <w:proofErr w:type="gramEnd"/>
          </w:p>
          <w:p w14:paraId="719FE0D7" w14:textId="77777777" w:rsidR="00951880" w:rsidRPr="00D86D77" w:rsidRDefault="00951880">
            <w:pPr>
              <w:pStyle w:val="TableParagraph"/>
              <w:numPr>
                <w:ilvl w:val="1"/>
                <w:numId w:val="40"/>
              </w:numPr>
              <w:tabs>
                <w:tab w:val="left" w:pos="709"/>
              </w:tabs>
              <w:spacing w:before="120" w:after="120"/>
              <w:ind w:hanging="313"/>
              <w:rPr>
                <w:b/>
                <w:color w:val="000000" w:themeColor="text1"/>
                <w:sz w:val="20"/>
                <w:szCs w:val="20"/>
              </w:rPr>
            </w:pPr>
            <w:r w:rsidRPr="00D86D77">
              <w:rPr>
                <w:b/>
                <w:color w:val="000000" w:themeColor="text1"/>
                <w:sz w:val="20"/>
                <w:szCs w:val="20"/>
              </w:rPr>
              <w:t>reduction</w:t>
            </w:r>
            <w:r w:rsidRPr="00D86D77">
              <w:rPr>
                <w:b/>
                <w:color w:val="000000" w:themeColor="text1"/>
                <w:spacing w:val="-10"/>
                <w:sz w:val="20"/>
                <w:szCs w:val="20"/>
              </w:rPr>
              <w:t xml:space="preserve"> </w:t>
            </w:r>
            <w:r w:rsidRPr="00D86D77">
              <w:rPr>
                <w:b/>
                <w:color w:val="000000" w:themeColor="text1"/>
                <w:sz w:val="20"/>
                <w:szCs w:val="20"/>
              </w:rPr>
              <w:t>in</w:t>
            </w:r>
            <w:r w:rsidRPr="00D86D77">
              <w:rPr>
                <w:b/>
                <w:color w:val="000000" w:themeColor="text1"/>
                <w:spacing w:val="-9"/>
                <w:sz w:val="20"/>
                <w:szCs w:val="20"/>
              </w:rPr>
              <w:t xml:space="preserve"> </w:t>
            </w:r>
            <w:r w:rsidRPr="00D86D77">
              <w:rPr>
                <w:b/>
                <w:color w:val="000000" w:themeColor="text1"/>
                <w:sz w:val="20"/>
                <w:szCs w:val="20"/>
              </w:rPr>
              <w:t>harmful</w:t>
            </w:r>
            <w:r w:rsidRPr="00D86D77">
              <w:rPr>
                <w:b/>
                <w:color w:val="000000" w:themeColor="text1"/>
                <w:spacing w:val="-9"/>
                <w:sz w:val="20"/>
                <w:szCs w:val="20"/>
              </w:rPr>
              <w:t xml:space="preserve"> </w:t>
            </w:r>
            <w:r w:rsidRPr="00D86D77">
              <w:rPr>
                <w:b/>
                <w:color w:val="000000" w:themeColor="text1"/>
                <w:sz w:val="20"/>
                <w:szCs w:val="20"/>
              </w:rPr>
              <w:t>alcohol</w:t>
            </w:r>
            <w:r w:rsidRPr="00D86D77">
              <w:rPr>
                <w:b/>
                <w:color w:val="000000" w:themeColor="text1"/>
                <w:spacing w:val="-9"/>
                <w:sz w:val="20"/>
                <w:szCs w:val="20"/>
              </w:rPr>
              <w:t xml:space="preserve"> </w:t>
            </w:r>
            <w:r w:rsidRPr="00D86D77">
              <w:rPr>
                <w:b/>
                <w:color w:val="000000" w:themeColor="text1"/>
                <w:sz w:val="20"/>
                <w:szCs w:val="20"/>
              </w:rPr>
              <w:t>consumption</w:t>
            </w:r>
            <w:r w:rsidRPr="00D86D77">
              <w:rPr>
                <w:b/>
                <w:color w:val="000000" w:themeColor="text1"/>
                <w:spacing w:val="-10"/>
                <w:sz w:val="20"/>
                <w:szCs w:val="20"/>
              </w:rPr>
              <w:t xml:space="preserve"> </w:t>
            </w:r>
            <w:r w:rsidRPr="00D86D77">
              <w:rPr>
                <w:b/>
                <w:color w:val="000000" w:themeColor="text1"/>
                <w:sz w:val="20"/>
                <w:szCs w:val="20"/>
              </w:rPr>
              <w:t>by</w:t>
            </w:r>
            <w:r w:rsidRPr="00D86D77">
              <w:rPr>
                <w:b/>
                <w:color w:val="000000" w:themeColor="text1"/>
                <w:spacing w:val="-9"/>
                <w:sz w:val="20"/>
                <w:szCs w:val="20"/>
              </w:rPr>
              <w:t xml:space="preserve"> </w:t>
            </w:r>
            <w:r w:rsidRPr="00D86D77">
              <w:rPr>
                <w:b/>
                <w:color w:val="000000" w:themeColor="text1"/>
                <w:spacing w:val="-4"/>
                <w:sz w:val="20"/>
                <w:szCs w:val="20"/>
              </w:rPr>
              <w:t>2030</w:t>
            </w:r>
          </w:p>
          <w:p w14:paraId="1D8196D0" w14:textId="77777777" w:rsidR="00951880" w:rsidRPr="00D86D77" w:rsidRDefault="00951880">
            <w:pPr>
              <w:pStyle w:val="TableParagraph"/>
              <w:numPr>
                <w:ilvl w:val="1"/>
                <w:numId w:val="40"/>
              </w:numPr>
              <w:tabs>
                <w:tab w:val="left" w:pos="705"/>
              </w:tabs>
              <w:spacing w:before="120" w:after="120"/>
              <w:ind w:left="705" w:hanging="309"/>
              <w:rPr>
                <w:b/>
                <w:color w:val="000000" w:themeColor="text1"/>
                <w:sz w:val="20"/>
                <w:szCs w:val="20"/>
              </w:rPr>
            </w:pPr>
            <w:r w:rsidRPr="00D86D77">
              <w:rPr>
                <w:b/>
                <w:color w:val="000000" w:themeColor="text1"/>
                <w:sz w:val="20"/>
                <w:szCs w:val="20"/>
              </w:rPr>
              <w:t>reduction</w:t>
            </w:r>
            <w:r w:rsidRPr="00D86D77">
              <w:rPr>
                <w:b/>
                <w:color w:val="000000" w:themeColor="text1"/>
                <w:spacing w:val="-8"/>
                <w:sz w:val="20"/>
                <w:szCs w:val="20"/>
              </w:rPr>
              <w:t xml:space="preserve"> </w:t>
            </w:r>
            <w:r w:rsidRPr="00D86D77">
              <w:rPr>
                <w:b/>
                <w:color w:val="000000" w:themeColor="text1"/>
                <w:sz w:val="20"/>
                <w:szCs w:val="20"/>
              </w:rPr>
              <w:t>of</w:t>
            </w:r>
            <w:r w:rsidRPr="00D86D77">
              <w:rPr>
                <w:b/>
                <w:color w:val="000000" w:themeColor="text1"/>
                <w:spacing w:val="-8"/>
                <w:sz w:val="20"/>
                <w:szCs w:val="20"/>
              </w:rPr>
              <w:t xml:space="preserve"> </w:t>
            </w:r>
            <w:r w:rsidRPr="00D86D77">
              <w:rPr>
                <w:b/>
                <w:color w:val="000000" w:themeColor="text1"/>
                <w:sz w:val="20"/>
                <w:szCs w:val="20"/>
              </w:rPr>
              <w:t>young</w:t>
            </w:r>
            <w:r w:rsidRPr="00D86D77">
              <w:rPr>
                <w:b/>
                <w:color w:val="000000" w:themeColor="text1"/>
                <w:spacing w:val="-8"/>
                <w:sz w:val="20"/>
                <w:szCs w:val="20"/>
              </w:rPr>
              <w:t xml:space="preserve"> </w:t>
            </w:r>
            <w:r w:rsidRPr="00D86D77">
              <w:rPr>
                <w:b/>
                <w:color w:val="000000" w:themeColor="text1"/>
                <w:sz w:val="20"/>
                <w:szCs w:val="20"/>
              </w:rPr>
              <w:t>people</w:t>
            </w:r>
            <w:r w:rsidRPr="00D86D77">
              <w:rPr>
                <w:b/>
                <w:color w:val="000000" w:themeColor="text1"/>
                <w:spacing w:val="-8"/>
                <w:sz w:val="20"/>
                <w:szCs w:val="20"/>
              </w:rPr>
              <w:t xml:space="preserve"> </w:t>
            </w:r>
            <w:r w:rsidRPr="00D86D77">
              <w:rPr>
                <w:b/>
                <w:color w:val="000000" w:themeColor="text1"/>
                <w:sz w:val="20"/>
                <w:szCs w:val="20"/>
              </w:rPr>
              <w:t>(</w:t>
            </w:r>
            <w:proofErr w:type="gramStart"/>
            <w:r w:rsidRPr="00D86D77">
              <w:rPr>
                <w:b/>
                <w:color w:val="000000" w:themeColor="text1"/>
                <w:sz w:val="20"/>
                <w:szCs w:val="20"/>
              </w:rPr>
              <w:t>14</w:t>
            </w:r>
            <w:r w:rsidRPr="00D86D77">
              <w:rPr>
                <w:b/>
                <w:color w:val="000000" w:themeColor="text1"/>
                <w:spacing w:val="-8"/>
                <w:sz w:val="20"/>
                <w:szCs w:val="20"/>
              </w:rPr>
              <w:t xml:space="preserve"> </w:t>
            </w:r>
            <w:r w:rsidRPr="00D86D77">
              <w:rPr>
                <w:b/>
                <w:color w:val="000000" w:themeColor="text1"/>
                <w:sz w:val="20"/>
                <w:szCs w:val="20"/>
              </w:rPr>
              <w:t>to</w:t>
            </w:r>
            <w:r w:rsidRPr="00D86D77">
              <w:rPr>
                <w:b/>
                <w:color w:val="000000" w:themeColor="text1"/>
                <w:spacing w:val="-8"/>
                <w:sz w:val="20"/>
                <w:szCs w:val="20"/>
              </w:rPr>
              <w:t xml:space="preserve"> </w:t>
            </w:r>
            <w:r w:rsidRPr="00D86D77">
              <w:rPr>
                <w:b/>
                <w:color w:val="000000" w:themeColor="text1"/>
                <w:sz w:val="20"/>
                <w:szCs w:val="20"/>
              </w:rPr>
              <w:t>17</w:t>
            </w:r>
            <w:r w:rsidRPr="00D86D77">
              <w:rPr>
                <w:b/>
                <w:color w:val="000000" w:themeColor="text1"/>
                <w:spacing w:val="-8"/>
                <w:sz w:val="20"/>
                <w:szCs w:val="20"/>
              </w:rPr>
              <w:t xml:space="preserve"> </w:t>
            </w:r>
            <w:r w:rsidRPr="00D86D77">
              <w:rPr>
                <w:b/>
                <w:color w:val="000000" w:themeColor="text1"/>
                <w:sz w:val="20"/>
                <w:szCs w:val="20"/>
              </w:rPr>
              <w:t>year</w:t>
            </w:r>
            <w:r w:rsidRPr="00D86D77">
              <w:rPr>
                <w:b/>
                <w:color w:val="000000" w:themeColor="text1"/>
                <w:spacing w:val="-7"/>
                <w:sz w:val="20"/>
                <w:szCs w:val="20"/>
              </w:rPr>
              <w:t xml:space="preserve"> </w:t>
            </w:r>
            <w:r w:rsidRPr="00D86D77">
              <w:rPr>
                <w:b/>
                <w:color w:val="000000" w:themeColor="text1"/>
                <w:sz w:val="20"/>
                <w:szCs w:val="20"/>
              </w:rPr>
              <w:t>olds</w:t>
            </w:r>
            <w:proofErr w:type="gramEnd"/>
            <w:r w:rsidRPr="00D86D77">
              <w:rPr>
                <w:b/>
                <w:color w:val="000000" w:themeColor="text1"/>
                <w:sz w:val="20"/>
                <w:szCs w:val="20"/>
              </w:rPr>
              <w:t>)</w:t>
            </w:r>
            <w:r w:rsidRPr="00D86D77">
              <w:rPr>
                <w:b/>
                <w:color w:val="000000" w:themeColor="text1"/>
                <w:spacing w:val="-8"/>
                <w:sz w:val="20"/>
                <w:szCs w:val="20"/>
              </w:rPr>
              <w:t xml:space="preserve"> </w:t>
            </w:r>
            <w:r w:rsidRPr="00D86D77">
              <w:rPr>
                <w:b/>
                <w:color w:val="000000" w:themeColor="text1"/>
                <w:sz w:val="20"/>
                <w:szCs w:val="20"/>
              </w:rPr>
              <w:t>consuming</w:t>
            </w:r>
            <w:r w:rsidRPr="00D86D77">
              <w:rPr>
                <w:b/>
                <w:color w:val="000000" w:themeColor="text1"/>
                <w:spacing w:val="-8"/>
                <w:sz w:val="20"/>
                <w:szCs w:val="20"/>
              </w:rPr>
              <w:t xml:space="preserve"> </w:t>
            </w:r>
            <w:r w:rsidRPr="00D86D77">
              <w:rPr>
                <w:b/>
                <w:color w:val="000000" w:themeColor="text1"/>
                <w:sz w:val="20"/>
                <w:szCs w:val="20"/>
              </w:rPr>
              <w:t>alcohol</w:t>
            </w:r>
            <w:r w:rsidRPr="00D86D77">
              <w:rPr>
                <w:b/>
                <w:color w:val="000000" w:themeColor="text1"/>
                <w:spacing w:val="-8"/>
                <w:sz w:val="20"/>
                <w:szCs w:val="20"/>
              </w:rPr>
              <w:t xml:space="preserve"> </w:t>
            </w:r>
            <w:r w:rsidRPr="00D86D77">
              <w:rPr>
                <w:b/>
                <w:color w:val="000000" w:themeColor="text1"/>
                <w:sz w:val="20"/>
                <w:szCs w:val="20"/>
              </w:rPr>
              <w:t>by</w:t>
            </w:r>
            <w:r w:rsidRPr="00D86D77">
              <w:rPr>
                <w:b/>
                <w:color w:val="000000" w:themeColor="text1"/>
                <w:spacing w:val="-8"/>
                <w:sz w:val="20"/>
                <w:szCs w:val="20"/>
              </w:rPr>
              <w:t xml:space="preserve"> </w:t>
            </w:r>
            <w:r w:rsidRPr="00D86D77">
              <w:rPr>
                <w:b/>
                <w:color w:val="000000" w:themeColor="text1"/>
                <w:spacing w:val="-4"/>
                <w:sz w:val="20"/>
                <w:szCs w:val="20"/>
              </w:rPr>
              <w:t>2030</w:t>
            </w:r>
          </w:p>
          <w:p w14:paraId="0F836309" w14:textId="77777777" w:rsidR="00951880" w:rsidRPr="00D86D77" w:rsidRDefault="00951880">
            <w:pPr>
              <w:pStyle w:val="TableParagraph"/>
              <w:numPr>
                <w:ilvl w:val="1"/>
                <w:numId w:val="40"/>
              </w:numPr>
              <w:tabs>
                <w:tab w:val="left" w:pos="701"/>
              </w:tabs>
              <w:spacing w:before="120" w:after="120"/>
              <w:ind w:left="701" w:hanging="305"/>
              <w:rPr>
                <w:b/>
                <w:color w:val="000000" w:themeColor="text1"/>
                <w:sz w:val="20"/>
                <w:szCs w:val="20"/>
              </w:rPr>
            </w:pPr>
            <w:r w:rsidRPr="00D86D77">
              <w:rPr>
                <w:b/>
                <w:color w:val="000000" w:themeColor="text1"/>
                <w:sz w:val="20"/>
                <w:szCs w:val="20"/>
              </w:rPr>
              <w:t>reduction</w:t>
            </w:r>
            <w:r w:rsidRPr="00D86D77">
              <w:rPr>
                <w:b/>
                <w:color w:val="000000" w:themeColor="text1"/>
                <w:spacing w:val="-5"/>
                <w:sz w:val="20"/>
                <w:szCs w:val="20"/>
              </w:rPr>
              <w:t xml:space="preserve"> </w:t>
            </w:r>
            <w:r w:rsidRPr="00D86D77">
              <w:rPr>
                <w:b/>
                <w:color w:val="000000" w:themeColor="text1"/>
                <w:sz w:val="20"/>
                <w:szCs w:val="20"/>
              </w:rPr>
              <w:t>of</w:t>
            </w:r>
            <w:r w:rsidRPr="00D86D77">
              <w:rPr>
                <w:b/>
                <w:color w:val="000000" w:themeColor="text1"/>
                <w:spacing w:val="-4"/>
                <w:sz w:val="20"/>
                <w:szCs w:val="20"/>
              </w:rPr>
              <w:t xml:space="preserve"> </w:t>
            </w:r>
            <w:r w:rsidRPr="00D86D77">
              <w:rPr>
                <w:b/>
                <w:color w:val="000000" w:themeColor="text1"/>
                <w:sz w:val="20"/>
                <w:szCs w:val="20"/>
              </w:rPr>
              <w:t>pregnant</w:t>
            </w:r>
            <w:r w:rsidRPr="00D86D77">
              <w:rPr>
                <w:b/>
                <w:color w:val="000000" w:themeColor="text1"/>
                <w:spacing w:val="-4"/>
                <w:sz w:val="20"/>
                <w:szCs w:val="20"/>
              </w:rPr>
              <w:t xml:space="preserve"> </w:t>
            </w:r>
            <w:r w:rsidRPr="00D86D77">
              <w:rPr>
                <w:b/>
                <w:color w:val="000000" w:themeColor="text1"/>
                <w:sz w:val="20"/>
                <w:szCs w:val="20"/>
              </w:rPr>
              <w:t>women</w:t>
            </w:r>
            <w:r w:rsidRPr="00D86D77">
              <w:rPr>
                <w:b/>
                <w:color w:val="000000" w:themeColor="text1"/>
                <w:spacing w:val="-4"/>
                <w:sz w:val="20"/>
                <w:szCs w:val="20"/>
              </w:rPr>
              <w:t xml:space="preserve"> </w:t>
            </w:r>
            <w:r w:rsidRPr="00D86D77">
              <w:rPr>
                <w:b/>
                <w:color w:val="000000" w:themeColor="text1"/>
                <w:sz w:val="20"/>
                <w:szCs w:val="20"/>
              </w:rPr>
              <w:t>aged</w:t>
            </w:r>
            <w:r w:rsidRPr="00D86D77">
              <w:rPr>
                <w:b/>
                <w:color w:val="000000" w:themeColor="text1"/>
                <w:spacing w:val="-4"/>
                <w:sz w:val="20"/>
                <w:szCs w:val="20"/>
              </w:rPr>
              <w:t xml:space="preserve"> </w:t>
            </w:r>
            <w:r w:rsidRPr="00D86D77">
              <w:rPr>
                <w:b/>
                <w:color w:val="000000" w:themeColor="text1"/>
                <w:sz w:val="20"/>
                <w:szCs w:val="20"/>
              </w:rPr>
              <w:t>14</w:t>
            </w:r>
            <w:r w:rsidRPr="00D86D77">
              <w:rPr>
                <w:b/>
                <w:color w:val="000000" w:themeColor="text1"/>
                <w:spacing w:val="-4"/>
                <w:sz w:val="20"/>
                <w:szCs w:val="20"/>
              </w:rPr>
              <w:t xml:space="preserve"> </w:t>
            </w:r>
            <w:r w:rsidRPr="00D86D77">
              <w:rPr>
                <w:b/>
                <w:color w:val="000000" w:themeColor="text1"/>
                <w:sz w:val="20"/>
                <w:szCs w:val="20"/>
              </w:rPr>
              <w:t>to</w:t>
            </w:r>
            <w:r w:rsidRPr="00D86D77">
              <w:rPr>
                <w:b/>
                <w:color w:val="000000" w:themeColor="text1"/>
                <w:spacing w:val="-4"/>
                <w:sz w:val="20"/>
                <w:szCs w:val="20"/>
              </w:rPr>
              <w:t xml:space="preserve"> </w:t>
            </w:r>
            <w:r w:rsidRPr="00D86D77">
              <w:rPr>
                <w:b/>
                <w:color w:val="000000" w:themeColor="text1"/>
                <w:sz w:val="20"/>
                <w:szCs w:val="20"/>
              </w:rPr>
              <w:t>49</w:t>
            </w:r>
            <w:r w:rsidRPr="00D86D77">
              <w:rPr>
                <w:b/>
                <w:color w:val="000000" w:themeColor="text1"/>
                <w:spacing w:val="-4"/>
                <w:sz w:val="20"/>
                <w:szCs w:val="20"/>
              </w:rPr>
              <w:t xml:space="preserve"> </w:t>
            </w:r>
            <w:r w:rsidRPr="00D86D77">
              <w:rPr>
                <w:b/>
                <w:color w:val="000000" w:themeColor="text1"/>
                <w:sz w:val="20"/>
                <w:szCs w:val="20"/>
              </w:rPr>
              <w:t>years</w:t>
            </w:r>
            <w:r w:rsidRPr="00D86D77">
              <w:rPr>
                <w:b/>
                <w:color w:val="000000" w:themeColor="text1"/>
                <w:spacing w:val="-4"/>
                <w:sz w:val="20"/>
                <w:szCs w:val="20"/>
              </w:rPr>
              <w:t xml:space="preserve"> </w:t>
            </w:r>
            <w:r w:rsidRPr="00D86D77">
              <w:rPr>
                <w:b/>
                <w:color w:val="000000" w:themeColor="text1"/>
                <w:sz w:val="20"/>
                <w:szCs w:val="20"/>
              </w:rPr>
              <w:t>consuming</w:t>
            </w:r>
            <w:r w:rsidRPr="00D86D77">
              <w:rPr>
                <w:b/>
                <w:color w:val="000000" w:themeColor="text1"/>
                <w:spacing w:val="-4"/>
                <w:sz w:val="20"/>
                <w:szCs w:val="20"/>
              </w:rPr>
              <w:t xml:space="preserve"> </w:t>
            </w:r>
            <w:r w:rsidRPr="00D86D77">
              <w:rPr>
                <w:b/>
                <w:color w:val="000000" w:themeColor="text1"/>
                <w:sz w:val="20"/>
                <w:szCs w:val="20"/>
              </w:rPr>
              <w:t>alcohol</w:t>
            </w:r>
            <w:r w:rsidRPr="00D86D77">
              <w:rPr>
                <w:b/>
                <w:color w:val="000000" w:themeColor="text1"/>
                <w:spacing w:val="-4"/>
                <w:sz w:val="20"/>
                <w:szCs w:val="20"/>
              </w:rPr>
              <w:t xml:space="preserve"> </w:t>
            </w:r>
            <w:r w:rsidRPr="00D86D77">
              <w:rPr>
                <w:b/>
                <w:color w:val="000000" w:themeColor="text1"/>
                <w:sz w:val="20"/>
                <w:szCs w:val="20"/>
              </w:rPr>
              <w:t>whilst</w:t>
            </w:r>
            <w:r w:rsidRPr="00D86D77">
              <w:rPr>
                <w:b/>
                <w:color w:val="000000" w:themeColor="text1"/>
                <w:spacing w:val="-4"/>
                <w:sz w:val="20"/>
                <w:szCs w:val="20"/>
              </w:rPr>
              <w:t xml:space="preserve"> </w:t>
            </w:r>
            <w:r w:rsidRPr="00D86D77">
              <w:rPr>
                <w:b/>
                <w:color w:val="000000" w:themeColor="text1"/>
                <w:sz w:val="20"/>
                <w:szCs w:val="20"/>
              </w:rPr>
              <w:t>pregnant</w:t>
            </w:r>
            <w:r w:rsidRPr="00D86D77">
              <w:rPr>
                <w:b/>
                <w:color w:val="000000" w:themeColor="text1"/>
                <w:spacing w:val="-4"/>
                <w:sz w:val="20"/>
                <w:szCs w:val="20"/>
              </w:rPr>
              <w:t xml:space="preserve"> </w:t>
            </w:r>
            <w:r w:rsidRPr="00D86D77">
              <w:rPr>
                <w:b/>
                <w:color w:val="000000" w:themeColor="text1"/>
                <w:sz w:val="20"/>
                <w:szCs w:val="20"/>
              </w:rPr>
              <w:t>by</w:t>
            </w:r>
            <w:r w:rsidRPr="00D86D77">
              <w:rPr>
                <w:b/>
                <w:color w:val="000000" w:themeColor="text1"/>
                <w:spacing w:val="-4"/>
                <w:sz w:val="20"/>
                <w:szCs w:val="20"/>
              </w:rPr>
              <w:t xml:space="preserve"> </w:t>
            </w:r>
            <w:r w:rsidRPr="00D86D77">
              <w:rPr>
                <w:b/>
                <w:color w:val="000000" w:themeColor="text1"/>
                <w:spacing w:val="-2"/>
                <w:sz w:val="20"/>
                <w:szCs w:val="20"/>
              </w:rPr>
              <w:t>2030.</w:t>
            </w:r>
          </w:p>
          <w:p w14:paraId="3E7B0FF6" w14:textId="77777777" w:rsidR="00951880" w:rsidRPr="00D86D77" w:rsidRDefault="00951880">
            <w:pPr>
              <w:pStyle w:val="TableParagraph"/>
              <w:numPr>
                <w:ilvl w:val="0"/>
                <w:numId w:val="40"/>
              </w:numPr>
              <w:tabs>
                <w:tab w:val="left" w:pos="384"/>
              </w:tabs>
              <w:spacing w:before="120" w:after="120"/>
              <w:ind w:hanging="214"/>
              <w:rPr>
                <w:b/>
                <w:color w:val="000000" w:themeColor="text1"/>
                <w:sz w:val="20"/>
                <w:szCs w:val="20"/>
              </w:rPr>
            </w:pPr>
            <w:r w:rsidRPr="00D86D77">
              <w:rPr>
                <w:b/>
                <w:color w:val="000000" w:themeColor="text1"/>
                <w:sz w:val="20"/>
                <w:szCs w:val="20"/>
              </w:rPr>
              <w:t>Percentage</w:t>
            </w:r>
            <w:r w:rsidRPr="00D86D77">
              <w:rPr>
                <w:b/>
                <w:color w:val="000000" w:themeColor="text1"/>
                <w:spacing w:val="-4"/>
                <w:sz w:val="20"/>
                <w:szCs w:val="20"/>
              </w:rPr>
              <w:t xml:space="preserve"> </w:t>
            </w:r>
            <w:r w:rsidRPr="00D86D77">
              <w:rPr>
                <w:b/>
                <w:color w:val="000000" w:themeColor="text1"/>
                <w:sz w:val="20"/>
                <w:szCs w:val="20"/>
              </w:rPr>
              <w:t>of</w:t>
            </w:r>
            <w:r w:rsidRPr="00D86D77">
              <w:rPr>
                <w:b/>
                <w:color w:val="000000" w:themeColor="text1"/>
                <w:spacing w:val="-3"/>
                <w:sz w:val="20"/>
                <w:szCs w:val="20"/>
              </w:rPr>
              <w:t xml:space="preserve"> </w:t>
            </w:r>
            <w:r w:rsidRPr="00D86D77">
              <w:rPr>
                <w:b/>
                <w:color w:val="000000" w:themeColor="text1"/>
                <w:sz w:val="20"/>
                <w:szCs w:val="20"/>
              </w:rPr>
              <w:t>population</w:t>
            </w:r>
            <w:r w:rsidRPr="00D86D77">
              <w:rPr>
                <w:b/>
                <w:color w:val="000000" w:themeColor="text1"/>
                <w:spacing w:val="-3"/>
                <w:sz w:val="20"/>
                <w:szCs w:val="20"/>
              </w:rPr>
              <w:t xml:space="preserve"> </w:t>
            </w:r>
            <w:r w:rsidRPr="00D86D77">
              <w:rPr>
                <w:b/>
                <w:color w:val="000000" w:themeColor="text1"/>
                <w:sz w:val="20"/>
                <w:szCs w:val="20"/>
              </w:rPr>
              <w:t>who</w:t>
            </w:r>
            <w:r w:rsidRPr="00D86D77">
              <w:rPr>
                <w:b/>
                <w:color w:val="000000" w:themeColor="text1"/>
                <w:spacing w:val="-3"/>
                <w:sz w:val="20"/>
                <w:szCs w:val="20"/>
              </w:rPr>
              <w:t xml:space="preserve"> </w:t>
            </w:r>
            <w:r w:rsidRPr="00D86D77">
              <w:rPr>
                <w:b/>
                <w:color w:val="000000" w:themeColor="text1"/>
                <w:sz w:val="20"/>
                <w:szCs w:val="20"/>
              </w:rPr>
              <w:t>have</w:t>
            </w:r>
            <w:r w:rsidRPr="00D86D77">
              <w:rPr>
                <w:b/>
                <w:color w:val="000000" w:themeColor="text1"/>
                <w:spacing w:val="-3"/>
                <w:sz w:val="20"/>
                <w:szCs w:val="20"/>
              </w:rPr>
              <w:t xml:space="preserve"> </w:t>
            </w:r>
            <w:r w:rsidRPr="00D86D77">
              <w:rPr>
                <w:b/>
                <w:color w:val="000000" w:themeColor="text1"/>
                <w:sz w:val="20"/>
                <w:szCs w:val="20"/>
              </w:rPr>
              <w:t>used</w:t>
            </w:r>
            <w:r w:rsidRPr="00D86D77">
              <w:rPr>
                <w:b/>
                <w:color w:val="000000" w:themeColor="text1"/>
                <w:spacing w:val="-3"/>
                <w:sz w:val="20"/>
                <w:szCs w:val="20"/>
              </w:rPr>
              <w:t xml:space="preserve"> </w:t>
            </w:r>
            <w:r w:rsidRPr="00D86D77">
              <w:rPr>
                <w:b/>
                <w:color w:val="000000" w:themeColor="text1"/>
                <w:sz w:val="20"/>
                <w:szCs w:val="20"/>
              </w:rPr>
              <w:t>an</w:t>
            </w:r>
            <w:r w:rsidRPr="00D86D77">
              <w:rPr>
                <w:b/>
                <w:color w:val="000000" w:themeColor="text1"/>
                <w:spacing w:val="-3"/>
                <w:sz w:val="20"/>
                <w:szCs w:val="20"/>
              </w:rPr>
              <w:t xml:space="preserve"> </w:t>
            </w:r>
            <w:r w:rsidRPr="00D86D77">
              <w:rPr>
                <w:b/>
                <w:color w:val="000000" w:themeColor="text1"/>
                <w:sz w:val="20"/>
                <w:szCs w:val="20"/>
              </w:rPr>
              <w:t>illicit</w:t>
            </w:r>
            <w:r w:rsidRPr="00D86D77">
              <w:rPr>
                <w:b/>
                <w:color w:val="000000" w:themeColor="text1"/>
                <w:spacing w:val="-3"/>
                <w:sz w:val="20"/>
                <w:szCs w:val="20"/>
              </w:rPr>
              <w:t xml:space="preserve"> </w:t>
            </w:r>
            <w:r w:rsidRPr="00D86D77">
              <w:rPr>
                <w:b/>
                <w:color w:val="000000" w:themeColor="text1"/>
                <w:sz w:val="20"/>
                <w:szCs w:val="20"/>
              </w:rPr>
              <w:t>drug</w:t>
            </w:r>
            <w:r w:rsidRPr="00D86D77">
              <w:rPr>
                <w:b/>
                <w:color w:val="000000" w:themeColor="text1"/>
                <w:spacing w:val="-3"/>
                <w:sz w:val="20"/>
                <w:szCs w:val="20"/>
              </w:rPr>
              <w:t xml:space="preserve"> </w:t>
            </w:r>
            <w:r w:rsidRPr="00D86D77">
              <w:rPr>
                <w:b/>
                <w:color w:val="000000" w:themeColor="text1"/>
                <w:sz w:val="20"/>
                <w:szCs w:val="20"/>
              </w:rPr>
              <w:t>in</w:t>
            </w:r>
            <w:r w:rsidRPr="00D86D77">
              <w:rPr>
                <w:b/>
                <w:color w:val="000000" w:themeColor="text1"/>
                <w:spacing w:val="-4"/>
                <w:sz w:val="20"/>
                <w:szCs w:val="20"/>
              </w:rPr>
              <w:t xml:space="preserve"> </w:t>
            </w:r>
            <w:r w:rsidRPr="00D86D77">
              <w:rPr>
                <w:b/>
                <w:color w:val="000000" w:themeColor="text1"/>
                <w:sz w:val="20"/>
                <w:szCs w:val="20"/>
              </w:rPr>
              <w:t>the</w:t>
            </w:r>
            <w:r w:rsidRPr="00D86D77">
              <w:rPr>
                <w:b/>
                <w:color w:val="000000" w:themeColor="text1"/>
                <w:spacing w:val="-3"/>
                <w:sz w:val="20"/>
                <w:szCs w:val="20"/>
              </w:rPr>
              <w:t xml:space="preserve"> </w:t>
            </w:r>
            <w:r w:rsidRPr="00D86D77">
              <w:rPr>
                <w:b/>
                <w:color w:val="000000" w:themeColor="text1"/>
                <w:sz w:val="20"/>
                <w:szCs w:val="20"/>
              </w:rPr>
              <w:t>last</w:t>
            </w:r>
            <w:r w:rsidRPr="00D86D77">
              <w:rPr>
                <w:b/>
                <w:color w:val="000000" w:themeColor="text1"/>
                <w:spacing w:val="-3"/>
                <w:sz w:val="20"/>
                <w:szCs w:val="20"/>
              </w:rPr>
              <w:t xml:space="preserve"> </w:t>
            </w:r>
            <w:r w:rsidRPr="00D86D77">
              <w:rPr>
                <w:b/>
                <w:color w:val="000000" w:themeColor="text1"/>
                <w:sz w:val="20"/>
                <w:szCs w:val="20"/>
              </w:rPr>
              <w:t>12</w:t>
            </w:r>
            <w:r w:rsidRPr="00D86D77">
              <w:rPr>
                <w:b/>
                <w:color w:val="000000" w:themeColor="text1"/>
                <w:spacing w:val="-3"/>
                <w:sz w:val="20"/>
                <w:szCs w:val="20"/>
              </w:rPr>
              <w:t xml:space="preserve"> </w:t>
            </w:r>
            <w:r w:rsidRPr="00D86D77">
              <w:rPr>
                <w:b/>
                <w:color w:val="000000" w:themeColor="text1"/>
                <w:spacing w:val="-2"/>
                <w:sz w:val="20"/>
                <w:szCs w:val="20"/>
              </w:rPr>
              <w:t>months.</w:t>
            </w:r>
          </w:p>
        </w:tc>
      </w:tr>
      <w:tr w:rsidR="00951880" w:rsidRPr="00D86D77" w14:paraId="4D859762" w14:textId="77777777" w:rsidTr="00951880">
        <w:trPr>
          <w:trHeight w:val="455"/>
        </w:trPr>
        <w:tc>
          <w:tcPr>
            <w:tcW w:w="10774" w:type="dxa"/>
            <w:gridSpan w:val="5"/>
          </w:tcPr>
          <w:p w14:paraId="7384ED04" w14:textId="77777777" w:rsidR="00951880" w:rsidRPr="00D86D77" w:rsidRDefault="00951880" w:rsidP="00FD6ACF">
            <w:pPr>
              <w:pStyle w:val="TableParagraph"/>
              <w:spacing w:before="120" w:after="120"/>
              <w:rPr>
                <w:b/>
                <w:color w:val="000000" w:themeColor="text1"/>
                <w:sz w:val="20"/>
                <w:szCs w:val="20"/>
              </w:rPr>
            </w:pPr>
            <w:r w:rsidRPr="00D86D77">
              <w:rPr>
                <w:b/>
                <w:color w:val="000000" w:themeColor="text1"/>
                <w:sz w:val="20"/>
                <w:szCs w:val="20"/>
              </w:rPr>
              <w:t>Planned</w:t>
            </w:r>
            <w:r w:rsidRPr="00D86D77">
              <w:rPr>
                <w:b/>
                <w:color w:val="000000" w:themeColor="text1"/>
                <w:spacing w:val="2"/>
                <w:sz w:val="20"/>
                <w:szCs w:val="20"/>
              </w:rPr>
              <w:t xml:space="preserve"> </w:t>
            </w:r>
            <w:r w:rsidRPr="00D86D77">
              <w:rPr>
                <w:b/>
                <w:color w:val="000000" w:themeColor="text1"/>
                <w:sz w:val="20"/>
                <w:szCs w:val="20"/>
              </w:rPr>
              <w:t>Performance</w:t>
            </w:r>
            <w:r w:rsidRPr="00D86D77">
              <w:rPr>
                <w:b/>
                <w:color w:val="000000" w:themeColor="text1"/>
                <w:spacing w:val="2"/>
                <w:sz w:val="20"/>
                <w:szCs w:val="20"/>
              </w:rPr>
              <w:t xml:space="preserve"> </w:t>
            </w:r>
            <w:r w:rsidRPr="00D86D77">
              <w:rPr>
                <w:b/>
                <w:color w:val="000000" w:themeColor="text1"/>
                <w:spacing w:val="-2"/>
                <w:sz w:val="20"/>
                <w:szCs w:val="20"/>
              </w:rPr>
              <w:t>Results</w:t>
            </w:r>
          </w:p>
        </w:tc>
      </w:tr>
      <w:tr w:rsidR="00951880" w:rsidRPr="00D86D77" w14:paraId="57370556" w14:textId="77777777" w:rsidTr="00FC4BAA">
        <w:trPr>
          <w:trHeight w:val="259"/>
        </w:trPr>
        <w:tc>
          <w:tcPr>
            <w:tcW w:w="1418" w:type="dxa"/>
          </w:tcPr>
          <w:p w14:paraId="190D57DB" w14:textId="77777777" w:rsidR="00951880" w:rsidRPr="00D86D77" w:rsidRDefault="00951880" w:rsidP="00FD6ACF">
            <w:pPr>
              <w:pStyle w:val="TableParagraph"/>
              <w:spacing w:before="120" w:after="120"/>
              <w:ind w:left="0"/>
              <w:rPr>
                <w:color w:val="000000" w:themeColor="text1"/>
                <w:sz w:val="20"/>
                <w:szCs w:val="20"/>
              </w:rPr>
            </w:pPr>
          </w:p>
        </w:tc>
        <w:tc>
          <w:tcPr>
            <w:tcW w:w="2217" w:type="dxa"/>
          </w:tcPr>
          <w:p w14:paraId="2FF02A73" w14:textId="77777777" w:rsidR="00951880" w:rsidRPr="00D86D77" w:rsidRDefault="00951880" w:rsidP="00FD6ACF">
            <w:pPr>
              <w:pStyle w:val="TableParagraph"/>
              <w:spacing w:before="120" w:after="120"/>
              <w:rPr>
                <w:b/>
                <w:color w:val="000000" w:themeColor="text1"/>
                <w:sz w:val="20"/>
                <w:szCs w:val="20"/>
              </w:rPr>
            </w:pPr>
            <w:r w:rsidRPr="00D86D77">
              <w:rPr>
                <w:b/>
                <w:color w:val="000000" w:themeColor="text1"/>
                <w:spacing w:val="-2"/>
                <w:sz w:val="20"/>
                <w:szCs w:val="20"/>
              </w:rPr>
              <w:t>2023–24</w:t>
            </w:r>
          </w:p>
        </w:tc>
        <w:tc>
          <w:tcPr>
            <w:tcW w:w="2217" w:type="dxa"/>
          </w:tcPr>
          <w:p w14:paraId="2B9958F7" w14:textId="77777777" w:rsidR="00951880" w:rsidRPr="00D86D77" w:rsidRDefault="00951880" w:rsidP="00FD6ACF">
            <w:pPr>
              <w:pStyle w:val="TableParagraph"/>
              <w:spacing w:before="120" w:after="120"/>
              <w:rPr>
                <w:b/>
                <w:color w:val="000000" w:themeColor="text1"/>
                <w:sz w:val="20"/>
                <w:szCs w:val="20"/>
              </w:rPr>
            </w:pPr>
            <w:r w:rsidRPr="00D86D77">
              <w:rPr>
                <w:b/>
                <w:color w:val="000000" w:themeColor="text1"/>
                <w:spacing w:val="-2"/>
                <w:sz w:val="20"/>
                <w:szCs w:val="20"/>
              </w:rPr>
              <w:t>2024–25</w:t>
            </w:r>
          </w:p>
        </w:tc>
        <w:tc>
          <w:tcPr>
            <w:tcW w:w="2217" w:type="dxa"/>
          </w:tcPr>
          <w:p w14:paraId="34F6D7BE" w14:textId="77777777" w:rsidR="00951880" w:rsidRPr="00D86D77" w:rsidRDefault="00951880" w:rsidP="00FD6ACF">
            <w:pPr>
              <w:pStyle w:val="TableParagraph"/>
              <w:spacing w:before="120" w:after="120"/>
              <w:rPr>
                <w:b/>
                <w:color w:val="000000" w:themeColor="text1"/>
                <w:sz w:val="20"/>
                <w:szCs w:val="20"/>
              </w:rPr>
            </w:pPr>
            <w:r w:rsidRPr="00D86D77">
              <w:rPr>
                <w:b/>
                <w:color w:val="000000" w:themeColor="text1"/>
                <w:spacing w:val="-2"/>
                <w:sz w:val="20"/>
                <w:szCs w:val="20"/>
              </w:rPr>
              <w:t>2025–26</w:t>
            </w:r>
          </w:p>
        </w:tc>
        <w:tc>
          <w:tcPr>
            <w:tcW w:w="2705" w:type="dxa"/>
          </w:tcPr>
          <w:p w14:paraId="7CBF6FF5" w14:textId="77777777" w:rsidR="00951880" w:rsidRPr="00D86D77" w:rsidRDefault="00951880" w:rsidP="00FD6ACF">
            <w:pPr>
              <w:pStyle w:val="TableParagraph"/>
              <w:spacing w:before="120" w:after="120"/>
              <w:rPr>
                <w:b/>
                <w:color w:val="000000" w:themeColor="text1"/>
                <w:sz w:val="20"/>
                <w:szCs w:val="20"/>
              </w:rPr>
            </w:pPr>
            <w:r w:rsidRPr="00D86D77">
              <w:rPr>
                <w:b/>
                <w:color w:val="000000" w:themeColor="text1"/>
                <w:spacing w:val="-2"/>
                <w:sz w:val="20"/>
                <w:szCs w:val="20"/>
              </w:rPr>
              <w:t>2026–27</w:t>
            </w:r>
          </w:p>
        </w:tc>
      </w:tr>
      <w:tr w:rsidR="00951880" w:rsidRPr="00D86D77" w14:paraId="661779BA" w14:textId="77777777" w:rsidTr="00951880">
        <w:trPr>
          <w:trHeight w:val="895"/>
        </w:trPr>
        <w:tc>
          <w:tcPr>
            <w:tcW w:w="1418" w:type="dxa"/>
          </w:tcPr>
          <w:p w14:paraId="74D48D7B" w14:textId="77777777" w:rsidR="00951880" w:rsidRPr="00D86D77" w:rsidRDefault="00951880" w:rsidP="00FD6ACF">
            <w:pPr>
              <w:pStyle w:val="TableParagraph"/>
              <w:spacing w:before="120" w:after="120"/>
              <w:ind w:left="0"/>
              <w:rPr>
                <w:color w:val="000000" w:themeColor="text1"/>
                <w:sz w:val="20"/>
                <w:szCs w:val="20"/>
              </w:rPr>
            </w:pPr>
          </w:p>
          <w:p w14:paraId="19448E57" w14:textId="77777777" w:rsidR="00951880" w:rsidRPr="00D86D77" w:rsidRDefault="00951880" w:rsidP="00FD6ACF">
            <w:pPr>
              <w:pStyle w:val="TableParagraph"/>
              <w:spacing w:before="120" w:after="120"/>
              <w:rPr>
                <w:color w:val="000000" w:themeColor="text1"/>
                <w:sz w:val="20"/>
                <w:szCs w:val="20"/>
              </w:rPr>
            </w:pPr>
            <w:r w:rsidRPr="00D86D77">
              <w:rPr>
                <w:color w:val="000000" w:themeColor="text1"/>
                <w:spacing w:val="-5"/>
                <w:sz w:val="20"/>
                <w:szCs w:val="20"/>
              </w:rPr>
              <w:t>a.</w:t>
            </w:r>
          </w:p>
        </w:tc>
        <w:tc>
          <w:tcPr>
            <w:tcW w:w="2217" w:type="dxa"/>
          </w:tcPr>
          <w:p w14:paraId="76154D62" w14:textId="77777777" w:rsidR="00951880" w:rsidRPr="00D86D77" w:rsidRDefault="00951880" w:rsidP="00FD6ACF">
            <w:pPr>
              <w:pStyle w:val="TableParagraph"/>
              <w:spacing w:before="120" w:after="120"/>
              <w:ind w:right="178"/>
              <w:rPr>
                <w:color w:val="000000" w:themeColor="text1"/>
                <w:sz w:val="20"/>
                <w:szCs w:val="20"/>
              </w:rPr>
            </w:pPr>
            <w:r w:rsidRPr="00D86D77">
              <w:rPr>
                <w:color w:val="000000" w:themeColor="text1"/>
                <w:sz w:val="20"/>
                <w:szCs w:val="20"/>
              </w:rPr>
              <w:t>Progressive</w:t>
            </w:r>
            <w:r w:rsidRPr="00D86D77">
              <w:rPr>
                <w:color w:val="000000" w:themeColor="text1"/>
                <w:spacing w:val="-4"/>
                <w:sz w:val="20"/>
                <w:szCs w:val="20"/>
              </w:rPr>
              <w:t xml:space="preserve"> </w:t>
            </w:r>
            <w:r w:rsidRPr="00D86D77">
              <w:rPr>
                <w:color w:val="000000" w:themeColor="text1"/>
                <w:sz w:val="20"/>
                <w:szCs w:val="20"/>
              </w:rPr>
              <w:t>decrease</w:t>
            </w:r>
            <w:r w:rsidRPr="00D86D77">
              <w:rPr>
                <w:color w:val="000000" w:themeColor="text1"/>
                <w:spacing w:val="-2"/>
                <w:sz w:val="20"/>
                <w:szCs w:val="20"/>
              </w:rPr>
              <w:t xml:space="preserve"> </w:t>
            </w:r>
            <w:r w:rsidRPr="00D86D77">
              <w:rPr>
                <w:color w:val="000000" w:themeColor="text1"/>
                <w:sz w:val="20"/>
                <w:szCs w:val="20"/>
              </w:rPr>
              <w:t xml:space="preserve">of </w:t>
            </w:r>
            <w:r w:rsidRPr="00D86D77">
              <w:rPr>
                <w:color w:val="000000" w:themeColor="text1"/>
                <w:spacing w:val="-2"/>
                <w:sz w:val="20"/>
                <w:szCs w:val="20"/>
              </w:rPr>
              <w:t>daily</w:t>
            </w:r>
            <w:r w:rsidRPr="00D86D77">
              <w:rPr>
                <w:color w:val="000000" w:themeColor="text1"/>
                <w:spacing w:val="-12"/>
                <w:sz w:val="20"/>
                <w:szCs w:val="20"/>
              </w:rPr>
              <w:t xml:space="preserve"> </w:t>
            </w:r>
            <w:r w:rsidRPr="00D86D77">
              <w:rPr>
                <w:color w:val="000000" w:themeColor="text1"/>
                <w:spacing w:val="-2"/>
                <w:sz w:val="20"/>
                <w:szCs w:val="20"/>
              </w:rPr>
              <w:t>smoking</w:t>
            </w:r>
            <w:r w:rsidRPr="00D86D77">
              <w:rPr>
                <w:color w:val="000000" w:themeColor="text1"/>
                <w:spacing w:val="-11"/>
                <w:sz w:val="20"/>
                <w:szCs w:val="20"/>
              </w:rPr>
              <w:t xml:space="preserve"> </w:t>
            </w:r>
            <w:r w:rsidRPr="00D86D77">
              <w:rPr>
                <w:color w:val="000000" w:themeColor="text1"/>
                <w:spacing w:val="-2"/>
                <w:sz w:val="20"/>
                <w:szCs w:val="20"/>
              </w:rPr>
              <w:t xml:space="preserve">prevalence </w:t>
            </w:r>
            <w:r w:rsidRPr="00D86D77">
              <w:rPr>
                <w:color w:val="000000" w:themeColor="text1"/>
                <w:sz w:val="20"/>
                <w:szCs w:val="20"/>
              </w:rPr>
              <w:t>towards &lt;10%</w:t>
            </w:r>
          </w:p>
        </w:tc>
        <w:tc>
          <w:tcPr>
            <w:tcW w:w="2217" w:type="dxa"/>
          </w:tcPr>
          <w:p w14:paraId="2A46A822" w14:textId="77777777" w:rsidR="00951880" w:rsidRPr="00D86D77" w:rsidRDefault="00951880" w:rsidP="00FD6ACF">
            <w:pPr>
              <w:pStyle w:val="TableParagraph"/>
              <w:spacing w:before="120" w:after="120"/>
              <w:ind w:right="178"/>
              <w:rPr>
                <w:color w:val="000000" w:themeColor="text1"/>
                <w:sz w:val="20"/>
                <w:szCs w:val="20"/>
              </w:rPr>
            </w:pPr>
            <w:r w:rsidRPr="00D86D77">
              <w:rPr>
                <w:color w:val="000000" w:themeColor="text1"/>
                <w:sz w:val="20"/>
                <w:szCs w:val="20"/>
              </w:rPr>
              <w:t>Progressive</w:t>
            </w:r>
            <w:r w:rsidRPr="00D86D77">
              <w:rPr>
                <w:color w:val="000000" w:themeColor="text1"/>
                <w:spacing w:val="-4"/>
                <w:sz w:val="20"/>
                <w:szCs w:val="20"/>
              </w:rPr>
              <w:t xml:space="preserve"> </w:t>
            </w:r>
            <w:r w:rsidRPr="00D86D77">
              <w:rPr>
                <w:color w:val="000000" w:themeColor="text1"/>
                <w:sz w:val="20"/>
                <w:szCs w:val="20"/>
              </w:rPr>
              <w:t>decrease</w:t>
            </w:r>
            <w:r w:rsidRPr="00D86D77">
              <w:rPr>
                <w:color w:val="000000" w:themeColor="text1"/>
                <w:spacing w:val="-2"/>
                <w:sz w:val="20"/>
                <w:szCs w:val="20"/>
              </w:rPr>
              <w:t xml:space="preserve"> </w:t>
            </w:r>
            <w:r w:rsidRPr="00D86D77">
              <w:rPr>
                <w:color w:val="000000" w:themeColor="text1"/>
                <w:sz w:val="20"/>
                <w:szCs w:val="20"/>
              </w:rPr>
              <w:t xml:space="preserve">of </w:t>
            </w:r>
            <w:r w:rsidRPr="00D86D77">
              <w:rPr>
                <w:color w:val="000000" w:themeColor="text1"/>
                <w:spacing w:val="-2"/>
                <w:sz w:val="20"/>
                <w:szCs w:val="20"/>
              </w:rPr>
              <w:t>daily</w:t>
            </w:r>
            <w:r w:rsidRPr="00D86D77">
              <w:rPr>
                <w:color w:val="000000" w:themeColor="text1"/>
                <w:spacing w:val="-12"/>
                <w:sz w:val="20"/>
                <w:szCs w:val="20"/>
              </w:rPr>
              <w:t xml:space="preserve"> </w:t>
            </w:r>
            <w:r w:rsidRPr="00D86D77">
              <w:rPr>
                <w:color w:val="000000" w:themeColor="text1"/>
                <w:spacing w:val="-2"/>
                <w:sz w:val="20"/>
                <w:szCs w:val="20"/>
              </w:rPr>
              <w:t>smoking</w:t>
            </w:r>
            <w:r w:rsidRPr="00D86D77">
              <w:rPr>
                <w:color w:val="000000" w:themeColor="text1"/>
                <w:spacing w:val="-11"/>
                <w:sz w:val="20"/>
                <w:szCs w:val="20"/>
              </w:rPr>
              <w:t xml:space="preserve"> </w:t>
            </w:r>
            <w:r w:rsidRPr="00D86D77">
              <w:rPr>
                <w:color w:val="000000" w:themeColor="text1"/>
                <w:spacing w:val="-2"/>
                <w:sz w:val="20"/>
                <w:szCs w:val="20"/>
              </w:rPr>
              <w:t xml:space="preserve">prevalence </w:t>
            </w:r>
            <w:r w:rsidRPr="00D86D77">
              <w:rPr>
                <w:color w:val="000000" w:themeColor="text1"/>
                <w:sz w:val="20"/>
                <w:szCs w:val="20"/>
              </w:rPr>
              <w:t>towards &lt;10%</w:t>
            </w:r>
          </w:p>
        </w:tc>
        <w:tc>
          <w:tcPr>
            <w:tcW w:w="2217" w:type="dxa"/>
          </w:tcPr>
          <w:p w14:paraId="73ACD9D2" w14:textId="77777777" w:rsidR="00951880" w:rsidRPr="00D86D77" w:rsidRDefault="00951880" w:rsidP="00FD6ACF">
            <w:pPr>
              <w:pStyle w:val="TableParagraph"/>
              <w:spacing w:before="120" w:after="120"/>
              <w:ind w:right="178"/>
              <w:rPr>
                <w:color w:val="000000" w:themeColor="text1"/>
                <w:sz w:val="20"/>
                <w:szCs w:val="20"/>
              </w:rPr>
            </w:pPr>
            <w:r w:rsidRPr="00D86D77">
              <w:rPr>
                <w:color w:val="000000" w:themeColor="text1"/>
                <w:sz w:val="20"/>
                <w:szCs w:val="20"/>
              </w:rPr>
              <w:t>Progressive</w:t>
            </w:r>
            <w:r w:rsidRPr="00D86D77">
              <w:rPr>
                <w:color w:val="000000" w:themeColor="text1"/>
                <w:spacing w:val="-4"/>
                <w:sz w:val="20"/>
                <w:szCs w:val="20"/>
              </w:rPr>
              <w:t xml:space="preserve"> </w:t>
            </w:r>
            <w:r w:rsidRPr="00D86D77">
              <w:rPr>
                <w:color w:val="000000" w:themeColor="text1"/>
                <w:sz w:val="20"/>
                <w:szCs w:val="20"/>
              </w:rPr>
              <w:t>decrease</w:t>
            </w:r>
            <w:r w:rsidRPr="00D86D77">
              <w:rPr>
                <w:color w:val="000000" w:themeColor="text1"/>
                <w:spacing w:val="-2"/>
                <w:sz w:val="20"/>
                <w:szCs w:val="20"/>
              </w:rPr>
              <w:t xml:space="preserve"> </w:t>
            </w:r>
            <w:r w:rsidRPr="00D86D77">
              <w:rPr>
                <w:color w:val="000000" w:themeColor="text1"/>
                <w:sz w:val="20"/>
                <w:szCs w:val="20"/>
              </w:rPr>
              <w:t xml:space="preserve">of </w:t>
            </w:r>
            <w:r w:rsidRPr="00D86D77">
              <w:rPr>
                <w:color w:val="000000" w:themeColor="text1"/>
                <w:spacing w:val="-2"/>
                <w:sz w:val="20"/>
                <w:szCs w:val="20"/>
              </w:rPr>
              <w:t>daily</w:t>
            </w:r>
            <w:r w:rsidRPr="00D86D77">
              <w:rPr>
                <w:color w:val="000000" w:themeColor="text1"/>
                <w:spacing w:val="-12"/>
                <w:sz w:val="20"/>
                <w:szCs w:val="20"/>
              </w:rPr>
              <w:t xml:space="preserve"> </w:t>
            </w:r>
            <w:r w:rsidRPr="00D86D77">
              <w:rPr>
                <w:color w:val="000000" w:themeColor="text1"/>
                <w:spacing w:val="-2"/>
                <w:sz w:val="20"/>
                <w:szCs w:val="20"/>
              </w:rPr>
              <w:t>smoking</w:t>
            </w:r>
            <w:r w:rsidRPr="00D86D77">
              <w:rPr>
                <w:color w:val="000000" w:themeColor="text1"/>
                <w:spacing w:val="-11"/>
                <w:sz w:val="20"/>
                <w:szCs w:val="20"/>
              </w:rPr>
              <w:t xml:space="preserve"> </w:t>
            </w:r>
            <w:r w:rsidRPr="00D86D77">
              <w:rPr>
                <w:color w:val="000000" w:themeColor="text1"/>
                <w:spacing w:val="-2"/>
                <w:sz w:val="20"/>
                <w:szCs w:val="20"/>
              </w:rPr>
              <w:t xml:space="preserve">prevalence </w:t>
            </w:r>
            <w:r w:rsidRPr="00D86D77">
              <w:rPr>
                <w:color w:val="000000" w:themeColor="text1"/>
                <w:sz w:val="20"/>
                <w:szCs w:val="20"/>
              </w:rPr>
              <w:t>towards &lt;5%</w:t>
            </w:r>
          </w:p>
        </w:tc>
        <w:tc>
          <w:tcPr>
            <w:tcW w:w="2705" w:type="dxa"/>
          </w:tcPr>
          <w:p w14:paraId="492D3357" w14:textId="77777777" w:rsidR="00951880" w:rsidRPr="00D86D77" w:rsidRDefault="00951880" w:rsidP="00FD6ACF">
            <w:pPr>
              <w:pStyle w:val="TableParagraph"/>
              <w:spacing w:before="120" w:after="120"/>
              <w:ind w:right="178"/>
              <w:rPr>
                <w:color w:val="000000" w:themeColor="text1"/>
                <w:sz w:val="20"/>
                <w:szCs w:val="20"/>
              </w:rPr>
            </w:pPr>
            <w:r w:rsidRPr="00D86D77">
              <w:rPr>
                <w:color w:val="000000" w:themeColor="text1"/>
                <w:sz w:val="20"/>
                <w:szCs w:val="20"/>
              </w:rPr>
              <w:t>Progressive</w:t>
            </w:r>
            <w:r w:rsidRPr="00D86D77">
              <w:rPr>
                <w:color w:val="000000" w:themeColor="text1"/>
                <w:spacing w:val="-2"/>
                <w:sz w:val="20"/>
                <w:szCs w:val="20"/>
              </w:rPr>
              <w:t xml:space="preserve"> </w:t>
            </w:r>
            <w:r w:rsidRPr="00D86D77">
              <w:rPr>
                <w:color w:val="000000" w:themeColor="text1"/>
                <w:sz w:val="20"/>
                <w:szCs w:val="20"/>
              </w:rPr>
              <w:t>decrease</w:t>
            </w:r>
            <w:r w:rsidRPr="00D86D77">
              <w:rPr>
                <w:color w:val="000000" w:themeColor="text1"/>
                <w:spacing w:val="-2"/>
                <w:sz w:val="20"/>
                <w:szCs w:val="20"/>
              </w:rPr>
              <w:t xml:space="preserve"> </w:t>
            </w:r>
            <w:r w:rsidRPr="00D86D77">
              <w:rPr>
                <w:color w:val="000000" w:themeColor="text1"/>
                <w:sz w:val="20"/>
                <w:szCs w:val="20"/>
              </w:rPr>
              <w:t xml:space="preserve">of </w:t>
            </w:r>
            <w:r w:rsidRPr="00D86D77">
              <w:rPr>
                <w:color w:val="000000" w:themeColor="text1"/>
                <w:spacing w:val="-2"/>
                <w:sz w:val="20"/>
                <w:szCs w:val="20"/>
              </w:rPr>
              <w:t>daily</w:t>
            </w:r>
            <w:r w:rsidRPr="00D86D77">
              <w:rPr>
                <w:color w:val="000000" w:themeColor="text1"/>
                <w:spacing w:val="-12"/>
                <w:sz w:val="20"/>
                <w:szCs w:val="20"/>
              </w:rPr>
              <w:t xml:space="preserve"> </w:t>
            </w:r>
            <w:r w:rsidRPr="00D86D77">
              <w:rPr>
                <w:color w:val="000000" w:themeColor="text1"/>
                <w:spacing w:val="-2"/>
                <w:sz w:val="20"/>
                <w:szCs w:val="20"/>
              </w:rPr>
              <w:t>smoking</w:t>
            </w:r>
            <w:r w:rsidRPr="00D86D77">
              <w:rPr>
                <w:color w:val="000000" w:themeColor="text1"/>
                <w:spacing w:val="-11"/>
                <w:sz w:val="20"/>
                <w:szCs w:val="20"/>
              </w:rPr>
              <w:t xml:space="preserve"> </w:t>
            </w:r>
            <w:r w:rsidRPr="00D86D77">
              <w:rPr>
                <w:color w:val="000000" w:themeColor="text1"/>
                <w:spacing w:val="-2"/>
                <w:sz w:val="20"/>
                <w:szCs w:val="20"/>
              </w:rPr>
              <w:t xml:space="preserve">prevalence </w:t>
            </w:r>
            <w:r w:rsidRPr="00D86D77">
              <w:rPr>
                <w:color w:val="000000" w:themeColor="text1"/>
                <w:sz w:val="20"/>
                <w:szCs w:val="20"/>
              </w:rPr>
              <w:t>towards &lt;5%</w:t>
            </w:r>
          </w:p>
        </w:tc>
      </w:tr>
      <w:tr w:rsidR="00951880" w:rsidRPr="00D86D77" w14:paraId="21D016E8" w14:textId="77777777" w:rsidTr="00951880">
        <w:trPr>
          <w:trHeight w:val="1555"/>
        </w:trPr>
        <w:tc>
          <w:tcPr>
            <w:tcW w:w="1418" w:type="dxa"/>
          </w:tcPr>
          <w:p w14:paraId="2DA5CEB4" w14:textId="77777777" w:rsidR="00951880" w:rsidRPr="00D86D77" w:rsidRDefault="00951880" w:rsidP="00FD6ACF">
            <w:pPr>
              <w:pStyle w:val="TableParagraph"/>
              <w:spacing w:before="120" w:after="120"/>
              <w:ind w:left="0"/>
              <w:rPr>
                <w:color w:val="000000" w:themeColor="text1"/>
                <w:sz w:val="20"/>
                <w:szCs w:val="20"/>
              </w:rPr>
            </w:pPr>
          </w:p>
          <w:p w14:paraId="4CF7AC14" w14:textId="77777777" w:rsidR="00951880" w:rsidRPr="00D86D77" w:rsidRDefault="00951880" w:rsidP="00FD6ACF">
            <w:pPr>
              <w:pStyle w:val="TableParagraph"/>
              <w:spacing w:before="120" w:after="120"/>
              <w:ind w:left="0"/>
              <w:rPr>
                <w:color w:val="000000" w:themeColor="text1"/>
                <w:sz w:val="20"/>
                <w:szCs w:val="20"/>
              </w:rPr>
            </w:pPr>
          </w:p>
          <w:p w14:paraId="54914931" w14:textId="77777777" w:rsidR="00951880" w:rsidRPr="00D86D77" w:rsidRDefault="00951880" w:rsidP="00FD6ACF">
            <w:pPr>
              <w:pStyle w:val="TableParagraph"/>
              <w:spacing w:before="120" w:after="120"/>
              <w:rPr>
                <w:color w:val="000000" w:themeColor="text1"/>
                <w:sz w:val="20"/>
                <w:szCs w:val="20"/>
              </w:rPr>
            </w:pPr>
            <w:r w:rsidRPr="00D86D77">
              <w:rPr>
                <w:color w:val="000000" w:themeColor="text1"/>
                <w:spacing w:val="-5"/>
                <w:sz w:val="20"/>
                <w:szCs w:val="20"/>
              </w:rPr>
              <w:t>b.</w:t>
            </w:r>
          </w:p>
        </w:tc>
        <w:tc>
          <w:tcPr>
            <w:tcW w:w="2217" w:type="dxa"/>
          </w:tcPr>
          <w:p w14:paraId="64B1B30B" w14:textId="77777777" w:rsidR="00951880" w:rsidRPr="00D86D77" w:rsidRDefault="00951880" w:rsidP="00FD6ACF">
            <w:pPr>
              <w:pStyle w:val="TableParagraph"/>
              <w:spacing w:before="120" w:after="120"/>
              <w:ind w:right="421"/>
              <w:rPr>
                <w:color w:val="000000" w:themeColor="text1"/>
                <w:sz w:val="20"/>
                <w:szCs w:val="20"/>
              </w:rPr>
            </w:pPr>
            <w:r w:rsidRPr="00D86D77">
              <w:rPr>
                <w:color w:val="000000" w:themeColor="text1"/>
                <w:sz w:val="20"/>
                <w:szCs w:val="20"/>
              </w:rPr>
              <w:t>Progressive</w:t>
            </w:r>
            <w:r w:rsidRPr="00D86D77">
              <w:rPr>
                <w:color w:val="000000" w:themeColor="text1"/>
                <w:spacing w:val="-14"/>
                <w:sz w:val="20"/>
                <w:szCs w:val="20"/>
              </w:rPr>
              <w:t xml:space="preserve"> </w:t>
            </w:r>
            <w:r w:rsidRPr="00D86D77">
              <w:rPr>
                <w:color w:val="000000" w:themeColor="text1"/>
                <w:sz w:val="20"/>
                <w:szCs w:val="20"/>
              </w:rPr>
              <w:t xml:space="preserve">decrease of harmful alcohol </w:t>
            </w:r>
            <w:r w:rsidRPr="00D86D77">
              <w:rPr>
                <w:color w:val="000000" w:themeColor="text1"/>
                <w:spacing w:val="-2"/>
                <w:sz w:val="20"/>
                <w:szCs w:val="20"/>
              </w:rPr>
              <w:t>consumption</w:t>
            </w:r>
            <w:r w:rsidRPr="00D86D77">
              <w:rPr>
                <w:color w:val="000000" w:themeColor="text1"/>
                <w:spacing w:val="-10"/>
                <w:sz w:val="20"/>
                <w:szCs w:val="20"/>
              </w:rPr>
              <w:t xml:space="preserve"> </w:t>
            </w:r>
            <w:r w:rsidRPr="00D86D77">
              <w:rPr>
                <w:color w:val="000000" w:themeColor="text1"/>
                <w:spacing w:val="-2"/>
                <w:sz w:val="20"/>
                <w:szCs w:val="20"/>
              </w:rPr>
              <w:t>towards:</w:t>
            </w:r>
          </w:p>
          <w:p w14:paraId="102E8976" w14:textId="77777777" w:rsidR="00951880" w:rsidRPr="00D86D77" w:rsidRDefault="00951880">
            <w:pPr>
              <w:pStyle w:val="TableParagraph"/>
              <w:numPr>
                <w:ilvl w:val="0"/>
                <w:numId w:val="39"/>
              </w:numPr>
              <w:tabs>
                <w:tab w:val="left" w:pos="307"/>
              </w:tabs>
              <w:spacing w:before="120" w:after="120"/>
              <w:ind w:left="307" w:hanging="137"/>
              <w:rPr>
                <w:color w:val="000000" w:themeColor="text1"/>
                <w:sz w:val="20"/>
                <w:szCs w:val="20"/>
              </w:rPr>
            </w:pPr>
            <w:r w:rsidRPr="00D86D77">
              <w:rPr>
                <w:color w:val="000000" w:themeColor="text1"/>
                <w:spacing w:val="-2"/>
                <w:sz w:val="20"/>
                <w:szCs w:val="20"/>
              </w:rPr>
              <w:t>&lt;29.7%</w:t>
            </w:r>
          </w:p>
          <w:p w14:paraId="645C2CE3" w14:textId="77777777" w:rsidR="00951880" w:rsidRPr="00D86D77" w:rsidRDefault="00951880">
            <w:pPr>
              <w:pStyle w:val="TableParagraph"/>
              <w:numPr>
                <w:ilvl w:val="0"/>
                <w:numId w:val="39"/>
              </w:numPr>
              <w:tabs>
                <w:tab w:val="left" w:pos="343"/>
              </w:tabs>
              <w:spacing w:before="120" w:after="120"/>
              <w:ind w:left="343" w:hanging="173"/>
              <w:rPr>
                <w:color w:val="000000" w:themeColor="text1"/>
                <w:sz w:val="20"/>
                <w:szCs w:val="20"/>
              </w:rPr>
            </w:pPr>
            <w:r w:rsidRPr="00D86D77">
              <w:rPr>
                <w:color w:val="000000" w:themeColor="text1"/>
                <w:spacing w:val="-2"/>
                <w:sz w:val="20"/>
                <w:szCs w:val="20"/>
              </w:rPr>
              <w:t>&lt;10.0%</w:t>
            </w:r>
          </w:p>
          <w:p w14:paraId="3F32E312" w14:textId="77777777" w:rsidR="00951880" w:rsidRPr="00D86D77" w:rsidRDefault="00951880">
            <w:pPr>
              <w:pStyle w:val="TableParagraph"/>
              <w:numPr>
                <w:ilvl w:val="0"/>
                <w:numId w:val="39"/>
              </w:numPr>
              <w:tabs>
                <w:tab w:val="left" w:pos="380"/>
              </w:tabs>
              <w:spacing w:before="120" w:after="120"/>
              <w:ind w:left="380" w:hanging="210"/>
              <w:rPr>
                <w:color w:val="000000" w:themeColor="text1"/>
                <w:sz w:val="20"/>
                <w:szCs w:val="20"/>
              </w:rPr>
            </w:pPr>
            <w:r w:rsidRPr="00D86D77">
              <w:rPr>
                <w:color w:val="000000" w:themeColor="text1"/>
                <w:spacing w:val="-2"/>
                <w:sz w:val="20"/>
                <w:szCs w:val="20"/>
              </w:rPr>
              <w:t>&lt;10.0%</w:t>
            </w:r>
          </w:p>
        </w:tc>
        <w:tc>
          <w:tcPr>
            <w:tcW w:w="2217" w:type="dxa"/>
          </w:tcPr>
          <w:p w14:paraId="1E3E04E1" w14:textId="77777777" w:rsidR="00951880" w:rsidRPr="00D86D77" w:rsidRDefault="00951880" w:rsidP="00FD6ACF">
            <w:pPr>
              <w:pStyle w:val="TableParagraph"/>
              <w:spacing w:before="120" w:after="120"/>
              <w:ind w:right="421"/>
              <w:rPr>
                <w:color w:val="000000" w:themeColor="text1"/>
                <w:sz w:val="20"/>
                <w:szCs w:val="20"/>
              </w:rPr>
            </w:pPr>
            <w:r w:rsidRPr="00D86D77">
              <w:rPr>
                <w:color w:val="000000" w:themeColor="text1"/>
                <w:sz w:val="20"/>
                <w:szCs w:val="20"/>
              </w:rPr>
              <w:t>Progressive</w:t>
            </w:r>
            <w:r w:rsidRPr="00D86D77">
              <w:rPr>
                <w:color w:val="000000" w:themeColor="text1"/>
                <w:spacing w:val="-14"/>
                <w:sz w:val="20"/>
                <w:szCs w:val="20"/>
              </w:rPr>
              <w:t xml:space="preserve"> </w:t>
            </w:r>
            <w:r w:rsidRPr="00D86D77">
              <w:rPr>
                <w:color w:val="000000" w:themeColor="text1"/>
                <w:sz w:val="20"/>
                <w:szCs w:val="20"/>
              </w:rPr>
              <w:t xml:space="preserve">decrease of harmful alcohol </w:t>
            </w:r>
            <w:r w:rsidRPr="00D86D77">
              <w:rPr>
                <w:color w:val="000000" w:themeColor="text1"/>
                <w:spacing w:val="-2"/>
                <w:sz w:val="20"/>
                <w:szCs w:val="20"/>
              </w:rPr>
              <w:t>consumption</w:t>
            </w:r>
            <w:r w:rsidRPr="00D86D77">
              <w:rPr>
                <w:color w:val="000000" w:themeColor="text1"/>
                <w:spacing w:val="-9"/>
                <w:sz w:val="20"/>
                <w:szCs w:val="20"/>
              </w:rPr>
              <w:t xml:space="preserve"> </w:t>
            </w:r>
            <w:r w:rsidRPr="00D86D77">
              <w:rPr>
                <w:color w:val="000000" w:themeColor="text1"/>
                <w:spacing w:val="-2"/>
                <w:sz w:val="20"/>
                <w:szCs w:val="20"/>
              </w:rPr>
              <w:t>towards:</w:t>
            </w:r>
          </w:p>
          <w:p w14:paraId="4C4DEF53" w14:textId="77777777" w:rsidR="00951880" w:rsidRPr="00D86D77" w:rsidRDefault="00951880">
            <w:pPr>
              <w:pStyle w:val="TableParagraph"/>
              <w:numPr>
                <w:ilvl w:val="0"/>
                <w:numId w:val="38"/>
              </w:numPr>
              <w:tabs>
                <w:tab w:val="left" w:pos="307"/>
              </w:tabs>
              <w:spacing w:before="120" w:after="120"/>
              <w:ind w:left="307" w:hanging="137"/>
              <w:rPr>
                <w:color w:val="000000" w:themeColor="text1"/>
                <w:sz w:val="20"/>
                <w:szCs w:val="20"/>
              </w:rPr>
            </w:pPr>
            <w:r w:rsidRPr="00D86D77">
              <w:rPr>
                <w:color w:val="000000" w:themeColor="text1"/>
                <w:spacing w:val="-2"/>
                <w:sz w:val="20"/>
                <w:szCs w:val="20"/>
              </w:rPr>
              <w:t>&lt;29.7%</w:t>
            </w:r>
          </w:p>
          <w:p w14:paraId="64E316D8" w14:textId="77777777" w:rsidR="00951880" w:rsidRPr="00D86D77" w:rsidRDefault="00951880">
            <w:pPr>
              <w:pStyle w:val="TableParagraph"/>
              <w:numPr>
                <w:ilvl w:val="0"/>
                <w:numId w:val="38"/>
              </w:numPr>
              <w:tabs>
                <w:tab w:val="left" w:pos="343"/>
              </w:tabs>
              <w:spacing w:before="120" w:after="120"/>
              <w:ind w:left="343" w:hanging="173"/>
              <w:rPr>
                <w:color w:val="000000" w:themeColor="text1"/>
                <w:sz w:val="20"/>
                <w:szCs w:val="20"/>
              </w:rPr>
            </w:pPr>
            <w:r w:rsidRPr="00D86D77">
              <w:rPr>
                <w:color w:val="000000" w:themeColor="text1"/>
                <w:spacing w:val="-2"/>
                <w:sz w:val="20"/>
                <w:szCs w:val="20"/>
              </w:rPr>
              <w:t>&lt;10.0%</w:t>
            </w:r>
          </w:p>
          <w:p w14:paraId="76F0588C" w14:textId="77777777" w:rsidR="00951880" w:rsidRPr="00D86D77" w:rsidRDefault="00951880">
            <w:pPr>
              <w:pStyle w:val="TableParagraph"/>
              <w:numPr>
                <w:ilvl w:val="0"/>
                <w:numId w:val="38"/>
              </w:numPr>
              <w:tabs>
                <w:tab w:val="left" w:pos="380"/>
              </w:tabs>
              <w:spacing w:before="120" w:after="120"/>
              <w:ind w:left="380" w:hanging="210"/>
              <w:rPr>
                <w:color w:val="000000" w:themeColor="text1"/>
                <w:sz w:val="20"/>
                <w:szCs w:val="20"/>
              </w:rPr>
            </w:pPr>
            <w:r w:rsidRPr="00D86D77">
              <w:rPr>
                <w:color w:val="000000" w:themeColor="text1"/>
                <w:spacing w:val="-2"/>
                <w:sz w:val="20"/>
                <w:szCs w:val="20"/>
              </w:rPr>
              <w:t>&lt;10.0%</w:t>
            </w:r>
          </w:p>
        </w:tc>
        <w:tc>
          <w:tcPr>
            <w:tcW w:w="2217" w:type="dxa"/>
          </w:tcPr>
          <w:p w14:paraId="7D81EB44" w14:textId="77777777" w:rsidR="00951880" w:rsidRPr="00D86D77" w:rsidRDefault="00951880" w:rsidP="00FD6ACF">
            <w:pPr>
              <w:pStyle w:val="TableParagraph"/>
              <w:spacing w:before="120" w:after="120"/>
              <w:ind w:right="421"/>
              <w:rPr>
                <w:color w:val="000000" w:themeColor="text1"/>
                <w:sz w:val="20"/>
                <w:szCs w:val="20"/>
              </w:rPr>
            </w:pPr>
            <w:r w:rsidRPr="00D86D77">
              <w:rPr>
                <w:color w:val="000000" w:themeColor="text1"/>
                <w:sz w:val="20"/>
                <w:szCs w:val="20"/>
              </w:rPr>
              <w:t>Progressive</w:t>
            </w:r>
            <w:r w:rsidRPr="00D86D77">
              <w:rPr>
                <w:color w:val="000000" w:themeColor="text1"/>
                <w:spacing w:val="-14"/>
                <w:sz w:val="20"/>
                <w:szCs w:val="20"/>
              </w:rPr>
              <w:t xml:space="preserve"> </w:t>
            </w:r>
            <w:r w:rsidRPr="00D86D77">
              <w:rPr>
                <w:color w:val="000000" w:themeColor="text1"/>
                <w:sz w:val="20"/>
                <w:szCs w:val="20"/>
              </w:rPr>
              <w:t xml:space="preserve">decrease of harmful alcohol </w:t>
            </w:r>
            <w:r w:rsidRPr="00D86D77">
              <w:rPr>
                <w:color w:val="000000" w:themeColor="text1"/>
                <w:spacing w:val="-2"/>
                <w:sz w:val="20"/>
                <w:szCs w:val="20"/>
              </w:rPr>
              <w:t>consumption</w:t>
            </w:r>
            <w:r w:rsidRPr="00D86D77">
              <w:rPr>
                <w:color w:val="000000" w:themeColor="text1"/>
                <w:spacing w:val="-9"/>
                <w:sz w:val="20"/>
                <w:szCs w:val="20"/>
              </w:rPr>
              <w:t xml:space="preserve"> </w:t>
            </w:r>
            <w:r w:rsidRPr="00D86D77">
              <w:rPr>
                <w:color w:val="000000" w:themeColor="text1"/>
                <w:spacing w:val="-2"/>
                <w:sz w:val="20"/>
                <w:szCs w:val="20"/>
              </w:rPr>
              <w:t>towards:</w:t>
            </w:r>
          </w:p>
          <w:p w14:paraId="7C2B8C01" w14:textId="77777777" w:rsidR="00951880" w:rsidRPr="00D86D77" w:rsidRDefault="00951880">
            <w:pPr>
              <w:pStyle w:val="TableParagraph"/>
              <w:numPr>
                <w:ilvl w:val="0"/>
                <w:numId w:val="37"/>
              </w:numPr>
              <w:tabs>
                <w:tab w:val="left" w:pos="307"/>
              </w:tabs>
              <w:spacing w:before="120" w:after="120"/>
              <w:ind w:left="307" w:hanging="137"/>
              <w:rPr>
                <w:color w:val="000000" w:themeColor="text1"/>
                <w:sz w:val="20"/>
                <w:szCs w:val="20"/>
              </w:rPr>
            </w:pPr>
            <w:r w:rsidRPr="00D86D77">
              <w:rPr>
                <w:color w:val="000000" w:themeColor="text1"/>
                <w:spacing w:val="-2"/>
                <w:sz w:val="20"/>
                <w:szCs w:val="20"/>
              </w:rPr>
              <w:t>&lt;28.0%</w:t>
            </w:r>
          </w:p>
          <w:p w14:paraId="2DA70FC1" w14:textId="77777777" w:rsidR="00951880" w:rsidRPr="00D86D77" w:rsidRDefault="00951880">
            <w:pPr>
              <w:pStyle w:val="TableParagraph"/>
              <w:numPr>
                <w:ilvl w:val="0"/>
                <w:numId w:val="37"/>
              </w:numPr>
              <w:tabs>
                <w:tab w:val="left" w:pos="343"/>
              </w:tabs>
              <w:spacing w:before="120" w:after="120"/>
              <w:ind w:left="343" w:hanging="173"/>
              <w:rPr>
                <w:color w:val="000000" w:themeColor="text1"/>
                <w:sz w:val="20"/>
                <w:szCs w:val="20"/>
              </w:rPr>
            </w:pPr>
            <w:r w:rsidRPr="00D86D77">
              <w:rPr>
                <w:color w:val="000000" w:themeColor="text1"/>
                <w:spacing w:val="-2"/>
                <w:sz w:val="20"/>
                <w:szCs w:val="20"/>
              </w:rPr>
              <w:t>&lt;10.0%</w:t>
            </w:r>
          </w:p>
          <w:p w14:paraId="7D142FA8" w14:textId="77777777" w:rsidR="00951880" w:rsidRPr="00D86D77" w:rsidRDefault="00951880">
            <w:pPr>
              <w:pStyle w:val="TableParagraph"/>
              <w:numPr>
                <w:ilvl w:val="0"/>
                <w:numId w:val="37"/>
              </w:numPr>
              <w:tabs>
                <w:tab w:val="left" w:pos="380"/>
              </w:tabs>
              <w:spacing w:before="120" w:after="120"/>
              <w:ind w:left="380" w:hanging="210"/>
              <w:rPr>
                <w:color w:val="000000" w:themeColor="text1"/>
                <w:sz w:val="20"/>
                <w:szCs w:val="20"/>
              </w:rPr>
            </w:pPr>
            <w:r w:rsidRPr="00D86D77">
              <w:rPr>
                <w:color w:val="000000" w:themeColor="text1"/>
                <w:spacing w:val="-2"/>
                <w:sz w:val="20"/>
                <w:szCs w:val="20"/>
              </w:rPr>
              <w:t>&lt;10.0%</w:t>
            </w:r>
          </w:p>
        </w:tc>
        <w:tc>
          <w:tcPr>
            <w:tcW w:w="2705" w:type="dxa"/>
          </w:tcPr>
          <w:p w14:paraId="0A754A5A" w14:textId="77777777" w:rsidR="00951880" w:rsidRPr="00D86D77" w:rsidRDefault="00951880" w:rsidP="00FD6ACF">
            <w:pPr>
              <w:pStyle w:val="TableParagraph"/>
              <w:spacing w:before="120" w:after="120"/>
              <w:ind w:right="421"/>
              <w:rPr>
                <w:color w:val="000000" w:themeColor="text1"/>
                <w:sz w:val="20"/>
                <w:szCs w:val="20"/>
              </w:rPr>
            </w:pPr>
            <w:r w:rsidRPr="00D86D77">
              <w:rPr>
                <w:color w:val="000000" w:themeColor="text1"/>
                <w:sz w:val="20"/>
                <w:szCs w:val="20"/>
              </w:rPr>
              <w:t>Progressive</w:t>
            </w:r>
            <w:r w:rsidRPr="00D86D77">
              <w:rPr>
                <w:color w:val="000000" w:themeColor="text1"/>
                <w:spacing w:val="-14"/>
                <w:sz w:val="20"/>
                <w:szCs w:val="20"/>
              </w:rPr>
              <w:t xml:space="preserve"> </w:t>
            </w:r>
            <w:r w:rsidRPr="00D86D77">
              <w:rPr>
                <w:color w:val="000000" w:themeColor="text1"/>
                <w:sz w:val="20"/>
                <w:szCs w:val="20"/>
              </w:rPr>
              <w:t xml:space="preserve">decrease of harmful alcohol </w:t>
            </w:r>
            <w:r w:rsidRPr="00D86D77">
              <w:rPr>
                <w:color w:val="000000" w:themeColor="text1"/>
                <w:spacing w:val="-2"/>
                <w:sz w:val="20"/>
                <w:szCs w:val="20"/>
              </w:rPr>
              <w:t>consumption</w:t>
            </w:r>
            <w:r w:rsidRPr="00D86D77">
              <w:rPr>
                <w:color w:val="000000" w:themeColor="text1"/>
                <w:spacing w:val="-9"/>
                <w:sz w:val="20"/>
                <w:szCs w:val="20"/>
              </w:rPr>
              <w:t xml:space="preserve"> </w:t>
            </w:r>
            <w:r w:rsidRPr="00D86D77">
              <w:rPr>
                <w:color w:val="000000" w:themeColor="text1"/>
                <w:spacing w:val="-2"/>
                <w:sz w:val="20"/>
                <w:szCs w:val="20"/>
              </w:rPr>
              <w:t>towards:</w:t>
            </w:r>
          </w:p>
          <w:p w14:paraId="50B21E29" w14:textId="77777777" w:rsidR="00951880" w:rsidRPr="00D86D77" w:rsidRDefault="00951880">
            <w:pPr>
              <w:pStyle w:val="TableParagraph"/>
              <w:numPr>
                <w:ilvl w:val="0"/>
                <w:numId w:val="36"/>
              </w:numPr>
              <w:tabs>
                <w:tab w:val="left" w:pos="307"/>
              </w:tabs>
              <w:spacing w:before="120" w:after="120"/>
              <w:ind w:left="307" w:hanging="137"/>
              <w:rPr>
                <w:color w:val="000000" w:themeColor="text1"/>
                <w:sz w:val="20"/>
                <w:szCs w:val="20"/>
              </w:rPr>
            </w:pPr>
            <w:r w:rsidRPr="00D86D77">
              <w:rPr>
                <w:color w:val="000000" w:themeColor="text1"/>
                <w:spacing w:val="-2"/>
                <w:sz w:val="20"/>
                <w:szCs w:val="20"/>
              </w:rPr>
              <w:t>&lt;28.0%</w:t>
            </w:r>
          </w:p>
          <w:p w14:paraId="5C3BDEF6" w14:textId="77777777" w:rsidR="00951880" w:rsidRPr="00D86D77" w:rsidRDefault="00951880">
            <w:pPr>
              <w:pStyle w:val="TableParagraph"/>
              <w:numPr>
                <w:ilvl w:val="0"/>
                <w:numId w:val="36"/>
              </w:numPr>
              <w:tabs>
                <w:tab w:val="left" w:pos="343"/>
              </w:tabs>
              <w:spacing w:before="120" w:after="120"/>
              <w:ind w:left="343" w:hanging="173"/>
              <w:rPr>
                <w:color w:val="000000" w:themeColor="text1"/>
                <w:sz w:val="20"/>
                <w:szCs w:val="20"/>
              </w:rPr>
            </w:pPr>
            <w:r w:rsidRPr="00D86D77">
              <w:rPr>
                <w:color w:val="000000" w:themeColor="text1"/>
                <w:spacing w:val="-2"/>
                <w:sz w:val="20"/>
                <w:szCs w:val="20"/>
              </w:rPr>
              <w:t>&lt;10.0%</w:t>
            </w:r>
          </w:p>
          <w:p w14:paraId="7FE57BEC" w14:textId="77777777" w:rsidR="00951880" w:rsidRPr="00D86D77" w:rsidRDefault="00951880">
            <w:pPr>
              <w:pStyle w:val="TableParagraph"/>
              <w:numPr>
                <w:ilvl w:val="0"/>
                <w:numId w:val="36"/>
              </w:numPr>
              <w:tabs>
                <w:tab w:val="left" w:pos="380"/>
              </w:tabs>
              <w:spacing w:before="120" w:after="120"/>
              <w:ind w:left="380" w:hanging="210"/>
              <w:rPr>
                <w:color w:val="000000" w:themeColor="text1"/>
                <w:sz w:val="20"/>
                <w:szCs w:val="20"/>
              </w:rPr>
            </w:pPr>
            <w:r w:rsidRPr="00D86D77">
              <w:rPr>
                <w:color w:val="000000" w:themeColor="text1"/>
                <w:spacing w:val="-2"/>
                <w:sz w:val="20"/>
                <w:szCs w:val="20"/>
              </w:rPr>
              <w:t>&lt;10.0%</w:t>
            </w:r>
          </w:p>
        </w:tc>
      </w:tr>
      <w:tr w:rsidR="00951880" w:rsidRPr="00D86D77" w14:paraId="3B2703BD" w14:textId="77777777" w:rsidTr="00FC4BAA">
        <w:trPr>
          <w:trHeight w:val="77"/>
        </w:trPr>
        <w:tc>
          <w:tcPr>
            <w:tcW w:w="1418" w:type="dxa"/>
          </w:tcPr>
          <w:p w14:paraId="470B73A9" w14:textId="77777777" w:rsidR="00951880" w:rsidRPr="00D86D77" w:rsidRDefault="00951880" w:rsidP="00FD6ACF">
            <w:pPr>
              <w:pStyle w:val="TableParagraph"/>
              <w:spacing w:before="120" w:after="120"/>
              <w:ind w:left="0"/>
              <w:rPr>
                <w:color w:val="000000" w:themeColor="text1"/>
                <w:sz w:val="20"/>
                <w:szCs w:val="20"/>
              </w:rPr>
            </w:pPr>
          </w:p>
          <w:p w14:paraId="1D60E8C6" w14:textId="77777777" w:rsidR="00951880" w:rsidRPr="00D86D77" w:rsidRDefault="00951880" w:rsidP="00FD6ACF">
            <w:pPr>
              <w:pStyle w:val="TableParagraph"/>
              <w:spacing w:before="120" w:after="120"/>
              <w:rPr>
                <w:color w:val="000000" w:themeColor="text1"/>
                <w:sz w:val="20"/>
                <w:szCs w:val="20"/>
              </w:rPr>
            </w:pPr>
            <w:r w:rsidRPr="00D86D77">
              <w:rPr>
                <w:color w:val="000000" w:themeColor="text1"/>
                <w:spacing w:val="-5"/>
                <w:sz w:val="20"/>
                <w:szCs w:val="20"/>
              </w:rPr>
              <w:t>c.</w:t>
            </w:r>
          </w:p>
        </w:tc>
        <w:tc>
          <w:tcPr>
            <w:tcW w:w="2217" w:type="dxa"/>
          </w:tcPr>
          <w:p w14:paraId="29CEA742" w14:textId="77777777" w:rsidR="00951880" w:rsidRPr="00D86D77" w:rsidRDefault="00951880" w:rsidP="00FD6ACF">
            <w:pPr>
              <w:pStyle w:val="TableParagraph"/>
              <w:spacing w:before="120" w:after="120"/>
              <w:ind w:right="354"/>
              <w:rPr>
                <w:color w:val="000000" w:themeColor="text1"/>
                <w:sz w:val="20"/>
                <w:szCs w:val="20"/>
              </w:rPr>
            </w:pPr>
            <w:r w:rsidRPr="00D86D77">
              <w:rPr>
                <w:color w:val="000000" w:themeColor="text1"/>
                <w:sz w:val="20"/>
                <w:szCs w:val="20"/>
              </w:rPr>
              <w:t>Progressive decrease of</w:t>
            </w:r>
            <w:r w:rsidRPr="00D86D77">
              <w:rPr>
                <w:color w:val="000000" w:themeColor="text1"/>
                <w:spacing w:val="-14"/>
                <w:sz w:val="20"/>
                <w:szCs w:val="20"/>
              </w:rPr>
              <w:t xml:space="preserve"> </w:t>
            </w:r>
            <w:r w:rsidRPr="00D86D77">
              <w:rPr>
                <w:color w:val="000000" w:themeColor="text1"/>
                <w:sz w:val="20"/>
                <w:szCs w:val="20"/>
              </w:rPr>
              <w:t>recent</w:t>
            </w:r>
            <w:r w:rsidRPr="00D86D77">
              <w:rPr>
                <w:color w:val="000000" w:themeColor="text1"/>
                <w:spacing w:val="-13"/>
                <w:sz w:val="20"/>
                <w:szCs w:val="20"/>
              </w:rPr>
              <w:t xml:space="preserve"> </w:t>
            </w:r>
            <w:r w:rsidRPr="00D86D77">
              <w:rPr>
                <w:color w:val="000000" w:themeColor="text1"/>
                <w:sz w:val="20"/>
                <w:szCs w:val="20"/>
              </w:rPr>
              <w:t>illicit</w:t>
            </w:r>
            <w:r w:rsidRPr="00D86D77">
              <w:rPr>
                <w:color w:val="000000" w:themeColor="text1"/>
                <w:spacing w:val="-13"/>
                <w:sz w:val="20"/>
                <w:szCs w:val="20"/>
              </w:rPr>
              <w:t xml:space="preserve"> </w:t>
            </w:r>
            <w:r w:rsidRPr="00D86D77">
              <w:rPr>
                <w:color w:val="000000" w:themeColor="text1"/>
                <w:sz w:val="20"/>
                <w:szCs w:val="20"/>
              </w:rPr>
              <w:t>drug</w:t>
            </w:r>
            <w:r w:rsidRPr="00D86D77">
              <w:rPr>
                <w:color w:val="000000" w:themeColor="text1"/>
                <w:spacing w:val="-13"/>
                <w:sz w:val="20"/>
                <w:szCs w:val="20"/>
              </w:rPr>
              <w:t xml:space="preserve"> </w:t>
            </w:r>
            <w:r w:rsidRPr="00D86D77">
              <w:rPr>
                <w:color w:val="000000" w:themeColor="text1"/>
                <w:sz w:val="20"/>
                <w:szCs w:val="20"/>
              </w:rPr>
              <w:t xml:space="preserve">use towards </w:t>
            </w:r>
            <w:r w:rsidRPr="00D86D77">
              <w:rPr>
                <w:color w:val="000000" w:themeColor="text1"/>
                <w:sz w:val="20"/>
                <w:szCs w:val="20"/>
              </w:rPr>
              <w:lastRenderedPageBreak/>
              <w:t>&lt;13.94%</w:t>
            </w:r>
          </w:p>
        </w:tc>
        <w:tc>
          <w:tcPr>
            <w:tcW w:w="2217" w:type="dxa"/>
          </w:tcPr>
          <w:p w14:paraId="77F352B5" w14:textId="77777777" w:rsidR="00951880" w:rsidRPr="00D86D77" w:rsidRDefault="00951880" w:rsidP="00FD6ACF">
            <w:pPr>
              <w:pStyle w:val="TableParagraph"/>
              <w:spacing w:before="120" w:after="120"/>
              <w:ind w:right="354"/>
              <w:rPr>
                <w:color w:val="000000" w:themeColor="text1"/>
                <w:sz w:val="20"/>
                <w:szCs w:val="20"/>
              </w:rPr>
            </w:pPr>
            <w:r w:rsidRPr="00D86D77">
              <w:rPr>
                <w:color w:val="000000" w:themeColor="text1"/>
                <w:sz w:val="20"/>
                <w:szCs w:val="20"/>
              </w:rPr>
              <w:lastRenderedPageBreak/>
              <w:t>Progressive decrease of</w:t>
            </w:r>
            <w:r w:rsidRPr="00D86D77">
              <w:rPr>
                <w:color w:val="000000" w:themeColor="text1"/>
                <w:spacing w:val="-14"/>
                <w:sz w:val="20"/>
                <w:szCs w:val="20"/>
              </w:rPr>
              <w:t xml:space="preserve"> </w:t>
            </w:r>
            <w:r w:rsidRPr="00D86D77">
              <w:rPr>
                <w:color w:val="000000" w:themeColor="text1"/>
                <w:sz w:val="20"/>
                <w:szCs w:val="20"/>
              </w:rPr>
              <w:t>recent</w:t>
            </w:r>
            <w:r w:rsidRPr="00D86D77">
              <w:rPr>
                <w:color w:val="000000" w:themeColor="text1"/>
                <w:spacing w:val="-13"/>
                <w:sz w:val="20"/>
                <w:szCs w:val="20"/>
              </w:rPr>
              <w:t xml:space="preserve"> </w:t>
            </w:r>
            <w:r w:rsidRPr="00D86D77">
              <w:rPr>
                <w:color w:val="000000" w:themeColor="text1"/>
                <w:sz w:val="20"/>
                <w:szCs w:val="20"/>
              </w:rPr>
              <w:t>illicit</w:t>
            </w:r>
            <w:r w:rsidRPr="00D86D77">
              <w:rPr>
                <w:color w:val="000000" w:themeColor="text1"/>
                <w:spacing w:val="-13"/>
                <w:sz w:val="20"/>
                <w:szCs w:val="20"/>
              </w:rPr>
              <w:t xml:space="preserve"> </w:t>
            </w:r>
            <w:r w:rsidRPr="00D86D77">
              <w:rPr>
                <w:color w:val="000000" w:themeColor="text1"/>
                <w:sz w:val="20"/>
                <w:szCs w:val="20"/>
              </w:rPr>
              <w:t>drug</w:t>
            </w:r>
            <w:r w:rsidRPr="00D86D77">
              <w:rPr>
                <w:color w:val="000000" w:themeColor="text1"/>
                <w:spacing w:val="-13"/>
                <w:sz w:val="20"/>
                <w:szCs w:val="20"/>
              </w:rPr>
              <w:t xml:space="preserve"> </w:t>
            </w:r>
            <w:r w:rsidRPr="00D86D77">
              <w:rPr>
                <w:color w:val="000000" w:themeColor="text1"/>
                <w:sz w:val="20"/>
                <w:szCs w:val="20"/>
              </w:rPr>
              <w:t xml:space="preserve">use towards </w:t>
            </w:r>
            <w:r w:rsidRPr="00D86D77">
              <w:rPr>
                <w:color w:val="000000" w:themeColor="text1"/>
                <w:sz w:val="20"/>
                <w:szCs w:val="20"/>
              </w:rPr>
              <w:lastRenderedPageBreak/>
              <w:t>&lt;13.94%</w:t>
            </w:r>
          </w:p>
        </w:tc>
        <w:tc>
          <w:tcPr>
            <w:tcW w:w="2217" w:type="dxa"/>
          </w:tcPr>
          <w:p w14:paraId="4CB8F1C0" w14:textId="77777777" w:rsidR="00951880" w:rsidRPr="00D86D77" w:rsidRDefault="00951880" w:rsidP="00FD6ACF">
            <w:pPr>
              <w:pStyle w:val="TableParagraph"/>
              <w:spacing w:before="120" w:after="120"/>
              <w:ind w:right="354"/>
              <w:rPr>
                <w:color w:val="000000" w:themeColor="text1"/>
                <w:sz w:val="20"/>
                <w:szCs w:val="20"/>
              </w:rPr>
            </w:pPr>
            <w:r w:rsidRPr="00D86D77">
              <w:rPr>
                <w:color w:val="000000" w:themeColor="text1"/>
                <w:sz w:val="20"/>
                <w:szCs w:val="20"/>
              </w:rPr>
              <w:lastRenderedPageBreak/>
              <w:t>Progressive decrease of</w:t>
            </w:r>
            <w:r w:rsidRPr="00D86D77">
              <w:rPr>
                <w:color w:val="000000" w:themeColor="text1"/>
                <w:spacing w:val="-14"/>
                <w:sz w:val="20"/>
                <w:szCs w:val="20"/>
              </w:rPr>
              <w:t xml:space="preserve"> </w:t>
            </w:r>
            <w:r w:rsidRPr="00D86D77">
              <w:rPr>
                <w:color w:val="000000" w:themeColor="text1"/>
                <w:sz w:val="20"/>
                <w:szCs w:val="20"/>
              </w:rPr>
              <w:t>recent</w:t>
            </w:r>
            <w:r w:rsidRPr="00D86D77">
              <w:rPr>
                <w:color w:val="000000" w:themeColor="text1"/>
                <w:spacing w:val="-13"/>
                <w:sz w:val="20"/>
                <w:szCs w:val="20"/>
              </w:rPr>
              <w:t xml:space="preserve"> </w:t>
            </w:r>
            <w:r w:rsidRPr="00D86D77">
              <w:rPr>
                <w:color w:val="000000" w:themeColor="text1"/>
                <w:sz w:val="20"/>
                <w:szCs w:val="20"/>
              </w:rPr>
              <w:t>illicit</w:t>
            </w:r>
            <w:r w:rsidRPr="00D86D77">
              <w:rPr>
                <w:color w:val="000000" w:themeColor="text1"/>
                <w:spacing w:val="-13"/>
                <w:sz w:val="20"/>
                <w:szCs w:val="20"/>
              </w:rPr>
              <w:t xml:space="preserve"> </w:t>
            </w:r>
            <w:r w:rsidRPr="00D86D77">
              <w:rPr>
                <w:color w:val="000000" w:themeColor="text1"/>
                <w:sz w:val="20"/>
                <w:szCs w:val="20"/>
              </w:rPr>
              <w:t>drug</w:t>
            </w:r>
            <w:r w:rsidRPr="00D86D77">
              <w:rPr>
                <w:color w:val="000000" w:themeColor="text1"/>
                <w:spacing w:val="-13"/>
                <w:sz w:val="20"/>
                <w:szCs w:val="20"/>
              </w:rPr>
              <w:t xml:space="preserve"> </w:t>
            </w:r>
            <w:r w:rsidRPr="00D86D77">
              <w:rPr>
                <w:color w:val="000000" w:themeColor="text1"/>
                <w:sz w:val="20"/>
                <w:szCs w:val="20"/>
              </w:rPr>
              <w:t xml:space="preserve">use towards </w:t>
            </w:r>
            <w:r w:rsidRPr="00D86D77">
              <w:rPr>
                <w:color w:val="000000" w:themeColor="text1"/>
                <w:sz w:val="20"/>
                <w:szCs w:val="20"/>
              </w:rPr>
              <w:lastRenderedPageBreak/>
              <w:t>&lt;13.94%</w:t>
            </w:r>
          </w:p>
        </w:tc>
        <w:tc>
          <w:tcPr>
            <w:tcW w:w="2705" w:type="dxa"/>
          </w:tcPr>
          <w:p w14:paraId="6E1F204C" w14:textId="77777777" w:rsidR="00951880" w:rsidRPr="00D86D77" w:rsidRDefault="00951880" w:rsidP="00FD6ACF">
            <w:pPr>
              <w:pStyle w:val="TableParagraph"/>
              <w:spacing w:before="120" w:after="120"/>
              <w:ind w:right="354"/>
              <w:rPr>
                <w:color w:val="000000" w:themeColor="text1"/>
                <w:sz w:val="20"/>
                <w:szCs w:val="20"/>
              </w:rPr>
            </w:pPr>
            <w:r w:rsidRPr="00D86D77">
              <w:rPr>
                <w:color w:val="000000" w:themeColor="text1"/>
                <w:sz w:val="20"/>
                <w:szCs w:val="20"/>
              </w:rPr>
              <w:lastRenderedPageBreak/>
              <w:t>Progressive decrease of</w:t>
            </w:r>
            <w:r w:rsidRPr="00D86D77">
              <w:rPr>
                <w:color w:val="000000" w:themeColor="text1"/>
                <w:spacing w:val="-14"/>
                <w:sz w:val="20"/>
                <w:szCs w:val="20"/>
              </w:rPr>
              <w:t xml:space="preserve"> </w:t>
            </w:r>
            <w:r w:rsidRPr="00D86D77">
              <w:rPr>
                <w:color w:val="000000" w:themeColor="text1"/>
                <w:sz w:val="20"/>
                <w:szCs w:val="20"/>
              </w:rPr>
              <w:t>recent</w:t>
            </w:r>
            <w:r w:rsidRPr="00D86D77">
              <w:rPr>
                <w:color w:val="000000" w:themeColor="text1"/>
                <w:spacing w:val="-13"/>
                <w:sz w:val="20"/>
                <w:szCs w:val="20"/>
              </w:rPr>
              <w:t xml:space="preserve"> </w:t>
            </w:r>
            <w:r w:rsidRPr="00D86D77">
              <w:rPr>
                <w:color w:val="000000" w:themeColor="text1"/>
                <w:sz w:val="20"/>
                <w:szCs w:val="20"/>
              </w:rPr>
              <w:t>illicit</w:t>
            </w:r>
            <w:r w:rsidRPr="00D86D77">
              <w:rPr>
                <w:color w:val="000000" w:themeColor="text1"/>
                <w:spacing w:val="-13"/>
                <w:sz w:val="20"/>
                <w:szCs w:val="20"/>
              </w:rPr>
              <w:t xml:space="preserve"> </w:t>
            </w:r>
            <w:r w:rsidRPr="00D86D77">
              <w:rPr>
                <w:color w:val="000000" w:themeColor="text1"/>
                <w:sz w:val="20"/>
                <w:szCs w:val="20"/>
              </w:rPr>
              <w:t>drug</w:t>
            </w:r>
            <w:r w:rsidRPr="00D86D77">
              <w:rPr>
                <w:color w:val="000000" w:themeColor="text1"/>
                <w:spacing w:val="-13"/>
                <w:sz w:val="20"/>
                <w:szCs w:val="20"/>
              </w:rPr>
              <w:t xml:space="preserve"> </w:t>
            </w:r>
            <w:r w:rsidRPr="00D86D77">
              <w:rPr>
                <w:color w:val="000000" w:themeColor="text1"/>
                <w:sz w:val="20"/>
                <w:szCs w:val="20"/>
              </w:rPr>
              <w:t>use towards &lt;13.94%</w:t>
            </w:r>
          </w:p>
        </w:tc>
      </w:tr>
      <w:tr w:rsidR="00951880" w:rsidRPr="00D86D77" w14:paraId="65E75341" w14:textId="77777777" w:rsidTr="00951880">
        <w:trPr>
          <w:trHeight w:val="2122"/>
        </w:trPr>
        <w:tc>
          <w:tcPr>
            <w:tcW w:w="10774" w:type="dxa"/>
            <w:gridSpan w:val="5"/>
          </w:tcPr>
          <w:p w14:paraId="7412CC98" w14:textId="77777777" w:rsidR="00951880" w:rsidRPr="00D86D77" w:rsidRDefault="00951880" w:rsidP="00FD6ACF">
            <w:pPr>
              <w:pStyle w:val="TableParagraph"/>
              <w:spacing w:before="120" w:after="120"/>
              <w:rPr>
                <w:b/>
                <w:sz w:val="20"/>
                <w:szCs w:val="20"/>
              </w:rPr>
            </w:pPr>
            <w:r w:rsidRPr="00D86D77">
              <w:rPr>
                <w:b/>
                <w:sz w:val="20"/>
                <w:szCs w:val="20"/>
              </w:rPr>
              <w:t>Data</w:t>
            </w:r>
            <w:r w:rsidRPr="00D86D77">
              <w:rPr>
                <w:b/>
                <w:spacing w:val="2"/>
                <w:sz w:val="20"/>
                <w:szCs w:val="20"/>
              </w:rPr>
              <w:t xml:space="preserve"> </w:t>
            </w:r>
            <w:r w:rsidRPr="00D86D77">
              <w:rPr>
                <w:b/>
                <w:sz w:val="20"/>
                <w:szCs w:val="20"/>
              </w:rPr>
              <w:t>Source</w:t>
            </w:r>
            <w:r w:rsidRPr="00D86D77">
              <w:rPr>
                <w:b/>
                <w:spacing w:val="2"/>
                <w:sz w:val="20"/>
                <w:szCs w:val="20"/>
              </w:rPr>
              <w:t xml:space="preserve"> </w:t>
            </w:r>
            <w:r w:rsidRPr="00D86D77">
              <w:rPr>
                <w:b/>
                <w:sz w:val="20"/>
                <w:szCs w:val="20"/>
              </w:rPr>
              <w:t>and</w:t>
            </w:r>
            <w:r w:rsidRPr="00D86D77">
              <w:rPr>
                <w:b/>
                <w:spacing w:val="2"/>
                <w:sz w:val="20"/>
                <w:szCs w:val="20"/>
              </w:rPr>
              <w:t xml:space="preserve"> </w:t>
            </w:r>
            <w:r w:rsidRPr="00D86D77">
              <w:rPr>
                <w:b/>
                <w:spacing w:val="-2"/>
                <w:sz w:val="20"/>
                <w:szCs w:val="20"/>
              </w:rPr>
              <w:t>Methodology</w:t>
            </w:r>
          </w:p>
          <w:p w14:paraId="103FC83A" w14:textId="77777777" w:rsidR="00951880" w:rsidRPr="00D86D77" w:rsidRDefault="00951880">
            <w:pPr>
              <w:pStyle w:val="TableParagraph"/>
              <w:numPr>
                <w:ilvl w:val="0"/>
                <w:numId w:val="42"/>
              </w:numPr>
              <w:tabs>
                <w:tab w:val="left" w:pos="340"/>
              </w:tabs>
              <w:spacing w:before="120" w:after="120"/>
              <w:ind w:hanging="170"/>
              <w:rPr>
                <w:sz w:val="20"/>
                <w:szCs w:val="20"/>
              </w:rPr>
            </w:pPr>
            <w:r w:rsidRPr="00D86D77">
              <w:rPr>
                <w:color w:val="231F20"/>
                <w:spacing w:val="-4"/>
                <w:sz w:val="20"/>
                <w:szCs w:val="20"/>
              </w:rPr>
              <w:t>Baseline</w:t>
            </w:r>
            <w:r w:rsidRPr="00D86D77">
              <w:rPr>
                <w:color w:val="231F20"/>
                <w:spacing w:val="-12"/>
                <w:sz w:val="20"/>
                <w:szCs w:val="20"/>
              </w:rPr>
              <w:t xml:space="preserve"> </w:t>
            </w:r>
            <w:r w:rsidRPr="00D86D77">
              <w:rPr>
                <w:color w:val="231F20"/>
                <w:spacing w:val="-4"/>
                <w:sz w:val="20"/>
                <w:szCs w:val="20"/>
              </w:rPr>
              <w:t>figure</w:t>
            </w:r>
            <w:r w:rsidRPr="00D86D77">
              <w:rPr>
                <w:color w:val="231F20"/>
                <w:spacing w:val="-11"/>
                <w:sz w:val="20"/>
                <w:szCs w:val="20"/>
              </w:rPr>
              <w:t xml:space="preserve"> </w:t>
            </w:r>
            <w:r w:rsidRPr="00D86D77">
              <w:rPr>
                <w:color w:val="231F20"/>
                <w:spacing w:val="-4"/>
                <w:sz w:val="20"/>
                <w:szCs w:val="20"/>
              </w:rPr>
              <w:t>from</w:t>
            </w:r>
            <w:r w:rsidRPr="00D86D77">
              <w:rPr>
                <w:color w:val="231F20"/>
                <w:spacing w:val="-12"/>
                <w:sz w:val="20"/>
                <w:szCs w:val="20"/>
              </w:rPr>
              <w:t xml:space="preserve"> </w:t>
            </w:r>
            <w:r w:rsidRPr="00D86D77">
              <w:rPr>
                <w:color w:val="231F20"/>
                <w:spacing w:val="-4"/>
                <w:sz w:val="20"/>
                <w:szCs w:val="20"/>
              </w:rPr>
              <w:t>the</w:t>
            </w:r>
            <w:r w:rsidRPr="00D86D77">
              <w:rPr>
                <w:color w:val="231F20"/>
                <w:spacing w:val="-11"/>
                <w:sz w:val="20"/>
                <w:szCs w:val="20"/>
              </w:rPr>
              <w:t xml:space="preserve"> </w:t>
            </w:r>
            <w:r w:rsidRPr="00D86D77">
              <w:rPr>
                <w:color w:val="231F20"/>
                <w:spacing w:val="-4"/>
                <w:sz w:val="20"/>
                <w:szCs w:val="20"/>
              </w:rPr>
              <w:t>most</w:t>
            </w:r>
            <w:r w:rsidRPr="00D86D77">
              <w:rPr>
                <w:color w:val="231F20"/>
                <w:spacing w:val="-12"/>
                <w:sz w:val="20"/>
                <w:szCs w:val="20"/>
              </w:rPr>
              <w:t xml:space="preserve"> </w:t>
            </w:r>
            <w:r w:rsidRPr="00D86D77">
              <w:rPr>
                <w:color w:val="231F20"/>
                <w:spacing w:val="-4"/>
                <w:sz w:val="20"/>
                <w:szCs w:val="20"/>
              </w:rPr>
              <w:t>recent</w:t>
            </w:r>
            <w:r w:rsidRPr="00D86D77">
              <w:rPr>
                <w:color w:val="231F20"/>
                <w:spacing w:val="-11"/>
                <w:sz w:val="20"/>
                <w:szCs w:val="20"/>
              </w:rPr>
              <w:t xml:space="preserve"> </w:t>
            </w:r>
            <w:r w:rsidRPr="00D86D77">
              <w:rPr>
                <w:color w:val="231F20"/>
                <w:spacing w:val="-4"/>
                <w:sz w:val="20"/>
                <w:szCs w:val="20"/>
              </w:rPr>
              <w:t>data</w:t>
            </w:r>
            <w:r w:rsidRPr="00D86D77">
              <w:rPr>
                <w:color w:val="231F20"/>
                <w:spacing w:val="-12"/>
                <w:sz w:val="20"/>
                <w:szCs w:val="20"/>
              </w:rPr>
              <w:t xml:space="preserve"> </w:t>
            </w:r>
            <w:r w:rsidRPr="00D86D77">
              <w:rPr>
                <w:color w:val="231F20"/>
                <w:spacing w:val="-4"/>
                <w:sz w:val="20"/>
                <w:szCs w:val="20"/>
              </w:rPr>
              <w:t>in</w:t>
            </w:r>
            <w:r w:rsidRPr="00D86D77">
              <w:rPr>
                <w:color w:val="231F20"/>
                <w:spacing w:val="-11"/>
                <w:sz w:val="20"/>
                <w:szCs w:val="20"/>
              </w:rPr>
              <w:t xml:space="preserve"> </w:t>
            </w:r>
            <w:r w:rsidRPr="00D86D77">
              <w:rPr>
                <w:color w:val="231F20"/>
                <w:spacing w:val="-4"/>
                <w:sz w:val="20"/>
                <w:szCs w:val="20"/>
              </w:rPr>
              <w:t>the</w:t>
            </w:r>
            <w:r w:rsidRPr="00D86D77">
              <w:rPr>
                <w:color w:val="231F20"/>
                <w:spacing w:val="-12"/>
                <w:sz w:val="20"/>
                <w:szCs w:val="20"/>
              </w:rPr>
              <w:t xml:space="preserve"> </w:t>
            </w:r>
            <w:r w:rsidRPr="00D86D77">
              <w:rPr>
                <w:color w:val="231F20"/>
                <w:spacing w:val="-4"/>
                <w:sz w:val="20"/>
                <w:szCs w:val="20"/>
              </w:rPr>
              <w:t>Australian</w:t>
            </w:r>
            <w:r w:rsidRPr="00D86D77">
              <w:rPr>
                <w:color w:val="231F20"/>
                <w:spacing w:val="-11"/>
                <w:sz w:val="20"/>
                <w:szCs w:val="20"/>
              </w:rPr>
              <w:t xml:space="preserve"> </w:t>
            </w:r>
            <w:r w:rsidRPr="00D86D77">
              <w:rPr>
                <w:color w:val="231F20"/>
                <w:spacing w:val="-4"/>
                <w:sz w:val="20"/>
                <w:szCs w:val="20"/>
              </w:rPr>
              <w:t>Bureau</w:t>
            </w:r>
            <w:r w:rsidRPr="00D86D77">
              <w:rPr>
                <w:color w:val="231F20"/>
                <w:spacing w:val="-11"/>
                <w:sz w:val="20"/>
                <w:szCs w:val="20"/>
              </w:rPr>
              <w:t xml:space="preserve"> </w:t>
            </w:r>
            <w:r w:rsidRPr="00D86D77">
              <w:rPr>
                <w:color w:val="231F20"/>
                <w:spacing w:val="-4"/>
                <w:sz w:val="20"/>
                <w:szCs w:val="20"/>
              </w:rPr>
              <w:t>of</w:t>
            </w:r>
            <w:r w:rsidRPr="00D86D77">
              <w:rPr>
                <w:color w:val="231F20"/>
                <w:spacing w:val="-12"/>
                <w:sz w:val="20"/>
                <w:szCs w:val="20"/>
              </w:rPr>
              <w:t xml:space="preserve"> </w:t>
            </w:r>
            <w:r w:rsidRPr="00D86D77">
              <w:rPr>
                <w:color w:val="231F20"/>
                <w:spacing w:val="-4"/>
                <w:sz w:val="20"/>
                <w:szCs w:val="20"/>
              </w:rPr>
              <w:t>Statistics</w:t>
            </w:r>
            <w:r w:rsidRPr="00D86D77">
              <w:rPr>
                <w:color w:val="231F20"/>
                <w:spacing w:val="-11"/>
                <w:sz w:val="20"/>
                <w:szCs w:val="20"/>
              </w:rPr>
              <w:t xml:space="preserve"> </w:t>
            </w:r>
            <w:r w:rsidRPr="00D86D77">
              <w:rPr>
                <w:color w:val="231F20"/>
                <w:spacing w:val="-4"/>
                <w:sz w:val="20"/>
                <w:szCs w:val="20"/>
              </w:rPr>
              <w:t>National</w:t>
            </w:r>
            <w:r w:rsidRPr="00D86D77">
              <w:rPr>
                <w:color w:val="231F20"/>
                <w:spacing w:val="-12"/>
                <w:sz w:val="20"/>
                <w:szCs w:val="20"/>
              </w:rPr>
              <w:t xml:space="preserve"> </w:t>
            </w:r>
            <w:r w:rsidRPr="00D86D77">
              <w:rPr>
                <w:color w:val="231F20"/>
                <w:spacing w:val="-4"/>
                <w:sz w:val="20"/>
                <w:szCs w:val="20"/>
              </w:rPr>
              <w:t>Health</w:t>
            </w:r>
            <w:r w:rsidRPr="00D86D77">
              <w:rPr>
                <w:color w:val="231F20"/>
                <w:spacing w:val="-11"/>
                <w:sz w:val="20"/>
                <w:szCs w:val="20"/>
              </w:rPr>
              <w:t xml:space="preserve"> </w:t>
            </w:r>
            <w:r w:rsidRPr="00D86D77">
              <w:rPr>
                <w:color w:val="231F20"/>
                <w:spacing w:val="-4"/>
                <w:sz w:val="20"/>
                <w:szCs w:val="20"/>
              </w:rPr>
              <w:t>Survey</w:t>
            </w:r>
            <w:r w:rsidRPr="00D86D77">
              <w:rPr>
                <w:color w:val="231F20"/>
                <w:spacing w:val="-12"/>
                <w:sz w:val="20"/>
                <w:szCs w:val="20"/>
              </w:rPr>
              <w:t xml:space="preserve"> </w:t>
            </w:r>
            <w:r w:rsidRPr="00D86D77">
              <w:rPr>
                <w:color w:val="231F20"/>
                <w:spacing w:val="-4"/>
                <w:sz w:val="20"/>
                <w:szCs w:val="20"/>
              </w:rPr>
              <w:t>2017–18.</w:t>
            </w:r>
          </w:p>
          <w:p w14:paraId="79F106D9" w14:textId="77777777" w:rsidR="00951880" w:rsidRPr="00D86D77" w:rsidRDefault="00951880">
            <w:pPr>
              <w:pStyle w:val="TableParagraph"/>
              <w:numPr>
                <w:ilvl w:val="0"/>
                <w:numId w:val="42"/>
              </w:numPr>
              <w:tabs>
                <w:tab w:val="left" w:pos="340"/>
              </w:tabs>
              <w:spacing w:before="120" w:after="120" w:line="247" w:lineRule="auto"/>
              <w:ind w:right="165"/>
              <w:rPr>
                <w:sz w:val="20"/>
                <w:szCs w:val="20"/>
              </w:rPr>
            </w:pPr>
            <w:r w:rsidRPr="00D86D77">
              <w:rPr>
                <w:color w:val="231F20"/>
                <w:spacing w:val="-2"/>
                <w:sz w:val="20"/>
                <w:szCs w:val="20"/>
              </w:rPr>
              <w:t>Baseline</w:t>
            </w:r>
            <w:r w:rsidRPr="00D86D77">
              <w:rPr>
                <w:color w:val="231F20"/>
                <w:spacing w:val="-10"/>
                <w:sz w:val="20"/>
                <w:szCs w:val="20"/>
              </w:rPr>
              <w:t xml:space="preserve"> </w:t>
            </w:r>
            <w:r w:rsidRPr="00D86D77">
              <w:rPr>
                <w:color w:val="231F20"/>
                <w:spacing w:val="-2"/>
                <w:sz w:val="20"/>
                <w:szCs w:val="20"/>
              </w:rPr>
              <w:t>figure</w:t>
            </w:r>
            <w:r w:rsidRPr="00D86D77">
              <w:rPr>
                <w:color w:val="231F20"/>
                <w:spacing w:val="-10"/>
                <w:sz w:val="20"/>
                <w:szCs w:val="20"/>
              </w:rPr>
              <w:t xml:space="preserve"> </w:t>
            </w:r>
            <w:r w:rsidRPr="00D86D77">
              <w:rPr>
                <w:color w:val="231F20"/>
                <w:spacing w:val="-2"/>
                <w:sz w:val="20"/>
                <w:szCs w:val="20"/>
              </w:rPr>
              <w:t>from</w:t>
            </w:r>
            <w:r w:rsidRPr="00D86D77">
              <w:rPr>
                <w:color w:val="231F20"/>
                <w:spacing w:val="-10"/>
                <w:sz w:val="20"/>
                <w:szCs w:val="20"/>
              </w:rPr>
              <w:t xml:space="preserve"> </w:t>
            </w:r>
            <w:r w:rsidRPr="00D86D77">
              <w:rPr>
                <w:color w:val="231F20"/>
                <w:spacing w:val="-2"/>
                <w:sz w:val="20"/>
                <w:szCs w:val="20"/>
              </w:rPr>
              <w:t>the</w:t>
            </w:r>
            <w:r w:rsidRPr="00D86D77">
              <w:rPr>
                <w:color w:val="231F20"/>
                <w:spacing w:val="-10"/>
                <w:sz w:val="20"/>
                <w:szCs w:val="20"/>
              </w:rPr>
              <w:t xml:space="preserve"> </w:t>
            </w:r>
            <w:r w:rsidRPr="00D86D77">
              <w:rPr>
                <w:color w:val="231F20"/>
                <w:spacing w:val="-2"/>
                <w:sz w:val="20"/>
                <w:szCs w:val="20"/>
              </w:rPr>
              <w:t>most</w:t>
            </w:r>
            <w:r w:rsidRPr="00D86D77">
              <w:rPr>
                <w:color w:val="231F20"/>
                <w:spacing w:val="-10"/>
                <w:sz w:val="20"/>
                <w:szCs w:val="20"/>
              </w:rPr>
              <w:t xml:space="preserve"> </w:t>
            </w:r>
            <w:r w:rsidRPr="00D86D77">
              <w:rPr>
                <w:color w:val="231F20"/>
                <w:spacing w:val="-2"/>
                <w:sz w:val="20"/>
                <w:szCs w:val="20"/>
              </w:rPr>
              <w:t>recent</w:t>
            </w:r>
            <w:r w:rsidRPr="00D86D77">
              <w:rPr>
                <w:color w:val="231F20"/>
                <w:spacing w:val="-10"/>
                <w:sz w:val="20"/>
                <w:szCs w:val="20"/>
              </w:rPr>
              <w:t xml:space="preserve"> </w:t>
            </w:r>
            <w:r w:rsidRPr="00D86D77">
              <w:rPr>
                <w:color w:val="231F20"/>
                <w:spacing w:val="-2"/>
                <w:sz w:val="20"/>
                <w:szCs w:val="20"/>
              </w:rPr>
              <w:t>data</w:t>
            </w:r>
            <w:r w:rsidRPr="00D86D77">
              <w:rPr>
                <w:color w:val="231F20"/>
                <w:spacing w:val="-10"/>
                <w:sz w:val="20"/>
                <w:szCs w:val="20"/>
              </w:rPr>
              <w:t xml:space="preserve"> </w:t>
            </w:r>
            <w:r w:rsidRPr="00D86D77">
              <w:rPr>
                <w:color w:val="231F20"/>
                <w:spacing w:val="-2"/>
                <w:sz w:val="20"/>
                <w:szCs w:val="20"/>
              </w:rPr>
              <w:t>in</w:t>
            </w:r>
            <w:r w:rsidRPr="00D86D77">
              <w:rPr>
                <w:color w:val="231F20"/>
                <w:spacing w:val="-10"/>
                <w:sz w:val="20"/>
                <w:szCs w:val="20"/>
              </w:rPr>
              <w:t xml:space="preserve"> </w:t>
            </w:r>
            <w:r w:rsidRPr="00D86D77">
              <w:rPr>
                <w:color w:val="231F20"/>
                <w:spacing w:val="-2"/>
                <w:sz w:val="20"/>
                <w:szCs w:val="20"/>
              </w:rPr>
              <w:t>the</w:t>
            </w:r>
            <w:r w:rsidRPr="00D86D77">
              <w:rPr>
                <w:color w:val="231F20"/>
                <w:spacing w:val="-10"/>
                <w:sz w:val="20"/>
                <w:szCs w:val="20"/>
              </w:rPr>
              <w:t xml:space="preserve"> </w:t>
            </w:r>
            <w:r w:rsidRPr="00D86D77">
              <w:rPr>
                <w:color w:val="231F20"/>
                <w:spacing w:val="-2"/>
                <w:sz w:val="20"/>
                <w:szCs w:val="20"/>
              </w:rPr>
              <w:t>2019</w:t>
            </w:r>
            <w:r w:rsidRPr="00D86D77">
              <w:rPr>
                <w:color w:val="231F20"/>
                <w:spacing w:val="-10"/>
                <w:sz w:val="20"/>
                <w:szCs w:val="20"/>
              </w:rPr>
              <w:t xml:space="preserve"> </w:t>
            </w:r>
            <w:r w:rsidRPr="00D86D77">
              <w:rPr>
                <w:color w:val="231F20"/>
                <w:spacing w:val="-2"/>
                <w:sz w:val="20"/>
                <w:szCs w:val="20"/>
              </w:rPr>
              <w:t>National</w:t>
            </w:r>
            <w:r w:rsidRPr="00D86D77">
              <w:rPr>
                <w:color w:val="231F20"/>
                <w:spacing w:val="-10"/>
                <w:sz w:val="20"/>
                <w:szCs w:val="20"/>
              </w:rPr>
              <w:t xml:space="preserve"> </w:t>
            </w:r>
            <w:r w:rsidRPr="00D86D77">
              <w:rPr>
                <w:color w:val="231F20"/>
                <w:spacing w:val="-2"/>
                <w:sz w:val="20"/>
                <w:szCs w:val="20"/>
              </w:rPr>
              <w:t>Drug</w:t>
            </w:r>
            <w:r w:rsidRPr="00D86D77">
              <w:rPr>
                <w:color w:val="231F20"/>
                <w:spacing w:val="-10"/>
                <w:sz w:val="20"/>
                <w:szCs w:val="20"/>
              </w:rPr>
              <w:t xml:space="preserve"> </w:t>
            </w:r>
            <w:r w:rsidRPr="00D86D77">
              <w:rPr>
                <w:color w:val="231F20"/>
                <w:spacing w:val="-2"/>
                <w:sz w:val="20"/>
                <w:szCs w:val="20"/>
              </w:rPr>
              <w:t>Strategy</w:t>
            </w:r>
            <w:r w:rsidRPr="00D86D77">
              <w:rPr>
                <w:color w:val="231F20"/>
                <w:spacing w:val="-10"/>
                <w:sz w:val="20"/>
                <w:szCs w:val="20"/>
              </w:rPr>
              <w:t xml:space="preserve"> </w:t>
            </w:r>
            <w:r w:rsidRPr="00D86D77">
              <w:rPr>
                <w:color w:val="231F20"/>
                <w:spacing w:val="-2"/>
                <w:sz w:val="20"/>
                <w:szCs w:val="20"/>
              </w:rPr>
              <w:t>Household</w:t>
            </w:r>
            <w:r w:rsidRPr="00D86D77">
              <w:rPr>
                <w:color w:val="231F20"/>
                <w:spacing w:val="-10"/>
                <w:sz w:val="20"/>
                <w:szCs w:val="20"/>
              </w:rPr>
              <w:t xml:space="preserve"> </w:t>
            </w:r>
            <w:r w:rsidRPr="00D86D77">
              <w:rPr>
                <w:color w:val="231F20"/>
                <w:spacing w:val="-2"/>
                <w:sz w:val="20"/>
                <w:szCs w:val="20"/>
              </w:rPr>
              <w:t>Survey,</w:t>
            </w:r>
            <w:r w:rsidRPr="00D86D77">
              <w:rPr>
                <w:color w:val="231F20"/>
                <w:spacing w:val="-10"/>
                <w:sz w:val="20"/>
                <w:szCs w:val="20"/>
              </w:rPr>
              <w:t xml:space="preserve"> </w:t>
            </w:r>
            <w:r w:rsidRPr="00D86D77">
              <w:rPr>
                <w:color w:val="231F20"/>
                <w:spacing w:val="-2"/>
                <w:sz w:val="20"/>
                <w:szCs w:val="20"/>
              </w:rPr>
              <w:t>and</w:t>
            </w:r>
            <w:r w:rsidRPr="00D86D77">
              <w:rPr>
                <w:color w:val="231F20"/>
                <w:spacing w:val="-10"/>
                <w:sz w:val="20"/>
                <w:szCs w:val="20"/>
              </w:rPr>
              <w:t xml:space="preserve"> </w:t>
            </w:r>
            <w:r w:rsidRPr="00D86D77">
              <w:rPr>
                <w:color w:val="231F20"/>
                <w:spacing w:val="-2"/>
                <w:sz w:val="20"/>
                <w:szCs w:val="20"/>
              </w:rPr>
              <w:t>analysis conducted</w:t>
            </w:r>
            <w:r w:rsidRPr="00D86D77">
              <w:rPr>
                <w:color w:val="231F20"/>
                <w:spacing w:val="-12"/>
                <w:sz w:val="20"/>
                <w:szCs w:val="20"/>
              </w:rPr>
              <w:t xml:space="preserve"> </w:t>
            </w:r>
            <w:r w:rsidRPr="00D86D77">
              <w:rPr>
                <w:color w:val="231F20"/>
                <w:spacing w:val="-2"/>
                <w:sz w:val="20"/>
                <w:szCs w:val="20"/>
              </w:rPr>
              <w:t>by</w:t>
            </w:r>
            <w:r w:rsidRPr="00D86D77">
              <w:rPr>
                <w:color w:val="231F20"/>
                <w:spacing w:val="-12"/>
                <w:sz w:val="20"/>
                <w:szCs w:val="20"/>
              </w:rPr>
              <w:t xml:space="preserve"> </w:t>
            </w:r>
            <w:r w:rsidRPr="00D86D77">
              <w:rPr>
                <w:color w:val="231F20"/>
                <w:spacing w:val="-2"/>
                <w:sz w:val="20"/>
                <w:szCs w:val="20"/>
              </w:rPr>
              <w:t>the</w:t>
            </w:r>
            <w:r w:rsidRPr="00D86D77">
              <w:rPr>
                <w:color w:val="231F20"/>
                <w:spacing w:val="-12"/>
                <w:sz w:val="20"/>
                <w:szCs w:val="20"/>
              </w:rPr>
              <w:t xml:space="preserve"> </w:t>
            </w:r>
            <w:r w:rsidRPr="00D86D77">
              <w:rPr>
                <w:color w:val="231F20"/>
                <w:spacing w:val="-2"/>
                <w:sz w:val="20"/>
                <w:szCs w:val="20"/>
              </w:rPr>
              <w:t>Australian</w:t>
            </w:r>
            <w:r w:rsidRPr="00D86D77">
              <w:rPr>
                <w:color w:val="231F20"/>
                <w:spacing w:val="-12"/>
                <w:sz w:val="20"/>
                <w:szCs w:val="20"/>
              </w:rPr>
              <w:t xml:space="preserve"> </w:t>
            </w:r>
            <w:r w:rsidRPr="00D86D77">
              <w:rPr>
                <w:color w:val="231F20"/>
                <w:spacing w:val="-2"/>
                <w:sz w:val="20"/>
                <w:szCs w:val="20"/>
              </w:rPr>
              <w:t>Institute</w:t>
            </w:r>
            <w:r w:rsidRPr="00D86D77">
              <w:rPr>
                <w:color w:val="231F20"/>
                <w:spacing w:val="-12"/>
                <w:sz w:val="20"/>
                <w:szCs w:val="20"/>
              </w:rPr>
              <w:t xml:space="preserve"> </w:t>
            </w:r>
            <w:r w:rsidRPr="00D86D77">
              <w:rPr>
                <w:color w:val="231F20"/>
                <w:spacing w:val="-2"/>
                <w:sz w:val="20"/>
                <w:szCs w:val="20"/>
              </w:rPr>
              <w:t>of</w:t>
            </w:r>
            <w:r w:rsidRPr="00D86D77">
              <w:rPr>
                <w:color w:val="231F20"/>
                <w:spacing w:val="-11"/>
                <w:sz w:val="20"/>
                <w:szCs w:val="20"/>
              </w:rPr>
              <w:t xml:space="preserve"> </w:t>
            </w:r>
            <w:r w:rsidRPr="00D86D77">
              <w:rPr>
                <w:color w:val="231F20"/>
                <w:spacing w:val="-2"/>
                <w:sz w:val="20"/>
                <w:szCs w:val="20"/>
              </w:rPr>
              <w:t>Health</w:t>
            </w:r>
            <w:r w:rsidRPr="00D86D77">
              <w:rPr>
                <w:color w:val="231F20"/>
                <w:spacing w:val="-12"/>
                <w:sz w:val="20"/>
                <w:szCs w:val="20"/>
              </w:rPr>
              <w:t xml:space="preserve"> </w:t>
            </w:r>
            <w:r w:rsidRPr="00D86D77">
              <w:rPr>
                <w:color w:val="231F20"/>
                <w:spacing w:val="-2"/>
                <w:sz w:val="20"/>
                <w:szCs w:val="20"/>
              </w:rPr>
              <w:t>and</w:t>
            </w:r>
            <w:r w:rsidRPr="00D86D77">
              <w:rPr>
                <w:color w:val="231F20"/>
                <w:spacing w:val="-12"/>
                <w:sz w:val="20"/>
                <w:szCs w:val="20"/>
              </w:rPr>
              <w:t xml:space="preserve"> </w:t>
            </w:r>
            <w:r w:rsidRPr="00D86D77">
              <w:rPr>
                <w:color w:val="231F20"/>
                <w:spacing w:val="-2"/>
                <w:sz w:val="20"/>
                <w:szCs w:val="20"/>
              </w:rPr>
              <w:t>Welfare</w:t>
            </w:r>
            <w:r w:rsidRPr="00D86D77">
              <w:rPr>
                <w:color w:val="231F20"/>
                <w:spacing w:val="-12"/>
                <w:sz w:val="20"/>
                <w:szCs w:val="20"/>
              </w:rPr>
              <w:t xml:space="preserve"> </w:t>
            </w:r>
            <w:r w:rsidRPr="00D86D77">
              <w:rPr>
                <w:color w:val="231F20"/>
                <w:spacing w:val="-2"/>
                <w:sz w:val="20"/>
                <w:szCs w:val="20"/>
              </w:rPr>
              <w:t>(AIHW)</w:t>
            </w:r>
            <w:r w:rsidRPr="00D86D77">
              <w:rPr>
                <w:color w:val="231F20"/>
                <w:spacing w:val="-12"/>
                <w:sz w:val="20"/>
                <w:szCs w:val="20"/>
              </w:rPr>
              <w:t xml:space="preserve"> </w:t>
            </w:r>
            <w:r w:rsidRPr="00D86D77">
              <w:rPr>
                <w:color w:val="231F20"/>
                <w:spacing w:val="-2"/>
                <w:sz w:val="20"/>
                <w:szCs w:val="20"/>
              </w:rPr>
              <w:t>in</w:t>
            </w:r>
            <w:r w:rsidRPr="00D86D77">
              <w:rPr>
                <w:color w:val="231F20"/>
                <w:spacing w:val="-12"/>
                <w:sz w:val="20"/>
                <w:szCs w:val="20"/>
              </w:rPr>
              <w:t xml:space="preserve"> </w:t>
            </w:r>
            <w:r w:rsidRPr="00D86D77">
              <w:rPr>
                <w:color w:val="231F20"/>
                <w:spacing w:val="-2"/>
                <w:sz w:val="20"/>
                <w:szCs w:val="20"/>
              </w:rPr>
              <w:t>mapping</w:t>
            </w:r>
            <w:r w:rsidRPr="00D86D77">
              <w:rPr>
                <w:color w:val="231F20"/>
                <w:spacing w:val="-11"/>
                <w:sz w:val="20"/>
                <w:szCs w:val="20"/>
              </w:rPr>
              <w:t xml:space="preserve"> </w:t>
            </w:r>
            <w:r w:rsidRPr="00D86D77">
              <w:rPr>
                <w:color w:val="231F20"/>
                <w:spacing w:val="-2"/>
                <w:sz w:val="20"/>
                <w:szCs w:val="20"/>
              </w:rPr>
              <w:t>data</w:t>
            </w:r>
            <w:r w:rsidRPr="00D86D77">
              <w:rPr>
                <w:color w:val="231F20"/>
                <w:spacing w:val="-12"/>
                <w:sz w:val="20"/>
                <w:szCs w:val="20"/>
              </w:rPr>
              <w:t xml:space="preserve"> </w:t>
            </w:r>
            <w:r w:rsidRPr="00D86D77">
              <w:rPr>
                <w:color w:val="231F20"/>
                <w:spacing w:val="-2"/>
                <w:sz w:val="20"/>
                <w:szCs w:val="20"/>
              </w:rPr>
              <w:t>on</w:t>
            </w:r>
            <w:r w:rsidRPr="00D86D77">
              <w:rPr>
                <w:color w:val="231F20"/>
                <w:spacing w:val="-12"/>
                <w:sz w:val="20"/>
                <w:szCs w:val="20"/>
              </w:rPr>
              <w:t xml:space="preserve"> </w:t>
            </w:r>
            <w:r w:rsidRPr="00D86D77">
              <w:rPr>
                <w:color w:val="231F20"/>
                <w:spacing w:val="-2"/>
                <w:sz w:val="20"/>
                <w:szCs w:val="20"/>
              </w:rPr>
              <w:t>alcohol</w:t>
            </w:r>
            <w:r w:rsidRPr="00D86D77">
              <w:rPr>
                <w:color w:val="231F20"/>
                <w:spacing w:val="-12"/>
                <w:sz w:val="20"/>
                <w:szCs w:val="20"/>
              </w:rPr>
              <w:t xml:space="preserve"> </w:t>
            </w:r>
            <w:r w:rsidRPr="00D86D77">
              <w:rPr>
                <w:color w:val="231F20"/>
                <w:spacing w:val="-2"/>
                <w:sz w:val="20"/>
                <w:szCs w:val="20"/>
              </w:rPr>
              <w:t>consumption</w:t>
            </w:r>
            <w:r w:rsidRPr="00D86D77">
              <w:rPr>
                <w:color w:val="231F20"/>
                <w:spacing w:val="-12"/>
                <w:sz w:val="20"/>
                <w:szCs w:val="20"/>
              </w:rPr>
              <w:t xml:space="preserve"> </w:t>
            </w:r>
            <w:r w:rsidRPr="00D86D77">
              <w:rPr>
                <w:color w:val="231F20"/>
                <w:spacing w:val="-2"/>
                <w:sz w:val="20"/>
                <w:szCs w:val="20"/>
              </w:rPr>
              <w:t xml:space="preserve">patterns </w:t>
            </w:r>
            <w:r w:rsidRPr="00D86D77">
              <w:rPr>
                <w:color w:val="231F20"/>
                <w:spacing w:val="-4"/>
                <w:sz w:val="20"/>
                <w:szCs w:val="20"/>
              </w:rPr>
              <w:t>against</w:t>
            </w:r>
            <w:r w:rsidRPr="00D86D77">
              <w:rPr>
                <w:color w:val="231F20"/>
                <w:spacing w:val="-10"/>
                <w:sz w:val="20"/>
                <w:szCs w:val="20"/>
              </w:rPr>
              <w:t xml:space="preserve"> </w:t>
            </w:r>
            <w:r w:rsidRPr="00D86D77">
              <w:rPr>
                <w:color w:val="231F20"/>
                <w:spacing w:val="-4"/>
                <w:sz w:val="20"/>
                <w:szCs w:val="20"/>
              </w:rPr>
              <w:t>the</w:t>
            </w:r>
            <w:r w:rsidRPr="00D86D77">
              <w:rPr>
                <w:color w:val="231F20"/>
                <w:spacing w:val="-10"/>
                <w:sz w:val="20"/>
                <w:szCs w:val="20"/>
              </w:rPr>
              <w:t xml:space="preserve"> </w:t>
            </w:r>
            <w:r w:rsidRPr="00D86D77">
              <w:rPr>
                <w:color w:val="231F20"/>
                <w:spacing w:val="-4"/>
                <w:sz w:val="20"/>
                <w:szCs w:val="20"/>
              </w:rPr>
              <w:t>updated</w:t>
            </w:r>
            <w:r w:rsidRPr="00D86D77">
              <w:rPr>
                <w:color w:val="231F20"/>
                <w:spacing w:val="-10"/>
                <w:sz w:val="20"/>
                <w:szCs w:val="20"/>
              </w:rPr>
              <w:t xml:space="preserve"> </w:t>
            </w:r>
            <w:r w:rsidRPr="00D86D77">
              <w:rPr>
                <w:color w:val="231F20"/>
                <w:spacing w:val="-4"/>
                <w:sz w:val="20"/>
                <w:szCs w:val="20"/>
              </w:rPr>
              <w:t>National</w:t>
            </w:r>
            <w:r w:rsidRPr="00D86D77">
              <w:rPr>
                <w:color w:val="231F20"/>
                <w:spacing w:val="-9"/>
                <w:sz w:val="20"/>
                <w:szCs w:val="20"/>
              </w:rPr>
              <w:t xml:space="preserve"> </w:t>
            </w:r>
            <w:r w:rsidRPr="00D86D77">
              <w:rPr>
                <w:color w:val="231F20"/>
                <w:spacing w:val="-4"/>
                <w:sz w:val="20"/>
                <w:szCs w:val="20"/>
              </w:rPr>
              <w:t>Health</w:t>
            </w:r>
            <w:r w:rsidRPr="00D86D77">
              <w:rPr>
                <w:color w:val="231F20"/>
                <w:spacing w:val="-10"/>
                <w:sz w:val="20"/>
                <w:szCs w:val="20"/>
              </w:rPr>
              <w:t xml:space="preserve"> </w:t>
            </w:r>
            <w:r w:rsidRPr="00D86D77">
              <w:rPr>
                <w:color w:val="231F20"/>
                <w:spacing w:val="-4"/>
                <w:sz w:val="20"/>
                <w:szCs w:val="20"/>
              </w:rPr>
              <w:t>and</w:t>
            </w:r>
            <w:r w:rsidRPr="00D86D77">
              <w:rPr>
                <w:color w:val="231F20"/>
                <w:spacing w:val="-10"/>
                <w:sz w:val="20"/>
                <w:szCs w:val="20"/>
              </w:rPr>
              <w:t xml:space="preserve"> </w:t>
            </w:r>
            <w:r w:rsidRPr="00D86D77">
              <w:rPr>
                <w:color w:val="231F20"/>
                <w:spacing w:val="-4"/>
                <w:sz w:val="20"/>
                <w:szCs w:val="20"/>
              </w:rPr>
              <w:t>Medical</w:t>
            </w:r>
            <w:r w:rsidRPr="00D86D77">
              <w:rPr>
                <w:color w:val="231F20"/>
                <w:spacing w:val="-10"/>
                <w:sz w:val="20"/>
                <w:szCs w:val="20"/>
              </w:rPr>
              <w:t xml:space="preserve"> </w:t>
            </w:r>
            <w:r w:rsidRPr="00D86D77">
              <w:rPr>
                <w:color w:val="231F20"/>
                <w:spacing w:val="-4"/>
                <w:sz w:val="20"/>
                <w:szCs w:val="20"/>
              </w:rPr>
              <w:t>Research</w:t>
            </w:r>
            <w:r w:rsidRPr="00D86D77">
              <w:rPr>
                <w:color w:val="231F20"/>
                <w:spacing w:val="-9"/>
                <w:sz w:val="20"/>
                <w:szCs w:val="20"/>
              </w:rPr>
              <w:t xml:space="preserve"> </w:t>
            </w:r>
            <w:r w:rsidRPr="00D86D77">
              <w:rPr>
                <w:color w:val="231F20"/>
                <w:spacing w:val="-4"/>
                <w:sz w:val="20"/>
                <w:szCs w:val="20"/>
              </w:rPr>
              <w:t>Council</w:t>
            </w:r>
            <w:r w:rsidRPr="00D86D77">
              <w:rPr>
                <w:color w:val="231F20"/>
                <w:spacing w:val="-10"/>
                <w:sz w:val="20"/>
                <w:szCs w:val="20"/>
              </w:rPr>
              <w:t xml:space="preserve"> </w:t>
            </w:r>
            <w:r w:rsidRPr="00D86D77">
              <w:rPr>
                <w:color w:val="231F20"/>
                <w:spacing w:val="-4"/>
                <w:sz w:val="20"/>
                <w:szCs w:val="20"/>
              </w:rPr>
              <w:t>Australian</w:t>
            </w:r>
            <w:r w:rsidRPr="00D86D77">
              <w:rPr>
                <w:color w:val="231F20"/>
                <w:spacing w:val="-10"/>
                <w:sz w:val="20"/>
                <w:szCs w:val="20"/>
              </w:rPr>
              <w:t xml:space="preserve"> </w:t>
            </w:r>
            <w:r w:rsidRPr="00D86D77">
              <w:rPr>
                <w:color w:val="231F20"/>
                <w:spacing w:val="-4"/>
                <w:sz w:val="20"/>
                <w:szCs w:val="20"/>
              </w:rPr>
              <w:t>Guidelines</w:t>
            </w:r>
            <w:r w:rsidRPr="00D86D77">
              <w:rPr>
                <w:color w:val="231F20"/>
                <w:spacing w:val="-10"/>
                <w:sz w:val="20"/>
                <w:szCs w:val="20"/>
              </w:rPr>
              <w:t xml:space="preserve"> </w:t>
            </w:r>
            <w:r w:rsidRPr="00D86D77">
              <w:rPr>
                <w:color w:val="231F20"/>
                <w:spacing w:val="-4"/>
                <w:sz w:val="20"/>
                <w:szCs w:val="20"/>
              </w:rPr>
              <w:t>to</w:t>
            </w:r>
            <w:r w:rsidRPr="00D86D77">
              <w:rPr>
                <w:color w:val="231F20"/>
                <w:spacing w:val="-9"/>
                <w:sz w:val="20"/>
                <w:szCs w:val="20"/>
              </w:rPr>
              <w:t xml:space="preserve"> </w:t>
            </w:r>
            <w:r w:rsidRPr="00D86D77">
              <w:rPr>
                <w:color w:val="231F20"/>
                <w:spacing w:val="-4"/>
                <w:sz w:val="20"/>
                <w:szCs w:val="20"/>
              </w:rPr>
              <w:t>Reduce</w:t>
            </w:r>
            <w:r w:rsidRPr="00D86D77">
              <w:rPr>
                <w:color w:val="231F20"/>
                <w:spacing w:val="-10"/>
                <w:sz w:val="20"/>
                <w:szCs w:val="20"/>
              </w:rPr>
              <w:t xml:space="preserve"> </w:t>
            </w:r>
            <w:r w:rsidRPr="00D86D77">
              <w:rPr>
                <w:color w:val="231F20"/>
                <w:spacing w:val="-4"/>
                <w:sz w:val="20"/>
                <w:szCs w:val="20"/>
              </w:rPr>
              <w:t>Health</w:t>
            </w:r>
            <w:r w:rsidRPr="00D86D77">
              <w:rPr>
                <w:color w:val="231F20"/>
                <w:spacing w:val="-10"/>
                <w:sz w:val="20"/>
                <w:szCs w:val="20"/>
              </w:rPr>
              <w:t xml:space="preserve"> </w:t>
            </w:r>
            <w:r w:rsidRPr="00D86D77">
              <w:rPr>
                <w:color w:val="231F20"/>
                <w:spacing w:val="-4"/>
                <w:sz w:val="20"/>
                <w:szCs w:val="20"/>
              </w:rPr>
              <w:t>Risks</w:t>
            </w:r>
            <w:r w:rsidRPr="00D86D77">
              <w:rPr>
                <w:color w:val="231F20"/>
                <w:spacing w:val="-10"/>
                <w:sz w:val="20"/>
                <w:szCs w:val="20"/>
              </w:rPr>
              <w:t xml:space="preserve"> </w:t>
            </w:r>
            <w:r w:rsidRPr="00D86D77">
              <w:rPr>
                <w:color w:val="231F20"/>
                <w:spacing w:val="-4"/>
                <w:sz w:val="20"/>
                <w:szCs w:val="20"/>
              </w:rPr>
              <w:t xml:space="preserve">from </w:t>
            </w:r>
            <w:r w:rsidRPr="00D86D77">
              <w:rPr>
                <w:color w:val="231F20"/>
                <w:sz w:val="20"/>
                <w:szCs w:val="20"/>
              </w:rPr>
              <w:t>Drinking Alcohol.</w:t>
            </w:r>
          </w:p>
          <w:p w14:paraId="2EA0B25D" w14:textId="77777777" w:rsidR="00951880" w:rsidRPr="00D86D77" w:rsidRDefault="00951880">
            <w:pPr>
              <w:pStyle w:val="TableParagraph"/>
              <w:numPr>
                <w:ilvl w:val="0"/>
                <w:numId w:val="42"/>
              </w:numPr>
              <w:tabs>
                <w:tab w:val="left" w:pos="340"/>
              </w:tabs>
              <w:spacing w:before="120" w:after="120"/>
              <w:ind w:hanging="170"/>
              <w:rPr>
                <w:sz w:val="20"/>
                <w:szCs w:val="20"/>
              </w:rPr>
            </w:pPr>
            <w:r w:rsidRPr="00D86D77">
              <w:rPr>
                <w:color w:val="231F20"/>
                <w:spacing w:val="-6"/>
                <w:sz w:val="20"/>
                <w:szCs w:val="20"/>
              </w:rPr>
              <w:t>Baseline</w:t>
            </w:r>
            <w:r w:rsidRPr="00D86D77">
              <w:rPr>
                <w:color w:val="231F20"/>
                <w:spacing w:val="-2"/>
                <w:sz w:val="20"/>
                <w:szCs w:val="20"/>
              </w:rPr>
              <w:t xml:space="preserve"> </w:t>
            </w:r>
            <w:r w:rsidRPr="00D86D77">
              <w:rPr>
                <w:color w:val="231F20"/>
                <w:spacing w:val="-6"/>
                <w:sz w:val="20"/>
                <w:szCs w:val="20"/>
              </w:rPr>
              <w:t>figure</w:t>
            </w:r>
            <w:r w:rsidRPr="00D86D77">
              <w:rPr>
                <w:color w:val="231F20"/>
                <w:spacing w:val="-1"/>
                <w:sz w:val="20"/>
                <w:szCs w:val="20"/>
              </w:rPr>
              <w:t xml:space="preserve"> </w:t>
            </w:r>
            <w:r w:rsidRPr="00D86D77">
              <w:rPr>
                <w:color w:val="231F20"/>
                <w:spacing w:val="-6"/>
                <w:sz w:val="20"/>
                <w:szCs w:val="20"/>
              </w:rPr>
              <w:t>from</w:t>
            </w:r>
            <w:r w:rsidRPr="00D86D77">
              <w:rPr>
                <w:color w:val="231F20"/>
                <w:spacing w:val="-2"/>
                <w:sz w:val="20"/>
                <w:szCs w:val="20"/>
              </w:rPr>
              <w:t xml:space="preserve"> </w:t>
            </w:r>
            <w:r w:rsidRPr="00D86D77">
              <w:rPr>
                <w:color w:val="231F20"/>
                <w:spacing w:val="-6"/>
                <w:sz w:val="20"/>
                <w:szCs w:val="20"/>
              </w:rPr>
              <w:t>the</w:t>
            </w:r>
            <w:r w:rsidRPr="00D86D77">
              <w:rPr>
                <w:color w:val="231F20"/>
                <w:spacing w:val="-1"/>
                <w:sz w:val="20"/>
                <w:szCs w:val="20"/>
              </w:rPr>
              <w:t xml:space="preserve"> </w:t>
            </w:r>
            <w:r w:rsidRPr="00D86D77">
              <w:rPr>
                <w:color w:val="231F20"/>
                <w:spacing w:val="-6"/>
                <w:sz w:val="20"/>
                <w:szCs w:val="20"/>
              </w:rPr>
              <w:t>most</w:t>
            </w:r>
            <w:r w:rsidRPr="00D86D77">
              <w:rPr>
                <w:color w:val="231F20"/>
                <w:spacing w:val="-2"/>
                <w:sz w:val="20"/>
                <w:szCs w:val="20"/>
              </w:rPr>
              <w:t xml:space="preserve"> </w:t>
            </w:r>
            <w:r w:rsidRPr="00D86D77">
              <w:rPr>
                <w:color w:val="231F20"/>
                <w:spacing w:val="-6"/>
                <w:sz w:val="20"/>
                <w:szCs w:val="20"/>
              </w:rPr>
              <w:t>recent</w:t>
            </w:r>
            <w:r w:rsidRPr="00D86D77">
              <w:rPr>
                <w:color w:val="231F20"/>
                <w:spacing w:val="-1"/>
                <w:sz w:val="20"/>
                <w:szCs w:val="20"/>
              </w:rPr>
              <w:t xml:space="preserve"> </w:t>
            </w:r>
            <w:r w:rsidRPr="00D86D77">
              <w:rPr>
                <w:color w:val="231F20"/>
                <w:spacing w:val="-6"/>
                <w:sz w:val="20"/>
                <w:szCs w:val="20"/>
              </w:rPr>
              <w:t>national</w:t>
            </w:r>
            <w:r w:rsidRPr="00D86D77">
              <w:rPr>
                <w:color w:val="231F20"/>
                <w:spacing w:val="-2"/>
                <w:sz w:val="20"/>
                <w:szCs w:val="20"/>
              </w:rPr>
              <w:t xml:space="preserve"> </w:t>
            </w:r>
            <w:r w:rsidRPr="00D86D77">
              <w:rPr>
                <w:color w:val="231F20"/>
                <w:spacing w:val="-6"/>
                <w:sz w:val="20"/>
                <w:szCs w:val="20"/>
              </w:rPr>
              <w:t>data</w:t>
            </w:r>
            <w:r w:rsidRPr="00D86D77">
              <w:rPr>
                <w:color w:val="231F20"/>
                <w:spacing w:val="-1"/>
                <w:sz w:val="20"/>
                <w:szCs w:val="20"/>
              </w:rPr>
              <w:t xml:space="preserve"> </w:t>
            </w:r>
            <w:r w:rsidRPr="00D86D77">
              <w:rPr>
                <w:color w:val="231F20"/>
                <w:spacing w:val="-6"/>
                <w:sz w:val="20"/>
                <w:szCs w:val="20"/>
              </w:rPr>
              <w:t>in</w:t>
            </w:r>
            <w:r w:rsidRPr="00D86D77">
              <w:rPr>
                <w:color w:val="231F20"/>
                <w:spacing w:val="-2"/>
                <w:sz w:val="20"/>
                <w:szCs w:val="20"/>
              </w:rPr>
              <w:t xml:space="preserve"> </w:t>
            </w:r>
            <w:r w:rsidRPr="00D86D77">
              <w:rPr>
                <w:color w:val="231F20"/>
                <w:spacing w:val="-6"/>
                <w:sz w:val="20"/>
                <w:szCs w:val="20"/>
              </w:rPr>
              <w:t>the</w:t>
            </w:r>
            <w:r w:rsidRPr="00D86D77">
              <w:rPr>
                <w:color w:val="231F20"/>
                <w:spacing w:val="-1"/>
                <w:sz w:val="20"/>
                <w:szCs w:val="20"/>
              </w:rPr>
              <w:t xml:space="preserve"> </w:t>
            </w:r>
            <w:r w:rsidRPr="00D86D77">
              <w:rPr>
                <w:color w:val="231F20"/>
                <w:spacing w:val="-6"/>
                <w:sz w:val="20"/>
                <w:szCs w:val="20"/>
              </w:rPr>
              <w:t>2019</w:t>
            </w:r>
            <w:r w:rsidRPr="00D86D77">
              <w:rPr>
                <w:color w:val="231F20"/>
                <w:spacing w:val="-2"/>
                <w:sz w:val="20"/>
                <w:szCs w:val="20"/>
              </w:rPr>
              <w:t xml:space="preserve"> </w:t>
            </w:r>
            <w:r w:rsidRPr="00D86D77">
              <w:rPr>
                <w:color w:val="231F20"/>
                <w:spacing w:val="-6"/>
                <w:sz w:val="20"/>
                <w:szCs w:val="20"/>
              </w:rPr>
              <w:t>National</w:t>
            </w:r>
            <w:r w:rsidRPr="00D86D77">
              <w:rPr>
                <w:color w:val="231F20"/>
                <w:spacing w:val="-1"/>
                <w:sz w:val="20"/>
                <w:szCs w:val="20"/>
              </w:rPr>
              <w:t xml:space="preserve"> </w:t>
            </w:r>
            <w:r w:rsidRPr="00D86D77">
              <w:rPr>
                <w:color w:val="231F20"/>
                <w:spacing w:val="-6"/>
                <w:sz w:val="20"/>
                <w:szCs w:val="20"/>
              </w:rPr>
              <w:t>Drug</w:t>
            </w:r>
            <w:r w:rsidRPr="00D86D77">
              <w:rPr>
                <w:color w:val="231F20"/>
                <w:spacing w:val="-2"/>
                <w:sz w:val="20"/>
                <w:szCs w:val="20"/>
              </w:rPr>
              <w:t xml:space="preserve"> </w:t>
            </w:r>
            <w:r w:rsidRPr="00D86D77">
              <w:rPr>
                <w:color w:val="231F20"/>
                <w:spacing w:val="-6"/>
                <w:sz w:val="20"/>
                <w:szCs w:val="20"/>
              </w:rPr>
              <w:t>Strategy</w:t>
            </w:r>
            <w:r w:rsidRPr="00D86D77">
              <w:rPr>
                <w:color w:val="231F20"/>
                <w:spacing w:val="-1"/>
                <w:sz w:val="20"/>
                <w:szCs w:val="20"/>
              </w:rPr>
              <w:t xml:space="preserve"> </w:t>
            </w:r>
            <w:r w:rsidRPr="00D86D77">
              <w:rPr>
                <w:color w:val="231F20"/>
                <w:spacing w:val="-6"/>
                <w:sz w:val="20"/>
                <w:szCs w:val="20"/>
              </w:rPr>
              <w:t>Household</w:t>
            </w:r>
            <w:r w:rsidRPr="00D86D77">
              <w:rPr>
                <w:color w:val="231F20"/>
                <w:spacing w:val="-1"/>
                <w:sz w:val="20"/>
                <w:szCs w:val="20"/>
              </w:rPr>
              <w:t xml:space="preserve"> </w:t>
            </w:r>
            <w:r w:rsidRPr="00D86D77">
              <w:rPr>
                <w:color w:val="231F20"/>
                <w:spacing w:val="-6"/>
                <w:sz w:val="20"/>
                <w:szCs w:val="20"/>
              </w:rPr>
              <w:t>Survey.</w:t>
            </w:r>
          </w:p>
        </w:tc>
      </w:tr>
      <w:tr w:rsidR="00951880" w:rsidRPr="00D86D77" w14:paraId="62202634" w14:textId="77777777" w:rsidTr="00951880">
        <w:trPr>
          <w:trHeight w:val="732"/>
        </w:trPr>
        <w:tc>
          <w:tcPr>
            <w:tcW w:w="10774" w:type="dxa"/>
            <w:gridSpan w:val="5"/>
          </w:tcPr>
          <w:p w14:paraId="7671CAAA" w14:textId="77777777" w:rsidR="00951880" w:rsidRPr="00D86D77" w:rsidRDefault="00951880" w:rsidP="00FD6ACF">
            <w:pPr>
              <w:pStyle w:val="TableParagraph"/>
              <w:spacing w:before="120" w:after="120"/>
              <w:rPr>
                <w:b/>
                <w:sz w:val="20"/>
                <w:szCs w:val="20"/>
              </w:rPr>
            </w:pPr>
            <w:r w:rsidRPr="00D86D77">
              <w:rPr>
                <w:b/>
                <w:sz w:val="20"/>
                <w:szCs w:val="20"/>
              </w:rPr>
              <w:t>Measure</w:t>
            </w:r>
            <w:r w:rsidRPr="00D86D77">
              <w:rPr>
                <w:b/>
                <w:spacing w:val="12"/>
                <w:sz w:val="20"/>
                <w:szCs w:val="20"/>
              </w:rPr>
              <w:t xml:space="preserve"> </w:t>
            </w:r>
            <w:r w:rsidRPr="00D86D77">
              <w:rPr>
                <w:b/>
                <w:spacing w:val="-4"/>
                <w:sz w:val="20"/>
                <w:szCs w:val="20"/>
              </w:rPr>
              <w:t>Type</w:t>
            </w:r>
          </w:p>
          <w:p w14:paraId="0678C4BC" w14:textId="77777777" w:rsidR="00951880" w:rsidRPr="00D86D77" w:rsidRDefault="00951880" w:rsidP="00FD6ACF">
            <w:pPr>
              <w:pStyle w:val="TableParagraph"/>
              <w:spacing w:before="120" w:after="120"/>
              <w:rPr>
                <w:sz w:val="20"/>
                <w:szCs w:val="20"/>
              </w:rPr>
            </w:pPr>
            <w:r w:rsidRPr="00D86D77">
              <w:rPr>
                <w:spacing w:val="-2"/>
                <w:sz w:val="20"/>
                <w:szCs w:val="20"/>
              </w:rPr>
              <w:t>Quantitative/Effectiveness</w:t>
            </w:r>
          </w:p>
        </w:tc>
      </w:tr>
      <w:tr w:rsidR="00951880" w:rsidRPr="00D86D77" w14:paraId="6EC8121E" w14:textId="77777777" w:rsidTr="00951880">
        <w:trPr>
          <w:trHeight w:val="2165"/>
        </w:trPr>
        <w:tc>
          <w:tcPr>
            <w:tcW w:w="10774" w:type="dxa"/>
            <w:gridSpan w:val="5"/>
          </w:tcPr>
          <w:p w14:paraId="066684CB" w14:textId="77777777" w:rsidR="00951880" w:rsidRPr="00D86D77" w:rsidRDefault="00951880" w:rsidP="00FD6ACF">
            <w:pPr>
              <w:pStyle w:val="TableParagraph"/>
              <w:spacing w:before="120" w:after="120"/>
              <w:rPr>
                <w:b/>
                <w:sz w:val="20"/>
                <w:szCs w:val="20"/>
              </w:rPr>
            </w:pPr>
            <w:r w:rsidRPr="00D86D77">
              <w:rPr>
                <w:b/>
                <w:spacing w:val="-2"/>
                <w:sz w:val="20"/>
                <w:szCs w:val="20"/>
              </w:rPr>
              <w:t>Discussion</w:t>
            </w:r>
          </w:p>
          <w:p w14:paraId="26010271" w14:textId="77777777" w:rsidR="00951880" w:rsidRPr="00D86D77" w:rsidRDefault="00951880" w:rsidP="00FD6ACF">
            <w:pPr>
              <w:pStyle w:val="TableParagraph"/>
              <w:spacing w:before="120" w:after="120"/>
              <w:ind w:right="169"/>
              <w:rPr>
                <w:sz w:val="20"/>
                <w:szCs w:val="20"/>
              </w:rPr>
            </w:pPr>
            <w:r w:rsidRPr="00D86D77">
              <w:rPr>
                <w:spacing w:val="-2"/>
                <w:sz w:val="20"/>
                <w:szCs w:val="20"/>
              </w:rPr>
              <w:t>These</w:t>
            </w:r>
            <w:r w:rsidRPr="00D86D77">
              <w:rPr>
                <w:spacing w:val="-5"/>
                <w:sz w:val="20"/>
                <w:szCs w:val="20"/>
              </w:rPr>
              <w:t xml:space="preserve"> </w:t>
            </w:r>
            <w:r w:rsidRPr="00D86D77">
              <w:rPr>
                <w:spacing w:val="-2"/>
                <w:sz w:val="20"/>
                <w:szCs w:val="20"/>
              </w:rPr>
              <w:t>measures</w:t>
            </w:r>
            <w:r w:rsidRPr="00D86D77">
              <w:rPr>
                <w:spacing w:val="-5"/>
                <w:sz w:val="20"/>
                <w:szCs w:val="20"/>
              </w:rPr>
              <w:t xml:space="preserve"> </w:t>
            </w:r>
            <w:r w:rsidRPr="00D86D77">
              <w:rPr>
                <w:spacing w:val="-2"/>
                <w:sz w:val="20"/>
                <w:szCs w:val="20"/>
              </w:rPr>
              <w:t>provide</w:t>
            </w:r>
            <w:r w:rsidRPr="00D86D77">
              <w:rPr>
                <w:spacing w:val="-5"/>
                <w:sz w:val="20"/>
                <w:szCs w:val="20"/>
              </w:rPr>
              <w:t xml:space="preserve"> </w:t>
            </w:r>
            <w:r w:rsidRPr="00D86D77">
              <w:rPr>
                <w:spacing w:val="-2"/>
                <w:sz w:val="20"/>
                <w:szCs w:val="20"/>
              </w:rPr>
              <w:t>insight</w:t>
            </w:r>
            <w:r w:rsidRPr="00D86D77">
              <w:rPr>
                <w:spacing w:val="-5"/>
                <w:sz w:val="20"/>
                <w:szCs w:val="20"/>
              </w:rPr>
              <w:t xml:space="preserve"> </w:t>
            </w:r>
            <w:r w:rsidRPr="00D86D77">
              <w:rPr>
                <w:spacing w:val="-2"/>
                <w:sz w:val="20"/>
                <w:szCs w:val="20"/>
              </w:rPr>
              <w:t>into</w:t>
            </w:r>
            <w:r w:rsidRPr="00D86D77">
              <w:rPr>
                <w:spacing w:val="-5"/>
                <w:sz w:val="20"/>
                <w:szCs w:val="20"/>
              </w:rPr>
              <w:t xml:space="preserve"> </w:t>
            </w:r>
            <w:r w:rsidRPr="00D86D77">
              <w:rPr>
                <w:spacing w:val="-2"/>
                <w:sz w:val="20"/>
                <w:szCs w:val="20"/>
              </w:rPr>
              <w:t>performance</w:t>
            </w:r>
            <w:r w:rsidRPr="00D86D77">
              <w:rPr>
                <w:spacing w:val="-5"/>
                <w:sz w:val="20"/>
                <w:szCs w:val="20"/>
              </w:rPr>
              <w:t xml:space="preserve"> </w:t>
            </w:r>
            <w:r w:rsidRPr="00D86D77">
              <w:rPr>
                <w:spacing w:val="-2"/>
                <w:sz w:val="20"/>
                <w:szCs w:val="20"/>
              </w:rPr>
              <w:t>against</w:t>
            </w:r>
            <w:r w:rsidRPr="00D86D77">
              <w:rPr>
                <w:spacing w:val="-5"/>
                <w:sz w:val="20"/>
                <w:szCs w:val="20"/>
              </w:rPr>
              <w:t xml:space="preserve"> </w:t>
            </w:r>
            <w:r w:rsidRPr="00D86D77">
              <w:rPr>
                <w:spacing w:val="-2"/>
                <w:sz w:val="20"/>
                <w:szCs w:val="20"/>
              </w:rPr>
              <w:t>the</w:t>
            </w:r>
            <w:r w:rsidRPr="00D86D77">
              <w:rPr>
                <w:spacing w:val="-5"/>
                <w:sz w:val="20"/>
                <w:szCs w:val="20"/>
              </w:rPr>
              <w:t xml:space="preserve"> </w:t>
            </w:r>
            <w:r w:rsidRPr="00D86D77">
              <w:rPr>
                <w:spacing w:val="-2"/>
                <w:sz w:val="20"/>
                <w:szCs w:val="20"/>
              </w:rPr>
              <w:t>objective</w:t>
            </w:r>
            <w:r w:rsidRPr="00D86D77">
              <w:rPr>
                <w:spacing w:val="-5"/>
                <w:sz w:val="20"/>
                <w:szCs w:val="20"/>
              </w:rPr>
              <w:t xml:space="preserve"> </w:t>
            </w:r>
            <w:r w:rsidRPr="00D86D77">
              <w:rPr>
                <w:spacing w:val="-2"/>
                <w:sz w:val="20"/>
                <w:szCs w:val="20"/>
              </w:rPr>
              <w:t>through</w:t>
            </w:r>
            <w:r w:rsidRPr="00D86D77">
              <w:rPr>
                <w:spacing w:val="-5"/>
                <w:sz w:val="20"/>
                <w:szCs w:val="20"/>
              </w:rPr>
              <w:t xml:space="preserve"> </w:t>
            </w:r>
            <w:r w:rsidRPr="00D86D77">
              <w:rPr>
                <w:spacing w:val="-2"/>
                <w:sz w:val="20"/>
                <w:szCs w:val="20"/>
              </w:rPr>
              <w:t>key</w:t>
            </w:r>
            <w:r w:rsidRPr="00D86D77">
              <w:rPr>
                <w:spacing w:val="-5"/>
                <w:sz w:val="20"/>
                <w:szCs w:val="20"/>
              </w:rPr>
              <w:t xml:space="preserve"> </w:t>
            </w:r>
            <w:r w:rsidRPr="00D86D77">
              <w:rPr>
                <w:spacing w:val="-2"/>
                <w:sz w:val="20"/>
                <w:szCs w:val="20"/>
              </w:rPr>
              <w:t>preventive</w:t>
            </w:r>
            <w:r w:rsidRPr="00D86D77">
              <w:rPr>
                <w:spacing w:val="-5"/>
                <w:sz w:val="20"/>
                <w:szCs w:val="20"/>
              </w:rPr>
              <w:t xml:space="preserve"> </w:t>
            </w:r>
            <w:r w:rsidRPr="00D86D77">
              <w:rPr>
                <w:spacing w:val="-2"/>
                <w:sz w:val="20"/>
                <w:szCs w:val="20"/>
              </w:rPr>
              <w:t>health</w:t>
            </w:r>
            <w:r w:rsidRPr="00D86D77">
              <w:rPr>
                <w:spacing w:val="-5"/>
                <w:sz w:val="20"/>
                <w:szCs w:val="20"/>
              </w:rPr>
              <w:t xml:space="preserve"> </w:t>
            </w:r>
            <w:r w:rsidRPr="00D86D77">
              <w:rPr>
                <w:spacing w:val="-2"/>
                <w:sz w:val="20"/>
                <w:szCs w:val="20"/>
              </w:rPr>
              <w:t>targets.</w:t>
            </w:r>
            <w:r w:rsidRPr="00D86D77">
              <w:rPr>
                <w:spacing w:val="-5"/>
                <w:sz w:val="20"/>
                <w:szCs w:val="20"/>
              </w:rPr>
              <w:t xml:space="preserve"> </w:t>
            </w:r>
            <w:r w:rsidRPr="00D86D77">
              <w:rPr>
                <w:spacing w:val="-2"/>
                <w:sz w:val="20"/>
                <w:szCs w:val="20"/>
              </w:rPr>
              <w:t>Including</w:t>
            </w:r>
            <w:r w:rsidRPr="00D86D77">
              <w:rPr>
                <w:spacing w:val="-5"/>
                <w:sz w:val="20"/>
                <w:szCs w:val="20"/>
              </w:rPr>
              <w:t xml:space="preserve"> </w:t>
            </w:r>
            <w:r w:rsidRPr="00D86D77">
              <w:rPr>
                <w:spacing w:val="-2"/>
                <w:sz w:val="20"/>
                <w:szCs w:val="20"/>
              </w:rPr>
              <w:t xml:space="preserve">this </w:t>
            </w:r>
            <w:r w:rsidRPr="00D86D77">
              <w:rPr>
                <w:sz w:val="20"/>
                <w:szCs w:val="20"/>
              </w:rPr>
              <w:t>set</w:t>
            </w:r>
            <w:r w:rsidRPr="00D86D77">
              <w:rPr>
                <w:spacing w:val="-6"/>
                <w:sz w:val="20"/>
                <w:szCs w:val="20"/>
              </w:rPr>
              <w:t xml:space="preserve"> </w:t>
            </w:r>
            <w:r w:rsidRPr="00D86D77">
              <w:rPr>
                <w:sz w:val="20"/>
                <w:szCs w:val="20"/>
              </w:rPr>
              <w:t>of</w:t>
            </w:r>
            <w:r w:rsidRPr="00D86D77">
              <w:rPr>
                <w:spacing w:val="-6"/>
                <w:sz w:val="20"/>
                <w:szCs w:val="20"/>
              </w:rPr>
              <w:t xml:space="preserve"> </w:t>
            </w:r>
            <w:r w:rsidRPr="00D86D77">
              <w:rPr>
                <w:sz w:val="20"/>
                <w:szCs w:val="20"/>
              </w:rPr>
              <w:t>targets</w:t>
            </w:r>
            <w:r w:rsidRPr="00D86D77">
              <w:rPr>
                <w:spacing w:val="-6"/>
                <w:sz w:val="20"/>
                <w:szCs w:val="20"/>
              </w:rPr>
              <w:t xml:space="preserve"> </w:t>
            </w:r>
            <w:r w:rsidRPr="00D86D77">
              <w:rPr>
                <w:sz w:val="20"/>
                <w:szCs w:val="20"/>
              </w:rPr>
              <w:t>in</w:t>
            </w:r>
            <w:r w:rsidRPr="00D86D77">
              <w:rPr>
                <w:spacing w:val="-6"/>
                <w:sz w:val="20"/>
                <w:szCs w:val="20"/>
              </w:rPr>
              <w:t xml:space="preserve"> </w:t>
            </w:r>
            <w:r w:rsidRPr="00D86D77">
              <w:rPr>
                <w:sz w:val="20"/>
                <w:szCs w:val="20"/>
              </w:rPr>
              <w:t>one</w:t>
            </w:r>
            <w:r w:rsidRPr="00D86D77">
              <w:rPr>
                <w:spacing w:val="-6"/>
                <w:sz w:val="20"/>
                <w:szCs w:val="20"/>
              </w:rPr>
              <w:t xml:space="preserve"> </w:t>
            </w:r>
            <w:r w:rsidRPr="00D86D77">
              <w:rPr>
                <w:sz w:val="20"/>
                <w:szCs w:val="20"/>
              </w:rPr>
              <w:t>measure</w:t>
            </w:r>
            <w:r w:rsidRPr="00D86D77">
              <w:rPr>
                <w:spacing w:val="-6"/>
                <w:sz w:val="20"/>
                <w:szCs w:val="20"/>
              </w:rPr>
              <w:t xml:space="preserve"> </w:t>
            </w:r>
            <w:r w:rsidRPr="00D86D77">
              <w:rPr>
                <w:sz w:val="20"/>
                <w:szCs w:val="20"/>
              </w:rPr>
              <w:t>helps</w:t>
            </w:r>
            <w:r w:rsidRPr="00D86D77">
              <w:rPr>
                <w:spacing w:val="-6"/>
                <w:sz w:val="20"/>
                <w:szCs w:val="20"/>
              </w:rPr>
              <w:t xml:space="preserve"> </w:t>
            </w:r>
            <w:r w:rsidRPr="00D86D77">
              <w:rPr>
                <w:sz w:val="20"/>
                <w:szCs w:val="20"/>
              </w:rPr>
              <w:t>to</w:t>
            </w:r>
            <w:r w:rsidRPr="00D86D77">
              <w:rPr>
                <w:spacing w:val="-6"/>
                <w:sz w:val="20"/>
                <w:szCs w:val="20"/>
              </w:rPr>
              <w:t xml:space="preserve"> </w:t>
            </w:r>
            <w:r w:rsidRPr="00D86D77">
              <w:rPr>
                <w:sz w:val="20"/>
                <w:szCs w:val="20"/>
              </w:rPr>
              <w:t>provide</w:t>
            </w:r>
            <w:r w:rsidRPr="00D86D77">
              <w:rPr>
                <w:spacing w:val="-6"/>
                <w:sz w:val="20"/>
                <w:szCs w:val="20"/>
              </w:rPr>
              <w:t xml:space="preserve"> </w:t>
            </w:r>
            <w:r w:rsidRPr="00D86D77">
              <w:rPr>
                <w:sz w:val="20"/>
                <w:szCs w:val="20"/>
              </w:rPr>
              <w:t>an</w:t>
            </w:r>
            <w:r w:rsidRPr="00D86D77">
              <w:rPr>
                <w:spacing w:val="-6"/>
                <w:sz w:val="20"/>
                <w:szCs w:val="20"/>
              </w:rPr>
              <w:t xml:space="preserve"> </w:t>
            </w:r>
            <w:r w:rsidRPr="00D86D77">
              <w:rPr>
                <w:sz w:val="20"/>
                <w:szCs w:val="20"/>
              </w:rPr>
              <w:t>overall</w:t>
            </w:r>
            <w:r w:rsidRPr="00D86D77">
              <w:rPr>
                <w:spacing w:val="-6"/>
                <w:sz w:val="20"/>
                <w:szCs w:val="20"/>
              </w:rPr>
              <w:t xml:space="preserve"> </w:t>
            </w:r>
            <w:r w:rsidRPr="00D86D77">
              <w:rPr>
                <w:sz w:val="20"/>
                <w:szCs w:val="20"/>
              </w:rPr>
              <w:t>picture</w:t>
            </w:r>
            <w:r w:rsidRPr="00D86D77">
              <w:rPr>
                <w:spacing w:val="-6"/>
                <w:sz w:val="20"/>
                <w:szCs w:val="20"/>
              </w:rPr>
              <w:t xml:space="preserve"> </w:t>
            </w:r>
            <w:r w:rsidRPr="00D86D77">
              <w:rPr>
                <w:sz w:val="20"/>
                <w:szCs w:val="20"/>
              </w:rPr>
              <w:t>of</w:t>
            </w:r>
            <w:r w:rsidRPr="00D86D77">
              <w:rPr>
                <w:spacing w:val="-6"/>
                <w:sz w:val="20"/>
                <w:szCs w:val="20"/>
              </w:rPr>
              <w:t xml:space="preserve"> </w:t>
            </w:r>
            <w:r w:rsidRPr="00D86D77">
              <w:rPr>
                <w:sz w:val="20"/>
                <w:szCs w:val="20"/>
              </w:rPr>
              <w:t>performance,</w:t>
            </w:r>
            <w:r w:rsidRPr="00D86D77">
              <w:rPr>
                <w:spacing w:val="-6"/>
                <w:sz w:val="20"/>
                <w:szCs w:val="20"/>
              </w:rPr>
              <w:t xml:space="preserve"> </w:t>
            </w:r>
            <w:r w:rsidRPr="00D86D77">
              <w:rPr>
                <w:sz w:val="20"/>
                <w:szCs w:val="20"/>
              </w:rPr>
              <w:t>as</w:t>
            </w:r>
            <w:r w:rsidRPr="00D86D77">
              <w:rPr>
                <w:spacing w:val="-6"/>
                <w:sz w:val="20"/>
                <w:szCs w:val="20"/>
              </w:rPr>
              <w:t xml:space="preserve"> </w:t>
            </w:r>
            <w:r w:rsidRPr="00D86D77">
              <w:rPr>
                <w:sz w:val="20"/>
                <w:szCs w:val="20"/>
              </w:rPr>
              <w:t>these</w:t>
            </w:r>
            <w:r w:rsidRPr="00D86D77">
              <w:rPr>
                <w:spacing w:val="-6"/>
                <w:sz w:val="20"/>
                <w:szCs w:val="20"/>
              </w:rPr>
              <w:t xml:space="preserve"> </w:t>
            </w:r>
            <w:r w:rsidRPr="00D86D77">
              <w:rPr>
                <w:sz w:val="20"/>
                <w:szCs w:val="20"/>
              </w:rPr>
              <w:t>elements</w:t>
            </w:r>
            <w:r w:rsidRPr="00D86D77">
              <w:rPr>
                <w:spacing w:val="-6"/>
                <w:sz w:val="20"/>
                <w:szCs w:val="20"/>
              </w:rPr>
              <w:t xml:space="preserve"> </w:t>
            </w:r>
            <w:r w:rsidRPr="00D86D77">
              <w:rPr>
                <w:sz w:val="20"/>
                <w:szCs w:val="20"/>
              </w:rPr>
              <w:t>don’t</w:t>
            </w:r>
            <w:r w:rsidRPr="00D86D77">
              <w:rPr>
                <w:spacing w:val="-6"/>
                <w:sz w:val="20"/>
                <w:szCs w:val="20"/>
              </w:rPr>
              <w:t xml:space="preserve"> </w:t>
            </w:r>
            <w:r w:rsidRPr="00D86D77">
              <w:rPr>
                <w:sz w:val="20"/>
                <w:szCs w:val="20"/>
              </w:rPr>
              <w:t>report</w:t>
            </w:r>
            <w:r w:rsidRPr="00D86D77">
              <w:rPr>
                <w:spacing w:val="-6"/>
                <w:sz w:val="20"/>
                <w:szCs w:val="20"/>
              </w:rPr>
              <w:t xml:space="preserve"> </w:t>
            </w:r>
            <w:r w:rsidRPr="00D86D77">
              <w:rPr>
                <w:sz w:val="20"/>
                <w:szCs w:val="20"/>
              </w:rPr>
              <w:t>annually.</w:t>
            </w:r>
          </w:p>
          <w:p w14:paraId="0FC7605A" w14:textId="224A50D5" w:rsidR="00951880" w:rsidRPr="00D86D77" w:rsidRDefault="00951880" w:rsidP="00FD6ACF">
            <w:pPr>
              <w:pStyle w:val="TableParagraph"/>
              <w:spacing w:before="120" w:after="120"/>
              <w:ind w:right="432"/>
              <w:rPr>
                <w:sz w:val="20"/>
                <w:szCs w:val="20"/>
              </w:rPr>
            </w:pPr>
            <w:r w:rsidRPr="00D86D77">
              <w:rPr>
                <w:spacing w:val="-2"/>
                <w:sz w:val="20"/>
                <w:szCs w:val="20"/>
              </w:rPr>
              <w:t>The</w:t>
            </w:r>
            <w:r w:rsidRPr="00D86D77">
              <w:rPr>
                <w:spacing w:val="-3"/>
                <w:sz w:val="20"/>
                <w:szCs w:val="20"/>
              </w:rPr>
              <w:t xml:space="preserve"> </w:t>
            </w:r>
            <w:r w:rsidRPr="00D86D77">
              <w:rPr>
                <w:spacing w:val="-2"/>
                <w:sz w:val="20"/>
                <w:szCs w:val="20"/>
              </w:rPr>
              <w:t>planned</w:t>
            </w:r>
            <w:r w:rsidRPr="00D86D77">
              <w:rPr>
                <w:spacing w:val="-3"/>
                <w:sz w:val="20"/>
                <w:szCs w:val="20"/>
              </w:rPr>
              <w:t xml:space="preserve"> </w:t>
            </w:r>
            <w:r w:rsidRPr="00D86D77">
              <w:rPr>
                <w:spacing w:val="-2"/>
                <w:sz w:val="20"/>
                <w:szCs w:val="20"/>
              </w:rPr>
              <w:t>performance</w:t>
            </w:r>
            <w:r w:rsidRPr="00D86D77">
              <w:rPr>
                <w:spacing w:val="-3"/>
                <w:sz w:val="20"/>
                <w:szCs w:val="20"/>
              </w:rPr>
              <w:t xml:space="preserve"> </w:t>
            </w:r>
            <w:r w:rsidRPr="00D86D77">
              <w:rPr>
                <w:spacing w:val="-2"/>
                <w:sz w:val="20"/>
                <w:szCs w:val="20"/>
              </w:rPr>
              <w:t>results</w:t>
            </w:r>
            <w:r w:rsidRPr="00D86D77">
              <w:rPr>
                <w:spacing w:val="-3"/>
                <w:sz w:val="20"/>
                <w:szCs w:val="20"/>
              </w:rPr>
              <w:t xml:space="preserve"> </w:t>
            </w:r>
            <w:r w:rsidRPr="00D86D77">
              <w:rPr>
                <w:spacing w:val="-2"/>
                <w:sz w:val="20"/>
                <w:szCs w:val="20"/>
              </w:rPr>
              <w:t>for</w:t>
            </w:r>
            <w:r w:rsidRPr="00D86D77">
              <w:rPr>
                <w:spacing w:val="-3"/>
                <w:sz w:val="20"/>
                <w:szCs w:val="20"/>
              </w:rPr>
              <w:t xml:space="preserve"> </w:t>
            </w:r>
            <w:r w:rsidRPr="00D86D77">
              <w:rPr>
                <w:spacing w:val="-2"/>
                <w:sz w:val="20"/>
                <w:szCs w:val="20"/>
              </w:rPr>
              <w:t>‘b(</w:t>
            </w:r>
            <w:proofErr w:type="spellStart"/>
            <w:r w:rsidRPr="00D86D77">
              <w:rPr>
                <w:spacing w:val="-2"/>
                <w:sz w:val="20"/>
                <w:szCs w:val="20"/>
              </w:rPr>
              <w:t>i</w:t>
            </w:r>
            <w:proofErr w:type="spellEnd"/>
            <w:r w:rsidRPr="00D86D77">
              <w:rPr>
                <w:spacing w:val="-2"/>
                <w:sz w:val="20"/>
                <w:szCs w:val="20"/>
              </w:rPr>
              <w:t>)’,</w:t>
            </w:r>
            <w:r w:rsidRPr="00D86D77">
              <w:rPr>
                <w:spacing w:val="-3"/>
                <w:sz w:val="20"/>
                <w:szCs w:val="20"/>
              </w:rPr>
              <w:t xml:space="preserve"> </w:t>
            </w:r>
            <w:r w:rsidRPr="00D86D77">
              <w:rPr>
                <w:spacing w:val="-2"/>
                <w:sz w:val="20"/>
                <w:szCs w:val="20"/>
              </w:rPr>
              <w:t>published</w:t>
            </w:r>
            <w:r w:rsidRPr="00D86D77">
              <w:rPr>
                <w:spacing w:val="-3"/>
                <w:sz w:val="20"/>
                <w:szCs w:val="20"/>
              </w:rPr>
              <w:t xml:space="preserve"> </w:t>
            </w:r>
            <w:r w:rsidRPr="00D86D77">
              <w:rPr>
                <w:spacing w:val="-2"/>
                <w:sz w:val="20"/>
                <w:szCs w:val="20"/>
              </w:rPr>
              <w:t>in</w:t>
            </w:r>
            <w:r w:rsidRPr="00D86D77">
              <w:rPr>
                <w:spacing w:val="-3"/>
                <w:sz w:val="20"/>
                <w:szCs w:val="20"/>
              </w:rPr>
              <w:t xml:space="preserve"> </w:t>
            </w:r>
            <w:r w:rsidRPr="00D86D77">
              <w:rPr>
                <w:spacing w:val="-2"/>
                <w:sz w:val="20"/>
                <w:szCs w:val="20"/>
              </w:rPr>
              <w:t>the</w:t>
            </w:r>
            <w:r w:rsidRPr="00D86D77">
              <w:rPr>
                <w:spacing w:val="-4"/>
                <w:sz w:val="20"/>
                <w:szCs w:val="20"/>
              </w:rPr>
              <w:t xml:space="preserve"> </w:t>
            </w:r>
            <w:r w:rsidRPr="00D86D77">
              <w:rPr>
                <w:i/>
                <w:spacing w:val="-2"/>
                <w:sz w:val="20"/>
                <w:szCs w:val="20"/>
              </w:rPr>
              <w:t>Health</w:t>
            </w:r>
            <w:r w:rsidRPr="00D86D77">
              <w:rPr>
                <w:i/>
                <w:spacing w:val="-3"/>
                <w:sz w:val="20"/>
                <w:szCs w:val="20"/>
              </w:rPr>
              <w:t xml:space="preserve"> </w:t>
            </w:r>
            <w:r w:rsidRPr="00D86D77">
              <w:rPr>
                <w:i/>
                <w:spacing w:val="-2"/>
                <w:sz w:val="20"/>
                <w:szCs w:val="20"/>
              </w:rPr>
              <w:t>and</w:t>
            </w:r>
            <w:r w:rsidRPr="00D86D77">
              <w:rPr>
                <w:i/>
                <w:spacing w:val="-3"/>
                <w:sz w:val="20"/>
                <w:szCs w:val="20"/>
              </w:rPr>
              <w:t xml:space="preserve"> </w:t>
            </w:r>
            <w:r w:rsidRPr="00D86D77">
              <w:rPr>
                <w:i/>
                <w:spacing w:val="-2"/>
                <w:sz w:val="20"/>
                <w:szCs w:val="20"/>
              </w:rPr>
              <w:t>Aged</w:t>
            </w:r>
            <w:r w:rsidRPr="00D86D77">
              <w:rPr>
                <w:i/>
                <w:spacing w:val="-3"/>
                <w:sz w:val="20"/>
                <w:szCs w:val="20"/>
              </w:rPr>
              <w:t xml:space="preserve"> </w:t>
            </w:r>
            <w:r w:rsidRPr="00D86D77">
              <w:rPr>
                <w:i/>
                <w:spacing w:val="-2"/>
                <w:sz w:val="20"/>
                <w:szCs w:val="20"/>
              </w:rPr>
              <w:t>Care</w:t>
            </w:r>
            <w:r w:rsidRPr="00D86D77">
              <w:rPr>
                <w:i/>
                <w:spacing w:val="-3"/>
                <w:sz w:val="20"/>
                <w:szCs w:val="20"/>
              </w:rPr>
              <w:t xml:space="preserve"> </w:t>
            </w:r>
            <w:r w:rsidRPr="00D86D77">
              <w:rPr>
                <w:i/>
                <w:spacing w:val="-2"/>
                <w:sz w:val="20"/>
                <w:szCs w:val="20"/>
              </w:rPr>
              <w:t>Portfolio</w:t>
            </w:r>
            <w:r w:rsidRPr="00D86D77">
              <w:rPr>
                <w:i/>
                <w:spacing w:val="-3"/>
                <w:sz w:val="20"/>
                <w:szCs w:val="20"/>
              </w:rPr>
              <w:t xml:space="preserve"> </w:t>
            </w:r>
            <w:r w:rsidRPr="00D86D77">
              <w:rPr>
                <w:i/>
                <w:spacing w:val="-2"/>
                <w:sz w:val="20"/>
                <w:szCs w:val="20"/>
              </w:rPr>
              <w:t>Budget</w:t>
            </w:r>
            <w:r w:rsidRPr="00D86D77">
              <w:rPr>
                <w:i/>
                <w:spacing w:val="-3"/>
                <w:sz w:val="20"/>
                <w:szCs w:val="20"/>
              </w:rPr>
              <w:t xml:space="preserve"> </w:t>
            </w:r>
            <w:r w:rsidRPr="00D86D77">
              <w:rPr>
                <w:i/>
                <w:spacing w:val="-2"/>
                <w:sz w:val="20"/>
                <w:szCs w:val="20"/>
              </w:rPr>
              <w:t>Statements</w:t>
            </w:r>
            <w:r w:rsidRPr="00D86D77">
              <w:rPr>
                <w:i/>
                <w:spacing w:val="-3"/>
                <w:sz w:val="20"/>
                <w:szCs w:val="20"/>
              </w:rPr>
              <w:t xml:space="preserve"> </w:t>
            </w:r>
            <w:r w:rsidRPr="00D86D77">
              <w:rPr>
                <w:i/>
                <w:spacing w:val="-2"/>
                <w:sz w:val="20"/>
                <w:szCs w:val="20"/>
              </w:rPr>
              <w:t xml:space="preserve">2023–24, </w:t>
            </w:r>
            <w:r w:rsidRPr="00D86D77">
              <w:rPr>
                <w:sz w:val="20"/>
                <w:szCs w:val="20"/>
              </w:rPr>
              <w:t>(p.67),</w:t>
            </w:r>
            <w:r w:rsidRPr="00D86D77">
              <w:rPr>
                <w:spacing w:val="-14"/>
                <w:sz w:val="20"/>
                <w:szCs w:val="20"/>
              </w:rPr>
              <w:t xml:space="preserve"> </w:t>
            </w:r>
            <w:r w:rsidRPr="00D86D77">
              <w:rPr>
                <w:sz w:val="20"/>
                <w:szCs w:val="20"/>
              </w:rPr>
              <w:t>have</w:t>
            </w:r>
            <w:r w:rsidRPr="00D86D77">
              <w:rPr>
                <w:spacing w:val="-13"/>
                <w:sz w:val="20"/>
                <w:szCs w:val="20"/>
              </w:rPr>
              <w:t xml:space="preserve"> </w:t>
            </w:r>
            <w:r w:rsidRPr="00D86D77">
              <w:rPr>
                <w:sz w:val="20"/>
                <w:szCs w:val="20"/>
              </w:rPr>
              <w:t>been</w:t>
            </w:r>
            <w:r w:rsidRPr="00D86D77">
              <w:rPr>
                <w:spacing w:val="-13"/>
                <w:sz w:val="20"/>
                <w:szCs w:val="20"/>
              </w:rPr>
              <w:t xml:space="preserve"> </w:t>
            </w:r>
            <w:r w:rsidRPr="00D86D77">
              <w:rPr>
                <w:sz w:val="20"/>
                <w:szCs w:val="20"/>
              </w:rPr>
              <w:t>revised.</w:t>
            </w:r>
            <w:r w:rsidRPr="00D86D77">
              <w:rPr>
                <w:spacing w:val="-13"/>
                <w:sz w:val="20"/>
                <w:szCs w:val="20"/>
              </w:rPr>
              <w:t xml:space="preserve"> </w:t>
            </w:r>
            <w:r w:rsidRPr="00D86D77">
              <w:rPr>
                <w:sz w:val="20"/>
                <w:szCs w:val="20"/>
              </w:rPr>
              <w:t>The</w:t>
            </w:r>
            <w:r w:rsidRPr="00D86D77">
              <w:rPr>
                <w:spacing w:val="-13"/>
                <w:sz w:val="20"/>
                <w:szCs w:val="20"/>
              </w:rPr>
              <w:t xml:space="preserve"> </w:t>
            </w:r>
            <w:r w:rsidRPr="00D86D77">
              <w:rPr>
                <w:sz w:val="20"/>
                <w:szCs w:val="20"/>
              </w:rPr>
              <w:t>revision</w:t>
            </w:r>
            <w:r w:rsidRPr="00D86D77">
              <w:rPr>
                <w:spacing w:val="-14"/>
                <w:sz w:val="20"/>
                <w:szCs w:val="20"/>
              </w:rPr>
              <w:t xml:space="preserve"> </w:t>
            </w:r>
            <w:r w:rsidRPr="00D86D77">
              <w:rPr>
                <w:sz w:val="20"/>
                <w:szCs w:val="20"/>
              </w:rPr>
              <w:t>has</w:t>
            </w:r>
            <w:r w:rsidRPr="00D86D77">
              <w:rPr>
                <w:spacing w:val="-13"/>
                <w:sz w:val="20"/>
                <w:szCs w:val="20"/>
              </w:rPr>
              <w:t xml:space="preserve"> </w:t>
            </w:r>
            <w:r w:rsidRPr="00D86D77">
              <w:rPr>
                <w:sz w:val="20"/>
                <w:szCs w:val="20"/>
              </w:rPr>
              <w:t>been</w:t>
            </w:r>
            <w:r w:rsidRPr="00D86D77">
              <w:rPr>
                <w:spacing w:val="-13"/>
                <w:sz w:val="20"/>
                <w:szCs w:val="20"/>
              </w:rPr>
              <w:t xml:space="preserve"> </w:t>
            </w:r>
            <w:r w:rsidRPr="00D86D77">
              <w:rPr>
                <w:sz w:val="20"/>
                <w:szCs w:val="20"/>
              </w:rPr>
              <w:t>made</w:t>
            </w:r>
            <w:r w:rsidRPr="00D86D77">
              <w:rPr>
                <w:spacing w:val="-13"/>
                <w:sz w:val="20"/>
                <w:szCs w:val="20"/>
              </w:rPr>
              <w:t xml:space="preserve"> </w:t>
            </w:r>
            <w:r w:rsidRPr="00D86D77">
              <w:rPr>
                <w:sz w:val="20"/>
                <w:szCs w:val="20"/>
              </w:rPr>
              <w:t>to</w:t>
            </w:r>
            <w:r w:rsidRPr="00D86D77">
              <w:rPr>
                <w:spacing w:val="-13"/>
                <w:sz w:val="20"/>
                <w:szCs w:val="20"/>
              </w:rPr>
              <w:t xml:space="preserve"> </w:t>
            </w:r>
            <w:r w:rsidRPr="00D86D77">
              <w:rPr>
                <w:sz w:val="20"/>
                <w:szCs w:val="20"/>
              </w:rPr>
              <w:t>address</w:t>
            </w:r>
            <w:r w:rsidRPr="00D86D77">
              <w:rPr>
                <w:spacing w:val="-14"/>
                <w:sz w:val="20"/>
                <w:szCs w:val="20"/>
              </w:rPr>
              <w:t xml:space="preserve"> </w:t>
            </w:r>
            <w:r w:rsidRPr="00D86D77">
              <w:rPr>
                <w:sz w:val="20"/>
                <w:szCs w:val="20"/>
              </w:rPr>
              <w:t>a</w:t>
            </w:r>
            <w:r w:rsidRPr="00D86D77">
              <w:rPr>
                <w:spacing w:val="-13"/>
                <w:sz w:val="20"/>
                <w:szCs w:val="20"/>
              </w:rPr>
              <w:t xml:space="preserve"> </w:t>
            </w:r>
            <w:r w:rsidRPr="00D86D77">
              <w:rPr>
                <w:sz w:val="20"/>
                <w:szCs w:val="20"/>
              </w:rPr>
              <w:t>minor</w:t>
            </w:r>
            <w:r w:rsidRPr="00D86D77">
              <w:rPr>
                <w:spacing w:val="-13"/>
                <w:sz w:val="20"/>
                <w:szCs w:val="20"/>
              </w:rPr>
              <w:t xml:space="preserve"> </w:t>
            </w:r>
            <w:r w:rsidRPr="00D86D77">
              <w:rPr>
                <w:sz w:val="20"/>
                <w:szCs w:val="20"/>
              </w:rPr>
              <w:t>difference</w:t>
            </w:r>
            <w:r w:rsidRPr="00D86D77">
              <w:rPr>
                <w:spacing w:val="-13"/>
                <w:sz w:val="20"/>
                <w:szCs w:val="20"/>
              </w:rPr>
              <w:t xml:space="preserve"> </w:t>
            </w:r>
            <w:r w:rsidRPr="00D86D77">
              <w:rPr>
                <w:sz w:val="20"/>
                <w:szCs w:val="20"/>
              </w:rPr>
              <w:t>between</w:t>
            </w:r>
            <w:r w:rsidRPr="00D86D77">
              <w:rPr>
                <w:spacing w:val="-13"/>
                <w:sz w:val="20"/>
                <w:szCs w:val="20"/>
              </w:rPr>
              <w:t xml:space="preserve"> </w:t>
            </w:r>
            <w:r w:rsidRPr="00D86D77">
              <w:rPr>
                <w:sz w:val="20"/>
                <w:szCs w:val="20"/>
              </w:rPr>
              <w:t>the</w:t>
            </w:r>
            <w:r w:rsidRPr="00D86D77">
              <w:rPr>
                <w:spacing w:val="-14"/>
                <w:sz w:val="20"/>
                <w:szCs w:val="20"/>
              </w:rPr>
              <w:t xml:space="preserve"> </w:t>
            </w:r>
            <w:r w:rsidRPr="00D86D77">
              <w:rPr>
                <w:sz w:val="20"/>
                <w:szCs w:val="20"/>
              </w:rPr>
              <w:t>planned</w:t>
            </w:r>
            <w:r w:rsidRPr="00D86D77">
              <w:rPr>
                <w:spacing w:val="-13"/>
                <w:sz w:val="20"/>
                <w:szCs w:val="20"/>
              </w:rPr>
              <w:t xml:space="preserve"> </w:t>
            </w:r>
            <w:r w:rsidRPr="00D86D77">
              <w:rPr>
                <w:sz w:val="20"/>
                <w:szCs w:val="20"/>
              </w:rPr>
              <w:t>performance results</w:t>
            </w:r>
            <w:r w:rsidRPr="00D86D77">
              <w:rPr>
                <w:spacing w:val="-14"/>
                <w:sz w:val="20"/>
                <w:szCs w:val="20"/>
              </w:rPr>
              <w:t xml:space="preserve"> </w:t>
            </w:r>
            <w:r w:rsidRPr="00D86D77">
              <w:rPr>
                <w:sz w:val="20"/>
                <w:szCs w:val="20"/>
              </w:rPr>
              <w:t>baseline</w:t>
            </w:r>
            <w:r w:rsidRPr="00D86D77">
              <w:rPr>
                <w:spacing w:val="-13"/>
                <w:sz w:val="20"/>
                <w:szCs w:val="20"/>
              </w:rPr>
              <w:t xml:space="preserve"> </w:t>
            </w:r>
            <w:r w:rsidRPr="00D86D77">
              <w:rPr>
                <w:sz w:val="20"/>
                <w:szCs w:val="20"/>
              </w:rPr>
              <w:t>data</w:t>
            </w:r>
            <w:r w:rsidRPr="00D86D77">
              <w:rPr>
                <w:spacing w:val="-13"/>
                <w:sz w:val="20"/>
                <w:szCs w:val="20"/>
              </w:rPr>
              <w:t xml:space="preserve"> </w:t>
            </w:r>
            <w:r w:rsidRPr="00D86D77">
              <w:rPr>
                <w:sz w:val="20"/>
                <w:szCs w:val="20"/>
              </w:rPr>
              <w:t>and</w:t>
            </w:r>
            <w:r w:rsidRPr="00D86D77">
              <w:rPr>
                <w:spacing w:val="-13"/>
                <w:sz w:val="20"/>
                <w:szCs w:val="20"/>
              </w:rPr>
              <w:t xml:space="preserve"> </w:t>
            </w:r>
            <w:r w:rsidRPr="00D86D77">
              <w:rPr>
                <w:sz w:val="20"/>
                <w:szCs w:val="20"/>
              </w:rPr>
              <w:t>proposed</w:t>
            </w:r>
            <w:r w:rsidRPr="00D86D77">
              <w:rPr>
                <w:spacing w:val="-13"/>
                <w:sz w:val="20"/>
                <w:szCs w:val="20"/>
              </w:rPr>
              <w:t xml:space="preserve"> </w:t>
            </w:r>
            <w:r w:rsidRPr="00D86D77">
              <w:rPr>
                <w:sz w:val="20"/>
                <w:szCs w:val="20"/>
              </w:rPr>
              <w:t>baseline</w:t>
            </w:r>
            <w:r w:rsidRPr="00D86D77">
              <w:rPr>
                <w:spacing w:val="-14"/>
                <w:sz w:val="20"/>
                <w:szCs w:val="20"/>
              </w:rPr>
              <w:t xml:space="preserve"> </w:t>
            </w:r>
            <w:r w:rsidRPr="00D86D77">
              <w:rPr>
                <w:sz w:val="20"/>
                <w:szCs w:val="20"/>
              </w:rPr>
              <w:t>data</w:t>
            </w:r>
            <w:r w:rsidRPr="00D86D77">
              <w:rPr>
                <w:spacing w:val="-13"/>
                <w:sz w:val="20"/>
                <w:szCs w:val="20"/>
              </w:rPr>
              <w:t xml:space="preserve"> </w:t>
            </w:r>
            <w:r w:rsidRPr="00D86D77">
              <w:rPr>
                <w:sz w:val="20"/>
                <w:szCs w:val="20"/>
              </w:rPr>
              <w:t>according</w:t>
            </w:r>
            <w:r w:rsidRPr="00D86D77">
              <w:rPr>
                <w:spacing w:val="-13"/>
                <w:sz w:val="20"/>
                <w:szCs w:val="20"/>
              </w:rPr>
              <w:t xml:space="preserve"> </w:t>
            </w:r>
            <w:r w:rsidRPr="00D86D77">
              <w:rPr>
                <w:sz w:val="20"/>
                <w:szCs w:val="20"/>
              </w:rPr>
              <w:t>to</w:t>
            </w:r>
            <w:r w:rsidRPr="00D86D77">
              <w:rPr>
                <w:spacing w:val="-13"/>
                <w:sz w:val="20"/>
                <w:szCs w:val="20"/>
              </w:rPr>
              <w:t xml:space="preserve"> </w:t>
            </w:r>
            <w:r w:rsidRPr="00D86D77">
              <w:rPr>
                <w:sz w:val="20"/>
                <w:szCs w:val="20"/>
              </w:rPr>
              <w:t>the</w:t>
            </w:r>
            <w:r w:rsidRPr="00D86D77">
              <w:rPr>
                <w:spacing w:val="-13"/>
                <w:sz w:val="20"/>
                <w:szCs w:val="20"/>
              </w:rPr>
              <w:t xml:space="preserve"> </w:t>
            </w:r>
            <w:r w:rsidRPr="00D86D77">
              <w:rPr>
                <w:sz w:val="20"/>
                <w:szCs w:val="20"/>
              </w:rPr>
              <w:t>2019</w:t>
            </w:r>
            <w:r w:rsidRPr="00D86D77">
              <w:rPr>
                <w:spacing w:val="-14"/>
                <w:sz w:val="20"/>
                <w:szCs w:val="20"/>
              </w:rPr>
              <w:t xml:space="preserve"> </w:t>
            </w:r>
            <w:r w:rsidRPr="00D86D77">
              <w:rPr>
                <w:sz w:val="20"/>
                <w:szCs w:val="20"/>
              </w:rPr>
              <w:t>National</w:t>
            </w:r>
            <w:r w:rsidRPr="00D86D77">
              <w:rPr>
                <w:spacing w:val="-13"/>
                <w:sz w:val="20"/>
                <w:szCs w:val="20"/>
              </w:rPr>
              <w:t xml:space="preserve"> </w:t>
            </w:r>
            <w:r w:rsidRPr="00D86D77">
              <w:rPr>
                <w:sz w:val="20"/>
                <w:szCs w:val="20"/>
              </w:rPr>
              <w:t>Drug</w:t>
            </w:r>
            <w:r w:rsidRPr="00D86D77">
              <w:rPr>
                <w:spacing w:val="-13"/>
                <w:sz w:val="20"/>
                <w:szCs w:val="20"/>
              </w:rPr>
              <w:t xml:space="preserve"> </w:t>
            </w:r>
            <w:r w:rsidRPr="00D86D77">
              <w:rPr>
                <w:sz w:val="20"/>
                <w:szCs w:val="20"/>
              </w:rPr>
              <w:t>Strategy</w:t>
            </w:r>
            <w:r w:rsidRPr="00D86D77">
              <w:rPr>
                <w:spacing w:val="-13"/>
                <w:sz w:val="20"/>
                <w:szCs w:val="20"/>
              </w:rPr>
              <w:t xml:space="preserve"> </w:t>
            </w:r>
            <w:r w:rsidRPr="00D86D77">
              <w:rPr>
                <w:sz w:val="20"/>
                <w:szCs w:val="20"/>
              </w:rPr>
              <w:t>Household</w:t>
            </w:r>
            <w:r w:rsidRPr="00D86D77">
              <w:rPr>
                <w:spacing w:val="-13"/>
                <w:sz w:val="20"/>
                <w:szCs w:val="20"/>
              </w:rPr>
              <w:t xml:space="preserve"> </w:t>
            </w:r>
            <w:r w:rsidRPr="00D86D77">
              <w:rPr>
                <w:sz w:val="20"/>
                <w:szCs w:val="20"/>
              </w:rPr>
              <w:t>Survey</w:t>
            </w:r>
            <w:r w:rsidRPr="00D86D77">
              <w:rPr>
                <w:spacing w:val="-14"/>
                <w:sz w:val="20"/>
                <w:szCs w:val="20"/>
              </w:rPr>
              <w:t xml:space="preserve"> </w:t>
            </w:r>
            <w:r w:rsidRPr="00D86D77">
              <w:rPr>
                <w:sz w:val="20"/>
                <w:szCs w:val="20"/>
              </w:rPr>
              <w:t>data, that</w:t>
            </w:r>
            <w:r w:rsidRPr="00D86D77">
              <w:rPr>
                <w:spacing w:val="-6"/>
                <w:sz w:val="20"/>
                <w:szCs w:val="20"/>
              </w:rPr>
              <w:t xml:space="preserve"> </w:t>
            </w:r>
            <w:r w:rsidRPr="00D86D77">
              <w:rPr>
                <w:sz w:val="20"/>
                <w:szCs w:val="20"/>
              </w:rPr>
              <w:t>had</w:t>
            </w:r>
            <w:r w:rsidRPr="00D86D77">
              <w:rPr>
                <w:spacing w:val="-6"/>
                <w:sz w:val="20"/>
                <w:szCs w:val="20"/>
              </w:rPr>
              <w:t xml:space="preserve"> </w:t>
            </w:r>
            <w:r w:rsidRPr="00D86D77">
              <w:rPr>
                <w:sz w:val="20"/>
                <w:szCs w:val="20"/>
              </w:rPr>
              <w:t>been</w:t>
            </w:r>
            <w:r w:rsidRPr="00D86D77">
              <w:rPr>
                <w:spacing w:val="-6"/>
                <w:sz w:val="20"/>
                <w:szCs w:val="20"/>
              </w:rPr>
              <w:t xml:space="preserve"> </w:t>
            </w:r>
            <w:r w:rsidRPr="00D86D77">
              <w:rPr>
                <w:sz w:val="20"/>
                <w:szCs w:val="20"/>
              </w:rPr>
              <w:t>revised</w:t>
            </w:r>
            <w:r w:rsidRPr="00D86D77">
              <w:rPr>
                <w:spacing w:val="-6"/>
                <w:sz w:val="20"/>
                <w:szCs w:val="20"/>
              </w:rPr>
              <w:t xml:space="preserve"> </w:t>
            </w:r>
            <w:r w:rsidRPr="00D86D77">
              <w:rPr>
                <w:sz w:val="20"/>
                <w:szCs w:val="20"/>
              </w:rPr>
              <w:t>based</w:t>
            </w:r>
            <w:r w:rsidRPr="00D86D77">
              <w:rPr>
                <w:spacing w:val="-6"/>
                <w:sz w:val="20"/>
                <w:szCs w:val="20"/>
              </w:rPr>
              <w:t xml:space="preserve"> </w:t>
            </w:r>
            <w:r w:rsidRPr="00D86D77">
              <w:rPr>
                <w:sz w:val="20"/>
                <w:szCs w:val="20"/>
              </w:rPr>
              <w:t>on</w:t>
            </w:r>
            <w:r w:rsidRPr="00D86D77">
              <w:rPr>
                <w:spacing w:val="-6"/>
                <w:sz w:val="20"/>
                <w:szCs w:val="20"/>
              </w:rPr>
              <w:t xml:space="preserve"> </w:t>
            </w:r>
            <w:r w:rsidRPr="00D86D77">
              <w:rPr>
                <w:sz w:val="20"/>
                <w:szCs w:val="20"/>
              </w:rPr>
              <w:t>the</w:t>
            </w:r>
            <w:r w:rsidRPr="00D86D77">
              <w:rPr>
                <w:spacing w:val="-6"/>
                <w:sz w:val="20"/>
                <w:szCs w:val="20"/>
              </w:rPr>
              <w:t xml:space="preserve"> </w:t>
            </w:r>
            <w:r w:rsidRPr="00D86D77">
              <w:rPr>
                <w:sz w:val="20"/>
                <w:szCs w:val="20"/>
              </w:rPr>
              <w:t>Australian</w:t>
            </w:r>
            <w:r w:rsidRPr="00D86D77">
              <w:rPr>
                <w:spacing w:val="-6"/>
                <w:sz w:val="20"/>
                <w:szCs w:val="20"/>
              </w:rPr>
              <w:t xml:space="preserve"> </w:t>
            </w:r>
            <w:r w:rsidRPr="00D86D77">
              <w:rPr>
                <w:sz w:val="20"/>
                <w:szCs w:val="20"/>
              </w:rPr>
              <w:t>Institute</w:t>
            </w:r>
            <w:r w:rsidRPr="00D86D77">
              <w:rPr>
                <w:spacing w:val="-6"/>
                <w:sz w:val="20"/>
                <w:szCs w:val="20"/>
              </w:rPr>
              <w:t xml:space="preserve"> </w:t>
            </w:r>
            <w:r w:rsidRPr="00D86D77">
              <w:rPr>
                <w:sz w:val="20"/>
                <w:szCs w:val="20"/>
              </w:rPr>
              <w:t>of</w:t>
            </w:r>
            <w:r w:rsidRPr="00D86D77">
              <w:rPr>
                <w:spacing w:val="-6"/>
                <w:sz w:val="20"/>
                <w:szCs w:val="20"/>
              </w:rPr>
              <w:t xml:space="preserve"> </w:t>
            </w:r>
            <w:r w:rsidRPr="00D86D77">
              <w:rPr>
                <w:sz w:val="20"/>
                <w:szCs w:val="20"/>
              </w:rPr>
              <w:t>Health</w:t>
            </w:r>
            <w:r w:rsidRPr="00D86D77">
              <w:rPr>
                <w:spacing w:val="-6"/>
                <w:sz w:val="20"/>
                <w:szCs w:val="20"/>
              </w:rPr>
              <w:t xml:space="preserve"> </w:t>
            </w:r>
            <w:r w:rsidRPr="00D86D77">
              <w:rPr>
                <w:sz w:val="20"/>
                <w:szCs w:val="20"/>
              </w:rPr>
              <w:t>and</w:t>
            </w:r>
            <w:r w:rsidRPr="00D86D77">
              <w:rPr>
                <w:spacing w:val="-6"/>
                <w:sz w:val="20"/>
                <w:szCs w:val="20"/>
              </w:rPr>
              <w:t xml:space="preserve"> </w:t>
            </w:r>
            <w:r w:rsidRPr="00D86D77">
              <w:rPr>
                <w:sz w:val="20"/>
                <w:szCs w:val="20"/>
              </w:rPr>
              <w:t>Welfare</w:t>
            </w:r>
            <w:r w:rsidRPr="00D86D77">
              <w:rPr>
                <w:spacing w:val="-6"/>
                <w:sz w:val="20"/>
                <w:szCs w:val="20"/>
              </w:rPr>
              <w:t xml:space="preserve"> </w:t>
            </w:r>
            <w:r w:rsidRPr="00D86D77">
              <w:rPr>
                <w:sz w:val="20"/>
                <w:szCs w:val="20"/>
              </w:rPr>
              <w:t>analysis</w:t>
            </w:r>
            <w:r w:rsidRPr="00D86D77">
              <w:rPr>
                <w:spacing w:val="-6"/>
                <w:sz w:val="20"/>
                <w:szCs w:val="20"/>
              </w:rPr>
              <w:t xml:space="preserve"> </w:t>
            </w:r>
            <w:r w:rsidRPr="00D86D77">
              <w:rPr>
                <w:sz w:val="20"/>
                <w:szCs w:val="20"/>
              </w:rPr>
              <w:t>with</w:t>
            </w:r>
            <w:r w:rsidRPr="00D86D77">
              <w:rPr>
                <w:spacing w:val="-6"/>
                <w:sz w:val="20"/>
                <w:szCs w:val="20"/>
              </w:rPr>
              <w:t xml:space="preserve"> </w:t>
            </w:r>
            <w:r w:rsidRPr="00D86D77">
              <w:rPr>
                <w:sz w:val="20"/>
                <w:szCs w:val="20"/>
              </w:rPr>
              <w:t>the</w:t>
            </w:r>
            <w:r w:rsidRPr="00D86D77">
              <w:rPr>
                <w:spacing w:val="-6"/>
                <w:sz w:val="20"/>
                <w:szCs w:val="20"/>
              </w:rPr>
              <w:t xml:space="preserve"> </w:t>
            </w:r>
            <w:r w:rsidRPr="00D86D77">
              <w:rPr>
                <w:sz w:val="20"/>
                <w:szCs w:val="20"/>
              </w:rPr>
              <w:t>updated</w:t>
            </w:r>
            <w:r w:rsidRPr="00D86D77">
              <w:rPr>
                <w:spacing w:val="-6"/>
                <w:sz w:val="20"/>
                <w:szCs w:val="20"/>
              </w:rPr>
              <w:t xml:space="preserve"> </w:t>
            </w:r>
            <w:r w:rsidRPr="00D86D77">
              <w:rPr>
                <w:sz w:val="20"/>
                <w:szCs w:val="20"/>
              </w:rPr>
              <w:t>2020</w:t>
            </w:r>
            <w:r w:rsidRPr="00D86D77">
              <w:rPr>
                <w:spacing w:val="-6"/>
                <w:sz w:val="20"/>
                <w:szCs w:val="20"/>
              </w:rPr>
              <w:t xml:space="preserve"> </w:t>
            </w:r>
            <w:r w:rsidRPr="00D86D77">
              <w:rPr>
                <w:sz w:val="20"/>
                <w:szCs w:val="20"/>
              </w:rPr>
              <w:t xml:space="preserve">Alcohol </w:t>
            </w:r>
            <w:r w:rsidRPr="00D86D77">
              <w:rPr>
                <w:spacing w:val="-2"/>
                <w:sz w:val="20"/>
                <w:szCs w:val="20"/>
              </w:rPr>
              <w:t>Guidelines</w:t>
            </w:r>
            <w:r w:rsidR="0072089E" w:rsidRPr="00D86D77">
              <w:rPr>
                <w:rStyle w:val="FootnoteReference"/>
                <w:spacing w:val="-2"/>
                <w:sz w:val="20"/>
                <w:szCs w:val="20"/>
              </w:rPr>
              <w:footnoteReference w:id="21"/>
            </w:r>
            <w:r w:rsidRPr="00D86D77">
              <w:rPr>
                <w:spacing w:val="-2"/>
                <w:sz w:val="20"/>
                <w:szCs w:val="20"/>
              </w:rPr>
              <w:t>.</w:t>
            </w:r>
          </w:p>
        </w:tc>
      </w:tr>
    </w:tbl>
    <w:p w14:paraId="2DE53A2F" w14:textId="6B7BD519" w:rsidR="00951880" w:rsidRPr="00D86D77" w:rsidRDefault="00951880" w:rsidP="00FD6ACF">
      <w:pPr>
        <w:spacing w:before="120" w:after="120"/>
        <w:rPr>
          <w:rFonts w:ascii="Arial" w:hAnsi="Arial" w:cs="Arial"/>
        </w:rPr>
      </w:pPr>
    </w:p>
    <w:tbl>
      <w:tblPr>
        <w:tblStyle w:val="TableGrid"/>
        <w:tblW w:w="10774" w:type="dxa"/>
        <w:tblInd w:w="-856" w:type="dxa"/>
        <w:tblLayout w:type="fixed"/>
        <w:tblLook w:val="01E0" w:firstRow="1" w:lastRow="1" w:firstColumn="1" w:lastColumn="1" w:noHBand="0" w:noVBand="0"/>
      </w:tblPr>
      <w:tblGrid>
        <w:gridCol w:w="1560"/>
        <w:gridCol w:w="2455"/>
        <w:gridCol w:w="2455"/>
        <w:gridCol w:w="2455"/>
        <w:gridCol w:w="1849"/>
      </w:tblGrid>
      <w:tr w:rsidR="00F37A62" w:rsidRPr="00D86D77" w14:paraId="26EC9805" w14:textId="77777777" w:rsidTr="00F37A62">
        <w:trPr>
          <w:trHeight w:val="1345"/>
        </w:trPr>
        <w:tc>
          <w:tcPr>
            <w:tcW w:w="10774" w:type="dxa"/>
            <w:gridSpan w:val="5"/>
          </w:tcPr>
          <w:p w14:paraId="441E90D7" w14:textId="77777777" w:rsidR="00F37A62" w:rsidRPr="00D86D77" w:rsidRDefault="00F37A62" w:rsidP="00FD6ACF">
            <w:pPr>
              <w:pStyle w:val="TableParagraph"/>
              <w:spacing w:before="120" w:after="120"/>
              <w:rPr>
                <w:b/>
                <w:color w:val="000000" w:themeColor="text1"/>
                <w:sz w:val="20"/>
                <w:szCs w:val="20"/>
              </w:rPr>
            </w:pPr>
            <w:r w:rsidRPr="00D86D77">
              <w:rPr>
                <w:b/>
                <w:color w:val="000000" w:themeColor="text1"/>
                <w:sz w:val="20"/>
                <w:szCs w:val="20"/>
              </w:rPr>
              <w:t>Key</w:t>
            </w:r>
            <w:r w:rsidRPr="00D86D77">
              <w:rPr>
                <w:b/>
                <w:color w:val="000000" w:themeColor="text1"/>
                <w:spacing w:val="-7"/>
                <w:sz w:val="20"/>
                <w:szCs w:val="20"/>
              </w:rPr>
              <w:t xml:space="preserve"> </w:t>
            </w:r>
            <w:r w:rsidRPr="00D86D77">
              <w:rPr>
                <w:b/>
                <w:color w:val="000000" w:themeColor="text1"/>
                <w:spacing w:val="-2"/>
                <w:sz w:val="20"/>
                <w:szCs w:val="20"/>
              </w:rPr>
              <w:t>Activity:</w:t>
            </w:r>
          </w:p>
          <w:p w14:paraId="63A75ECC" w14:textId="77777777" w:rsidR="00F37A62" w:rsidRPr="00D86D77" w:rsidRDefault="00F37A62" w:rsidP="00FD6ACF">
            <w:pPr>
              <w:pStyle w:val="TableParagraph"/>
              <w:spacing w:before="120" w:after="120" w:line="264" w:lineRule="auto"/>
              <w:rPr>
                <w:b/>
                <w:color w:val="000000" w:themeColor="text1"/>
                <w:sz w:val="20"/>
                <w:szCs w:val="20"/>
              </w:rPr>
            </w:pPr>
            <w:r w:rsidRPr="00D86D77">
              <w:rPr>
                <w:b/>
                <w:color w:val="000000" w:themeColor="text1"/>
                <w:sz w:val="20"/>
                <w:szCs w:val="20"/>
              </w:rPr>
              <w:t>Improving</w:t>
            </w:r>
            <w:r w:rsidRPr="00D86D77">
              <w:rPr>
                <w:b/>
                <w:color w:val="000000" w:themeColor="text1"/>
                <w:spacing w:val="-4"/>
                <w:sz w:val="20"/>
                <w:szCs w:val="20"/>
              </w:rPr>
              <w:t xml:space="preserve"> </w:t>
            </w:r>
            <w:r w:rsidRPr="00D86D77">
              <w:rPr>
                <w:b/>
                <w:color w:val="000000" w:themeColor="text1"/>
                <w:sz w:val="20"/>
                <w:szCs w:val="20"/>
              </w:rPr>
              <w:t>early</w:t>
            </w:r>
            <w:r w:rsidRPr="00D86D77">
              <w:rPr>
                <w:b/>
                <w:color w:val="000000" w:themeColor="text1"/>
                <w:spacing w:val="-4"/>
                <w:sz w:val="20"/>
                <w:szCs w:val="20"/>
              </w:rPr>
              <w:t xml:space="preserve"> </w:t>
            </w:r>
            <w:r w:rsidRPr="00D86D77">
              <w:rPr>
                <w:b/>
                <w:color w:val="000000" w:themeColor="text1"/>
                <w:sz w:val="20"/>
                <w:szCs w:val="20"/>
              </w:rPr>
              <w:t>detection,</w:t>
            </w:r>
            <w:r w:rsidRPr="00D86D77">
              <w:rPr>
                <w:b/>
                <w:color w:val="000000" w:themeColor="text1"/>
                <w:spacing w:val="-4"/>
                <w:sz w:val="20"/>
                <w:szCs w:val="20"/>
              </w:rPr>
              <w:t xml:space="preserve"> </w:t>
            </w:r>
            <w:r w:rsidRPr="00D86D77">
              <w:rPr>
                <w:b/>
                <w:color w:val="000000" w:themeColor="text1"/>
                <w:sz w:val="20"/>
                <w:szCs w:val="20"/>
              </w:rPr>
              <w:t>treatment,</w:t>
            </w:r>
            <w:r w:rsidRPr="00D86D77">
              <w:rPr>
                <w:b/>
                <w:color w:val="000000" w:themeColor="text1"/>
                <w:spacing w:val="-4"/>
                <w:sz w:val="20"/>
                <w:szCs w:val="20"/>
              </w:rPr>
              <w:t xml:space="preserve"> </w:t>
            </w:r>
            <w:r w:rsidRPr="00D86D77">
              <w:rPr>
                <w:b/>
                <w:color w:val="000000" w:themeColor="text1"/>
                <w:sz w:val="20"/>
                <w:szCs w:val="20"/>
              </w:rPr>
              <w:t>and</w:t>
            </w:r>
            <w:r w:rsidRPr="00D86D77">
              <w:rPr>
                <w:b/>
                <w:color w:val="000000" w:themeColor="text1"/>
                <w:spacing w:val="-4"/>
                <w:sz w:val="20"/>
                <w:szCs w:val="20"/>
              </w:rPr>
              <w:t xml:space="preserve"> </w:t>
            </w:r>
            <w:r w:rsidRPr="00D86D77">
              <w:rPr>
                <w:b/>
                <w:color w:val="000000" w:themeColor="text1"/>
                <w:sz w:val="20"/>
                <w:szCs w:val="20"/>
              </w:rPr>
              <w:t>survival</w:t>
            </w:r>
            <w:r w:rsidRPr="00D86D77">
              <w:rPr>
                <w:b/>
                <w:color w:val="000000" w:themeColor="text1"/>
                <w:spacing w:val="-4"/>
                <w:sz w:val="20"/>
                <w:szCs w:val="20"/>
              </w:rPr>
              <w:t xml:space="preserve"> </w:t>
            </w:r>
            <w:r w:rsidRPr="00D86D77">
              <w:rPr>
                <w:b/>
                <w:color w:val="000000" w:themeColor="text1"/>
                <w:sz w:val="20"/>
                <w:szCs w:val="20"/>
              </w:rPr>
              <w:t>outcomes</w:t>
            </w:r>
            <w:r w:rsidRPr="00D86D77">
              <w:rPr>
                <w:b/>
                <w:color w:val="000000" w:themeColor="text1"/>
                <w:spacing w:val="-4"/>
                <w:sz w:val="20"/>
                <w:szCs w:val="20"/>
              </w:rPr>
              <w:t xml:space="preserve"> </w:t>
            </w:r>
            <w:r w:rsidRPr="00D86D77">
              <w:rPr>
                <w:b/>
                <w:color w:val="000000" w:themeColor="text1"/>
                <w:sz w:val="20"/>
                <w:szCs w:val="20"/>
              </w:rPr>
              <w:t>for</w:t>
            </w:r>
            <w:r w:rsidRPr="00D86D77">
              <w:rPr>
                <w:b/>
                <w:color w:val="000000" w:themeColor="text1"/>
                <w:spacing w:val="-4"/>
                <w:sz w:val="20"/>
                <w:szCs w:val="20"/>
              </w:rPr>
              <w:t xml:space="preserve"> </w:t>
            </w:r>
            <w:r w:rsidRPr="00D86D77">
              <w:rPr>
                <w:b/>
                <w:color w:val="000000" w:themeColor="text1"/>
                <w:sz w:val="20"/>
                <w:szCs w:val="20"/>
              </w:rPr>
              <w:t>people</w:t>
            </w:r>
            <w:r w:rsidRPr="00D86D77">
              <w:rPr>
                <w:b/>
                <w:color w:val="000000" w:themeColor="text1"/>
                <w:spacing w:val="-4"/>
                <w:sz w:val="20"/>
                <w:szCs w:val="20"/>
              </w:rPr>
              <w:t xml:space="preserve"> </w:t>
            </w:r>
            <w:r w:rsidRPr="00D86D77">
              <w:rPr>
                <w:b/>
                <w:color w:val="000000" w:themeColor="text1"/>
                <w:sz w:val="20"/>
                <w:szCs w:val="20"/>
              </w:rPr>
              <w:t>with</w:t>
            </w:r>
            <w:r w:rsidRPr="00D86D77">
              <w:rPr>
                <w:b/>
                <w:color w:val="000000" w:themeColor="text1"/>
                <w:spacing w:val="-4"/>
                <w:sz w:val="20"/>
                <w:szCs w:val="20"/>
              </w:rPr>
              <w:t xml:space="preserve"> </w:t>
            </w:r>
            <w:r w:rsidRPr="00D86D77">
              <w:rPr>
                <w:b/>
                <w:color w:val="000000" w:themeColor="text1"/>
                <w:sz w:val="20"/>
                <w:szCs w:val="20"/>
              </w:rPr>
              <w:t>cancer</w:t>
            </w:r>
            <w:r w:rsidRPr="00D86D77">
              <w:rPr>
                <w:b/>
                <w:color w:val="000000" w:themeColor="text1"/>
                <w:spacing w:val="-4"/>
                <w:sz w:val="20"/>
                <w:szCs w:val="20"/>
              </w:rPr>
              <w:t xml:space="preserve"> </w:t>
            </w:r>
            <w:r w:rsidRPr="00D86D77">
              <w:rPr>
                <w:b/>
                <w:color w:val="000000" w:themeColor="text1"/>
                <w:sz w:val="20"/>
                <w:szCs w:val="20"/>
              </w:rPr>
              <w:t>by</w:t>
            </w:r>
            <w:r w:rsidRPr="00D86D77">
              <w:rPr>
                <w:b/>
                <w:color w:val="000000" w:themeColor="text1"/>
                <w:spacing w:val="-4"/>
                <w:sz w:val="20"/>
                <w:szCs w:val="20"/>
              </w:rPr>
              <w:t xml:space="preserve"> </w:t>
            </w:r>
            <w:r w:rsidRPr="00D86D77">
              <w:rPr>
                <w:b/>
                <w:color w:val="000000" w:themeColor="text1"/>
                <w:sz w:val="20"/>
                <w:szCs w:val="20"/>
              </w:rPr>
              <w:t>increasing</w:t>
            </w:r>
            <w:r w:rsidRPr="00D86D77">
              <w:rPr>
                <w:b/>
                <w:color w:val="000000" w:themeColor="text1"/>
                <w:spacing w:val="-4"/>
                <w:sz w:val="20"/>
                <w:szCs w:val="20"/>
              </w:rPr>
              <w:t xml:space="preserve"> </w:t>
            </w:r>
            <w:r w:rsidRPr="00D86D77">
              <w:rPr>
                <w:b/>
                <w:color w:val="000000" w:themeColor="text1"/>
                <w:sz w:val="20"/>
                <w:szCs w:val="20"/>
              </w:rPr>
              <w:t xml:space="preserve">participation across the 3 cancer screening programs over the next 5 years under the National Preventive Health Strategy </w:t>
            </w:r>
            <w:r w:rsidRPr="00D86D77">
              <w:rPr>
                <w:b/>
                <w:color w:val="000000" w:themeColor="text1"/>
                <w:spacing w:val="-2"/>
                <w:sz w:val="20"/>
                <w:szCs w:val="20"/>
              </w:rPr>
              <w:t>2021–2030.</w:t>
            </w:r>
          </w:p>
        </w:tc>
      </w:tr>
      <w:tr w:rsidR="00F37A62" w:rsidRPr="00D86D77" w14:paraId="30D7DA43" w14:textId="77777777" w:rsidTr="00F37A62">
        <w:trPr>
          <w:trHeight w:val="1922"/>
        </w:trPr>
        <w:tc>
          <w:tcPr>
            <w:tcW w:w="10774" w:type="dxa"/>
            <w:gridSpan w:val="5"/>
          </w:tcPr>
          <w:p w14:paraId="14E80CD0" w14:textId="77777777" w:rsidR="00F37A62" w:rsidRPr="00D86D77" w:rsidRDefault="00F37A62" w:rsidP="00FD6ACF">
            <w:pPr>
              <w:pStyle w:val="TableParagraph"/>
              <w:spacing w:before="120" w:after="120"/>
              <w:rPr>
                <w:b/>
                <w:color w:val="000000" w:themeColor="text1"/>
                <w:sz w:val="20"/>
                <w:szCs w:val="20"/>
              </w:rPr>
            </w:pPr>
            <w:r w:rsidRPr="00D86D77">
              <w:rPr>
                <w:b/>
                <w:color w:val="000000" w:themeColor="text1"/>
                <w:sz w:val="20"/>
                <w:szCs w:val="20"/>
              </w:rPr>
              <w:t>Performance</w:t>
            </w:r>
            <w:r w:rsidRPr="00D86D77">
              <w:rPr>
                <w:b/>
                <w:color w:val="000000" w:themeColor="text1"/>
                <w:spacing w:val="11"/>
                <w:sz w:val="20"/>
                <w:szCs w:val="20"/>
              </w:rPr>
              <w:t xml:space="preserve"> </w:t>
            </w:r>
            <w:r w:rsidRPr="00D86D77">
              <w:rPr>
                <w:b/>
                <w:color w:val="000000" w:themeColor="text1"/>
                <w:spacing w:val="-2"/>
                <w:sz w:val="20"/>
                <w:szCs w:val="20"/>
              </w:rPr>
              <w:t>Measure:</w:t>
            </w:r>
          </w:p>
          <w:p w14:paraId="25404DC6" w14:textId="45ABFFB7" w:rsidR="00F37A62" w:rsidRPr="00D86D77" w:rsidRDefault="00F37A62" w:rsidP="00FD6ACF">
            <w:pPr>
              <w:pStyle w:val="TableParagraph"/>
              <w:spacing w:before="120" w:after="120"/>
              <w:rPr>
                <w:b/>
                <w:color w:val="000000" w:themeColor="text1"/>
                <w:sz w:val="20"/>
                <w:szCs w:val="20"/>
              </w:rPr>
            </w:pPr>
            <w:r w:rsidRPr="00D86D77">
              <w:rPr>
                <w:b/>
                <w:color w:val="000000" w:themeColor="text1"/>
                <w:sz w:val="20"/>
                <w:szCs w:val="20"/>
              </w:rPr>
              <w:t>Increase</w:t>
            </w:r>
            <w:r w:rsidRPr="00D86D77">
              <w:rPr>
                <w:b/>
                <w:color w:val="000000" w:themeColor="text1"/>
                <w:spacing w:val="-3"/>
                <w:sz w:val="20"/>
                <w:szCs w:val="20"/>
              </w:rPr>
              <w:t xml:space="preserve"> </w:t>
            </w:r>
            <w:r w:rsidRPr="00D86D77">
              <w:rPr>
                <w:b/>
                <w:color w:val="000000" w:themeColor="text1"/>
                <w:sz w:val="20"/>
                <w:szCs w:val="20"/>
              </w:rPr>
              <w:t>the</w:t>
            </w:r>
            <w:r w:rsidRPr="00D86D77">
              <w:rPr>
                <w:b/>
                <w:color w:val="000000" w:themeColor="text1"/>
                <w:spacing w:val="-2"/>
                <w:sz w:val="20"/>
                <w:szCs w:val="20"/>
              </w:rPr>
              <w:t xml:space="preserve"> </w:t>
            </w:r>
            <w:r w:rsidRPr="00D86D77">
              <w:rPr>
                <w:b/>
                <w:color w:val="000000" w:themeColor="text1"/>
                <w:sz w:val="20"/>
                <w:szCs w:val="20"/>
              </w:rPr>
              <w:t>level</w:t>
            </w:r>
            <w:r w:rsidRPr="00D86D77">
              <w:rPr>
                <w:b/>
                <w:color w:val="000000" w:themeColor="text1"/>
                <w:spacing w:val="-2"/>
                <w:sz w:val="20"/>
                <w:szCs w:val="20"/>
              </w:rPr>
              <w:t xml:space="preserve"> </w:t>
            </w:r>
            <w:r w:rsidRPr="00D86D77">
              <w:rPr>
                <w:b/>
                <w:color w:val="000000" w:themeColor="text1"/>
                <w:sz w:val="20"/>
                <w:szCs w:val="20"/>
              </w:rPr>
              <w:t>of</w:t>
            </w:r>
            <w:r w:rsidRPr="00D86D77">
              <w:rPr>
                <w:b/>
                <w:color w:val="000000" w:themeColor="text1"/>
                <w:spacing w:val="-2"/>
                <w:sz w:val="20"/>
                <w:szCs w:val="20"/>
              </w:rPr>
              <w:t xml:space="preserve"> </w:t>
            </w:r>
            <w:r w:rsidRPr="00D86D77">
              <w:rPr>
                <w:b/>
                <w:color w:val="000000" w:themeColor="text1"/>
                <w:sz w:val="20"/>
                <w:szCs w:val="20"/>
              </w:rPr>
              <w:t>cancer</w:t>
            </w:r>
            <w:r w:rsidRPr="00D86D77">
              <w:rPr>
                <w:b/>
                <w:color w:val="000000" w:themeColor="text1"/>
                <w:spacing w:val="-2"/>
                <w:sz w:val="20"/>
                <w:szCs w:val="20"/>
              </w:rPr>
              <w:t xml:space="preserve"> </w:t>
            </w:r>
            <w:r w:rsidRPr="00D86D77">
              <w:rPr>
                <w:b/>
                <w:color w:val="000000" w:themeColor="text1"/>
                <w:sz w:val="20"/>
                <w:szCs w:val="20"/>
              </w:rPr>
              <w:t>screening</w:t>
            </w:r>
            <w:r w:rsidRPr="00D86D77">
              <w:rPr>
                <w:b/>
                <w:color w:val="000000" w:themeColor="text1"/>
                <w:spacing w:val="-2"/>
                <w:sz w:val="20"/>
                <w:szCs w:val="20"/>
              </w:rPr>
              <w:t xml:space="preserve"> </w:t>
            </w:r>
            <w:r w:rsidRPr="00D86D77">
              <w:rPr>
                <w:b/>
                <w:color w:val="000000" w:themeColor="text1"/>
                <w:sz w:val="20"/>
                <w:szCs w:val="20"/>
              </w:rPr>
              <w:t>participation</w:t>
            </w:r>
            <w:r w:rsidRPr="00D86D77">
              <w:rPr>
                <w:b/>
                <w:color w:val="000000" w:themeColor="text1"/>
                <w:spacing w:val="-23"/>
                <w:sz w:val="20"/>
                <w:szCs w:val="20"/>
              </w:rPr>
              <w:t xml:space="preserve"> </w:t>
            </w:r>
            <w:r w:rsidRPr="00D86D77">
              <w:rPr>
                <w:rStyle w:val="FootnoteReference"/>
                <w:b/>
                <w:color w:val="000000" w:themeColor="text1"/>
                <w:spacing w:val="-23"/>
                <w:sz w:val="20"/>
                <w:szCs w:val="20"/>
              </w:rPr>
              <w:footnoteReference w:id="22"/>
            </w:r>
          </w:p>
          <w:p w14:paraId="2EF45FF9" w14:textId="77777777" w:rsidR="00F37A62" w:rsidRPr="00D86D77" w:rsidRDefault="00F37A62">
            <w:pPr>
              <w:pStyle w:val="TableParagraph"/>
              <w:numPr>
                <w:ilvl w:val="0"/>
                <w:numId w:val="43"/>
              </w:numPr>
              <w:tabs>
                <w:tab w:val="left" w:pos="384"/>
              </w:tabs>
              <w:spacing w:before="120" w:after="120"/>
              <w:rPr>
                <w:b/>
                <w:color w:val="000000" w:themeColor="text1"/>
                <w:sz w:val="20"/>
                <w:szCs w:val="20"/>
              </w:rPr>
            </w:pPr>
            <w:r w:rsidRPr="00D86D77">
              <w:rPr>
                <w:b/>
                <w:color w:val="000000" w:themeColor="text1"/>
                <w:sz w:val="20"/>
                <w:szCs w:val="20"/>
              </w:rPr>
              <w:t>National Bowel Cancer Screening Program.</w:t>
            </w:r>
          </w:p>
          <w:p w14:paraId="7012B263" w14:textId="77777777" w:rsidR="00F37A62" w:rsidRPr="00D86D77" w:rsidRDefault="00F37A62">
            <w:pPr>
              <w:pStyle w:val="TableParagraph"/>
              <w:numPr>
                <w:ilvl w:val="0"/>
                <w:numId w:val="43"/>
              </w:numPr>
              <w:tabs>
                <w:tab w:val="left" w:pos="384"/>
              </w:tabs>
              <w:spacing w:before="120" w:after="120"/>
              <w:ind w:hanging="214"/>
              <w:rPr>
                <w:b/>
                <w:color w:val="000000" w:themeColor="text1"/>
                <w:sz w:val="20"/>
                <w:szCs w:val="20"/>
              </w:rPr>
            </w:pPr>
            <w:r w:rsidRPr="00D86D77">
              <w:rPr>
                <w:b/>
                <w:color w:val="000000" w:themeColor="text1"/>
                <w:sz w:val="20"/>
                <w:szCs w:val="20"/>
              </w:rPr>
              <w:t>National Cervical Screening Program.</w:t>
            </w:r>
          </w:p>
          <w:p w14:paraId="1852857D" w14:textId="77777777" w:rsidR="00F37A62" w:rsidRPr="00D86D77" w:rsidRDefault="00F37A62">
            <w:pPr>
              <w:pStyle w:val="TableParagraph"/>
              <w:numPr>
                <w:ilvl w:val="0"/>
                <w:numId w:val="43"/>
              </w:numPr>
              <w:tabs>
                <w:tab w:val="left" w:pos="384"/>
              </w:tabs>
              <w:spacing w:before="120" w:after="120"/>
              <w:ind w:hanging="214"/>
              <w:rPr>
                <w:b/>
                <w:color w:val="000000" w:themeColor="text1"/>
                <w:sz w:val="20"/>
                <w:szCs w:val="20"/>
              </w:rPr>
            </w:pPr>
            <w:r w:rsidRPr="00D86D77">
              <w:rPr>
                <w:b/>
                <w:color w:val="000000" w:themeColor="text1"/>
                <w:sz w:val="20"/>
                <w:szCs w:val="20"/>
              </w:rPr>
              <w:t>BreastScreen Australia Program.</w:t>
            </w:r>
          </w:p>
        </w:tc>
      </w:tr>
      <w:tr w:rsidR="00F37A62" w:rsidRPr="00D86D77" w14:paraId="3213669E" w14:textId="77777777" w:rsidTr="00F37A62">
        <w:trPr>
          <w:trHeight w:val="455"/>
        </w:trPr>
        <w:tc>
          <w:tcPr>
            <w:tcW w:w="10774" w:type="dxa"/>
            <w:gridSpan w:val="5"/>
          </w:tcPr>
          <w:p w14:paraId="63DD0B9D" w14:textId="77777777" w:rsidR="00F37A62" w:rsidRPr="00D86D77" w:rsidRDefault="00F37A62" w:rsidP="00FD6ACF">
            <w:pPr>
              <w:pStyle w:val="TableParagraph"/>
              <w:spacing w:before="120" w:after="120"/>
              <w:rPr>
                <w:b/>
                <w:color w:val="000000" w:themeColor="text1"/>
                <w:sz w:val="20"/>
                <w:szCs w:val="20"/>
              </w:rPr>
            </w:pPr>
            <w:r w:rsidRPr="00D86D77">
              <w:rPr>
                <w:b/>
                <w:color w:val="000000" w:themeColor="text1"/>
                <w:sz w:val="20"/>
                <w:szCs w:val="20"/>
              </w:rPr>
              <w:t>Planned</w:t>
            </w:r>
            <w:r w:rsidRPr="00D86D77">
              <w:rPr>
                <w:b/>
                <w:color w:val="000000" w:themeColor="text1"/>
                <w:spacing w:val="2"/>
                <w:sz w:val="20"/>
                <w:szCs w:val="20"/>
              </w:rPr>
              <w:t xml:space="preserve"> </w:t>
            </w:r>
            <w:r w:rsidRPr="00D86D77">
              <w:rPr>
                <w:b/>
                <w:color w:val="000000" w:themeColor="text1"/>
                <w:sz w:val="20"/>
                <w:szCs w:val="20"/>
              </w:rPr>
              <w:t>Performance</w:t>
            </w:r>
            <w:r w:rsidRPr="00D86D77">
              <w:rPr>
                <w:b/>
                <w:color w:val="000000" w:themeColor="text1"/>
                <w:spacing w:val="2"/>
                <w:sz w:val="20"/>
                <w:szCs w:val="20"/>
              </w:rPr>
              <w:t xml:space="preserve"> </w:t>
            </w:r>
            <w:r w:rsidRPr="00D86D77">
              <w:rPr>
                <w:b/>
                <w:color w:val="000000" w:themeColor="text1"/>
                <w:spacing w:val="-2"/>
                <w:sz w:val="20"/>
                <w:szCs w:val="20"/>
              </w:rPr>
              <w:t>Results</w:t>
            </w:r>
          </w:p>
        </w:tc>
      </w:tr>
      <w:tr w:rsidR="00F37A62" w:rsidRPr="00D86D77" w14:paraId="6248F305" w14:textId="77777777" w:rsidTr="00F37A62">
        <w:trPr>
          <w:trHeight w:val="520"/>
        </w:trPr>
        <w:tc>
          <w:tcPr>
            <w:tcW w:w="1560" w:type="dxa"/>
          </w:tcPr>
          <w:p w14:paraId="2D549A69" w14:textId="77777777" w:rsidR="00F37A62" w:rsidRPr="00D86D77" w:rsidRDefault="00F37A62" w:rsidP="00FD6ACF">
            <w:pPr>
              <w:pStyle w:val="TableParagraph"/>
              <w:spacing w:before="120" w:after="120"/>
              <w:ind w:left="0"/>
              <w:rPr>
                <w:color w:val="000000" w:themeColor="text1"/>
                <w:sz w:val="20"/>
                <w:szCs w:val="20"/>
              </w:rPr>
            </w:pPr>
          </w:p>
        </w:tc>
        <w:tc>
          <w:tcPr>
            <w:tcW w:w="2455" w:type="dxa"/>
          </w:tcPr>
          <w:p w14:paraId="21B46DE9" w14:textId="77777777" w:rsidR="00F37A62" w:rsidRPr="00D86D77" w:rsidRDefault="00F37A62" w:rsidP="00FD6ACF">
            <w:pPr>
              <w:pStyle w:val="TableParagraph"/>
              <w:spacing w:before="120" w:after="120"/>
              <w:rPr>
                <w:b/>
                <w:color w:val="000000" w:themeColor="text1"/>
                <w:sz w:val="20"/>
                <w:szCs w:val="20"/>
              </w:rPr>
            </w:pPr>
            <w:r w:rsidRPr="00D86D77">
              <w:rPr>
                <w:b/>
                <w:color w:val="000000" w:themeColor="text1"/>
                <w:spacing w:val="-2"/>
                <w:sz w:val="20"/>
                <w:szCs w:val="20"/>
              </w:rPr>
              <w:t>2023–24</w:t>
            </w:r>
          </w:p>
        </w:tc>
        <w:tc>
          <w:tcPr>
            <w:tcW w:w="2455" w:type="dxa"/>
          </w:tcPr>
          <w:p w14:paraId="21E94D3A" w14:textId="77777777" w:rsidR="00F37A62" w:rsidRPr="00D86D77" w:rsidRDefault="00F37A62" w:rsidP="00FD6ACF">
            <w:pPr>
              <w:pStyle w:val="TableParagraph"/>
              <w:spacing w:before="120" w:after="120"/>
              <w:rPr>
                <w:b/>
                <w:color w:val="000000" w:themeColor="text1"/>
                <w:sz w:val="20"/>
                <w:szCs w:val="20"/>
              </w:rPr>
            </w:pPr>
            <w:r w:rsidRPr="00D86D77">
              <w:rPr>
                <w:b/>
                <w:color w:val="000000" w:themeColor="text1"/>
                <w:spacing w:val="-2"/>
                <w:sz w:val="20"/>
                <w:szCs w:val="20"/>
              </w:rPr>
              <w:t>2024–25</w:t>
            </w:r>
          </w:p>
        </w:tc>
        <w:tc>
          <w:tcPr>
            <w:tcW w:w="2455" w:type="dxa"/>
          </w:tcPr>
          <w:p w14:paraId="0E446BC9" w14:textId="77777777" w:rsidR="00F37A62" w:rsidRPr="00D86D77" w:rsidRDefault="00F37A62" w:rsidP="00FD6ACF">
            <w:pPr>
              <w:pStyle w:val="TableParagraph"/>
              <w:spacing w:before="120" w:after="120"/>
              <w:rPr>
                <w:b/>
                <w:color w:val="000000" w:themeColor="text1"/>
                <w:sz w:val="20"/>
                <w:szCs w:val="20"/>
              </w:rPr>
            </w:pPr>
            <w:r w:rsidRPr="00D86D77">
              <w:rPr>
                <w:b/>
                <w:color w:val="000000" w:themeColor="text1"/>
                <w:spacing w:val="-2"/>
                <w:sz w:val="20"/>
                <w:szCs w:val="20"/>
              </w:rPr>
              <w:t>2025–26</w:t>
            </w:r>
          </w:p>
        </w:tc>
        <w:tc>
          <w:tcPr>
            <w:tcW w:w="1849" w:type="dxa"/>
          </w:tcPr>
          <w:p w14:paraId="71E7BCF5" w14:textId="77777777" w:rsidR="00F37A62" w:rsidRPr="00D86D77" w:rsidRDefault="00F37A62" w:rsidP="00FD6ACF">
            <w:pPr>
              <w:pStyle w:val="TableParagraph"/>
              <w:spacing w:before="120" w:after="120"/>
              <w:rPr>
                <w:b/>
                <w:color w:val="000000" w:themeColor="text1"/>
                <w:sz w:val="20"/>
                <w:szCs w:val="20"/>
              </w:rPr>
            </w:pPr>
            <w:r w:rsidRPr="00D86D77">
              <w:rPr>
                <w:b/>
                <w:color w:val="000000" w:themeColor="text1"/>
                <w:spacing w:val="-2"/>
                <w:sz w:val="20"/>
                <w:szCs w:val="20"/>
              </w:rPr>
              <w:t>2026–27</w:t>
            </w:r>
          </w:p>
        </w:tc>
      </w:tr>
      <w:tr w:rsidR="00F37A62" w:rsidRPr="00D86D77" w14:paraId="2F45A485" w14:textId="77777777" w:rsidTr="00F37A62">
        <w:trPr>
          <w:trHeight w:val="675"/>
        </w:trPr>
        <w:tc>
          <w:tcPr>
            <w:tcW w:w="1560" w:type="dxa"/>
          </w:tcPr>
          <w:p w14:paraId="239FF5F0" w14:textId="77777777" w:rsidR="00F37A62" w:rsidRPr="00D86D77" w:rsidRDefault="00F37A62" w:rsidP="00FD6ACF">
            <w:pPr>
              <w:pStyle w:val="TableParagraph"/>
              <w:spacing w:before="120" w:after="120"/>
              <w:ind w:left="0"/>
              <w:rPr>
                <w:color w:val="000000" w:themeColor="text1"/>
                <w:sz w:val="20"/>
                <w:szCs w:val="20"/>
              </w:rPr>
            </w:pPr>
          </w:p>
          <w:p w14:paraId="4AAAB9F9" w14:textId="77777777" w:rsidR="00F37A62" w:rsidRPr="00D86D77" w:rsidRDefault="00F37A62" w:rsidP="00FD6ACF">
            <w:pPr>
              <w:pStyle w:val="TableParagraph"/>
              <w:spacing w:before="120" w:after="120"/>
              <w:rPr>
                <w:color w:val="000000" w:themeColor="text1"/>
                <w:sz w:val="20"/>
                <w:szCs w:val="20"/>
              </w:rPr>
            </w:pPr>
            <w:r w:rsidRPr="00D86D77">
              <w:rPr>
                <w:color w:val="000000" w:themeColor="text1"/>
                <w:spacing w:val="-5"/>
                <w:sz w:val="20"/>
                <w:szCs w:val="20"/>
              </w:rPr>
              <w:t>a.</w:t>
            </w:r>
          </w:p>
        </w:tc>
        <w:tc>
          <w:tcPr>
            <w:tcW w:w="2455" w:type="dxa"/>
          </w:tcPr>
          <w:p w14:paraId="12AD71BB" w14:textId="77777777" w:rsidR="00F37A62" w:rsidRPr="00D86D77" w:rsidRDefault="00F37A62" w:rsidP="00FD6ACF">
            <w:pPr>
              <w:pStyle w:val="TableParagraph"/>
              <w:spacing w:before="120" w:after="120"/>
              <w:rPr>
                <w:color w:val="000000" w:themeColor="text1"/>
                <w:sz w:val="20"/>
                <w:szCs w:val="20"/>
              </w:rPr>
            </w:pPr>
            <w:r w:rsidRPr="00D86D77">
              <w:rPr>
                <w:color w:val="000000" w:themeColor="text1"/>
                <w:spacing w:val="-4"/>
                <w:sz w:val="20"/>
                <w:szCs w:val="20"/>
              </w:rPr>
              <w:t>Progressive</w:t>
            </w:r>
            <w:r w:rsidRPr="00D86D77">
              <w:rPr>
                <w:color w:val="000000" w:themeColor="text1"/>
                <w:spacing w:val="-10"/>
                <w:sz w:val="20"/>
                <w:szCs w:val="20"/>
              </w:rPr>
              <w:t xml:space="preserve"> </w:t>
            </w:r>
            <w:r w:rsidRPr="00D86D77">
              <w:rPr>
                <w:color w:val="000000" w:themeColor="text1"/>
                <w:spacing w:val="-4"/>
                <w:sz w:val="20"/>
                <w:szCs w:val="20"/>
              </w:rPr>
              <w:t xml:space="preserve">increase </w:t>
            </w:r>
            <w:r w:rsidRPr="00D86D77">
              <w:rPr>
                <w:color w:val="000000" w:themeColor="text1"/>
                <w:sz w:val="20"/>
                <w:szCs w:val="20"/>
              </w:rPr>
              <w:t>towards 53.0%</w:t>
            </w:r>
          </w:p>
        </w:tc>
        <w:tc>
          <w:tcPr>
            <w:tcW w:w="2455" w:type="dxa"/>
          </w:tcPr>
          <w:p w14:paraId="22F0D878" w14:textId="77777777" w:rsidR="00F37A62" w:rsidRPr="00D86D77" w:rsidRDefault="00F37A62" w:rsidP="00FD6ACF">
            <w:pPr>
              <w:pStyle w:val="TableParagraph"/>
              <w:spacing w:before="120" w:after="120"/>
              <w:rPr>
                <w:color w:val="000000" w:themeColor="text1"/>
                <w:sz w:val="20"/>
                <w:szCs w:val="20"/>
              </w:rPr>
            </w:pPr>
            <w:r w:rsidRPr="00D86D77">
              <w:rPr>
                <w:color w:val="000000" w:themeColor="text1"/>
                <w:spacing w:val="-4"/>
                <w:sz w:val="20"/>
                <w:szCs w:val="20"/>
              </w:rPr>
              <w:t>Progressive</w:t>
            </w:r>
            <w:r w:rsidRPr="00D86D77">
              <w:rPr>
                <w:color w:val="000000" w:themeColor="text1"/>
                <w:spacing w:val="-10"/>
                <w:sz w:val="20"/>
                <w:szCs w:val="20"/>
              </w:rPr>
              <w:t xml:space="preserve"> </w:t>
            </w:r>
            <w:r w:rsidRPr="00D86D77">
              <w:rPr>
                <w:color w:val="000000" w:themeColor="text1"/>
                <w:spacing w:val="-4"/>
                <w:sz w:val="20"/>
                <w:szCs w:val="20"/>
              </w:rPr>
              <w:t xml:space="preserve">increase </w:t>
            </w:r>
            <w:r w:rsidRPr="00D86D77">
              <w:rPr>
                <w:color w:val="000000" w:themeColor="text1"/>
                <w:sz w:val="20"/>
                <w:szCs w:val="20"/>
              </w:rPr>
              <w:t>towards 53.0%</w:t>
            </w:r>
          </w:p>
        </w:tc>
        <w:tc>
          <w:tcPr>
            <w:tcW w:w="2455" w:type="dxa"/>
          </w:tcPr>
          <w:p w14:paraId="0CAD3CA7" w14:textId="77777777" w:rsidR="00F37A62" w:rsidRPr="00D86D77" w:rsidRDefault="00F37A62" w:rsidP="00FD6ACF">
            <w:pPr>
              <w:pStyle w:val="TableParagraph"/>
              <w:spacing w:before="120" w:after="120"/>
              <w:rPr>
                <w:color w:val="000000" w:themeColor="text1"/>
                <w:sz w:val="20"/>
                <w:szCs w:val="20"/>
              </w:rPr>
            </w:pPr>
            <w:r w:rsidRPr="00D86D77">
              <w:rPr>
                <w:color w:val="000000" w:themeColor="text1"/>
                <w:spacing w:val="-4"/>
                <w:sz w:val="20"/>
                <w:szCs w:val="20"/>
              </w:rPr>
              <w:t>Progressive</w:t>
            </w:r>
            <w:r w:rsidRPr="00D86D77">
              <w:rPr>
                <w:color w:val="000000" w:themeColor="text1"/>
                <w:spacing w:val="-10"/>
                <w:sz w:val="20"/>
                <w:szCs w:val="20"/>
              </w:rPr>
              <w:t xml:space="preserve"> </w:t>
            </w:r>
            <w:r w:rsidRPr="00D86D77">
              <w:rPr>
                <w:color w:val="000000" w:themeColor="text1"/>
                <w:spacing w:val="-4"/>
                <w:sz w:val="20"/>
                <w:szCs w:val="20"/>
              </w:rPr>
              <w:t xml:space="preserve">increase </w:t>
            </w:r>
            <w:r w:rsidRPr="00D86D77">
              <w:rPr>
                <w:color w:val="000000" w:themeColor="text1"/>
                <w:sz w:val="20"/>
                <w:szCs w:val="20"/>
              </w:rPr>
              <w:t>towards 53.0%</w:t>
            </w:r>
          </w:p>
        </w:tc>
        <w:tc>
          <w:tcPr>
            <w:tcW w:w="1849" w:type="dxa"/>
          </w:tcPr>
          <w:p w14:paraId="6CFC89F6" w14:textId="77777777" w:rsidR="00F37A62" w:rsidRPr="00D86D77" w:rsidRDefault="00F37A62" w:rsidP="00FD6ACF">
            <w:pPr>
              <w:pStyle w:val="TableParagraph"/>
              <w:spacing w:before="120" w:after="120"/>
              <w:rPr>
                <w:color w:val="000000" w:themeColor="text1"/>
                <w:sz w:val="20"/>
                <w:szCs w:val="20"/>
              </w:rPr>
            </w:pPr>
            <w:r w:rsidRPr="00D86D77">
              <w:rPr>
                <w:color w:val="000000" w:themeColor="text1"/>
                <w:spacing w:val="-4"/>
                <w:sz w:val="20"/>
                <w:szCs w:val="20"/>
              </w:rPr>
              <w:t>Progressive</w:t>
            </w:r>
            <w:r w:rsidRPr="00D86D77">
              <w:rPr>
                <w:color w:val="000000" w:themeColor="text1"/>
                <w:spacing w:val="-10"/>
                <w:sz w:val="20"/>
                <w:szCs w:val="20"/>
              </w:rPr>
              <w:t xml:space="preserve"> </w:t>
            </w:r>
            <w:r w:rsidRPr="00D86D77">
              <w:rPr>
                <w:color w:val="000000" w:themeColor="text1"/>
                <w:spacing w:val="-4"/>
                <w:sz w:val="20"/>
                <w:szCs w:val="20"/>
              </w:rPr>
              <w:t xml:space="preserve">increase </w:t>
            </w:r>
            <w:r w:rsidRPr="00D86D77">
              <w:rPr>
                <w:color w:val="000000" w:themeColor="text1"/>
                <w:sz w:val="20"/>
                <w:szCs w:val="20"/>
              </w:rPr>
              <w:t>towards 53.0%</w:t>
            </w:r>
          </w:p>
        </w:tc>
      </w:tr>
      <w:tr w:rsidR="00F37A62" w:rsidRPr="00D86D77" w14:paraId="7D7DE189" w14:textId="77777777" w:rsidTr="00F37A62">
        <w:trPr>
          <w:trHeight w:val="675"/>
        </w:trPr>
        <w:tc>
          <w:tcPr>
            <w:tcW w:w="1560" w:type="dxa"/>
          </w:tcPr>
          <w:p w14:paraId="1DC5496D" w14:textId="77777777" w:rsidR="00F37A62" w:rsidRPr="00D86D77" w:rsidRDefault="00F37A62" w:rsidP="00FD6ACF">
            <w:pPr>
              <w:pStyle w:val="TableParagraph"/>
              <w:spacing w:before="120" w:after="120"/>
              <w:ind w:left="0"/>
              <w:rPr>
                <w:color w:val="000000" w:themeColor="text1"/>
                <w:sz w:val="20"/>
                <w:szCs w:val="20"/>
              </w:rPr>
            </w:pPr>
          </w:p>
          <w:p w14:paraId="349E9C89" w14:textId="77777777" w:rsidR="00F37A62" w:rsidRPr="00D86D77" w:rsidRDefault="00F37A62" w:rsidP="00FD6ACF">
            <w:pPr>
              <w:pStyle w:val="TableParagraph"/>
              <w:spacing w:before="120" w:after="120"/>
              <w:rPr>
                <w:color w:val="000000" w:themeColor="text1"/>
                <w:sz w:val="20"/>
                <w:szCs w:val="20"/>
              </w:rPr>
            </w:pPr>
            <w:r w:rsidRPr="00D86D77">
              <w:rPr>
                <w:color w:val="000000" w:themeColor="text1"/>
                <w:spacing w:val="-5"/>
                <w:sz w:val="20"/>
                <w:szCs w:val="20"/>
              </w:rPr>
              <w:t>b.</w:t>
            </w:r>
          </w:p>
        </w:tc>
        <w:tc>
          <w:tcPr>
            <w:tcW w:w="2455" w:type="dxa"/>
          </w:tcPr>
          <w:p w14:paraId="43E8079D" w14:textId="77777777" w:rsidR="00F37A62" w:rsidRPr="00D86D77" w:rsidRDefault="00F37A62" w:rsidP="00FD6ACF">
            <w:pPr>
              <w:pStyle w:val="TableParagraph"/>
              <w:spacing w:before="120" w:after="120"/>
              <w:rPr>
                <w:color w:val="000000" w:themeColor="text1"/>
                <w:sz w:val="20"/>
                <w:szCs w:val="20"/>
              </w:rPr>
            </w:pPr>
            <w:r w:rsidRPr="00D86D77">
              <w:rPr>
                <w:color w:val="000000" w:themeColor="text1"/>
                <w:spacing w:val="-4"/>
                <w:sz w:val="20"/>
                <w:szCs w:val="20"/>
              </w:rPr>
              <w:t>Progressive</w:t>
            </w:r>
            <w:r w:rsidRPr="00D86D77">
              <w:rPr>
                <w:color w:val="000000" w:themeColor="text1"/>
                <w:spacing w:val="-10"/>
                <w:sz w:val="20"/>
                <w:szCs w:val="20"/>
              </w:rPr>
              <w:t xml:space="preserve"> </w:t>
            </w:r>
            <w:r w:rsidRPr="00D86D77">
              <w:rPr>
                <w:color w:val="000000" w:themeColor="text1"/>
                <w:spacing w:val="-4"/>
                <w:sz w:val="20"/>
                <w:szCs w:val="20"/>
              </w:rPr>
              <w:t xml:space="preserve">increase </w:t>
            </w:r>
            <w:r w:rsidRPr="00D86D77">
              <w:rPr>
                <w:color w:val="000000" w:themeColor="text1"/>
                <w:sz w:val="20"/>
                <w:szCs w:val="20"/>
              </w:rPr>
              <w:t>towards 64.0%</w:t>
            </w:r>
          </w:p>
        </w:tc>
        <w:tc>
          <w:tcPr>
            <w:tcW w:w="2455" w:type="dxa"/>
          </w:tcPr>
          <w:p w14:paraId="3778F5B1" w14:textId="77777777" w:rsidR="00F37A62" w:rsidRPr="00D86D77" w:rsidRDefault="00F37A62" w:rsidP="00FD6ACF">
            <w:pPr>
              <w:pStyle w:val="TableParagraph"/>
              <w:spacing w:before="120" w:after="120"/>
              <w:rPr>
                <w:color w:val="000000" w:themeColor="text1"/>
                <w:sz w:val="20"/>
                <w:szCs w:val="20"/>
              </w:rPr>
            </w:pPr>
            <w:r w:rsidRPr="00D86D77">
              <w:rPr>
                <w:color w:val="000000" w:themeColor="text1"/>
                <w:spacing w:val="-4"/>
                <w:sz w:val="20"/>
                <w:szCs w:val="20"/>
              </w:rPr>
              <w:t>Progressive</w:t>
            </w:r>
            <w:r w:rsidRPr="00D86D77">
              <w:rPr>
                <w:color w:val="000000" w:themeColor="text1"/>
                <w:spacing w:val="-10"/>
                <w:sz w:val="20"/>
                <w:szCs w:val="20"/>
              </w:rPr>
              <w:t xml:space="preserve"> </w:t>
            </w:r>
            <w:r w:rsidRPr="00D86D77">
              <w:rPr>
                <w:color w:val="000000" w:themeColor="text1"/>
                <w:spacing w:val="-4"/>
                <w:sz w:val="20"/>
                <w:szCs w:val="20"/>
              </w:rPr>
              <w:t xml:space="preserve">increase </w:t>
            </w:r>
            <w:r w:rsidRPr="00D86D77">
              <w:rPr>
                <w:color w:val="000000" w:themeColor="text1"/>
                <w:sz w:val="20"/>
                <w:szCs w:val="20"/>
              </w:rPr>
              <w:t>towards 64.0%</w:t>
            </w:r>
          </w:p>
        </w:tc>
        <w:tc>
          <w:tcPr>
            <w:tcW w:w="2455" w:type="dxa"/>
          </w:tcPr>
          <w:p w14:paraId="3676511B" w14:textId="77777777" w:rsidR="00F37A62" w:rsidRPr="00D86D77" w:rsidRDefault="00F37A62" w:rsidP="00FD6ACF">
            <w:pPr>
              <w:pStyle w:val="TableParagraph"/>
              <w:spacing w:before="120" w:after="120"/>
              <w:rPr>
                <w:color w:val="000000" w:themeColor="text1"/>
                <w:sz w:val="20"/>
                <w:szCs w:val="20"/>
              </w:rPr>
            </w:pPr>
            <w:r w:rsidRPr="00D86D77">
              <w:rPr>
                <w:color w:val="000000" w:themeColor="text1"/>
                <w:spacing w:val="-4"/>
                <w:sz w:val="20"/>
                <w:szCs w:val="20"/>
              </w:rPr>
              <w:t>Progressive</w:t>
            </w:r>
            <w:r w:rsidRPr="00D86D77">
              <w:rPr>
                <w:color w:val="000000" w:themeColor="text1"/>
                <w:spacing w:val="-10"/>
                <w:sz w:val="20"/>
                <w:szCs w:val="20"/>
              </w:rPr>
              <w:t xml:space="preserve"> </w:t>
            </w:r>
            <w:r w:rsidRPr="00D86D77">
              <w:rPr>
                <w:color w:val="000000" w:themeColor="text1"/>
                <w:spacing w:val="-4"/>
                <w:sz w:val="20"/>
                <w:szCs w:val="20"/>
              </w:rPr>
              <w:t xml:space="preserve">increase </w:t>
            </w:r>
            <w:r w:rsidRPr="00D86D77">
              <w:rPr>
                <w:color w:val="000000" w:themeColor="text1"/>
                <w:sz w:val="20"/>
                <w:szCs w:val="20"/>
              </w:rPr>
              <w:t>towards 64.0%</w:t>
            </w:r>
          </w:p>
        </w:tc>
        <w:tc>
          <w:tcPr>
            <w:tcW w:w="1849" w:type="dxa"/>
          </w:tcPr>
          <w:p w14:paraId="74124F6C" w14:textId="77777777" w:rsidR="00F37A62" w:rsidRPr="00D86D77" w:rsidRDefault="00F37A62" w:rsidP="00FD6ACF">
            <w:pPr>
              <w:pStyle w:val="TableParagraph"/>
              <w:spacing w:before="120" w:after="120"/>
              <w:rPr>
                <w:color w:val="000000" w:themeColor="text1"/>
                <w:sz w:val="20"/>
                <w:szCs w:val="20"/>
              </w:rPr>
            </w:pPr>
            <w:r w:rsidRPr="00D86D77">
              <w:rPr>
                <w:color w:val="000000" w:themeColor="text1"/>
                <w:spacing w:val="-4"/>
                <w:sz w:val="20"/>
                <w:szCs w:val="20"/>
              </w:rPr>
              <w:t>Progressive</w:t>
            </w:r>
            <w:r w:rsidRPr="00D86D77">
              <w:rPr>
                <w:color w:val="000000" w:themeColor="text1"/>
                <w:spacing w:val="-10"/>
                <w:sz w:val="20"/>
                <w:szCs w:val="20"/>
              </w:rPr>
              <w:t xml:space="preserve"> </w:t>
            </w:r>
            <w:r w:rsidRPr="00D86D77">
              <w:rPr>
                <w:color w:val="000000" w:themeColor="text1"/>
                <w:spacing w:val="-4"/>
                <w:sz w:val="20"/>
                <w:szCs w:val="20"/>
              </w:rPr>
              <w:t xml:space="preserve">increase </w:t>
            </w:r>
            <w:r w:rsidRPr="00D86D77">
              <w:rPr>
                <w:color w:val="000000" w:themeColor="text1"/>
                <w:sz w:val="20"/>
                <w:szCs w:val="20"/>
              </w:rPr>
              <w:t>towards 64.0%</w:t>
            </w:r>
          </w:p>
        </w:tc>
      </w:tr>
      <w:tr w:rsidR="00F37A62" w:rsidRPr="00D86D77" w14:paraId="64E338A6" w14:textId="77777777" w:rsidTr="00F37A62">
        <w:trPr>
          <w:trHeight w:val="675"/>
        </w:trPr>
        <w:tc>
          <w:tcPr>
            <w:tcW w:w="1560" w:type="dxa"/>
          </w:tcPr>
          <w:p w14:paraId="614235FC" w14:textId="77777777" w:rsidR="00F37A62" w:rsidRPr="00D86D77" w:rsidRDefault="00F37A62" w:rsidP="00FD6ACF">
            <w:pPr>
              <w:pStyle w:val="TableParagraph"/>
              <w:spacing w:before="120" w:after="120"/>
              <w:ind w:left="0"/>
              <w:rPr>
                <w:color w:val="000000" w:themeColor="text1"/>
                <w:sz w:val="20"/>
                <w:szCs w:val="20"/>
              </w:rPr>
            </w:pPr>
          </w:p>
          <w:p w14:paraId="441DF012" w14:textId="77777777" w:rsidR="00F37A62" w:rsidRPr="00D86D77" w:rsidRDefault="00F37A62" w:rsidP="00FD6ACF">
            <w:pPr>
              <w:pStyle w:val="TableParagraph"/>
              <w:spacing w:before="120" w:after="120"/>
              <w:rPr>
                <w:color w:val="000000" w:themeColor="text1"/>
                <w:sz w:val="20"/>
                <w:szCs w:val="20"/>
              </w:rPr>
            </w:pPr>
            <w:r w:rsidRPr="00D86D77">
              <w:rPr>
                <w:color w:val="000000" w:themeColor="text1"/>
                <w:spacing w:val="-5"/>
                <w:sz w:val="20"/>
                <w:szCs w:val="20"/>
              </w:rPr>
              <w:t>c.</w:t>
            </w:r>
          </w:p>
        </w:tc>
        <w:tc>
          <w:tcPr>
            <w:tcW w:w="2455" w:type="dxa"/>
          </w:tcPr>
          <w:p w14:paraId="4B8FAF1E" w14:textId="77777777" w:rsidR="00F37A62" w:rsidRPr="00D86D77" w:rsidRDefault="00F37A62" w:rsidP="00FD6ACF">
            <w:pPr>
              <w:pStyle w:val="TableParagraph"/>
              <w:spacing w:before="120" w:after="120"/>
              <w:rPr>
                <w:color w:val="000000" w:themeColor="text1"/>
                <w:sz w:val="20"/>
                <w:szCs w:val="20"/>
              </w:rPr>
            </w:pPr>
            <w:r w:rsidRPr="00D86D77">
              <w:rPr>
                <w:color w:val="000000" w:themeColor="text1"/>
                <w:spacing w:val="-4"/>
                <w:sz w:val="20"/>
                <w:szCs w:val="20"/>
              </w:rPr>
              <w:t>Progressive</w:t>
            </w:r>
            <w:r w:rsidRPr="00D86D77">
              <w:rPr>
                <w:color w:val="000000" w:themeColor="text1"/>
                <w:spacing w:val="-10"/>
                <w:sz w:val="20"/>
                <w:szCs w:val="20"/>
              </w:rPr>
              <w:t xml:space="preserve"> </w:t>
            </w:r>
            <w:r w:rsidRPr="00D86D77">
              <w:rPr>
                <w:color w:val="000000" w:themeColor="text1"/>
                <w:spacing w:val="-4"/>
                <w:sz w:val="20"/>
                <w:szCs w:val="20"/>
              </w:rPr>
              <w:t xml:space="preserve">increase </w:t>
            </w:r>
            <w:r w:rsidRPr="00D86D77">
              <w:rPr>
                <w:color w:val="000000" w:themeColor="text1"/>
                <w:sz w:val="20"/>
                <w:szCs w:val="20"/>
              </w:rPr>
              <w:t>towards 65.0%</w:t>
            </w:r>
          </w:p>
        </w:tc>
        <w:tc>
          <w:tcPr>
            <w:tcW w:w="2455" w:type="dxa"/>
          </w:tcPr>
          <w:p w14:paraId="623DDDCD" w14:textId="77777777" w:rsidR="00F37A62" w:rsidRPr="00D86D77" w:rsidRDefault="00F37A62" w:rsidP="00FD6ACF">
            <w:pPr>
              <w:pStyle w:val="TableParagraph"/>
              <w:spacing w:before="120" w:after="120"/>
              <w:rPr>
                <w:color w:val="000000" w:themeColor="text1"/>
                <w:sz w:val="20"/>
                <w:szCs w:val="20"/>
              </w:rPr>
            </w:pPr>
            <w:r w:rsidRPr="00D86D77">
              <w:rPr>
                <w:color w:val="000000" w:themeColor="text1"/>
                <w:spacing w:val="-4"/>
                <w:sz w:val="20"/>
                <w:szCs w:val="20"/>
              </w:rPr>
              <w:t>Progressive</w:t>
            </w:r>
            <w:r w:rsidRPr="00D86D77">
              <w:rPr>
                <w:color w:val="000000" w:themeColor="text1"/>
                <w:spacing w:val="-10"/>
                <w:sz w:val="20"/>
                <w:szCs w:val="20"/>
              </w:rPr>
              <w:t xml:space="preserve"> </w:t>
            </w:r>
            <w:r w:rsidRPr="00D86D77">
              <w:rPr>
                <w:color w:val="000000" w:themeColor="text1"/>
                <w:spacing w:val="-4"/>
                <w:sz w:val="20"/>
                <w:szCs w:val="20"/>
              </w:rPr>
              <w:t xml:space="preserve">increase </w:t>
            </w:r>
            <w:r w:rsidRPr="00D86D77">
              <w:rPr>
                <w:color w:val="000000" w:themeColor="text1"/>
                <w:sz w:val="20"/>
                <w:szCs w:val="20"/>
              </w:rPr>
              <w:t>towards 65.0%</w:t>
            </w:r>
          </w:p>
        </w:tc>
        <w:tc>
          <w:tcPr>
            <w:tcW w:w="2455" w:type="dxa"/>
          </w:tcPr>
          <w:p w14:paraId="7A72DB62" w14:textId="77777777" w:rsidR="00F37A62" w:rsidRPr="00D86D77" w:rsidRDefault="00F37A62" w:rsidP="00FD6ACF">
            <w:pPr>
              <w:pStyle w:val="TableParagraph"/>
              <w:spacing w:before="120" w:after="120"/>
              <w:rPr>
                <w:color w:val="000000" w:themeColor="text1"/>
                <w:sz w:val="20"/>
                <w:szCs w:val="20"/>
              </w:rPr>
            </w:pPr>
            <w:r w:rsidRPr="00D86D77">
              <w:rPr>
                <w:color w:val="000000" w:themeColor="text1"/>
                <w:spacing w:val="-4"/>
                <w:sz w:val="20"/>
                <w:szCs w:val="20"/>
              </w:rPr>
              <w:t>Progressive</w:t>
            </w:r>
            <w:r w:rsidRPr="00D86D77">
              <w:rPr>
                <w:color w:val="000000" w:themeColor="text1"/>
                <w:spacing w:val="-10"/>
                <w:sz w:val="20"/>
                <w:szCs w:val="20"/>
              </w:rPr>
              <w:t xml:space="preserve"> </w:t>
            </w:r>
            <w:r w:rsidRPr="00D86D77">
              <w:rPr>
                <w:color w:val="000000" w:themeColor="text1"/>
                <w:spacing w:val="-4"/>
                <w:sz w:val="20"/>
                <w:szCs w:val="20"/>
              </w:rPr>
              <w:t xml:space="preserve">increase </w:t>
            </w:r>
            <w:r w:rsidRPr="00D86D77">
              <w:rPr>
                <w:color w:val="000000" w:themeColor="text1"/>
                <w:sz w:val="20"/>
                <w:szCs w:val="20"/>
              </w:rPr>
              <w:t>towards 65.0%</w:t>
            </w:r>
          </w:p>
        </w:tc>
        <w:tc>
          <w:tcPr>
            <w:tcW w:w="1849" w:type="dxa"/>
          </w:tcPr>
          <w:p w14:paraId="23573D9B" w14:textId="77777777" w:rsidR="00F37A62" w:rsidRPr="00D86D77" w:rsidRDefault="00F37A62" w:rsidP="00FD6ACF">
            <w:pPr>
              <w:pStyle w:val="TableParagraph"/>
              <w:spacing w:before="120" w:after="120"/>
              <w:rPr>
                <w:color w:val="000000" w:themeColor="text1"/>
                <w:sz w:val="20"/>
                <w:szCs w:val="20"/>
              </w:rPr>
            </w:pPr>
            <w:r w:rsidRPr="00D86D77">
              <w:rPr>
                <w:color w:val="000000" w:themeColor="text1"/>
                <w:spacing w:val="-4"/>
                <w:sz w:val="20"/>
                <w:szCs w:val="20"/>
              </w:rPr>
              <w:t>Progressive</w:t>
            </w:r>
            <w:r w:rsidRPr="00D86D77">
              <w:rPr>
                <w:color w:val="000000" w:themeColor="text1"/>
                <w:spacing w:val="-10"/>
                <w:sz w:val="20"/>
                <w:szCs w:val="20"/>
              </w:rPr>
              <w:t xml:space="preserve"> </w:t>
            </w:r>
            <w:r w:rsidRPr="00D86D77">
              <w:rPr>
                <w:color w:val="000000" w:themeColor="text1"/>
                <w:spacing w:val="-4"/>
                <w:sz w:val="20"/>
                <w:szCs w:val="20"/>
              </w:rPr>
              <w:t xml:space="preserve">increase </w:t>
            </w:r>
            <w:r w:rsidRPr="00D86D77">
              <w:rPr>
                <w:color w:val="000000" w:themeColor="text1"/>
                <w:sz w:val="20"/>
                <w:szCs w:val="20"/>
              </w:rPr>
              <w:t>towards 65%</w:t>
            </w:r>
          </w:p>
        </w:tc>
      </w:tr>
      <w:tr w:rsidR="00F37A62" w:rsidRPr="00D86D77" w14:paraId="3ED25140" w14:textId="77777777" w:rsidTr="00F37A62">
        <w:trPr>
          <w:trHeight w:val="732"/>
        </w:trPr>
        <w:tc>
          <w:tcPr>
            <w:tcW w:w="10774" w:type="dxa"/>
            <w:gridSpan w:val="5"/>
          </w:tcPr>
          <w:p w14:paraId="7C01343C" w14:textId="77777777" w:rsidR="00F37A62" w:rsidRPr="00D86D77" w:rsidRDefault="00F37A62" w:rsidP="00FD6ACF">
            <w:pPr>
              <w:pStyle w:val="TableParagraph"/>
              <w:spacing w:before="120" w:after="120"/>
              <w:rPr>
                <w:b/>
                <w:color w:val="000000" w:themeColor="text1"/>
                <w:sz w:val="20"/>
                <w:szCs w:val="20"/>
              </w:rPr>
            </w:pPr>
            <w:r w:rsidRPr="00D86D77">
              <w:rPr>
                <w:b/>
                <w:color w:val="000000" w:themeColor="text1"/>
                <w:sz w:val="20"/>
                <w:szCs w:val="20"/>
              </w:rPr>
              <w:t>Data</w:t>
            </w:r>
            <w:r w:rsidRPr="00D86D77">
              <w:rPr>
                <w:b/>
                <w:color w:val="000000" w:themeColor="text1"/>
                <w:spacing w:val="2"/>
                <w:sz w:val="20"/>
                <w:szCs w:val="20"/>
              </w:rPr>
              <w:t xml:space="preserve"> </w:t>
            </w:r>
            <w:r w:rsidRPr="00D86D77">
              <w:rPr>
                <w:b/>
                <w:color w:val="000000" w:themeColor="text1"/>
                <w:sz w:val="20"/>
                <w:szCs w:val="20"/>
              </w:rPr>
              <w:t>Source</w:t>
            </w:r>
            <w:r w:rsidRPr="00D86D77">
              <w:rPr>
                <w:b/>
                <w:color w:val="000000" w:themeColor="text1"/>
                <w:spacing w:val="2"/>
                <w:sz w:val="20"/>
                <w:szCs w:val="20"/>
              </w:rPr>
              <w:t xml:space="preserve"> </w:t>
            </w:r>
            <w:r w:rsidRPr="00D86D77">
              <w:rPr>
                <w:b/>
                <w:color w:val="000000" w:themeColor="text1"/>
                <w:sz w:val="20"/>
                <w:szCs w:val="20"/>
              </w:rPr>
              <w:t>and</w:t>
            </w:r>
            <w:r w:rsidRPr="00D86D77">
              <w:rPr>
                <w:b/>
                <w:color w:val="000000" w:themeColor="text1"/>
                <w:spacing w:val="2"/>
                <w:sz w:val="20"/>
                <w:szCs w:val="20"/>
              </w:rPr>
              <w:t xml:space="preserve"> </w:t>
            </w:r>
            <w:r w:rsidRPr="00D86D77">
              <w:rPr>
                <w:b/>
                <w:color w:val="000000" w:themeColor="text1"/>
                <w:spacing w:val="-2"/>
                <w:sz w:val="20"/>
                <w:szCs w:val="20"/>
              </w:rPr>
              <w:t>Methodology</w:t>
            </w:r>
          </w:p>
          <w:p w14:paraId="553DCC45" w14:textId="77777777" w:rsidR="00F37A62" w:rsidRPr="00D86D77" w:rsidRDefault="00F37A62" w:rsidP="00FD6ACF">
            <w:pPr>
              <w:pStyle w:val="TableParagraph"/>
              <w:spacing w:before="120" w:after="120"/>
              <w:rPr>
                <w:color w:val="000000" w:themeColor="text1"/>
                <w:sz w:val="20"/>
                <w:szCs w:val="20"/>
              </w:rPr>
            </w:pPr>
            <w:r w:rsidRPr="00D86D77">
              <w:rPr>
                <w:color w:val="000000" w:themeColor="text1"/>
                <w:spacing w:val="-2"/>
                <w:sz w:val="20"/>
                <w:szCs w:val="20"/>
              </w:rPr>
              <w:t>All</w:t>
            </w:r>
            <w:r w:rsidRPr="00D86D77">
              <w:rPr>
                <w:color w:val="000000" w:themeColor="text1"/>
                <w:spacing w:val="-4"/>
                <w:sz w:val="20"/>
                <w:szCs w:val="20"/>
              </w:rPr>
              <w:t xml:space="preserve"> </w:t>
            </w:r>
            <w:r w:rsidRPr="00D86D77">
              <w:rPr>
                <w:color w:val="000000" w:themeColor="text1"/>
                <w:spacing w:val="-2"/>
                <w:sz w:val="20"/>
                <w:szCs w:val="20"/>
              </w:rPr>
              <w:t>3</w:t>
            </w:r>
            <w:r w:rsidRPr="00D86D77">
              <w:rPr>
                <w:color w:val="000000" w:themeColor="text1"/>
                <w:spacing w:val="-3"/>
                <w:sz w:val="20"/>
                <w:szCs w:val="20"/>
              </w:rPr>
              <w:t xml:space="preserve"> </w:t>
            </w:r>
            <w:r w:rsidRPr="00D86D77">
              <w:rPr>
                <w:color w:val="000000" w:themeColor="text1"/>
                <w:spacing w:val="-2"/>
                <w:sz w:val="20"/>
                <w:szCs w:val="20"/>
              </w:rPr>
              <w:t>screening</w:t>
            </w:r>
            <w:r w:rsidRPr="00D86D77">
              <w:rPr>
                <w:color w:val="000000" w:themeColor="text1"/>
                <w:spacing w:val="-3"/>
                <w:sz w:val="20"/>
                <w:szCs w:val="20"/>
              </w:rPr>
              <w:t xml:space="preserve"> </w:t>
            </w:r>
            <w:r w:rsidRPr="00D86D77">
              <w:rPr>
                <w:color w:val="000000" w:themeColor="text1"/>
                <w:spacing w:val="-2"/>
                <w:sz w:val="20"/>
                <w:szCs w:val="20"/>
              </w:rPr>
              <w:t>programs</w:t>
            </w:r>
            <w:r w:rsidRPr="00D86D77">
              <w:rPr>
                <w:color w:val="000000" w:themeColor="text1"/>
                <w:spacing w:val="-4"/>
                <w:sz w:val="20"/>
                <w:szCs w:val="20"/>
              </w:rPr>
              <w:t xml:space="preserve"> </w:t>
            </w:r>
            <w:r w:rsidRPr="00D86D77">
              <w:rPr>
                <w:color w:val="000000" w:themeColor="text1"/>
                <w:spacing w:val="-2"/>
                <w:sz w:val="20"/>
                <w:szCs w:val="20"/>
              </w:rPr>
              <w:t>provide</w:t>
            </w:r>
            <w:r w:rsidRPr="00D86D77">
              <w:rPr>
                <w:color w:val="000000" w:themeColor="text1"/>
                <w:spacing w:val="-3"/>
                <w:sz w:val="20"/>
                <w:szCs w:val="20"/>
              </w:rPr>
              <w:t xml:space="preserve"> </w:t>
            </w:r>
            <w:r w:rsidRPr="00D86D77">
              <w:rPr>
                <w:color w:val="000000" w:themeColor="text1"/>
                <w:spacing w:val="-2"/>
                <w:sz w:val="20"/>
                <w:szCs w:val="20"/>
              </w:rPr>
              <w:t>data</w:t>
            </w:r>
            <w:r w:rsidRPr="00D86D77">
              <w:rPr>
                <w:color w:val="000000" w:themeColor="text1"/>
                <w:spacing w:val="-3"/>
                <w:sz w:val="20"/>
                <w:szCs w:val="20"/>
              </w:rPr>
              <w:t xml:space="preserve"> </w:t>
            </w:r>
            <w:r w:rsidRPr="00D86D77">
              <w:rPr>
                <w:color w:val="000000" w:themeColor="text1"/>
                <w:spacing w:val="-2"/>
                <w:sz w:val="20"/>
                <w:szCs w:val="20"/>
              </w:rPr>
              <w:t>to</w:t>
            </w:r>
            <w:r w:rsidRPr="00D86D77">
              <w:rPr>
                <w:color w:val="000000" w:themeColor="text1"/>
                <w:spacing w:val="-4"/>
                <w:sz w:val="20"/>
                <w:szCs w:val="20"/>
              </w:rPr>
              <w:t xml:space="preserve"> </w:t>
            </w:r>
            <w:r w:rsidRPr="00D86D77">
              <w:rPr>
                <w:color w:val="000000" w:themeColor="text1"/>
                <w:spacing w:val="-2"/>
                <w:sz w:val="20"/>
                <w:szCs w:val="20"/>
              </w:rPr>
              <w:t>the</w:t>
            </w:r>
            <w:r w:rsidRPr="00D86D77">
              <w:rPr>
                <w:color w:val="000000" w:themeColor="text1"/>
                <w:spacing w:val="-3"/>
                <w:sz w:val="20"/>
                <w:szCs w:val="20"/>
              </w:rPr>
              <w:t xml:space="preserve"> </w:t>
            </w:r>
            <w:r w:rsidRPr="00D86D77">
              <w:rPr>
                <w:color w:val="000000" w:themeColor="text1"/>
                <w:spacing w:val="-2"/>
                <w:sz w:val="20"/>
                <w:szCs w:val="20"/>
              </w:rPr>
              <w:t>AIHW</w:t>
            </w:r>
            <w:r w:rsidRPr="00D86D77">
              <w:rPr>
                <w:color w:val="000000" w:themeColor="text1"/>
                <w:spacing w:val="-3"/>
                <w:sz w:val="20"/>
                <w:szCs w:val="20"/>
              </w:rPr>
              <w:t xml:space="preserve"> </w:t>
            </w:r>
            <w:r w:rsidRPr="00D86D77">
              <w:rPr>
                <w:color w:val="000000" w:themeColor="text1"/>
                <w:spacing w:val="-2"/>
                <w:sz w:val="20"/>
                <w:szCs w:val="20"/>
              </w:rPr>
              <w:t>to</w:t>
            </w:r>
            <w:r w:rsidRPr="00D86D77">
              <w:rPr>
                <w:color w:val="000000" w:themeColor="text1"/>
                <w:spacing w:val="-3"/>
                <w:sz w:val="20"/>
                <w:szCs w:val="20"/>
              </w:rPr>
              <w:t xml:space="preserve"> </w:t>
            </w:r>
            <w:r w:rsidRPr="00D86D77">
              <w:rPr>
                <w:color w:val="000000" w:themeColor="text1"/>
                <w:spacing w:val="-2"/>
                <w:sz w:val="20"/>
                <w:szCs w:val="20"/>
              </w:rPr>
              <w:t>produce</w:t>
            </w:r>
            <w:r w:rsidRPr="00D86D77">
              <w:rPr>
                <w:color w:val="000000" w:themeColor="text1"/>
                <w:spacing w:val="-4"/>
                <w:sz w:val="20"/>
                <w:szCs w:val="20"/>
              </w:rPr>
              <w:t xml:space="preserve"> </w:t>
            </w:r>
            <w:r w:rsidRPr="00D86D77">
              <w:rPr>
                <w:color w:val="000000" w:themeColor="text1"/>
                <w:spacing w:val="-2"/>
                <w:sz w:val="20"/>
                <w:szCs w:val="20"/>
              </w:rPr>
              <w:t>annual</w:t>
            </w:r>
            <w:r w:rsidRPr="00D86D77">
              <w:rPr>
                <w:color w:val="000000" w:themeColor="text1"/>
                <w:spacing w:val="-3"/>
                <w:sz w:val="20"/>
                <w:szCs w:val="20"/>
              </w:rPr>
              <w:t xml:space="preserve"> </w:t>
            </w:r>
            <w:r w:rsidRPr="00D86D77">
              <w:rPr>
                <w:color w:val="000000" w:themeColor="text1"/>
                <w:spacing w:val="-2"/>
                <w:sz w:val="20"/>
                <w:szCs w:val="20"/>
              </w:rPr>
              <w:t>program</w:t>
            </w:r>
            <w:r w:rsidRPr="00D86D77">
              <w:rPr>
                <w:color w:val="000000" w:themeColor="text1"/>
                <w:spacing w:val="-4"/>
                <w:sz w:val="20"/>
                <w:szCs w:val="20"/>
              </w:rPr>
              <w:t xml:space="preserve"> </w:t>
            </w:r>
            <w:r w:rsidRPr="00D86D77">
              <w:rPr>
                <w:color w:val="000000" w:themeColor="text1"/>
                <w:spacing w:val="-2"/>
                <w:sz w:val="20"/>
                <w:szCs w:val="20"/>
              </w:rPr>
              <w:t>monitoring</w:t>
            </w:r>
            <w:r w:rsidRPr="00D86D77">
              <w:rPr>
                <w:color w:val="000000" w:themeColor="text1"/>
                <w:spacing w:val="-3"/>
                <w:sz w:val="20"/>
                <w:szCs w:val="20"/>
              </w:rPr>
              <w:t xml:space="preserve"> </w:t>
            </w:r>
            <w:r w:rsidRPr="00D86D77">
              <w:rPr>
                <w:color w:val="000000" w:themeColor="text1"/>
                <w:spacing w:val="-2"/>
                <w:sz w:val="20"/>
                <w:szCs w:val="20"/>
              </w:rPr>
              <w:t>reports.</w:t>
            </w:r>
          </w:p>
        </w:tc>
      </w:tr>
      <w:tr w:rsidR="00F37A62" w:rsidRPr="00D86D77" w14:paraId="5EE027E4" w14:textId="77777777" w:rsidTr="00F37A62">
        <w:trPr>
          <w:trHeight w:val="732"/>
        </w:trPr>
        <w:tc>
          <w:tcPr>
            <w:tcW w:w="10774" w:type="dxa"/>
            <w:gridSpan w:val="5"/>
          </w:tcPr>
          <w:p w14:paraId="2583EA74" w14:textId="77777777" w:rsidR="00F37A62" w:rsidRPr="00D86D77" w:rsidRDefault="00F37A62" w:rsidP="00FD6ACF">
            <w:pPr>
              <w:pStyle w:val="TableParagraph"/>
              <w:spacing w:before="120" w:after="120"/>
              <w:rPr>
                <w:b/>
                <w:color w:val="000000" w:themeColor="text1"/>
                <w:sz w:val="20"/>
                <w:szCs w:val="20"/>
              </w:rPr>
            </w:pPr>
            <w:r w:rsidRPr="00D86D77">
              <w:rPr>
                <w:b/>
                <w:color w:val="000000" w:themeColor="text1"/>
                <w:sz w:val="20"/>
                <w:szCs w:val="20"/>
              </w:rPr>
              <w:t>Measure</w:t>
            </w:r>
            <w:r w:rsidRPr="00D86D77">
              <w:rPr>
                <w:b/>
                <w:color w:val="000000" w:themeColor="text1"/>
                <w:spacing w:val="12"/>
                <w:sz w:val="20"/>
                <w:szCs w:val="20"/>
              </w:rPr>
              <w:t xml:space="preserve"> </w:t>
            </w:r>
            <w:r w:rsidRPr="00D86D77">
              <w:rPr>
                <w:b/>
                <w:color w:val="000000" w:themeColor="text1"/>
                <w:spacing w:val="-4"/>
                <w:sz w:val="20"/>
                <w:szCs w:val="20"/>
              </w:rPr>
              <w:t>Type</w:t>
            </w:r>
          </w:p>
          <w:p w14:paraId="50C634B0" w14:textId="77777777" w:rsidR="00F37A62" w:rsidRPr="00D86D77" w:rsidRDefault="00F37A62" w:rsidP="00FD6ACF">
            <w:pPr>
              <w:pStyle w:val="TableParagraph"/>
              <w:spacing w:before="120" w:after="120"/>
              <w:rPr>
                <w:color w:val="000000" w:themeColor="text1"/>
                <w:sz w:val="20"/>
                <w:szCs w:val="20"/>
              </w:rPr>
            </w:pPr>
            <w:r w:rsidRPr="00D86D77">
              <w:rPr>
                <w:color w:val="000000" w:themeColor="text1"/>
                <w:spacing w:val="-2"/>
                <w:sz w:val="20"/>
                <w:szCs w:val="20"/>
              </w:rPr>
              <w:t>Quantitative/Output</w:t>
            </w:r>
          </w:p>
        </w:tc>
      </w:tr>
      <w:tr w:rsidR="00F37A62" w:rsidRPr="00D86D77" w14:paraId="641493DC" w14:textId="77777777" w:rsidTr="00F37A62">
        <w:trPr>
          <w:trHeight w:val="1172"/>
        </w:trPr>
        <w:tc>
          <w:tcPr>
            <w:tcW w:w="10774" w:type="dxa"/>
            <w:gridSpan w:val="5"/>
          </w:tcPr>
          <w:p w14:paraId="58673B81" w14:textId="77777777" w:rsidR="00F37A62" w:rsidRPr="00D86D77" w:rsidRDefault="00F37A62" w:rsidP="00FD6ACF">
            <w:pPr>
              <w:pStyle w:val="TableParagraph"/>
              <w:spacing w:before="120" w:after="120"/>
              <w:rPr>
                <w:b/>
                <w:color w:val="000000" w:themeColor="text1"/>
                <w:sz w:val="20"/>
                <w:szCs w:val="20"/>
              </w:rPr>
            </w:pPr>
            <w:r w:rsidRPr="00D86D77">
              <w:rPr>
                <w:b/>
                <w:color w:val="000000" w:themeColor="text1"/>
                <w:spacing w:val="-2"/>
                <w:sz w:val="20"/>
                <w:szCs w:val="20"/>
              </w:rPr>
              <w:t>Discussion</w:t>
            </w:r>
          </w:p>
          <w:p w14:paraId="0B62B05D" w14:textId="77777777" w:rsidR="00F37A62" w:rsidRPr="00D86D77" w:rsidRDefault="00F37A62" w:rsidP="00FD6ACF">
            <w:pPr>
              <w:pStyle w:val="TableParagraph"/>
              <w:spacing w:before="120" w:after="120"/>
              <w:ind w:right="204"/>
              <w:rPr>
                <w:color w:val="000000" w:themeColor="text1"/>
                <w:sz w:val="20"/>
                <w:szCs w:val="20"/>
              </w:rPr>
            </w:pPr>
            <w:r w:rsidRPr="00D86D77">
              <w:rPr>
                <w:color w:val="000000" w:themeColor="text1"/>
                <w:sz w:val="20"/>
                <w:szCs w:val="20"/>
              </w:rPr>
              <w:t>These</w:t>
            </w:r>
            <w:r w:rsidRPr="00D86D77">
              <w:rPr>
                <w:color w:val="000000" w:themeColor="text1"/>
                <w:spacing w:val="-9"/>
                <w:sz w:val="20"/>
                <w:szCs w:val="20"/>
              </w:rPr>
              <w:t xml:space="preserve"> </w:t>
            </w:r>
            <w:r w:rsidRPr="00D86D77">
              <w:rPr>
                <w:color w:val="000000" w:themeColor="text1"/>
                <w:sz w:val="20"/>
                <w:szCs w:val="20"/>
              </w:rPr>
              <w:t>measures</w:t>
            </w:r>
            <w:r w:rsidRPr="00D86D77">
              <w:rPr>
                <w:color w:val="000000" w:themeColor="text1"/>
                <w:spacing w:val="-9"/>
                <w:sz w:val="20"/>
                <w:szCs w:val="20"/>
              </w:rPr>
              <w:t xml:space="preserve"> </w:t>
            </w:r>
            <w:r w:rsidRPr="00D86D77">
              <w:rPr>
                <w:color w:val="000000" w:themeColor="text1"/>
                <w:sz w:val="20"/>
                <w:szCs w:val="20"/>
              </w:rPr>
              <w:t>provide</w:t>
            </w:r>
            <w:r w:rsidRPr="00D86D77">
              <w:rPr>
                <w:color w:val="000000" w:themeColor="text1"/>
                <w:spacing w:val="-9"/>
                <w:sz w:val="20"/>
                <w:szCs w:val="20"/>
              </w:rPr>
              <w:t xml:space="preserve"> </w:t>
            </w:r>
            <w:r w:rsidRPr="00D86D77">
              <w:rPr>
                <w:color w:val="000000" w:themeColor="text1"/>
                <w:sz w:val="20"/>
                <w:szCs w:val="20"/>
              </w:rPr>
              <w:t>insight</w:t>
            </w:r>
            <w:r w:rsidRPr="00D86D77">
              <w:rPr>
                <w:color w:val="000000" w:themeColor="text1"/>
                <w:spacing w:val="-9"/>
                <w:sz w:val="20"/>
                <w:szCs w:val="20"/>
              </w:rPr>
              <w:t xml:space="preserve"> </w:t>
            </w:r>
            <w:r w:rsidRPr="00D86D77">
              <w:rPr>
                <w:color w:val="000000" w:themeColor="text1"/>
                <w:sz w:val="20"/>
                <w:szCs w:val="20"/>
              </w:rPr>
              <w:t>into</w:t>
            </w:r>
            <w:r w:rsidRPr="00D86D77">
              <w:rPr>
                <w:color w:val="000000" w:themeColor="text1"/>
                <w:spacing w:val="-9"/>
                <w:sz w:val="20"/>
                <w:szCs w:val="20"/>
              </w:rPr>
              <w:t xml:space="preserve"> </w:t>
            </w:r>
            <w:r w:rsidRPr="00D86D77">
              <w:rPr>
                <w:color w:val="000000" w:themeColor="text1"/>
                <w:sz w:val="20"/>
                <w:szCs w:val="20"/>
              </w:rPr>
              <w:t>performance</w:t>
            </w:r>
            <w:r w:rsidRPr="00D86D77">
              <w:rPr>
                <w:color w:val="000000" w:themeColor="text1"/>
                <w:spacing w:val="-9"/>
                <w:sz w:val="20"/>
                <w:szCs w:val="20"/>
              </w:rPr>
              <w:t xml:space="preserve"> </w:t>
            </w:r>
            <w:r w:rsidRPr="00D86D77">
              <w:rPr>
                <w:color w:val="000000" w:themeColor="text1"/>
                <w:sz w:val="20"/>
                <w:szCs w:val="20"/>
              </w:rPr>
              <w:t>against</w:t>
            </w:r>
            <w:r w:rsidRPr="00D86D77">
              <w:rPr>
                <w:color w:val="000000" w:themeColor="text1"/>
                <w:spacing w:val="-9"/>
                <w:sz w:val="20"/>
                <w:szCs w:val="20"/>
              </w:rPr>
              <w:t xml:space="preserve"> </w:t>
            </w:r>
            <w:r w:rsidRPr="00D86D77">
              <w:rPr>
                <w:color w:val="000000" w:themeColor="text1"/>
                <w:sz w:val="20"/>
                <w:szCs w:val="20"/>
              </w:rPr>
              <w:t>the</w:t>
            </w:r>
            <w:r w:rsidRPr="00D86D77">
              <w:rPr>
                <w:color w:val="000000" w:themeColor="text1"/>
                <w:spacing w:val="-9"/>
                <w:sz w:val="20"/>
                <w:szCs w:val="20"/>
              </w:rPr>
              <w:t xml:space="preserve"> </w:t>
            </w:r>
            <w:r w:rsidRPr="00D86D77">
              <w:rPr>
                <w:color w:val="000000" w:themeColor="text1"/>
                <w:sz w:val="20"/>
                <w:szCs w:val="20"/>
              </w:rPr>
              <w:t>program’s</w:t>
            </w:r>
            <w:r w:rsidRPr="00D86D77">
              <w:rPr>
                <w:color w:val="000000" w:themeColor="text1"/>
                <w:spacing w:val="-9"/>
                <w:sz w:val="20"/>
                <w:szCs w:val="20"/>
              </w:rPr>
              <w:t xml:space="preserve"> </w:t>
            </w:r>
            <w:r w:rsidRPr="00D86D77">
              <w:rPr>
                <w:color w:val="000000" w:themeColor="text1"/>
                <w:sz w:val="20"/>
                <w:szCs w:val="20"/>
              </w:rPr>
              <w:t>objective</w:t>
            </w:r>
            <w:r w:rsidRPr="00D86D77">
              <w:rPr>
                <w:color w:val="000000" w:themeColor="text1"/>
                <w:spacing w:val="-9"/>
                <w:sz w:val="20"/>
                <w:szCs w:val="20"/>
              </w:rPr>
              <w:t xml:space="preserve"> </w:t>
            </w:r>
            <w:r w:rsidRPr="00D86D77">
              <w:rPr>
                <w:color w:val="000000" w:themeColor="text1"/>
                <w:sz w:val="20"/>
                <w:szCs w:val="20"/>
              </w:rPr>
              <w:t>via</w:t>
            </w:r>
            <w:r w:rsidRPr="00D86D77">
              <w:rPr>
                <w:color w:val="000000" w:themeColor="text1"/>
                <w:spacing w:val="-9"/>
                <w:sz w:val="20"/>
                <w:szCs w:val="20"/>
              </w:rPr>
              <w:t xml:space="preserve"> </w:t>
            </w:r>
            <w:r w:rsidRPr="00D86D77">
              <w:rPr>
                <w:color w:val="000000" w:themeColor="text1"/>
                <w:sz w:val="20"/>
                <w:szCs w:val="20"/>
              </w:rPr>
              <w:t>key</w:t>
            </w:r>
            <w:r w:rsidRPr="00D86D77">
              <w:rPr>
                <w:color w:val="000000" w:themeColor="text1"/>
                <w:spacing w:val="-9"/>
                <w:sz w:val="20"/>
                <w:szCs w:val="20"/>
              </w:rPr>
              <w:t xml:space="preserve"> </w:t>
            </w:r>
            <w:r w:rsidRPr="00D86D77">
              <w:rPr>
                <w:color w:val="000000" w:themeColor="text1"/>
                <w:sz w:val="20"/>
                <w:szCs w:val="20"/>
              </w:rPr>
              <w:t>preventive</w:t>
            </w:r>
            <w:r w:rsidRPr="00D86D77">
              <w:rPr>
                <w:color w:val="000000" w:themeColor="text1"/>
                <w:spacing w:val="-9"/>
                <w:sz w:val="20"/>
                <w:szCs w:val="20"/>
              </w:rPr>
              <w:t xml:space="preserve"> </w:t>
            </w:r>
            <w:r w:rsidRPr="00D86D77">
              <w:rPr>
                <w:color w:val="000000" w:themeColor="text1"/>
                <w:sz w:val="20"/>
                <w:szCs w:val="20"/>
              </w:rPr>
              <w:t>health</w:t>
            </w:r>
            <w:r w:rsidRPr="00D86D77">
              <w:rPr>
                <w:color w:val="000000" w:themeColor="text1"/>
                <w:spacing w:val="-9"/>
                <w:sz w:val="20"/>
                <w:szCs w:val="20"/>
              </w:rPr>
              <w:t xml:space="preserve"> </w:t>
            </w:r>
            <w:r w:rsidRPr="00D86D77">
              <w:rPr>
                <w:color w:val="000000" w:themeColor="text1"/>
                <w:sz w:val="20"/>
                <w:szCs w:val="20"/>
              </w:rPr>
              <w:t>targets. Including</w:t>
            </w:r>
            <w:r w:rsidRPr="00D86D77">
              <w:rPr>
                <w:color w:val="000000" w:themeColor="text1"/>
                <w:spacing w:val="-13"/>
                <w:sz w:val="20"/>
                <w:szCs w:val="20"/>
              </w:rPr>
              <w:t xml:space="preserve"> </w:t>
            </w:r>
            <w:r w:rsidRPr="00D86D77">
              <w:rPr>
                <w:color w:val="000000" w:themeColor="text1"/>
                <w:sz w:val="20"/>
                <w:szCs w:val="20"/>
              </w:rPr>
              <w:t>this</w:t>
            </w:r>
            <w:r w:rsidRPr="00D86D77">
              <w:rPr>
                <w:color w:val="000000" w:themeColor="text1"/>
                <w:spacing w:val="-13"/>
                <w:sz w:val="20"/>
                <w:szCs w:val="20"/>
              </w:rPr>
              <w:t xml:space="preserve"> </w:t>
            </w:r>
            <w:r w:rsidRPr="00D86D77">
              <w:rPr>
                <w:color w:val="000000" w:themeColor="text1"/>
                <w:sz w:val="20"/>
                <w:szCs w:val="20"/>
              </w:rPr>
              <w:t>set</w:t>
            </w:r>
            <w:r w:rsidRPr="00D86D77">
              <w:rPr>
                <w:color w:val="000000" w:themeColor="text1"/>
                <w:spacing w:val="-13"/>
                <w:sz w:val="20"/>
                <w:szCs w:val="20"/>
              </w:rPr>
              <w:t xml:space="preserve"> </w:t>
            </w:r>
            <w:r w:rsidRPr="00D86D77">
              <w:rPr>
                <w:color w:val="000000" w:themeColor="text1"/>
                <w:sz w:val="20"/>
                <w:szCs w:val="20"/>
              </w:rPr>
              <w:t>of</w:t>
            </w:r>
            <w:r w:rsidRPr="00D86D77">
              <w:rPr>
                <w:color w:val="000000" w:themeColor="text1"/>
                <w:spacing w:val="-13"/>
                <w:sz w:val="20"/>
                <w:szCs w:val="20"/>
              </w:rPr>
              <w:t xml:space="preserve"> </w:t>
            </w:r>
            <w:r w:rsidRPr="00D86D77">
              <w:rPr>
                <w:color w:val="000000" w:themeColor="text1"/>
                <w:sz w:val="20"/>
                <w:szCs w:val="20"/>
              </w:rPr>
              <w:t>targets</w:t>
            </w:r>
            <w:r w:rsidRPr="00D86D77">
              <w:rPr>
                <w:color w:val="000000" w:themeColor="text1"/>
                <w:spacing w:val="-13"/>
                <w:sz w:val="20"/>
                <w:szCs w:val="20"/>
              </w:rPr>
              <w:t xml:space="preserve"> </w:t>
            </w:r>
            <w:r w:rsidRPr="00D86D77">
              <w:rPr>
                <w:color w:val="000000" w:themeColor="text1"/>
                <w:sz w:val="20"/>
                <w:szCs w:val="20"/>
              </w:rPr>
              <w:t>in</w:t>
            </w:r>
            <w:r w:rsidRPr="00D86D77">
              <w:rPr>
                <w:color w:val="000000" w:themeColor="text1"/>
                <w:spacing w:val="-13"/>
                <w:sz w:val="20"/>
                <w:szCs w:val="20"/>
              </w:rPr>
              <w:t xml:space="preserve"> </w:t>
            </w:r>
            <w:r w:rsidRPr="00D86D77">
              <w:rPr>
                <w:color w:val="000000" w:themeColor="text1"/>
                <w:sz w:val="20"/>
                <w:szCs w:val="20"/>
              </w:rPr>
              <w:t>one</w:t>
            </w:r>
            <w:r w:rsidRPr="00D86D77">
              <w:rPr>
                <w:color w:val="000000" w:themeColor="text1"/>
                <w:spacing w:val="-13"/>
                <w:sz w:val="20"/>
                <w:szCs w:val="20"/>
              </w:rPr>
              <w:t xml:space="preserve"> </w:t>
            </w:r>
            <w:r w:rsidRPr="00D86D77">
              <w:rPr>
                <w:color w:val="000000" w:themeColor="text1"/>
                <w:sz w:val="20"/>
                <w:szCs w:val="20"/>
              </w:rPr>
              <w:t>measure</w:t>
            </w:r>
            <w:r w:rsidRPr="00D86D77">
              <w:rPr>
                <w:color w:val="000000" w:themeColor="text1"/>
                <w:spacing w:val="-13"/>
                <w:sz w:val="20"/>
                <w:szCs w:val="20"/>
              </w:rPr>
              <w:t xml:space="preserve"> </w:t>
            </w:r>
            <w:r w:rsidRPr="00D86D77">
              <w:rPr>
                <w:color w:val="000000" w:themeColor="text1"/>
                <w:sz w:val="20"/>
                <w:szCs w:val="20"/>
              </w:rPr>
              <w:t>helps</w:t>
            </w:r>
            <w:r w:rsidRPr="00D86D77">
              <w:rPr>
                <w:color w:val="000000" w:themeColor="text1"/>
                <w:spacing w:val="-13"/>
                <w:sz w:val="20"/>
                <w:szCs w:val="20"/>
              </w:rPr>
              <w:t xml:space="preserve"> </w:t>
            </w:r>
            <w:r w:rsidRPr="00D86D77">
              <w:rPr>
                <w:color w:val="000000" w:themeColor="text1"/>
                <w:sz w:val="20"/>
                <w:szCs w:val="20"/>
              </w:rPr>
              <w:t>to</w:t>
            </w:r>
            <w:r w:rsidRPr="00D86D77">
              <w:rPr>
                <w:color w:val="000000" w:themeColor="text1"/>
                <w:spacing w:val="-13"/>
                <w:sz w:val="20"/>
                <w:szCs w:val="20"/>
              </w:rPr>
              <w:t xml:space="preserve"> </w:t>
            </w:r>
            <w:r w:rsidRPr="00D86D77">
              <w:rPr>
                <w:color w:val="000000" w:themeColor="text1"/>
                <w:sz w:val="20"/>
                <w:szCs w:val="20"/>
              </w:rPr>
              <w:t>provide</w:t>
            </w:r>
            <w:r w:rsidRPr="00D86D77">
              <w:rPr>
                <w:color w:val="000000" w:themeColor="text1"/>
                <w:spacing w:val="-13"/>
                <w:sz w:val="20"/>
                <w:szCs w:val="20"/>
              </w:rPr>
              <w:t xml:space="preserve"> </w:t>
            </w:r>
            <w:r w:rsidRPr="00D86D77">
              <w:rPr>
                <w:color w:val="000000" w:themeColor="text1"/>
                <w:sz w:val="20"/>
                <w:szCs w:val="20"/>
              </w:rPr>
              <w:t>an</w:t>
            </w:r>
            <w:r w:rsidRPr="00D86D77">
              <w:rPr>
                <w:color w:val="000000" w:themeColor="text1"/>
                <w:spacing w:val="-13"/>
                <w:sz w:val="20"/>
                <w:szCs w:val="20"/>
              </w:rPr>
              <w:t xml:space="preserve"> </w:t>
            </w:r>
            <w:r w:rsidRPr="00D86D77">
              <w:rPr>
                <w:color w:val="000000" w:themeColor="text1"/>
                <w:sz w:val="20"/>
                <w:szCs w:val="20"/>
              </w:rPr>
              <w:t>overall</w:t>
            </w:r>
            <w:r w:rsidRPr="00D86D77">
              <w:rPr>
                <w:color w:val="000000" w:themeColor="text1"/>
                <w:spacing w:val="-13"/>
                <w:sz w:val="20"/>
                <w:szCs w:val="20"/>
              </w:rPr>
              <w:t xml:space="preserve"> </w:t>
            </w:r>
            <w:r w:rsidRPr="00D86D77">
              <w:rPr>
                <w:color w:val="000000" w:themeColor="text1"/>
                <w:sz w:val="20"/>
                <w:szCs w:val="20"/>
              </w:rPr>
              <w:t>picture</w:t>
            </w:r>
            <w:r w:rsidRPr="00D86D77">
              <w:rPr>
                <w:color w:val="000000" w:themeColor="text1"/>
                <w:spacing w:val="-13"/>
                <w:sz w:val="20"/>
                <w:szCs w:val="20"/>
              </w:rPr>
              <w:t xml:space="preserve"> </w:t>
            </w:r>
            <w:r w:rsidRPr="00D86D77">
              <w:rPr>
                <w:color w:val="000000" w:themeColor="text1"/>
                <w:sz w:val="20"/>
                <w:szCs w:val="20"/>
              </w:rPr>
              <w:t>and</w:t>
            </w:r>
            <w:r w:rsidRPr="00D86D77">
              <w:rPr>
                <w:color w:val="000000" w:themeColor="text1"/>
                <w:spacing w:val="-13"/>
                <w:sz w:val="20"/>
                <w:szCs w:val="20"/>
              </w:rPr>
              <w:t xml:space="preserve"> </w:t>
            </w:r>
            <w:r w:rsidRPr="00D86D77">
              <w:rPr>
                <w:color w:val="000000" w:themeColor="text1"/>
                <w:sz w:val="20"/>
                <w:szCs w:val="20"/>
              </w:rPr>
              <w:t>avoid</w:t>
            </w:r>
            <w:r w:rsidRPr="00D86D77">
              <w:rPr>
                <w:color w:val="000000" w:themeColor="text1"/>
                <w:spacing w:val="-13"/>
                <w:sz w:val="20"/>
                <w:szCs w:val="20"/>
              </w:rPr>
              <w:t xml:space="preserve"> </w:t>
            </w:r>
            <w:r w:rsidRPr="00D86D77">
              <w:rPr>
                <w:color w:val="000000" w:themeColor="text1"/>
                <w:sz w:val="20"/>
                <w:szCs w:val="20"/>
              </w:rPr>
              <w:t>reporting</w:t>
            </w:r>
            <w:r w:rsidRPr="00D86D77">
              <w:rPr>
                <w:color w:val="000000" w:themeColor="text1"/>
                <w:spacing w:val="-13"/>
                <w:sz w:val="20"/>
                <w:szCs w:val="20"/>
              </w:rPr>
              <w:t xml:space="preserve"> </w:t>
            </w:r>
            <w:r w:rsidRPr="00D86D77">
              <w:rPr>
                <w:color w:val="000000" w:themeColor="text1"/>
                <w:sz w:val="20"/>
                <w:szCs w:val="20"/>
              </w:rPr>
              <w:t>gaps</w:t>
            </w:r>
            <w:r w:rsidRPr="00D86D77">
              <w:rPr>
                <w:color w:val="000000" w:themeColor="text1"/>
                <w:spacing w:val="-13"/>
                <w:sz w:val="20"/>
                <w:szCs w:val="20"/>
              </w:rPr>
              <w:t xml:space="preserve"> </w:t>
            </w:r>
            <w:r w:rsidRPr="00D86D77">
              <w:rPr>
                <w:color w:val="000000" w:themeColor="text1"/>
                <w:sz w:val="20"/>
                <w:szCs w:val="20"/>
              </w:rPr>
              <w:t>in</w:t>
            </w:r>
            <w:r w:rsidRPr="00D86D77">
              <w:rPr>
                <w:color w:val="000000" w:themeColor="text1"/>
                <w:spacing w:val="-13"/>
                <w:sz w:val="20"/>
                <w:szCs w:val="20"/>
              </w:rPr>
              <w:t xml:space="preserve"> </w:t>
            </w:r>
            <w:r w:rsidRPr="00D86D77">
              <w:rPr>
                <w:color w:val="000000" w:themeColor="text1"/>
                <w:sz w:val="20"/>
                <w:szCs w:val="20"/>
              </w:rPr>
              <w:t>years</w:t>
            </w:r>
            <w:r w:rsidRPr="00D86D77">
              <w:rPr>
                <w:color w:val="000000" w:themeColor="text1"/>
                <w:spacing w:val="-13"/>
                <w:sz w:val="20"/>
                <w:szCs w:val="20"/>
              </w:rPr>
              <w:t xml:space="preserve"> </w:t>
            </w:r>
            <w:r w:rsidRPr="00D86D77">
              <w:rPr>
                <w:color w:val="000000" w:themeColor="text1"/>
                <w:sz w:val="20"/>
                <w:szCs w:val="20"/>
              </w:rPr>
              <w:t>where</w:t>
            </w:r>
            <w:r w:rsidRPr="00D86D77">
              <w:rPr>
                <w:color w:val="000000" w:themeColor="text1"/>
                <w:spacing w:val="-13"/>
                <w:sz w:val="20"/>
                <w:szCs w:val="20"/>
              </w:rPr>
              <w:t xml:space="preserve"> </w:t>
            </w:r>
            <w:r w:rsidRPr="00D86D77">
              <w:rPr>
                <w:color w:val="000000" w:themeColor="text1"/>
                <w:sz w:val="20"/>
                <w:szCs w:val="20"/>
              </w:rPr>
              <w:t>one measure or another may not have data available.</w:t>
            </w:r>
          </w:p>
        </w:tc>
      </w:tr>
    </w:tbl>
    <w:p w14:paraId="700650D9" w14:textId="3A9E71D8" w:rsidR="002F0E46" w:rsidRPr="00D86D77" w:rsidRDefault="002F0E46" w:rsidP="00FD6ACF">
      <w:pPr>
        <w:pStyle w:val="BodyText"/>
        <w:spacing w:before="120" w:after="120" w:line="264" w:lineRule="auto"/>
      </w:pPr>
      <w:r w:rsidRPr="00D86D77">
        <w:rPr>
          <w:spacing w:val="-2"/>
        </w:rPr>
        <w:t>The</w:t>
      </w:r>
      <w:r w:rsidRPr="00D86D77">
        <w:rPr>
          <w:spacing w:val="-10"/>
        </w:rPr>
        <w:t xml:space="preserve"> </w:t>
      </w:r>
      <w:r w:rsidRPr="00D86D77">
        <w:rPr>
          <w:spacing w:val="-2"/>
        </w:rPr>
        <w:t>following</w:t>
      </w:r>
      <w:r w:rsidRPr="00D86D77">
        <w:rPr>
          <w:spacing w:val="-10"/>
        </w:rPr>
        <w:t xml:space="preserve"> </w:t>
      </w:r>
      <w:r w:rsidRPr="00D86D77">
        <w:rPr>
          <w:spacing w:val="-2"/>
        </w:rPr>
        <w:t>additional</w:t>
      </w:r>
      <w:r w:rsidRPr="00D86D77">
        <w:rPr>
          <w:spacing w:val="-10"/>
        </w:rPr>
        <w:t xml:space="preserve"> </w:t>
      </w:r>
      <w:r w:rsidRPr="00D86D77">
        <w:rPr>
          <w:spacing w:val="-2"/>
        </w:rPr>
        <w:t>activities</w:t>
      </w:r>
      <w:r w:rsidRPr="00D86D77">
        <w:rPr>
          <w:spacing w:val="-10"/>
        </w:rPr>
        <w:t xml:space="preserve"> </w:t>
      </w:r>
      <w:r w:rsidRPr="00D86D77">
        <w:rPr>
          <w:spacing w:val="-2"/>
        </w:rPr>
        <w:t>fall</w:t>
      </w:r>
      <w:r w:rsidRPr="00D86D77">
        <w:rPr>
          <w:spacing w:val="-10"/>
        </w:rPr>
        <w:t xml:space="preserve"> </w:t>
      </w:r>
      <w:r w:rsidRPr="00D86D77">
        <w:rPr>
          <w:spacing w:val="-2"/>
        </w:rPr>
        <w:t>below</w:t>
      </w:r>
      <w:r w:rsidRPr="00D86D77">
        <w:rPr>
          <w:spacing w:val="-10"/>
        </w:rPr>
        <w:t xml:space="preserve"> </w:t>
      </w:r>
      <w:r w:rsidRPr="00D86D77">
        <w:rPr>
          <w:spacing w:val="-2"/>
        </w:rPr>
        <w:t>the</w:t>
      </w:r>
      <w:r w:rsidRPr="00D86D77">
        <w:rPr>
          <w:spacing w:val="-10"/>
        </w:rPr>
        <w:t xml:space="preserve"> </w:t>
      </w:r>
      <w:r w:rsidRPr="00D86D77">
        <w:rPr>
          <w:spacing w:val="-2"/>
        </w:rPr>
        <w:t>Department’s</w:t>
      </w:r>
      <w:r w:rsidRPr="00D86D77">
        <w:rPr>
          <w:spacing w:val="-10"/>
        </w:rPr>
        <w:t xml:space="preserve"> </w:t>
      </w:r>
      <w:r w:rsidRPr="00D86D77">
        <w:rPr>
          <w:spacing w:val="-2"/>
        </w:rPr>
        <w:t>materiality</w:t>
      </w:r>
      <w:r w:rsidRPr="00D86D77">
        <w:rPr>
          <w:spacing w:val="-10"/>
        </w:rPr>
        <w:t xml:space="preserve"> </w:t>
      </w:r>
      <w:r w:rsidRPr="00D86D77">
        <w:rPr>
          <w:spacing w:val="-2"/>
        </w:rPr>
        <w:t>threshold</w:t>
      </w:r>
      <w:r w:rsidRPr="00D86D77">
        <w:rPr>
          <w:spacing w:val="-10"/>
        </w:rPr>
        <w:t xml:space="preserve"> </w:t>
      </w:r>
      <w:r w:rsidRPr="00D86D77">
        <w:rPr>
          <w:spacing w:val="-2"/>
        </w:rPr>
        <w:t>for</w:t>
      </w:r>
      <w:r w:rsidRPr="00D86D77">
        <w:rPr>
          <w:spacing w:val="-10"/>
        </w:rPr>
        <w:t xml:space="preserve"> </w:t>
      </w:r>
      <w:r w:rsidRPr="00D86D77">
        <w:rPr>
          <w:spacing w:val="-2"/>
        </w:rPr>
        <w:t>publishing</w:t>
      </w:r>
      <w:r w:rsidRPr="00D86D77">
        <w:rPr>
          <w:spacing w:val="-10"/>
        </w:rPr>
        <w:t xml:space="preserve"> </w:t>
      </w:r>
      <w:r w:rsidRPr="00D86D77">
        <w:rPr>
          <w:spacing w:val="-2"/>
        </w:rPr>
        <w:t>and</w:t>
      </w:r>
      <w:r w:rsidRPr="00D86D77">
        <w:rPr>
          <w:spacing w:val="-10"/>
        </w:rPr>
        <w:t xml:space="preserve"> </w:t>
      </w:r>
      <w:r w:rsidRPr="00D86D77">
        <w:rPr>
          <w:spacing w:val="-2"/>
        </w:rPr>
        <w:t>reporting</w:t>
      </w:r>
      <w:r w:rsidRPr="00D86D77">
        <w:rPr>
          <w:spacing w:val="-10"/>
        </w:rPr>
        <w:t xml:space="preserve"> </w:t>
      </w:r>
      <w:r w:rsidRPr="00D86D77">
        <w:rPr>
          <w:spacing w:val="-2"/>
        </w:rPr>
        <w:t>against</w:t>
      </w:r>
      <w:r w:rsidRPr="00D86D77">
        <w:rPr>
          <w:spacing w:val="-10"/>
        </w:rPr>
        <w:t xml:space="preserve"> </w:t>
      </w:r>
      <w:r w:rsidRPr="00D86D77">
        <w:rPr>
          <w:spacing w:val="-2"/>
        </w:rPr>
        <w:t xml:space="preserve">a </w:t>
      </w:r>
      <w:r w:rsidRPr="00D86D77">
        <w:rPr>
          <w:spacing w:val="-4"/>
        </w:rPr>
        <w:t>program</w:t>
      </w:r>
      <w:r w:rsidRPr="00D86D77">
        <w:rPr>
          <w:spacing w:val="-7"/>
        </w:rPr>
        <w:t xml:space="preserve"> </w:t>
      </w:r>
      <w:r w:rsidRPr="00D86D77">
        <w:rPr>
          <w:spacing w:val="-4"/>
        </w:rPr>
        <w:t>performance</w:t>
      </w:r>
      <w:r w:rsidRPr="00D86D77">
        <w:rPr>
          <w:spacing w:val="-7"/>
        </w:rPr>
        <w:t xml:space="preserve"> </w:t>
      </w:r>
      <w:r w:rsidRPr="00D86D77">
        <w:rPr>
          <w:spacing w:val="-4"/>
        </w:rPr>
        <w:t>measure.</w:t>
      </w:r>
      <w:r w:rsidRPr="00D86D77">
        <w:rPr>
          <w:spacing w:val="-7"/>
        </w:rPr>
        <w:t xml:space="preserve"> </w:t>
      </w:r>
      <w:r w:rsidRPr="00D86D77">
        <w:rPr>
          <w:spacing w:val="-4"/>
        </w:rPr>
        <w:t>However,</w:t>
      </w:r>
      <w:r w:rsidRPr="00D86D77">
        <w:rPr>
          <w:spacing w:val="-7"/>
        </w:rPr>
        <w:t xml:space="preserve"> </w:t>
      </w:r>
      <w:r w:rsidRPr="00D86D77">
        <w:rPr>
          <w:spacing w:val="-4"/>
        </w:rPr>
        <w:t>they</w:t>
      </w:r>
      <w:r w:rsidRPr="00D86D77">
        <w:rPr>
          <w:spacing w:val="-7"/>
        </w:rPr>
        <w:t xml:space="preserve"> </w:t>
      </w:r>
      <w:r w:rsidRPr="00D86D77">
        <w:rPr>
          <w:spacing w:val="-4"/>
        </w:rPr>
        <w:t>are</w:t>
      </w:r>
      <w:r w:rsidRPr="00D86D77">
        <w:rPr>
          <w:spacing w:val="-7"/>
        </w:rPr>
        <w:t xml:space="preserve"> </w:t>
      </w:r>
      <w:r w:rsidRPr="00D86D77">
        <w:rPr>
          <w:spacing w:val="-4"/>
        </w:rPr>
        <w:t>published</w:t>
      </w:r>
      <w:r w:rsidRPr="00D86D77">
        <w:rPr>
          <w:spacing w:val="-7"/>
        </w:rPr>
        <w:t xml:space="preserve"> </w:t>
      </w:r>
      <w:r w:rsidRPr="00D86D77">
        <w:rPr>
          <w:spacing w:val="-4"/>
        </w:rPr>
        <w:t>in</w:t>
      </w:r>
      <w:r w:rsidRPr="00D86D77">
        <w:rPr>
          <w:spacing w:val="-7"/>
        </w:rPr>
        <w:t xml:space="preserve"> </w:t>
      </w:r>
      <w:r w:rsidRPr="00D86D77">
        <w:rPr>
          <w:spacing w:val="-4"/>
        </w:rPr>
        <w:t>the</w:t>
      </w:r>
      <w:r w:rsidRPr="00D86D77">
        <w:rPr>
          <w:spacing w:val="-7"/>
        </w:rPr>
        <w:t xml:space="preserve"> </w:t>
      </w:r>
      <w:r w:rsidRPr="00D86D77">
        <w:rPr>
          <w:spacing w:val="-4"/>
        </w:rPr>
        <w:t>Corporate</w:t>
      </w:r>
      <w:r w:rsidRPr="00D86D77">
        <w:rPr>
          <w:spacing w:val="-7"/>
        </w:rPr>
        <w:t xml:space="preserve"> </w:t>
      </w:r>
      <w:r w:rsidRPr="00D86D77">
        <w:rPr>
          <w:spacing w:val="-4"/>
        </w:rPr>
        <w:t>Plan</w:t>
      </w:r>
      <w:r w:rsidRPr="00D86D77">
        <w:rPr>
          <w:spacing w:val="-7"/>
        </w:rPr>
        <w:t xml:space="preserve"> </w:t>
      </w:r>
      <w:r w:rsidRPr="00D86D77">
        <w:rPr>
          <w:spacing w:val="-4"/>
        </w:rPr>
        <w:t>to</w:t>
      </w:r>
      <w:r w:rsidRPr="00D86D77">
        <w:rPr>
          <w:spacing w:val="-7"/>
        </w:rPr>
        <w:t xml:space="preserve"> </w:t>
      </w:r>
      <w:r w:rsidRPr="00D86D77">
        <w:rPr>
          <w:spacing w:val="-4"/>
        </w:rPr>
        <w:t>provide</w:t>
      </w:r>
      <w:r w:rsidRPr="00D86D77">
        <w:rPr>
          <w:spacing w:val="-7"/>
        </w:rPr>
        <w:t xml:space="preserve"> </w:t>
      </w:r>
      <w:r w:rsidRPr="00D86D77">
        <w:rPr>
          <w:spacing w:val="-4"/>
        </w:rPr>
        <w:t>a</w:t>
      </w:r>
      <w:r w:rsidRPr="00D86D77">
        <w:rPr>
          <w:spacing w:val="-7"/>
        </w:rPr>
        <w:t xml:space="preserve"> </w:t>
      </w:r>
      <w:r w:rsidRPr="00D86D77">
        <w:rPr>
          <w:spacing w:val="-4"/>
        </w:rPr>
        <w:t>more</w:t>
      </w:r>
      <w:r w:rsidRPr="00D86D77">
        <w:rPr>
          <w:spacing w:val="-7"/>
        </w:rPr>
        <w:t xml:space="preserve"> </w:t>
      </w:r>
      <w:r w:rsidRPr="00D86D77">
        <w:rPr>
          <w:spacing w:val="-4"/>
        </w:rPr>
        <w:t>fulsome</w:t>
      </w:r>
      <w:r w:rsidRPr="00D86D77">
        <w:rPr>
          <w:spacing w:val="-7"/>
        </w:rPr>
        <w:t xml:space="preserve"> </w:t>
      </w:r>
      <w:r w:rsidRPr="00D86D77">
        <w:rPr>
          <w:spacing w:val="-4"/>
        </w:rPr>
        <w:t>account</w:t>
      </w:r>
      <w:r w:rsidRPr="00D86D77">
        <w:rPr>
          <w:spacing w:val="-7"/>
        </w:rPr>
        <w:t xml:space="preserve"> </w:t>
      </w:r>
      <w:r w:rsidRPr="00D86D77">
        <w:rPr>
          <w:spacing w:val="-4"/>
        </w:rPr>
        <w:t xml:space="preserve">of </w:t>
      </w:r>
      <w:r w:rsidRPr="00D86D77">
        <w:t>activities</w:t>
      </w:r>
      <w:r w:rsidRPr="00D86D77">
        <w:rPr>
          <w:spacing w:val="-14"/>
        </w:rPr>
        <w:t xml:space="preserve"> </w:t>
      </w:r>
      <w:r w:rsidRPr="00D86D77">
        <w:t>undertaken</w:t>
      </w:r>
      <w:r w:rsidRPr="00D86D77">
        <w:rPr>
          <w:spacing w:val="-14"/>
        </w:rPr>
        <w:t xml:space="preserve"> </w:t>
      </w:r>
      <w:r w:rsidRPr="00D86D77">
        <w:t>across</w:t>
      </w:r>
      <w:r w:rsidRPr="00D86D77">
        <w:rPr>
          <w:spacing w:val="-14"/>
        </w:rPr>
        <w:t xml:space="preserve"> </w:t>
      </w:r>
      <w:r w:rsidRPr="00D86D77">
        <w:t>the</w:t>
      </w:r>
      <w:r w:rsidRPr="00D86D77">
        <w:rPr>
          <w:spacing w:val="-14"/>
        </w:rPr>
        <w:t xml:space="preserve"> </w:t>
      </w:r>
      <w:r w:rsidRPr="00D86D77">
        <w:t>Department</w:t>
      </w:r>
      <w:r w:rsidRPr="00D86D77">
        <w:rPr>
          <w:spacing w:val="-14"/>
        </w:rPr>
        <w:t xml:space="preserve"> </w:t>
      </w:r>
      <w:r w:rsidRPr="00D86D77">
        <w:t>within</w:t>
      </w:r>
      <w:r w:rsidRPr="00D86D77">
        <w:rPr>
          <w:spacing w:val="-14"/>
        </w:rPr>
        <w:t xml:space="preserve"> </w:t>
      </w:r>
      <w:r w:rsidRPr="00D86D77">
        <w:t>our</w:t>
      </w:r>
      <w:r w:rsidRPr="00D86D77">
        <w:rPr>
          <w:spacing w:val="-14"/>
        </w:rPr>
        <w:t xml:space="preserve"> </w:t>
      </w:r>
      <w:r w:rsidRPr="00D86D77">
        <w:t>appropriations:</w:t>
      </w:r>
    </w:p>
    <w:p w14:paraId="3D5885C0" w14:textId="77777777" w:rsidR="002F0E46" w:rsidRPr="00D86D77" w:rsidRDefault="002F0E46">
      <w:pPr>
        <w:pStyle w:val="ListParagraph"/>
        <w:widowControl w:val="0"/>
        <w:numPr>
          <w:ilvl w:val="0"/>
          <w:numId w:val="44"/>
        </w:numPr>
        <w:tabs>
          <w:tab w:val="left" w:pos="850"/>
        </w:tabs>
        <w:autoSpaceDE w:val="0"/>
        <w:autoSpaceDN w:val="0"/>
        <w:spacing w:before="120" w:after="120" w:line="237" w:lineRule="auto"/>
        <w:ind w:left="0"/>
        <w:contextualSpacing w:val="0"/>
        <w:rPr>
          <w:rFonts w:ascii="Arial" w:hAnsi="Arial" w:cs="Arial"/>
          <w:sz w:val="20"/>
        </w:rPr>
      </w:pPr>
      <w:r w:rsidRPr="00D86D77">
        <w:rPr>
          <w:rFonts w:ascii="Arial" w:hAnsi="Arial" w:cs="Arial"/>
          <w:spacing w:val="-4"/>
          <w:sz w:val="20"/>
        </w:rPr>
        <w:t xml:space="preserve">Improving First Nations cancer outcomes through support of the Aboriginal Community Controlled Health Services sector </w:t>
      </w:r>
      <w:r w:rsidRPr="00D86D77">
        <w:rPr>
          <w:rFonts w:ascii="Arial" w:hAnsi="Arial" w:cs="Arial"/>
          <w:spacing w:val="-2"/>
          <w:sz w:val="20"/>
        </w:rPr>
        <w:t>to</w:t>
      </w:r>
      <w:r w:rsidRPr="00D86D77">
        <w:rPr>
          <w:rFonts w:ascii="Arial" w:hAnsi="Arial" w:cs="Arial"/>
          <w:spacing w:val="-7"/>
          <w:sz w:val="20"/>
        </w:rPr>
        <w:t xml:space="preserve"> </w:t>
      </w:r>
      <w:r w:rsidRPr="00D86D77">
        <w:rPr>
          <w:rFonts w:ascii="Arial" w:hAnsi="Arial" w:cs="Arial"/>
          <w:spacing w:val="-2"/>
          <w:sz w:val="20"/>
        </w:rPr>
        <w:t>respond</w:t>
      </w:r>
      <w:r w:rsidRPr="00D86D77">
        <w:rPr>
          <w:rFonts w:ascii="Arial" w:hAnsi="Arial" w:cs="Arial"/>
          <w:spacing w:val="-7"/>
          <w:sz w:val="20"/>
        </w:rPr>
        <w:t xml:space="preserve"> </w:t>
      </w:r>
      <w:r w:rsidRPr="00D86D77">
        <w:rPr>
          <w:rFonts w:ascii="Arial" w:hAnsi="Arial" w:cs="Arial"/>
          <w:spacing w:val="-2"/>
          <w:sz w:val="20"/>
        </w:rPr>
        <w:t>to</w:t>
      </w:r>
      <w:r w:rsidRPr="00D86D77">
        <w:rPr>
          <w:rFonts w:ascii="Arial" w:hAnsi="Arial" w:cs="Arial"/>
          <w:spacing w:val="-7"/>
          <w:sz w:val="20"/>
        </w:rPr>
        <w:t xml:space="preserve"> </w:t>
      </w:r>
      <w:r w:rsidRPr="00D86D77">
        <w:rPr>
          <w:rFonts w:ascii="Arial" w:hAnsi="Arial" w:cs="Arial"/>
          <w:spacing w:val="-2"/>
          <w:sz w:val="20"/>
        </w:rPr>
        <w:t>and</w:t>
      </w:r>
      <w:r w:rsidRPr="00D86D77">
        <w:rPr>
          <w:rFonts w:ascii="Arial" w:hAnsi="Arial" w:cs="Arial"/>
          <w:spacing w:val="-7"/>
          <w:sz w:val="20"/>
        </w:rPr>
        <w:t xml:space="preserve"> </w:t>
      </w:r>
      <w:r w:rsidRPr="00D86D77">
        <w:rPr>
          <w:rFonts w:ascii="Arial" w:hAnsi="Arial" w:cs="Arial"/>
          <w:spacing w:val="-2"/>
          <w:sz w:val="20"/>
        </w:rPr>
        <w:t>improve</w:t>
      </w:r>
      <w:r w:rsidRPr="00D86D77">
        <w:rPr>
          <w:rFonts w:ascii="Arial" w:hAnsi="Arial" w:cs="Arial"/>
          <w:spacing w:val="-7"/>
          <w:sz w:val="20"/>
        </w:rPr>
        <w:t xml:space="preserve"> </w:t>
      </w:r>
      <w:r w:rsidRPr="00D86D77">
        <w:rPr>
          <w:rFonts w:ascii="Arial" w:hAnsi="Arial" w:cs="Arial"/>
          <w:spacing w:val="-2"/>
          <w:sz w:val="20"/>
        </w:rPr>
        <w:t>cancer</w:t>
      </w:r>
      <w:r w:rsidRPr="00D86D77">
        <w:rPr>
          <w:rFonts w:ascii="Arial" w:hAnsi="Arial" w:cs="Arial"/>
          <w:spacing w:val="-7"/>
          <w:sz w:val="20"/>
        </w:rPr>
        <w:t xml:space="preserve"> </w:t>
      </w:r>
      <w:r w:rsidRPr="00D86D77">
        <w:rPr>
          <w:rFonts w:ascii="Arial" w:hAnsi="Arial" w:cs="Arial"/>
          <w:spacing w:val="-2"/>
          <w:sz w:val="20"/>
        </w:rPr>
        <w:t>related</w:t>
      </w:r>
      <w:r w:rsidRPr="00D86D77">
        <w:rPr>
          <w:rFonts w:ascii="Arial" w:hAnsi="Arial" w:cs="Arial"/>
          <w:spacing w:val="-7"/>
          <w:sz w:val="20"/>
        </w:rPr>
        <w:t xml:space="preserve"> </w:t>
      </w:r>
      <w:r w:rsidRPr="00D86D77">
        <w:rPr>
          <w:rFonts w:ascii="Arial" w:hAnsi="Arial" w:cs="Arial"/>
          <w:spacing w:val="-2"/>
          <w:sz w:val="20"/>
        </w:rPr>
        <w:t>health</w:t>
      </w:r>
      <w:r w:rsidRPr="00D86D77">
        <w:rPr>
          <w:rFonts w:ascii="Arial" w:hAnsi="Arial" w:cs="Arial"/>
          <w:spacing w:val="-7"/>
          <w:sz w:val="20"/>
        </w:rPr>
        <w:t xml:space="preserve"> </w:t>
      </w:r>
      <w:r w:rsidRPr="00D86D77">
        <w:rPr>
          <w:rFonts w:ascii="Arial" w:hAnsi="Arial" w:cs="Arial"/>
          <w:spacing w:val="-2"/>
          <w:sz w:val="20"/>
        </w:rPr>
        <w:t>outcomes,</w:t>
      </w:r>
      <w:r w:rsidRPr="00D86D77">
        <w:rPr>
          <w:rFonts w:ascii="Arial" w:hAnsi="Arial" w:cs="Arial"/>
          <w:spacing w:val="-7"/>
          <w:sz w:val="20"/>
        </w:rPr>
        <w:t xml:space="preserve"> </w:t>
      </w:r>
      <w:r w:rsidRPr="00D86D77">
        <w:rPr>
          <w:rFonts w:ascii="Arial" w:hAnsi="Arial" w:cs="Arial"/>
          <w:spacing w:val="-2"/>
          <w:sz w:val="20"/>
        </w:rPr>
        <w:t>tailored</w:t>
      </w:r>
      <w:r w:rsidRPr="00D86D77">
        <w:rPr>
          <w:rFonts w:ascii="Arial" w:hAnsi="Arial" w:cs="Arial"/>
          <w:spacing w:val="-7"/>
          <w:sz w:val="20"/>
        </w:rPr>
        <w:t xml:space="preserve"> </w:t>
      </w:r>
      <w:r w:rsidRPr="00D86D77">
        <w:rPr>
          <w:rFonts w:ascii="Arial" w:hAnsi="Arial" w:cs="Arial"/>
          <w:spacing w:val="-2"/>
          <w:sz w:val="20"/>
        </w:rPr>
        <w:t>to</w:t>
      </w:r>
      <w:r w:rsidRPr="00D86D77">
        <w:rPr>
          <w:rFonts w:ascii="Arial" w:hAnsi="Arial" w:cs="Arial"/>
          <w:spacing w:val="-7"/>
          <w:sz w:val="20"/>
        </w:rPr>
        <w:t xml:space="preserve"> </w:t>
      </w:r>
      <w:r w:rsidRPr="00D86D77">
        <w:rPr>
          <w:rFonts w:ascii="Arial" w:hAnsi="Arial" w:cs="Arial"/>
          <w:spacing w:val="-2"/>
          <w:sz w:val="20"/>
        </w:rPr>
        <w:t>local</w:t>
      </w:r>
      <w:r w:rsidRPr="00D86D77">
        <w:rPr>
          <w:rFonts w:ascii="Arial" w:hAnsi="Arial" w:cs="Arial"/>
          <w:spacing w:val="-7"/>
          <w:sz w:val="20"/>
        </w:rPr>
        <w:t xml:space="preserve"> </w:t>
      </w:r>
      <w:r w:rsidRPr="00D86D77">
        <w:rPr>
          <w:rFonts w:ascii="Arial" w:hAnsi="Arial" w:cs="Arial"/>
          <w:spacing w:val="-2"/>
          <w:sz w:val="20"/>
        </w:rPr>
        <w:t>need</w:t>
      </w:r>
      <w:r w:rsidRPr="00D86D77">
        <w:rPr>
          <w:rFonts w:ascii="Arial" w:hAnsi="Arial" w:cs="Arial"/>
          <w:spacing w:val="-7"/>
          <w:sz w:val="20"/>
        </w:rPr>
        <w:t xml:space="preserve"> </w:t>
      </w:r>
      <w:r w:rsidRPr="00D86D77">
        <w:rPr>
          <w:rFonts w:ascii="Arial" w:hAnsi="Arial" w:cs="Arial"/>
          <w:spacing w:val="-2"/>
          <w:sz w:val="20"/>
        </w:rPr>
        <w:t>and</w:t>
      </w:r>
      <w:r w:rsidRPr="00D86D77">
        <w:rPr>
          <w:rFonts w:ascii="Arial" w:hAnsi="Arial" w:cs="Arial"/>
          <w:spacing w:val="-7"/>
          <w:sz w:val="20"/>
        </w:rPr>
        <w:t xml:space="preserve"> </w:t>
      </w:r>
      <w:r w:rsidRPr="00D86D77">
        <w:rPr>
          <w:rFonts w:ascii="Arial" w:hAnsi="Arial" w:cs="Arial"/>
          <w:spacing w:val="-2"/>
          <w:sz w:val="20"/>
        </w:rPr>
        <w:t>priorities.</w:t>
      </w:r>
    </w:p>
    <w:p w14:paraId="080FE667" w14:textId="77777777" w:rsidR="002F0E46" w:rsidRPr="00D86D77" w:rsidRDefault="002F0E46">
      <w:pPr>
        <w:pStyle w:val="ListParagraph"/>
        <w:widowControl w:val="0"/>
        <w:numPr>
          <w:ilvl w:val="0"/>
          <w:numId w:val="44"/>
        </w:numPr>
        <w:tabs>
          <w:tab w:val="left" w:pos="850"/>
        </w:tabs>
        <w:autoSpaceDE w:val="0"/>
        <w:autoSpaceDN w:val="0"/>
        <w:spacing w:before="120" w:after="120" w:line="240" w:lineRule="auto"/>
        <w:ind w:left="0" w:hanging="170"/>
        <w:contextualSpacing w:val="0"/>
        <w:rPr>
          <w:rFonts w:ascii="Arial" w:hAnsi="Arial" w:cs="Arial"/>
          <w:sz w:val="20"/>
        </w:rPr>
      </w:pPr>
      <w:r w:rsidRPr="00D86D77">
        <w:rPr>
          <w:rFonts w:ascii="Arial" w:hAnsi="Arial" w:cs="Arial"/>
          <w:spacing w:val="-4"/>
          <w:sz w:val="20"/>
        </w:rPr>
        <w:t>Implementing</w:t>
      </w:r>
      <w:r w:rsidRPr="00D86D77">
        <w:rPr>
          <w:rFonts w:ascii="Arial" w:hAnsi="Arial" w:cs="Arial"/>
          <w:spacing w:val="-10"/>
          <w:sz w:val="20"/>
        </w:rPr>
        <w:t xml:space="preserve"> </w:t>
      </w:r>
      <w:r w:rsidRPr="00D86D77">
        <w:rPr>
          <w:rFonts w:ascii="Arial" w:hAnsi="Arial" w:cs="Arial"/>
          <w:spacing w:val="-4"/>
          <w:sz w:val="20"/>
        </w:rPr>
        <w:t>a</w:t>
      </w:r>
      <w:r w:rsidRPr="00D86D77">
        <w:rPr>
          <w:rFonts w:ascii="Arial" w:hAnsi="Arial" w:cs="Arial"/>
          <w:spacing w:val="-9"/>
          <w:sz w:val="20"/>
        </w:rPr>
        <w:t xml:space="preserve"> </w:t>
      </w:r>
      <w:r w:rsidRPr="00D86D77">
        <w:rPr>
          <w:rFonts w:ascii="Arial" w:hAnsi="Arial" w:cs="Arial"/>
          <w:spacing w:val="-4"/>
          <w:sz w:val="20"/>
        </w:rPr>
        <w:t>new</w:t>
      </w:r>
      <w:r w:rsidRPr="00D86D77">
        <w:rPr>
          <w:rFonts w:ascii="Arial" w:hAnsi="Arial" w:cs="Arial"/>
          <w:spacing w:val="-9"/>
          <w:sz w:val="20"/>
        </w:rPr>
        <w:t xml:space="preserve"> </w:t>
      </w:r>
      <w:r w:rsidRPr="00D86D77">
        <w:rPr>
          <w:rFonts w:ascii="Arial" w:hAnsi="Arial" w:cs="Arial"/>
          <w:spacing w:val="-4"/>
          <w:sz w:val="20"/>
        </w:rPr>
        <w:t>national</w:t>
      </w:r>
      <w:r w:rsidRPr="00D86D77">
        <w:rPr>
          <w:rFonts w:ascii="Arial" w:hAnsi="Arial" w:cs="Arial"/>
          <w:spacing w:val="-9"/>
          <w:sz w:val="20"/>
        </w:rPr>
        <w:t xml:space="preserve"> </w:t>
      </w:r>
      <w:r w:rsidRPr="00D86D77">
        <w:rPr>
          <w:rFonts w:ascii="Arial" w:hAnsi="Arial" w:cs="Arial"/>
          <w:spacing w:val="-4"/>
          <w:sz w:val="20"/>
        </w:rPr>
        <w:t>Lung</w:t>
      </w:r>
      <w:r w:rsidRPr="00D86D77">
        <w:rPr>
          <w:rFonts w:ascii="Arial" w:hAnsi="Arial" w:cs="Arial"/>
          <w:spacing w:val="-9"/>
          <w:sz w:val="20"/>
        </w:rPr>
        <w:t xml:space="preserve"> </w:t>
      </w:r>
      <w:r w:rsidRPr="00D86D77">
        <w:rPr>
          <w:rFonts w:ascii="Arial" w:hAnsi="Arial" w:cs="Arial"/>
          <w:spacing w:val="-4"/>
          <w:sz w:val="20"/>
        </w:rPr>
        <w:t>Cancer</w:t>
      </w:r>
      <w:r w:rsidRPr="00D86D77">
        <w:rPr>
          <w:rFonts w:ascii="Arial" w:hAnsi="Arial" w:cs="Arial"/>
          <w:spacing w:val="-9"/>
          <w:sz w:val="20"/>
        </w:rPr>
        <w:t xml:space="preserve"> </w:t>
      </w:r>
      <w:r w:rsidRPr="00D86D77">
        <w:rPr>
          <w:rFonts w:ascii="Arial" w:hAnsi="Arial" w:cs="Arial"/>
          <w:spacing w:val="-4"/>
          <w:sz w:val="20"/>
        </w:rPr>
        <w:t>Screening</w:t>
      </w:r>
      <w:r w:rsidRPr="00D86D77">
        <w:rPr>
          <w:rFonts w:ascii="Arial" w:hAnsi="Arial" w:cs="Arial"/>
          <w:spacing w:val="-9"/>
          <w:sz w:val="20"/>
        </w:rPr>
        <w:t xml:space="preserve"> </w:t>
      </w:r>
      <w:r w:rsidRPr="00D86D77">
        <w:rPr>
          <w:rFonts w:ascii="Arial" w:hAnsi="Arial" w:cs="Arial"/>
          <w:spacing w:val="-4"/>
          <w:sz w:val="20"/>
        </w:rPr>
        <w:t>Program,</w:t>
      </w:r>
      <w:r w:rsidRPr="00D86D77">
        <w:rPr>
          <w:rFonts w:ascii="Arial" w:hAnsi="Arial" w:cs="Arial"/>
          <w:spacing w:val="-9"/>
          <w:sz w:val="20"/>
        </w:rPr>
        <w:t xml:space="preserve"> </w:t>
      </w:r>
      <w:r w:rsidRPr="00D86D77">
        <w:rPr>
          <w:rFonts w:ascii="Arial" w:hAnsi="Arial" w:cs="Arial"/>
          <w:spacing w:val="-4"/>
          <w:sz w:val="20"/>
        </w:rPr>
        <w:t>to</w:t>
      </w:r>
      <w:r w:rsidRPr="00D86D77">
        <w:rPr>
          <w:rFonts w:ascii="Arial" w:hAnsi="Arial" w:cs="Arial"/>
          <w:spacing w:val="-9"/>
          <w:sz w:val="20"/>
        </w:rPr>
        <w:t xml:space="preserve"> </w:t>
      </w:r>
      <w:r w:rsidRPr="00D86D77">
        <w:rPr>
          <w:rFonts w:ascii="Arial" w:hAnsi="Arial" w:cs="Arial"/>
          <w:spacing w:val="-4"/>
          <w:sz w:val="20"/>
        </w:rPr>
        <w:t>be</w:t>
      </w:r>
      <w:r w:rsidRPr="00D86D77">
        <w:rPr>
          <w:rFonts w:ascii="Arial" w:hAnsi="Arial" w:cs="Arial"/>
          <w:spacing w:val="-10"/>
          <w:sz w:val="20"/>
        </w:rPr>
        <w:t xml:space="preserve"> </w:t>
      </w:r>
      <w:r w:rsidRPr="00D86D77">
        <w:rPr>
          <w:rFonts w:ascii="Arial" w:hAnsi="Arial" w:cs="Arial"/>
          <w:spacing w:val="-4"/>
          <w:sz w:val="20"/>
        </w:rPr>
        <w:t>operational</w:t>
      </w:r>
      <w:r w:rsidRPr="00D86D77">
        <w:rPr>
          <w:rFonts w:ascii="Arial" w:hAnsi="Arial" w:cs="Arial"/>
          <w:spacing w:val="-9"/>
          <w:sz w:val="20"/>
        </w:rPr>
        <w:t xml:space="preserve"> </w:t>
      </w:r>
      <w:r w:rsidRPr="00D86D77">
        <w:rPr>
          <w:rFonts w:ascii="Arial" w:hAnsi="Arial" w:cs="Arial"/>
          <w:spacing w:val="-4"/>
          <w:sz w:val="20"/>
        </w:rPr>
        <w:t>by</w:t>
      </w:r>
      <w:r w:rsidRPr="00D86D77">
        <w:rPr>
          <w:rFonts w:ascii="Arial" w:hAnsi="Arial" w:cs="Arial"/>
          <w:spacing w:val="-9"/>
          <w:sz w:val="20"/>
        </w:rPr>
        <w:t xml:space="preserve"> </w:t>
      </w:r>
      <w:r w:rsidRPr="00D86D77">
        <w:rPr>
          <w:rFonts w:ascii="Arial" w:hAnsi="Arial" w:cs="Arial"/>
          <w:spacing w:val="-4"/>
          <w:sz w:val="20"/>
        </w:rPr>
        <w:t>July</w:t>
      </w:r>
      <w:r w:rsidRPr="00D86D77">
        <w:rPr>
          <w:rFonts w:ascii="Arial" w:hAnsi="Arial" w:cs="Arial"/>
          <w:spacing w:val="-9"/>
          <w:sz w:val="20"/>
        </w:rPr>
        <w:t xml:space="preserve"> </w:t>
      </w:r>
      <w:r w:rsidRPr="00D86D77">
        <w:rPr>
          <w:rFonts w:ascii="Arial" w:hAnsi="Arial" w:cs="Arial"/>
          <w:spacing w:val="-4"/>
          <w:sz w:val="20"/>
        </w:rPr>
        <w:t>2025.</w:t>
      </w:r>
    </w:p>
    <w:p w14:paraId="6506B41D" w14:textId="77777777" w:rsidR="002F0E46" w:rsidRPr="00D86D77" w:rsidRDefault="002F0E46">
      <w:pPr>
        <w:pStyle w:val="ListParagraph"/>
        <w:widowControl w:val="0"/>
        <w:numPr>
          <w:ilvl w:val="0"/>
          <w:numId w:val="44"/>
        </w:numPr>
        <w:tabs>
          <w:tab w:val="left" w:pos="850"/>
        </w:tabs>
        <w:autoSpaceDE w:val="0"/>
        <w:autoSpaceDN w:val="0"/>
        <w:spacing w:before="120" w:after="120" w:line="240" w:lineRule="auto"/>
        <w:ind w:left="0" w:hanging="170"/>
        <w:contextualSpacing w:val="0"/>
        <w:rPr>
          <w:rFonts w:ascii="Arial" w:hAnsi="Arial" w:cs="Arial"/>
          <w:sz w:val="20"/>
        </w:rPr>
      </w:pPr>
      <w:r w:rsidRPr="00D86D77">
        <w:rPr>
          <w:rFonts w:ascii="Arial" w:hAnsi="Arial" w:cs="Arial"/>
          <w:spacing w:val="-4"/>
          <w:sz w:val="20"/>
        </w:rPr>
        <w:t>Supporting</w:t>
      </w:r>
      <w:r w:rsidRPr="00D86D77">
        <w:rPr>
          <w:rFonts w:ascii="Arial" w:hAnsi="Arial" w:cs="Arial"/>
          <w:spacing w:val="-10"/>
          <w:sz w:val="20"/>
        </w:rPr>
        <w:t xml:space="preserve"> </w:t>
      </w:r>
      <w:r w:rsidRPr="00D86D77">
        <w:rPr>
          <w:rFonts w:ascii="Arial" w:hAnsi="Arial" w:cs="Arial"/>
          <w:spacing w:val="-4"/>
          <w:sz w:val="20"/>
        </w:rPr>
        <w:t>states</w:t>
      </w:r>
      <w:r w:rsidRPr="00D86D77">
        <w:rPr>
          <w:rFonts w:ascii="Arial" w:hAnsi="Arial" w:cs="Arial"/>
          <w:spacing w:val="-10"/>
          <w:sz w:val="20"/>
        </w:rPr>
        <w:t xml:space="preserve"> </w:t>
      </w:r>
      <w:r w:rsidRPr="00D86D77">
        <w:rPr>
          <w:rFonts w:ascii="Arial" w:hAnsi="Arial" w:cs="Arial"/>
          <w:spacing w:val="-4"/>
          <w:sz w:val="20"/>
        </w:rPr>
        <w:t>and</w:t>
      </w:r>
      <w:r w:rsidRPr="00D86D77">
        <w:rPr>
          <w:rFonts w:ascii="Arial" w:hAnsi="Arial" w:cs="Arial"/>
          <w:spacing w:val="-10"/>
          <w:sz w:val="20"/>
        </w:rPr>
        <w:t xml:space="preserve"> </w:t>
      </w:r>
      <w:r w:rsidRPr="00D86D77">
        <w:rPr>
          <w:rFonts w:ascii="Arial" w:hAnsi="Arial" w:cs="Arial"/>
          <w:spacing w:val="-4"/>
          <w:sz w:val="20"/>
        </w:rPr>
        <w:t>territories</w:t>
      </w:r>
      <w:r w:rsidRPr="00D86D77">
        <w:rPr>
          <w:rFonts w:ascii="Arial" w:hAnsi="Arial" w:cs="Arial"/>
          <w:spacing w:val="-10"/>
          <w:sz w:val="20"/>
        </w:rPr>
        <w:t xml:space="preserve"> </w:t>
      </w:r>
      <w:r w:rsidRPr="00D86D77">
        <w:rPr>
          <w:rFonts w:ascii="Arial" w:hAnsi="Arial" w:cs="Arial"/>
          <w:spacing w:val="-4"/>
          <w:sz w:val="20"/>
        </w:rPr>
        <w:t>to</w:t>
      </w:r>
      <w:r w:rsidRPr="00D86D77">
        <w:rPr>
          <w:rFonts w:ascii="Arial" w:hAnsi="Arial" w:cs="Arial"/>
          <w:spacing w:val="-10"/>
          <w:sz w:val="20"/>
        </w:rPr>
        <w:t xml:space="preserve"> </w:t>
      </w:r>
      <w:r w:rsidRPr="00D86D77">
        <w:rPr>
          <w:rFonts w:ascii="Arial" w:hAnsi="Arial" w:cs="Arial"/>
          <w:spacing w:val="-4"/>
          <w:sz w:val="20"/>
        </w:rPr>
        <w:t>deliver</w:t>
      </w:r>
      <w:r w:rsidRPr="00D86D77">
        <w:rPr>
          <w:rFonts w:ascii="Arial" w:hAnsi="Arial" w:cs="Arial"/>
          <w:spacing w:val="-10"/>
          <w:sz w:val="20"/>
        </w:rPr>
        <w:t xml:space="preserve"> </w:t>
      </w:r>
      <w:r w:rsidRPr="00D86D77">
        <w:rPr>
          <w:rFonts w:ascii="Arial" w:hAnsi="Arial" w:cs="Arial"/>
          <w:spacing w:val="-4"/>
          <w:sz w:val="20"/>
        </w:rPr>
        <w:t>the</w:t>
      </w:r>
      <w:r w:rsidRPr="00D86D77">
        <w:rPr>
          <w:rFonts w:ascii="Arial" w:hAnsi="Arial" w:cs="Arial"/>
          <w:spacing w:val="-10"/>
          <w:sz w:val="20"/>
        </w:rPr>
        <w:t xml:space="preserve"> </w:t>
      </w:r>
      <w:proofErr w:type="spellStart"/>
      <w:r w:rsidRPr="00D86D77">
        <w:rPr>
          <w:rFonts w:ascii="Arial" w:hAnsi="Arial" w:cs="Arial"/>
          <w:spacing w:val="-4"/>
          <w:sz w:val="20"/>
        </w:rPr>
        <w:t>BreastScreen</w:t>
      </w:r>
      <w:proofErr w:type="spellEnd"/>
      <w:r w:rsidRPr="00D86D77">
        <w:rPr>
          <w:rFonts w:ascii="Arial" w:hAnsi="Arial" w:cs="Arial"/>
          <w:spacing w:val="-10"/>
          <w:sz w:val="20"/>
        </w:rPr>
        <w:t xml:space="preserve"> </w:t>
      </w:r>
      <w:r w:rsidRPr="00D86D77">
        <w:rPr>
          <w:rFonts w:ascii="Arial" w:hAnsi="Arial" w:cs="Arial"/>
          <w:spacing w:val="-4"/>
          <w:sz w:val="20"/>
        </w:rPr>
        <w:t>Australia</w:t>
      </w:r>
      <w:r w:rsidRPr="00D86D77">
        <w:rPr>
          <w:rFonts w:ascii="Arial" w:hAnsi="Arial" w:cs="Arial"/>
          <w:spacing w:val="-9"/>
          <w:sz w:val="20"/>
        </w:rPr>
        <w:t xml:space="preserve"> </w:t>
      </w:r>
      <w:r w:rsidRPr="00D86D77">
        <w:rPr>
          <w:rFonts w:ascii="Arial" w:hAnsi="Arial" w:cs="Arial"/>
          <w:spacing w:val="-4"/>
          <w:sz w:val="20"/>
        </w:rPr>
        <w:t>program.</w:t>
      </w:r>
    </w:p>
    <w:p w14:paraId="4D38AD4D" w14:textId="77777777" w:rsidR="002F0E46" w:rsidRPr="00D86D77" w:rsidRDefault="002F0E46">
      <w:pPr>
        <w:pStyle w:val="ListParagraph"/>
        <w:widowControl w:val="0"/>
        <w:numPr>
          <w:ilvl w:val="0"/>
          <w:numId w:val="44"/>
        </w:numPr>
        <w:tabs>
          <w:tab w:val="left" w:pos="850"/>
        </w:tabs>
        <w:autoSpaceDE w:val="0"/>
        <w:autoSpaceDN w:val="0"/>
        <w:spacing w:before="120" w:after="120" w:line="240" w:lineRule="auto"/>
        <w:ind w:left="0" w:hanging="170"/>
        <w:contextualSpacing w:val="0"/>
        <w:rPr>
          <w:rFonts w:ascii="Arial" w:hAnsi="Arial" w:cs="Arial"/>
          <w:sz w:val="20"/>
        </w:rPr>
      </w:pPr>
      <w:r w:rsidRPr="00D86D77">
        <w:rPr>
          <w:rFonts w:ascii="Arial" w:hAnsi="Arial" w:cs="Arial"/>
          <w:spacing w:val="-4"/>
          <w:sz w:val="20"/>
        </w:rPr>
        <w:t>Operating</w:t>
      </w:r>
      <w:r w:rsidRPr="00D86D77">
        <w:rPr>
          <w:rFonts w:ascii="Arial" w:hAnsi="Arial" w:cs="Arial"/>
          <w:spacing w:val="-3"/>
          <w:sz w:val="20"/>
        </w:rPr>
        <w:t xml:space="preserve"> </w:t>
      </w:r>
      <w:r w:rsidRPr="00D86D77">
        <w:rPr>
          <w:rFonts w:ascii="Arial" w:hAnsi="Arial" w:cs="Arial"/>
          <w:spacing w:val="-4"/>
          <w:sz w:val="20"/>
        </w:rPr>
        <w:t>the</w:t>
      </w:r>
      <w:r w:rsidRPr="00D86D77">
        <w:rPr>
          <w:rFonts w:ascii="Arial" w:hAnsi="Arial" w:cs="Arial"/>
          <w:spacing w:val="-3"/>
          <w:sz w:val="20"/>
        </w:rPr>
        <w:t xml:space="preserve"> </w:t>
      </w:r>
      <w:r w:rsidRPr="00D86D77">
        <w:rPr>
          <w:rFonts w:ascii="Arial" w:hAnsi="Arial" w:cs="Arial"/>
          <w:spacing w:val="-4"/>
          <w:sz w:val="20"/>
        </w:rPr>
        <w:t>National</w:t>
      </w:r>
      <w:r w:rsidRPr="00D86D77">
        <w:rPr>
          <w:rFonts w:ascii="Arial" w:hAnsi="Arial" w:cs="Arial"/>
          <w:spacing w:val="-2"/>
          <w:sz w:val="20"/>
        </w:rPr>
        <w:t xml:space="preserve"> </w:t>
      </w:r>
      <w:r w:rsidRPr="00D86D77">
        <w:rPr>
          <w:rFonts w:ascii="Arial" w:hAnsi="Arial" w:cs="Arial"/>
          <w:spacing w:val="-4"/>
          <w:sz w:val="20"/>
        </w:rPr>
        <w:t>Cancer</w:t>
      </w:r>
      <w:r w:rsidRPr="00D86D77">
        <w:rPr>
          <w:rFonts w:ascii="Arial" w:hAnsi="Arial" w:cs="Arial"/>
          <w:spacing w:val="-3"/>
          <w:sz w:val="20"/>
        </w:rPr>
        <w:t xml:space="preserve"> </w:t>
      </w:r>
      <w:r w:rsidRPr="00D86D77">
        <w:rPr>
          <w:rFonts w:ascii="Arial" w:hAnsi="Arial" w:cs="Arial"/>
          <w:spacing w:val="-4"/>
          <w:sz w:val="20"/>
        </w:rPr>
        <w:t>Screening</w:t>
      </w:r>
      <w:r w:rsidRPr="00D86D77">
        <w:rPr>
          <w:rFonts w:ascii="Arial" w:hAnsi="Arial" w:cs="Arial"/>
          <w:spacing w:val="-2"/>
          <w:sz w:val="20"/>
        </w:rPr>
        <w:t xml:space="preserve"> </w:t>
      </w:r>
      <w:r w:rsidRPr="00D86D77">
        <w:rPr>
          <w:rFonts w:ascii="Arial" w:hAnsi="Arial" w:cs="Arial"/>
          <w:spacing w:val="-4"/>
          <w:sz w:val="20"/>
        </w:rPr>
        <w:t>Register.</w:t>
      </w:r>
    </w:p>
    <w:p w14:paraId="125D4AFA" w14:textId="77777777" w:rsidR="002F0E46" w:rsidRPr="00D86D77" w:rsidRDefault="002F0E46">
      <w:pPr>
        <w:pStyle w:val="ListParagraph"/>
        <w:widowControl w:val="0"/>
        <w:numPr>
          <w:ilvl w:val="0"/>
          <w:numId w:val="44"/>
        </w:numPr>
        <w:tabs>
          <w:tab w:val="left" w:pos="850"/>
        </w:tabs>
        <w:autoSpaceDE w:val="0"/>
        <w:autoSpaceDN w:val="0"/>
        <w:spacing w:before="120" w:after="120" w:line="244" w:lineRule="auto"/>
        <w:ind w:left="0"/>
        <w:contextualSpacing w:val="0"/>
        <w:rPr>
          <w:rFonts w:ascii="Arial" w:hAnsi="Arial" w:cs="Arial"/>
          <w:sz w:val="20"/>
        </w:rPr>
      </w:pPr>
      <w:r w:rsidRPr="00D86D77">
        <w:rPr>
          <w:rFonts w:ascii="Arial" w:hAnsi="Arial" w:cs="Arial"/>
          <w:spacing w:val="-2"/>
          <w:sz w:val="20"/>
        </w:rPr>
        <w:t>Encouraging</w:t>
      </w:r>
      <w:r w:rsidRPr="00D86D77">
        <w:rPr>
          <w:rFonts w:ascii="Arial" w:hAnsi="Arial" w:cs="Arial"/>
          <w:spacing w:val="-12"/>
          <w:sz w:val="20"/>
        </w:rPr>
        <w:t xml:space="preserve"> </w:t>
      </w:r>
      <w:r w:rsidRPr="00D86D77">
        <w:rPr>
          <w:rFonts w:ascii="Arial" w:hAnsi="Arial" w:cs="Arial"/>
          <w:spacing w:val="-2"/>
          <w:sz w:val="20"/>
        </w:rPr>
        <w:t>and</w:t>
      </w:r>
      <w:r w:rsidRPr="00D86D77">
        <w:rPr>
          <w:rFonts w:ascii="Arial" w:hAnsi="Arial" w:cs="Arial"/>
          <w:spacing w:val="-12"/>
          <w:sz w:val="20"/>
        </w:rPr>
        <w:t xml:space="preserve"> </w:t>
      </w:r>
      <w:r w:rsidRPr="00D86D77">
        <w:rPr>
          <w:rFonts w:ascii="Arial" w:hAnsi="Arial" w:cs="Arial"/>
          <w:spacing w:val="-2"/>
          <w:sz w:val="20"/>
        </w:rPr>
        <w:t>enabling</w:t>
      </w:r>
      <w:r w:rsidRPr="00D86D77">
        <w:rPr>
          <w:rFonts w:ascii="Arial" w:hAnsi="Arial" w:cs="Arial"/>
          <w:spacing w:val="-12"/>
          <w:sz w:val="20"/>
        </w:rPr>
        <w:t xml:space="preserve"> </w:t>
      </w:r>
      <w:r w:rsidRPr="00D86D77">
        <w:rPr>
          <w:rFonts w:ascii="Arial" w:hAnsi="Arial" w:cs="Arial"/>
          <w:spacing w:val="-2"/>
          <w:sz w:val="20"/>
        </w:rPr>
        <w:t>healthy</w:t>
      </w:r>
      <w:r w:rsidRPr="00D86D77">
        <w:rPr>
          <w:rFonts w:ascii="Arial" w:hAnsi="Arial" w:cs="Arial"/>
          <w:spacing w:val="-12"/>
          <w:sz w:val="20"/>
        </w:rPr>
        <w:t xml:space="preserve"> </w:t>
      </w:r>
      <w:r w:rsidRPr="00D86D77">
        <w:rPr>
          <w:rFonts w:ascii="Arial" w:hAnsi="Arial" w:cs="Arial"/>
          <w:spacing w:val="-2"/>
          <w:sz w:val="20"/>
        </w:rPr>
        <w:t>lifestyles,</w:t>
      </w:r>
      <w:r w:rsidRPr="00D86D77">
        <w:rPr>
          <w:rFonts w:ascii="Arial" w:hAnsi="Arial" w:cs="Arial"/>
          <w:spacing w:val="-12"/>
          <w:sz w:val="20"/>
        </w:rPr>
        <w:t xml:space="preserve"> </w:t>
      </w:r>
      <w:r w:rsidRPr="00D86D77">
        <w:rPr>
          <w:rFonts w:ascii="Arial" w:hAnsi="Arial" w:cs="Arial"/>
          <w:spacing w:val="-2"/>
          <w:sz w:val="20"/>
        </w:rPr>
        <w:t>physical</w:t>
      </w:r>
      <w:r w:rsidRPr="00D86D77">
        <w:rPr>
          <w:rFonts w:ascii="Arial" w:hAnsi="Arial" w:cs="Arial"/>
          <w:spacing w:val="-12"/>
          <w:sz w:val="20"/>
        </w:rPr>
        <w:t xml:space="preserve"> </w:t>
      </w:r>
      <w:r w:rsidRPr="00D86D77">
        <w:rPr>
          <w:rFonts w:ascii="Arial" w:hAnsi="Arial" w:cs="Arial"/>
          <w:spacing w:val="-2"/>
          <w:sz w:val="20"/>
        </w:rPr>
        <w:t>activity,</w:t>
      </w:r>
      <w:r w:rsidRPr="00D86D77">
        <w:rPr>
          <w:rFonts w:ascii="Arial" w:hAnsi="Arial" w:cs="Arial"/>
          <w:spacing w:val="-12"/>
          <w:sz w:val="20"/>
        </w:rPr>
        <w:t xml:space="preserve"> </w:t>
      </w:r>
      <w:r w:rsidRPr="00D86D77">
        <w:rPr>
          <w:rFonts w:ascii="Arial" w:hAnsi="Arial" w:cs="Arial"/>
          <w:spacing w:val="-2"/>
          <w:sz w:val="20"/>
        </w:rPr>
        <w:t>and</w:t>
      </w:r>
      <w:r w:rsidRPr="00D86D77">
        <w:rPr>
          <w:rFonts w:ascii="Arial" w:hAnsi="Arial" w:cs="Arial"/>
          <w:spacing w:val="-12"/>
          <w:sz w:val="20"/>
        </w:rPr>
        <w:t xml:space="preserve"> </w:t>
      </w:r>
      <w:r w:rsidRPr="00D86D77">
        <w:rPr>
          <w:rFonts w:ascii="Arial" w:hAnsi="Arial" w:cs="Arial"/>
          <w:spacing w:val="-2"/>
          <w:sz w:val="20"/>
        </w:rPr>
        <w:t>good</w:t>
      </w:r>
      <w:r w:rsidRPr="00D86D77">
        <w:rPr>
          <w:rFonts w:ascii="Arial" w:hAnsi="Arial" w:cs="Arial"/>
          <w:spacing w:val="-12"/>
          <w:sz w:val="20"/>
        </w:rPr>
        <w:t xml:space="preserve"> </w:t>
      </w:r>
      <w:r w:rsidRPr="00D86D77">
        <w:rPr>
          <w:rFonts w:ascii="Arial" w:hAnsi="Arial" w:cs="Arial"/>
          <w:spacing w:val="-2"/>
          <w:sz w:val="20"/>
        </w:rPr>
        <w:t>nutrition</w:t>
      </w:r>
      <w:r w:rsidRPr="00D86D77">
        <w:rPr>
          <w:rFonts w:ascii="Arial" w:hAnsi="Arial" w:cs="Arial"/>
          <w:spacing w:val="-11"/>
          <w:sz w:val="20"/>
        </w:rPr>
        <w:t xml:space="preserve"> </w:t>
      </w:r>
      <w:r w:rsidRPr="00D86D77">
        <w:rPr>
          <w:rFonts w:ascii="Arial" w:hAnsi="Arial" w:cs="Arial"/>
          <w:spacing w:val="-2"/>
          <w:sz w:val="20"/>
        </w:rPr>
        <w:t>through</w:t>
      </w:r>
      <w:r w:rsidRPr="00D86D77">
        <w:rPr>
          <w:rFonts w:ascii="Arial" w:hAnsi="Arial" w:cs="Arial"/>
          <w:spacing w:val="-12"/>
          <w:sz w:val="20"/>
        </w:rPr>
        <w:t xml:space="preserve"> </w:t>
      </w:r>
      <w:r w:rsidRPr="00D86D77">
        <w:rPr>
          <w:rFonts w:ascii="Arial" w:hAnsi="Arial" w:cs="Arial"/>
          <w:spacing w:val="-2"/>
          <w:sz w:val="20"/>
        </w:rPr>
        <w:t>implementation</w:t>
      </w:r>
      <w:r w:rsidRPr="00D86D77">
        <w:rPr>
          <w:rFonts w:ascii="Arial" w:hAnsi="Arial" w:cs="Arial"/>
          <w:spacing w:val="-12"/>
          <w:sz w:val="20"/>
        </w:rPr>
        <w:t xml:space="preserve"> </w:t>
      </w:r>
      <w:r w:rsidRPr="00D86D77">
        <w:rPr>
          <w:rFonts w:ascii="Arial" w:hAnsi="Arial" w:cs="Arial"/>
          <w:spacing w:val="-2"/>
          <w:sz w:val="20"/>
        </w:rPr>
        <w:t>of</w:t>
      </w:r>
      <w:r w:rsidRPr="00D86D77">
        <w:rPr>
          <w:rFonts w:ascii="Arial" w:hAnsi="Arial" w:cs="Arial"/>
          <w:spacing w:val="-12"/>
          <w:sz w:val="20"/>
        </w:rPr>
        <w:t xml:space="preserve"> </w:t>
      </w:r>
      <w:r w:rsidRPr="00D86D77">
        <w:rPr>
          <w:rFonts w:ascii="Arial" w:hAnsi="Arial" w:cs="Arial"/>
          <w:spacing w:val="-2"/>
          <w:sz w:val="20"/>
        </w:rPr>
        <w:t xml:space="preserve">initiatives </w:t>
      </w:r>
      <w:r w:rsidRPr="00D86D77">
        <w:rPr>
          <w:rFonts w:ascii="Arial" w:hAnsi="Arial" w:cs="Arial"/>
          <w:spacing w:val="-4"/>
          <w:sz w:val="20"/>
        </w:rPr>
        <w:t>aligned</w:t>
      </w:r>
      <w:r w:rsidRPr="00D86D77">
        <w:rPr>
          <w:rFonts w:ascii="Arial" w:hAnsi="Arial" w:cs="Arial"/>
          <w:spacing w:val="-10"/>
          <w:sz w:val="20"/>
        </w:rPr>
        <w:t xml:space="preserve"> </w:t>
      </w:r>
      <w:r w:rsidRPr="00D86D77">
        <w:rPr>
          <w:rFonts w:ascii="Arial" w:hAnsi="Arial" w:cs="Arial"/>
          <w:spacing w:val="-4"/>
          <w:sz w:val="20"/>
        </w:rPr>
        <w:t>with</w:t>
      </w:r>
      <w:r w:rsidRPr="00D86D77">
        <w:rPr>
          <w:rFonts w:ascii="Arial" w:hAnsi="Arial" w:cs="Arial"/>
          <w:spacing w:val="-10"/>
          <w:sz w:val="20"/>
        </w:rPr>
        <w:t xml:space="preserve"> </w:t>
      </w:r>
      <w:r w:rsidRPr="00D86D77">
        <w:rPr>
          <w:rFonts w:ascii="Arial" w:hAnsi="Arial" w:cs="Arial"/>
          <w:spacing w:val="-4"/>
          <w:sz w:val="20"/>
        </w:rPr>
        <w:t>the</w:t>
      </w:r>
      <w:r w:rsidRPr="00D86D77">
        <w:rPr>
          <w:rFonts w:ascii="Arial" w:hAnsi="Arial" w:cs="Arial"/>
          <w:spacing w:val="-10"/>
          <w:sz w:val="20"/>
        </w:rPr>
        <w:t xml:space="preserve"> </w:t>
      </w:r>
      <w:r w:rsidRPr="00D86D77">
        <w:rPr>
          <w:rFonts w:ascii="Arial" w:hAnsi="Arial" w:cs="Arial"/>
          <w:spacing w:val="-4"/>
          <w:sz w:val="20"/>
        </w:rPr>
        <w:t>National</w:t>
      </w:r>
      <w:r w:rsidRPr="00D86D77">
        <w:rPr>
          <w:rFonts w:ascii="Arial" w:hAnsi="Arial" w:cs="Arial"/>
          <w:spacing w:val="-10"/>
          <w:sz w:val="20"/>
        </w:rPr>
        <w:t xml:space="preserve"> </w:t>
      </w:r>
      <w:r w:rsidRPr="00D86D77">
        <w:rPr>
          <w:rFonts w:ascii="Arial" w:hAnsi="Arial" w:cs="Arial"/>
          <w:spacing w:val="-4"/>
          <w:sz w:val="20"/>
        </w:rPr>
        <w:t>Preventive</w:t>
      </w:r>
      <w:r w:rsidRPr="00D86D77">
        <w:rPr>
          <w:rFonts w:ascii="Arial" w:hAnsi="Arial" w:cs="Arial"/>
          <w:spacing w:val="-10"/>
          <w:sz w:val="20"/>
        </w:rPr>
        <w:t xml:space="preserve"> </w:t>
      </w:r>
      <w:r w:rsidRPr="00D86D77">
        <w:rPr>
          <w:rFonts w:ascii="Arial" w:hAnsi="Arial" w:cs="Arial"/>
          <w:spacing w:val="-4"/>
          <w:sz w:val="20"/>
        </w:rPr>
        <w:t>Health</w:t>
      </w:r>
      <w:r w:rsidRPr="00D86D77">
        <w:rPr>
          <w:rFonts w:ascii="Arial" w:hAnsi="Arial" w:cs="Arial"/>
          <w:spacing w:val="-10"/>
          <w:sz w:val="20"/>
        </w:rPr>
        <w:t xml:space="preserve"> </w:t>
      </w:r>
      <w:r w:rsidRPr="00D86D77">
        <w:rPr>
          <w:rFonts w:ascii="Arial" w:hAnsi="Arial" w:cs="Arial"/>
          <w:spacing w:val="-4"/>
          <w:sz w:val="20"/>
        </w:rPr>
        <w:t>Strategy</w:t>
      </w:r>
      <w:r w:rsidRPr="00D86D77">
        <w:rPr>
          <w:rFonts w:ascii="Arial" w:hAnsi="Arial" w:cs="Arial"/>
          <w:spacing w:val="-10"/>
          <w:sz w:val="20"/>
        </w:rPr>
        <w:t xml:space="preserve"> </w:t>
      </w:r>
      <w:r w:rsidRPr="00D86D77">
        <w:rPr>
          <w:rFonts w:ascii="Arial" w:hAnsi="Arial" w:cs="Arial"/>
          <w:spacing w:val="-4"/>
          <w:sz w:val="20"/>
        </w:rPr>
        <w:t>2021–2030,</w:t>
      </w:r>
      <w:r w:rsidRPr="00D86D77">
        <w:rPr>
          <w:rFonts w:ascii="Arial" w:hAnsi="Arial" w:cs="Arial"/>
          <w:spacing w:val="-9"/>
          <w:sz w:val="20"/>
        </w:rPr>
        <w:t xml:space="preserve"> </w:t>
      </w:r>
      <w:r w:rsidRPr="00D86D77">
        <w:rPr>
          <w:rFonts w:ascii="Arial" w:hAnsi="Arial" w:cs="Arial"/>
          <w:spacing w:val="-4"/>
          <w:sz w:val="20"/>
        </w:rPr>
        <w:t>as</w:t>
      </w:r>
      <w:r w:rsidRPr="00D86D77">
        <w:rPr>
          <w:rFonts w:ascii="Arial" w:hAnsi="Arial" w:cs="Arial"/>
          <w:spacing w:val="-10"/>
          <w:sz w:val="20"/>
        </w:rPr>
        <w:t xml:space="preserve"> </w:t>
      </w:r>
      <w:r w:rsidRPr="00D86D77">
        <w:rPr>
          <w:rFonts w:ascii="Arial" w:hAnsi="Arial" w:cs="Arial"/>
          <w:spacing w:val="-4"/>
          <w:sz w:val="20"/>
        </w:rPr>
        <w:t>well</w:t>
      </w:r>
      <w:r w:rsidRPr="00D86D77">
        <w:rPr>
          <w:rFonts w:ascii="Arial" w:hAnsi="Arial" w:cs="Arial"/>
          <w:spacing w:val="-10"/>
          <w:sz w:val="20"/>
        </w:rPr>
        <w:t xml:space="preserve"> </w:t>
      </w:r>
      <w:r w:rsidRPr="00D86D77">
        <w:rPr>
          <w:rFonts w:ascii="Arial" w:hAnsi="Arial" w:cs="Arial"/>
          <w:spacing w:val="-4"/>
          <w:sz w:val="20"/>
        </w:rPr>
        <w:t>as</w:t>
      </w:r>
      <w:r w:rsidRPr="00D86D77">
        <w:rPr>
          <w:rFonts w:ascii="Arial" w:hAnsi="Arial" w:cs="Arial"/>
          <w:spacing w:val="-10"/>
          <w:sz w:val="20"/>
        </w:rPr>
        <w:t xml:space="preserve"> </w:t>
      </w:r>
      <w:r w:rsidRPr="00D86D77">
        <w:rPr>
          <w:rFonts w:ascii="Arial" w:hAnsi="Arial" w:cs="Arial"/>
          <w:spacing w:val="-4"/>
          <w:sz w:val="20"/>
        </w:rPr>
        <w:t>the</w:t>
      </w:r>
      <w:r w:rsidRPr="00D86D77">
        <w:rPr>
          <w:rFonts w:ascii="Arial" w:hAnsi="Arial" w:cs="Arial"/>
          <w:spacing w:val="-10"/>
          <w:sz w:val="20"/>
        </w:rPr>
        <w:t xml:space="preserve"> </w:t>
      </w:r>
      <w:r w:rsidRPr="00D86D77">
        <w:rPr>
          <w:rFonts w:ascii="Arial" w:hAnsi="Arial" w:cs="Arial"/>
          <w:spacing w:val="-4"/>
          <w:sz w:val="20"/>
        </w:rPr>
        <w:t>development</w:t>
      </w:r>
      <w:r w:rsidRPr="00D86D77">
        <w:rPr>
          <w:rFonts w:ascii="Arial" w:hAnsi="Arial" w:cs="Arial"/>
          <w:spacing w:val="-10"/>
          <w:sz w:val="20"/>
        </w:rPr>
        <w:t xml:space="preserve"> </w:t>
      </w:r>
      <w:r w:rsidRPr="00D86D77">
        <w:rPr>
          <w:rFonts w:ascii="Arial" w:hAnsi="Arial" w:cs="Arial"/>
          <w:spacing w:val="-4"/>
          <w:sz w:val="20"/>
        </w:rPr>
        <w:t>and</w:t>
      </w:r>
      <w:r w:rsidRPr="00D86D77">
        <w:rPr>
          <w:rFonts w:ascii="Arial" w:hAnsi="Arial" w:cs="Arial"/>
          <w:spacing w:val="-10"/>
          <w:sz w:val="20"/>
        </w:rPr>
        <w:t xml:space="preserve"> </w:t>
      </w:r>
      <w:r w:rsidRPr="00D86D77">
        <w:rPr>
          <w:rFonts w:ascii="Arial" w:hAnsi="Arial" w:cs="Arial"/>
          <w:spacing w:val="-4"/>
          <w:sz w:val="20"/>
        </w:rPr>
        <w:t>promotion</w:t>
      </w:r>
      <w:r w:rsidRPr="00D86D77">
        <w:rPr>
          <w:rFonts w:ascii="Arial" w:hAnsi="Arial" w:cs="Arial"/>
          <w:spacing w:val="-10"/>
          <w:sz w:val="20"/>
        </w:rPr>
        <w:t xml:space="preserve"> </w:t>
      </w:r>
      <w:r w:rsidRPr="00D86D77">
        <w:rPr>
          <w:rFonts w:ascii="Arial" w:hAnsi="Arial" w:cs="Arial"/>
          <w:spacing w:val="-4"/>
          <w:sz w:val="20"/>
        </w:rPr>
        <w:t>of</w:t>
      </w:r>
      <w:r w:rsidRPr="00D86D77">
        <w:rPr>
          <w:rFonts w:ascii="Arial" w:hAnsi="Arial" w:cs="Arial"/>
          <w:spacing w:val="-9"/>
          <w:sz w:val="20"/>
        </w:rPr>
        <w:t xml:space="preserve"> </w:t>
      </w:r>
      <w:r w:rsidRPr="00D86D77">
        <w:rPr>
          <w:rFonts w:ascii="Arial" w:hAnsi="Arial" w:cs="Arial"/>
          <w:spacing w:val="-4"/>
          <w:sz w:val="20"/>
        </w:rPr>
        <w:t xml:space="preserve">relevant </w:t>
      </w:r>
      <w:r w:rsidRPr="00D86D77">
        <w:rPr>
          <w:rFonts w:ascii="Arial" w:hAnsi="Arial" w:cs="Arial"/>
          <w:spacing w:val="-2"/>
          <w:sz w:val="20"/>
        </w:rPr>
        <w:t>guidelines.</w:t>
      </w:r>
    </w:p>
    <w:p w14:paraId="201210CB" w14:textId="77777777" w:rsidR="002F0E46" w:rsidRPr="00D86D77" w:rsidRDefault="002F0E46">
      <w:pPr>
        <w:pStyle w:val="ListParagraph"/>
        <w:widowControl w:val="0"/>
        <w:numPr>
          <w:ilvl w:val="0"/>
          <w:numId w:val="44"/>
        </w:numPr>
        <w:tabs>
          <w:tab w:val="left" w:pos="850"/>
        </w:tabs>
        <w:autoSpaceDE w:val="0"/>
        <w:autoSpaceDN w:val="0"/>
        <w:spacing w:before="120" w:after="120" w:line="240" w:lineRule="auto"/>
        <w:ind w:left="0"/>
        <w:contextualSpacing w:val="0"/>
        <w:rPr>
          <w:rFonts w:ascii="Arial" w:hAnsi="Arial" w:cs="Arial"/>
          <w:sz w:val="20"/>
        </w:rPr>
      </w:pPr>
      <w:r w:rsidRPr="00D86D77">
        <w:rPr>
          <w:rFonts w:ascii="Arial" w:hAnsi="Arial" w:cs="Arial"/>
          <w:spacing w:val="-4"/>
          <w:sz w:val="20"/>
        </w:rPr>
        <w:t xml:space="preserve">Addressing disparities in health care and health outcomes for priority population groups through effective services, </w:t>
      </w:r>
      <w:proofErr w:type="gramStart"/>
      <w:r w:rsidRPr="00D86D77">
        <w:rPr>
          <w:rFonts w:ascii="Arial" w:hAnsi="Arial" w:cs="Arial"/>
          <w:spacing w:val="-4"/>
          <w:sz w:val="20"/>
        </w:rPr>
        <w:t>policies</w:t>
      </w:r>
      <w:proofErr w:type="gramEnd"/>
      <w:r w:rsidRPr="00D86D77">
        <w:rPr>
          <w:rFonts w:ascii="Arial" w:hAnsi="Arial" w:cs="Arial"/>
          <w:spacing w:val="-4"/>
          <w:sz w:val="20"/>
        </w:rPr>
        <w:t xml:space="preserve"> </w:t>
      </w:r>
      <w:r w:rsidRPr="00D86D77">
        <w:rPr>
          <w:rFonts w:ascii="Arial" w:hAnsi="Arial" w:cs="Arial"/>
          <w:spacing w:val="-2"/>
          <w:sz w:val="20"/>
        </w:rPr>
        <w:t>and</w:t>
      </w:r>
      <w:r w:rsidRPr="00D86D77">
        <w:rPr>
          <w:rFonts w:ascii="Arial" w:hAnsi="Arial" w:cs="Arial"/>
          <w:spacing w:val="-7"/>
          <w:sz w:val="20"/>
        </w:rPr>
        <w:t xml:space="preserve"> </w:t>
      </w:r>
      <w:r w:rsidRPr="00D86D77">
        <w:rPr>
          <w:rFonts w:ascii="Arial" w:hAnsi="Arial" w:cs="Arial"/>
          <w:spacing w:val="-2"/>
          <w:sz w:val="20"/>
        </w:rPr>
        <w:t>programs,</w:t>
      </w:r>
      <w:r w:rsidRPr="00D86D77">
        <w:rPr>
          <w:rFonts w:ascii="Arial" w:hAnsi="Arial" w:cs="Arial"/>
          <w:spacing w:val="-7"/>
          <w:sz w:val="20"/>
        </w:rPr>
        <w:t xml:space="preserve"> </w:t>
      </w:r>
      <w:r w:rsidRPr="00D86D77">
        <w:rPr>
          <w:rFonts w:ascii="Arial" w:hAnsi="Arial" w:cs="Arial"/>
          <w:spacing w:val="-2"/>
          <w:sz w:val="20"/>
        </w:rPr>
        <w:t>recognising</w:t>
      </w:r>
      <w:r w:rsidRPr="00D86D77">
        <w:rPr>
          <w:rFonts w:ascii="Arial" w:hAnsi="Arial" w:cs="Arial"/>
          <w:spacing w:val="-7"/>
          <w:sz w:val="20"/>
        </w:rPr>
        <w:t xml:space="preserve"> </w:t>
      </w:r>
      <w:r w:rsidRPr="00D86D77">
        <w:rPr>
          <w:rFonts w:ascii="Arial" w:hAnsi="Arial" w:cs="Arial"/>
          <w:spacing w:val="-2"/>
          <w:sz w:val="20"/>
        </w:rPr>
        <w:t>the</w:t>
      </w:r>
      <w:r w:rsidRPr="00D86D77">
        <w:rPr>
          <w:rFonts w:ascii="Arial" w:hAnsi="Arial" w:cs="Arial"/>
          <w:spacing w:val="-7"/>
          <w:sz w:val="20"/>
        </w:rPr>
        <w:t xml:space="preserve"> </w:t>
      </w:r>
      <w:r w:rsidRPr="00D86D77">
        <w:rPr>
          <w:rFonts w:ascii="Arial" w:hAnsi="Arial" w:cs="Arial"/>
          <w:spacing w:val="-2"/>
          <w:sz w:val="20"/>
        </w:rPr>
        <w:t>impact</w:t>
      </w:r>
      <w:r w:rsidRPr="00D86D77">
        <w:rPr>
          <w:rFonts w:ascii="Arial" w:hAnsi="Arial" w:cs="Arial"/>
          <w:spacing w:val="-7"/>
          <w:sz w:val="20"/>
        </w:rPr>
        <w:t xml:space="preserve"> </w:t>
      </w:r>
      <w:r w:rsidRPr="00D86D77">
        <w:rPr>
          <w:rFonts w:ascii="Arial" w:hAnsi="Arial" w:cs="Arial"/>
          <w:spacing w:val="-2"/>
          <w:sz w:val="20"/>
        </w:rPr>
        <w:t>of</w:t>
      </w:r>
      <w:r w:rsidRPr="00D86D77">
        <w:rPr>
          <w:rFonts w:ascii="Arial" w:hAnsi="Arial" w:cs="Arial"/>
          <w:spacing w:val="-7"/>
          <w:sz w:val="20"/>
        </w:rPr>
        <w:t xml:space="preserve"> </w:t>
      </w:r>
      <w:r w:rsidRPr="00D86D77">
        <w:rPr>
          <w:rFonts w:ascii="Arial" w:hAnsi="Arial" w:cs="Arial"/>
          <w:spacing w:val="-2"/>
          <w:sz w:val="20"/>
        </w:rPr>
        <w:t>the</w:t>
      </w:r>
      <w:r w:rsidRPr="00D86D77">
        <w:rPr>
          <w:rFonts w:ascii="Arial" w:hAnsi="Arial" w:cs="Arial"/>
          <w:spacing w:val="-7"/>
          <w:sz w:val="20"/>
        </w:rPr>
        <w:t xml:space="preserve"> </w:t>
      </w:r>
      <w:r w:rsidRPr="00D86D77">
        <w:rPr>
          <w:rFonts w:ascii="Arial" w:hAnsi="Arial" w:cs="Arial"/>
          <w:spacing w:val="-2"/>
          <w:sz w:val="20"/>
        </w:rPr>
        <w:t>wider</w:t>
      </w:r>
      <w:r w:rsidRPr="00D86D77">
        <w:rPr>
          <w:rFonts w:ascii="Arial" w:hAnsi="Arial" w:cs="Arial"/>
          <w:spacing w:val="-7"/>
          <w:sz w:val="20"/>
        </w:rPr>
        <w:t xml:space="preserve"> </w:t>
      </w:r>
      <w:r w:rsidRPr="00D86D77">
        <w:rPr>
          <w:rFonts w:ascii="Arial" w:hAnsi="Arial" w:cs="Arial"/>
          <w:spacing w:val="-2"/>
          <w:sz w:val="20"/>
        </w:rPr>
        <w:t>determinants</w:t>
      </w:r>
      <w:r w:rsidRPr="00D86D77">
        <w:rPr>
          <w:rFonts w:ascii="Arial" w:hAnsi="Arial" w:cs="Arial"/>
          <w:spacing w:val="-7"/>
          <w:sz w:val="20"/>
        </w:rPr>
        <w:t xml:space="preserve"> </w:t>
      </w:r>
      <w:r w:rsidRPr="00D86D77">
        <w:rPr>
          <w:rFonts w:ascii="Arial" w:hAnsi="Arial" w:cs="Arial"/>
          <w:spacing w:val="-2"/>
          <w:sz w:val="20"/>
        </w:rPr>
        <w:t>of</w:t>
      </w:r>
      <w:r w:rsidRPr="00D86D77">
        <w:rPr>
          <w:rFonts w:ascii="Arial" w:hAnsi="Arial" w:cs="Arial"/>
          <w:spacing w:val="-7"/>
          <w:sz w:val="20"/>
        </w:rPr>
        <w:t xml:space="preserve"> </w:t>
      </w:r>
      <w:r w:rsidRPr="00D86D77">
        <w:rPr>
          <w:rFonts w:ascii="Arial" w:hAnsi="Arial" w:cs="Arial"/>
          <w:spacing w:val="-2"/>
          <w:sz w:val="20"/>
        </w:rPr>
        <w:t>health.</w:t>
      </w:r>
    </w:p>
    <w:p w14:paraId="701B0985" w14:textId="77777777" w:rsidR="002F0E46" w:rsidRPr="00D86D77" w:rsidRDefault="002F0E46">
      <w:pPr>
        <w:pStyle w:val="ListParagraph"/>
        <w:widowControl w:val="0"/>
        <w:numPr>
          <w:ilvl w:val="0"/>
          <w:numId w:val="44"/>
        </w:numPr>
        <w:tabs>
          <w:tab w:val="left" w:pos="850"/>
        </w:tabs>
        <w:autoSpaceDE w:val="0"/>
        <w:autoSpaceDN w:val="0"/>
        <w:spacing w:before="120" w:after="120" w:line="244" w:lineRule="auto"/>
        <w:ind w:left="0"/>
        <w:contextualSpacing w:val="0"/>
        <w:rPr>
          <w:rFonts w:ascii="Arial" w:hAnsi="Arial" w:cs="Arial"/>
          <w:spacing w:val="-4"/>
          <w:sz w:val="20"/>
        </w:rPr>
      </w:pPr>
      <w:r w:rsidRPr="00D86D77">
        <w:rPr>
          <w:rFonts w:ascii="Arial" w:hAnsi="Arial" w:cs="Arial"/>
          <w:spacing w:val="-4"/>
          <w:sz w:val="20"/>
        </w:rPr>
        <w:t>Implementing a thalidomide financial support package through the Australian Thalidomide Survivors Support Program.</w:t>
      </w:r>
    </w:p>
    <w:p w14:paraId="584921FC" w14:textId="77777777" w:rsidR="002F0E46" w:rsidRPr="00D86D77" w:rsidRDefault="002F0E46">
      <w:pPr>
        <w:pStyle w:val="ListParagraph"/>
        <w:widowControl w:val="0"/>
        <w:numPr>
          <w:ilvl w:val="0"/>
          <w:numId w:val="44"/>
        </w:numPr>
        <w:tabs>
          <w:tab w:val="left" w:pos="850"/>
        </w:tabs>
        <w:autoSpaceDE w:val="0"/>
        <w:autoSpaceDN w:val="0"/>
        <w:spacing w:before="120" w:after="120" w:line="244" w:lineRule="auto"/>
        <w:ind w:left="0"/>
        <w:contextualSpacing w:val="0"/>
        <w:rPr>
          <w:rFonts w:ascii="Arial" w:hAnsi="Arial" w:cs="Arial"/>
          <w:spacing w:val="-4"/>
          <w:sz w:val="20"/>
        </w:rPr>
      </w:pPr>
      <w:r w:rsidRPr="00D86D77">
        <w:rPr>
          <w:rFonts w:ascii="Arial" w:hAnsi="Arial" w:cs="Arial"/>
          <w:spacing w:val="-4"/>
          <w:sz w:val="20"/>
        </w:rPr>
        <w:t xml:space="preserve">Developing, </w:t>
      </w:r>
      <w:proofErr w:type="gramStart"/>
      <w:r w:rsidRPr="00D86D77">
        <w:rPr>
          <w:rFonts w:ascii="Arial" w:hAnsi="Arial" w:cs="Arial"/>
          <w:spacing w:val="-4"/>
          <w:sz w:val="20"/>
        </w:rPr>
        <w:t>implementing</w:t>
      </w:r>
      <w:proofErr w:type="gramEnd"/>
      <w:r w:rsidRPr="00D86D77">
        <w:rPr>
          <w:rFonts w:ascii="Arial" w:hAnsi="Arial" w:cs="Arial"/>
          <w:spacing w:val="-4"/>
          <w:sz w:val="20"/>
        </w:rPr>
        <w:t xml:space="preserve"> and monitoring:</w:t>
      </w:r>
    </w:p>
    <w:p w14:paraId="08A9A554" w14:textId="77777777" w:rsidR="002F0E46" w:rsidRPr="00D86D77" w:rsidRDefault="002F0E46">
      <w:pPr>
        <w:pStyle w:val="ListParagraph"/>
        <w:widowControl w:val="0"/>
        <w:numPr>
          <w:ilvl w:val="0"/>
          <w:numId w:val="44"/>
        </w:numPr>
        <w:tabs>
          <w:tab w:val="left" w:pos="850"/>
        </w:tabs>
        <w:autoSpaceDE w:val="0"/>
        <w:autoSpaceDN w:val="0"/>
        <w:spacing w:before="120" w:after="120" w:line="244" w:lineRule="auto"/>
        <w:ind w:left="0"/>
        <w:contextualSpacing w:val="0"/>
        <w:rPr>
          <w:rFonts w:ascii="Arial" w:hAnsi="Arial" w:cs="Arial"/>
          <w:spacing w:val="-4"/>
          <w:sz w:val="20"/>
        </w:rPr>
      </w:pPr>
      <w:r w:rsidRPr="00D86D77">
        <w:rPr>
          <w:rFonts w:ascii="Arial" w:hAnsi="Arial" w:cs="Arial"/>
          <w:spacing w:val="-4"/>
          <w:sz w:val="20"/>
        </w:rPr>
        <w:t>national strategies for preventive health, obesity, breastfeeding, and injury prevention</w:t>
      </w:r>
    </w:p>
    <w:p w14:paraId="6F3846C1" w14:textId="77777777" w:rsidR="002F0E46" w:rsidRPr="00D86D77" w:rsidRDefault="002F0E46">
      <w:pPr>
        <w:pStyle w:val="ListParagraph"/>
        <w:widowControl w:val="0"/>
        <w:numPr>
          <w:ilvl w:val="0"/>
          <w:numId w:val="44"/>
        </w:numPr>
        <w:tabs>
          <w:tab w:val="left" w:pos="850"/>
        </w:tabs>
        <w:autoSpaceDE w:val="0"/>
        <w:autoSpaceDN w:val="0"/>
        <w:spacing w:before="120" w:after="120" w:line="244" w:lineRule="auto"/>
        <w:ind w:left="0"/>
        <w:contextualSpacing w:val="0"/>
        <w:rPr>
          <w:rFonts w:ascii="Arial" w:hAnsi="Arial" w:cs="Arial"/>
          <w:spacing w:val="-4"/>
          <w:sz w:val="20"/>
        </w:rPr>
      </w:pPr>
      <w:r w:rsidRPr="00D86D77">
        <w:rPr>
          <w:rFonts w:ascii="Arial" w:hAnsi="Arial" w:cs="Arial"/>
          <w:spacing w:val="-4"/>
          <w:sz w:val="20"/>
        </w:rPr>
        <w:t>national strategies for men’s and women’s health</w:t>
      </w:r>
    </w:p>
    <w:p w14:paraId="08AB04F0" w14:textId="1F11C692" w:rsidR="00227276" w:rsidRPr="00D86D77" w:rsidRDefault="002F0E46">
      <w:pPr>
        <w:pStyle w:val="ListParagraph"/>
        <w:widowControl w:val="0"/>
        <w:numPr>
          <w:ilvl w:val="0"/>
          <w:numId w:val="44"/>
        </w:numPr>
        <w:tabs>
          <w:tab w:val="left" w:pos="850"/>
        </w:tabs>
        <w:autoSpaceDE w:val="0"/>
        <w:autoSpaceDN w:val="0"/>
        <w:spacing w:before="120" w:after="120" w:line="244" w:lineRule="auto"/>
        <w:ind w:left="0"/>
        <w:contextualSpacing w:val="0"/>
        <w:rPr>
          <w:rFonts w:ascii="Arial" w:hAnsi="Arial" w:cs="Arial"/>
          <w:spacing w:val="-4"/>
          <w:sz w:val="20"/>
        </w:rPr>
      </w:pPr>
      <w:r w:rsidRPr="00D86D77">
        <w:rPr>
          <w:rFonts w:ascii="Arial" w:hAnsi="Arial" w:cs="Arial"/>
          <w:spacing w:val="-4"/>
          <w:sz w:val="20"/>
        </w:rPr>
        <w:t xml:space="preserve">national strategic action plans for chronic diseases, </w:t>
      </w:r>
      <w:proofErr w:type="gramStart"/>
      <w:r w:rsidRPr="00D86D77">
        <w:rPr>
          <w:rFonts w:ascii="Arial" w:hAnsi="Arial" w:cs="Arial"/>
          <w:spacing w:val="-4"/>
          <w:sz w:val="20"/>
        </w:rPr>
        <w:t>children</w:t>
      </w:r>
      <w:proofErr w:type="gramEnd"/>
      <w:r w:rsidRPr="00D86D77">
        <w:rPr>
          <w:rFonts w:ascii="Arial" w:hAnsi="Arial" w:cs="Arial"/>
          <w:spacing w:val="-4"/>
          <w:sz w:val="20"/>
        </w:rPr>
        <w:t xml:space="preserve"> and young people’s health and LGBTIQA+ health and wellbeing.</w:t>
      </w:r>
    </w:p>
    <w:p w14:paraId="50671EB4" w14:textId="59C5A85E" w:rsidR="00F37A62" w:rsidRPr="00D86D77" w:rsidRDefault="00227276" w:rsidP="00FD6ACF">
      <w:pPr>
        <w:pStyle w:val="Heading2"/>
        <w:spacing w:before="120" w:after="120"/>
        <w:rPr>
          <w:rFonts w:ascii="Arial" w:hAnsi="Arial" w:cs="Arial"/>
        </w:rPr>
      </w:pPr>
      <w:bookmarkStart w:id="25" w:name="_Toc144381792"/>
      <w:r w:rsidRPr="00D86D77">
        <w:rPr>
          <w:rFonts w:ascii="Arial" w:hAnsi="Arial" w:cs="Arial"/>
        </w:rPr>
        <w:t>Program 1.6 Primary Health Care Quality and Coordination</w:t>
      </w:r>
      <w:bookmarkEnd w:id="25"/>
    </w:p>
    <w:p w14:paraId="2EEADC1B" w14:textId="77777777" w:rsidR="00227276" w:rsidRPr="00D86D77" w:rsidRDefault="00227276" w:rsidP="00FD6ACF">
      <w:pPr>
        <w:spacing w:before="120" w:after="120"/>
        <w:rPr>
          <w:rFonts w:ascii="Arial" w:hAnsi="Arial" w:cs="Arial"/>
          <w:b/>
          <w:bCs/>
        </w:rPr>
      </w:pPr>
      <w:r w:rsidRPr="00D86D77">
        <w:rPr>
          <w:rFonts w:ascii="Arial" w:hAnsi="Arial" w:cs="Arial"/>
          <w:b/>
          <w:bCs/>
          <w:spacing w:val="-7"/>
        </w:rPr>
        <w:t>Program</w:t>
      </w:r>
      <w:r w:rsidRPr="00D86D77">
        <w:rPr>
          <w:rFonts w:ascii="Arial" w:hAnsi="Arial" w:cs="Arial"/>
          <w:b/>
          <w:bCs/>
          <w:spacing w:val="-11"/>
        </w:rPr>
        <w:t xml:space="preserve"> </w:t>
      </w:r>
      <w:r w:rsidRPr="00D86D77">
        <w:rPr>
          <w:rFonts w:ascii="Arial" w:hAnsi="Arial" w:cs="Arial"/>
          <w:b/>
          <w:bCs/>
        </w:rPr>
        <w:t>Objective</w:t>
      </w:r>
    </w:p>
    <w:p w14:paraId="4E875C97" w14:textId="72F68EBE" w:rsidR="00227276" w:rsidRPr="00D86D77" w:rsidRDefault="00227276" w:rsidP="00FD6ACF">
      <w:pPr>
        <w:spacing w:before="120" w:after="120"/>
        <w:rPr>
          <w:rFonts w:ascii="Arial" w:hAnsi="Arial" w:cs="Arial"/>
          <w:sz w:val="20"/>
          <w:szCs w:val="20"/>
        </w:rPr>
      </w:pPr>
      <w:r w:rsidRPr="00D86D77">
        <w:rPr>
          <w:rFonts w:ascii="Arial" w:hAnsi="Arial" w:cs="Arial"/>
          <w:spacing w:val="-4"/>
          <w:sz w:val="20"/>
          <w:szCs w:val="20"/>
        </w:rPr>
        <w:t>Strengthen</w:t>
      </w:r>
      <w:r w:rsidRPr="00D86D77">
        <w:rPr>
          <w:rFonts w:ascii="Arial" w:hAnsi="Arial" w:cs="Arial"/>
          <w:spacing w:val="-15"/>
          <w:sz w:val="20"/>
          <w:szCs w:val="20"/>
        </w:rPr>
        <w:t xml:space="preserve"> </w:t>
      </w:r>
      <w:r w:rsidRPr="00D86D77">
        <w:rPr>
          <w:rFonts w:ascii="Arial" w:hAnsi="Arial" w:cs="Arial"/>
          <w:spacing w:val="-4"/>
          <w:sz w:val="20"/>
          <w:szCs w:val="20"/>
        </w:rPr>
        <w:t>primary</w:t>
      </w:r>
      <w:r w:rsidRPr="00D86D77">
        <w:rPr>
          <w:rFonts w:ascii="Arial" w:hAnsi="Arial" w:cs="Arial"/>
          <w:spacing w:val="-15"/>
          <w:sz w:val="20"/>
          <w:szCs w:val="20"/>
        </w:rPr>
        <w:t xml:space="preserve"> </w:t>
      </w:r>
      <w:r w:rsidRPr="00D86D77">
        <w:rPr>
          <w:rFonts w:ascii="Arial" w:hAnsi="Arial" w:cs="Arial"/>
          <w:spacing w:val="-4"/>
          <w:sz w:val="20"/>
          <w:szCs w:val="20"/>
        </w:rPr>
        <w:t>health</w:t>
      </w:r>
      <w:r w:rsidRPr="00D86D77">
        <w:rPr>
          <w:rFonts w:ascii="Arial" w:hAnsi="Arial" w:cs="Arial"/>
          <w:spacing w:val="-15"/>
          <w:sz w:val="20"/>
          <w:szCs w:val="20"/>
        </w:rPr>
        <w:t xml:space="preserve"> </w:t>
      </w:r>
      <w:r w:rsidRPr="00D86D77">
        <w:rPr>
          <w:rFonts w:ascii="Arial" w:hAnsi="Arial" w:cs="Arial"/>
          <w:spacing w:val="-4"/>
          <w:sz w:val="20"/>
          <w:szCs w:val="20"/>
        </w:rPr>
        <w:t>care</w:t>
      </w:r>
      <w:r w:rsidRPr="00D86D77">
        <w:rPr>
          <w:rFonts w:ascii="Arial" w:hAnsi="Arial" w:cs="Arial"/>
          <w:spacing w:val="-15"/>
          <w:sz w:val="20"/>
          <w:szCs w:val="20"/>
        </w:rPr>
        <w:t xml:space="preserve"> </w:t>
      </w:r>
      <w:r w:rsidRPr="00D86D77">
        <w:rPr>
          <w:rFonts w:ascii="Arial" w:hAnsi="Arial" w:cs="Arial"/>
          <w:spacing w:val="-4"/>
          <w:sz w:val="20"/>
          <w:szCs w:val="20"/>
        </w:rPr>
        <w:t>by</w:t>
      </w:r>
      <w:r w:rsidRPr="00D86D77">
        <w:rPr>
          <w:rFonts w:ascii="Arial" w:hAnsi="Arial" w:cs="Arial"/>
          <w:spacing w:val="-15"/>
          <w:sz w:val="20"/>
          <w:szCs w:val="20"/>
        </w:rPr>
        <w:t xml:space="preserve"> </w:t>
      </w:r>
      <w:r w:rsidRPr="00D86D77">
        <w:rPr>
          <w:rFonts w:ascii="Arial" w:hAnsi="Arial" w:cs="Arial"/>
          <w:spacing w:val="-4"/>
          <w:sz w:val="20"/>
          <w:szCs w:val="20"/>
        </w:rPr>
        <w:t>delivering</w:t>
      </w:r>
      <w:r w:rsidRPr="00D86D77">
        <w:rPr>
          <w:rFonts w:ascii="Arial" w:hAnsi="Arial" w:cs="Arial"/>
          <w:spacing w:val="-15"/>
          <w:sz w:val="20"/>
          <w:szCs w:val="20"/>
        </w:rPr>
        <w:t xml:space="preserve"> </w:t>
      </w:r>
      <w:r w:rsidRPr="00D86D77">
        <w:rPr>
          <w:rFonts w:ascii="Arial" w:hAnsi="Arial" w:cs="Arial"/>
          <w:spacing w:val="-4"/>
          <w:sz w:val="20"/>
          <w:szCs w:val="20"/>
        </w:rPr>
        <w:t>funding</w:t>
      </w:r>
      <w:r w:rsidRPr="00D86D77">
        <w:rPr>
          <w:rFonts w:ascii="Arial" w:hAnsi="Arial" w:cs="Arial"/>
          <w:spacing w:val="-15"/>
          <w:sz w:val="20"/>
          <w:szCs w:val="20"/>
        </w:rPr>
        <w:t xml:space="preserve"> </w:t>
      </w:r>
      <w:r w:rsidRPr="00D86D77">
        <w:rPr>
          <w:rFonts w:ascii="Arial" w:hAnsi="Arial" w:cs="Arial"/>
          <w:spacing w:val="-4"/>
          <w:sz w:val="20"/>
          <w:szCs w:val="20"/>
        </w:rPr>
        <w:t>to</w:t>
      </w:r>
      <w:r w:rsidRPr="00D86D77">
        <w:rPr>
          <w:rFonts w:ascii="Arial" w:hAnsi="Arial" w:cs="Arial"/>
          <w:spacing w:val="-15"/>
          <w:sz w:val="20"/>
          <w:szCs w:val="20"/>
        </w:rPr>
        <w:t xml:space="preserve"> </w:t>
      </w:r>
      <w:r w:rsidRPr="00D86D77">
        <w:rPr>
          <w:rFonts w:ascii="Arial" w:hAnsi="Arial" w:cs="Arial"/>
          <w:spacing w:val="-4"/>
          <w:sz w:val="20"/>
          <w:szCs w:val="20"/>
        </w:rPr>
        <w:t>frontline</w:t>
      </w:r>
      <w:r w:rsidRPr="00D86D77">
        <w:rPr>
          <w:rFonts w:ascii="Arial" w:hAnsi="Arial" w:cs="Arial"/>
          <w:spacing w:val="-15"/>
          <w:sz w:val="20"/>
          <w:szCs w:val="20"/>
        </w:rPr>
        <w:t xml:space="preserve"> </w:t>
      </w:r>
      <w:r w:rsidRPr="00D86D77">
        <w:rPr>
          <w:rFonts w:ascii="Arial" w:hAnsi="Arial" w:cs="Arial"/>
          <w:spacing w:val="-4"/>
          <w:sz w:val="20"/>
          <w:szCs w:val="20"/>
        </w:rPr>
        <w:t xml:space="preserve">primary </w:t>
      </w:r>
      <w:r w:rsidRPr="00D86D77">
        <w:rPr>
          <w:rFonts w:ascii="Arial" w:hAnsi="Arial" w:cs="Arial"/>
          <w:sz w:val="20"/>
          <w:szCs w:val="20"/>
        </w:rPr>
        <w:t>health</w:t>
      </w:r>
      <w:r w:rsidRPr="00D86D77">
        <w:rPr>
          <w:rFonts w:ascii="Arial" w:hAnsi="Arial" w:cs="Arial"/>
          <w:spacing w:val="-20"/>
          <w:sz w:val="20"/>
          <w:szCs w:val="20"/>
        </w:rPr>
        <w:t xml:space="preserve"> </w:t>
      </w:r>
      <w:r w:rsidRPr="00D86D77">
        <w:rPr>
          <w:rFonts w:ascii="Arial" w:hAnsi="Arial" w:cs="Arial"/>
          <w:sz w:val="20"/>
          <w:szCs w:val="20"/>
        </w:rPr>
        <w:t>care</w:t>
      </w:r>
      <w:r w:rsidRPr="00D86D77">
        <w:rPr>
          <w:rFonts w:ascii="Arial" w:hAnsi="Arial" w:cs="Arial"/>
          <w:spacing w:val="-19"/>
          <w:sz w:val="20"/>
          <w:szCs w:val="20"/>
        </w:rPr>
        <w:t xml:space="preserve"> </w:t>
      </w:r>
      <w:r w:rsidRPr="00D86D77">
        <w:rPr>
          <w:rFonts w:ascii="Arial" w:hAnsi="Arial" w:cs="Arial"/>
          <w:sz w:val="20"/>
          <w:szCs w:val="20"/>
        </w:rPr>
        <w:t>services</w:t>
      </w:r>
      <w:r w:rsidRPr="00D86D77">
        <w:rPr>
          <w:rFonts w:ascii="Arial" w:hAnsi="Arial" w:cs="Arial"/>
          <w:spacing w:val="-20"/>
          <w:sz w:val="20"/>
          <w:szCs w:val="20"/>
        </w:rPr>
        <w:t xml:space="preserve"> </w:t>
      </w:r>
      <w:r w:rsidRPr="00D86D77">
        <w:rPr>
          <w:rFonts w:ascii="Arial" w:hAnsi="Arial" w:cs="Arial"/>
          <w:sz w:val="20"/>
          <w:szCs w:val="20"/>
        </w:rPr>
        <w:t>and</w:t>
      </w:r>
      <w:r w:rsidRPr="00D86D77">
        <w:rPr>
          <w:rFonts w:ascii="Arial" w:hAnsi="Arial" w:cs="Arial"/>
          <w:spacing w:val="-19"/>
          <w:sz w:val="20"/>
          <w:szCs w:val="20"/>
        </w:rPr>
        <w:t xml:space="preserve"> </w:t>
      </w:r>
      <w:r w:rsidRPr="00D86D77">
        <w:rPr>
          <w:rFonts w:ascii="Arial" w:hAnsi="Arial" w:cs="Arial"/>
          <w:sz w:val="20"/>
          <w:szCs w:val="20"/>
        </w:rPr>
        <w:t>improving</w:t>
      </w:r>
      <w:r w:rsidRPr="00D86D77">
        <w:rPr>
          <w:rFonts w:ascii="Arial" w:hAnsi="Arial" w:cs="Arial"/>
          <w:spacing w:val="-20"/>
          <w:sz w:val="20"/>
          <w:szCs w:val="20"/>
        </w:rPr>
        <w:t xml:space="preserve"> </w:t>
      </w:r>
      <w:r w:rsidRPr="00D86D77">
        <w:rPr>
          <w:rFonts w:ascii="Arial" w:hAnsi="Arial" w:cs="Arial"/>
          <w:sz w:val="20"/>
          <w:szCs w:val="20"/>
        </w:rPr>
        <w:t>the</w:t>
      </w:r>
      <w:r w:rsidRPr="00D86D77">
        <w:rPr>
          <w:rFonts w:ascii="Arial" w:hAnsi="Arial" w:cs="Arial"/>
          <w:spacing w:val="-19"/>
          <w:sz w:val="20"/>
          <w:szCs w:val="20"/>
        </w:rPr>
        <w:t xml:space="preserve"> </w:t>
      </w:r>
      <w:r w:rsidRPr="00D86D77">
        <w:rPr>
          <w:rFonts w:ascii="Arial" w:hAnsi="Arial" w:cs="Arial"/>
          <w:sz w:val="20"/>
          <w:szCs w:val="20"/>
        </w:rPr>
        <w:t>access,</w:t>
      </w:r>
      <w:r w:rsidRPr="00D86D77">
        <w:rPr>
          <w:rFonts w:ascii="Arial" w:hAnsi="Arial" w:cs="Arial"/>
          <w:spacing w:val="-20"/>
          <w:sz w:val="20"/>
          <w:szCs w:val="20"/>
        </w:rPr>
        <w:t xml:space="preserve"> </w:t>
      </w:r>
      <w:r w:rsidRPr="00D86D77">
        <w:rPr>
          <w:rFonts w:ascii="Arial" w:hAnsi="Arial" w:cs="Arial"/>
          <w:sz w:val="20"/>
          <w:szCs w:val="20"/>
        </w:rPr>
        <w:t>delivery,</w:t>
      </w:r>
      <w:r w:rsidRPr="00D86D77">
        <w:rPr>
          <w:rFonts w:ascii="Arial" w:hAnsi="Arial" w:cs="Arial"/>
          <w:spacing w:val="-19"/>
          <w:sz w:val="20"/>
          <w:szCs w:val="20"/>
        </w:rPr>
        <w:t xml:space="preserve"> </w:t>
      </w:r>
      <w:proofErr w:type="gramStart"/>
      <w:r w:rsidRPr="00D86D77">
        <w:rPr>
          <w:rFonts w:ascii="Arial" w:hAnsi="Arial" w:cs="Arial"/>
          <w:sz w:val="20"/>
          <w:szCs w:val="20"/>
        </w:rPr>
        <w:t>quality</w:t>
      </w:r>
      <w:proofErr w:type="gramEnd"/>
      <w:r w:rsidRPr="00D86D77">
        <w:rPr>
          <w:rFonts w:ascii="Arial" w:hAnsi="Arial" w:cs="Arial"/>
          <w:spacing w:val="-20"/>
          <w:sz w:val="20"/>
          <w:szCs w:val="20"/>
        </w:rPr>
        <w:t xml:space="preserve"> </w:t>
      </w:r>
      <w:r w:rsidRPr="00D86D77">
        <w:rPr>
          <w:rFonts w:ascii="Arial" w:hAnsi="Arial" w:cs="Arial"/>
          <w:sz w:val="20"/>
          <w:szCs w:val="20"/>
        </w:rPr>
        <w:t>and coordination</w:t>
      </w:r>
      <w:r w:rsidRPr="00D86D77">
        <w:rPr>
          <w:rFonts w:ascii="Arial" w:hAnsi="Arial" w:cs="Arial"/>
          <w:spacing w:val="-20"/>
          <w:sz w:val="20"/>
          <w:szCs w:val="20"/>
        </w:rPr>
        <w:t xml:space="preserve"> </w:t>
      </w:r>
      <w:r w:rsidRPr="00D86D77">
        <w:rPr>
          <w:rFonts w:ascii="Arial" w:hAnsi="Arial" w:cs="Arial"/>
          <w:sz w:val="20"/>
          <w:szCs w:val="20"/>
        </w:rPr>
        <w:t>of</w:t>
      </w:r>
      <w:r w:rsidRPr="00D86D77">
        <w:rPr>
          <w:rFonts w:ascii="Arial" w:hAnsi="Arial" w:cs="Arial"/>
          <w:spacing w:val="-19"/>
          <w:sz w:val="20"/>
          <w:szCs w:val="20"/>
        </w:rPr>
        <w:t xml:space="preserve"> </w:t>
      </w:r>
      <w:r w:rsidRPr="00D86D77">
        <w:rPr>
          <w:rFonts w:ascii="Arial" w:hAnsi="Arial" w:cs="Arial"/>
          <w:sz w:val="20"/>
          <w:szCs w:val="20"/>
        </w:rPr>
        <w:t>those</w:t>
      </w:r>
      <w:r w:rsidRPr="00D86D77">
        <w:rPr>
          <w:rFonts w:ascii="Arial" w:hAnsi="Arial" w:cs="Arial"/>
          <w:spacing w:val="-20"/>
          <w:sz w:val="20"/>
          <w:szCs w:val="20"/>
        </w:rPr>
        <w:t xml:space="preserve"> </w:t>
      </w:r>
      <w:r w:rsidRPr="00D86D77">
        <w:rPr>
          <w:rFonts w:ascii="Arial" w:hAnsi="Arial" w:cs="Arial"/>
          <w:sz w:val="20"/>
          <w:szCs w:val="20"/>
        </w:rPr>
        <w:t>services.</w:t>
      </w:r>
      <w:r w:rsidRPr="00D86D77">
        <w:rPr>
          <w:rFonts w:ascii="Arial" w:hAnsi="Arial" w:cs="Arial"/>
          <w:spacing w:val="-19"/>
          <w:sz w:val="20"/>
          <w:szCs w:val="20"/>
        </w:rPr>
        <w:t xml:space="preserve"> </w:t>
      </w:r>
      <w:r w:rsidRPr="00D86D77">
        <w:rPr>
          <w:rFonts w:ascii="Arial" w:hAnsi="Arial" w:cs="Arial"/>
          <w:sz w:val="20"/>
          <w:szCs w:val="20"/>
        </w:rPr>
        <w:t>This</w:t>
      </w:r>
      <w:r w:rsidRPr="00D86D77">
        <w:rPr>
          <w:rFonts w:ascii="Arial" w:hAnsi="Arial" w:cs="Arial"/>
          <w:spacing w:val="-20"/>
          <w:sz w:val="20"/>
          <w:szCs w:val="20"/>
        </w:rPr>
        <w:t xml:space="preserve"> </w:t>
      </w:r>
      <w:r w:rsidRPr="00D86D77">
        <w:rPr>
          <w:rFonts w:ascii="Arial" w:hAnsi="Arial" w:cs="Arial"/>
          <w:sz w:val="20"/>
          <w:szCs w:val="20"/>
        </w:rPr>
        <w:t>will</w:t>
      </w:r>
      <w:r w:rsidRPr="00D86D77">
        <w:rPr>
          <w:rFonts w:ascii="Arial" w:hAnsi="Arial" w:cs="Arial"/>
          <w:spacing w:val="-19"/>
          <w:sz w:val="20"/>
          <w:szCs w:val="20"/>
        </w:rPr>
        <w:t xml:space="preserve"> </w:t>
      </w:r>
      <w:r w:rsidRPr="00D86D77">
        <w:rPr>
          <w:rFonts w:ascii="Arial" w:hAnsi="Arial" w:cs="Arial"/>
          <w:sz w:val="20"/>
          <w:szCs w:val="20"/>
        </w:rPr>
        <w:t>help</w:t>
      </w:r>
      <w:r w:rsidRPr="00D86D77">
        <w:rPr>
          <w:rFonts w:ascii="Arial" w:hAnsi="Arial" w:cs="Arial"/>
          <w:spacing w:val="-20"/>
          <w:sz w:val="20"/>
          <w:szCs w:val="20"/>
        </w:rPr>
        <w:t xml:space="preserve"> </w:t>
      </w:r>
      <w:r w:rsidRPr="00D86D77">
        <w:rPr>
          <w:rFonts w:ascii="Arial" w:hAnsi="Arial" w:cs="Arial"/>
          <w:sz w:val="20"/>
          <w:szCs w:val="20"/>
        </w:rPr>
        <w:t>improve</w:t>
      </w:r>
      <w:r w:rsidRPr="00D86D77">
        <w:rPr>
          <w:rFonts w:ascii="Arial" w:hAnsi="Arial" w:cs="Arial"/>
          <w:spacing w:val="-19"/>
          <w:sz w:val="20"/>
          <w:szCs w:val="20"/>
        </w:rPr>
        <w:t xml:space="preserve"> </w:t>
      </w:r>
      <w:r w:rsidRPr="00D86D77">
        <w:rPr>
          <w:rFonts w:ascii="Arial" w:hAnsi="Arial" w:cs="Arial"/>
          <w:sz w:val="20"/>
          <w:szCs w:val="20"/>
        </w:rPr>
        <w:t>health</w:t>
      </w:r>
      <w:r w:rsidRPr="00D86D77">
        <w:rPr>
          <w:rFonts w:ascii="Arial" w:hAnsi="Arial" w:cs="Arial"/>
          <w:spacing w:val="-20"/>
          <w:sz w:val="20"/>
          <w:szCs w:val="20"/>
        </w:rPr>
        <w:t xml:space="preserve"> </w:t>
      </w:r>
      <w:r w:rsidRPr="00D86D77">
        <w:rPr>
          <w:rFonts w:ascii="Arial" w:hAnsi="Arial" w:cs="Arial"/>
          <w:sz w:val="20"/>
          <w:szCs w:val="20"/>
        </w:rPr>
        <w:t>outcomes</w:t>
      </w:r>
      <w:r w:rsidRPr="00D86D77">
        <w:rPr>
          <w:rFonts w:ascii="Arial" w:hAnsi="Arial" w:cs="Arial"/>
          <w:sz w:val="20"/>
          <w:szCs w:val="20"/>
        </w:rPr>
        <w:t xml:space="preserve"> </w:t>
      </w:r>
      <w:r w:rsidRPr="00D86D77">
        <w:rPr>
          <w:rFonts w:ascii="Arial" w:hAnsi="Arial" w:cs="Arial"/>
          <w:spacing w:val="-4"/>
          <w:sz w:val="20"/>
          <w:szCs w:val="20"/>
        </w:rPr>
        <w:t>for</w:t>
      </w:r>
      <w:r w:rsidRPr="00D86D77">
        <w:rPr>
          <w:rFonts w:ascii="Arial" w:hAnsi="Arial" w:cs="Arial"/>
          <w:spacing w:val="-7"/>
          <w:sz w:val="20"/>
          <w:szCs w:val="20"/>
        </w:rPr>
        <w:t xml:space="preserve"> </w:t>
      </w:r>
      <w:r w:rsidRPr="00D86D77">
        <w:rPr>
          <w:rFonts w:ascii="Arial" w:hAnsi="Arial" w:cs="Arial"/>
          <w:spacing w:val="-4"/>
          <w:sz w:val="20"/>
          <w:szCs w:val="20"/>
        </w:rPr>
        <w:t>patients,</w:t>
      </w:r>
      <w:r w:rsidRPr="00D86D77">
        <w:rPr>
          <w:rFonts w:ascii="Arial" w:hAnsi="Arial" w:cs="Arial"/>
          <w:spacing w:val="-7"/>
          <w:sz w:val="20"/>
          <w:szCs w:val="20"/>
        </w:rPr>
        <w:t xml:space="preserve"> </w:t>
      </w:r>
      <w:r w:rsidRPr="00D86D77">
        <w:rPr>
          <w:rFonts w:ascii="Arial" w:hAnsi="Arial" w:cs="Arial"/>
          <w:spacing w:val="-4"/>
          <w:sz w:val="20"/>
          <w:szCs w:val="20"/>
        </w:rPr>
        <w:t>particularly</w:t>
      </w:r>
      <w:r w:rsidRPr="00D86D77">
        <w:rPr>
          <w:rFonts w:ascii="Arial" w:hAnsi="Arial" w:cs="Arial"/>
          <w:spacing w:val="-7"/>
          <w:sz w:val="20"/>
          <w:szCs w:val="20"/>
        </w:rPr>
        <w:t xml:space="preserve"> </w:t>
      </w:r>
      <w:r w:rsidRPr="00D86D77">
        <w:rPr>
          <w:rFonts w:ascii="Arial" w:hAnsi="Arial" w:cs="Arial"/>
          <w:spacing w:val="-4"/>
          <w:sz w:val="20"/>
          <w:szCs w:val="20"/>
        </w:rPr>
        <w:t>people</w:t>
      </w:r>
      <w:r w:rsidRPr="00D86D77">
        <w:rPr>
          <w:rFonts w:ascii="Arial" w:hAnsi="Arial" w:cs="Arial"/>
          <w:spacing w:val="-7"/>
          <w:sz w:val="20"/>
          <w:szCs w:val="20"/>
        </w:rPr>
        <w:t xml:space="preserve"> </w:t>
      </w:r>
      <w:r w:rsidRPr="00D86D77">
        <w:rPr>
          <w:rFonts w:ascii="Arial" w:hAnsi="Arial" w:cs="Arial"/>
          <w:spacing w:val="-4"/>
          <w:sz w:val="20"/>
          <w:szCs w:val="20"/>
        </w:rPr>
        <w:t>with</w:t>
      </w:r>
      <w:r w:rsidRPr="00D86D77">
        <w:rPr>
          <w:rFonts w:ascii="Arial" w:hAnsi="Arial" w:cs="Arial"/>
          <w:spacing w:val="-7"/>
          <w:sz w:val="20"/>
          <w:szCs w:val="20"/>
        </w:rPr>
        <w:t xml:space="preserve"> </w:t>
      </w:r>
      <w:r w:rsidRPr="00D86D77">
        <w:rPr>
          <w:rFonts w:ascii="Arial" w:hAnsi="Arial" w:cs="Arial"/>
          <w:spacing w:val="-4"/>
          <w:sz w:val="20"/>
          <w:szCs w:val="20"/>
        </w:rPr>
        <w:t>chronic</w:t>
      </w:r>
      <w:r w:rsidRPr="00D86D77">
        <w:rPr>
          <w:rFonts w:ascii="Arial" w:hAnsi="Arial" w:cs="Arial"/>
          <w:spacing w:val="-7"/>
          <w:sz w:val="20"/>
          <w:szCs w:val="20"/>
        </w:rPr>
        <w:t xml:space="preserve"> </w:t>
      </w:r>
      <w:r w:rsidRPr="00D86D77">
        <w:rPr>
          <w:rFonts w:ascii="Arial" w:hAnsi="Arial" w:cs="Arial"/>
          <w:spacing w:val="-4"/>
          <w:sz w:val="20"/>
          <w:szCs w:val="20"/>
        </w:rPr>
        <w:t>and/or</w:t>
      </w:r>
      <w:r w:rsidRPr="00D86D77">
        <w:rPr>
          <w:rFonts w:ascii="Arial" w:hAnsi="Arial" w:cs="Arial"/>
          <w:spacing w:val="-7"/>
          <w:sz w:val="20"/>
          <w:szCs w:val="20"/>
        </w:rPr>
        <w:t xml:space="preserve"> </w:t>
      </w:r>
      <w:r w:rsidRPr="00D86D77">
        <w:rPr>
          <w:rFonts w:ascii="Arial" w:hAnsi="Arial" w:cs="Arial"/>
          <w:spacing w:val="-4"/>
          <w:sz w:val="20"/>
          <w:szCs w:val="20"/>
        </w:rPr>
        <w:t>mental</w:t>
      </w:r>
      <w:r w:rsidRPr="00D86D77">
        <w:rPr>
          <w:rFonts w:ascii="Arial" w:hAnsi="Arial" w:cs="Arial"/>
          <w:spacing w:val="-7"/>
          <w:sz w:val="20"/>
          <w:szCs w:val="20"/>
        </w:rPr>
        <w:t xml:space="preserve"> </w:t>
      </w:r>
      <w:r w:rsidRPr="00D86D77">
        <w:rPr>
          <w:rFonts w:ascii="Arial" w:hAnsi="Arial" w:cs="Arial"/>
          <w:spacing w:val="-4"/>
          <w:sz w:val="20"/>
          <w:szCs w:val="20"/>
        </w:rPr>
        <w:t>health</w:t>
      </w:r>
      <w:r w:rsidRPr="00D86D77">
        <w:rPr>
          <w:rFonts w:ascii="Arial" w:hAnsi="Arial" w:cs="Arial"/>
          <w:spacing w:val="-7"/>
          <w:sz w:val="20"/>
          <w:szCs w:val="20"/>
        </w:rPr>
        <w:t xml:space="preserve"> </w:t>
      </w:r>
      <w:proofErr w:type="gramStart"/>
      <w:r w:rsidRPr="00D86D77">
        <w:rPr>
          <w:rFonts w:ascii="Arial" w:hAnsi="Arial" w:cs="Arial"/>
          <w:spacing w:val="-4"/>
          <w:sz w:val="20"/>
          <w:szCs w:val="20"/>
        </w:rPr>
        <w:t xml:space="preserve">conditions, </w:t>
      </w:r>
      <w:r w:rsidRPr="00D86D77">
        <w:rPr>
          <w:rFonts w:ascii="Arial" w:hAnsi="Arial" w:cs="Arial"/>
          <w:sz w:val="20"/>
          <w:szCs w:val="20"/>
        </w:rPr>
        <w:t>and</w:t>
      </w:r>
      <w:proofErr w:type="gramEnd"/>
      <w:r w:rsidRPr="00D86D77">
        <w:rPr>
          <w:rFonts w:ascii="Arial" w:hAnsi="Arial" w:cs="Arial"/>
          <w:spacing w:val="-20"/>
          <w:sz w:val="20"/>
          <w:szCs w:val="20"/>
        </w:rPr>
        <w:t xml:space="preserve"> </w:t>
      </w:r>
      <w:r w:rsidRPr="00D86D77">
        <w:rPr>
          <w:rFonts w:ascii="Arial" w:hAnsi="Arial" w:cs="Arial"/>
          <w:sz w:val="20"/>
          <w:szCs w:val="20"/>
        </w:rPr>
        <w:t>assist</w:t>
      </w:r>
      <w:r w:rsidRPr="00D86D77">
        <w:rPr>
          <w:rFonts w:ascii="Arial" w:hAnsi="Arial" w:cs="Arial"/>
          <w:spacing w:val="-19"/>
          <w:sz w:val="20"/>
          <w:szCs w:val="20"/>
        </w:rPr>
        <w:t xml:space="preserve"> </w:t>
      </w:r>
      <w:r w:rsidRPr="00D86D77">
        <w:rPr>
          <w:rFonts w:ascii="Arial" w:hAnsi="Arial" w:cs="Arial"/>
          <w:sz w:val="20"/>
          <w:szCs w:val="20"/>
        </w:rPr>
        <w:t>in</w:t>
      </w:r>
      <w:r w:rsidRPr="00D86D77">
        <w:rPr>
          <w:rFonts w:ascii="Arial" w:hAnsi="Arial" w:cs="Arial"/>
          <w:spacing w:val="-20"/>
          <w:sz w:val="20"/>
          <w:szCs w:val="20"/>
        </w:rPr>
        <w:t xml:space="preserve"> </w:t>
      </w:r>
      <w:r w:rsidRPr="00D86D77">
        <w:rPr>
          <w:rFonts w:ascii="Arial" w:hAnsi="Arial" w:cs="Arial"/>
          <w:sz w:val="20"/>
          <w:szCs w:val="20"/>
        </w:rPr>
        <w:t>reducing</w:t>
      </w:r>
      <w:r w:rsidRPr="00D86D77">
        <w:rPr>
          <w:rFonts w:ascii="Arial" w:hAnsi="Arial" w:cs="Arial"/>
          <w:spacing w:val="-19"/>
          <w:sz w:val="20"/>
          <w:szCs w:val="20"/>
        </w:rPr>
        <w:t xml:space="preserve"> </w:t>
      </w:r>
      <w:r w:rsidRPr="00D86D77">
        <w:rPr>
          <w:rFonts w:ascii="Arial" w:hAnsi="Arial" w:cs="Arial"/>
          <w:sz w:val="20"/>
          <w:szCs w:val="20"/>
        </w:rPr>
        <w:t>unnecessary</w:t>
      </w:r>
      <w:r w:rsidRPr="00D86D77">
        <w:rPr>
          <w:rFonts w:ascii="Arial" w:hAnsi="Arial" w:cs="Arial"/>
          <w:spacing w:val="-20"/>
          <w:sz w:val="20"/>
          <w:szCs w:val="20"/>
        </w:rPr>
        <w:t xml:space="preserve"> </w:t>
      </w:r>
      <w:r w:rsidRPr="00D86D77">
        <w:rPr>
          <w:rFonts w:ascii="Arial" w:hAnsi="Arial" w:cs="Arial"/>
          <w:sz w:val="20"/>
          <w:szCs w:val="20"/>
        </w:rPr>
        <w:t>hospital</w:t>
      </w:r>
      <w:r w:rsidRPr="00D86D77">
        <w:rPr>
          <w:rFonts w:ascii="Arial" w:hAnsi="Arial" w:cs="Arial"/>
          <w:spacing w:val="-19"/>
          <w:sz w:val="20"/>
          <w:szCs w:val="20"/>
        </w:rPr>
        <w:t xml:space="preserve"> </w:t>
      </w:r>
      <w:r w:rsidRPr="00D86D77">
        <w:rPr>
          <w:rFonts w:ascii="Arial" w:hAnsi="Arial" w:cs="Arial"/>
          <w:sz w:val="20"/>
          <w:szCs w:val="20"/>
        </w:rPr>
        <w:t>visits</w:t>
      </w:r>
      <w:r w:rsidRPr="00D86D77">
        <w:rPr>
          <w:rFonts w:ascii="Arial" w:hAnsi="Arial" w:cs="Arial"/>
          <w:spacing w:val="-20"/>
          <w:sz w:val="20"/>
          <w:szCs w:val="20"/>
        </w:rPr>
        <w:t xml:space="preserve"> </w:t>
      </w:r>
      <w:r w:rsidRPr="00D86D77">
        <w:rPr>
          <w:rFonts w:ascii="Arial" w:hAnsi="Arial" w:cs="Arial"/>
          <w:sz w:val="20"/>
          <w:szCs w:val="20"/>
        </w:rPr>
        <w:t>and</w:t>
      </w:r>
      <w:r w:rsidRPr="00D86D77">
        <w:rPr>
          <w:rFonts w:ascii="Arial" w:hAnsi="Arial" w:cs="Arial"/>
          <w:spacing w:val="-19"/>
          <w:sz w:val="20"/>
          <w:szCs w:val="20"/>
        </w:rPr>
        <w:t xml:space="preserve"> </w:t>
      </w:r>
      <w:r w:rsidRPr="00D86D77">
        <w:rPr>
          <w:rFonts w:ascii="Arial" w:hAnsi="Arial" w:cs="Arial"/>
          <w:sz w:val="20"/>
          <w:szCs w:val="20"/>
        </w:rPr>
        <w:t>admissions.</w:t>
      </w:r>
    </w:p>
    <w:p w14:paraId="2C64C158" w14:textId="7D5BAB73" w:rsidR="00227276" w:rsidRPr="00D86D77" w:rsidRDefault="00227276" w:rsidP="00FD6ACF">
      <w:pPr>
        <w:spacing w:before="120" w:after="120"/>
        <w:rPr>
          <w:rFonts w:ascii="Arial" w:hAnsi="Arial" w:cs="Arial"/>
          <w:b/>
          <w:bCs/>
          <w:spacing w:val="-7"/>
        </w:rPr>
      </w:pPr>
      <w:r w:rsidRPr="00D86D77">
        <w:rPr>
          <w:rFonts w:ascii="Arial" w:hAnsi="Arial" w:cs="Arial"/>
          <w:b/>
          <w:bCs/>
          <w:spacing w:val="-7"/>
        </w:rPr>
        <w:t>Our Operating Focus</w:t>
      </w:r>
    </w:p>
    <w:p w14:paraId="057E253A" w14:textId="77777777" w:rsidR="00227276" w:rsidRPr="00D86D77" w:rsidRDefault="00227276" w:rsidP="00FD6ACF">
      <w:pPr>
        <w:pStyle w:val="BodyText"/>
        <w:spacing w:before="120" w:after="120" w:line="266" w:lineRule="auto"/>
      </w:pPr>
      <w:r w:rsidRPr="00D86D77">
        <w:t>We</w:t>
      </w:r>
      <w:r w:rsidRPr="00D86D77">
        <w:rPr>
          <w:spacing w:val="-13"/>
        </w:rPr>
        <w:t xml:space="preserve"> </w:t>
      </w:r>
      <w:r w:rsidRPr="00D86D77">
        <w:t>will</w:t>
      </w:r>
      <w:r w:rsidRPr="00D86D77">
        <w:rPr>
          <w:spacing w:val="-13"/>
        </w:rPr>
        <w:t xml:space="preserve"> </w:t>
      </w:r>
      <w:r w:rsidRPr="00D86D77">
        <w:t>implement</w:t>
      </w:r>
      <w:r w:rsidRPr="00D86D77">
        <w:rPr>
          <w:spacing w:val="-13"/>
        </w:rPr>
        <w:t xml:space="preserve"> </w:t>
      </w:r>
      <w:r w:rsidRPr="00D86D77">
        <w:t>the</w:t>
      </w:r>
      <w:r w:rsidRPr="00D86D77">
        <w:rPr>
          <w:spacing w:val="-13"/>
        </w:rPr>
        <w:t xml:space="preserve"> </w:t>
      </w:r>
      <w:r w:rsidRPr="00D86D77">
        <w:t>Government’s</w:t>
      </w:r>
      <w:r w:rsidRPr="00D86D77">
        <w:rPr>
          <w:spacing w:val="-13"/>
        </w:rPr>
        <w:t xml:space="preserve"> </w:t>
      </w:r>
      <w:r w:rsidRPr="00D86D77">
        <w:t>Strengthening Medicare</w:t>
      </w:r>
      <w:r w:rsidRPr="00D86D77">
        <w:rPr>
          <w:spacing w:val="-7"/>
        </w:rPr>
        <w:t xml:space="preserve"> </w:t>
      </w:r>
      <w:r w:rsidRPr="00D86D77">
        <w:t>reforms,</w:t>
      </w:r>
      <w:r w:rsidRPr="00D86D77">
        <w:rPr>
          <w:spacing w:val="-7"/>
        </w:rPr>
        <w:t xml:space="preserve"> </w:t>
      </w:r>
      <w:r w:rsidRPr="00D86D77">
        <w:t>improving</w:t>
      </w:r>
      <w:r w:rsidRPr="00D86D77">
        <w:rPr>
          <w:spacing w:val="-7"/>
        </w:rPr>
        <w:t xml:space="preserve"> </w:t>
      </w:r>
      <w:r w:rsidRPr="00D86D77">
        <w:t>access</w:t>
      </w:r>
      <w:r w:rsidRPr="00D86D77">
        <w:rPr>
          <w:spacing w:val="-7"/>
        </w:rPr>
        <w:t xml:space="preserve"> </w:t>
      </w:r>
      <w:r w:rsidRPr="00D86D77">
        <w:t>to</w:t>
      </w:r>
      <w:r w:rsidRPr="00D86D77">
        <w:rPr>
          <w:spacing w:val="-7"/>
        </w:rPr>
        <w:t xml:space="preserve"> </w:t>
      </w:r>
      <w:r w:rsidRPr="00D86D77">
        <w:t>general practitioners</w:t>
      </w:r>
      <w:r w:rsidRPr="00D86D77">
        <w:rPr>
          <w:spacing w:val="-14"/>
        </w:rPr>
        <w:t xml:space="preserve"> </w:t>
      </w:r>
      <w:r w:rsidRPr="00D86D77">
        <w:t>(GPs)</w:t>
      </w:r>
      <w:r w:rsidRPr="00D86D77">
        <w:rPr>
          <w:spacing w:val="-14"/>
        </w:rPr>
        <w:t xml:space="preserve"> </w:t>
      </w:r>
      <w:r w:rsidRPr="00D86D77">
        <w:t>and</w:t>
      </w:r>
      <w:r w:rsidRPr="00D86D77">
        <w:rPr>
          <w:spacing w:val="-14"/>
        </w:rPr>
        <w:t xml:space="preserve"> </w:t>
      </w:r>
      <w:r w:rsidRPr="00D86D77">
        <w:t>multidisciplinary</w:t>
      </w:r>
      <w:r w:rsidRPr="00D86D77">
        <w:rPr>
          <w:spacing w:val="-14"/>
        </w:rPr>
        <w:t xml:space="preserve"> </w:t>
      </w:r>
      <w:r w:rsidRPr="00D86D77">
        <w:t>primary</w:t>
      </w:r>
      <w:r w:rsidRPr="00D86D77">
        <w:rPr>
          <w:spacing w:val="-14"/>
        </w:rPr>
        <w:t xml:space="preserve"> </w:t>
      </w:r>
      <w:r w:rsidRPr="00D86D77">
        <w:t xml:space="preserve">care </w:t>
      </w:r>
      <w:r w:rsidRPr="00D86D77">
        <w:rPr>
          <w:spacing w:val="-2"/>
        </w:rPr>
        <w:t>teams</w:t>
      </w:r>
      <w:r w:rsidRPr="00D86D77">
        <w:rPr>
          <w:spacing w:val="-10"/>
        </w:rPr>
        <w:t xml:space="preserve"> </w:t>
      </w:r>
      <w:r w:rsidRPr="00D86D77">
        <w:rPr>
          <w:spacing w:val="-2"/>
        </w:rPr>
        <w:t>in</w:t>
      </w:r>
      <w:r w:rsidRPr="00D86D77">
        <w:rPr>
          <w:spacing w:val="-10"/>
        </w:rPr>
        <w:t xml:space="preserve"> </w:t>
      </w:r>
      <w:r w:rsidRPr="00D86D77">
        <w:rPr>
          <w:spacing w:val="-2"/>
        </w:rPr>
        <w:t>the</w:t>
      </w:r>
      <w:r w:rsidRPr="00D86D77">
        <w:rPr>
          <w:spacing w:val="-10"/>
        </w:rPr>
        <w:t xml:space="preserve"> </w:t>
      </w:r>
      <w:r w:rsidRPr="00D86D77">
        <w:rPr>
          <w:spacing w:val="-2"/>
        </w:rPr>
        <w:t>community.</w:t>
      </w:r>
      <w:r w:rsidRPr="00D86D77">
        <w:rPr>
          <w:spacing w:val="-10"/>
        </w:rPr>
        <w:t xml:space="preserve"> </w:t>
      </w:r>
      <w:r w:rsidRPr="00D86D77">
        <w:rPr>
          <w:spacing w:val="-2"/>
        </w:rPr>
        <w:t>We</w:t>
      </w:r>
      <w:r w:rsidRPr="00D86D77">
        <w:rPr>
          <w:spacing w:val="-10"/>
        </w:rPr>
        <w:t xml:space="preserve"> </w:t>
      </w:r>
      <w:r w:rsidRPr="00D86D77">
        <w:rPr>
          <w:spacing w:val="-2"/>
        </w:rPr>
        <w:t>will</w:t>
      </w:r>
      <w:r w:rsidRPr="00D86D77">
        <w:rPr>
          <w:spacing w:val="-10"/>
        </w:rPr>
        <w:t xml:space="preserve"> </w:t>
      </w:r>
      <w:r w:rsidRPr="00D86D77">
        <w:rPr>
          <w:spacing w:val="-2"/>
        </w:rPr>
        <w:t>finalise</w:t>
      </w:r>
      <w:r w:rsidRPr="00D86D77">
        <w:rPr>
          <w:spacing w:val="-10"/>
        </w:rPr>
        <w:t xml:space="preserve"> </w:t>
      </w:r>
      <w:r w:rsidRPr="00D86D77">
        <w:rPr>
          <w:spacing w:val="-2"/>
        </w:rPr>
        <w:t>the</w:t>
      </w:r>
      <w:r w:rsidRPr="00D86D77">
        <w:rPr>
          <w:spacing w:val="-10"/>
        </w:rPr>
        <w:t xml:space="preserve"> </w:t>
      </w:r>
      <w:r w:rsidRPr="00D86D77">
        <w:rPr>
          <w:spacing w:val="-2"/>
        </w:rPr>
        <w:t>rollout</w:t>
      </w:r>
      <w:r w:rsidRPr="00D86D77">
        <w:rPr>
          <w:spacing w:val="-10"/>
        </w:rPr>
        <w:t xml:space="preserve"> </w:t>
      </w:r>
      <w:r w:rsidRPr="00D86D77">
        <w:rPr>
          <w:spacing w:val="-2"/>
        </w:rPr>
        <w:t xml:space="preserve">of </w:t>
      </w:r>
      <w:r w:rsidRPr="00D86D77">
        <w:rPr>
          <w:spacing w:val="-4"/>
        </w:rPr>
        <w:t>58</w:t>
      </w:r>
      <w:r w:rsidRPr="00D86D77">
        <w:rPr>
          <w:spacing w:val="-5"/>
        </w:rPr>
        <w:t xml:space="preserve"> </w:t>
      </w:r>
      <w:r w:rsidRPr="00D86D77">
        <w:rPr>
          <w:spacing w:val="-4"/>
        </w:rPr>
        <w:t>Medicare</w:t>
      </w:r>
      <w:r w:rsidRPr="00D86D77">
        <w:rPr>
          <w:spacing w:val="-5"/>
        </w:rPr>
        <w:t xml:space="preserve"> </w:t>
      </w:r>
      <w:r w:rsidRPr="00D86D77">
        <w:rPr>
          <w:spacing w:val="-4"/>
        </w:rPr>
        <w:t>Urgent</w:t>
      </w:r>
      <w:r w:rsidRPr="00D86D77">
        <w:rPr>
          <w:spacing w:val="-5"/>
        </w:rPr>
        <w:t xml:space="preserve"> </w:t>
      </w:r>
      <w:r w:rsidRPr="00D86D77">
        <w:rPr>
          <w:spacing w:val="-4"/>
        </w:rPr>
        <w:t>Care</w:t>
      </w:r>
      <w:r w:rsidRPr="00D86D77">
        <w:rPr>
          <w:spacing w:val="-5"/>
        </w:rPr>
        <w:t xml:space="preserve"> </w:t>
      </w:r>
      <w:r w:rsidRPr="00D86D77">
        <w:rPr>
          <w:spacing w:val="-4"/>
        </w:rPr>
        <w:t>Clinics</w:t>
      </w:r>
      <w:r w:rsidRPr="00D86D77">
        <w:rPr>
          <w:spacing w:val="-5"/>
        </w:rPr>
        <w:t xml:space="preserve"> </w:t>
      </w:r>
      <w:r w:rsidRPr="00D86D77">
        <w:rPr>
          <w:spacing w:val="-4"/>
        </w:rPr>
        <w:t>to</w:t>
      </w:r>
      <w:r w:rsidRPr="00D86D77">
        <w:rPr>
          <w:spacing w:val="-5"/>
        </w:rPr>
        <w:t xml:space="preserve"> </w:t>
      </w:r>
      <w:r w:rsidRPr="00D86D77">
        <w:rPr>
          <w:spacing w:val="-4"/>
        </w:rPr>
        <w:t>relieve</w:t>
      </w:r>
      <w:r w:rsidRPr="00D86D77">
        <w:rPr>
          <w:spacing w:val="-5"/>
        </w:rPr>
        <w:t xml:space="preserve"> </w:t>
      </w:r>
      <w:r w:rsidRPr="00D86D77">
        <w:rPr>
          <w:spacing w:val="-4"/>
        </w:rPr>
        <w:t>pressure</w:t>
      </w:r>
      <w:r w:rsidRPr="00D86D77">
        <w:rPr>
          <w:spacing w:val="-5"/>
        </w:rPr>
        <w:t xml:space="preserve"> </w:t>
      </w:r>
      <w:r w:rsidRPr="00D86D77">
        <w:rPr>
          <w:spacing w:val="-4"/>
        </w:rPr>
        <w:t>on hospital</w:t>
      </w:r>
      <w:r w:rsidRPr="00D86D77">
        <w:rPr>
          <w:spacing w:val="-7"/>
        </w:rPr>
        <w:t xml:space="preserve"> </w:t>
      </w:r>
      <w:r w:rsidRPr="00D86D77">
        <w:rPr>
          <w:spacing w:val="-4"/>
        </w:rPr>
        <w:t>emergency</w:t>
      </w:r>
      <w:r w:rsidRPr="00D86D77">
        <w:rPr>
          <w:spacing w:val="-7"/>
        </w:rPr>
        <w:t xml:space="preserve"> </w:t>
      </w:r>
      <w:r w:rsidRPr="00D86D77">
        <w:rPr>
          <w:spacing w:val="-4"/>
        </w:rPr>
        <w:t>departments</w:t>
      </w:r>
      <w:r w:rsidRPr="00D86D77">
        <w:rPr>
          <w:spacing w:val="-7"/>
        </w:rPr>
        <w:t xml:space="preserve"> </w:t>
      </w:r>
      <w:r w:rsidRPr="00D86D77">
        <w:rPr>
          <w:spacing w:val="-4"/>
        </w:rPr>
        <w:t>and</w:t>
      </w:r>
      <w:r w:rsidRPr="00D86D77">
        <w:rPr>
          <w:spacing w:val="-7"/>
        </w:rPr>
        <w:t xml:space="preserve"> </w:t>
      </w:r>
      <w:r w:rsidRPr="00D86D77">
        <w:rPr>
          <w:spacing w:val="-4"/>
        </w:rPr>
        <w:t>make</w:t>
      </w:r>
      <w:r w:rsidRPr="00D86D77">
        <w:rPr>
          <w:spacing w:val="-7"/>
        </w:rPr>
        <w:t xml:space="preserve"> </w:t>
      </w:r>
      <w:r w:rsidRPr="00D86D77">
        <w:rPr>
          <w:spacing w:val="-4"/>
        </w:rPr>
        <w:t>it</w:t>
      </w:r>
      <w:r w:rsidRPr="00D86D77">
        <w:rPr>
          <w:spacing w:val="-7"/>
        </w:rPr>
        <w:t xml:space="preserve"> </w:t>
      </w:r>
      <w:r w:rsidRPr="00D86D77">
        <w:rPr>
          <w:spacing w:val="-4"/>
        </w:rPr>
        <w:lastRenderedPageBreak/>
        <w:t>easier</w:t>
      </w:r>
      <w:r w:rsidRPr="00D86D77">
        <w:rPr>
          <w:spacing w:val="-7"/>
        </w:rPr>
        <w:t xml:space="preserve"> </w:t>
      </w:r>
      <w:r w:rsidRPr="00D86D77">
        <w:rPr>
          <w:spacing w:val="-4"/>
        </w:rPr>
        <w:t xml:space="preserve">for </w:t>
      </w:r>
      <w:r w:rsidRPr="00D86D77">
        <w:rPr>
          <w:spacing w:val="-2"/>
        </w:rPr>
        <w:t>Australians</w:t>
      </w:r>
      <w:r w:rsidRPr="00D86D77">
        <w:rPr>
          <w:spacing w:val="-12"/>
        </w:rPr>
        <w:t xml:space="preserve"> </w:t>
      </w:r>
      <w:r w:rsidRPr="00D86D77">
        <w:rPr>
          <w:spacing w:val="-2"/>
        </w:rPr>
        <w:t>to</w:t>
      </w:r>
      <w:r w:rsidRPr="00D86D77">
        <w:rPr>
          <w:spacing w:val="-12"/>
        </w:rPr>
        <w:t xml:space="preserve"> </w:t>
      </w:r>
      <w:r w:rsidRPr="00D86D77">
        <w:rPr>
          <w:spacing w:val="-2"/>
        </w:rPr>
        <w:t>see</w:t>
      </w:r>
      <w:r w:rsidRPr="00D86D77">
        <w:rPr>
          <w:spacing w:val="-12"/>
        </w:rPr>
        <w:t xml:space="preserve"> </w:t>
      </w:r>
      <w:r w:rsidRPr="00D86D77">
        <w:rPr>
          <w:spacing w:val="-2"/>
        </w:rPr>
        <w:t>a</w:t>
      </w:r>
      <w:r w:rsidRPr="00D86D77">
        <w:rPr>
          <w:spacing w:val="-12"/>
        </w:rPr>
        <w:t xml:space="preserve"> </w:t>
      </w:r>
      <w:r w:rsidRPr="00D86D77">
        <w:rPr>
          <w:spacing w:val="-2"/>
        </w:rPr>
        <w:t>healthcare</w:t>
      </w:r>
      <w:r w:rsidRPr="00D86D77">
        <w:rPr>
          <w:spacing w:val="-12"/>
        </w:rPr>
        <w:t xml:space="preserve"> </w:t>
      </w:r>
      <w:r w:rsidRPr="00D86D77">
        <w:rPr>
          <w:spacing w:val="-2"/>
        </w:rPr>
        <w:t>professional</w:t>
      </w:r>
      <w:r w:rsidRPr="00D86D77">
        <w:rPr>
          <w:spacing w:val="-12"/>
        </w:rPr>
        <w:t xml:space="preserve"> </w:t>
      </w:r>
      <w:r w:rsidRPr="00D86D77">
        <w:rPr>
          <w:spacing w:val="-2"/>
        </w:rPr>
        <w:t>when</w:t>
      </w:r>
      <w:r w:rsidRPr="00D86D77">
        <w:rPr>
          <w:spacing w:val="-12"/>
        </w:rPr>
        <w:t xml:space="preserve"> </w:t>
      </w:r>
      <w:r w:rsidRPr="00D86D77">
        <w:rPr>
          <w:spacing w:val="-2"/>
        </w:rPr>
        <w:t>they have</w:t>
      </w:r>
      <w:r w:rsidRPr="00D86D77">
        <w:rPr>
          <w:spacing w:val="-13"/>
        </w:rPr>
        <w:t xml:space="preserve"> </w:t>
      </w:r>
      <w:r w:rsidRPr="00D86D77">
        <w:rPr>
          <w:spacing w:val="-2"/>
        </w:rPr>
        <w:t>an</w:t>
      </w:r>
      <w:r w:rsidRPr="00D86D77">
        <w:rPr>
          <w:spacing w:val="-13"/>
        </w:rPr>
        <w:t xml:space="preserve"> </w:t>
      </w:r>
      <w:r w:rsidRPr="00D86D77">
        <w:rPr>
          <w:spacing w:val="-2"/>
        </w:rPr>
        <w:t>urgent,</w:t>
      </w:r>
      <w:r w:rsidRPr="00D86D77">
        <w:rPr>
          <w:spacing w:val="-13"/>
        </w:rPr>
        <w:t xml:space="preserve"> </w:t>
      </w:r>
      <w:r w:rsidRPr="00D86D77">
        <w:rPr>
          <w:spacing w:val="-2"/>
        </w:rPr>
        <w:t>but</w:t>
      </w:r>
      <w:r w:rsidRPr="00D86D77">
        <w:rPr>
          <w:spacing w:val="-13"/>
        </w:rPr>
        <w:t xml:space="preserve"> </w:t>
      </w:r>
      <w:r w:rsidRPr="00D86D77">
        <w:rPr>
          <w:spacing w:val="-2"/>
        </w:rPr>
        <w:t>not</w:t>
      </w:r>
      <w:r w:rsidRPr="00D86D77">
        <w:rPr>
          <w:spacing w:val="-13"/>
        </w:rPr>
        <w:t xml:space="preserve"> </w:t>
      </w:r>
      <w:r w:rsidRPr="00D86D77">
        <w:rPr>
          <w:spacing w:val="-2"/>
        </w:rPr>
        <w:t>life</w:t>
      </w:r>
      <w:r w:rsidRPr="00D86D77">
        <w:rPr>
          <w:spacing w:val="-13"/>
        </w:rPr>
        <w:t xml:space="preserve"> </w:t>
      </w:r>
      <w:r w:rsidRPr="00D86D77">
        <w:rPr>
          <w:spacing w:val="-2"/>
        </w:rPr>
        <w:t>threatening,</w:t>
      </w:r>
      <w:r w:rsidRPr="00D86D77">
        <w:rPr>
          <w:spacing w:val="-13"/>
        </w:rPr>
        <w:t xml:space="preserve"> </w:t>
      </w:r>
      <w:r w:rsidRPr="00D86D77">
        <w:rPr>
          <w:spacing w:val="-2"/>
        </w:rPr>
        <w:t>need</w:t>
      </w:r>
      <w:r w:rsidRPr="00D86D77">
        <w:rPr>
          <w:spacing w:val="-13"/>
        </w:rPr>
        <w:t xml:space="preserve"> </w:t>
      </w:r>
      <w:r w:rsidRPr="00D86D77">
        <w:rPr>
          <w:spacing w:val="-2"/>
        </w:rPr>
        <w:t>for</w:t>
      </w:r>
      <w:r w:rsidRPr="00D86D77">
        <w:rPr>
          <w:spacing w:val="-13"/>
        </w:rPr>
        <w:t xml:space="preserve"> </w:t>
      </w:r>
      <w:r w:rsidRPr="00D86D77">
        <w:rPr>
          <w:spacing w:val="-2"/>
        </w:rPr>
        <w:t xml:space="preserve">care. </w:t>
      </w:r>
      <w:r w:rsidRPr="00D86D77">
        <w:rPr>
          <w:spacing w:val="-4"/>
        </w:rPr>
        <w:t xml:space="preserve">Finalisation of the $220 million Strengthening Medicare </w:t>
      </w:r>
      <w:r w:rsidRPr="00D86D77">
        <w:t>GP</w:t>
      </w:r>
      <w:r w:rsidRPr="00D86D77">
        <w:rPr>
          <w:spacing w:val="-7"/>
        </w:rPr>
        <w:t xml:space="preserve"> </w:t>
      </w:r>
      <w:r w:rsidRPr="00D86D77">
        <w:t>Grants</w:t>
      </w:r>
      <w:r w:rsidRPr="00D86D77">
        <w:rPr>
          <w:spacing w:val="-7"/>
        </w:rPr>
        <w:t xml:space="preserve"> </w:t>
      </w:r>
      <w:r w:rsidRPr="00D86D77">
        <w:t>Program</w:t>
      </w:r>
      <w:r w:rsidRPr="00D86D77">
        <w:rPr>
          <w:spacing w:val="-7"/>
        </w:rPr>
        <w:t xml:space="preserve"> </w:t>
      </w:r>
      <w:r w:rsidRPr="00D86D77">
        <w:t>will</w:t>
      </w:r>
      <w:r w:rsidRPr="00D86D77">
        <w:rPr>
          <w:spacing w:val="-7"/>
        </w:rPr>
        <w:t xml:space="preserve"> </w:t>
      </w:r>
      <w:r w:rsidRPr="00D86D77">
        <w:t>also</w:t>
      </w:r>
      <w:r w:rsidRPr="00D86D77">
        <w:rPr>
          <w:spacing w:val="-7"/>
        </w:rPr>
        <w:t xml:space="preserve"> </w:t>
      </w:r>
      <w:r w:rsidRPr="00D86D77">
        <w:t>support</w:t>
      </w:r>
      <w:r w:rsidRPr="00D86D77">
        <w:rPr>
          <w:spacing w:val="-7"/>
        </w:rPr>
        <w:t xml:space="preserve"> </w:t>
      </w:r>
      <w:r w:rsidRPr="00D86D77">
        <w:t>GPs</w:t>
      </w:r>
      <w:r w:rsidRPr="00D86D77">
        <w:rPr>
          <w:spacing w:val="-7"/>
        </w:rPr>
        <w:t xml:space="preserve"> </w:t>
      </w:r>
      <w:r w:rsidRPr="00D86D77">
        <w:t>to</w:t>
      </w:r>
      <w:r w:rsidRPr="00D86D77">
        <w:rPr>
          <w:spacing w:val="-7"/>
        </w:rPr>
        <w:t xml:space="preserve"> </w:t>
      </w:r>
      <w:r w:rsidRPr="00D86D77">
        <w:t>provide better care.</w:t>
      </w:r>
    </w:p>
    <w:p w14:paraId="5366CC67" w14:textId="77777777" w:rsidR="00227276" w:rsidRPr="00D86D77" w:rsidRDefault="00227276" w:rsidP="00FD6ACF">
      <w:pPr>
        <w:pStyle w:val="BodyText"/>
        <w:spacing w:before="120" w:after="120" w:line="266" w:lineRule="auto"/>
      </w:pPr>
      <w:r w:rsidRPr="00D86D77">
        <w:rPr>
          <w:spacing w:val="-2"/>
        </w:rPr>
        <w:t>We</w:t>
      </w:r>
      <w:r w:rsidRPr="00D86D77">
        <w:rPr>
          <w:spacing w:val="-9"/>
        </w:rPr>
        <w:t xml:space="preserve"> </w:t>
      </w:r>
      <w:r w:rsidRPr="00D86D77">
        <w:rPr>
          <w:spacing w:val="-2"/>
        </w:rPr>
        <w:t>will</w:t>
      </w:r>
      <w:r w:rsidRPr="00D86D77">
        <w:rPr>
          <w:spacing w:val="-9"/>
        </w:rPr>
        <w:t xml:space="preserve"> </w:t>
      </w:r>
      <w:r w:rsidRPr="00D86D77">
        <w:rPr>
          <w:spacing w:val="-2"/>
        </w:rPr>
        <w:t>continue</w:t>
      </w:r>
      <w:r w:rsidRPr="00D86D77">
        <w:rPr>
          <w:spacing w:val="-9"/>
        </w:rPr>
        <w:t xml:space="preserve"> </w:t>
      </w:r>
      <w:r w:rsidRPr="00D86D77">
        <w:rPr>
          <w:spacing w:val="-2"/>
        </w:rPr>
        <w:t>to</w:t>
      </w:r>
      <w:r w:rsidRPr="00D86D77">
        <w:rPr>
          <w:spacing w:val="-9"/>
        </w:rPr>
        <w:t xml:space="preserve"> </w:t>
      </w:r>
      <w:r w:rsidRPr="00D86D77">
        <w:rPr>
          <w:spacing w:val="-2"/>
        </w:rPr>
        <w:t>support</w:t>
      </w:r>
      <w:r w:rsidRPr="00D86D77">
        <w:rPr>
          <w:spacing w:val="-9"/>
        </w:rPr>
        <w:t xml:space="preserve"> </w:t>
      </w:r>
      <w:r w:rsidRPr="00D86D77">
        <w:rPr>
          <w:spacing w:val="-2"/>
        </w:rPr>
        <w:t>the</w:t>
      </w:r>
      <w:r w:rsidRPr="00D86D77">
        <w:rPr>
          <w:spacing w:val="-9"/>
        </w:rPr>
        <w:t xml:space="preserve"> </w:t>
      </w:r>
      <w:r w:rsidRPr="00D86D77">
        <w:rPr>
          <w:spacing w:val="-2"/>
        </w:rPr>
        <w:t>Primary</w:t>
      </w:r>
      <w:r w:rsidRPr="00D86D77">
        <w:rPr>
          <w:spacing w:val="-9"/>
        </w:rPr>
        <w:t xml:space="preserve"> </w:t>
      </w:r>
      <w:r w:rsidRPr="00D86D77">
        <w:rPr>
          <w:spacing w:val="-2"/>
        </w:rPr>
        <w:t>Health</w:t>
      </w:r>
      <w:r w:rsidRPr="00D86D77">
        <w:rPr>
          <w:spacing w:val="-9"/>
        </w:rPr>
        <w:t xml:space="preserve"> </w:t>
      </w:r>
      <w:r w:rsidRPr="00D86D77">
        <w:rPr>
          <w:spacing w:val="-2"/>
        </w:rPr>
        <w:t xml:space="preserve">Networks </w:t>
      </w:r>
      <w:r w:rsidRPr="00D86D77">
        <w:rPr>
          <w:spacing w:val="-4"/>
        </w:rPr>
        <w:t>(PHNs)</w:t>
      </w:r>
      <w:r w:rsidRPr="00D86D77">
        <w:rPr>
          <w:spacing w:val="-5"/>
        </w:rPr>
        <w:t xml:space="preserve"> </w:t>
      </w:r>
      <w:r w:rsidRPr="00D86D77">
        <w:rPr>
          <w:spacing w:val="-4"/>
        </w:rPr>
        <w:t>as</w:t>
      </w:r>
      <w:r w:rsidRPr="00D86D77">
        <w:rPr>
          <w:spacing w:val="-5"/>
        </w:rPr>
        <w:t xml:space="preserve"> </w:t>
      </w:r>
      <w:r w:rsidRPr="00D86D77">
        <w:rPr>
          <w:spacing w:val="-4"/>
        </w:rPr>
        <w:t>our</w:t>
      </w:r>
      <w:r w:rsidRPr="00D86D77">
        <w:rPr>
          <w:spacing w:val="-5"/>
        </w:rPr>
        <w:t xml:space="preserve"> </w:t>
      </w:r>
      <w:r w:rsidRPr="00D86D77">
        <w:rPr>
          <w:spacing w:val="-4"/>
        </w:rPr>
        <w:t>delivery</w:t>
      </w:r>
      <w:r w:rsidRPr="00D86D77">
        <w:rPr>
          <w:spacing w:val="-5"/>
        </w:rPr>
        <w:t xml:space="preserve"> </w:t>
      </w:r>
      <w:r w:rsidRPr="00D86D77">
        <w:rPr>
          <w:spacing w:val="-4"/>
        </w:rPr>
        <w:t>partners</w:t>
      </w:r>
      <w:r w:rsidRPr="00D86D77">
        <w:rPr>
          <w:spacing w:val="-5"/>
        </w:rPr>
        <w:t xml:space="preserve"> </w:t>
      </w:r>
      <w:r w:rsidRPr="00D86D77">
        <w:rPr>
          <w:spacing w:val="-4"/>
        </w:rPr>
        <w:t>for</w:t>
      </w:r>
      <w:r w:rsidRPr="00D86D77">
        <w:rPr>
          <w:spacing w:val="-5"/>
        </w:rPr>
        <w:t xml:space="preserve"> </w:t>
      </w:r>
      <w:r w:rsidRPr="00D86D77">
        <w:rPr>
          <w:spacing w:val="-4"/>
        </w:rPr>
        <w:t>the</w:t>
      </w:r>
      <w:r w:rsidRPr="00D86D77">
        <w:rPr>
          <w:spacing w:val="-5"/>
        </w:rPr>
        <w:t xml:space="preserve"> </w:t>
      </w:r>
      <w:r w:rsidRPr="00D86D77">
        <w:rPr>
          <w:spacing w:val="-4"/>
        </w:rPr>
        <w:t xml:space="preserve">Strengthening </w:t>
      </w:r>
      <w:r w:rsidRPr="00D86D77">
        <w:rPr>
          <w:spacing w:val="-2"/>
        </w:rPr>
        <w:t>Medicare</w:t>
      </w:r>
      <w:r w:rsidRPr="00D86D77">
        <w:rPr>
          <w:spacing w:val="-9"/>
        </w:rPr>
        <w:t xml:space="preserve"> </w:t>
      </w:r>
      <w:r w:rsidRPr="00D86D77">
        <w:rPr>
          <w:spacing w:val="-2"/>
        </w:rPr>
        <w:t>reforms</w:t>
      </w:r>
      <w:r w:rsidRPr="00D86D77">
        <w:rPr>
          <w:spacing w:val="-9"/>
        </w:rPr>
        <w:t xml:space="preserve"> </w:t>
      </w:r>
      <w:r w:rsidRPr="00D86D77">
        <w:rPr>
          <w:spacing w:val="-2"/>
        </w:rPr>
        <w:t>and</w:t>
      </w:r>
      <w:r w:rsidRPr="00D86D77">
        <w:rPr>
          <w:spacing w:val="-9"/>
        </w:rPr>
        <w:t xml:space="preserve"> </w:t>
      </w:r>
      <w:r w:rsidRPr="00D86D77">
        <w:rPr>
          <w:spacing w:val="-2"/>
        </w:rPr>
        <w:t>to</w:t>
      </w:r>
      <w:r w:rsidRPr="00D86D77">
        <w:rPr>
          <w:spacing w:val="-9"/>
        </w:rPr>
        <w:t xml:space="preserve"> </w:t>
      </w:r>
      <w:r w:rsidRPr="00D86D77">
        <w:rPr>
          <w:spacing w:val="-2"/>
        </w:rPr>
        <w:t>address</w:t>
      </w:r>
      <w:r w:rsidRPr="00D86D77">
        <w:rPr>
          <w:spacing w:val="-9"/>
        </w:rPr>
        <w:t xml:space="preserve"> </w:t>
      </w:r>
      <w:r w:rsidRPr="00D86D77">
        <w:rPr>
          <w:spacing w:val="-2"/>
        </w:rPr>
        <w:t>service</w:t>
      </w:r>
      <w:r w:rsidRPr="00D86D77">
        <w:rPr>
          <w:spacing w:val="-9"/>
        </w:rPr>
        <w:t xml:space="preserve"> </w:t>
      </w:r>
      <w:r w:rsidRPr="00D86D77">
        <w:rPr>
          <w:spacing w:val="-2"/>
        </w:rPr>
        <w:t>gaps,</w:t>
      </w:r>
      <w:r w:rsidRPr="00D86D77">
        <w:rPr>
          <w:spacing w:val="-9"/>
        </w:rPr>
        <w:t xml:space="preserve"> </w:t>
      </w:r>
      <w:r w:rsidRPr="00D86D77">
        <w:rPr>
          <w:spacing w:val="-2"/>
        </w:rPr>
        <w:t>drive innovation</w:t>
      </w:r>
      <w:r w:rsidRPr="00D86D77">
        <w:rPr>
          <w:spacing w:val="-12"/>
        </w:rPr>
        <w:t xml:space="preserve"> </w:t>
      </w:r>
      <w:r w:rsidRPr="00D86D77">
        <w:rPr>
          <w:spacing w:val="-2"/>
        </w:rPr>
        <w:t>and</w:t>
      </w:r>
      <w:r w:rsidRPr="00D86D77">
        <w:rPr>
          <w:spacing w:val="-12"/>
        </w:rPr>
        <w:t xml:space="preserve"> </w:t>
      </w:r>
      <w:r w:rsidRPr="00D86D77">
        <w:rPr>
          <w:spacing w:val="-2"/>
        </w:rPr>
        <w:t>coordinate</w:t>
      </w:r>
      <w:r w:rsidRPr="00D86D77">
        <w:rPr>
          <w:spacing w:val="-12"/>
        </w:rPr>
        <w:t xml:space="preserve"> </w:t>
      </w:r>
      <w:r w:rsidRPr="00D86D77">
        <w:rPr>
          <w:spacing w:val="-2"/>
        </w:rPr>
        <w:t>and</w:t>
      </w:r>
      <w:r w:rsidRPr="00D86D77">
        <w:rPr>
          <w:spacing w:val="-12"/>
        </w:rPr>
        <w:t xml:space="preserve"> </w:t>
      </w:r>
      <w:r w:rsidRPr="00D86D77">
        <w:rPr>
          <w:spacing w:val="-2"/>
        </w:rPr>
        <w:t>integrate</w:t>
      </w:r>
      <w:r w:rsidRPr="00D86D77">
        <w:rPr>
          <w:spacing w:val="-12"/>
        </w:rPr>
        <w:t xml:space="preserve"> </w:t>
      </w:r>
      <w:r w:rsidRPr="00D86D77">
        <w:rPr>
          <w:spacing w:val="-2"/>
        </w:rPr>
        <w:t>health</w:t>
      </w:r>
      <w:r w:rsidRPr="00D86D77">
        <w:rPr>
          <w:spacing w:val="-12"/>
        </w:rPr>
        <w:t xml:space="preserve"> </w:t>
      </w:r>
      <w:r w:rsidRPr="00D86D77">
        <w:rPr>
          <w:spacing w:val="-2"/>
        </w:rPr>
        <w:t>care</w:t>
      </w:r>
      <w:r w:rsidRPr="00D86D77">
        <w:rPr>
          <w:spacing w:val="-12"/>
        </w:rPr>
        <w:t xml:space="preserve"> </w:t>
      </w:r>
      <w:r w:rsidRPr="00D86D77">
        <w:rPr>
          <w:spacing w:val="-2"/>
        </w:rPr>
        <w:t>at</w:t>
      </w:r>
      <w:r w:rsidRPr="00D86D77">
        <w:rPr>
          <w:spacing w:val="-12"/>
        </w:rPr>
        <w:t xml:space="preserve"> </w:t>
      </w:r>
      <w:r w:rsidRPr="00D86D77">
        <w:rPr>
          <w:spacing w:val="-2"/>
        </w:rPr>
        <w:t xml:space="preserve">the </w:t>
      </w:r>
      <w:r w:rsidRPr="00D86D77">
        <w:rPr>
          <w:spacing w:val="-4"/>
        </w:rPr>
        <w:t>regional</w:t>
      </w:r>
      <w:r w:rsidRPr="00D86D77">
        <w:rPr>
          <w:spacing w:val="-10"/>
        </w:rPr>
        <w:t xml:space="preserve"> </w:t>
      </w:r>
      <w:r w:rsidRPr="00D86D77">
        <w:rPr>
          <w:spacing w:val="-4"/>
        </w:rPr>
        <w:t>level.</w:t>
      </w:r>
      <w:r w:rsidRPr="00D86D77">
        <w:rPr>
          <w:spacing w:val="-10"/>
        </w:rPr>
        <w:t xml:space="preserve"> </w:t>
      </w:r>
      <w:r w:rsidRPr="00D86D77">
        <w:rPr>
          <w:spacing w:val="-4"/>
        </w:rPr>
        <w:t>The</w:t>
      </w:r>
      <w:r w:rsidRPr="00D86D77">
        <w:rPr>
          <w:spacing w:val="-10"/>
        </w:rPr>
        <w:t xml:space="preserve"> </w:t>
      </w:r>
      <w:r w:rsidRPr="00D86D77">
        <w:rPr>
          <w:spacing w:val="-4"/>
        </w:rPr>
        <w:t>Department</w:t>
      </w:r>
      <w:r w:rsidRPr="00D86D77">
        <w:rPr>
          <w:spacing w:val="-10"/>
        </w:rPr>
        <w:t xml:space="preserve"> </w:t>
      </w:r>
      <w:r w:rsidRPr="00D86D77">
        <w:rPr>
          <w:spacing w:val="-4"/>
        </w:rPr>
        <w:t>will</w:t>
      </w:r>
      <w:r w:rsidRPr="00D86D77">
        <w:rPr>
          <w:spacing w:val="-10"/>
        </w:rPr>
        <w:t xml:space="preserve"> </w:t>
      </w:r>
      <w:r w:rsidRPr="00D86D77">
        <w:rPr>
          <w:spacing w:val="-4"/>
        </w:rPr>
        <w:t>continue</w:t>
      </w:r>
      <w:r w:rsidRPr="00D86D77">
        <w:rPr>
          <w:spacing w:val="-10"/>
        </w:rPr>
        <w:t xml:space="preserve"> </w:t>
      </w:r>
      <w:r w:rsidRPr="00D86D77">
        <w:rPr>
          <w:spacing w:val="-4"/>
        </w:rPr>
        <w:t>to</w:t>
      </w:r>
      <w:r w:rsidRPr="00D86D77">
        <w:rPr>
          <w:spacing w:val="-10"/>
        </w:rPr>
        <w:t xml:space="preserve"> </w:t>
      </w:r>
      <w:r w:rsidRPr="00D86D77">
        <w:rPr>
          <w:spacing w:val="-4"/>
        </w:rPr>
        <w:t xml:space="preserve">strengthen </w:t>
      </w:r>
      <w:r w:rsidRPr="00D86D77">
        <w:rPr>
          <w:spacing w:val="-6"/>
        </w:rPr>
        <w:t>relationships</w:t>
      </w:r>
      <w:r w:rsidRPr="00D86D77">
        <w:rPr>
          <w:spacing w:val="-11"/>
        </w:rPr>
        <w:t xml:space="preserve"> </w:t>
      </w:r>
      <w:r w:rsidRPr="00D86D77">
        <w:rPr>
          <w:spacing w:val="-6"/>
        </w:rPr>
        <w:t>between</w:t>
      </w:r>
      <w:r w:rsidRPr="00D86D77">
        <w:rPr>
          <w:spacing w:val="-9"/>
        </w:rPr>
        <w:t xml:space="preserve"> </w:t>
      </w:r>
      <w:r w:rsidRPr="00D86D77">
        <w:rPr>
          <w:spacing w:val="-6"/>
        </w:rPr>
        <w:t>PHNs</w:t>
      </w:r>
      <w:r w:rsidRPr="00D86D77">
        <w:rPr>
          <w:spacing w:val="-9"/>
        </w:rPr>
        <w:t xml:space="preserve"> </w:t>
      </w:r>
      <w:r w:rsidRPr="00D86D77">
        <w:rPr>
          <w:spacing w:val="-6"/>
        </w:rPr>
        <w:t>state</w:t>
      </w:r>
      <w:r w:rsidRPr="00D86D77">
        <w:rPr>
          <w:spacing w:val="-9"/>
        </w:rPr>
        <w:t xml:space="preserve"> </w:t>
      </w:r>
      <w:r w:rsidRPr="00D86D77">
        <w:rPr>
          <w:spacing w:val="-6"/>
        </w:rPr>
        <w:t>and</w:t>
      </w:r>
      <w:r w:rsidRPr="00D86D77">
        <w:rPr>
          <w:spacing w:val="-9"/>
        </w:rPr>
        <w:t xml:space="preserve"> </w:t>
      </w:r>
      <w:r w:rsidRPr="00D86D77">
        <w:rPr>
          <w:spacing w:val="-6"/>
        </w:rPr>
        <w:t>territory</w:t>
      </w:r>
      <w:r w:rsidRPr="00D86D77">
        <w:rPr>
          <w:spacing w:val="-9"/>
        </w:rPr>
        <w:t xml:space="preserve"> </w:t>
      </w:r>
      <w:r w:rsidRPr="00D86D77">
        <w:rPr>
          <w:spacing w:val="-6"/>
        </w:rPr>
        <w:t xml:space="preserve">governments </w:t>
      </w:r>
      <w:r w:rsidRPr="00D86D77">
        <w:rPr>
          <w:spacing w:val="-2"/>
        </w:rPr>
        <w:t>and</w:t>
      </w:r>
      <w:r w:rsidRPr="00D86D77">
        <w:rPr>
          <w:spacing w:val="-5"/>
        </w:rPr>
        <w:t xml:space="preserve"> </w:t>
      </w:r>
      <w:r w:rsidRPr="00D86D77">
        <w:rPr>
          <w:spacing w:val="-2"/>
        </w:rPr>
        <w:t>Local</w:t>
      </w:r>
      <w:r w:rsidRPr="00D86D77">
        <w:rPr>
          <w:spacing w:val="-5"/>
        </w:rPr>
        <w:t xml:space="preserve"> </w:t>
      </w:r>
      <w:r w:rsidRPr="00D86D77">
        <w:rPr>
          <w:spacing w:val="-2"/>
        </w:rPr>
        <w:t>Hospital</w:t>
      </w:r>
      <w:r w:rsidRPr="00D86D77">
        <w:rPr>
          <w:spacing w:val="-5"/>
        </w:rPr>
        <w:t xml:space="preserve"> </w:t>
      </w:r>
      <w:r w:rsidRPr="00D86D77">
        <w:rPr>
          <w:spacing w:val="-2"/>
        </w:rPr>
        <w:t>Networks</w:t>
      </w:r>
      <w:r w:rsidRPr="00D86D77">
        <w:rPr>
          <w:spacing w:val="-5"/>
        </w:rPr>
        <w:t xml:space="preserve"> </w:t>
      </w:r>
      <w:r w:rsidRPr="00D86D77">
        <w:rPr>
          <w:spacing w:val="-2"/>
        </w:rPr>
        <w:t>through</w:t>
      </w:r>
      <w:r w:rsidRPr="00D86D77">
        <w:rPr>
          <w:spacing w:val="-5"/>
        </w:rPr>
        <w:t xml:space="preserve"> </w:t>
      </w:r>
      <w:r w:rsidRPr="00D86D77">
        <w:rPr>
          <w:spacing w:val="-2"/>
        </w:rPr>
        <w:t>joint</w:t>
      </w:r>
      <w:r w:rsidRPr="00D86D77">
        <w:rPr>
          <w:spacing w:val="-5"/>
        </w:rPr>
        <w:t xml:space="preserve"> </w:t>
      </w:r>
      <w:r w:rsidRPr="00D86D77">
        <w:rPr>
          <w:spacing w:val="-2"/>
        </w:rPr>
        <w:t>state-wide planning</w:t>
      </w:r>
      <w:r w:rsidRPr="00D86D77">
        <w:rPr>
          <w:spacing w:val="-15"/>
        </w:rPr>
        <w:t xml:space="preserve"> </w:t>
      </w:r>
      <w:r w:rsidRPr="00D86D77">
        <w:rPr>
          <w:spacing w:val="-2"/>
        </w:rPr>
        <w:t>to</w:t>
      </w:r>
      <w:r w:rsidRPr="00D86D77">
        <w:rPr>
          <w:spacing w:val="-15"/>
        </w:rPr>
        <w:t xml:space="preserve"> </w:t>
      </w:r>
      <w:r w:rsidRPr="00D86D77">
        <w:rPr>
          <w:spacing w:val="-2"/>
        </w:rPr>
        <w:t>facilitate</w:t>
      </w:r>
      <w:r w:rsidRPr="00D86D77">
        <w:rPr>
          <w:spacing w:val="-15"/>
        </w:rPr>
        <w:t xml:space="preserve"> </w:t>
      </w:r>
      <w:r w:rsidRPr="00D86D77">
        <w:rPr>
          <w:spacing w:val="-2"/>
        </w:rPr>
        <w:t>co-commissioning</w:t>
      </w:r>
      <w:r w:rsidRPr="00D86D77">
        <w:rPr>
          <w:spacing w:val="-15"/>
        </w:rPr>
        <w:t xml:space="preserve"> </w:t>
      </w:r>
      <w:r w:rsidRPr="00D86D77">
        <w:rPr>
          <w:spacing w:val="-2"/>
        </w:rPr>
        <w:t>and</w:t>
      </w:r>
      <w:r w:rsidRPr="00D86D77">
        <w:rPr>
          <w:spacing w:val="-15"/>
        </w:rPr>
        <w:t xml:space="preserve"> </w:t>
      </w:r>
      <w:r w:rsidRPr="00D86D77">
        <w:rPr>
          <w:spacing w:val="-2"/>
        </w:rPr>
        <w:t>innovation.</w:t>
      </w:r>
    </w:p>
    <w:p w14:paraId="29BC7D50" w14:textId="77777777" w:rsidR="00227276" w:rsidRPr="00D86D77" w:rsidRDefault="00227276" w:rsidP="00FD6ACF">
      <w:pPr>
        <w:pStyle w:val="BodyText"/>
        <w:spacing w:before="120" w:after="120" w:line="266" w:lineRule="auto"/>
      </w:pPr>
      <w:r w:rsidRPr="00D86D77">
        <w:t>A</w:t>
      </w:r>
      <w:r w:rsidRPr="00D86D77">
        <w:rPr>
          <w:spacing w:val="-9"/>
        </w:rPr>
        <w:t xml:space="preserve"> </w:t>
      </w:r>
      <w:r w:rsidRPr="00D86D77">
        <w:t>new</w:t>
      </w:r>
      <w:r w:rsidRPr="00D86D77">
        <w:rPr>
          <w:spacing w:val="-9"/>
        </w:rPr>
        <w:t xml:space="preserve"> </w:t>
      </w:r>
      <w:r w:rsidRPr="00D86D77">
        <w:t>PHN</w:t>
      </w:r>
      <w:r w:rsidRPr="00D86D77">
        <w:rPr>
          <w:spacing w:val="-9"/>
        </w:rPr>
        <w:t xml:space="preserve"> </w:t>
      </w:r>
      <w:r w:rsidRPr="00D86D77">
        <w:t>Strategy</w:t>
      </w:r>
      <w:r w:rsidRPr="00D86D77">
        <w:rPr>
          <w:spacing w:val="-9"/>
        </w:rPr>
        <w:t xml:space="preserve"> </w:t>
      </w:r>
      <w:r w:rsidRPr="00D86D77">
        <w:t>will</w:t>
      </w:r>
      <w:r w:rsidRPr="00D86D77">
        <w:rPr>
          <w:spacing w:val="-9"/>
        </w:rPr>
        <w:t xml:space="preserve"> </w:t>
      </w:r>
      <w:r w:rsidRPr="00D86D77">
        <w:t>set</w:t>
      </w:r>
      <w:r w:rsidRPr="00D86D77">
        <w:rPr>
          <w:spacing w:val="-9"/>
        </w:rPr>
        <w:t xml:space="preserve"> </w:t>
      </w:r>
      <w:r w:rsidRPr="00D86D77">
        <w:t>the</w:t>
      </w:r>
      <w:r w:rsidRPr="00D86D77">
        <w:rPr>
          <w:spacing w:val="-9"/>
        </w:rPr>
        <w:t xml:space="preserve"> </w:t>
      </w:r>
      <w:r w:rsidRPr="00D86D77">
        <w:t>strategic</w:t>
      </w:r>
      <w:r w:rsidRPr="00D86D77">
        <w:rPr>
          <w:spacing w:val="-9"/>
        </w:rPr>
        <w:t xml:space="preserve"> </w:t>
      </w:r>
      <w:r w:rsidRPr="00D86D77">
        <w:t>direction</w:t>
      </w:r>
      <w:r w:rsidRPr="00D86D77">
        <w:rPr>
          <w:spacing w:val="-9"/>
        </w:rPr>
        <w:t xml:space="preserve"> </w:t>
      </w:r>
      <w:r w:rsidRPr="00D86D77">
        <w:t>for PHNs</w:t>
      </w:r>
      <w:r w:rsidRPr="00D86D77">
        <w:rPr>
          <w:spacing w:val="-9"/>
        </w:rPr>
        <w:t xml:space="preserve"> </w:t>
      </w:r>
      <w:r w:rsidRPr="00D86D77">
        <w:t>as</w:t>
      </w:r>
      <w:r w:rsidRPr="00D86D77">
        <w:rPr>
          <w:spacing w:val="-9"/>
        </w:rPr>
        <w:t xml:space="preserve"> </w:t>
      </w:r>
      <w:r w:rsidRPr="00D86D77">
        <w:t>regional</w:t>
      </w:r>
      <w:r w:rsidRPr="00D86D77">
        <w:rPr>
          <w:spacing w:val="-9"/>
        </w:rPr>
        <w:t xml:space="preserve"> </w:t>
      </w:r>
      <w:r w:rsidRPr="00D86D77">
        <w:t>coordinators,</w:t>
      </w:r>
      <w:r w:rsidRPr="00D86D77">
        <w:rPr>
          <w:spacing w:val="-9"/>
        </w:rPr>
        <w:t xml:space="preserve"> </w:t>
      </w:r>
      <w:r w:rsidRPr="00D86D77">
        <w:t>commissioners,</w:t>
      </w:r>
      <w:r w:rsidRPr="00D86D77">
        <w:rPr>
          <w:spacing w:val="-9"/>
        </w:rPr>
        <w:t xml:space="preserve"> </w:t>
      </w:r>
      <w:r w:rsidRPr="00D86D77">
        <w:t xml:space="preserve">and </w:t>
      </w:r>
      <w:r w:rsidRPr="00D86D77">
        <w:rPr>
          <w:spacing w:val="-4"/>
        </w:rPr>
        <w:t xml:space="preserve">capacity-builders to deliver evidence-based place-based </w:t>
      </w:r>
      <w:r w:rsidRPr="00D86D77">
        <w:rPr>
          <w:spacing w:val="-2"/>
        </w:rPr>
        <w:t>solutions.</w:t>
      </w:r>
    </w:p>
    <w:p w14:paraId="3F201D23" w14:textId="77777777" w:rsidR="00227276" w:rsidRPr="00D86D77" w:rsidRDefault="00227276" w:rsidP="00FD6ACF">
      <w:pPr>
        <w:pStyle w:val="BodyText"/>
        <w:spacing w:before="120" w:after="120" w:line="266" w:lineRule="auto"/>
      </w:pPr>
      <w:r w:rsidRPr="00D86D77">
        <w:t>An</w:t>
      </w:r>
      <w:r w:rsidRPr="00D86D77">
        <w:rPr>
          <w:spacing w:val="-8"/>
        </w:rPr>
        <w:t xml:space="preserve"> </w:t>
      </w:r>
      <w:r w:rsidRPr="00D86D77">
        <w:t>audit</w:t>
      </w:r>
      <w:r w:rsidRPr="00D86D77">
        <w:rPr>
          <w:spacing w:val="-8"/>
        </w:rPr>
        <w:t xml:space="preserve"> </w:t>
      </w:r>
      <w:r w:rsidRPr="00D86D77">
        <w:t>of</w:t>
      </w:r>
      <w:r w:rsidRPr="00D86D77">
        <w:rPr>
          <w:spacing w:val="-8"/>
        </w:rPr>
        <w:t xml:space="preserve"> </w:t>
      </w:r>
      <w:r w:rsidRPr="00D86D77">
        <w:t>the</w:t>
      </w:r>
      <w:r w:rsidRPr="00D86D77">
        <w:rPr>
          <w:spacing w:val="-8"/>
        </w:rPr>
        <w:t xml:space="preserve"> </w:t>
      </w:r>
      <w:r w:rsidRPr="00D86D77">
        <w:t>PHN</w:t>
      </w:r>
      <w:r w:rsidRPr="00D86D77">
        <w:rPr>
          <w:spacing w:val="-8"/>
        </w:rPr>
        <w:t xml:space="preserve"> </w:t>
      </w:r>
      <w:r w:rsidRPr="00D86D77">
        <w:t>Program</w:t>
      </w:r>
      <w:r w:rsidRPr="00D86D77">
        <w:rPr>
          <w:spacing w:val="-8"/>
        </w:rPr>
        <w:t xml:space="preserve"> </w:t>
      </w:r>
      <w:r w:rsidRPr="00D86D77">
        <w:t>by</w:t>
      </w:r>
      <w:r w:rsidRPr="00D86D77">
        <w:rPr>
          <w:spacing w:val="-8"/>
        </w:rPr>
        <w:t xml:space="preserve"> </w:t>
      </w:r>
      <w:r w:rsidRPr="00D86D77">
        <w:t>the</w:t>
      </w:r>
      <w:r w:rsidRPr="00D86D77">
        <w:rPr>
          <w:spacing w:val="-8"/>
        </w:rPr>
        <w:t xml:space="preserve"> </w:t>
      </w:r>
      <w:r w:rsidRPr="00D86D77">
        <w:t>ANAO</w:t>
      </w:r>
      <w:r w:rsidRPr="00D86D77">
        <w:rPr>
          <w:spacing w:val="-8"/>
        </w:rPr>
        <w:t xml:space="preserve"> </w:t>
      </w:r>
      <w:r w:rsidRPr="00D86D77">
        <w:t>will</w:t>
      </w:r>
      <w:r w:rsidRPr="00D86D77">
        <w:rPr>
          <w:spacing w:val="-8"/>
        </w:rPr>
        <w:t xml:space="preserve"> </w:t>
      </w:r>
      <w:r w:rsidRPr="00D86D77">
        <w:t xml:space="preserve">guide </w:t>
      </w:r>
      <w:r w:rsidRPr="00D86D77">
        <w:rPr>
          <w:spacing w:val="-4"/>
        </w:rPr>
        <w:t>and</w:t>
      </w:r>
      <w:r w:rsidRPr="00D86D77">
        <w:rPr>
          <w:spacing w:val="-8"/>
        </w:rPr>
        <w:t xml:space="preserve"> </w:t>
      </w:r>
      <w:r w:rsidRPr="00D86D77">
        <w:rPr>
          <w:spacing w:val="-4"/>
        </w:rPr>
        <w:t>strengthen</w:t>
      </w:r>
      <w:r w:rsidRPr="00D86D77">
        <w:rPr>
          <w:spacing w:val="-8"/>
        </w:rPr>
        <w:t xml:space="preserve"> </w:t>
      </w:r>
      <w:r w:rsidRPr="00D86D77">
        <w:rPr>
          <w:spacing w:val="-4"/>
        </w:rPr>
        <w:t>program</w:t>
      </w:r>
      <w:r w:rsidRPr="00D86D77">
        <w:rPr>
          <w:spacing w:val="-8"/>
        </w:rPr>
        <w:t xml:space="preserve"> </w:t>
      </w:r>
      <w:r w:rsidRPr="00D86D77">
        <w:rPr>
          <w:spacing w:val="-4"/>
        </w:rPr>
        <w:t>governance</w:t>
      </w:r>
      <w:r w:rsidRPr="00D86D77">
        <w:rPr>
          <w:spacing w:val="-8"/>
        </w:rPr>
        <w:t xml:space="preserve"> </w:t>
      </w:r>
      <w:r w:rsidRPr="00D86D77">
        <w:rPr>
          <w:spacing w:val="-4"/>
        </w:rPr>
        <w:t>and</w:t>
      </w:r>
      <w:r w:rsidRPr="00D86D77">
        <w:rPr>
          <w:spacing w:val="-8"/>
        </w:rPr>
        <w:t xml:space="preserve"> </w:t>
      </w:r>
      <w:r w:rsidRPr="00D86D77">
        <w:rPr>
          <w:spacing w:val="-4"/>
        </w:rPr>
        <w:t>assurance</w:t>
      </w:r>
      <w:r w:rsidRPr="00D86D77">
        <w:rPr>
          <w:spacing w:val="-8"/>
        </w:rPr>
        <w:t xml:space="preserve"> </w:t>
      </w:r>
      <w:r w:rsidRPr="00D86D77">
        <w:rPr>
          <w:spacing w:val="-4"/>
        </w:rPr>
        <w:t xml:space="preserve">and </w:t>
      </w:r>
      <w:r w:rsidRPr="00D86D77">
        <w:t>support continuous improvement to meet the growing demands on the program.</w:t>
      </w:r>
    </w:p>
    <w:p w14:paraId="6F2D169C" w14:textId="77777777" w:rsidR="00227276" w:rsidRPr="00D86D77" w:rsidRDefault="00227276" w:rsidP="00FD6ACF">
      <w:pPr>
        <w:pStyle w:val="BodyText"/>
        <w:spacing w:before="120" w:after="120" w:line="264" w:lineRule="auto"/>
      </w:pPr>
      <w:r w:rsidRPr="00D86D77">
        <w:rPr>
          <w:spacing w:val="-4"/>
        </w:rPr>
        <w:t>Through</w:t>
      </w:r>
      <w:r w:rsidRPr="00D86D77">
        <w:rPr>
          <w:spacing w:val="-8"/>
        </w:rPr>
        <w:t xml:space="preserve"> </w:t>
      </w:r>
      <w:r w:rsidRPr="00D86D77">
        <w:rPr>
          <w:spacing w:val="-4"/>
        </w:rPr>
        <w:t>the</w:t>
      </w:r>
      <w:r w:rsidRPr="00D86D77">
        <w:rPr>
          <w:spacing w:val="-8"/>
        </w:rPr>
        <w:t xml:space="preserve"> </w:t>
      </w:r>
      <w:r w:rsidRPr="00D86D77">
        <w:rPr>
          <w:spacing w:val="-4"/>
        </w:rPr>
        <w:t>Australian</w:t>
      </w:r>
      <w:r w:rsidRPr="00D86D77">
        <w:rPr>
          <w:spacing w:val="-8"/>
        </w:rPr>
        <w:t xml:space="preserve"> </w:t>
      </w:r>
      <w:r w:rsidRPr="00D86D77">
        <w:rPr>
          <w:spacing w:val="-4"/>
        </w:rPr>
        <w:t>Government</w:t>
      </w:r>
      <w:r w:rsidRPr="00D86D77">
        <w:rPr>
          <w:spacing w:val="-8"/>
        </w:rPr>
        <w:t xml:space="preserve"> </w:t>
      </w:r>
      <w:r w:rsidRPr="00D86D77">
        <w:rPr>
          <w:spacing w:val="-4"/>
        </w:rPr>
        <w:t>Chief</w:t>
      </w:r>
      <w:r w:rsidRPr="00D86D77">
        <w:rPr>
          <w:spacing w:val="-8"/>
        </w:rPr>
        <w:t xml:space="preserve"> </w:t>
      </w:r>
      <w:r w:rsidRPr="00D86D77">
        <w:rPr>
          <w:spacing w:val="-4"/>
        </w:rPr>
        <w:t>Allied</w:t>
      </w:r>
      <w:r w:rsidRPr="00D86D77">
        <w:rPr>
          <w:spacing w:val="-8"/>
        </w:rPr>
        <w:t xml:space="preserve"> </w:t>
      </w:r>
      <w:r w:rsidRPr="00D86D77">
        <w:rPr>
          <w:spacing w:val="-4"/>
        </w:rPr>
        <w:t>Health Officer,</w:t>
      </w:r>
      <w:r w:rsidRPr="00D86D77">
        <w:rPr>
          <w:spacing w:val="-9"/>
        </w:rPr>
        <w:t xml:space="preserve"> </w:t>
      </w:r>
      <w:r w:rsidRPr="00D86D77">
        <w:rPr>
          <w:spacing w:val="-4"/>
        </w:rPr>
        <w:t>we</w:t>
      </w:r>
      <w:r w:rsidRPr="00D86D77">
        <w:rPr>
          <w:spacing w:val="-9"/>
        </w:rPr>
        <w:t xml:space="preserve"> </w:t>
      </w:r>
      <w:r w:rsidRPr="00D86D77">
        <w:rPr>
          <w:spacing w:val="-4"/>
        </w:rPr>
        <w:t>will</w:t>
      </w:r>
      <w:r w:rsidRPr="00D86D77">
        <w:rPr>
          <w:spacing w:val="-9"/>
        </w:rPr>
        <w:t xml:space="preserve"> </w:t>
      </w:r>
      <w:r w:rsidRPr="00D86D77">
        <w:rPr>
          <w:spacing w:val="-4"/>
        </w:rPr>
        <w:t>work</w:t>
      </w:r>
      <w:r w:rsidRPr="00D86D77">
        <w:rPr>
          <w:spacing w:val="-9"/>
        </w:rPr>
        <w:t xml:space="preserve"> </w:t>
      </w:r>
      <w:r w:rsidRPr="00D86D77">
        <w:rPr>
          <w:spacing w:val="-4"/>
        </w:rPr>
        <w:t>across</w:t>
      </w:r>
      <w:r w:rsidRPr="00D86D77">
        <w:rPr>
          <w:spacing w:val="-9"/>
        </w:rPr>
        <w:t xml:space="preserve"> </w:t>
      </w:r>
      <w:r w:rsidRPr="00D86D77">
        <w:rPr>
          <w:spacing w:val="-4"/>
        </w:rPr>
        <w:t>portfolios</w:t>
      </w:r>
      <w:r w:rsidRPr="00D86D77">
        <w:rPr>
          <w:spacing w:val="-9"/>
        </w:rPr>
        <w:t xml:space="preserve"> </w:t>
      </w:r>
      <w:r w:rsidRPr="00D86D77">
        <w:rPr>
          <w:spacing w:val="-4"/>
        </w:rPr>
        <w:t>and</w:t>
      </w:r>
      <w:r w:rsidRPr="00D86D77">
        <w:rPr>
          <w:spacing w:val="-9"/>
        </w:rPr>
        <w:t xml:space="preserve"> </w:t>
      </w:r>
      <w:r w:rsidRPr="00D86D77">
        <w:rPr>
          <w:spacing w:val="-4"/>
        </w:rPr>
        <w:t xml:space="preserve">governments to ensure allied health is appropriately represented </w:t>
      </w:r>
      <w:proofErr w:type="gramStart"/>
      <w:r w:rsidRPr="00D86D77">
        <w:rPr>
          <w:spacing w:val="-4"/>
        </w:rPr>
        <w:t>in</w:t>
      </w:r>
      <w:proofErr w:type="gramEnd"/>
    </w:p>
    <w:p w14:paraId="2FC94327" w14:textId="77777777" w:rsidR="00227276" w:rsidRPr="00D86D77" w:rsidRDefault="00227276" w:rsidP="00FD6ACF">
      <w:pPr>
        <w:pStyle w:val="BodyText"/>
        <w:spacing w:before="120" w:after="120" w:line="264" w:lineRule="auto"/>
        <w:jc w:val="both"/>
      </w:pPr>
      <w:r w:rsidRPr="00D86D77">
        <w:rPr>
          <w:spacing w:val="-6"/>
        </w:rPr>
        <w:t xml:space="preserve">national policy, </w:t>
      </w:r>
      <w:proofErr w:type="gramStart"/>
      <w:r w:rsidRPr="00D86D77">
        <w:rPr>
          <w:spacing w:val="-6"/>
        </w:rPr>
        <w:t>program</w:t>
      </w:r>
      <w:proofErr w:type="gramEnd"/>
      <w:r w:rsidRPr="00D86D77">
        <w:rPr>
          <w:spacing w:val="-6"/>
        </w:rPr>
        <w:t xml:space="preserve"> and funding decisions — reflecting </w:t>
      </w:r>
      <w:r w:rsidRPr="00D86D77">
        <w:rPr>
          <w:spacing w:val="-8"/>
        </w:rPr>
        <w:t>the</w:t>
      </w:r>
      <w:r w:rsidRPr="00D86D77">
        <w:rPr>
          <w:spacing w:val="-2"/>
        </w:rPr>
        <w:t xml:space="preserve"> </w:t>
      </w:r>
      <w:r w:rsidRPr="00D86D77">
        <w:rPr>
          <w:spacing w:val="-8"/>
        </w:rPr>
        <w:t>essential</w:t>
      </w:r>
      <w:r w:rsidRPr="00D86D77">
        <w:rPr>
          <w:spacing w:val="-2"/>
        </w:rPr>
        <w:t xml:space="preserve"> </w:t>
      </w:r>
      <w:r w:rsidRPr="00D86D77">
        <w:rPr>
          <w:spacing w:val="-8"/>
        </w:rPr>
        <w:t>role</w:t>
      </w:r>
      <w:r w:rsidRPr="00D86D77">
        <w:rPr>
          <w:spacing w:val="-2"/>
        </w:rPr>
        <w:t xml:space="preserve"> </w:t>
      </w:r>
      <w:r w:rsidRPr="00D86D77">
        <w:rPr>
          <w:spacing w:val="-8"/>
        </w:rPr>
        <w:t>that</w:t>
      </w:r>
      <w:r w:rsidRPr="00D86D77">
        <w:rPr>
          <w:spacing w:val="-2"/>
        </w:rPr>
        <w:t xml:space="preserve"> </w:t>
      </w:r>
      <w:r w:rsidRPr="00D86D77">
        <w:rPr>
          <w:spacing w:val="-8"/>
        </w:rPr>
        <w:t>the</w:t>
      </w:r>
      <w:r w:rsidRPr="00D86D77">
        <w:rPr>
          <w:spacing w:val="-2"/>
        </w:rPr>
        <w:t xml:space="preserve"> </w:t>
      </w:r>
      <w:r w:rsidRPr="00D86D77">
        <w:rPr>
          <w:spacing w:val="-8"/>
        </w:rPr>
        <w:t>allied</w:t>
      </w:r>
      <w:r w:rsidRPr="00D86D77">
        <w:rPr>
          <w:spacing w:val="-2"/>
        </w:rPr>
        <w:t xml:space="preserve"> </w:t>
      </w:r>
      <w:r w:rsidRPr="00D86D77">
        <w:rPr>
          <w:spacing w:val="-8"/>
        </w:rPr>
        <w:t>health</w:t>
      </w:r>
      <w:r w:rsidRPr="00D86D77">
        <w:rPr>
          <w:spacing w:val="-2"/>
        </w:rPr>
        <w:t xml:space="preserve"> </w:t>
      </w:r>
      <w:r w:rsidRPr="00D86D77">
        <w:rPr>
          <w:spacing w:val="-8"/>
        </w:rPr>
        <w:t>sector</w:t>
      </w:r>
      <w:r w:rsidRPr="00D86D77">
        <w:rPr>
          <w:spacing w:val="-2"/>
        </w:rPr>
        <w:t xml:space="preserve"> </w:t>
      </w:r>
      <w:r w:rsidRPr="00D86D77">
        <w:rPr>
          <w:spacing w:val="-8"/>
        </w:rPr>
        <w:t>plays</w:t>
      </w:r>
      <w:r w:rsidRPr="00D86D77">
        <w:rPr>
          <w:spacing w:val="-2"/>
        </w:rPr>
        <w:t xml:space="preserve"> </w:t>
      </w:r>
      <w:r w:rsidRPr="00D86D77">
        <w:rPr>
          <w:spacing w:val="-8"/>
        </w:rPr>
        <w:t>in</w:t>
      </w:r>
      <w:r w:rsidRPr="00D86D77">
        <w:rPr>
          <w:spacing w:val="-2"/>
        </w:rPr>
        <w:t xml:space="preserve"> </w:t>
      </w:r>
      <w:r w:rsidRPr="00D86D77">
        <w:rPr>
          <w:spacing w:val="-8"/>
        </w:rPr>
        <w:t xml:space="preserve">health, </w:t>
      </w:r>
      <w:r w:rsidRPr="00D86D77">
        <w:t>aged and disability care.</w:t>
      </w:r>
    </w:p>
    <w:p w14:paraId="4D593F13" w14:textId="021EF1AD" w:rsidR="00227276" w:rsidRPr="00D86D77" w:rsidRDefault="00227276" w:rsidP="00FD6ACF">
      <w:pPr>
        <w:pStyle w:val="BodyText"/>
        <w:spacing w:before="120" w:after="120" w:line="266" w:lineRule="auto"/>
      </w:pPr>
      <w:r w:rsidRPr="00D86D77">
        <w:t>We</w:t>
      </w:r>
      <w:r w:rsidRPr="00D86D77">
        <w:rPr>
          <w:spacing w:val="-8"/>
        </w:rPr>
        <w:t xml:space="preserve"> </w:t>
      </w:r>
      <w:r w:rsidRPr="00D86D77">
        <w:t>will</w:t>
      </w:r>
      <w:r w:rsidRPr="00D86D77">
        <w:rPr>
          <w:spacing w:val="-8"/>
        </w:rPr>
        <w:t xml:space="preserve"> </w:t>
      </w:r>
      <w:r w:rsidRPr="00D86D77">
        <w:t>support</w:t>
      </w:r>
      <w:r w:rsidRPr="00D86D77">
        <w:rPr>
          <w:spacing w:val="-8"/>
        </w:rPr>
        <w:t xml:space="preserve"> </w:t>
      </w:r>
      <w:r w:rsidRPr="00D86D77">
        <w:t>Healthdirect</w:t>
      </w:r>
      <w:r w:rsidRPr="00D86D77">
        <w:rPr>
          <w:spacing w:val="-8"/>
        </w:rPr>
        <w:t xml:space="preserve"> </w:t>
      </w:r>
      <w:r w:rsidRPr="00D86D77">
        <w:t>to</w:t>
      </w:r>
      <w:r w:rsidRPr="00D86D77">
        <w:rPr>
          <w:spacing w:val="-8"/>
        </w:rPr>
        <w:t xml:space="preserve"> </w:t>
      </w:r>
      <w:r w:rsidRPr="00D86D77">
        <w:t>provide</w:t>
      </w:r>
      <w:r w:rsidRPr="00D86D77">
        <w:rPr>
          <w:spacing w:val="-8"/>
        </w:rPr>
        <w:t xml:space="preserve"> </w:t>
      </w:r>
      <w:r w:rsidRPr="00D86D77">
        <w:t>national</w:t>
      </w:r>
      <w:r w:rsidRPr="00D86D77">
        <w:rPr>
          <w:spacing w:val="-8"/>
        </w:rPr>
        <w:t xml:space="preserve"> </w:t>
      </w:r>
      <w:r w:rsidRPr="00D86D77">
        <w:t xml:space="preserve">access </w:t>
      </w:r>
      <w:r w:rsidRPr="00D86D77">
        <w:rPr>
          <w:spacing w:val="-6"/>
        </w:rPr>
        <w:t xml:space="preserve">to health information, advice, referral, and virtual services. </w:t>
      </w:r>
      <w:r w:rsidRPr="00D86D77">
        <w:t>We</w:t>
      </w:r>
      <w:r w:rsidRPr="00D86D77">
        <w:rPr>
          <w:spacing w:val="-7"/>
        </w:rPr>
        <w:t xml:space="preserve"> </w:t>
      </w:r>
      <w:r w:rsidRPr="00D86D77">
        <w:t>are</w:t>
      </w:r>
      <w:r w:rsidRPr="00D86D77">
        <w:rPr>
          <w:spacing w:val="-7"/>
        </w:rPr>
        <w:t xml:space="preserve"> </w:t>
      </w:r>
      <w:r w:rsidRPr="00D86D77">
        <w:t>working</w:t>
      </w:r>
      <w:r w:rsidRPr="00D86D77">
        <w:rPr>
          <w:spacing w:val="-7"/>
        </w:rPr>
        <w:t xml:space="preserve"> </w:t>
      </w:r>
      <w:r w:rsidRPr="00D86D77">
        <w:t>across</w:t>
      </w:r>
      <w:r w:rsidRPr="00D86D77">
        <w:rPr>
          <w:spacing w:val="-7"/>
        </w:rPr>
        <w:t xml:space="preserve"> </w:t>
      </w:r>
      <w:r w:rsidRPr="00D86D77">
        <w:t>government</w:t>
      </w:r>
      <w:r w:rsidRPr="00D86D77">
        <w:rPr>
          <w:spacing w:val="-7"/>
        </w:rPr>
        <w:t xml:space="preserve"> </w:t>
      </w:r>
      <w:r w:rsidRPr="00D86D77">
        <w:t>and</w:t>
      </w:r>
      <w:r w:rsidRPr="00D86D77">
        <w:rPr>
          <w:spacing w:val="-7"/>
        </w:rPr>
        <w:t xml:space="preserve"> </w:t>
      </w:r>
      <w:r w:rsidRPr="00D86D77">
        <w:t>with</w:t>
      </w:r>
      <w:r w:rsidRPr="00D86D77">
        <w:rPr>
          <w:spacing w:val="-7"/>
        </w:rPr>
        <w:t xml:space="preserve"> </w:t>
      </w:r>
      <w:r w:rsidRPr="00D86D77">
        <w:t>state</w:t>
      </w:r>
      <w:r w:rsidRPr="00D86D77">
        <w:rPr>
          <w:spacing w:val="-7"/>
        </w:rPr>
        <w:t xml:space="preserve"> </w:t>
      </w:r>
      <w:r w:rsidRPr="00D86D77">
        <w:t>and territory</w:t>
      </w:r>
      <w:r w:rsidRPr="00D86D77">
        <w:rPr>
          <w:spacing w:val="-10"/>
        </w:rPr>
        <w:t xml:space="preserve"> </w:t>
      </w:r>
      <w:r w:rsidRPr="00D86D77">
        <w:t>governments</w:t>
      </w:r>
      <w:r w:rsidRPr="00D86D77">
        <w:rPr>
          <w:spacing w:val="-10"/>
        </w:rPr>
        <w:t xml:space="preserve"> </w:t>
      </w:r>
      <w:r w:rsidRPr="00D86D77">
        <w:t>to</w:t>
      </w:r>
      <w:r w:rsidRPr="00D86D77">
        <w:rPr>
          <w:spacing w:val="-10"/>
        </w:rPr>
        <w:t xml:space="preserve"> </w:t>
      </w:r>
      <w:r w:rsidRPr="00D86D77">
        <w:t>improve</w:t>
      </w:r>
      <w:r w:rsidRPr="00D86D77">
        <w:rPr>
          <w:spacing w:val="-10"/>
        </w:rPr>
        <w:t xml:space="preserve"> </w:t>
      </w:r>
      <w:r w:rsidRPr="00D86D77">
        <w:t>the</w:t>
      </w:r>
      <w:r w:rsidRPr="00D86D77">
        <w:rPr>
          <w:spacing w:val="-10"/>
        </w:rPr>
        <w:t xml:space="preserve"> </w:t>
      </w:r>
      <w:r w:rsidRPr="00D86D77">
        <w:t>health</w:t>
      </w:r>
      <w:r w:rsidRPr="00D86D77">
        <w:rPr>
          <w:spacing w:val="-10"/>
        </w:rPr>
        <w:t xml:space="preserve"> </w:t>
      </w:r>
      <w:r w:rsidRPr="00D86D77">
        <w:t>and</w:t>
      </w:r>
      <w:r w:rsidRPr="00D86D77">
        <w:rPr>
          <w:spacing w:val="-10"/>
        </w:rPr>
        <w:t xml:space="preserve"> </w:t>
      </w:r>
      <w:r w:rsidRPr="00D86D77">
        <w:t>care</w:t>
      </w:r>
      <w:r w:rsidRPr="00D86D77">
        <w:rPr>
          <w:spacing w:val="-10"/>
        </w:rPr>
        <w:t xml:space="preserve"> </w:t>
      </w:r>
      <w:r w:rsidRPr="00D86D77">
        <w:t xml:space="preserve">of </w:t>
      </w:r>
      <w:r w:rsidRPr="00D86D77">
        <w:rPr>
          <w:spacing w:val="-4"/>
        </w:rPr>
        <w:t>people</w:t>
      </w:r>
      <w:r w:rsidRPr="00D86D77">
        <w:rPr>
          <w:spacing w:val="-12"/>
        </w:rPr>
        <w:t xml:space="preserve"> </w:t>
      </w:r>
      <w:r w:rsidRPr="00D86D77">
        <w:rPr>
          <w:spacing w:val="-4"/>
        </w:rPr>
        <w:t>with</w:t>
      </w:r>
      <w:r w:rsidRPr="00D86D77">
        <w:rPr>
          <w:spacing w:val="-12"/>
        </w:rPr>
        <w:t xml:space="preserve"> </w:t>
      </w:r>
      <w:r w:rsidRPr="00D86D77">
        <w:rPr>
          <w:spacing w:val="-4"/>
        </w:rPr>
        <w:t>disability.</w:t>
      </w:r>
      <w:r w:rsidRPr="00D86D77">
        <w:rPr>
          <w:spacing w:val="-11"/>
        </w:rPr>
        <w:t xml:space="preserve"> </w:t>
      </w:r>
      <w:r w:rsidRPr="00D86D77">
        <w:rPr>
          <w:spacing w:val="-4"/>
        </w:rPr>
        <w:t>Implementing</w:t>
      </w:r>
      <w:r w:rsidRPr="00D86D77">
        <w:rPr>
          <w:spacing w:val="-12"/>
        </w:rPr>
        <w:t xml:space="preserve"> </w:t>
      </w:r>
      <w:r w:rsidRPr="00D86D77">
        <w:rPr>
          <w:spacing w:val="-4"/>
        </w:rPr>
        <w:t>priority</w:t>
      </w:r>
      <w:r w:rsidRPr="00D86D77">
        <w:rPr>
          <w:spacing w:val="-12"/>
        </w:rPr>
        <w:t xml:space="preserve"> </w:t>
      </w:r>
      <w:r w:rsidRPr="00D86D77">
        <w:rPr>
          <w:spacing w:val="-4"/>
        </w:rPr>
        <w:t>actions</w:t>
      </w:r>
      <w:r w:rsidRPr="00D86D77">
        <w:rPr>
          <w:spacing w:val="-11"/>
        </w:rPr>
        <w:t xml:space="preserve"> </w:t>
      </w:r>
      <w:r w:rsidRPr="00D86D77">
        <w:rPr>
          <w:spacing w:val="-4"/>
        </w:rPr>
        <w:t>under the</w:t>
      </w:r>
      <w:r w:rsidRPr="00D86D77">
        <w:rPr>
          <w:spacing w:val="-9"/>
        </w:rPr>
        <w:t xml:space="preserve"> </w:t>
      </w:r>
      <w:r w:rsidRPr="00D86D77">
        <w:rPr>
          <w:spacing w:val="-4"/>
        </w:rPr>
        <w:t>National</w:t>
      </w:r>
      <w:r w:rsidRPr="00D86D77">
        <w:rPr>
          <w:spacing w:val="-9"/>
        </w:rPr>
        <w:t xml:space="preserve"> </w:t>
      </w:r>
      <w:r w:rsidRPr="00D86D77">
        <w:rPr>
          <w:spacing w:val="-4"/>
        </w:rPr>
        <w:t>Roadmap</w:t>
      </w:r>
      <w:r w:rsidRPr="00D86D77">
        <w:rPr>
          <w:spacing w:val="-9"/>
        </w:rPr>
        <w:t xml:space="preserve"> </w:t>
      </w:r>
      <w:r w:rsidRPr="00D86D77">
        <w:rPr>
          <w:spacing w:val="-4"/>
        </w:rPr>
        <w:t>for</w:t>
      </w:r>
      <w:r w:rsidRPr="00D86D77">
        <w:rPr>
          <w:spacing w:val="-9"/>
        </w:rPr>
        <w:t xml:space="preserve"> </w:t>
      </w:r>
      <w:r w:rsidRPr="00D86D77">
        <w:rPr>
          <w:spacing w:val="-4"/>
        </w:rPr>
        <w:t>Improving</w:t>
      </w:r>
      <w:r w:rsidRPr="00D86D77">
        <w:rPr>
          <w:spacing w:val="-9"/>
        </w:rPr>
        <w:t xml:space="preserve"> </w:t>
      </w:r>
      <w:r w:rsidRPr="00D86D77">
        <w:rPr>
          <w:spacing w:val="-4"/>
        </w:rPr>
        <w:t>the</w:t>
      </w:r>
      <w:r w:rsidRPr="00D86D77">
        <w:rPr>
          <w:spacing w:val="-9"/>
        </w:rPr>
        <w:t xml:space="preserve"> </w:t>
      </w:r>
      <w:r w:rsidRPr="00D86D77">
        <w:rPr>
          <w:spacing w:val="-4"/>
        </w:rPr>
        <w:t>Health</w:t>
      </w:r>
      <w:r w:rsidRPr="00D86D77">
        <w:rPr>
          <w:spacing w:val="-9"/>
        </w:rPr>
        <w:t xml:space="preserve"> </w:t>
      </w:r>
      <w:r w:rsidRPr="00D86D77">
        <w:rPr>
          <w:spacing w:val="-4"/>
        </w:rPr>
        <w:t>of</w:t>
      </w:r>
      <w:r w:rsidRPr="00D86D77">
        <w:rPr>
          <w:spacing w:val="-9"/>
        </w:rPr>
        <w:t xml:space="preserve"> </w:t>
      </w:r>
      <w:r w:rsidRPr="00D86D77">
        <w:rPr>
          <w:spacing w:val="-4"/>
        </w:rPr>
        <w:t xml:space="preserve">People </w:t>
      </w:r>
      <w:r w:rsidRPr="00D86D77">
        <w:rPr>
          <w:spacing w:val="-2"/>
        </w:rPr>
        <w:t>with</w:t>
      </w:r>
      <w:r w:rsidRPr="00D86D77">
        <w:rPr>
          <w:spacing w:val="-12"/>
        </w:rPr>
        <w:t xml:space="preserve"> </w:t>
      </w:r>
      <w:r w:rsidRPr="00D86D77">
        <w:rPr>
          <w:spacing w:val="-2"/>
        </w:rPr>
        <w:t>Intellectual</w:t>
      </w:r>
      <w:r w:rsidRPr="00D86D77">
        <w:rPr>
          <w:spacing w:val="-12"/>
        </w:rPr>
        <w:t xml:space="preserve"> </w:t>
      </w:r>
      <w:r w:rsidRPr="00D86D77">
        <w:rPr>
          <w:spacing w:val="-2"/>
        </w:rPr>
        <w:t>Disability</w:t>
      </w:r>
      <w:r w:rsidRPr="00D86D77">
        <w:rPr>
          <w:spacing w:val="-12"/>
        </w:rPr>
        <w:t xml:space="preserve"> </w:t>
      </w:r>
      <w:r w:rsidRPr="00D86D77">
        <w:rPr>
          <w:spacing w:val="-2"/>
        </w:rPr>
        <w:t>2022–23</w:t>
      </w:r>
      <w:r w:rsidRPr="00D86D77">
        <w:rPr>
          <w:spacing w:val="-12"/>
        </w:rPr>
        <w:t xml:space="preserve"> </w:t>
      </w:r>
      <w:r w:rsidRPr="00D86D77">
        <w:rPr>
          <w:spacing w:val="-2"/>
        </w:rPr>
        <w:t>(the</w:t>
      </w:r>
      <w:r w:rsidRPr="00D86D77">
        <w:rPr>
          <w:spacing w:val="-12"/>
        </w:rPr>
        <w:t xml:space="preserve"> </w:t>
      </w:r>
      <w:proofErr w:type="gramStart"/>
      <w:r w:rsidRPr="00D86D77">
        <w:rPr>
          <w:spacing w:val="-2"/>
        </w:rPr>
        <w:t>Roadmap</w:t>
      </w:r>
      <w:proofErr w:type="gramEnd"/>
      <w:r w:rsidRPr="00D86D77">
        <w:rPr>
          <w:spacing w:val="-2"/>
        </w:rPr>
        <w:t>)</w:t>
      </w:r>
      <w:r w:rsidRPr="00D86D77">
        <w:rPr>
          <w:spacing w:val="-12"/>
        </w:rPr>
        <w:t xml:space="preserve"> </w:t>
      </w:r>
      <w:r w:rsidRPr="00D86D77">
        <w:rPr>
          <w:spacing w:val="-2"/>
        </w:rPr>
        <w:t>is</w:t>
      </w:r>
      <w:r w:rsidRPr="00D86D77">
        <w:rPr>
          <w:spacing w:val="-12"/>
        </w:rPr>
        <w:t xml:space="preserve"> </w:t>
      </w:r>
      <w:r w:rsidRPr="00D86D77">
        <w:rPr>
          <w:spacing w:val="-2"/>
        </w:rPr>
        <w:t xml:space="preserve">key </w:t>
      </w:r>
      <w:r w:rsidRPr="00D86D77">
        <w:t>to</w:t>
      </w:r>
      <w:r w:rsidRPr="00D86D77">
        <w:rPr>
          <w:spacing w:val="-8"/>
        </w:rPr>
        <w:t xml:space="preserve"> </w:t>
      </w:r>
      <w:r w:rsidRPr="00D86D77">
        <w:t>this</w:t>
      </w:r>
      <w:r w:rsidRPr="00D86D77">
        <w:rPr>
          <w:spacing w:val="-8"/>
        </w:rPr>
        <w:t xml:space="preserve"> </w:t>
      </w:r>
      <w:r w:rsidRPr="00D86D77">
        <w:t>work,</w:t>
      </w:r>
      <w:r w:rsidRPr="00D86D77">
        <w:rPr>
          <w:spacing w:val="-8"/>
        </w:rPr>
        <w:t xml:space="preserve"> </w:t>
      </w:r>
      <w:r w:rsidRPr="00D86D77">
        <w:t>with</w:t>
      </w:r>
      <w:r w:rsidRPr="00D86D77">
        <w:rPr>
          <w:spacing w:val="-8"/>
        </w:rPr>
        <w:t xml:space="preserve"> </w:t>
      </w:r>
      <w:r w:rsidRPr="00D86D77">
        <w:t>four</w:t>
      </w:r>
      <w:r w:rsidRPr="00D86D77">
        <w:rPr>
          <w:spacing w:val="-8"/>
        </w:rPr>
        <w:t xml:space="preserve"> </w:t>
      </w:r>
      <w:r w:rsidRPr="00D86D77">
        <w:t>priority</w:t>
      </w:r>
      <w:r w:rsidRPr="00D86D77">
        <w:rPr>
          <w:spacing w:val="-8"/>
        </w:rPr>
        <w:t xml:space="preserve"> </w:t>
      </w:r>
      <w:r w:rsidRPr="00D86D77">
        <w:t>initiatives</w:t>
      </w:r>
      <w:r w:rsidRPr="00D86D77">
        <w:rPr>
          <w:spacing w:val="-8"/>
        </w:rPr>
        <w:t xml:space="preserve"> </w:t>
      </w:r>
      <w:r w:rsidRPr="00D86D77">
        <w:t>underway:</w:t>
      </w:r>
    </w:p>
    <w:p w14:paraId="73D594D7" w14:textId="77777777" w:rsidR="00227276" w:rsidRPr="00D86D77" w:rsidRDefault="00227276">
      <w:pPr>
        <w:pStyle w:val="ListParagraph"/>
        <w:widowControl w:val="0"/>
        <w:numPr>
          <w:ilvl w:val="0"/>
          <w:numId w:val="45"/>
        </w:numPr>
        <w:tabs>
          <w:tab w:val="left" w:pos="696"/>
        </w:tabs>
        <w:autoSpaceDE w:val="0"/>
        <w:autoSpaceDN w:val="0"/>
        <w:spacing w:before="120" w:after="120" w:line="237" w:lineRule="auto"/>
        <w:ind w:left="284"/>
        <w:contextualSpacing w:val="0"/>
        <w:rPr>
          <w:rFonts w:ascii="Arial" w:hAnsi="Arial" w:cs="Arial"/>
          <w:sz w:val="20"/>
        </w:rPr>
      </w:pPr>
      <w:r w:rsidRPr="00D86D77">
        <w:rPr>
          <w:rFonts w:ascii="Arial" w:hAnsi="Arial" w:cs="Arial"/>
          <w:spacing w:val="-6"/>
          <w:sz w:val="20"/>
        </w:rPr>
        <w:t xml:space="preserve">The National Centre of Excellence in Intellectual </w:t>
      </w:r>
      <w:r w:rsidRPr="00D86D77">
        <w:rPr>
          <w:rFonts w:ascii="Arial" w:hAnsi="Arial" w:cs="Arial"/>
          <w:sz w:val="20"/>
        </w:rPr>
        <w:t>Disability Health.</w:t>
      </w:r>
    </w:p>
    <w:p w14:paraId="63BBED3F" w14:textId="77777777" w:rsidR="00227276" w:rsidRPr="00D86D77" w:rsidRDefault="00227276">
      <w:pPr>
        <w:pStyle w:val="ListParagraph"/>
        <w:widowControl w:val="0"/>
        <w:numPr>
          <w:ilvl w:val="0"/>
          <w:numId w:val="45"/>
        </w:numPr>
        <w:tabs>
          <w:tab w:val="left" w:pos="696"/>
        </w:tabs>
        <w:autoSpaceDE w:val="0"/>
        <w:autoSpaceDN w:val="0"/>
        <w:spacing w:before="120" w:after="120" w:line="237" w:lineRule="auto"/>
        <w:ind w:left="284"/>
        <w:contextualSpacing w:val="0"/>
        <w:rPr>
          <w:rFonts w:ascii="Arial" w:hAnsi="Arial" w:cs="Arial"/>
          <w:sz w:val="20"/>
        </w:rPr>
      </w:pPr>
      <w:r w:rsidRPr="00D86D77">
        <w:rPr>
          <w:rFonts w:ascii="Arial" w:hAnsi="Arial" w:cs="Arial"/>
          <w:spacing w:val="-4"/>
          <w:sz w:val="20"/>
        </w:rPr>
        <w:t>Improving</w:t>
      </w:r>
      <w:r w:rsidRPr="00D86D77">
        <w:rPr>
          <w:rFonts w:ascii="Arial" w:hAnsi="Arial" w:cs="Arial"/>
          <w:spacing w:val="-10"/>
          <w:sz w:val="20"/>
        </w:rPr>
        <w:t xml:space="preserve"> </w:t>
      </w:r>
      <w:r w:rsidRPr="00D86D77">
        <w:rPr>
          <w:rFonts w:ascii="Arial" w:hAnsi="Arial" w:cs="Arial"/>
          <w:spacing w:val="-4"/>
          <w:sz w:val="20"/>
        </w:rPr>
        <w:t>the</w:t>
      </w:r>
      <w:r w:rsidRPr="00D86D77">
        <w:rPr>
          <w:rFonts w:ascii="Arial" w:hAnsi="Arial" w:cs="Arial"/>
          <w:spacing w:val="-10"/>
          <w:sz w:val="20"/>
        </w:rPr>
        <w:t xml:space="preserve"> </w:t>
      </w:r>
      <w:r w:rsidRPr="00D86D77">
        <w:rPr>
          <w:rFonts w:ascii="Arial" w:hAnsi="Arial" w:cs="Arial"/>
          <w:spacing w:val="-4"/>
          <w:sz w:val="20"/>
        </w:rPr>
        <w:t>uptake</w:t>
      </w:r>
      <w:r w:rsidRPr="00D86D77">
        <w:rPr>
          <w:rFonts w:ascii="Arial" w:hAnsi="Arial" w:cs="Arial"/>
          <w:spacing w:val="-10"/>
          <w:sz w:val="20"/>
        </w:rPr>
        <w:t xml:space="preserve"> </w:t>
      </w:r>
      <w:r w:rsidRPr="00D86D77">
        <w:rPr>
          <w:rFonts w:ascii="Arial" w:hAnsi="Arial" w:cs="Arial"/>
          <w:spacing w:val="-4"/>
          <w:sz w:val="20"/>
        </w:rPr>
        <w:t>of</w:t>
      </w:r>
      <w:r w:rsidRPr="00D86D77">
        <w:rPr>
          <w:rFonts w:ascii="Arial" w:hAnsi="Arial" w:cs="Arial"/>
          <w:spacing w:val="-10"/>
          <w:sz w:val="20"/>
        </w:rPr>
        <w:t xml:space="preserve"> </w:t>
      </w:r>
      <w:r w:rsidRPr="00D86D77">
        <w:rPr>
          <w:rFonts w:ascii="Arial" w:hAnsi="Arial" w:cs="Arial"/>
          <w:spacing w:val="-4"/>
          <w:sz w:val="20"/>
        </w:rPr>
        <w:t>annual</w:t>
      </w:r>
      <w:r w:rsidRPr="00D86D77">
        <w:rPr>
          <w:rFonts w:ascii="Arial" w:hAnsi="Arial" w:cs="Arial"/>
          <w:spacing w:val="-10"/>
          <w:sz w:val="20"/>
        </w:rPr>
        <w:t xml:space="preserve"> </w:t>
      </w:r>
      <w:r w:rsidRPr="00D86D77">
        <w:rPr>
          <w:rFonts w:ascii="Arial" w:hAnsi="Arial" w:cs="Arial"/>
          <w:spacing w:val="-4"/>
          <w:sz w:val="20"/>
        </w:rPr>
        <w:t>health</w:t>
      </w:r>
      <w:r w:rsidRPr="00D86D77">
        <w:rPr>
          <w:rFonts w:ascii="Arial" w:hAnsi="Arial" w:cs="Arial"/>
          <w:spacing w:val="-10"/>
          <w:sz w:val="20"/>
        </w:rPr>
        <w:t xml:space="preserve"> </w:t>
      </w:r>
      <w:r w:rsidRPr="00D86D77">
        <w:rPr>
          <w:rFonts w:ascii="Arial" w:hAnsi="Arial" w:cs="Arial"/>
          <w:spacing w:val="-4"/>
          <w:sz w:val="20"/>
        </w:rPr>
        <w:t xml:space="preserve">assessments </w:t>
      </w:r>
      <w:r w:rsidRPr="00D86D77">
        <w:rPr>
          <w:rFonts w:ascii="Arial" w:hAnsi="Arial" w:cs="Arial"/>
          <w:sz w:val="20"/>
        </w:rPr>
        <w:t>for</w:t>
      </w:r>
      <w:r w:rsidRPr="00D86D77">
        <w:rPr>
          <w:rFonts w:ascii="Arial" w:hAnsi="Arial" w:cs="Arial"/>
          <w:spacing w:val="-16"/>
          <w:sz w:val="20"/>
        </w:rPr>
        <w:t xml:space="preserve"> </w:t>
      </w:r>
      <w:r w:rsidRPr="00D86D77">
        <w:rPr>
          <w:rFonts w:ascii="Arial" w:hAnsi="Arial" w:cs="Arial"/>
          <w:sz w:val="20"/>
        </w:rPr>
        <w:t>people</w:t>
      </w:r>
      <w:r w:rsidRPr="00D86D77">
        <w:rPr>
          <w:rFonts w:ascii="Arial" w:hAnsi="Arial" w:cs="Arial"/>
          <w:spacing w:val="-16"/>
          <w:sz w:val="20"/>
        </w:rPr>
        <w:t xml:space="preserve"> </w:t>
      </w:r>
      <w:r w:rsidRPr="00D86D77">
        <w:rPr>
          <w:rFonts w:ascii="Arial" w:hAnsi="Arial" w:cs="Arial"/>
          <w:sz w:val="20"/>
        </w:rPr>
        <w:t>with</w:t>
      </w:r>
      <w:r w:rsidRPr="00D86D77">
        <w:rPr>
          <w:rFonts w:ascii="Arial" w:hAnsi="Arial" w:cs="Arial"/>
          <w:spacing w:val="-15"/>
          <w:sz w:val="20"/>
        </w:rPr>
        <w:t xml:space="preserve"> </w:t>
      </w:r>
      <w:r w:rsidRPr="00D86D77">
        <w:rPr>
          <w:rFonts w:ascii="Arial" w:hAnsi="Arial" w:cs="Arial"/>
          <w:sz w:val="20"/>
        </w:rPr>
        <w:t>intellectual</w:t>
      </w:r>
      <w:r w:rsidRPr="00D86D77">
        <w:rPr>
          <w:rFonts w:ascii="Arial" w:hAnsi="Arial" w:cs="Arial"/>
          <w:spacing w:val="-16"/>
          <w:sz w:val="20"/>
        </w:rPr>
        <w:t xml:space="preserve"> </w:t>
      </w:r>
      <w:r w:rsidRPr="00D86D77">
        <w:rPr>
          <w:rFonts w:ascii="Arial" w:hAnsi="Arial" w:cs="Arial"/>
          <w:sz w:val="20"/>
        </w:rPr>
        <w:t>disability.</w:t>
      </w:r>
    </w:p>
    <w:p w14:paraId="3B896E84" w14:textId="77777777" w:rsidR="00227276" w:rsidRPr="00D86D77" w:rsidRDefault="00227276">
      <w:pPr>
        <w:pStyle w:val="ListParagraph"/>
        <w:widowControl w:val="0"/>
        <w:numPr>
          <w:ilvl w:val="0"/>
          <w:numId w:val="45"/>
        </w:numPr>
        <w:tabs>
          <w:tab w:val="left" w:pos="696"/>
        </w:tabs>
        <w:autoSpaceDE w:val="0"/>
        <w:autoSpaceDN w:val="0"/>
        <w:spacing w:before="120" w:after="120" w:line="240" w:lineRule="auto"/>
        <w:ind w:left="284" w:hanging="170"/>
        <w:contextualSpacing w:val="0"/>
        <w:rPr>
          <w:rFonts w:ascii="Arial" w:hAnsi="Arial" w:cs="Arial"/>
          <w:sz w:val="20"/>
        </w:rPr>
      </w:pPr>
      <w:r w:rsidRPr="00D86D77">
        <w:rPr>
          <w:rFonts w:ascii="Arial" w:hAnsi="Arial" w:cs="Arial"/>
          <w:spacing w:val="-6"/>
          <w:sz w:val="20"/>
        </w:rPr>
        <w:t>Curriculum</w:t>
      </w:r>
      <w:r w:rsidRPr="00D86D77">
        <w:rPr>
          <w:rFonts w:ascii="Arial" w:hAnsi="Arial" w:cs="Arial"/>
          <w:spacing w:val="1"/>
          <w:sz w:val="20"/>
        </w:rPr>
        <w:t xml:space="preserve"> </w:t>
      </w:r>
      <w:r w:rsidRPr="00D86D77">
        <w:rPr>
          <w:rFonts w:ascii="Arial" w:hAnsi="Arial" w:cs="Arial"/>
          <w:spacing w:val="-6"/>
          <w:sz w:val="20"/>
        </w:rPr>
        <w:t>development</w:t>
      </w:r>
      <w:r w:rsidRPr="00D86D77">
        <w:rPr>
          <w:rFonts w:ascii="Arial" w:hAnsi="Arial" w:cs="Arial"/>
          <w:spacing w:val="2"/>
          <w:sz w:val="20"/>
        </w:rPr>
        <w:t xml:space="preserve"> </w:t>
      </w:r>
      <w:r w:rsidRPr="00D86D77">
        <w:rPr>
          <w:rFonts w:ascii="Arial" w:hAnsi="Arial" w:cs="Arial"/>
          <w:spacing w:val="-6"/>
          <w:sz w:val="20"/>
        </w:rPr>
        <w:t>in</w:t>
      </w:r>
      <w:r w:rsidRPr="00D86D77">
        <w:rPr>
          <w:rFonts w:ascii="Arial" w:hAnsi="Arial" w:cs="Arial"/>
          <w:spacing w:val="2"/>
          <w:sz w:val="20"/>
        </w:rPr>
        <w:t xml:space="preserve"> </w:t>
      </w:r>
      <w:r w:rsidRPr="00D86D77">
        <w:rPr>
          <w:rFonts w:ascii="Arial" w:hAnsi="Arial" w:cs="Arial"/>
          <w:spacing w:val="-6"/>
          <w:sz w:val="20"/>
        </w:rPr>
        <w:t>intellectual</w:t>
      </w:r>
      <w:r w:rsidRPr="00D86D77">
        <w:rPr>
          <w:rFonts w:ascii="Arial" w:hAnsi="Arial" w:cs="Arial"/>
          <w:spacing w:val="1"/>
          <w:sz w:val="20"/>
        </w:rPr>
        <w:t xml:space="preserve"> </w:t>
      </w:r>
      <w:r w:rsidRPr="00D86D77">
        <w:rPr>
          <w:rFonts w:ascii="Arial" w:hAnsi="Arial" w:cs="Arial"/>
          <w:spacing w:val="-6"/>
          <w:sz w:val="20"/>
        </w:rPr>
        <w:t>disability</w:t>
      </w:r>
      <w:r w:rsidRPr="00D86D77">
        <w:rPr>
          <w:rFonts w:ascii="Arial" w:hAnsi="Arial" w:cs="Arial"/>
          <w:spacing w:val="2"/>
          <w:sz w:val="20"/>
        </w:rPr>
        <w:t xml:space="preserve"> </w:t>
      </w:r>
      <w:r w:rsidRPr="00D86D77">
        <w:rPr>
          <w:rFonts w:ascii="Arial" w:hAnsi="Arial" w:cs="Arial"/>
          <w:spacing w:val="-6"/>
          <w:sz w:val="20"/>
        </w:rPr>
        <w:t>health.</w:t>
      </w:r>
    </w:p>
    <w:p w14:paraId="2261959F" w14:textId="77777777" w:rsidR="00227276" w:rsidRPr="00D86D77" w:rsidRDefault="00227276">
      <w:pPr>
        <w:pStyle w:val="ListParagraph"/>
        <w:widowControl w:val="0"/>
        <w:numPr>
          <w:ilvl w:val="0"/>
          <w:numId w:val="45"/>
        </w:numPr>
        <w:tabs>
          <w:tab w:val="left" w:pos="696"/>
        </w:tabs>
        <w:autoSpaceDE w:val="0"/>
        <w:autoSpaceDN w:val="0"/>
        <w:spacing w:before="120" w:after="120" w:line="237" w:lineRule="auto"/>
        <w:ind w:left="284"/>
        <w:contextualSpacing w:val="0"/>
        <w:rPr>
          <w:rFonts w:ascii="Arial" w:hAnsi="Arial" w:cs="Arial"/>
          <w:sz w:val="20"/>
        </w:rPr>
      </w:pPr>
      <w:r w:rsidRPr="00D86D77">
        <w:rPr>
          <w:rFonts w:ascii="Arial" w:hAnsi="Arial" w:cs="Arial"/>
          <w:spacing w:val="-4"/>
          <w:sz w:val="20"/>
        </w:rPr>
        <w:t>Implementing</w:t>
      </w:r>
      <w:r w:rsidRPr="00D86D77">
        <w:rPr>
          <w:rFonts w:ascii="Arial" w:hAnsi="Arial" w:cs="Arial"/>
          <w:spacing w:val="-10"/>
          <w:sz w:val="20"/>
        </w:rPr>
        <w:t xml:space="preserve"> </w:t>
      </w:r>
      <w:r w:rsidRPr="00D86D77">
        <w:rPr>
          <w:rFonts w:ascii="Arial" w:hAnsi="Arial" w:cs="Arial"/>
          <w:spacing w:val="-4"/>
          <w:sz w:val="20"/>
        </w:rPr>
        <w:t>the</w:t>
      </w:r>
      <w:r w:rsidRPr="00D86D77">
        <w:rPr>
          <w:rFonts w:ascii="Arial" w:hAnsi="Arial" w:cs="Arial"/>
          <w:spacing w:val="-10"/>
          <w:sz w:val="20"/>
        </w:rPr>
        <w:t xml:space="preserve"> </w:t>
      </w:r>
      <w:r w:rsidRPr="00D86D77">
        <w:rPr>
          <w:rFonts w:ascii="Arial" w:hAnsi="Arial" w:cs="Arial"/>
          <w:spacing w:val="-4"/>
          <w:sz w:val="20"/>
        </w:rPr>
        <w:t>Primary</w:t>
      </w:r>
      <w:r w:rsidRPr="00D86D77">
        <w:rPr>
          <w:rFonts w:ascii="Arial" w:hAnsi="Arial" w:cs="Arial"/>
          <w:spacing w:val="-10"/>
          <w:sz w:val="20"/>
        </w:rPr>
        <w:t xml:space="preserve"> </w:t>
      </w:r>
      <w:r w:rsidRPr="00D86D77">
        <w:rPr>
          <w:rFonts w:ascii="Arial" w:hAnsi="Arial" w:cs="Arial"/>
          <w:spacing w:val="-4"/>
          <w:sz w:val="20"/>
        </w:rPr>
        <w:t>Care</w:t>
      </w:r>
      <w:r w:rsidRPr="00D86D77">
        <w:rPr>
          <w:rFonts w:ascii="Arial" w:hAnsi="Arial" w:cs="Arial"/>
          <w:spacing w:val="-10"/>
          <w:sz w:val="20"/>
        </w:rPr>
        <w:t xml:space="preserve"> </w:t>
      </w:r>
      <w:r w:rsidRPr="00D86D77">
        <w:rPr>
          <w:rFonts w:ascii="Arial" w:hAnsi="Arial" w:cs="Arial"/>
          <w:spacing w:val="-4"/>
          <w:sz w:val="20"/>
        </w:rPr>
        <w:t>Enhancement</w:t>
      </w:r>
      <w:r w:rsidRPr="00D86D77">
        <w:rPr>
          <w:rFonts w:ascii="Arial" w:hAnsi="Arial" w:cs="Arial"/>
          <w:spacing w:val="-10"/>
          <w:sz w:val="20"/>
        </w:rPr>
        <w:t xml:space="preserve"> </w:t>
      </w:r>
      <w:r w:rsidRPr="00D86D77">
        <w:rPr>
          <w:rFonts w:ascii="Arial" w:hAnsi="Arial" w:cs="Arial"/>
          <w:spacing w:val="-4"/>
          <w:sz w:val="20"/>
        </w:rPr>
        <w:t xml:space="preserve">Program </w:t>
      </w:r>
      <w:r w:rsidRPr="00D86D77">
        <w:rPr>
          <w:rFonts w:ascii="Arial" w:hAnsi="Arial" w:cs="Arial"/>
          <w:sz w:val="20"/>
        </w:rPr>
        <w:t>for</w:t>
      </w:r>
      <w:r w:rsidRPr="00D86D77">
        <w:rPr>
          <w:rFonts w:ascii="Arial" w:hAnsi="Arial" w:cs="Arial"/>
          <w:spacing w:val="-16"/>
          <w:sz w:val="20"/>
        </w:rPr>
        <w:t xml:space="preserve"> </w:t>
      </w:r>
      <w:r w:rsidRPr="00D86D77">
        <w:rPr>
          <w:rFonts w:ascii="Arial" w:hAnsi="Arial" w:cs="Arial"/>
          <w:sz w:val="20"/>
        </w:rPr>
        <w:t>people</w:t>
      </w:r>
      <w:r w:rsidRPr="00D86D77">
        <w:rPr>
          <w:rFonts w:ascii="Arial" w:hAnsi="Arial" w:cs="Arial"/>
          <w:spacing w:val="-16"/>
          <w:sz w:val="20"/>
        </w:rPr>
        <w:t xml:space="preserve"> </w:t>
      </w:r>
      <w:r w:rsidRPr="00D86D77">
        <w:rPr>
          <w:rFonts w:ascii="Arial" w:hAnsi="Arial" w:cs="Arial"/>
          <w:sz w:val="20"/>
        </w:rPr>
        <w:t>with</w:t>
      </w:r>
      <w:r w:rsidRPr="00D86D77">
        <w:rPr>
          <w:rFonts w:ascii="Arial" w:hAnsi="Arial" w:cs="Arial"/>
          <w:spacing w:val="-15"/>
          <w:sz w:val="20"/>
        </w:rPr>
        <w:t xml:space="preserve"> </w:t>
      </w:r>
      <w:r w:rsidRPr="00D86D77">
        <w:rPr>
          <w:rFonts w:ascii="Arial" w:hAnsi="Arial" w:cs="Arial"/>
          <w:sz w:val="20"/>
        </w:rPr>
        <w:t>intellectual</w:t>
      </w:r>
      <w:r w:rsidRPr="00D86D77">
        <w:rPr>
          <w:rFonts w:ascii="Arial" w:hAnsi="Arial" w:cs="Arial"/>
          <w:spacing w:val="-16"/>
          <w:sz w:val="20"/>
        </w:rPr>
        <w:t xml:space="preserve"> </w:t>
      </w:r>
      <w:r w:rsidRPr="00D86D77">
        <w:rPr>
          <w:rFonts w:ascii="Arial" w:hAnsi="Arial" w:cs="Arial"/>
          <w:sz w:val="20"/>
        </w:rPr>
        <w:t>disability.</w:t>
      </w:r>
    </w:p>
    <w:p w14:paraId="7C9A68EF" w14:textId="77777777" w:rsidR="00227276" w:rsidRPr="00D86D77" w:rsidRDefault="00227276" w:rsidP="00FD6ACF">
      <w:pPr>
        <w:pStyle w:val="BodyText"/>
        <w:spacing w:before="120" w:after="120" w:line="264" w:lineRule="auto"/>
      </w:pPr>
      <w:r w:rsidRPr="00D86D77">
        <w:rPr>
          <w:spacing w:val="-4"/>
        </w:rPr>
        <w:t>We</w:t>
      </w:r>
      <w:r w:rsidRPr="00D86D77">
        <w:rPr>
          <w:spacing w:val="-6"/>
        </w:rPr>
        <w:t xml:space="preserve"> </w:t>
      </w:r>
      <w:r w:rsidRPr="00D86D77">
        <w:rPr>
          <w:spacing w:val="-4"/>
        </w:rPr>
        <w:t>will</w:t>
      </w:r>
      <w:r w:rsidRPr="00D86D77">
        <w:rPr>
          <w:spacing w:val="-6"/>
        </w:rPr>
        <w:t xml:space="preserve"> </w:t>
      </w:r>
      <w:r w:rsidRPr="00D86D77">
        <w:rPr>
          <w:spacing w:val="-4"/>
        </w:rPr>
        <w:t>support</w:t>
      </w:r>
      <w:r w:rsidRPr="00D86D77">
        <w:rPr>
          <w:spacing w:val="-6"/>
        </w:rPr>
        <w:t xml:space="preserve"> </w:t>
      </w:r>
      <w:r w:rsidRPr="00D86D77">
        <w:rPr>
          <w:spacing w:val="-4"/>
        </w:rPr>
        <w:t>the</w:t>
      </w:r>
      <w:r w:rsidRPr="00D86D77">
        <w:rPr>
          <w:spacing w:val="-6"/>
        </w:rPr>
        <w:t xml:space="preserve"> </w:t>
      </w:r>
      <w:r w:rsidRPr="00D86D77">
        <w:rPr>
          <w:spacing w:val="-4"/>
        </w:rPr>
        <w:t>development</w:t>
      </w:r>
      <w:r w:rsidRPr="00D86D77">
        <w:rPr>
          <w:spacing w:val="-6"/>
        </w:rPr>
        <w:t xml:space="preserve"> </w:t>
      </w:r>
      <w:r w:rsidRPr="00D86D77">
        <w:rPr>
          <w:spacing w:val="-4"/>
        </w:rPr>
        <w:t>of</w:t>
      </w:r>
      <w:r w:rsidRPr="00D86D77">
        <w:rPr>
          <w:spacing w:val="-6"/>
        </w:rPr>
        <w:t xml:space="preserve"> </w:t>
      </w:r>
      <w:r w:rsidRPr="00D86D77">
        <w:rPr>
          <w:spacing w:val="-4"/>
        </w:rPr>
        <w:t>a</w:t>
      </w:r>
      <w:r w:rsidRPr="00D86D77">
        <w:rPr>
          <w:spacing w:val="-6"/>
        </w:rPr>
        <w:t xml:space="preserve"> </w:t>
      </w:r>
      <w:r w:rsidRPr="00D86D77">
        <w:rPr>
          <w:spacing w:val="-4"/>
        </w:rPr>
        <w:t>new</w:t>
      </w:r>
      <w:r w:rsidRPr="00D86D77">
        <w:rPr>
          <w:spacing w:val="-6"/>
        </w:rPr>
        <w:t xml:space="preserve"> </w:t>
      </w:r>
      <w:r w:rsidRPr="00D86D77">
        <w:rPr>
          <w:spacing w:val="-4"/>
        </w:rPr>
        <w:t>National</w:t>
      </w:r>
      <w:r w:rsidRPr="00D86D77">
        <w:rPr>
          <w:spacing w:val="-6"/>
        </w:rPr>
        <w:t xml:space="preserve"> </w:t>
      </w:r>
      <w:r w:rsidRPr="00D86D77">
        <w:rPr>
          <w:spacing w:val="-4"/>
        </w:rPr>
        <w:t>Roadmap</w:t>
      </w:r>
      <w:r w:rsidRPr="00D86D77">
        <w:rPr>
          <w:spacing w:val="-6"/>
        </w:rPr>
        <w:t xml:space="preserve"> </w:t>
      </w:r>
      <w:r w:rsidRPr="00D86D77">
        <w:rPr>
          <w:spacing w:val="-4"/>
        </w:rPr>
        <w:t>to</w:t>
      </w:r>
      <w:r w:rsidRPr="00D86D77">
        <w:rPr>
          <w:spacing w:val="-6"/>
        </w:rPr>
        <w:t xml:space="preserve"> </w:t>
      </w:r>
      <w:r w:rsidRPr="00D86D77">
        <w:rPr>
          <w:spacing w:val="-4"/>
        </w:rPr>
        <w:t>Improve</w:t>
      </w:r>
      <w:r w:rsidRPr="00D86D77">
        <w:rPr>
          <w:spacing w:val="-6"/>
        </w:rPr>
        <w:t xml:space="preserve"> </w:t>
      </w:r>
      <w:r w:rsidRPr="00D86D77">
        <w:rPr>
          <w:spacing w:val="-4"/>
        </w:rPr>
        <w:t>the</w:t>
      </w:r>
      <w:r w:rsidRPr="00D86D77">
        <w:rPr>
          <w:spacing w:val="-6"/>
        </w:rPr>
        <w:t xml:space="preserve"> </w:t>
      </w:r>
      <w:r w:rsidRPr="00D86D77">
        <w:rPr>
          <w:spacing w:val="-4"/>
        </w:rPr>
        <w:t>Health</w:t>
      </w:r>
      <w:r w:rsidRPr="00D86D77">
        <w:rPr>
          <w:spacing w:val="-6"/>
        </w:rPr>
        <w:t xml:space="preserve"> </w:t>
      </w:r>
      <w:r w:rsidRPr="00D86D77">
        <w:rPr>
          <w:spacing w:val="-4"/>
        </w:rPr>
        <w:t>and</w:t>
      </w:r>
      <w:r w:rsidRPr="00D86D77">
        <w:rPr>
          <w:spacing w:val="-6"/>
        </w:rPr>
        <w:t xml:space="preserve"> </w:t>
      </w:r>
      <w:r w:rsidRPr="00D86D77">
        <w:rPr>
          <w:spacing w:val="-4"/>
        </w:rPr>
        <w:t>Mental</w:t>
      </w:r>
      <w:r w:rsidRPr="00D86D77">
        <w:rPr>
          <w:spacing w:val="-6"/>
        </w:rPr>
        <w:t xml:space="preserve"> </w:t>
      </w:r>
      <w:r w:rsidRPr="00D86D77">
        <w:rPr>
          <w:spacing w:val="-4"/>
        </w:rPr>
        <w:t>Health</w:t>
      </w:r>
      <w:r w:rsidRPr="00D86D77">
        <w:rPr>
          <w:spacing w:val="-6"/>
        </w:rPr>
        <w:t xml:space="preserve"> </w:t>
      </w:r>
      <w:r w:rsidRPr="00D86D77">
        <w:rPr>
          <w:spacing w:val="-4"/>
        </w:rPr>
        <w:t>of</w:t>
      </w:r>
      <w:r w:rsidRPr="00D86D77">
        <w:rPr>
          <w:spacing w:val="-6"/>
        </w:rPr>
        <w:t xml:space="preserve"> </w:t>
      </w:r>
      <w:r w:rsidRPr="00D86D77">
        <w:rPr>
          <w:spacing w:val="-4"/>
        </w:rPr>
        <w:t>Autistic</w:t>
      </w:r>
      <w:r w:rsidRPr="00D86D77">
        <w:rPr>
          <w:spacing w:val="-6"/>
        </w:rPr>
        <w:t xml:space="preserve"> </w:t>
      </w:r>
      <w:r w:rsidRPr="00D86D77">
        <w:rPr>
          <w:spacing w:val="-4"/>
        </w:rPr>
        <w:t xml:space="preserve">People </w:t>
      </w:r>
      <w:r w:rsidRPr="00D86D77">
        <w:t>and,</w:t>
      </w:r>
      <w:r w:rsidRPr="00D86D77">
        <w:rPr>
          <w:spacing w:val="-14"/>
        </w:rPr>
        <w:t xml:space="preserve"> </w:t>
      </w:r>
      <w:r w:rsidRPr="00D86D77">
        <w:t>with</w:t>
      </w:r>
      <w:r w:rsidRPr="00D86D77">
        <w:rPr>
          <w:spacing w:val="-14"/>
        </w:rPr>
        <w:t xml:space="preserve"> </w:t>
      </w:r>
      <w:r w:rsidRPr="00D86D77">
        <w:t>the</w:t>
      </w:r>
      <w:r w:rsidRPr="00D86D77">
        <w:rPr>
          <w:spacing w:val="-14"/>
        </w:rPr>
        <w:t xml:space="preserve"> </w:t>
      </w:r>
      <w:r w:rsidRPr="00D86D77">
        <w:t>Department</w:t>
      </w:r>
      <w:r w:rsidRPr="00D86D77">
        <w:rPr>
          <w:spacing w:val="-14"/>
        </w:rPr>
        <w:t xml:space="preserve"> </w:t>
      </w:r>
      <w:r w:rsidRPr="00D86D77">
        <w:t>of</w:t>
      </w:r>
      <w:r w:rsidRPr="00D86D77">
        <w:rPr>
          <w:spacing w:val="-14"/>
        </w:rPr>
        <w:t xml:space="preserve"> </w:t>
      </w:r>
      <w:r w:rsidRPr="00D86D77">
        <w:t>Social</w:t>
      </w:r>
      <w:r w:rsidRPr="00D86D77">
        <w:rPr>
          <w:spacing w:val="-14"/>
        </w:rPr>
        <w:t xml:space="preserve"> </w:t>
      </w:r>
      <w:r w:rsidRPr="00D86D77">
        <w:t>Services</w:t>
      </w:r>
      <w:r w:rsidRPr="00D86D77">
        <w:rPr>
          <w:spacing w:val="-14"/>
        </w:rPr>
        <w:t xml:space="preserve"> </w:t>
      </w:r>
      <w:r w:rsidRPr="00D86D77">
        <w:t>and</w:t>
      </w:r>
      <w:r w:rsidRPr="00D86D77">
        <w:rPr>
          <w:spacing w:val="-14"/>
        </w:rPr>
        <w:t xml:space="preserve"> </w:t>
      </w:r>
      <w:r w:rsidRPr="00D86D77">
        <w:t>its</w:t>
      </w:r>
      <w:r w:rsidRPr="00D86D77">
        <w:rPr>
          <w:spacing w:val="-14"/>
        </w:rPr>
        <w:t xml:space="preserve"> </w:t>
      </w:r>
      <w:r w:rsidRPr="00D86D77">
        <w:t>portfolio</w:t>
      </w:r>
      <w:r w:rsidRPr="00D86D77">
        <w:rPr>
          <w:spacing w:val="-13"/>
        </w:rPr>
        <w:t xml:space="preserve"> </w:t>
      </w:r>
      <w:r w:rsidRPr="00D86D77">
        <w:t>agencies,</w:t>
      </w:r>
      <w:r w:rsidRPr="00D86D77">
        <w:rPr>
          <w:spacing w:val="-14"/>
        </w:rPr>
        <w:t xml:space="preserve"> </w:t>
      </w:r>
      <w:r w:rsidRPr="00D86D77">
        <w:t>continue</w:t>
      </w:r>
      <w:r w:rsidRPr="00D86D77">
        <w:rPr>
          <w:spacing w:val="-14"/>
        </w:rPr>
        <w:t xml:space="preserve"> </w:t>
      </w:r>
      <w:r w:rsidRPr="00D86D77">
        <w:t>to</w:t>
      </w:r>
      <w:r w:rsidRPr="00D86D77">
        <w:rPr>
          <w:spacing w:val="-14"/>
        </w:rPr>
        <w:t xml:space="preserve"> </w:t>
      </w:r>
      <w:r w:rsidRPr="00D86D77">
        <w:t>develop</w:t>
      </w:r>
      <w:r w:rsidRPr="00D86D77">
        <w:rPr>
          <w:spacing w:val="-14"/>
        </w:rPr>
        <w:t xml:space="preserve"> </w:t>
      </w:r>
      <w:r w:rsidRPr="00D86D77">
        <w:t>a</w:t>
      </w:r>
      <w:r w:rsidRPr="00D86D77">
        <w:rPr>
          <w:spacing w:val="-14"/>
        </w:rPr>
        <w:t xml:space="preserve"> </w:t>
      </w:r>
      <w:r w:rsidRPr="00D86D77">
        <w:t>workplan</w:t>
      </w:r>
      <w:r w:rsidRPr="00D86D77">
        <w:rPr>
          <w:spacing w:val="-14"/>
        </w:rPr>
        <w:t xml:space="preserve"> </w:t>
      </w:r>
      <w:r w:rsidRPr="00D86D77">
        <w:t>to</w:t>
      </w:r>
      <w:r w:rsidRPr="00D86D77">
        <w:rPr>
          <w:spacing w:val="-14"/>
        </w:rPr>
        <w:t xml:space="preserve"> </w:t>
      </w:r>
      <w:r w:rsidRPr="00D86D77">
        <w:t>improve</w:t>
      </w:r>
      <w:r w:rsidRPr="00D86D77">
        <w:rPr>
          <w:spacing w:val="-14"/>
        </w:rPr>
        <w:t xml:space="preserve"> </w:t>
      </w:r>
      <w:r w:rsidRPr="00D86D77">
        <w:t xml:space="preserve">the </w:t>
      </w:r>
      <w:r w:rsidRPr="00D86D77">
        <w:rPr>
          <w:spacing w:val="-2"/>
        </w:rPr>
        <w:t>health</w:t>
      </w:r>
      <w:r w:rsidRPr="00D86D77">
        <w:rPr>
          <w:spacing w:val="-9"/>
        </w:rPr>
        <w:t xml:space="preserve"> </w:t>
      </w:r>
      <w:r w:rsidRPr="00D86D77">
        <w:rPr>
          <w:spacing w:val="-2"/>
        </w:rPr>
        <w:t>of</w:t>
      </w:r>
      <w:r w:rsidRPr="00D86D77">
        <w:rPr>
          <w:spacing w:val="-9"/>
        </w:rPr>
        <w:t xml:space="preserve"> </w:t>
      </w:r>
      <w:r w:rsidRPr="00D86D77">
        <w:rPr>
          <w:spacing w:val="-2"/>
        </w:rPr>
        <w:t>people</w:t>
      </w:r>
      <w:r w:rsidRPr="00D86D77">
        <w:rPr>
          <w:spacing w:val="-9"/>
        </w:rPr>
        <w:t xml:space="preserve"> </w:t>
      </w:r>
      <w:r w:rsidRPr="00D86D77">
        <w:rPr>
          <w:spacing w:val="-2"/>
        </w:rPr>
        <w:t>with</w:t>
      </w:r>
      <w:r w:rsidRPr="00D86D77">
        <w:rPr>
          <w:spacing w:val="-9"/>
        </w:rPr>
        <w:t xml:space="preserve"> </w:t>
      </w:r>
      <w:r w:rsidRPr="00D86D77">
        <w:rPr>
          <w:spacing w:val="-2"/>
        </w:rPr>
        <w:t>disability</w:t>
      </w:r>
      <w:r w:rsidRPr="00D86D77">
        <w:rPr>
          <w:spacing w:val="-9"/>
        </w:rPr>
        <w:t xml:space="preserve"> </w:t>
      </w:r>
      <w:r w:rsidRPr="00D86D77">
        <w:rPr>
          <w:spacing w:val="-2"/>
        </w:rPr>
        <w:t>with</w:t>
      </w:r>
      <w:r w:rsidRPr="00D86D77">
        <w:rPr>
          <w:spacing w:val="-9"/>
        </w:rPr>
        <w:t xml:space="preserve"> </w:t>
      </w:r>
      <w:r w:rsidRPr="00D86D77">
        <w:rPr>
          <w:spacing w:val="-2"/>
        </w:rPr>
        <w:t>guidance</w:t>
      </w:r>
      <w:r w:rsidRPr="00D86D77">
        <w:rPr>
          <w:spacing w:val="-9"/>
        </w:rPr>
        <w:t xml:space="preserve"> </w:t>
      </w:r>
      <w:r w:rsidRPr="00D86D77">
        <w:rPr>
          <w:spacing w:val="-2"/>
        </w:rPr>
        <w:t>from</w:t>
      </w:r>
      <w:r w:rsidRPr="00D86D77">
        <w:rPr>
          <w:spacing w:val="-9"/>
        </w:rPr>
        <w:t xml:space="preserve"> </w:t>
      </w:r>
      <w:r w:rsidRPr="00D86D77">
        <w:rPr>
          <w:spacing w:val="-2"/>
        </w:rPr>
        <w:t>the</w:t>
      </w:r>
      <w:r w:rsidRPr="00D86D77">
        <w:rPr>
          <w:spacing w:val="-9"/>
        </w:rPr>
        <w:t xml:space="preserve"> </w:t>
      </w:r>
      <w:r w:rsidRPr="00D86D77">
        <w:rPr>
          <w:spacing w:val="-2"/>
        </w:rPr>
        <w:t>Disability</w:t>
      </w:r>
      <w:r w:rsidRPr="00D86D77">
        <w:rPr>
          <w:spacing w:val="-9"/>
        </w:rPr>
        <w:t xml:space="preserve"> </w:t>
      </w:r>
      <w:r w:rsidRPr="00D86D77">
        <w:rPr>
          <w:spacing w:val="-2"/>
        </w:rPr>
        <w:t>Health</w:t>
      </w:r>
      <w:r w:rsidRPr="00D86D77">
        <w:rPr>
          <w:spacing w:val="-9"/>
        </w:rPr>
        <w:t xml:space="preserve"> </w:t>
      </w:r>
      <w:r w:rsidRPr="00D86D77">
        <w:rPr>
          <w:spacing w:val="-2"/>
        </w:rPr>
        <w:t>Sector</w:t>
      </w:r>
      <w:r w:rsidRPr="00D86D77">
        <w:rPr>
          <w:spacing w:val="-9"/>
        </w:rPr>
        <w:t xml:space="preserve"> </w:t>
      </w:r>
      <w:r w:rsidRPr="00D86D77">
        <w:rPr>
          <w:spacing w:val="-2"/>
        </w:rPr>
        <w:t>Consultation</w:t>
      </w:r>
      <w:r w:rsidRPr="00D86D77">
        <w:rPr>
          <w:spacing w:val="-9"/>
        </w:rPr>
        <w:t xml:space="preserve"> </w:t>
      </w:r>
      <w:r w:rsidRPr="00D86D77">
        <w:rPr>
          <w:spacing w:val="-2"/>
        </w:rPr>
        <w:t>Committee.</w:t>
      </w:r>
    </w:p>
    <w:p w14:paraId="4AB881A6" w14:textId="77777777" w:rsidR="00227276" w:rsidRPr="00D86D77" w:rsidRDefault="00227276" w:rsidP="00FD6ACF">
      <w:pPr>
        <w:pStyle w:val="BodyText"/>
        <w:spacing w:before="120" w:after="120" w:line="261" w:lineRule="auto"/>
      </w:pPr>
      <w:r w:rsidRPr="00D86D77">
        <w:rPr>
          <w:spacing w:val="-4"/>
        </w:rPr>
        <w:t>We support high-quality maternity services, raise awareness of stillbirth, implement initiatives to reduce stillbirth and preterm birth</w:t>
      </w:r>
      <w:r w:rsidRPr="00D86D77">
        <w:rPr>
          <w:spacing w:val="-7"/>
        </w:rPr>
        <w:t xml:space="preserve"> </w:t>
      </w:r>
      <w:r w:rsidRPr="00D86D77">
        <w:rPr>
          <w:spacing w:val="-4"/>
        </w:rPr>
        <w:t>rates,</w:t>
      </w:r>
      <w:r w:rsidRPr="00D86D77">
        <w:rPr>
          <w:spacing w:val="-7"/>
        </w:rPr>
        <w:t xml:space="preserve"> </w:t>
      </w:r>
      <w:r w:rsidRPr="00D86D77">
        <w:rPr>
          <w:spacing w:val="-4"/>
        </w:rPr>
        <w:t>and</w:t>
      </w:r>
      <w:r w:rsidRPr="00D86D77">
        <w:rPr>
          <w:spacing w:val="-7"/>
        </w:rPr>
        <w:t xml:space="preserve"> </w:t>
      </w:r>
      <w:r w:rsidRPr="00D86D77">
        <w:rPr>
          <w:spacing w:val="-4"/>
        </w:rPr>
        <w:t>support</w:t>
      </w:r>
      <w:r w:rsidRPr="00D86D77">
        <w:rPr>
          <w:spacing w:val="-7"/>
        </w:rPr>
        <w:t xml:space="preserve"> </w:t>
      </w:r>
      <w:r w:rsidRPr="00D86D77">
        <w:rPr>
          <w:spacing w:val="-4"/>
        </w:rPr>
        <w:t>families</w:t>
      </w:r>
      <w:r w:rsidRPr="00D86D77">
        <w:rPr>
          <w:spacing w:val="-7"/>
        </w:rPr>
        <w:t xml:space="preserve"> </w:t>
      </w:r>
      <w:r w:rsidRPr="00D86D77">
        <w:rPr>
          <w:spacing w:val="-4"/>
        </w:rPr>
        <w:t>experiencing</w:t>
      </w:r>
      <w:r w:rsidRPr="00D86D77">
        <w:rPr>
          <w:spacing w:val="-7"/>
        </w:rPr>
        <w:t xml:space="preserve"> </w:t>
      </w:r>
      <w:r w:rsidRPr="00D86D77">
        <w:rPr>
          <w:spacing w:val="-4"/>
        </w:rPr>
        <w:t>miscarriage</w:t>
      </w:r>
      <w:r w:rsidRPr="00D86D77">
        <w:rPr>
          <w:spacing w:val="-7"/>
        </w:rPr>
        <w:t xml:space="preserve"> </w:t>
      </w:r>
      <w:r w:rsidRPr="00D86D77">
        <w:rPr>
          <w:spacing w:val="-4"/>
        </w:rPr>
        <w:t>and</w:t>
      </w:r>
      <w:r w:rsidRPr="00D86D77">
        <w:rPr>
          <w:spacing w:val="-7"/>
        </w:rPr>
        <w:t xml:space="preserve"> </w:t>
      </w:r>
      <w:r w:rsidRPr="00D86D77">
        <w:rPr>
          <w:spacing w:val="-4"/>
        </w:rPr>
        <w:t>stillbirth.</w:t>
      </w:r>
      <w:r w:rsidRPr="00D86D77">
        <w:rPr>
          <w:spacing w:val="-7"/>
        </w:rPr>
        <w:t xml:space="preserve"> </w:t>
      </w:r>
      <w:r w:rsidRPr="00D86D77">
        <w:rPr>
          <w:spacing w:val="-4"/>
        </w:rPr>
        <w:t>This</w:t>
      </w:r>
      <w:r w:rsidRPr="00D86D77">
        <w:rPr>
          <w:spacing w:val="-7"/>
        </w:rPr>
        <w:t xml:space="preserve"> </w:t>
      </w:r>
      <w:r w:rsidRPr="00D86D77">
        <w:rPr>
          <w:spacing w:val="-4"/>
        </w:rPr>
        <w:t>includes</w:t>
      </w:r>
      <w:r w:rsidRPr="00D86D77">
        <w:rPr>
          <w:spacing w:val="-7"/>
        </w:rPr>
        <w:t xml:space="preserve"> </w:t>
      </w:r>
      <w:r w:rsidRPr="00D86D77">
        <w:rPr>
          <w:spacing w:val="-4"/>
        </w:rPr>
        <w:t>implementing</w:t>
      </w:r>
      <w:r w:rsidRPr="00D86D77">
        <w:rPr>
          <w:spacing w:val="-7"/>
        </w:rPr>
        <w:t xml:space="preserve"> </w:t>
      </w:r>
      <w:r w:rsidRPr="00D86D77">
        <w:rPr>
          <w:spacing w:val="-4"/>
        </w:rPr>
        <w:t>both</w:t>
      </w:r>
      <w:r w:rsidRPr="00D86D77">
        <w:rPr>
          <w:spacing w:val="-7"/>
        </w:rPr>
        <w:t xml:space="preserve"> </w:t>
      </w:r>
      <w:r w:rsidRPr="00D86D77">
        <w:rPr>
          <w:spacing w:val="-4"/>
        </w:rPr>
        <w:t>the</w:t>
      </w:r>
      <w:r w:rsidRPr="00D86D77">
        <w:rPr>
          <w:spacing w:val="-7"/>
        </w:rPr>
        <w:t xml:space="preserve"> </w:t>
      </w:r>
      <w:r w:rsidRPr="00D86D77">
        <w:rPr>
          <w:spacing w:val="-4"/>
        </w:rPr>
        <w:t xml:space="preserve">Woman-centred care – Strategic directions for Australian maternity services and National Stillbirth Action and Implementation Plan as well as improving data collection and reporting. In 2023–24, the Australian Pregnancy Care Guidelines will be updated, and national </w:t>
      </w:r>
      <w:r w:rsidRPr="00D86D77">
        <w:rPr>
          <w:spacing w:val="-2"/>
        </w:rPr>
        <w:t>Postnatal</w:t>
      </w:r>
      <w:r w:rsidRPr="00D86D77">
        <w:rPr>
          <w:spacing w:val="-7"/>
        </w:rPr>
        <w:t xml:space="preserve"> </w:t>
      </w:r>
      <w:r w:rsidRPr="00D86D77">
        <w:rPr>
          <w:spacing w:val="-2"/>
        </w:rPr>
        <w:t>Care</w:t>
      </w:r>
      <w:r w:rsidRPr="00D86D77">
        <w:rPr>
          <w:spacing w:val="-7"/>
        </w:rPr>
        <w:t xml:space="preserve"> </w:t>
      </w:r>
      <w:r w:rsidRPr="00D86D77">
        <w:rPr>
          <w:spacing w:val="-2"/>
        </w:rPr>
        <w:t>Guidelines</w:t>
      </w:r>
      <w:r w:rsidRPr="00D86D77">
        <w:rPr>
          <w:spacing w:val="-7"/>
        </w:rPr>
        <w:t xml:space="preserve"> </w:t>
      </w:r>
      <w:r w:rsidRPr="00D86D77">
        <w:rPr>
          <w:spacing w:val="-2"/>
        </w:rPr>
        <w:t>will</w:t>
      </w:r>
      <w:r w:rsidRPr="00D86D77">
        <w:rPr>
          <w:spacing w:val="-7"/>
        </w:rPr>
        <w:t xml:space="preserve"> </w:t>
      </w:r>
      <w:r w:rsidRPr="00D86D77">
        <w:rPr>
          <w:spacing w:val="-2"/>
        </w:rPr>
        <w:t>be</w:t>
      </w:r>
      <w:r w:rsidRPr="00D86D77">
        <w:rPr>
          <w:spacing w:val="-7"/>
        </w:rPr>
        <w:t xml:space="preserve"> </w:t>
      </w:r>
      <w:r w:rsidRPr="00D86D77">
        <w:rPr>
          <w:spacing w:val="-2"/>
        </w:rPr>
        <w:t>developed.</w:t>
      </w:r>
      <w:r w:rsidRPr="00D86D77">
        <w:rPr>
          <w:spacing w:val="-7"/>
        </w:rPr>
        <w:t xml:space="preserve"> </w:t>
      </w:r>
      <w:r w:rsidRPr="00D86D77">
        <w:rPr>
          <w:spacing w:val="-2"/>
        </w:rPr>
        <w:t>We</w:t>
      </w:r>
      <w:r w:rsidRPr="00D86D77">
        <w:rPr>
          <w:spacing w:val="-7"/>
        </w:rPr>
        <w:t xml:space="preserve"> </w:t>
      </w:r>
      <w:r w:rsidRPr="00D86D77">
        <w:rPr>
          <w:spacing w:val="-2"/>
        </w:rPr>
        <w:t>will</w:t>
      </w:r>
      <w:r w:rsidRPr="00D86D77">
        <w:rPr>
          <w:spacing w:val="-7"/>
        </w:rPr>
        <w:t xml:space="preserve"> </w:t>
      </w:r>
      <w:r w:rsidRPr="00D86D77">
        <w:rPr>
          <w:spacing w:val="-2"/>
        </w:rPr>
        <w:t>continue</w:t>
      </w:r>
      <w:r w:rsidRPr="00D86D77">
        <w:rPr>
          <w:spacing w:val="-7"/>
        </w:rPr>
        <w:t xml:space="preserve"> </w:t>
      </w:r>
      <w:r w:rsidRPr="00D86D77">
        <w:rPr>
          <w:spacing w:val="-2"/>
        </w:rPr>
        <w:t>to</w:t>
      </w:r>
      <w:r w:rsidRPr="00D86D77">
        <w:rPr>
          <w:spacing w:val="-7"/>
        </w:rPr>
        <w:t xml:space="preserve"> </w:t>
      </w:r>
      <w:r w:rsidRPr="00D86D77">
        <w:rPr>
          <w:spacing w:val="-2"/>
        </w:rPr>
        <w:t>support</w:t>
      </w:r>
      <w:r w:rsidRPr="00D86D77">
        <w:rPr>
          <w:spacing w:val="-7"/>
        </w:rPr>
        <w:t xml:space="preserve"> </w:t>
      </w:r>
      <w:r w:rsidRPr="00D86D77">
        <w:rPr>
          <w:spacing w:val="-2"/>
        </w:rPr>
        <w:t>activities</w:t>
      </w:r>
      <w:r w:rsidRPr="00D86D77">
        <w:rPr>
          <w:spacing w:val="-7"/>
        </w:rPr>
        <w:t xml:space="preserve"> </w:t>
      </w:r>
      <w:r w:rsidRPr="00D86D77">
        <w:rPr>
          <w:spacing w:val="-2"/>
        </w:rPr>
        <w:t>to</w:t>
      </w:r>
      <w:r w:rsidRPr="00D86D77">
        <w:rPr>
          <w:spacing w:val="-7"/>
        </w:rPr>
        <w:t xml:space="preserve"> </w:t>
      </w:r>
      <w:r w:rsidRPr="00D86D77">
        <w:rPr>
          <w:spacing w:val="-2"/>
        </w:rPr>
        <w:t>end</w:t>
      </w:r>
      <w:r w:rsidRPr="00D86D77">
        <w:rPr>
          <w:spacing w:val="-7"/>
        </w:rPr>
        <w:t xml:space="preserve"> </w:t>
      </w:r>
      <w:r w:rsidRPr="00D86D77">
        <w:rPr>
          <w:spacing w:val="-2"/>
        </w:rPr>
        <w:t>violence</w:t>
      </w:r>
      <w:r w:rsidRPr="00D86D77">
        <w:rPr>
          <w:spacing w:val="-7"/>
        </w:rPr>
        <w:t xml:space="preserve"> </w:t>
      </w:r>
      <w:r w:rsidRPr="00D86D77">
        <w:rPr>
          <w:spacing w:val="-2"/>
        </w:rPr>
        <w:t>against</w:t>
      </w:r>
      <w:r w:rsidRPr="00D86D77">
        <w:rPr>
          <w:spacing w:val="-7"/>
        </w:rPr>
        <w:t xml:space="preserve"> </w:t>
      </w:r>
      <w:r w:rsidRPr="00D86D77">
        <w:rPr>
          <w:spacing w:val="-2"/>
        </w:rPr>
        <w:t>women</w:t>
      </w:r>
      <w:r w:rsidRPr="00D86D77">
        <w:rPr>
          <w:spacing w:val="-7"/>
        </w:rPr>
        <w:t xml:space="preserve"> </w:t>
      </w:r>
      <w:r w:rsidRPr="00D86D77">
        <w:rPr>
          <w:spacing w:val="-2"/>
        </w:rPr>
        <w:t xml:space="preserve">and </w:t>
      </w:r>
      <w:r w:rsidRPr="00D86D77">
        <w:t>children, including through PHN-commissioned programs.</w:t>
      </w:r>
    </w:p>
    <w:p w14:paraId="23529BA4" w14:textId="77777777" w:rsidR="00227276" w:rsidRPr="00D86D77" w:rsidRDefault="00227276" w:rsidP="00FD6ACF">
      <w:pPr>
        <w:pStyle w:val="BodyText"/>
        <w:spacing w:before="120" w:after="120"/>
      </w:pPr>
      <w:r w:rsidRPr="00D86D77">
        <w:rPr>
          <w:spacing w:val="-2"/>
          <w:w w:val="105"/>
        </w:rPr>
        <w:t>Key</w:t>
      </w:r>
      <w:r w:rsidRPr="00D86D77">
        <w:rPr>
          <w:spacing w:val="-4"/>
          <w:w w:val="105"/>
        </w:rPr>
        <w:t xml:space="preserve"> </w:t>
      </w:r>
      <w:r w:rsidRPr="00D86D77">
        <w:rPr>
          <w:spacing w:val="-2"/>
          <w:w w:val="105"/>
        </w:rPr>
        <w:t>activities</w:t>
      </w:r>
      <w:r w:rsidRPr="00D86D77">
        <w:rPr>
          <w:spacing w:val="-4"/>
          <w:w w:val="105"/>
        </w:rPr>
        <w:t xml:space="preserve"> </w:t>
      </w:r>
      <w:r w:rsidRPr="00D86D77">
        <w:rPr>
          <w:spacing w:val="-2"/>
          <w:w w:val="105"/>
        </w:rPr>
        <w:t>associated</w:t>
      </w:r>
      <w:r w:rsidRPr="00D86D77">
        <w:rPr>
          <w:spacing w:val="-3"/>
          <w:w w:val="105"/>
        </w:rPr>
        <w:t xml:space="preserve"> </w:t>
      </w:r>
      <w:r w:rsidRPr="00D86D77">
        <w:rPr>
          <w:spacing w:val="-2"/>
          <w:w w:val="105"/>
        </w:rPr>
        <w:t>with</w:t>
      </w:r>
      <w:r w:rsidRPr="00D86D77">
        <w:rPr>
          <w:spacing w:val="-4"/>
          <w:w w:val="105"/>
        </w:rPr>
        <w:t xml:space="preserve"> </w:t>
      </w:r>
      <w:r w:rsidRPr="00D86D77">
        <w:rPr>
          <w:spacing w:val="-2"/>
          <w:w w:val="105"/>
        </w:rPr>
        <w:t>performance</w:t>
      </w:r>
      <w:r w:rsidRPr="00D86D77">
        <w:rPr>
          <w:spacing w:val="-3"/>
          <w:w w:val="105"/>
        </w:rPr>
        <w:t xml:space="preserve"> </w:t>
      </w:r>
      <w:r w:rsidRPr="00D86D77">
        <w:rPr>
          <w:spacing w:val="-2"/>
          <w:w w:val="105"/>
        </w:rPr>
        <w:t>measures</w:t>
      </w:r>
      <w:r w:rsidRPr="00D86D77">
        <w:rPr>
          <w:spacing w:val="-4"/>
          <w:w w:val="105"/>
        </w:rPr>
        <w:t xml:space="preserve"> </w:t>
      </w:r>
      <w:r w:rsidRPr="00D86D77">
        <w:rPr>
          <w:spacing w:val="-2"/>
          <w:w w:val="105"/>
        </w:rPr>
        <w:t>are</w:t>
      </w:r>
      <w:r w:rsidRPr="00D86D77">
        <w:rPr>
          <w:spacing w:val="-3"/>
          <w:w w:val="105"/>
        </w:rPr>
        <w:t xml:space="preserve"> </w:t>
      </w:r>
      <w:r w:rsidRPr="00D86D77">
        <w:rPr>
          <w:spacing w:val="-2"/>
          <w:w w:val="105"/>
        </w:rPr>
        <w:t>listed</w:t>
      </w:r>
      <w:r w:rsidRPr="00D86D77">
        <w:rPr>
          <w:spacing w:val="-4"/>
          <w:w w:val="105"/>
        </w:rPr>
        <w:t xml:space="preserve"> </w:t>
      </w:r>
      <w:r w:rsidRPr="00D86D77">
        <w:rPr>
          <w:spacing w:val="-2"/>
          <w:w w:val="105"/>
        </w:rPr>
        <w:t>under</w:t>
      </w:r>
      <w:r w:rsidRPr="00D86D77">
        <w:rPr>
          <w:spacing w:val="-4"/>
          <w:w w:val="105"/>
        </w:rPr>
        <w:t xml:space="preserve"> </w:t>
      </w:r>
      <w:r w:rsidRPr="00D86D77">
        <w:rPr>
          <w:spacing w:val="-2"/>
          <w:w w:val="105"/>
        </w:rPr>
        <w:t>Our</w:t>
      </w:r>
      <w:r w:rsidRPr="00D86D77">
        <w:rPr>
          <w:spacing w:val="-3"/>
          <w:w w:val="105"/>
        </w:rPr>
        <w:t xml:space="preserve"> </w:t>
      </w:r>
      <w:r w:rsidRPr="00D86D77">
        <w:rPr>
          <w:spacing w:val="-2"/>
          <w:w w:val="105"/>
        </w:rPr>
        <w:t>Performance.</w:t>
      </w:r>
    </w:p>
    <w:p w14:paraId="70DBFFF0" w14:textId="77777777" w:rsidR="009D2F7D" w:rsidRPr="00D86D77" w:rsidRDefault="009D2F7D" w:rsidP="00FD6ACF">
      <w:pPr>
        <w:spacing w:before="120" w:after="120"/>
        <w:rPr>
          <w:rFonts w:ascii="Arial" w:hAnsi="Arial" w:cs="Arial"/>
          <w:b/>
          <w:bCs/>
          <w:spacing w:val="-7"/>
        </w:rPr>
      </w:pPr>
      <w:r w:rsidRPr="00D86D77">
        <w:rPr>
          <w:rFonts w:ascii="Arial" w:hAnsi="Arial" w:cs="Arial"/>
          <w:b/>
          <w:bCs/>
          <w:spacing w:val="-7"/>
        </w:rPr>
        <w:t>Our Performance</w:t>
      </w:r>
    </w:p>
    <w:tbl>
      <w:tblPr>
        <w:tblStyle w:val="TableGrid"/>
        <w:tblW w:w="10916" w:type="dxa"/>
        <w:tblInd w:w="-856" w:type="dxa"/>
        <w:tblLayout w:type="fixed"/>
        <w:tblLook w:val="01E0" w:firstRow="1" w:lastRow="1" w:firstColumn="1" w:lastColumn="1" w:noHBand="0" w:noVBand="0"/>
      </w:tblPr>
      <w:tblGrid>
        <w:gridCol w:w="3110"/>
        <w:gridCol w:w="2254"/>
        <w:gridCol w:w="2254"/>
        <w:gridCol w:w="3298"/>
      </w:tblGrid>
      <w:tr w:rsidR="009D2F7D" w:rsidRPr="00D86D77" w14:paraId="351D0353" w14:textId="77777777" w:rsidTr="009D2F7D">
        <w:trPr>
          <w:trHeight w:val="1345"/>
        </w:trPr>
        <w:tc>
          <w:tcPr>
            <w:tcW w:w="10916" w:type="dxa"/>
            <w:gridSpan w:val="4"/>
          </w:tcPr>
          <w:p w14:paraId="262DA67F" w14:textId="77777777" w:rsidR="009D2F7D" w:rsidRPr="00D86D77" w:rsidRDefault="009D2F7D" w:rsidP="00FD6ACF">
            <w:pPr>
              <w:pStyle w:val="TableParagraph"/>
              <w:spacing w:before="120" w:after="120"/>
              <w:rPr>
                <w:b/>
                <w:color w:val="000000" w:themeColor="text1"/>
                <w:sz w:val="20"/>
                <w:szCs w:val="20"/>
              </w:rPr>
            </w:pPr>
            <w:r w:rsidRPr="00D86D77">
              <w:rPr>
                <w:b/>
                <w:color w:val="000000" w:themeColor="text1"/>
                <w:sz w:val="20"/>
                <w:szCs w:val="20"/>
              </w:rPr>
              <w:t>Key</w:t>
            </w:r>
            <w:r w:rsidRPr="00D86D77">
              <w:rPr>
                <w:b/>
                <w:color w:val="000000" w:themeColor="text1"/>
                <w:spacing w:val="-7"/>
                <w:sz w:val="20"/>
                <w:szCs w:val="20"/>
              </w:rPr>
              <w:t xml:space="preserve"> </w:t>
            </w:r>
            <w:r w:rsidRPr="00D86D77">
              <w:rPr>
                <w:b/>
                <w:color w:val="000000" w:themeColor="text1"/>
                <w:spacing w:val="-2"/>
                <w:sz w:val="20"/>
                <w:szCs w:val="20"/>
              </w:rPr>
              <w:t>Activity:</w:t>
            </w:r>
          </w:p>
          <w:p w14:paraId="405918E6" w14:textId="77777777" w:rsidR="009D2F7D" w:rsidRPr="00D86D77" w:rsidRDefault="009D2F7D" w:rsidP="00FD6ACF">
            <w:pPr>
              <w:pStyle w:val="TableParagraph"/>
              <w:spacing w:before="120" w:after="120" w:line="264" w:lineRule="auto"/>
              <w:ind w:right="883"/>
              <w:rPr>
                <w:b/>
                <w:color w:val="000000" w:themeColor="text1"/>
                <w:sz w:val="20"/>
                <w:szCs w:val="20"/>
              </w:rPr>
            </w:pPr>
            <w:r w:rsidRPr="00D86D77">
              <w:rPr>
                <w:b/>
                <w:color w:val="000000" w:themeColor="text1"/>
                <w:sz w:val="20"/>
                <w:szCs w:val="20"/>
              </w:rPr>
              <w:t>Supporting Primary Health Networks to increase the efficiency, effectiveness, accessibility, and quality of</w:t>
            </w:r>
            <w:r w:rsidRPr="00D86D77">
              <w:rPr>
                <w:b/>
                <w:color w:val="000000" w:themeColor="text1"/>
                <w:spacing w:val="-3"/>
                <w:sz w:val="20"/>
                <w:szCs w:val="20"/>
              </w:rPr>
              <w:t xml:space="preserve"> </w:t>
            </w:r>
            <w:r w:rsidRPr="00D86D77">
              <w:rPr>
                <w:b/>
                <w:color w:val="000000" w:themeColor="text1"/>
                <w:sz w:val="20"/>
                <w:szCs w:val="20"/>
              </w:rPr>
              <w:t>primary</w:t>
            </w:r>
            <w:r w:rsidRPr="00D86D77">
              <w:rPr>
                <w:b/>
                <w:color w:val="000000" w:themeColor="text1"/>
                <w:spacing w:val="-3"/>
                <w:sz w:val="20"/>
                <w:szCs w:val="20"/>
              </w:rPr>
              <w:t xml:space="preserve"> </w:t>
            </w:r>
            <w:r w:rsidRPr="00D86D77">
              <w:rPr>
                <w:b/>
                <w:color w:val="000000" w:themeColor="text1"/>
                <w:sz w:val="20"/>
                <w:szCs w:val="20"/>
              </w:rPr>
              <w:t>health</w:t>
            </w:r>
            <w:r w:rsidRPr="00D86D77">
              <w:rPr>
                <w:b/>
                <w:color w:val="000000" w:themeColor="text1"/>
                <w:spacing w:val="-3"/>
                <w:sz w:val="20"/>
                <w:szCs w:val="20"/>
              </w:rPr>
              <w:t xml:space="preserve"> </w:t>
            </w:r>
            <w:r w:rsidRPr="00D86D77">
              <w:rPr>
                <w:b/>
                <w:color w:val="000000" w:themeColor="text1"/>
                <w:sz w:val="20"/>
                <w:szCs w:val="20"/>
              </w:rPr>
              <w:t>care</w:t>
            </w:r>
            <w:r w:rsidRPr="00D86D77">
              <w:rPr>
                <w:b/>
                <w:color w:val="000000" w:themeColor="text1"/>
                <w:spacing w:val="-3"/>
                <w:sz w:val="20"/>
                <w:szCs w:val="20"/>
              </w:rPr>
              <w:t xml:space="preserve"> </w:t>
            </w:r>
            <w:r w:rsidRPr="00D86D77">
              <w:rPr>
                <w:b/>
                <w:color w:val="000000" w:themeColor="text1"/>
                <w:sz w:val="20"/>
                <w:szCs w:val="20"/>
              </w:rPr>
              <w:t>services,</w:t>
            </w:r>
            <w:r w:rsidRPr="00D86D77">
              <w:rPr>
                <w:b/>
                <w:color w:val="000000" w:themeColor="text1"/>
                <w:spacing w:val="-3"/>
                <w:sz w:val="20"/>
                <w:szCs w:val="20"/>
              </w:rPr>
              <w:t xml:space="preserve"> </w:t>
            </w:r>
            <w:r w:rsidRPr="00D86D77">
              <w:rPr>
                <w:b/>
                <w:color w:val="000000" w:themeColor="text1"/>
                <w:sz w:val="20"/>
                <w:szCs w:val="20"/>
              </w:rPr>
              <w:t>particularly</w:t>
            </w:r>
            <w:r w:rsidRPr="00D86D77">
              <w:rPr>
                <w:b/>
                <w:color w:val="000000" w:themeColor="text1"/>
                <w:spacing w:val="-3"/>
                <w:sz w:val="20"/>
                <w:szCs w:val="20"/>
              </w:rPr>
              <w:t xml:space="preserve"> </w:t>
            </w:r>
            <w:r w:rsidRPr="00D86D77">
              <w:rPr>
                <w:b/>
                <w:color w:val="000000" w:themeColor="text1"/>
                <w:sz w:val="20"/>
                <w:szCs w:val="20"/>
              </w:rPr>
              <w:t>for</w:t>
            </w:r>
            <w:r w:rsidRPr="00D86D77">
              <w:rPr>
                <w:b/>
                <w:color w:val="000000" w:themeColor="text1"/>
                <w:spacing w:val="-3"/>
                <w:sz w:val="20"/>
                <w:szCs w:val="20"/>
              </w:rPr>
              <w:t xml:space="preserve"> </w:t>
            </w:r>
            <w:r w:rsidRPr="00D86D77">
              <w:rPr>
                <w:b/>
                <w:color w:val="000000" w:themeColor="text1"/>
                <w:sz w:val="20"/>
                <w:szCs w:val="20"/>
              </w:rPr>
              <w:t>people</w:t>
            </w:r>
            <w:r w:rsidRPr="00D86D77">
              <w:rPr>
                <w:b/>
                <w:color w:val="000000" w:themeColor="text1"/>
                <w:spacing w:val="-3"/>
                <w:sz w:val="20"/>
                <w:szCs w:val="20"/>
              </w:rPr>
              <w:t xml:space="preserve"> </w:t>
            </w:r>
            <w:r w:rsidRPr="00D86D77">
              <w:rPr>
                <w:b/>
                <w:color w:val="000000" w:themeColor="text1"/>
                <w:sz w:val="20"/>
                <w:szCs w:val="20"/>
              </w:rPr>
              <w:t>at</w:t>
            </w:r>
            <w:r w:rsidRPr="00D86D77">
              <w:rPr>
                <w:b/>
                <w:color w:val="000000" w:themeColor="text1"/>
                <w:spacing w:val="-3"/>
                <w:sz w:val="20"/>
                <w:szCs w:val="20"/>
              </w:rPr>
              <w:t xml:space="preserve"> </w:t>
            </w:r>
            <w:r w:rsidRPr="00D86D77">
              <w:rPr>
                <w:b/>
                <w:color w:val="000000" w:themeColor="text1"/>
                <w:sz w:val="20"/>
                <w:szCs w:val="20"/>
              </w:rPr>
              <w:t>risk</w:t>
            </w:r>
            <w:r w:rsidRPr="00D86D77">
              <w:rPr>
                <w:b/>
                <w:color w:val="000000" w:themeColor="text1"/>
                <w:spacing w:val="-3"/>
                <w:sz w:val="20"/>
                <w:szCs w:val="20"/>
              </w:rPr>
              <w:t xml:space="preserve"> </w:t>
            </w:r>
            <w:r w:rsidRPr="00D86D77">
              <w:rPr>
                <w:b/>
                <w:color w:val="000000" w:themeColor="text1"/>
                <w:sz w:val="20"/>
                <w:szCs w:val="20"/>
              </w:rPr>
              <w:t>of</w:t>
            </w:r>
            <w:r w:rsidRPr="00D86D77">
              <w:rPr>
                <w:b/>
                <w:color w:val="000000" w:themeColor="text1"/>
                <w:spacing w:val="-3"/>
                <w:sz w:val="20"/>
                <w:szCs w:val="20"/>
              </w:rPr>
              <w:t xml:space="preserve"> </w:t>
            </w:r>
            <w:r w:rsidRPr="00D86D77">
              <w:rPr>
                <w:b/>
                <w:color w:val="000000" w:themeColor="text1"/>
                <w:sz w:val="20"/>
                <w:szCs w:val="20"/>
              </w:rPr>
              <w:t>poorer</w:t>
            </w:r>
            <w:r w:rsidRPr="00D86D77">
              <w:rPr>
                <w:b/>
                <w:color w:val="000000" w:themeColor="text1"/>
                <w:spacing w:val="-3"/>
                <w:sz w:val="20"/>
                <w:szCs w:val="20"/>
              </w:rPr>
              <w:t xml:space="preserve"> </w:t>
            </w:r>
            <w:r w:rsidRPr="00D86D77">
              <w:rPr>
                <w:b/>
                <w:color w:val="000000" w:themeColor="text1"/>
                <w:sz w:val="20"/>
                <w:szCs w:val="20"/>
              </w:rPr>
              <w:t>health</w:t>
            </w:r>
            <w:r w:rsidRPr="00D86D77">
              <w:rPr>
                <w:b/>
                <w:color w:val="000000" w:themeColor="text1"/>
                <w:spacing w:val="-3"/>
                <w:sz w:val="20"/>
                <w:szCs w:val="20"/>
              </w:rPr>
              <w:t xml:space="preserve"> </w:t>
            </w:r>
            <w:r w:rsidRPr="00D86D77">
              <w:rPr>
                <w:b/>
                <w:color w:val="000000" w:themeColor="text1"/>
                <w:sz w:val="20"/>
                <w:szCs w:val="20"/>
              </w:rPr>
              <w:t>outcomes,</w:t>
            </w:r>
            <w:r w:rsidRPr="00D86D77">
              <w:rPr>
                <w:b/>
                <w:color w:val="000000" w:themeColor="text1"/>
                <w:spacing w:val="-3"/>
                <w:sz w:val="20"/>
                <w:szCs w:val="20"/>
              </w:rPr>
              <w:t xml:space="preserve"> </w:t>
            </w:r>
            <w:r w:rsidRPr="00D86D77">
              <w:rPr>
                <w:b/>
                <w:color w:val="000000" w:themeColor="text1"/>
                <w:sz w:val="20"/>
                <w:szCs w:val="20"/>
              </w:rPr>
              <w:t>and</w:t>
            </w:r>
            <w:r w:rsidRPr="00D86D77">
              <w:rPr>
                <w:b/>
                <w:color w:val="000000" w:themeColor="text1"/>
                <w:spacing w:val="-3"/>
                <w:sz w:val="20"/>
                <w:szCs w:val="20"/>
              </w:rPr>
              <w:t xml:space="preserve"> </w:t>
            </w:r>
            <w:r w:rsidRPr="00D86D77">
              <w:rPr>
                <w:b/>
                <w:color w:val="000000" w:themeColor="text1"/>
                <w:sz w:val="20"/>
                <w:szCs w:val="20"/>
              </w:rPr>
              <w:t>to</w:t>
            </w:r>
            <w:r w:rsidRPr="00D86D77">
              <w:rPr>
                <w:b/>
                <w:color w:val="000000" w:themeColor="text1"/>
                <w:spacing w:val="-3"/>
                <w:sz w:val="20"/>
                <w:szCs w:val="20"/>
              </w:rPr>
              <w:t xml:space="preserve"> </w:t>
            </w:r>
            <w:r w:rsidRPr="00D86D77">
              <w:rPr>
                <w:b/>
                <w:color w:val="000000" w:themeColor="text1"/>
                <w:sz w:val="20"/>
                <w:szCs w:val="20"/>
              </w:rPr>
              <w:t>improve multidisciplinary care, care coordination and integration.</w:t>
            </w:r>
          </w:p>
        </w:tc>
      </w:tr>
      <w:tr w:rsidR="009D2F7D" w:rsidRPr="00D86D77" w14:paraId="6A0C7844" w14:textId="77777777" w:rsidTr="00FC4BAA">
        <w:trPr>
          <w:trHeight w:val="77"/>
        </w:trPr>
        <w:tc>
          <w:tcPr>
            <w:tcW w:w="10916" w:type="dxa"/>
            <w:gridSpan w:val="4"/>
          </w:tcPr>
          <w:p w14:paraId="10A3FD09" w14:textId="77777777" w:rsidR="009D2F7D" w:rsidRPr="00D86D77" w:rsidRDefault="009D2F7D" w:rsidP="00FD6ACF">
            <w:pPr>
              <w:pStyle w:val="TableParagraph"/>
              <w:spacing w:before="120" w:after="120"/>
              <w:rPr>
                <w:b/>
                <w:color w:val="000000" w:themeColor="text1"/>
                <w:sz w:val="20"/>
                <w:szCs w:val="20"/>
              </w:rPr>
            </w:pPr>
            <w:r w:rsidRPr="00D86D77">
              <w:rPr>
                <w:b/>
                <w:color w:val="000000" w:themeColor="text1"/>
                <w:sz w:val="20"/>
                <w:szCs w:val="20"/>
              </w:rPr>
              <w:t>Performance</w:t>
            </w:r>
            <w:r w:rsidRPr="00D86D77">
              <w:rPr>
                <w:b/>
                <w:color w:val="000000" w:themeColor="text1"/>
                <w:spacing w:val="11"/>
                <w:sz w:val="20"/>
                <w:szCs w:val="20"/>
              </w:rPr>
              <w:t xml:space="preserve"> </w:t>
            </w:r>
            <w:r w:rsidRPr="00D86D77">
              <w:rPr>
                <w:b/>
                <w:color w:val="000000" w:themeColor="text1"/>
                <w:spacing w:val="-2"/>
                <w:sz w:val="20"/>
                <w:szCs w:val="20"/>
              </w:rPr>
              <w:t>Measure:</w:t>
            </w:r>
          </w:p>
          <w:p w14:paraId="7E2EF225" w14:textId="3097E047" w:rsidR="009D2F7D" w:rsidRPr="00D86D77" w:rsidRDefault="009D2F7D" w:rsidP="00FD6ACF">
            <w:pPr>
              <w:pStyle w:val="TableParagraph"/>
              <w:spacing w:before="120" w:after="120" w:line="264" w:lineRule="auto"/>
              <w:ind w:right="606"/>
              <w:rPr>
                <w:b/>
                <w:color w:val="000000" w:themeColor="text1"/>
                <w:sz w:val="20"/>
                <w:szCs w:val="20"/>
              </w:rPr>
            </w:pPr>
            <w:r w:rsidRPr="00D86D77">
              <w:rPr>
                <w:b/>
                <w:color w:val="000000" w:themeColor="text1"/>
                <w:sz w:val="20"/>
                <w:szCs w:val="20"/>
              </w:rPr>
              <w:t>The</w:t>
            </w:r>
            <w:r w:rsidRPr="00D86D77">
              <w:rPr>
                <w:b/>
                <w:color w:val="000000" w:themeColor="text1"/>
                <w:spacing w:val="-4"/>
                <w:sz w:val="20"/>
                <w:szCs w:val="20"/>
              </w:rPr>
              <w:t xml:space="preserve"> </w:t>
            </w:r>
            <w:r w:rsidRPr="00D86D77">
              <w:rPr>
                <w:b/>
                <w:color w:val="000000" w:themeColor="text1"/>
                <w:sz w:val="20"/>
                <w:szCs w:val="20"/>
              </w:rPr>
              <w:t>number</w:t>
            </w:r>
            <w:r w:rsidRPr="00D86D77">
              <w:rPr>
                <w:b/>
                <w:color w:val="000000" w:themeColor="text1"/>
                <w:spacing w:val="-4"/>
                <w:sz w:val="20"/>
                <w:szCs w:val="20"/>
              </w:rPr>
              <w:t xml:space="preserve"> </w:t>
            </w:r>
            <w:r w:rsidRPr="00D86D77">
              <w:rPr>
                <w:b/>
                <w:color w:val="000000" w:themeColor="text1"/>
                <w:sz w:val="20"/>
                <w:szCs w:val="20"/>
              </w:rPr>
              <w:t>of</w:t>
            </w:r>
            <w:r w:rsidRPr="00D86D77">
              <w:rPr>
                <w:b/>
                <w:color w:val="000000" w:themeColor="text1"/>
                <w:spacing w:val="-4"/>
                <w:sz w:val="20"/>
                <w:szCs w:val="20"/>
              </w:rPr>
              <w:t xml:space="preserve"> </w:t>
            </w:r>
            <w:r w:rsidRPr="00D86D77">
              <w:rPr>
                <w:b/>
                <w:color w:val="000000" w:themeColor="text1"/>
                <w:sz w:val="20"/>
                <w:szCs w:val="20"/>
              </w:rPr>
              <w:t>Primary</w:t>
            </w:r>
            <w:r w:rsidRPr="00D86D77">
              <w:rPr>
                <w:b/>
                <w:color w:val="000000" w:themeColor="text1"/>
                <w:spacing w:val="-4"/>
                <w:sz w:val="20"/>
                <w:szCs w:val="20"/>
              </w:rPr>
              <w:t xml:space="preserve"> </w:t>
            </w:r>
            <w:r w:rsidRPr="00D86D77">
              <w:rPr>
                <w:b/>
                <w:color w:val="000000" w:themeColor="text1"/>
                <w:sz w:val="20"/>
                <w:szCs w:val="20"/>
              </w:rPr>
              <w:t>Health</w:t>
            </w:r>
            <w:r w:rsidRPr="00D86D77">
              <w:rPr>
                <w:b/>
                <w:color w:val="000000" w:themeColor="text1"/>
                <w:spacing w:val="-4"/>
                <w:sz w:val="20"/>
                <w:szCs w:val="20"/>
              </w:rPr>
              <w:t xml:space="preserve"> </w:t>
            </w:r>
            <w:r w:rsidRPr="00D86D77">
              <w:rPr>
                <w:b/>
                <w:color w:val="000000" w:themeColor="text1"/>
                <w:sz w:val="20"/>
                <w:szCs w:val="20"/>
              </w:rPr>
              <w:t>Network</w:t>
            </w:r>
            <w:r w:rsidRPr="00D86D77">
              <w:rPr>
                <w:b/>
                <w:color w:val="000000" w:themeColor="text1"/>
                <w:spacing w:val="-4"/>
                <w:sz w:val="20"/>
                <w:szCs w:val="20"/>
              </w:rPr>
              <w:t xml:space="preserve"> </w:t>
            </w:r>
            <w:r w:rsidRPr="00D86D77">
              <w:rPr>
                <w:b/>
                <w:color w:val="000000" w:themeColor="text1"/>
                <w:sz w:val="20"/>
                <w:szCs w:val="20"/>
              </w:rPr>
              <w:t>regions</w:t>
            </w:r>
            <w:r w:rsidRPr="00D86D77">
              <w:rPr>
                <w:b/>
                <w:color w:val="000000" w:themeColor="text1"/>
                <w:spacing w:val="-4"/>
                <w:sz w:val="20"/>
                <w:szCs w:val="20"/>
              </w:rPr>
              <w:t xml:space="preserve"> </w:t>
            </w:r>
            <w:r w:rsidRPr="00D86D77">
              <w:rPr>
                <w:b/>
                <w:color w:val="000000" w:themeColor="text1"/>
                <w:sz w:val="20"/>
                <w:szCs w:val="20"/>
              </w:rPr>
              <w:t>in</w:t>
            </w:r>
            <w:r w:rsidRPr="00D86D77">
              <w:rPr>
                <w:b/>
                <w:color w:val="000000" w:themeColor="text1"/>
                <w:spacing w:val="-4"/>
                <w:sz w:val="20"/>
                <w:szCs w:val="20"/>
              </w:rPr>
              <w:t xml:space="preserve"> </w:t>
            </w:r>
            <w:r w:rsidRPr="00D86D77">
              <w:rPr>
                <w:b/>
                <w:color w:val="000000" w:themeColor="text1"/>
                <w:sz w:val="20"/>
                <w:szCs w:val="20"/>
              </w:rPr>
              <w:t>which</w:t>
            </w:r>
            <w:r w:rsidRPr="00D86D77">
              <w:rPr>
                <w:b/>
                <w:color w:val="000000" w:themeColor="text1"/>
                <w:spacing w:val="-4"/>
                <w:sz w:val="20"/>
                <w:szCs w:val="20"/>
              </w:rPr>
              <w:t xml:space="preserve"> </w:t>
            </w:r>
            <w:r w:rsidRPr="00D86D77">
              <w:rPr>
                <w:b/>
                <w:color w:val="000000" w:themeColor="text1"/>
                <w:sz w:val="20"/>
                <w:szCs w:val="20"/>
              </w:rPr>
              <w:t>the</w:t>
            </w:r>
            <w:r w:rsidRPr="00D86D77">
              <w:rPr>
                <w:b/>
                <w:color w:val="000000" w:themeColor="text1"/>
                <w:spacing w:val="-4"/>
                <w:sz w:val="20"/>
                <w:szCs w:val="20"/>
              </w:rPr>
              <w:t xml:space="preserve"> </w:t>
            </w:r>
            <w:r w:rsidRPr="00D86D77">
              <w:rPr>
                <w:b/>
                <w:color w:val="000000" w:themeColor="text1"/>
                <w:sz w:val="20"/>
                <w:szCs w:val="20"/>
              </w:rPr>
              <w:t>rate</w:t>
            </w:r>
            <w:r w:rsidRPr="00D86D77">
              <w:rPr>
                <w:b/>
                <w:color w:val="000000" w:themeColor="text1"/>
                <w:spacing w:val="-4"/>
                <w:sz w:val="20"/>
                <w:szCs w:val="20"/>
              </w:rPr>
              <w:t xml:space="preserve"> </w:t>
            </w:r>
            <w:r w:rsidRPr="00D86D77">
              <w:rPr>
                <w:b/>
                <w:color w:val="000000" w:themeColor="text1"/>
                <w:sz w:val="20"/>
                <w:szCs w:val="20"/>
              </w:rPr>
              <w:t>of</w:t>
            </w:r>
            <w:r w:rsidRPr="00D86D77">
              <w:rPr>
                <w:b/>
                <w:color w:val="000000" w:themeColor="text1"/>
                <w:spacing w:val="-4"/>
                <w:sz w:val="20"/>
                <w:szCs w:val="20"/>
              </w:rPr>
              <w:t xml:space="preserve"> </w:t>
            </w:r>
            <w:r w:rsidRPr="00D86D77">
              <w:rPr>
                <w:b/>
                <w:color w:val="000000" w:themeColor="text1"/>
                <w:sz w:val="20"/>
                <w:szCs w:val="20"/>
              </w:rPr>
              <w:t>potentially</w:t>
            </w:r>
            <w:r w:rsidRPr="00D86D77">
              <w:rPr>
                <w:b/>
                <w:color w:val="000000" w:themeColor="text1"/>
                <w:spacing w:val="-4"/>
                <w:sz w:val="20"/>
                <w:szCs w:val="20"/>
              </w:rPr>
              <w:t xml:space="preserve"> </w:t>
            </w:r>
            <w:r w:rsidRPr="00D86D77">
              <w:rPr>
                <w:b/>
                <w:color w:val="000000" w:themeColor="text1"/>
                <w:sz w:val="20"/>
                <w:szCs w:val="20"/>
              </w:rPr>
              <w:t>preventable</w:t>
            </w:r>
            <w:r w:rsidRPr="00D86D77">
              <w:rPr>
                <w:b/>
                <w:color w:val="000000" w:themeColor="text1"/>
                <w:spacing w:val="-4"/>
                <w:sz w:val="20"/>
                <w:szCs w:val="20"/>
              </w:rPr>
              <w:t xml:space="preserve"> </w:t>
            </w:r>
            <w:r w:rsidRPr="00D86D77">
              <w:rPr>
                <w:b/>
                <w:color w:val="000000" w:themeColor="text1"/>
                <w:sz w:val="20"/>
                <w:szCs w:val="20"/>
              </w:rPr>
              <w:t xml:space="preserve">hospitalisations is declining, based on the latest available Australian Institute of Health and Welfare </w:t>
            </w:r>
            <w:r w:rsidRPr="00D86D77">
              <w:rPr>
                <w:b/>
                <w:color w:val="000000" w:themeColor="text1"/>
                <w:sz w:val="20"/>
                <w:szCs w:val="20"/>
              </w:rPr>
              <w:lastRenderedPageBreak/>
              <w:t>longitudinal data.</w:t>
            </w:r>
            <w:r w:rsidRPr="00D86D77">
              <w:rPr>
                <w:rStyle w:val="FootnoteReference"/>
                <w:b/>
                <w:color w:val="000000" w:themeColor="text1"/>
                <w:sz w:val="20"/>
                <w:szCs w:val="20"/>
              </w:rPr>
              <w:footnoteReference w:id="23"/>
            </w:r>
          </w:p>
        </w:tc>
      </w:tr>
      <w:tr w:rsidR="009D2F7D" w:rsidRPr="00D86D77" w14:paraId="5F38F656" w14:textId="77777777" w:rsidTr="009D2F7D">
        <w:trPr>
          <w:trHeight w:val="455"/>
        </w:trPr>
        <w:tc>
          <w:tcPr>
            <w:tcW w:w="10916" w:type="dxa"/>
            <w:gridSpan w:val="4"/>
          </w:tcPr>
          <w:p w14:paraId="7B6EA83C" w14:textId="77777777" w:rsidR="009D2F7D" w:rsidRPr="00D86D77" w:rsidRDefault="009D2F7D" w:rsidP="00FD6ACF">
            <w:pPr>
              <w:pStyle w:val="TableParagraph"/>
              <w:spacing w:before="120" w:after="120"/>
              <w:rPr>
                <w:b/>
                <w:color w:val="000000" w:themeColor="text1"/>
                <w:sz w:val="20"/>
                <w:szCs w:val="20"/>
              </w:rPr>
            </w:pPr>
            <w:r w:rsidRPr="00D86D77">
              <w:rPr>
                <w:b/>
                <w:color w:val="000000" w:themeColor="text1"/>
                <w:sz w:val="20"/>
                <w:szCs w:val="20"/>
              </w:rPr>
              <w:lastRenderedPageBreak/>
              <w:t>Planned</w:t>
            </w:r>
            <w:r w:rsidRPr="00D86D77">
              <w:rPr>
                <w:b/>
                <w:color w:val="000000" w:themeColor="text1"/>
                <w:spacing w:val="2"/>
                <w:sz w:val="20"/>
                <w:szCs w:val="20"/>
              </w:rPr>
              <w:t xml:space="preserve"> </w:t>
            </w:r>
            <w:r w:rsidRPr="00D86D77">
              <w:rPr>
                <w:b/>
                <w:color w:val="000000" w:themeColor="text1"/>
                <w:sz w:val="20"/>
                <w:szCs w:val="20"/>
              </w:rPr>
              <w:t>Performance</w:t>
            </w:r>
            <w:r w:rsidRPr="00D86D77">
              <w:rPr>
                <w:b/>
                <w:color w:val="000000" w:themeColor="text1"/>
                <w:spacing w:val="2"/>
                <w:sz w:val="20"/>
                <w:szCs w:val="20"/>
              </w:rPr>
              <w:t xml:space="preserve"> </w:t>
            </w:r>
            <w:r w:rsidRPr="00D86D77">
              <w:rPr>
                <w:b/>
                <w:color w:val="000000" w:themeColor="text1"/>
                <w:spacing w:val="-2"/>
                <w:sz w:val="20"/>
                <w:szCs w:val="20"/>
              </w:rPr>
              <w:t>Results</w:t>
            </w:r>
          </w:p>
        </w:tc>
      </w:tr>
      <w:tr w:rsidR="009D2F7D" w:rsidRPr="00D86D77" w14:paraId="6B53924B" w14:textId="77777777" w:rsidTr="009D2F7D">
        <w:trPr>
          <w:trHeight w:val="455"/>
        </w:trPr>
        <w:tc>
          <w:tcPr>
            <w:tcW w:w="3110" w:type="dxa"/>
          </w:tcPr>
          <w:p w14:paraId="274F3ADA" w14:textId="77777777" w:rsidR="009D2F7D" w:rsidRPr="00D86D77" w:rsidRDefault="009D2F7D" w:rsidP="00FD6ACF">
            <w:pPr>
              <w:pStyle w:val="TableParagraph"/>
              <w:spacing w:before="120" w:after="120"/>
              <w:rPr>
                <w:b/>
                <w:color w:val="000000" w:themeColor="text1"/>
                <w:sz w:val="20"/>
                <w:szCs w:val="20"/>
              </w:rPr>
            </w:pPr>
            <w:r w:rsidRPr="00D86D77">
              <w:rPr>
                <w:b/>
                <w:color w:val="000000" w:themeColor="text1"/>
                <w:spacing w:val="-2"/>
                <w:sz w:val="20"/>
                <w:szCs w:val="20"/>
              </w:rPr>
              <w:t>2023–24</w:t>
            </w:r>
          </w:p>
        </w:tc>
        <w:tc>
          <w:tcPr>
            <w:tcW w:w="2254" w:type="dxa"/>
          </w:tcPr>
          <w:p w14:paraId="25918F78" w14:textId="77777777" w:rsidR="009D2F7D" w:rsidRPr="00D86D77" w:rsidRDefault="009D2F7D" w:rsidP="00FD6ACF">
            <w:pPr>
              <w:pStyle w:val="TableParagraph"/>
              <w:spacing w:before="120" w:after="120"/>
              <w:rPr>
                <w:b/>
                <w:color w:val="000000" w:themeColor="text1"/>
                <w:sz w:val="20"/>
                <w:szCs w:val="20"/>
              </w:rPr>
            </w:pPr>
            <w:r w:rsidRPr="00D86D77">
              <w:rPr>
                <w:b/>
                <w:color w:val="000000" w:themeColor="text1"/>
                <w:spacing w:val="-2"/>
                <w:sz w:val="20"/>
                <w:szCs w:val="20"/>
              </w:rPr>
              <w:t>2024–25</w:t>
            </w:r>
          </w:p>
        </w:tc>
        <w:tc>
          <w:tcPr>
            <w:tcW w:w="2254" w:type="dxa"/>
          </w:tcPr>
          <w:p w14:paraId="5C39B300" w14:textId="77777777" w:rsidR="009D2F7D" w:rsidRPr="00D86D77" w:rsidRDefault="009D2F7D" w:rsidP="00FD6ACF">
            <w:pPr>
              <w:pStyle w:val="TableParagraph"/>
              <w:spacing w:before="120" w:after="120"/>
              <w:rPr>
                <w:b/>
                <w:color w:val="000000" w:themeColor="text1"/>
                <w:sz w:val="20"/>
                <w:szCs w:val="20"/>
              </w:rPr>
            </w:pPr>
            <w:r w:rsidRPr="00D86D77">
              <w:rPr>
                <w:b/>
                <w:color w:val="000000" w:themeColor="text1"/>
                <w:spacing w:val="-2"/>
                <w:sz w:val="20"/>
                <w:szCs w:val="20"/>
              </w:rPr>
              <w:t>2025–26</w:t>
            </w:r>
          </w:p>
        </w:tc>
        <w:tc>
          <w:tcPr>
            <w:tcW w:w="3298" w:type="dxa"/>
          </w:tcPr>
          <w:p w14:paraId="2C9500FC" w14:textId="77777777" w:rsidR="009D2F7D" w:rsidRPr="00D86D77" w:rsidRDefault="009D2F7D" w:rsidP="00FD6ACF">
            <w:pPr>
              <w:pStyle w:val="TableParagraph"/>
              <w:spacing w:before="120" w:after="120"/>
              <w:rPr>
                <w:b/>
                <w:color w:val="000000" w:themeColor="text1"/>
                <w:sz w:val="20"/>
                <w:szCs w:val="20"/>
              </w:rPr>
            </w:pPr>
            <w:r w:rsidRPr="00D86D77">
              <w:rPr>
                <w:b/>
                <w:color w:val="000000" w:themeColor="text1"/>
                <w:spacing w:val="-2"/>
                <w:sz w:val="20"/>
                <w:szCs w:val="20"/>
              </w:rPr>
              <w:t>2026–27</w:t>
            </w:r>
          </w:p>
        </w:tc>
      </w:tr>
      <w:tr w:rsidR="009D2F7D" w:rsidRPr="00D86D77" w14:paraId="6B453714" w14:textId="77777777" w:rsidTr="009D2F7D">
        <w:trPr>
          <w:trHeight w:val="455"/>
        </w:trPr>
        <w:tc>
          <w:tcPr>
            <w:tcW w:w="3110" w:type="dxa"/>
          </w:tcPr>
          <w:p w14:paraId="002043C8" w14:textId="77777777" w:rsidR="009D2F7D" w:rsidRPr="00D86D77" w:rsidRDefault="009D2F7D" w:rsidP="00FD6ACF">
            <w:pPr>
              <w:pStyle w:val="TableParagraph"/>
              <w:spacing w:before="120" w:after="120"/>
              <w:rPr>
                <w:color w:val="000000" w:themeColor="text1"/>
                <w:sz w:val="20"/>
                <w:szCs w:val="20"/>
              </w:rPr>
            </w:pPr>
            <w:r w:rsidRPr="00D86D77">
              <w:rPr>
                <w:color w:val="000000" w:themeColor="text1"/>
                <w:spacing w:val="-5"/>
                <w:sz w:val="20"/>
                <w:szCs w:val="20"/>
              </w:rPr>
              <w:t>27</w:t>
            </w:r>
          </w:p>
        </w:tc>
        <w:tc>
          <w:tcPr>
            <w:tcW w:w="2254" w:type="dxa"/>
          </w:tcPr>
          <w:p w14:paraId="70D4FEEF" w14:textId="77777777" w:rsidR="009D2F7D" w:rsidRPr="00D86D77" w:rsidRDefault="009D2F7D" w:rsidP="00FD6ACF">
            <w:pPr>
              <w:pStyle w:val="TableParagraph"/>
              <w:spacing w:before="120" w:after="120"/>
              <w:rPr>
                <w:color w:val="000000" w:themeColor="text1"/>
                <w:sz w:val="20"/>
                <w:szCs w:val="20"/>
              </w:rPr>
            </w:pPr>
            <w:r w:rsidRPr="00D86D77">
              <w:rPr>
                <w:color w:val="000000" w:themeColor="text1"/>
                <w:spacing w:val="-5"/>
                <w:sz w:val="20"/>
                <w:szCs w:val="20"/>
              </w:rPr>
              <w:t>28</w:t>
            </w:r>
          </w:p>
        </w:tc>
        <w:tc>
          <w:tcPr>
            <w:tcW w:w="2254" w:type="dxa"/>
          </w:tcPr>
          <w:p w14:paraId="36450845" w14:textId="77777777" w:rsidR="009D2F7D" w:rsidRPr="00D86D77" w:rsidRDefault="009D2F7D" w:rsidP="00FD6ACF">
            <w:pPr>
              <w:pStyle w:val="TableParagraph"/>
              <w:spacing w:before="120" w:after="120"/>
              <w:rPr>
                <w:color w:val="000000" w:themeColor="text1"/>
                <w:sz w:val="20"/>
                <w:szCs w:val="20"/>
              </w:rPr>
            </w:pPr>
            <w:r w:rsidRPr="00D86D77">
              <w:rPr>
                <w:color w:val="000000" w:themeColor="text1"/>
                <w:spacing w:val="-5"/>
                <w:sz w:val="20"/>
                <w:szCs w:val="20"/>
              </w:rPr>
              <w:t>29</w:t>
            </w:r>
          </w:p>
        </w:tc>
        <w:tc>
          <w:tcPr>
            <w:tcW w:w="3298" w:type="dxa"/>
          </w:tcPr>
          <w:p w14:paraId="115B0115" w14:textId="77777777" w:rsidR="009D2F7D" w:rsidRPr="00D86D77" w:rsidRDefault="009D2F7D" w:rsidP="00FD6ACF">
            <w:pPr>
              <w:pStyle w:val="TableParagraph"/>
              <w:spacing w:before="120" w:after="120"/>
              <w:rPr>
                <w:color w:val="000000" w:themeColor="text1"/>
                <w:sz w:val="20"/>
                <w:szCs w:val="20"/>
              </w:rPr>
            </w:pPr>
            <w:r w:rsidRPr="00D86D77">
              <w:rPr>
                <w:color w:val="000000" w:themeColor="text1"/>
                <w:spacing w:val="-5"/>
                <w:sz w:val="20"/>
                <w:szCs w:val="20"/>
              </w:rPr>
              <w:t>30</w:t>
            </w:r>
          </w:p>
        </w:tc>
      </w:tr>
      <w:tr w:rsidR="009D2F7D" w:rsidRPr="00D86D77" w14:paraId="29EBB16E" w14:textId="77777777" w:rsidTr="009D2F7D">
        <w:trPr>
          <w:trHeight w:val="1172"/>
        </w:trPr>
        <w:tc>
          <w:tcPr>
            <w:tcW w:w="10916" w:type="dxa"/>
            <w:gridSpan w:val="4"/>
          </w:tcPr>
          <w:p w14:paraId="595ED9CC" w14:textId="77777777" w:rsidR="009D2F7D" w:rsidRPr="00D86D77" w:rsidRDefault="009D2F7D" w:rsidP="00FD6ACF">
            <w:pPr>
              <w:pStyle w:val="TableParagraph"/>
              <w:spacing w:before="120" w:after="120"/>
              <w:rPr>
                <w:b/>
                <w:color w:val="000000" w:themeColor="text1"/>
                <w:sz w:val="20"/>
                <w:szCs w:val="20"/>
              </w:rPr>
            </w:pPr>
            <w:r w:rsidRPr="00D86D77">
              <w:rPr>
                <w:b/>
                <w:color w:val="000000" w:themeColor="text1"/>
                <w:sz w:val="20"/>
                <w:szCs w:val="20"/>
              </w:rPr>
              <w:t>Data</w:t>
            </w:r>
            <w:r w:rsidRPr="00D86D77">
              <w:rPr>
                <w:b/>
                <w:color w:val="000000" w:themeColor="text1"/>
                <w:spacing w:val="2"/>
                <w:sz w:val="20"/>
                <w:szCs w:val="20"/>
              </w:rPr>
              <w:t xml:space="preserve"> </w:t>
            </w:r>
            <w:r w:rsidRPr="00D86D77">
              <w:rPr>
                <w:b/>
                <w:color w:val="000000" w:themeColor="text1"/>
                <w:sz w:val="20"/>
                <w:szCs w:val="20"/>
              </w:rPr>
              <w:t>Source</w:t>
            </w:r>
            <w:r w:rsidRPr="00D86D77">
              <w:rPr>
                <w:b/>
                <w:color w:val="000000" w:themeColor="text1"/>
                <w:spacing w:val="2"/>
                <w:sz w:val="20"/>
                <w:szCs w:val="20"/>
              </w:rPr>
              <w:t xml:space="preserve"> </w:t>
            </w:r>
            <w:r w:rsidRPr="00D86D77">
              <w:rPr>
                <w:b/>
                <w:color w:val="000000" w:themeColor="text1"/>
                <w:sz w:val="20"/>
                <w:szCs w:val="20"/>
              </w:rPr>
              <w:t>and</w:t>
            </w:r>
            <w:r w:rsidRPr="00D86D77">
              <w:rPr>
                <w:b/>
                <w:color w:val="000000" w:themeColor="text1"/>
                <w:spacing w:val="2"/>
                <w:sz w:val="20"/>
                <w:szCs w:val="20"/>
              </w:rPr>
              <w:t xml:space="preserve"> </w:t>
            </w:r>
            <w:r w:rsidRPr="00D86D77">
              <w:rPr>
                <w:b/>
                <w:color w:val="000000" w:themeColor="text1"/>
                <w:spacing w:val="-2"/>
                <w:sz w:val="20"/>
                <w:szCs w:val="20"/>
              </w:rPr>
              <w:t>Methodology</w:t>
            </w:r>
          </w:p>
          <w:p w14:paraId="26D657BA" w14:textId="77777777" w:rsidR="009D2F7D" w:rsidRPr="00D86D77" w:rsidRDefault="009D2F7D" w:rsidP="00FD6ACF">
            <w:pPr>
              <w:pStyle w:val="TableParagraph"/>
              <w:spacing w:before="120" w:after="120"/>
              <w:rPr>
                <w:color w:val="000000" w:themeColor="text1"/>
                <w:sz w:val="20"/>
                <w:szCs w:val="20"/>
              </w:rPr>
            </w:pPr>
            <w:r w:rsidRPr="00D86D77">
              <w:rPr>
                <w:color w:val="000000" w:themeColor="text1"/>
                <w:spacing w:val="-2"/>
                <w:sz w:val="20"/>
                <w:szCs w:val="20"/>
              </w:rPr>
              <w:t>This</w:t>
            </w:r>
            <w:r w:rsidRPr="00D86D77">
              <w:rPr>
                <w:color w:val="000000" w:themeColor="text1"/>
                <w:spacing w:val="-9"/>
                <w:sz w:val="20"/>
                <w:szCs w:val="20"/>
              </w:rPr>
              <w:t xml:space="preserve"> </w:t>
            </w:r>
            <w:r w:rsidRPr="00D86D77">
              <w:rPr>
                <w:color w:val="000000" w:themeColor="text1"/>
                <w:spacing w:val="-2"/>
                <w:sz w:val="20"/>
                <w:szCs w:val="20"/>
              </w:rPr>
              <w:t>data</w:t>
            </w:r>
            <w:r w:rsidRPr="00D86D77">
              <w:rPr>
                <w:color w:val="000000" w:themeColor="text1"/>
                <w:spacing w:val="-9"/>
                <w:sz w:val="20"/>
                <w:szCs w:val="20"/>
              </w:rPr>
              <w:t xml:space="preserve"> </w:t>
            </w:r>
            <w:r w:rsidRPr="00D86D77">
              <w:rPr>
                <w:color w:val="000000" w:themeColor="text1"/>
                <w:spacing w:val="-2"/>
                <w:sz w:val="20"/>
                <w:szCs w:val="20"/>
              </w:rPr>
              <w:t>is</w:t>
            </w:r>
            <w:r w:rsidRPr="00D86D77">
              <w:rPr>
                <w:color w:val="000000" w:themeColor="text1"/>
                <w:spacing w:val="-9"/>
                <w:sz w:val="20"/>
                <w:szCs w:val="20"/>
              </w:rPr>
              <w:t xml:space="preserve"> </w:t>
            </w:r>
            <w:r w:rsidRPr="00D86D77">
              <w:rPr>
                <w:color w:val="000000" w:themeColor="text1"/>
                <w:spacing w:val="-2"/>
                <w:sz w:val="20"/>
                <w:szCs w:val="20"/>
              </w:rPr>
              <w:t>obtained</w:t>
            </w:r>
            <w:r w:rsidRPr="00D86D77">
              <w:rPr>
                <w:color w:val="000000" w:themeColor="text1"/>
                <w:spacing w:val="-8"/>
                <w:sz w:val="20"/>
                <w:szCs w:val="20"/>
              </w:rPr>
              <w:t xml:space="preserve"> </w:t>
            </w:r>
            <w:r w:rsidRPr="00D86D77">
              <w:rPr>
                <w:color w:val="000000" w:themeColor="text1"/>
                <w:spacing w:val="-2"/>
                <w:sz w:val="20"/>
                <w:szCs w:val="20"/>
              </w:rPr>
              <w:t>from</w:t>
            </w:r>
            <w:r w:rsidRPr="00D86D77">
              <w:rPr>
                <w:color w:val="000000" w:themeColor="text1"/>
                <w:spacing w:val="-10"/>
                <w:sz w:val="20"/>
                <w:szCs w:val="20"/>
              </w:rPr>
              <w:t xml:space="preserve"> </w:t>
            </w:r>
            <w:r w:rsidRPr="00D86D77">
              <w:rPr>
                <w:color w:val="000000" w:themeColor="text1"/>
                <w:spacing w:val="-2"/>
                <w:sz w:val="20"/>
                <w:szCs w:val="20"/>
              </w:rPr>
              <w:t>the</w:t>
            </w:r>
            <w:r w:rsidRPr="00D86D77">
              <w:rPr>
                <w:color w:val="000000" w:themeColor="text1"/>
                <w:spacing w:val="-8"/>
                <w:sz w:val="20"/>
                <w:szCs w:val="20"/>
              </w:rPr>
              <w:t xml:space="preserve"> </w:t>
            </w:r>
            <w:r w:rsidRPr="00D86D77">
              <w:rPr>
                <w:color w:val="000000" w:themeColor="text1"/>
                <w:spacing w:val="-2"/>
                <w:sz w:val="20"/>
                <w:szCs w:val="20"/>
              </w:rPr>
              <w:t>Australian</w:t>
            </w:r>
            <w:r w:rsidRPr="00D86D77">
              <w:rPr>
                <w:color w:val="000000" w:themeColor="text1"/>
                <w:spacing w:val="-9"/>
                <w:sz w:val="20"/>
                <w:szCs w:val="20"/>
              </w:rPr>
              <w:t xml:space="preserve"> </w:t>
            </w:r>
            <w:r w:rsidRPr="00D86D77">
              <w:rPr>
                <w:color w:val="000000" w:themeColor="text1"/>
                <w:spacing w:val="-2"/>
                <w:sz w:val="20"/>
                <w:szCs w:val="20"/>
              </w:rPr>
              <w:t>Institute</w:t>
            </w:r>
            <w:r w:rsidRPr="00D86D77">
              <w:rPr>
                <w:color w:val="000000" w:themeColor="text1"/>
                <w:spacing w:val="-9"/>
                <w:sz w:val="20"/>
                <w:szCs w:val="20"/>
              </w:rPr>
              <w:t xml:space="preserve"> </w:t>
            </w:r>
            <w:r w:rsidRPr="00D86D77">
              <w:rPr>
                <w:color w:val="000000" w:themeColor="text1"/>
                <w:spacing w:val="-2"/>
                <w:sz w:val="20"/>
                <w:szCs w:val="20"/>
              </w:rPr>
              <w:t>of</w:t>
            </w:r>
            <w:r w:rsidRPr="00D86D77">
              <w:rPr>
                <w:color w:val="000000" w:themeColor="text1"/>
                <w:spacing w:val="-8"/>
                <w:sz w:val="20"/>
                <w:szCs w:val="20"/>
              </w:rPr>
              <w:t xml:space="preserve"> </w:t>
            </w:r>
            <w:r w:rsidRPr="00D86D77">
              <w:rPr>
                <w:color w:val="000000" w:themeColor="text1"/>
                <w:spacing w:val="-2"/>
                <w:sz w:val="20"/>
                <w:szCs w:val="20"/>
              </w:rPr>
              <w:t>Health</w:t>
            </w:r>
            <w:r w:rsidRPr="00D86D77">
              <w:rPr>
                <w:color w:val="000000" w:themeColor="text1"/>
                <w:spacing w:val="-9"/>
                <w:sz w:val="20"/>
                <w:szCs w:val="20"/>
              </w:rPr>
              <w:t xml:space="preserve"> </w:t>
            </w:r>
            <w:r w:rsidRPr="00D86D77">
              <w:rPr>
                <w:color w:val="000000" w:themeColor="text1"/>
                <w:spacing w:val="-2"/>
                <w:sz w:val="20"/>
                <w:szCs w:val="20"/>
              </w:rPr>
              <w:t>and</w:t>
            </w:r>
            <w:r w:rsidRPr="00D86D77">
              <w:rPr>
                <w:color w:val="000000" w:themeColor="text1"/>
                <w:spacing w:val="-9"/>
                <w:sz w:val="20"/>
                <w:szCs w:val="20"/>
              </w:rPr>
              <w:t xml:space="preserve"> </w:t>
            </w:r>
            <w:r w:rsidRPr="00D86D77">
              <w:rPr>
                <w:color w:val="000000" w:themeColor="text1"/>
                <w:spacing w:val="-2"/>
                <w:sz w:val="20"/>
                <w:szCs w:val="20"/>
              </w:rPr>
              <w:t>Welfare</w:t>
            </w:r>
            <w:r w:rsidRPr="00D86D77">
              <w:rPr>
                <w:color w:val="000000" w:themeColor="text1"/>
                <w:spacing w:val="-9"/>
                <w:sz w:val="20"/>
                <w:szCs w:val="20"/>
              </w:rPr>
              <w:t xml:space="preserve"> </w:t>
            </w:r>
            <w:r w:rsidRPr="00D86D77">
              <w:rPr>
                <w:color w:val="000000" w:themeColor="text1"/>
                <w:spacing w:val="-2"/>
                <w:sz w:val="20"/>
                <w:szCs w:val="20"/>
              </w:rPr>
              <w:t>(AIHW),</w:t>
            </w:r>
            <w:r w:rsidRPr="00D86D77">
              <w:rPr>
                <w:color w:val="000000" w:themeColor="text1"/>
                <w:spacing w:val="-8"/>
                <w:sz w:val="20"/>
                <w:szCs w:val="20"/>
              </w:rPr>
              <w:t xml:space="preserve"> </w:t>
            </w:r>
            <w:r w:rsidRPr="00D86D77">
              <w:rPr>
                <w:color w:val="000000" w:themeColor="text1"/>
                <w:spacing w:val="-2"/>
                <w:sz w:val="20"/>
                <w:szCs w:val="20"/>
              </w:rPr>
              <w:t>who</w:t>
            </w:r>
            <w:r w:rsidRPr="00D86D77">
              <w:rPr>
                <w:color w:val="000000" w:themeColor="text1"/>
                <w:spacing w:val="-9"/>
                <w:sz w:val="20"/>
                <w:szCs w:val="20"/>
              </w:rPr>
              <w:t xml:space="preserve"> </w:t>
            </w:r>
            <w:r w:rsidRPr="00D86D77">
              <w:rPr>
                <w:color w:val="000000" w:themeColor="text1"/>
                <w:spacing w:val="-2"/>
                <w:sz w:val="20"/>
                <w:szCs w:val="20"/>
              </w:rPr>
              <w:t>develop</w:t>
            </w:r>
            <w:r w:rsidRPr="00D86D77">
              <w:rPr>
                <w:color w:val="000000" w:themeColor="text1"/>
                <w:spacing w:val="-9"/>
                <w:sz w:val="20"/>
                <w:szCs w:val="20"/>
              </w:rPr>
              <w:t xml:space="preserve"> </w:t>
            </w:r>
            <w:r w:rsidRPr="00D86D77">
              <w:rPr>
                <w:color w:val="000000" w:themeColor="text1"/>
                <w:spacing w:val="-2"/>
                <w:sz w:val="20"/>
                <w:szCs w:val="20"/>
              </w:rPr>
              <w:t>an</w:t>
            </w:r>
            <w:r w:rsidRPr="00D86D77">
              <w:rPr>
                <w:color w:val="000000" w:themeColor="text1"/>
                <w:spacing w:val="-8"/>
                <w:sz w:val="20"/>
                <w:szCs w:val="20"/>
              </w:rPr>
              <w:t xml:space="preserve"> </w:t>
            </w:r>
            <w:r w:rsidRPr="00D86D77">
              <w:rPr>
                <w:color w:val="000000" w:themeColor="text1"/>
                <w:spacing w:val="-2"/>
                <w:sz w:val="20"/>
                <w:szCs w:val="20"/>
              </w:rPr>
              <w:t>indicator</w:t>
            </w:r>
            <w:r w:rsidRPr="00D86D77">
              <w:rPr>
                <w:color w:val="000000" w:themeColor="text1"/>
                <w:spacing w:val="-9"/>
                <w:sz w:val="20"/>
                <w:szCs w:val="20"/>
              </w:rPr>
              <w:t xml:space="preserve"> </w:t>
            </w:r>
            <w:proofErr w:type="gramStart"/>
            <w:r w:rsidRPr="00D86D77">
              <w:rPr>
                <w:color w:val="000000" w:themeColor="text1"/>
                <w:spacing w:val="-2"/>
                <w:sz w:val="20"/>
                <w:szCs w:val="20"/>
              </w:rPr>
              <w:t>based</w:t>
            </w:r>
            <w:proofErr w:type="gramEnd"/>
          </w:p>
          <w:p w14:paraId="07F054A3" w14:textId="45210D93" w:rsidR="009D2F7D" w:rsidRPr="00D86D77" w:rsidRDefault="009D2F7D" w:rsidP="00FD6ACF">
            <w:pPr>
              <w:pStyle w:val="TableParagraph"/>
              <w:spacing w:before="120" w:after="120"/>
              <w:ind w:right="761"/>
              <w:rPr>
                <w:color w:val="000000" w:themeColor="text1"/>
                <w:sz w:val="20"/>
                <w:szCs w:val="20"/>
              </w:rPr>
            </w:pPr>
            <w:r w:rsidRPr="00D86D77">
              <w:rPr>
                <w:color w:val="000000" w:themeColor="text1"/>
                <w:sz w:val="20"/>
                <w:szCs w:val="20"/>
              </w:rPr>
              <w:t>on</w:t>
            </w:r>
            <w:r w:rsidRPr="00D86D77">
              <w:rPr>
                <w:color w:val="000000" w:themeColor="text1"/>
                <w:spacing w:val="-13"/>
                <w:sz w:val="20"/>
                <w:szCs w:val="20"/>
              </w:rPr>
              <w:t xml:space="preserve"> </w:t>
            </w:r>
            <w:r w:rsidRPr="00D86D77">
              <w:rPr>
                <w:color w:val="000000" w:themeColor="text1"/>
                <w:sz w:val="20"/>
                <w:szCs w:val="20"/>
              </w:rPr>
              <w:t>a</w:t>
            </w:r>
            <w:r w:rsidRPr="00D86D77">
              <w:rPr>
                <w:color w:val="000000" w:themeColor="text1"/>
                <w:spacing w:val="-13"/>
                <w:sz w:val="20"/>
                <w:szCs w:val="20"/>
              </w:rPr>
              <w:t xml:space="preserve"> </w:t>
            </w:r>
            <w:proofErr w:type="gramStart"/>
            <w:r w:rsidRPr="00D86D77">
              <w:rPr>
                <w:color w:val="000000" w:themeColor="text1"/>
                <w:sz w:val="20"/>
                <w:szCs w:val="20"/>
              </w:rPr>
              <w:t>5</w:t>
            </w:r>
            <w:r w:rsidRPr="00D86D77">
              <w:rPr>
                <w:color w:val="000000" w:themeColor="text1"/>
                <w:spacing w:val="-13"/>
                <w:sz w:val="20"/>
                <w:szCs w:val="20"/>
              </w:rPr>
              <w:t xml:space="preserve"> </w:t>
            </w:r>
            <w:r w:rsidRPr="00D86D77">
              <w:rPr>
                <w:color w:val="000000" w:themeColor="text1"/>
                <w:sz w:val="20"/>
                <w:szCs w:val="20"/>
              </w:rPr>
              <w:t>year</w:t>
            </w:r>
            <w:proofErr w:type="gramEnd"/>
            <w:r w:rsidRPr="00D86D77">
              <w:rPr>
                <w:color w:val="000000" w:themeColor="text1"/>
                <w:spacing w:val="-13"/>
                <w:sz w:val="20"/>
                <w:szCs w:val="20"/>
              </w:rPr>
              <w:t xml:space="preserve"> </w:t>
            </w:r>
            <w:r w:rsidRPr="00D86D77">
              <w:rPr>
                <w:color w:val="000000" w:themeColor="text1"/>
                <w:sz w:val="20"/>
                <w:szCs w:val="20"/>
              </w:rPr>
              <w:t>trend</w:t>
            </w:r>
            <w:r w:rsidRPr="00D86D77">
              <w:rPr>
                <w:color w:val="000000" w:themeColor="text1"/>
                <w:spacing w:val="-13"/>
                <w:sz w:val="20"/>
                <w:szCs w:val="20"/>
              </w:rPr>
              <w:t xml:space="preserve"> </w:t>
            </w:r>
            <w:r w:rsidRPr="00D86D77">
              <w:rPr>
                <w:color w:val="000000" w:themeColor="text1"/>
                <w:sz w:val="20"/>
                <w:szCs w:val="20"/>
              </w:rPr>
              <w:t>line</w:t>
            </w:r>
            <w:r w:rsidRPr="00D86D77">
              <w:rPr>
                <w:color w:val="000000" w:themeColor="text1"/>
                <w:spacing w:val="-13"/>
                <w:sz w:val="20"/>
                <w:szCs w:val="20"/>
              </w:rPr>
              <w:t xml:space="preserve"> </w:t>
            </w:r>
            <w:r w:rsidRPr="00D86D77">
              <w:rPr>
                <w:color w:val="000000" w:themeColor="text1"/>
                <w:sz w:val="20"/>
                <w:szCs w:val="20"/>
              </w:rPr>
              <w:t>of</w:t>
            </w:r>
            <w:r w:rsidRPr="00D86D77">
              <w:rPr>
                <w:color w:val="000000" w:themeColor="text1"/>
                <w:spacing w:val="-13"/>
                <w:sz w:val="20"/>
                <w:szCs w:val="20"/>
              </w:rPr>
              <w:t xml:space="preserve"> </w:t>
            </w:r>
            <w:r w:rsidRPr="00D86D77">
              <w:rPr>
                <w:color w:val="000000" w:themeColor="text1"/>
                <w:sz w:val="20"/>
                <w:szCs w:val="20"/>
              </w:rPr>
              <w:t>best</w:t>
            </w:r>
            <w:r w:rsidRPr="00D86D77">
              <w:rPr>
                <w:color w:val="000000" w:themeColor="text1"/>
                <w:spacing w:val="-13"/>
                <w:sz w:val="20"/>
                <w:szCs w:val="20"/>
              </w:rPr>
              <w:t xml:space="preserve"> </w:t>
            </w:r>
            <w:r w:rsidRPr="00D86D77">
              <w:rPr>
                <w:color w:val="000000" w:themeColor="text1"/>
                <w:sz w:val="20"/>
                <w:szCs w:val="20"/>
              </w:rPr>
              <w:t>fit.</w:t>
            </w:r>
            <w:r w:rsidRPr="00D86D77">
              <w:rPr>
                <w:color w:val="000000" w:themeColor="text1"/>
                <w:spacing w:val="-13"/>
                <w:sz w:val="20"/>
                <w:szCs w:val="20"/>
              </w:rPr>
              <w:t xml:space="preserve"> </w:t>
            </w:r>
            <w:r w:rsidRPr="00D86D77">
              <w:rPr>
                <w:color w:val="000000" w:themeColor="text1"/>
                <w:sz w:val="20"/>
                <w:szCs w:val="20"/>
              </w:rPr>
              <w:t>Information</w:t>
            </w:r>
            <w:r w:rsidRPr="00D86D77">
              <w:rPr>
                <w:color w:val="000000" w:themeColor="text1"/>
                <w:spacing w:val="-13"/>
                <w:sz w:val="20"/>
                <w:szCs w:val="20"/>
              </w:rPr>
              <w:t xml:space="preserve"> </w:t>
            </w:r>
            <w:r w:rsidRPr="00D86D77">
              <w:rPr>
                <w:color w:val="000000" w:themeColor="text1"/>
                <w:sz w:val="20"/>
                <w:szCs w:val="20"/>
              </w:rPr>
              <w:t>is</w:t>
            </w:r>
            <w:r w:rsidRPr="00D86D77">
              <w:rPr>
                <w:color w:val="000000" w:themeColor="text1"/>
                <w:spacing w:val="-13"/>
                <w:sz w:val="20"/>
                <w:szCs w:val="20"/>
              </w:rPr>
              <w:t xml:space="preserve"> </w:t>
            </w:r>
            <w:r w:rsidRPr="00D86D77">
              <w:rPr>
                <w:color w:val="000000" w:themeColor="text1"/>
                <w:sz w:val="20"/>
                <w:szCs w:val="20"/>
              </w:rPr>
              <w:t>available</w:t>
            </w:r>
            <w:r w:rsidRPr="00D86D77">
              <w:rPr>
                <w:color w:val="000000" w:themeColor="text1"/>
                <w:spacing w:val="-13"/>
                <w:sz w:val="20"/>
                <w:szCs w:val="20"/>
              </w:rPr>
              <w:t xml:space="preserve"> </w:t>
            </w:r>
            <w:r w:rsidRPr="00D86D77">
              <w:rPr>
                <w:color w:val="000000" w:themeColor="text1"/>
                <w:sz w:val="20"/>
                <w:szCs w:val="20"/>
              </w:rPr>
              <w:t>on</w:t>
            </w:r>
            <w:r w:rsidRPr="00D86D77">
              <w:rPr>
                <w:color w:val="000000" w:themeColor="text1"/>
                <w:spacing w:val="-13"/>
                <w:sz w:val="20"/>
                <w:szCs w:val="20"/>
              </w:rPr>
              <w:t xml:space="preserve"> </w:t>
            </w:r>
            <w:r w:rsidRPr="00D86D77">
              <w:rPr>
                <w:color w:val="000000" w:themeColor="text1"/>
                <w:sz w:val="20"/>
                <w:szCs w:val="20"/>
              </w:rPr>
              <w:t>the</w:t>
            </w:r>
            <w:r w:rsidRPr="00D86D77">
              <w:rPr>
                <w:color w:val="000000" w:themeColor="text1"/>
                <w:spacing w:val="-13"/>
                <w:sz w:val="20"/>
                <w:szCs w:val="20"/>
              </w:rPr>
              <w:t xml:space="preserve"> </w:t>
            </w:r>
            <w:r w:rsidRPr="00D86D77">
              <w:rPr>
                <w:color w:val="000000" w:themeColor="text1"/>
                <w:sz w:val="20"/>
                <w:szCs w:val="20"/>
              </w:rPr>
              <w:t>AIHW</w:t>
            </w:r>
            <w:r w:rsidRPr="00D86D77">
              <w:rPr>
                <w:color w:val="000000" w:themeColor="text1"/>
                <w:spacing w:val="-13"/>
                <w:sz w:val="20"/>
                <w:szCs w:val="20"/>
              </w:rPr>
              <w:t xml:space="preserve"> </w:t>
            </w:r>
            <w:r w:rsidRPr="00D86D77">
              <w:rPr>
                <w:color w:val="000000" w:themeColor="text1"/>
                <w:sz w:val="20"/>
                <w:szCs w:val="20"/>
              </w:rPr>
              <w:t>website</w:t>
            </w:r>
            <w:r w:rsidRPr="00D86D77">
              <w:rPr>
                <w:rStyle w:val="FootnoteReference"/>
                <w:color w:val="000000" w:themeColor="text1"/>
                <w:sz w:val="20"/>
                <w:szCs w:val="20"/>
              </w:rPr>
              <w:footnoteReference w:id="24"/>
            </w:r>
            <w:r w:rsidRPr="00D86D77">
              <w:rPr>
                <w:color w:val="000000" w:themeColor="text1"/>
                <w:sz w:val="20"/>
                <w:szCs w:val="20"/>
              </w:rPr>
              <w:t>.</w:t>
            </w:r>
            <w:r w:rsidRPr="00D86D77">
              <w:rPr>
                <w:color w:val="000000" w:themeColor="text1"/>
                <w:spacing w:val="-13"/>
                <w:sz w:val="20"/>
                <w:szCs w:val="20"/>
              </w:rPr>
              <w:t xml:space="preserve"> </w:t>
            </w:r>
            <w:r w:rsidRPr="00D86D77">
              <w:rPr>
                <w:color w:val="000000" w:themeColor="text1"/>
                <w:sz w:val="20"/>
                <w:szCs w:val="20"/>
              </w:rPr>
              <w:t>There</w:t>
            </w:r>
            <w:r w:rsidRPr="00D86D77">
              <w:rPr>
                <w:color w:val="000000" w:themeColor="text1"/>
                <w:spacing w:val="-13"/>
                <w:sz w:val="20"/>
                <w:szCs w:val="20"/>
              </w:rPr>
              <w:t xml:space="preserve"> </w:t>
            </w:r>
            <w:r w:rsidRPr="00D86D77">
              <w:rPr>
                <w:color w:val="000000" w:themeColor="text1"/>
                <w:sz w:val="20"/>
                <w:szCs w:val="20"/>
              </w:rPr>
              <w:t>is</w:t>
            </w:r>
            <w:r w:rsidRPr="00D86D77">
              <w:rPr>
                <w:color w:val="000000" w:themeColor="text1"/>
                <w:spacing w:val="-13"/>
                <w:sz w:val="20"/>
                <w:szCs w:val="20"/>
              </w:rPr>
              <w:t xml:space="preserve"> </w:t>
            </w:r>
            <w:r w:rsidRPr="00D86D77">
              <w:rPr>
                <w:color w:val="000000" w:themeColor="text1"/>
                <w:sz w:val="20"/>
                <w:szCs w:val="20"/>
              </w:rPr>
              <w:t>up</w:t>
            </w:r>
            <w:r w:rsidRPr="00D86D77">
              <w:rPr>
                <w:color w:val="000000" w:themeColor="text1"/>
                <w:spacing w:val="-13"/>
                <w:sz w:val="20"/>
                <w:szCs w:val="20"/>
              </w:rPr>
              <w:t xml:space="preserve"> </w:t>
            </w:r>
            <w:r w:rsidRPr="00D86D77">
              <w:rPr>
                <w:color w:val="000000" w:themeColor="text1"/>
                <w:sz w:val="20"/>
                <w:szCs w:val="20"/>
              </w:rPr>
              <w:t>to</w:t>
            </w:r>
            <w:r w:rsidRPr="00D86D77">
              <w:rPr>
                <w:color w:val="000000" w:themeColor="text1"/>
                <w:spacing w:val="-13"/>
                <w:sz w:val="20"/>
                <w:szCs w:val="20"/>
              </w:rPr>
              <w:t xml:space="preserve"> </w:t>
            </w:r>
            <w:r w:rsidRPr="00D86D77">
              <w:rPr>
                <w:color w:val="000000" w:themeColor="text1"/>
                <w:sz w:val="20"/>
                <w:szCs w:val="20"/>
              </w:rPr>
              <w:t>a</w:t>
            </w:r>
            <w:r w:rsidRPr="00D86D77">
              <w:rPr>
                <w:color w:val="000000" w:themeColor="text1"/>
                <w:spacing w:val="-13"/>
                <w:sz w:val="20"/>
                <w:szCs w:val="20"/>
              </w:rPr>
              <w:t xml:space="preserve"> </w:t>
            </w:r>
            <w:proofErr w:type="gramStart"/>
            <w:r w:rsidRPr="00D86D77">
              <w:rPr>
                <w:color w:val="000000" w:themeColor="text1"/>
                <w:sz w:val="20"/>
                <w:szCs w:val="20"/>
              </w:rPr>
              <w:t>2</w:t>
            </w:r>
            <w:r w:rsidRPr="00D86D77">
              <w:rPr>
                <w:color w:val="000000" w:themeColor="text1"/>
                <w:spacing w:val="-13"/>
                <w:sz w:val="20"/>
                <w:szCs w:val="20"/>
              </w:rPr>
              <w:t xml:space="preserve"> </w:t>
            </w:r>
            <w:r w:rsidRPr="00D86D77">
              <w:rPr>
                <w:color w:val="000000" w:themeColor="text1"/>
                <w:sz w:val="20"/>
                <w:szCs w:val="20"/>
              </w:rPr>
              <w:t>year</w:t>
            </w:r>
            <w:proofErr w:type="gramEnd"/>
            <w:r w:rsidRPr="00D86D77">
              <w:rPr>
                <w:color w:val="000000" w:themeColor="text1"/>
                <w:spacing w:val="-13"/>
                <w:sz w:val="20"/>
                <w:szCs w:val="20"/>
              </w:rPr>
              <w:t xml:space="preserve"> </w:t>
            </w:r>
            <w:r w:rsidRPr="00D86D77">
              <w:rPr>
                <w:color w:val="000000" w:themeColor="text1"/>
                <w:sz w:val="20"/>
                <w:szCs w:val="20"/>
              </w:rPr>
              <w:t>lag</w:t>
            </w:r>
            <w:r w:rsidRPr="00D86D77">
              <w:rPr>
                <w:color w:val="000000" w:themeColor="text1"/>
                <w:spacing w:val="-13"/>
                <w:sz w:val="20"/>
                <w:szCs w:val="20"/>
              </w:rPr>
              <w:t xml:space="preserve"> </w:t>
            </w:r>
            <w:r w:rsidRPr="00D86D77">
              <w:rPr>
                <w:color w:val="000000" w:themeColor="text1"/>
                <w:sz w:val="20"/>
                <w:szCs w:val="20"/>
              </w:rPr>
              <w:t>collecting data from states and territories.</w:t>
            </w:r>
          </w:p>
        </w:tc>
      </w:tr>
      <w:tr w:rsidR="009D2F7D" w:rsidRPr="00D86D77" w14:paraId="7B01FD86" w14:textId="77777777" w:rsidTr="009D2F7D">
        <w:trPr>
          <w:trHeight w:val="732"/>
        </w:trPr>
        <w:tc>
          <w:tcPr>
            <w:tcW w:w="10916" w:type="dxa"/>
            <w:gridSpan w:val="4"/>
          </w:tcPr>
          <w:p w14:paraId="520295FD" w14:textId="77777777" w:rsidR="009D2F7D" w:rsidRPr="00D86D77" w:rsidRDefault="009D2F7D" w:rsidP="00FD6ACF">
            <w:pPr>
              <w:pStyle w:val="TableParagraph"/>
              <w:spacing w:before="120" w:after="120"/>
              <w:rPr>
                <w:b/>
                <w:color w:val="000000" w:themeColor="text1"/>
                <w:sz w:val="20"/>
                <w:szCs w:val="20"/>
              </w:rPr>
            </w:pPr>
            <w:r w:rsidRPr="00D86D77">
              <w:rPr>
                <w:b/>
                <w:color w:val="000000" w:themeColor="text1"/>
                <w:sz w:val="20"/>
                <w:szCs w:val="20"/>
              </w:rPr>
              <w:t>Measure</w:t>
            </w:r>
            <w:r w:rsidRPr="00D86D77">
              <w:rPr>
                <w:b/>
                <w:color w:val="000000" w:themeColor="text1"/>
                <w:spacing w:val="12"/>
                <w:sz w:val="20"/>
                <w:szCs w:val="20"/>
              </w:rPr>
              <w:t xml:space="preserve"> </w:t>
            </w:r>
            <w:r w:rsidRPr="00D86D77">
              <w:rPr>
                <w:b/>
                <w:color w:val="000000" w:themeColor="text1"/>
                <w:spacing w:val="-4"/>
                <w:sz w:val="20"/>
                <w:szCs w:val="20"/>
              </w:rPr>
              <w:t>Type</w:t>
            </w:r>
          </w:p>
          <w:p w14:paraId="4840DA42" w14:textId="77777777" w:rsidR="009D2F7D" w:rsidRPr="00D86D77" w:rsidRDefault="009D2F7D" w:rsidP="00FD6ACF">
            <w:pPr>
              <w:pStyle w:val="TableParagraph"/>
              <w:spacing w:before="120" w:after="120"/>
              <w:rPr>
                <w:color w:val="000000" w:themeColor="text1"/>
                <w:sz w:val="20"/>
                <w:szCs w:val="20"/>
              </w:rPr>
            </w:pPr>
            <w:r w:rsidRPr="00D86D77">
              <w:rPr>
                <w:color w:val="000000" w:themeColor="text1"/>
                <w:spacing w:val="-2"/>
                <w:sz w:val="20"/>
                <w:szCs w:val="20"/>
              </w:rPr>
              <w:t>Quantitative/Effectiveness</w:t>
            </w:r>
          </w:p>
        </w:tc>
      </w:tr>
      <w:tr w:rsidR="009D2F7D" w:rsidRPr="00D86D77" w14:paraId="116567AA" w14:textId="77777777" w:rsidTr="009D2F7D">
        <w:trPr>
          <w:trHeight w:val="1172"/>
        </w:trPr>
        <w:tc>
          <w:tcPr>
            <w:tcW w:w="10916" w:type="dxa"/>
            <w:gridSpan w:val="4"/>
          </w:tcPr>
          <w:p w14:paraId="1667FEEF" w14:textId="77777777" w:rsidR="009D2F7D" w:rsidRPr="00D86D77" w:rsidRDefault="009D2F7D" w:rsidP="00FD6ACF">
            <w:pPr>
              <w:pStyle w:val="TableParagraph"/>
              <w:spacing w:before="120" w:after="120"/>
              <w:rPr>
                <w:b/>
                <w:color w:val="000000" w:themeColor="text1"/>
                <w:sz w:val="20"/>
                <w:szCs w:val="20"/>
              </w:rPr>
            </w:pPr>
            <w:r w:rsidRPr="00D86D77">
              <w:rPr>
                <w:b/>
                <w:color w:val="000000" w:themeColor="text1"/>
                <w:spacing w:val="-2"/>
                <w:sz w:val="20"/>
                <w:szCs w:val="20"/>
              </w:rPr>
              <w:t>Discussion</w:t>
            </w:r>
          </w:p>
          <w:p w14:paraId="2EABD70A" w14:textId="77777777" w:rsidR="009D2F7D" w:rsidRPr="00D86D77" w:rsidRDefault="009D2F7D" w:rsidP="00FD6ACF">
            <w:pPr>
              <w:pStyle w:val="TableParagraph"/>
              <w:spacing w:before="120" w:after="120"/>
              <w:ind w:right="761"/>
              <w:rPr>
                <w:color w:val="000000" w:themeColor="text1"/>
                <w:sz w:val="20"/>
                <w:szCs w:val="20"/>
              </w:rPr>
            </w:pPr>
            <w:r w:rsidRPr="00D86D77">
              <w:rPr>
                <w:color w:val="000000" w:themeColor="text1"/>
                <w:sz w:val="20"/>
                <w:szCs w:val="20"/>
              </w:rPr>
              <w:t>A</w:t>
            </w:r>
            <w:r w:rsidRPr="00D86D77">
              <w:rPr>
                <w:color w:val="000000" w:themeColor="text1"/>
                <w:spacing w:val="-8"/>
                <w:sz w:val="20"/>
                <w:szCs w:val="20"/>
              </w:rPr>
              <w:t xml:space="preserve"> </w:t>
            </w:r>
            <w:r w:rsidRPr="00D86D77">
              <w:rPr>
                <w:color w:val="000000" w:themeColor="text1"/>
                <w:sz w:val="20"/>
                <w:szCs w:val="20"/>
              </w:rPr>
              <w:t>decline</w:t>
            </w:r>
            <w:r w:rsidRPr="00D86D77">
              <w:rPr>
                <w:color w:val="000000" w:themeColor="text1"/>
                <w:spacing w:val="-8"/>
                <w:sz w:val="20"/>
                <w:szCs w:val="20"/>
              </w:rPr>
              <w:t xml:space="preserve"> </w:t>
            </w:r>
            <w:r w:rsidRPr="00D86D77">
              <w:rPr>
                <w:color w:val="000000" w:themeColor="text1"/>
                <w:sz w:val="20"/>
                <w:szCs w:val="20"/>
              </w:rPr>
              <w:t>in</w:t>
            </w:r>
            <w:r w:rsidRPr="00D86D77">
              <w:rPr>
                <w:color w:val="000000" w:themeColor="text1"/>
                <w:spacing w:val="-8"/>
                <w:sz w:val="20"/>
                <w:szCs w:val="20"/>
              </w:rPr>
              <w:t xml:space="preserve"> </w:t>
            </w:r>
            <w:r w:rsidRPr="00D86D77">
              <w:rPr>
                <w:color w:val="000000" w:themeColor="text1"/>
                <w:sz w:val="20"/>
                <w:szCs w:val="20"/>
              </w:rPr>
              <w:t>the</w:t>
            </w:r>
            <w:r w:rsidRPr="00D86D77">
              <w:rPr>
                <w:color w:val="000000" w:themeColor="text1"/>
                <w:spacing w:val="-8"/>
                <w:sz w:val="20"/>
                <w:szCs w:val="20"/>
              </w:rPr>
              <w:t xml:space="preserve"> </w:t>
            </w:r>
            <w:r w:rsidRPr="00D86D77">
              <w:rPr>
                <w:color w:val="000000" w:themeColor="text1"/>
                <w:sz w:val="20"/>
                <w:szCs w:val="20"/>
              </w:rPr>
              <w:t>rate</w:t>
            </w:r>
            <w:r w:rsidRPr="00D86D77">
              <w:rPr>
                <w:color w:val="000000" w:themeColor="text1"/>
                <w:spacing w:val="-8"/>
                <w:sz w:val="20"/>
                <w:szCs w:val="20"/>
              </w:rPr>
              <w:t xml:space="preserve"> </w:t>
            </w:r>
            <w:r w:rsidRPr="00D86D77">
              <w:rPr>
                <w:color w:val="000000" w:themeColor="text1"/>
                <w:sz w:val="20"/>
                <w:szCs w:val="20"/>
              </w:rPr>
              <w:t>of</w:t>
            </w:r>
            <w:r w:rsidRPr="00D86D77">
              <w:rPr>
                <w:color w:val="000000" w:themeColor="text1"/>
                <w:spacing w:val="-8"/>
                <w:sz w:val="20"/>
                <w:szCs w:val="20"/>
              </w:rPr>
              <w:t xml:space="preserve"> </w:t>
            </w:r>
            <w:r w:rsidRPr="00D86D77">
              <w:rPr>
                <w:color w:val="000000" w:themeColor="text1"/>
                <w:sz w:val="20"/>
                <w:szCs w:val="20"/>
              </w:rPr>
              <w:t>potentially</w:t>
            </w:r>
            <w:r w:rsidRPr="00D86D77">
              <w:rPr>
                <w:color w:val="000000" w:themeColor="text1"/>
                <w:spacing w:val="-8"/>
                <w:sz w:val="20"/>
                <w:szCs w:val="20"/>
              </w:rPr>
              <w:t xml:space="preserve"> </w:t>
            </w:r>
            <w:r w:rsidRPr="00D86D77">
              <w:rPr>
                <w:color w:val="000000" w:themeColor="text1"/>
                <w:sz w:val="20"/>
                <w:szCs w:val="20"/>
              </w:rPr>
              <w:t>preventable</w:t>
            </w:r>
            <w:r w:rsidRPr="00D86D77">
              <w:rPr>
                <w:color w:val="000000" w:themeColor="text1"/>
                <w:spacing w:val="-8"/>
                <w:sz w:val="20"/>
                <w:szCs w:val="20"/>
              </w:rPr>
              <w:t xml:space="preserve"> </w:t>
            </w:r>
            <w:r w:rsidRPr="00D86D77">
              <w:rPr>
                <w:color w:val="000000" w:themeColor="text1"/>
                <w:sz w:val="20"/>
                <w:szCs w:val="20"/>
              </w:rPr>
              <w:t>hospitalisations</w:t>
            </w:r>
            <w:r w:rsidRPr="00D86D77">
              <w:rPr>
                <w:color w:val="000000" w:themeColor="text1"/>
                <w:spacing w:val="-8"/>
                <w:sz w:val="20"/>
                <w:szCs w:val="20"/>
              </w:rPr>
              <w:t xml:space="preserve"> </w:t>
            </w:r>
            <w:r w:rsidRPr="00D86D77">
              <w:rPr>
                <w:color w:val="000000" w:themeColor="text1"/>
                <w:sz w:val="20"/>
                <w:szCs w:val="20"/>
              </w:rPr>
              <w:t>correlates</w:t>
            </w:r>
            <w:r w:rsidRPr="00D86D77">
              <w:rPr>
                <w:color w:val="000000" w:themeColor="text1"/>
                <w:spacing w:val="-8"/>
                <w:sz w:val="20"/>
                <w:szCs w:val="20"/>
              </w:rPr>
              <w:t xml:space="preserve"> </w:t>
            </w:r>
            <w:r w:rsidRPr="00D86D77">
              <w:rPr>
                <w:color w:val="000000" w:themeColor="text1"/>
                <w:sz w:val="20"/>
                <w:szCs w:val="20"/>
              </w:rPr>
              <w:t>to</w:t>
            </w:r>
            <w:r w:rsidRPr="00D86D77">
              <w:rPr>
                <w:color w:val="000000" w:themeColor="text1"/>
                <w:spacing w:val="-8"/>
                <w:sz w:val="20"/>
                <w:szCs w:val="20"/>
              </w:rPr>
              <w:t xml:space="preserve"> </w:t>
            </w:r>
            <w:r w:rsidRPr="00D86D77">
              <w:rPr>
                <w:color w:val="000000" w:themeColor="text1"/>
                <w:sz w:val="20"/>
                <w:szCs w:val="20"/>
              </w:rPr>
              <w:t>an</w:t>
            </w:r>
            <w:r w:rsidRPr="00D86D77">
              <w:rPr>
                <w:color w:val="000000" w:themeColor="text1"/>
                <w:spacing w:val="-8"/>
                <w:sz w:val="20"/>
                <w:szCs w:val="20"/>
              </w:rPr>
              <w:t xml:space="preserve"> </w:t>
            </w:r>
            <w:r w:rsidRPr="00D86D77">
              <w:rPr>
                <w:color w:val="000000" w:themeColor="text1"/>
                <w:sz w:val="20"/>
                <w:szCs w:val="20"/>
              </w:rPr>
              <w:t>effective</w:t>
            </w:r>
            <w:r w:rsidRPr="00D86D77">
              <w:rPr>
                <w:color w:val="000000" w:themeColor="text1"/>
                <w:spacing w:val="-8"/>
                <w:sz w:val="20"/>
                <w:szCs w:val="20"/>
              </w:rPr>
              <w:t xml:space="preserve"> </w:t>
            </w:r>
            <w:r w:rsidRPr="00D86D77">
              <w:rPr>
                <w:color w:val="000000" w:themeColor="text1"/>
                <w:sz w:val="20"/>
                <w:szCs w:val="20"/>
              </w:rPr>
              <w:t>delivery</w:t>
            </w:r>
            <w:r w:rsidRPr="00D86D77">
              <w:rPr>
                <w:color w:val="000000" w:themeColor="text1"/>
                <w:spacing w:val="-8"/>
                <w:sz w:val="20"/>
                <w:szCs w:val="20"/>
              </w:rPr>
              <w:t xml:space="preserve"> </w:t>
            </w:r>
            <w:r w:rsidRPr="00D86D77">
              <w:rPr>
                <w:color w:val="000000" w:themeColor="text1"/>
                <w:sz w:val="20"/>
                <w:szCs w:val="20"/>
              </w:rPr>
              <w:t>of</w:t>
            </w:r>
            <w:r w:rsidRPr="00D86D77">
              <w:rPr>
                <w:color w:val="000000" w:themeColor="text1"/>
                <w:spacing w:val="-8"/>
                <w:sz w:val="20"/>
                <w:szCs w:val="20"/>
              </w:rPr>
              <w:t xml:space="preserve"> </w:t>
            </w:r>
            <w:r w:rsidRPr="00D86D77">
              <w:rPr>
                <w:color w:val="000000" w:themeColor="text1"/>
                <w:sz w:val="20"/>
                <w:szCs w:val="20"/>
              </w:rPr>
              <w:t>quality</w:t>
            </w:r>
            <w:r w:rsidRPr="00D86D77">
              <w:rPr>
                <w:color w:val="000000" w:themeColor="text1"/>
                <w:spacing w:val="-8"/>
                <w:sz w:val="20"/>
                <w:szCs w:val="20"/>
              </w:rPr>
              <w:t xml:space="preserve"> </w:t>
            </w:r>
            <w:r w:rsidRPr="00D86D77">
              <w:rPr>
                <w:color w:val="000000" w:themeColor="text1"/>
                <w:sz w:val="20"/>
                <w:szCs w:val="20"/>
              </w:rPr>
              <w:t>primary health</w:t>
            </w:r>
            <w:r w:rsidRPr="00D86D77">
              <w:rPr>
                <w:color w:val="000000" w:themeColor="text1"/>
                <w:spacing w:val="-14"/>
                <w:sz w:val="20"/>
                <w:szCs w:val="20"/>
              </w:rPr>
              <w:t xml:space="preserve"> </w:t>
            </w:r>
            <w:r w:rsidRPr="00D86D77">
              <w:rPr>
                <w:color w:val="000000" w:themeColor="text1"/>
                <w:sz w:val="20"/>
                <w:szCs w:val="20"/>
              </w:rPr>
              <w:t>care.</w:t>
            </w:r>
            <w:r w:rsidRPr="00D86D77">
              <w:rPr>
                <w:color w:val="000000" w:themeColor="text1"/>
                <w:spacing w:val="-13"/>
                <w:sz w:val="20"/>
                <w:szCs w:val="20"/>
              </w:rPr>
              <w:t xml:space="preserve"> </w:t>
            </w:r>
            <w:r w:rsidRPr="00D86D77">
              <w:rPr>
                <w:color w:val="000000" w:themeColor="text1"/>
                <w:sz w:val="20"/>
                <w:szCs w:val="20"/>
              </w:rPr>
              <w:t>These</w:t>
            </w:r>
            <w:r w:rsidRPr="00D86D77">
              <w:rPr>
                <w:color w:val="000000" w:themeColor="text1"/>
                <w:spacing w:val="-13"/>
                <w:sz w:val="20"/>
                <w:szCs w:val="20"/>
              </w:rPr>
              <w:t xml:space="preserve"> </w:t>
            </w:r>
            <w:r w:rsidRPr="00D86D77">
              <w:rPr>
                <w:color w:val="000000" w:themeColor="text1"/>
                <w:sz w:val="20"/>
                <w:szCs w:val="20"/>
              </w:rPr>
              <w:t>targets</w:t>
            </w:r>
            <w:r w:rsidRPr="00D86D77">
              <w:rPr>
                <w:color w:val="000000" w:themeColor="text1"/>
                <w:spacing w:val="-13"/>
                <w:sz w:val="20"/>
                <w:szCs w:val="20"/>
              </w:rPr>
              <w:t xml:space="preserve"> </w:t>
            </w:r>
            <w:r w:rsidRPr="00D86D77">
              <w:rPr>
                <w:color w:val="000000" w:themeColor="text1"/>
                <w:sz w:val="20"/>
                <w:szCs w:val="20"/>
              </w:rPr>
              <w:t>are</w:t>
            </w:r>
            <w:r w:rsidRPr="00D86D77">
              <w:rPr>
                <w:color w:val="000000" w:themeColor="text1"/>
                <w:spacing w:val="-13"/>
                <w:sz w:val="20"/>
                <w:szCs w:val="20"/>
              </w:rPr>
              <w:t xml:space="preserve"> </w:t>
            </w:r>
            <w:r w:rsidRPr="00D86D77">
              <w:rPr>
                <w:color w:val="000000" w:themeColor="text1"/>
                <w:sz w:val="20"/>
                <w:szCs w:val="20"/>
              </w:rPr>
              <w:t>ambitious</w:t>
            </w:r>
            <w:r w:rsidRPr="00D86D77">
              <w:rPr>
                <w:color w:val="000000" w:themeColor="text1"/>
                <w:spacing w:val="-14"/>
                <w:sz w:val="20"/>
                <w:szCs w:val="20"/>
              </w:rPr>
              <w:t xml:space="preserve"> </w:t>
            </w:r>
            <w:r w:rsidRPr="00D86D77">
              <w:rPr>
                <w:color w:val="000000" w:themeColor="text1"/>
                <w:sz w:val="20"/>
                <w:szCs w:val="20"/>
              </w:rPr>
              <w:t>but</w:t>
            </w:r>
            <w:r w:rsidRPr="00D86D77">
              <w:rPr>
                <w:color w:val="000000" w:themeColor="text1"/>
                <w:spacing w:val="-13"/>
                <w:sz w:val="20"/>
                <w:szCs w:val="20"/>
              </w:rPr>
              <w:t xml:space="preserve"> </w:t>
            </w:r>
            <w:r w:rsidRPr="00D86D77">
              <w:rPr>
                <w:color w:val="000000" w:themeColor="text1"/>
                <w:sz w:val="20"/>
                <w:szCs w:val="20"/>
              </w:rPr>
              <w:t>achievable,</w:t>
            </w:r>
            <w:r w:rsidRPr="00D86D77">
              <w:rPr>
                <w:color w:val="000000" w:themeColor="text1"/>
                <w:spacing w:val="-13"/>
                <w:sz w:val="20"/>
                <w:szCs w:val="20"/>
              </w:rPr>
              <w:t xml:space="preserve"> </w:t>
            </w:r>
            <w:r w:rsidRPr="00D86D77">
              <w:rPr>
                <w:color w:val="000000" w:themeColor="text1"/>
                <w:sz w:val="20"/>
                <w:szCs w:val="20"/>
              </w:rPr>
              <w:t>noting</w:t>
            </w:r>
            <w:r w:rsidRPr="00D86D77">
              <w:rPr>
                <w:color w:val="000000" w:themeColor="text1"/>
                <w:spacing w:val="-13"/>
                <w:sz w:val="20"/>
                <w:szCs w:val="20"/>
              </w:rPr>
              <w:t xml:space="preserve"> </w:t>
            </w:r>
            <w:r w:rsidRPr="00D86D77">
              <w:rPr>
                <w:color w:val="000000" w:themeColor="text1"/>
                <w:sz w:val="20"/>
                <w:szCs w:val="20"/>
              </w:rPr>
              <w:t>that</w:t>
            </w:r>
            <w:r w:rsidRPr="00D86D77">
              <w:rPr>
                <w:color w:val="000000" w:themeColor="text1"/>
                <w:spacing w:val="-13"/>
                <w:sz w:val="20"/>
                <w:szCs w:val="20"/>
              </w:rPr>
              <w:t xml:space="preserve"> </w:t>
            </w:r>
            <w:r w:rsidRPr="00D86D77">
              <w:rPr>
                <w:color w:val="000000" w:themeColor="text1"/>
                <w:sz w:val="20"/>
                <w:szCs w:val="20"/>
              </w:rPr>
              <w:t>PHNs</w:t>
            </w:r>
            <w:r w:rsidRPr="00D86D77">
              <w:rPr>
                <w:color w:val="000000" w:themeColor="text1"/>
                <w:spacing w:val="-14"/>
                <w:sz w:val="20"/>
                <w:szCs w:val="20"/>
              </w:rPr>
              <w:t xml:space="preserve"> </w:t>
            </w:r>
            <w:r w:rsidRPr="00D86D77">
              <w:rPr>
                <w:color w:val="000000" w:themeColor="text1"/>
                <w:sz w:val="20"/>
                <w:szCs w:val="20"/>
              </w:rPr>
              <w:t>do</w:t>
            </w:r>
            <w:r w:rsidRPr="00D86D77">
              <w:rPr>
                <w:color w:val="000000" w:themeColor="text1"/>
                <w:spacing w:val="-13"/>
                <w:sz w:val="20"/>
                <w:szCs w:val="20"/>
              </w:rPr>
              <w:t xml:space="preserve"> </w:t>
            </w:r>
            <w:r w:rsidRPr="00D86D77">
              <w:rPr>
                <w:color w:val="000000" w:themeColor="text1"/>
                <w:sz w:val="20"/>
                <w:szCs w:val="20"/>
              </w:rPr>
              <w:t>not</w:t>
            </w:r>
            <w:r w:rsidRPr="00D86D77">
              <w:rPr>
                <w:color w:val="000000" w:themeColor="text1"/>
                <w:spacing w:val="-13"/>
                <w:sz w:val="20"/>
                <w:szCs w:val="20"/>
              </w:rPr>
              <w:t xml:space="preserve"> </w:t>
            </w:r>
            <w:r w:rsidRPr="00D86D77">
              <w:rPr>
                <w:color w:val="000000" w:themeColor="text1"/>
                <w:sz w:val="20"/>
                <w:szCs w:val="20"/>
              </w:rPr>
              <w:t>have</w:t>
            </w:r>
            <w:r w:rsidRPr="00D86D77">
              <w:rPr>
                <w:color w:val="000000" w:themeColor="text1"/>
                <w:spacing w:val="-13"/>
                <w:sz w:val="20"/>
                <w:szCs w:val="20"/>
              </w:rPr>
              <w:t xml:space="preserve"> </w:t>
            </w:r>
            <w:r w:rsidRPr="00D86D77">
              <w:rPr>
                <w:color w:val="000000" w:themeColor="text1"/>
                <w:sz w:val="20"/>
                <w:szCs w:val="20"/>
              </w:rPr>
              <w:t>control</w:t>
            </w:r>
            <w:r w:rsidRPr="00D86D77">
              <w:rPr>
                <w:color w:val="000000" w:themeColor="text1"/>
                <w:spacing w:val="-13"/>
                <w:sz w:val="20"/>
                <w:szCs w:val="20"/>
              </w:rPr>
              <w:t xml:space="preserve"> </w:t>
            </w:r>
            <w:r w:rsidRPr="00D86D77">
              <w:rPr>
                <w:color w:val="000000" w:themeColor="text1"/>
                <w:sz w:val="20"/>
                <w:szCs w:val="20"/>
              </w:rPr>
              <w:t>over</w:t>
            </w:r>
            <w:r w:rsidRPr="00D86D77">
              <w:rPr>
                <w:color w:val="000000" w:themeColor="text1"/>
                <w:spacing w:val="-14"/>
                <w:sz w:val="20"/>
                <w:szCs w:val="20"/>
              </w:rPr>
              <w:t xml:space="preserve"> </w:t>
            </w:r>
            <w:r w:rsidRPr="00D86D77">
              <w:rPr>
                <w:color w:val="000000" w:themeColor="text1"/>
                <w:sz w:val="20"/>
                <w:szCs w:val="20"/>
              </w:rPr>
              <w:t>all</w:t>
            </w:r>
            <w:r w:rsidRPr="00D86D77">
              <w:rPr>
                <w:color w:val="000000" w:themeColor="text1"/>
                <w:spacing w:val="-13"/>
                <w:sz w:val="20"/>
                <w:szCs w:val="20"/>
              </w:rPr>
              <w:t xml:space="preserve"> </w:t>
            </w:r>
            <w:r w:rsidRPr="00D86D77">
              <w:rPr>
                <w:color w:val="000000" w:themeColor="text1"/>
                <w:sz w:val="20"/>
                <w:szCs w:val="20"/>
              </w:rPr>
              <w:t>factors</w:t>
            </w:r>
            <w:r w:rsidRPr="00D86D77">
              <w:rPr>
                <w:color w:val="000000" w:themeColor="text1"/>
                <w:spacing w:val="-13"/>
                <w:sz w:val="20"/>
                <w:szCs w:val="20"/>
              </w:rPr>
              <w:t xml:space="preserve"> </w:t>
            </w:r>
            <w:r w:rsidRPr="00D86D77">
              <w:rPr>
                <w:color w:val="000000" w:themeColor="text1"/>
                <w:sz w:val="20"/>
                <w:szCs w:val="20"/>
              </w:rPr>
              <w:t>during potentially preventable hospitalisations.</w:t>
            </w:r>
          </w:p>
        </w:tc>
      </w:tr>
    </w:tbl>
    <w:p w14:paraId="34964C82" w14:textId="77777777" w:rsidR="009D2F7D" w:rsidRPr="00D86D77" w:rsidRDefault="009D2F7D" w:rsidP="00FD6ACF">
      <w:pPr>
        <w:pStyle w:val="BodyText"/>
        <w:spacing w:before="120" w:after="120" w:line="259" w:lineRule="auto"/>
        <w:ind w:right="646"/>
      </w:pPr>
      <w:r w:rsidRPr="00D86D77">
        <w:rPr>
          <w:spacing w:val="-4"/>
        </w:rPr>
        <w:t>The</w:t>
      </w:r>
      <w:r w:rsidRPr="00D86D77">
        <w:rPr>
          <w:spacing w:val="-6"/>
        </w:rPr>
        <w:t xml:space="preserve"> </w:t>
      </w:r>
      <w:r w:rsidRPr="00D86D77">
        <w:rPr>
          <w:spacing w:val="-4"/>
        </w:rPr>
        <w:t>following</w:t>
      </w:r>
      <w:r w:rsidRPr="00D86D77">
        <w:rPr>
          <w:spacing w:val="-6"/>
        </w:rPr>
        <w:t xml:space="preserve"> </w:t>
      </w:r>
      <w:r w:rsidRPr="00D86D77">
        <w:rPr>
          <w:spacing w:val="-4"/>
        </w:rPr>
        <w:t>additional</w:t>
      </w:r>
      <w:r w:rsidRPr="00D86D77">
        <w:rPr>
          <w:spacing w:val="-6"/>
        </w:rPr>
        <w:t xml:space="preserve"> </w:t>
      </w:r>
      <w:r w:rsidRPr="00D86D77">
        <w:rPr>
          <w:spacing w:val="-4"/>
        </w:rPr>
        <w:t>activities</w:t>
      </w:r>
      <w:r w:rsidRPr="00D86D77">
        <w:rPr>
          <w:spacing w:val="-6"/>
        </w:rPr>
        <w:t xml:space="preserve"> </w:t>
      </w:r>
      <w:r w:rsidRPr="00D86D77">
        <w:rPr>
          <w:spacing w:val="-4"/>
        </w:rPr>
        <w:t>fall</w:t>
      </w:r>
      <w:r w:rsidRPr="00D86D77">
        <w:rPr>
          <w:spacing w:val="-6"/>
        </w:rPr>
        <w:t xml:space="preserve"> </w:t>
      </w:r>
      <w:r w:rsidRPr="00D86D77">
        <w:rPr>
          <w:spacing w:val="-4"/>
        </w:rPr>
        <w:t>below</w:t>
      </w:r>
      <w:r w:rsidRPr="00D86D77">
        <w:rPr>
          <w:spacing w:val="-6"/>
        </w:rPr>
        <w:t xml:space="preserve"> </w:t>
      </w:r>
      <w:r w:rsidRPr="00D86D77">
        <w:rPr>
          <w:spacing w:val="-4"/>
        </w:rPr>
        <w:t>the</w:t>
      </w:r>
      <w:r w:rsidRPr="00D86D77">
        <w:rPr>
          <w:spacing w:val="-6"/>
        </w:rPr>
        <w:t xml:space="preserve"> </w:t>
      </w:r>
      <w:r w:rsidRPr="00D86D77">
        <w:rPr>
          <w:spacing w:val="-4"/>
        </w:rPr>
        <w:t>materiality</w:t>
      </w:r>
      <w:r w:rsidRPr="00D86D77">
        <w:rPr>
          <w:spacing w:val="-6"/>
        </w:rPr>
        <w:t xml:space="preserve"> </w:t>
      </w:r>
      <w:r w:rsidRPr="00D86D77">
        <w:rPr>
          <w:spacing w:val="-4"/>
        </w:rPr>
        <w:t>threshold</w:t>
      </w:r>
      <w:r w:rsidRPr="00D86D77">
        <w:rPr>
          <w:spacing w:val="-6"/>
        </w:rPr>
        <w:t xml:space="preserve"> </w:t>
      </w:r>
      <w:r w:rsidRPr="00D86D77">
        <w:rPr>
          <w:spacing w:val="-4"/>
        </w:rPr>
        <w:t>for</w:t>
      </w:r>
      <w:r w:rsidRPr="00D86D77">
        <w:rPr>
          <w:spacing w:val="-6"/>
        </w:rPr>
        <w:t xml:space="preserve"> </w:t>
      </w:r>
      <w:r w:rsidRPr="00D86D77">
        <w:rPr>
          <w:spacing w:val="-4"/>
        </w:rPr>
        <w:t>having</w:t>
      </w:r>
      <w:r w:rsidRPr="00D86D77">
        <w:rPr>
          <w:spacing w:val="-6"/>
        </w:rPr>
        <w:t xml:space="preserve"> </w:t>
      </w:r>
      <w:r w:rsidRPr="00D86D77">
        <w:rPr>
          <w:spacing w:val="-4"/>
        </w:rPr>
        <w:t>a</w:t>
      </w:r>
      <w:r w:rsidRPr="00D86D77">
        <w:rPr>
          <w:spacing w:val="-6"/>
        </w:rPr>
        <w:t xml:space="preserve"> </w:t>
      </w:r>
      <w:r w:rsidRPr="00D86D77">
        <w:rPr>
          <w:spacing w:val="-4"/>
        </w:rPr>
        <w:t>published</w:t>
      </w:r>
      <w:r w:rsidRPr="00D86D77">
        <w:rPr>
          <w:spacing w:val="-6"/>
        </w:rPr>
        <w:t xml:space="preserve"> </w:t>
      </w:r>
      <w:r w:rsidRPr="00D86D77">
        <w:rPr>
          <w:spacing w:val="-4"/>
        </w:rPr>
        <w:t>performance</w:t>
      </w:r>
      <w:r w:rsidRPr="00D86D77">
        <w:rPr>
          <w:spacing w:val="-6"/>
        </w:rPr>
        <w:t xml:space="preserve"> </w:t>
      </w:r>
      <w:r w:rsidRPr="00D86D77">
        <w:rPr>
          <w:spacing w:val="-4"/>
        </w:rPr>
        <w:t>measure</w:t>
      </w:r>
      <w:r w:rsidRPr="00D86D77">
        <w:rPr>
          <w:spacing w:val="-6"/>
        </w:rPr>
        <w:t xml:space="preserve"> </w:t>
      </w:r>
      <w:r w:rsidRPr="00D86D77">
        <w:rPr>
          <w:spacing w:val="-4"/>
        </w:rPr>
        <w:t>but</w:t>
      </w:r>
      <w:r w:rsidRPr="00D86D77">
        <w:rPr>
          <w:spacing w:val="-6"/>
        </w:rPr>
        <w:t xml:space="preserve"> </w:t>
      </w:r>
      <w:r w:rsidRPr="00D86D77">
        <w:rPr>
          <w:spacing w:val="-4"/>
        </w:rPr>
        <w:t>are published</w:t>
      </w:r>
      <w:r w:rsidRPr="00D86D77">
        <w:rPr>
          <w:spacing w:val="-10"/>
        </w:rPr>
        <w:t xml:space="preserve"> </w:t>
      </w:r>
      <w:r w:rsidRPr="00D86D77">
        <w:rPr>
          <w:spacing w:val="-4"/>
        </w:rPr>
        <w:t>in</w:t>
      </w:r>
      <w:r w:rsidRPr="00D86D77">
        <w:rPr>
          <w:spacing w:val="-10"/>
        </w:rPr>
        <w:t xml:space="preserve"> </w:t>
      </w:r>
      <w:r w:rsidRPr="00D86D77">
        <w:rPr>
          <w:spacing w:val="-4"/>
        </w:rPr>
        <w:t>the</w:t>
      </w:r>
      <w:r w:rsidRPr="00D86D77">
        <w:rPr>
          <w:spacing w:val="-10"/>
        </w:rPr>
        <w:t xml:space="preserve"> </w:t>
      </w:r>
      <w:r w:rsidRPr="00D86D77">
        <w:rPr>
          <w:spacing w:val="-4"/>
        </w:rPr>
        <w:t>Corporate</w:t>
      </w:r>
      <w:r w:rsidRPr="00D86D77">
        <w:rPr>
          <w:spacing w:val="-10"/>
        </w:rPr>
        <w:t xml:space="preserve"> </w:t>
      </w:r>
      <w:r w:rsidRPr="00D86D77">
        <w:rPr>
          <w:spacing w:val="-4"/>
        </w:rPr>
        <w:t>Plan</w:t>
      </w:r>
      <w:r w:rsidRPr="00D86D77">
        <w:rPr>
          <w:spacing w:val="-9"/>
        </w:rPr>
        <w:t xml:space="preserve"> </w:t>
      </w:r>
      <w:r w:rsidRPr="00D86D77">
        <w:rPr>
          <w:spacing w:val="-4"/>
        </w:rPr>
        <w:t>to</w:t>
      </w:r>
      <w:r w:rsidRPr="00D86D77">
        <w:rPr>
          <w:spacing w:val="-10"/>
        </w:rPr>
        <w:t xml:space="preserve"> </w:t>
      </w:r>
      <w:r w:rsidRPr="00D86D77">
        <w:rPr>
          <w:spacing w:val="-4"/>
        </w:rPr>
        <w:t>ensure</w:t>
      </w:r>
      <w:r w:rsidRPr="00D86D77">
        <w:rPr>
          <w:spacing w:val="-10"/>
        </w:rPr>
        <w:t xml:space="preserve"> </w:t>
      </w:r>
      <w:r w:rsidRPr="00D86D77">
        <w:rPr>
          <w:spacing w:val="-4"/>
        </w:rPr>
        <w:t>a</w:t>
      </w:r>
      <w:r w:rsidRPr="00D86D77">
        <w:rPr>
          <w:spacing w:val="-10"/>
        </w:rPr>
        <w:t xml:space="preserve"> </w:t>
      </w:r>
      <w:r w:rsidRPr="00D86D77">
        <w:rPr>
          <w:spacing w:val="-4"/>
        </w:rPr>
        <w:t>fulsome</w:t>
      </w:r>
      <w:r w:rsidRPr="00D86D77">
        <w:rPr>
          <w:spacing w:val="-10"/>
        </w:rPr>
        <w:t xml:space="preserve"> </w:t>
      </w:r>
      <w:r w:rsidRPr="00D86D77">
        <w:rPr>
          <w:spacing w:val="-4"/>
        </w:rPr>
        <w:t>account</w:t>
      </w:r>
      <w:r w:rsidRPr="00D86D77">
        <w:rPr>
          <w:spacing w:val="-9"/>
        </w:rPr>
        <w:t xml:space="preserve"> </w:t>
      </w:r>
      <w:r w:rsidRPr="00D86D77">
        <w:rPr>
          <w:spacing w:val="-4"/>
        </w:rPr>
        <w:t>to</w:t>
      </w:r>
      <w:r w:rsidRPr="00D86D77">
        <w:rPr>
          <w:spacing w:val="-10"/>
        </w:rPr>
        <w:t xml:space="preserve"> </w:t>
      </w:r>
      <w:r w:rsidRPr="00D86D77">
        <w:rPr>
          <w:spacing w:val="-4"/>
        </w:rPr>
        <w:t>Parliament</w:t>
      </w:r>
      <w:r w:rsidRPr="00D86D77">
        <w:rPr>
          <w:spacing w:val="-10"/>
        </w:rPr>
        <w:t xml:space="preserve"> </w:t>
      </w:r>
      <w:r w:rsidRPr="00D86D77">
        <w:rPr>
          <w:spacing w:val="-4"/>
        </w:rPr>
        <w:t>of</w:t>
      </w:r>
      <w:r w:rsidRPr="00D86D77">
        <w:rPr>
          <w:spacing w:val="-10"/>
        </w:rPr>
        <w:t xml:space="preserve"> </w:t>
      </w:r>
      <w:r w:rsidRPr="00D86D77">
        <w:rPr>
          <w:spacing w:val="-4"/>
        </w:rPr>
        <w:t>activities</w:t>
      </w:r>
      <w:r w:rsidRPr="00D86D77">
        <w:rPr>
          <w:spacing w:val="-10"/>
        </w:rPr>
        <w:t xml:space="preserve"> </w:t>
      </w:r>
      <w:r w:rsidRPr="00D86D77">
        <w:rPr>
          <w:spacing w:val="-4"/>
        </w:rPr>
        <w:t>undertaken</w:t>
      </w:r>
      <w:r w:rsidRPr="00D86D77">
        <w:rPr>
          <w:spacing w:val="-9"/>
        </w:rPr>
        <w:t xml:space="preserve"> </w:t>
      </w:r>
      <w:r w:rsidRPr="00D86D77">
        <w:rPr>
          <w:spacing w:val="-4"/>
        </w:rPr>
        <w:t>within</w:t>
      </w:r>
      <w:r w:rsidRPr="00D86D77">
        <w:rPr>
          <w:spacing w:val="-10"/>
        </w:rPr>
        <w:t xml:space="preserve"> </w:t>
      </w:r>
      <w:r w:rsidRPr="00D86D77">
        <w:rPr>
          <w:spacing w:val="-4"/>
        </w:rPr>
        <w:t>appropriations.</w:t>
      </w:r>
    </w:p>
    <w:p w14:paraId="32EF345D" w14:textId="77777777" w:rsidR="009D2F7D" w:rsidRPr="00D86D77" w:rsidRDefault="009D2F7D">
      <w:pPr>
        <w:pStyle w:val="ListParagraph"/>
        <w:widowControl w:val="0"/>
        <w:numPr>
          <w:ilvl w:val="1"/>
          <w:numId w:val="45"/>
        </w:numPr>
        <w:tabs>
          <w:tab w:val="left" w:pos="850"/>
        </w:tabs>
        <w:autoSpaceDE w:val="0"/>
        <w:autoSpaceDN w:val="0"/>
        <w:spacing w:before="120" w:after="120" w:line="244" w:lineRule="auto"/>
        <w:ind w:left="284" w:right="1248"/>
        <w:contextualSpacing w:val="0"/>
        <w:rPr>
          <w:rFonts w:ascii="Arial" w:hAnsi="Arial" w:cs="Arial"/>
          <w:sz w:val="20"/>
        </w:rPr>
      </w:pPr>
      <w:r w:rsidRPr="00D86D77">
        <w:rPr>
          <w:rFonts w:ascii="Arial" w:hAnsi="Arial" w:cs="Arial"/>
          <w:spacing w:val="-4"/>
          <w:sz w:val="20"/>
        </w:rPr>
        <w:t>Implementing</w:t>
      </w:r>
      <w:r w:rsidRPr="00D86D77">
        <w:rPr>
          <w:rFonts w:ascii="Arial" w:hAnsi="Arial" w:cs="Arial"/>
          <w:spacing w:val="-8"/>
          <w:sz w:val="20"/>
        </w:rPr>
        <w:t xml:space="preserve"> </w:t>
      </w:r>
      <w:proofErr w:type="spellStart"/>
      <w:r w:rsidRPr="00D86D77">
        <w:rPr>
          <w:rFonts w:ascii="Arial" w:hAnsi="Arial" w:cs="Arial"/>
          <w:spacing w:val="-4"/>
          <w:sz w:val="20"/>
        </w:rPr>
        <w:t>MyMedicare</w:t>
      </w:r>
      <w:proofErr w:type="spellEnd"/>
      <w:r w:rsidRPr="00D86D77">
        <w:rPr>
          <w:rFonts w:ascii="Arial" w:hAnsi="Arial" w:cs="Arial"/>
          <w:spacing w:val="-4"/>
          <w:sz w:val="20"/>
        </w:rPr>
        <w:t>,</w:t>
      </w:r>
      <w:r w:rsidRPr="00D86D77">
        <w:rPr>
          <w:rFonts w:ascii="Arial" w:hAnsi="Arial" w:cs="Arial"/>
          <w:spacing w:val="-8"/>
          <w:sz w:val="20"/>
        </w:rPr>
        <w:t xml:space="preserve"> </w:t>
      </w:r>
      <w:r w:rsidRPr="00D86D77">
        <w:rPr>
          <w:rFonts w:ascii="Arial" w:hAnsi="Arial" w:cs="Arial"/>
          <w:spacing w:val="-4"/>
          <w:sz w:val="20"/>
        </w:rPr>
        <w:t>a</w:t>
      </w:r>
      <w:r w:rsidRPr="00D86D77">
        <w:rPr>
          <w:rFonts w:ascii="Arial" w:hAnsi="Arial" w:cs="Arial"/>
          <w:spacing w:val="-8"/>
          <w:sz w:val="20"/>
        </w:rPr>
        <w:t xml:space="preserve"> </w:t>
      </w:r>
      <w:r w:rsidRPr="00D86D77">
        <w:rPr>
          <w:rFonts w:ascii="Arial" w:hAnsi="Arial" w:cs="Arial"/>
          <w:spacing w:val="-4"/>
          <w:sz w:val="20"/>
        </w:rPr>
        <w:t>voluntary</w:t>
      </w:r>
      <w:r w:rsidRPr="00D86D77">
        <w:rPr>
          <w:rFonts w:ascii="Arial" w:hAnsi="Arial" w:cs="Arial"/>
          <w:spacing w:val="-8"/>
          <w:sz w:val="20"/>
        </w:rPr>
        <w:t xml:space="preserve"> </w:t>
      </w:r>
      <w:r w:rsidRPr="00D86D77">
        <w:rPr>
          <w:rFonts w:ascii="Arial" w:hAnsi="Arial" w:cs="Arial"/>
          <w:spacing w:val="-4"/>
          <w:sz w:val="20"/>
        </w:rPr>
        <w:t>patient</w:t>
      </w:r>
      <w:r w:rsidRPr="00D86D77">
        <w:rPr>
          <w:rFonts w:ascii="Arial" w:hAnsi="Arial" w:cs="Arial"/>
          <w:spacing w:val="-8"/>
          <w:sz w:val="20"/>
        </w:rPr>
        <w:t xml:space="preserve"> </w:t>
      </w:r>
      <w:r w:rsidRPr="00D86D77">
        <w:rPr>
          <w:rFonts w:ascii="Arial" w:hAnsi="Arial" w:cs="Arial"/>
          <w:spacing w:val="-4"/>
          <w:sz w:val="20"/>
        </w:rPr>
        <w:t>registration</w:t>
      </w:r>
      <w:r w:rsidRPr="00D86D77">
        <w:rPr>
          <w:rFonts w:ascii="Arial" w:hAnsi="Arial" w:cs="Arial"/>
          <w:spacing w:val="-8"/>
          <w:sz w:val="20"/>
        </w:rPr>
        <w:t xml:space="preserve"> </w:t>
      </w:r>
      <w:r w:rsidRPr="00D86D77">
        <w:rPr>
          <w:rFonts w:ascii="Arial" w:hAnsi="Arial" w:cs="Arial"/>
          <w:spacing w:val="-4"/>
          <w:sz w:val="20"/>
        </w:rPr>
        <w:t>scheme</w:t>
      </w:r>
      <w:r w:rsidRPr="00D86D77">
        <w:rPr>
          <w:rFonts w:ascii="Arial" w:hAnsi="Arial" w:cs="Arial"/>
          <w:spacing w:val="-8"/>
          <w:sz w:val="20"/>
        </w:rPr>
        <w:t xml:space="preserve"> </w:t>
      </w:r>
      <w:r w:rsidRPr="00D86D77">
        <w:rPr>
          <w:rFonts w:ascii="Arial" w:hAnsi="Arial" w:cs="Arial"/>
          <w:spacing w:val="-4"/>
          <w:sz w:val="20"/>
        </w:rPr>
        <w:t>that</w:t>
      </w:r>
      <w:r w:rsidRPr="00D86D77">
        <w:rPr>
          <w:rFonts w:ascii="Arial" w:hAnsi="Arial" w:cs="Arial"/>
          <w:spacing w:val="-8"/>
          <w:sz w:val="20"/>
        </w:rPr>
        <w:t xml:space="preserve"> </w:t>
      </w:r>
      <w:r w:rsidRPr="00D86D77">
        <w:rPr>
          <w:rFonts w:ascii="Arial" w:hAnsi="Arial" w:cs="Arial"/>
          <w:spacing w:val="-4"/>
          <w:sz w:val="20"/>
        </w:rPr>
        <w:t>will</w:t>
      </w:r>
      <w:r w:rsidRPr="00D86D77">
        <w:rPr>
          <w:rFonts w:ascii="Arial" w:hAnsi="Arial" w:cs="Arial"/>
          <w:spacing w:val="-8"/>
          <w:sz w:val="20"/>
        </w:rPr>
        <w:t xml:space="preserve"> </w:t>
      </w:r>
      <w:r w:rsidRPr="00D86D77">
        <w:rPr>
          <w:rFonts w:ascii="Arial" w:hAnsi="Arial" w:cs="Arial"/>
          <w:spacing w:val="-4"/>
          <w:sz w:val="20"/>
        </w:rPr>
        <w:t>formalise</w:t>
      </w:r>
      <w:r w:rsidRPr="00D86D77">
        <w:rPr>
          <w:rFonts w:ascii="Arial" w:hAnsi="Arial" w:cs="Arial"/>
          <w:spacing w:val="-8"/>
          <w:sz w:val="20"/>
        </w:rPr>
        <w:t xml:space="preserve"> </w:t>
      </w:r>
      <w:r w:rsidRPr="00D86D77">
        <w:rPr>
          <w:rFonts w:ascii="Arial" w:hAnsi="Arial" w:cs="Arial"/>
          <w:spacing w:val="-4"/>
          <w:sz w:val="20"/>
        </w:rPr>
        <w:t>and</w:t>
      </w:r>
      <w:r w:rsidRPr="00D86D77">
        <w:rPr>
          <w:rFonts w:ascii="Arial" w:hAnsi="Arial" w:cs="Arial"/>
          <w:spacing w:val="-8"/>
          <w:sz w:val="20"/>
        </w:rPr>
        <w:t xml:space="preserve"> </w:t>
      </w:r>
      <w:r w:rsidRPr="00D86D77">
        <w:rPr>
          <w:rFonts w:ascii="Arial" w:hAnsi="Arial" w:cs="Arial"/>
          <w:spacing w:val="-4"/>
          <w:sz w:val="20"/>
        </w:rPr>
        <w:t>strengthen</w:t>
      </w:r>
      <w:r w:rsidRPr="00D86D77">
        <w:rPr>
          <w:rFonts w:ascii="Arial" w:hAnsi="Arial" w:cs="Arial"/>
          <w:spacing w:val="-8"/>
          <w:sz w:val="20"/>
        </w:rPr>
        <w:t xml:space="preserve"> </w:t>
      </w:r>
      <w:r w:rsidRPr="00D86D77">
        <w:rPr>
          <w:rFonts w:ascii="Arial" w:hAnsi="Arial" w:cs="Arial"/>
          <w:spacing w:val="-4"/>
          <w:sz w:val="20"/>
        </w:rPr>
        <w:t>the</w:t>
      </w:r>
      <w:r w:rsidRPr="00D86D77">
        <w:rPr>
          <w:rFonts w:ascii="Arial" w:hAnsi="Arial" w:cs="Arial"/>
          <w:spacing w:val="-8"/>
          <w:sz w:val="20"/>
        </w:rPr>
        <w:t xml:space="preserve"> </w:t>
      </w:r>
      <w:r w:rsidRPr="00D86D77">
        <w:rPr>
          <w:rFonts w:ascii="Arial" w:hAnsi="Arial" w:cs="Arial"/>
          <w:spacing w:val="-4"/>
          <w:sz w:val="20"/>
        </w:rPr>
        <w:t xml:space="preserve">relationship </w:t>
      </w:r>
      <w:r w:rsidRPr="00D86D77">
        <w:rPr>
          <w:rFonts w:ascii="Arial" w:hAnsi="Arial" w:cs="Arial"/>
          <w:spacing w:val="-2"/>
          <w:sz w:val="20"/>
        </w:rPr>
        <w:t>between</w:t>
      </w:r>
      <w:r w:rsidRPr="00D86D77">
        <w:rPr>
          <w:rFonts w:ascii="Arial" w:hAnsi="Arial" w:cs="Arial"/>
          <w:spacing w:val="-6"/>
          <w:sz w:val="20"/>
        </w:rPr>
        <w:t xml:space="preserve"> </w:t>
      </w:r>
      <w:r w:rsidRPr="00D86D77">
        <w:rPr>
          <w:rFonts w:ascii="Arial" w:hAnsi="Arial" w:cs="Arial"/>
          <w:spacing w:val="-2"/>
          <w:sz w:val="20"/>
        </w:rPr>
        <w:t>patients</w:t>
      </w:r>
      <w:r w:rsidRPr="00D86D77">
        <w:rPr>
          <w:rFonts w:ascii="Arial" w:hAnsi="Arial" w:cs="Arial"/>
          <w:spacing w:val="-6"/>
          <w:sz w:val="20"/>
        </w:rPr>
        <w:t xml:space="preserve"> </w:t>
      </w:r>
      <w:r w:rsidRPr="00D86D77">
        <w:rPr>
          <w:rFonts w:ascii="Arial" w:hAnsi="Arial" w:cs="Arial"/>
          <w:spacing w:val="-2"/>
          <w:sz w:val="20"/>
        </w:rPr>
        <w:t>and</w:t>
      </w:r>
      <w:r w:rsidRPr="00D86D77">
        <w:rPr>
          <w:rFonts w:ascii="Arial" w:hAnsi="Arial" w:cs="Arial"/>
          <w:spacing w:val="-6"/>
          <w:sz w:val="20"/>
        </w:rPr>
        <w:t xml:space="preserve"> </w:t>
      </w:r>
      <w:r w:rsidRPr="00D86D77">
        <w:rPr>
          <w:rFonts w:ascii="Arial" w:hAnsi="Arial" w:cs="Arial"/>
          <w:spacing w:val="-2"/>
          <w:sz w:val="20"/>
        </w:rPr>
        <w:t>their</w:t>
      </w:r>
      <w:r w:rsidRPr="00D86D77">
        <w:rPr>
          <w:rFonts w:ascii="Arial" w:hAnsi="Arial" w:cs="Arial"/>
          <w:spacing w:val="-6"/>
          <w:sz w:val="20"/>
        </w:rPr>
        <w:t xml:space="preserve"> </w:t>
      </w:r>
      <w:r w:rsidRPr="00D86D77">
        <w:rPr>
          <w:rFonts w:ascii="Arial" w:hAnsi="Arial" w:cs="Arial"/>
          <w:spacing w:val="-2"/>
          <w:sz w:val="20"/>
        </w:rPr>
        <w:t>primary</w:t>
      </w:r>
      <w:r w:rsidRPr="00D86D77">
        <w:rPr>
          <w:rFonts w:ascii="Arial" w:hAnsi="Arial" w:cs="Arial"/>
          <w:spacing w:val="-6"/>
          <w:sz w:val="20"/>
        </w:rPr>
        <w:t xml:space="preserve"> </w:t>
      </w:r>
      <w:r w:rsidRPr="00D86D77">
        <w:rPr>
          <w:rFonts w:ascii="Arial" w:hAnsi="Arial" w:cs="Arial"/>
          <w:spacing w:val="-2"/>
          <w:sz w:val="20"/>
        </w:rPr>
        <w:t>care</w:t>
      </w:r>
      <w:r w:rsidRPr="00D86D77">
        <w:rPr>
          <w:rFonts w:ascii="Arial" w:hAnsi="Arial" w:cs="Arial"/>
          <w:spacing w:val="-6"/>
          <w:sz w:val="20"/>
        </w:rPr>
        <w:t xml:space="preserve"> </w:t>
      </w:r>
      <w:r w:rsidRPr="00D86D77">
        <w:rPr>
          <w:rFonts w:ascii="Arial" w:hAnsi="Arial" w:cs="Arial"/>
          <w:spacing w:val="-2"/>
          <w:sz w:val="20"/>
        </w:rPr>
        <w:t>teams,</w:t>
      </w:r>
      <w:r w:rsidRPr="00D86D77">
        <w:rPr>
          <w:rFonts w:ascii="Arial" w:hAnsi="Arial" w:cs="Arial"/>
          <w:spacing w:val="-6"/>
          <w:sz w:val="20"/>
        </w:rPr>
        <w:t xml:space="preserve"> </w:t>
      </w:r>
      <w:r w:rsidRPr="00D86D77">
        <w:rPr>
          <w:rFonts w:ascii="Arial" w:hAnsi="Arial" w:cs="Arial"/>
          <w:spacing w:val="-2"/>
          <w:sz w:val="20"/>
        </w:rPr>
        <w:t>provide</w:t>
      </w:r>
      <w:r w:rsidRPr="00D86D77">
        <w:rPr>
          <w:rFonts w:ascii="Arial" w:hAnsi="Arial" w:cs="Arial"/>
          <w:spacing w:val="-6"/>
          <w:sz w:val="20"/>
        </w:rPr>
        <w:t xml:space="preserve"> </w:t>
      </w:r>
      <w:r w:rsidRPr="00D86D77">
        <w:rPr>
          <w:rFonts w:ascii="Arial" w:hAnsi="Arial" w:cs="Arial"/>
          <w:spacing w:val="-2"/>
          <w:sz w:val="20"/>
        </w:rPr>
        <w:t>feedback</w:t>
      </w:r>
      <w:r w:rsidRPr="00D86D77">
        <w:rPr>
          <w:rFonts w:ascii="Arial" w:hAnsi="Arial" w:cs="Arial"/>
          <w:spacing w:val="-6"/>
          <w:sz w:val="20"/>
        </w:rPr>
        <w:t xml:space="preserve"> </w:t>
      </w:r>
      <w:r w:rsidRPr="00D86D77">
        <w:rPr>
          <w:rFonts w:ascii="Arial" w:hAnsi="Arial" w:cs="Arial"/>
          <w:spacing w:val="-2"/>
          <w:sz w:val="20"/>
        </w:rPr>
        <w:t>to</w:t>
      </w:r>
      <w:r w:rsidRPr="00D86D77">
        <w:rPr>
          <w:rFonts w:ascii="Arial" w:hAnsi="Arial" w:cs="Arial"/>
          <w:spacing w:val="-6"/>
          <w:sz w:val="20"/>
        </w:rPr>
        <w:t xml:space="preserve"> </w:t>
      </w:r>
      <w:r w:rsidRPr="00D86D77">
        <w:rPr>
          <w:rFonts w:ascii="Arial" w:hAnsi="Arial" w:cs="Arial"/>
          <w:spacing w:val="-2"/>
          <w:sz w:val="20"/>
        </w:rPr>
        <w:t>general</w:t>
      </w:r>
      <w:r w:rsidRPr="00D86D77">
        <w:rPr>
          <w:rFonts w:ascii="Arial" w:hAnsi="Arial" w:cs="Arial"/>
          <w:spacing w:val="-6"/>
          <w:sz w:val="20"/>
        </w:rPr>
        <w:t xml:space="preserve"> </w:t>
      </w:r>
      <w:r w:rsidRPr="00D86D77">
        <w:rPr>
          <w:rFonts w:ascii="Arial" w:hAnsi="Arial" w:cs="Arial"/>
          <w:spacing w:val="-2"/>
          <w:sz w:val="20"/>
        </w:rPr>
        <w:t>practices</w:t>
      </w:r>
      <w:r w:rsidRPr="00D86D77">
        <w:rPr>
          <w:rFonts w:ascii="Arial" w:hAnsi="Arial" w:cs="Arial"/>
          <w:spacing w:val="-6"/>
          <w:sz w:val="20"/>
        </w:rPr>
        <w:t xml:space="preserve"> </w:t>
      </w:r>
      <w:r w:rsidRPr="00D86D77">
        <w:rPr>
          <w:rFonts w:ascii="Arial" w:hAnsi="Arial" w:cs="Arial"/>
          <w:spacing w:val="-2"/>
          <w:sz w:val="20"/>
        </w:rPr>
        <w:t>with</w:t>
      </w:r>
      <w:r w:rsidRPr="00D86D77">
        <w:rPr>
          <w:rFonts w:ascii="Arial" w:hAnsi="Arial" w:cs="Arial"/>
          <w:spacing w:val="-6"/>
          <w:sz w:val="20"/>
        </w:rPr>
        <w:t xml:space="preserve"> </w:t>
      </w:r>
      <w:r w:rsidRPr="00D86D77">
        <w:rPr>
          <w:rFonts w:ascii="Arial" w:hAnsi="Arial" w:cs="Arial"/>
          <w:spacing w:val="-2"/>
          <w:sz w:val="20"/>
        </w:rPr>
        <w:t>more</w:t>
      </w:r>
      <w:r w:rsidRPr="00D86D77">
        <w:rPr>
          <w:rFonts w:ascii="Arial" w:hAnsi="Arial" w:cs="Arial"/>
          <w:spacing w:val="-6"/>
          <w:sz w:val="20"/>
        </w:rPr>
        <w:t xml:space="preserve"> </w:t>
      </w:r>
      <w:r w:rsidRPr="00D86D77">
        <w:rPr>
          <w:rFonts w:ascii="Arial" w:hAnsi="Arial" w:cs="Arial"/>
          <w:spacing w:val="-2"/>
          <w:sz w:val="20"/>
        </w:rPr>
        <w:t>comprehensive information</w:t>
      </w:r>
      <w:r w:rsidRPr="00D86D77">
        <w:rPr>
          <w:rFonts w:ascii="Arial" w:hAnsi="Arial" w:cs="Arial"/>
          <w:spacing w:val="-9"/>
          <w:sz w:val="20"/>
        </w:rPr>
        <w:t xml:space="preserve"> </w:t>
      </w:r>
      <w:r w:rsidRPr="00D86D77">
        <w:rPr>
          <w:rFonts w:ascii="Arial" w:hAnsi="Arial" w:cs="Arial"/>
          <w:spacing w:val="-2"/>
          <w:sz w:val="20"/>
        </w:rPr>
        <w:t>about</w:t>
      </w:r>
      <w:r w:rsidRPr="00D86D77">
        <w:rPr>
          <w:rFonts w:ascii="Arial" w:hAnsi="Arial" w:cs="Arial"/>
          <w:spacing w:val="-9"/>
          <w:sz w:val="20"/>
        </w:rPr>
        <w:t xml:space="preserve"> </w:t>
      </w:r>
      <w:r w:rsidRPr="00D86D77">
        <w:rPr>
          <w:rFonts w:ascii="Arial" w:hAnsi="Arial" w:cs="Arial"/>
          <w:spacing w:val="-2"/>
          <w:sz w:val="20"/>
        </w:rPr>
        <w:t>their</w:t>
      </w:r>
      <w:r w:rsidRPr="00D86D77">
        <w:rPr>
          <w:rFonts w:ascii="Arial" w:hAnsi="Arial" w:cs="Arial"/>
          <w:spacing w:val="-9"/>
          <w:sz w:val="20"/>
        </w:rPr>
        <w:t xml:space="preserve"> </w:t>
      </w:r>
      <w:r w:rsidRPr="00D86D77">
        <w:rPr>
          <w:rFonts w:ascii="Arial" w:hAnsi="Arial" w:cs="Arial"/>
          <w:spacing w:val="-2"/>
          <w:sz w:val="20"/>
        </w:rPr>
        <w:t>regular</w:t>
      </w:r>
      <w:r w:rsidRPr="00D86D77">
        <w:rPr>
          <w:rFonts w:ascii="Arial" w:hAnsi="Arial" w:cs="Arial"/>
          <w:spacing w:val="-9"/>
          <w:sz w:val="20"/>
        </w:rPr>
        <w:t xml:space="preserve"> </w:t>
      </w:r>
      <w:r w:rsidRPr="00D86D77">
        <w:rPr>
          <w:rFonts w:ascii="Arial" w:hAnsi="Arial" w:cs="Arial"/>
          <w:spacing w:val="-2"/>
          <w:sz w:val="20"/>
        </w:rPr>
        <w:t>patients,</w:t>
      </w:r>
      <w:r w:rsidRPr="00D86D77">
        <w:rPr>
          <w:rFonts w:ascii="Arial" w:hAnsi="Arial" w:cs="Arial"/>
          <w:spacing w:val="-9"/>
          <w:sz w:val="20"/>
        </w:rPr>
        <w:t xml:space="preserve"> </w:t>
      </w:r>
      <w:r w:rsidRPr="00D86D77">
        <w:rPr>
          <w:rFonts w:ascii="Arial" w:hAnsi="Arial" w:cs="Arial"/>
          <w:spacing w:val="-2"/>
          <w:sz w:val="20"/>
        </w:rPr>
        <w:t>and</w:t>
      </w:r>
      <w:r w:rsidRPr="00D86D77">
        <w:rPr>
          <w:rFonts w:ascii="Arial" w:hAnsi="Arial" w:cs="Arial"/>
          <w:spacing w:val="-9"/>
          <w:sz w:val="20"/>
        </w:rPr>
        <w:t xml:space="preserve"> </w:t>
      </w:r>
      <w:r w:rsidRPr="00D86D77">
        <w:rPr>
          <w:rFonts w:ascii="Arial" w:hAnsi="Arial" w:cs="Arial"/>
          <w:spacing w:val="-2"/>
          <w:sz w:val="20"/>
        </w:rPr>
        <w:t>provide</w:t>
      </w:r>
      <w:r w:rsidRPr="00D86D77">
        <w:rPr>
          <w:rFonts w:ascii="Arial" w:hAnsi="Arial" w:cs="Arial"/>
          <w:spacing w:val="-9"/>
          <w:sz w:val="20"/>
        </w:rPr>
        <w:t xml:space="preserve"> </w:t>
      </w:r>
      <w:r w:rsidRPr="00D86D77">
        <w:rPr>
          <w:rFonts w:ascii="Arial" w:hAnsi="Arial" w:cs="Arial"/>
          <w:spacing w:val="-2"/>
          <w:sz w:val="20"/>
        </w:rPr>
        <w:t>access</w:t>
      </w:r>
      <w:r w:rsidRPr="00D86D77">
        <w:rPr>
          <w:rFonts w:ascii="Arial" w:hAnsi="Arial" w:cs="Arial"/>
          <w:spacing w:val="-9"/>
          <w:sz w:val="20"/>
        </w:rPr>
        <w:t xml:space="preserve"> </w:t>
      </w:r>
      <w:r w:rsidRPr="00D86D77">
        <w:rPr>
          <w:rFonts w:ascii="Arial" w:hAnsi="Arial" w:cs="Arial"/>
          <w:spacing w:val="-2"/>
          <w:sz w:val="20"/>
        </w:rPr>
        <w:t>to</w:t>
      </w:r>
      <w:r w:rsidRPr="00D86D77">
        <w:rPr>
          <w:rFonts w:ascii="Arial" w:hAnsi="Arial" w:cs="Arial"/>
          <w:spacing w:val="-9"/>
          <w:sz w:val="20"/>
        </w:rPr>
        <w:t xml:space="preserve"> </w:t>
      </w:r>
      <w:r w:rsidRPr="00D86D77">
        <w:rPr>
          <w:rFonts w:ascii="Arial" w:hAnsi="Arial" w:cs="Arial"/>
          <w:spacing w:val="-2"/>
          <w:sz w:val="20"/>
        </w:rPr>
        <w:t>patient-centred</w:t>
      </w:r>
      <w:r w:rsidRPr="00D86D77">
        <w:rPr>
          <w:rFonts w:ascii="Arial" w:hAnsi="Arial" w:cs="Arial"/>
          <w:spacing w:val="-9"/>
          <w:sz w:val="20"/>
        </w:rPr>
        <w:t xml:space="preserve"> </w:t>
      </w:r>
      <w:r w:rsidRPr="00D86D77">
        <w:rPr>
          <w:rFonts w:ascii="Arial" w:hAnsi="Arial" w:cs="Arial"/>
          <w:spacing w:val="-2"/>
          <w:sz w:val="20"/>
        </w:rPr>
        <w:t>funding</w:t>
      </w:r>
      <w:r w:rsidRPr="00D86D77">
        <w:rPr>
          <w:rFonts w:ascii="Arial" w:hAnsi="Arial" w:cs="Arial"/>
          <w:spacing w:val="-9"/>
          <w:sz w:val="20"/>
        </w:rPr>
        <w:t xml:space="preserve"> </w:t>
      </w:r>
      <w:r w:rsidRPr="00D86D77">
        <w:rPr>
          <w:rFonts w:ascii="Arial" w:hAnsi="Arial" w:cs="Arial"/>
          <w:spacing w:val="-2"/>
          <w:sz w:val="20"/>
        </w:rPr>
        <w:t>packages.</w:t>
      </w:r>
    </w:p>
    <w:p w14:paraId="1DB89952" w14:textId="77777777" w:rsidR="009D2F7D" w:rsidRPr="00D86D77" w:rsidRDefault="009D2F7D">
      <w:pPr>
        <w:pStyle w:val="ListParagraph"/>
        <w:widowControl w:val="0"/>
        <w:numPr>
          <w:ilvl w:val="1"/>
          <w:numId w:val="45"/>
        </w:numPr>
        <w:tabs>
          <w:tab w:val="left" w:pos="850"/>
        </w:tabs>
        <w:autoSpaceDE w:val="0"/>
        <w:autoSpaceDN w:val="0"/>
        <w:spacing w:before="120" w:after="120" w:line="237" w:lineRule="auto"/>
        <w:ind w:left="284" w:right="720"/>
        <w:contextualSpacing w:val="0"/>
        <w:rPr>
          <w:rFonts w:ascii="Arial" w:hAnsi="Arial" w:cs="Arial"/>
          <w:sz w:val="20"/>
        </w:rPr>
      </w:pPr>
      <w:r w:rsidRPr="00D86D77">
        <w:rPr>
          <w:rFonts w:ascii="Arial" w:hAnsi="Arial" w:cs="Arial"/>
          <w:spacing w:val="-4"/>
          <w:sz w:val="20"/>
        </w:rPr>
        <w:t>Finalising</w:t>
      </w:r>
      <w:r w:rsidRPr="00D86D77">
        <w:rPr>
          <w:rFonts w:ascii="Arial" w:hAnsi="Arial" w:cs="Arial"/>
          <w:spacing w:val="-10"/>
          <w:sz w:val="20"/>
        </w:rPr>
        <w:t xml:space="preserve"> </w:t>
      </w:r>
      <w:r w:rsidRPr="00D86D77">
        <w:rPr>
          <w:rFonts w:ascii="Arial" w:hAnsi="Arial" w:cs="Arial"/>
          <w:spacing w:val="-4"/>
          <w:sz w:val="20"/>
        </w:rPr>
        <w:t>the</w:t>
      </w:r>
      <w:r w:rsidRPr="00D86D77">
        <w:rPr>
          <w:rFonts w:ascii="Arial" w:hAnsi="Arial" w:cs="Arial"/>
          <w:spacing w:val="-10"/>
          <w:sz w:val="20"/>
        </w:rPr>
        <w:t xml:space="preserve"> </w:t>
      </w:r>
      <w:r w:rsidRPr="00D86D77">
        <w:rPr>
          <w:rFonts w:ascii="Arial" w:hAnsi="Arial" w:cs="Arial"/>
          <w:spacing w:val="-4"/>
          <w:sz w:val="20"/>
        </w:rPr>
        <w:t>rollout</w:t>
      </w:r>
      <w:r w:rsidRPr="00D86D77">
        <w:rPr>
          <w:rFonts w:ascii="Arial" w:hAnsi="Arial" w:cs="Arial"/>
          <w:spacing w:val="-10"/>
          <w:sz w:val="20"/>
        </w:rPr>
        <w:t xml:space="preserve"> </w:t>
      </w:r>
      <w:r w:rsidRPr="00D86D77">
        <w:rPr>
          <w:rFonts w:ascii="Arial" w:hAnsi="Arial" w:cs="Arial"/>
          <w:spacing w:val="-4"/>
          <w:sz w:val="20"/>
        </w:rPr>
        <w:t>of</w:t>
      </w:r>
      <w:r w:rsidRPr="00D86D77">
        <w:rPr>
          <w:rFonts w:ascii="Arial" w:hAnsi="Arial" w:cs="Arial"/>
          <w:spacing w:val="-10"/>
          <w:sz w:val="20"/>
        </w:rPr>
        <w:t xml:space="preserve"> </w:t>
      </w:r>
      <w:r w:rsidRPr="00D86D77">
        <w:rPr>
          <w:rFonts w:ascii="Arial" w:hAnsi="Arial" w:cs="Arial"/>
          <w:spacing w:val="-4"/>
          <w:sz w:val="20"/>
        </w:rPr>
        <w:t>58</w:t>
      </w:r>
      <w:r w:rsidRPr="00D86D77">
        <w:rPr>
          <w:rFonts w:ascii="Arial" w:hAnsi="Arial" w:cs="Arial"/>
          <w:spacing w:val="-10"/>
          <w:sz w:val="20"/>
        </w:rPr>
        <w:t xml:space="preserve"> </w:t>
      </w:r>
      <w:r w:rsidRPr="00D86D77">
        <w:rPr>
          <w:rFonts w:ascii="Arial" w:hAnsi="Arial" w:cs="Arial"/>
          <w:spacing w:val="-4"/>
          <w:sz w:val="20"/>
        </w:rPr>
        <w:t>Medicare</w:t>
      </w:r>
      <w:r w:rsidRPr="00D86D77">
        <w:rPr>
          <w:rFonts w:ascii="Arial" w:hAnsi="Arial" w:cs="Arial"/>
          <w:spacing w:val="-10"/>
          <w:sz w:val="20"/>
        </w:rPr>
        <w:t xml:space="preserve"> </w:t>
      </w:r>
      <w:r w:rsidRPr="00D86D77">
        <w:rPr>
          <w:rFonts w:ascii="Arial" w:hAnsi="Arial" w:cs="Arial"/>
          <w:spacing w:val="-4"/>
          <w:sz w:val="20"/>
        </w:rPr>
        <w:t>Urgent</w:t>
      </w:r>
      <w:r w:rsidRPr="00D86D77">
        <w:rPr>
          <w:rFonts w:ascii="Arial" w:hAnsi="Arial" w:cs="Arial"/>
          <w:spacing w:val="-10"/>
          <w:sz w:val="20"/>
        </w:rPr>
        <w:t xml:space="preserve"> </w:t>
      </w:r>
      <w:r w:rsidRPr="00D86D77">
        <w:rPr>
          <w:rFonts w:ascii="Arial" w:hAnsi="Arial" w:cs="Arial"/>
          <w:spacing w:val="-4"/>
          <w:sz w:val="20"/>
        </w:rPr>
        <w:t>Care</w:t>
      </w:r>
      <w:r w:rsidRPr="00D86D77">
        <w:rPr>
          <w:rFonts w:ascii="Arial" w:hAnsi="Arial" w:cs="Arial"/>
          <w:spacing w:val="-9"/>
          <w:sz w:val="20"/>
        </w:rPr>
        <w:t xml:space="preserve"> </w:t>
      </w:r>
      <w:r w:rsidRPr="00D86D77">
        <w:rPr>
          <w:rFonts w:ascii="Arial" w:hAnsi="Arial" w:cs="Arial"/>
          <w:spacing w:val="-4"/>
          <w:sz w:val="20"/>
        </w:rPr>
        <w:t>Clinics,</w:t>
      </w:r>
      <w:r w:rsidRPr="00D86D77">
        <w:rPr>
          <w:rFonts w:ascii="Arial" w:hAnsi="Arial" w:cs="Arial"/>
          <w:spacing w:val="-10"/>
          <w:sz w:val="20"/>
        </w:rPr>
        <w:t xml:space="preserve"> </w:t>
      </w:r>
      <w:r w:rsidRPr="00D86D77">
        <w:rPr>
          <w:rFonts w:ascii="Arial" w:hAnsi="Arial" w:cs="Arial"/>
          <w:spacing w:val="-4"/>
          <w:sz w:val="20"/>
        </w:rPr>
        <w:t>which</w:t>
      </w:r>
      <w:r w:rsidRPr="00D86D77">
        <w:rPr>
          <w:rFonts w:ascii="Arial" w:hAnsi="Arial" w:cs="Arial"/>
          <w:spacing w:val="-10"/>
          <w:sz w:val="20"/>
        </w:rPr>
        <w:t xml:space="preserve"> </w:t>
      </w:r>
      <w:r w:rsidRPr="00D86D77">
        <w:rPr>
          <w:rFonts w:ascii="Arial" w:hAnsi="Arial" w:cs="Arial"/>
          <w:spacing w:val="-4"/>
          <w:sz w:val="20"/>
        </w:rPr>
        <w:t>will</w:t>
      </w:r>
      <w:r w:rsidRPr="00D86D77">
        <w:rPr>
          <w:rFonts w:ascii="Arial" w:hAnsi="Arial" w:cs="Arial"/>
          <w:spacing w:val="-10"/>
          <w:sz w:val="20"/>
        </w:rPr>
        <w:t xml:space="preserve"> </w:t>
      </w:r>
      <w:r w:rsidRPr="00D86D77">
        <w:rPr>
          <w:rFonts w:ascii="Arial" w:hAnsi="Arial" w:cs="Arial"/>
          <w:spacing w:val="-4"/>
          <w:sz w:val="20"/>
        </w:rPr>
        <w:t>make</w:t>
      </w:r>
      <w:r w:rsidRPr="00D86D77">
        <w:rPr>
          <w:rFonts w:ascii="Arial" w:hAnsi="Arial" w:cs="Arial"/>
          <w:spacing w:val="-10"/>
          <w:sz w:val="20"/>
        </w:rPr>
        <w:t xml:space="preserve"> </w:t>
      </w:r>
      <w:r w:rsidRPr="00D86D77">
        <w:rPr>
          <w:rFonts w:ascii="Arial" w:hAnsi="Arial" w:cs="Arial"/>
          <w:spacing w:val="-4"/>
          <w:sz w:val="20"/>
        </w:rPr>
        <w:t>it</w:t>
      </w:r>
      <w:r w:rsidRPr="00D86D77">
        <w:rPr>
          <w:rFonts w:ascii="Arial" w:hAnsi="Arial" w:cs="Arial"/>
          <w:spacing w:val="-10"/>
          <w:sz w:val="20"/>
        </w:rPr>
        <w:t xml:space="preserve"> </w:t>
      </w:r>
      <w:r w:rsidRPr="00D86D77">
        <w:rPr>
          <w:rFonts w:ascii="Arial" w:hAnsi="Arial" w:cs="Arial"/>
          <w:spacing w:val="-4"/>
          <w:sz w:val="20"/>
        </w:rPr>
        <w:t>easier</w:t>
      </w:r>
      <w:r w:rsidRPr="00D86D77">
        <w:rPr>
          <w:rFonts w:ascii="Arial" w:hAnsi="Arial" w:cs="Arial"/>
          <w:spacing w:val="-10"/>
          <w:sz w:val="20"/>
        </w:rPr>
        <w:t xml:space="preserve"> </w:t>
      </w:r>
      <w:r w:rsidRPr="00D86D77">
        <w:rPr>
          <w:rFonts w:ascii="Arial" w:hAnsi="Arial" w:cs="Arial"/>
          <w:spacing w:val="-4"/>
          <w:sz w:val="20"/>
        </w:rPr>
        <w:t>for</w:t>
      </w:r>
      <w:r w:rsidRPr="00D86D77">
        <w:rPr>
          <w:rFonts w:ascii="Arial" w:hAnsi="Arial" w:cs="Arial"/>
          <w:spacing w:val="-10"/>
          <w:sz w:val="20"/>
        </w:rPr>
        <w:t xml:space="preserve"> </w:t>
      </w:r>
      <w:r w:rsidRPr="00D86D77">
        <w:rPr>
          <w:rFonts w:ascii="Arial" w:hAnsi="Arial" w:cs="Arial"/>
          <w:spacing w:val="-4"/>
          <w:sz w:val="20"/>
        </w:rPr>
        <w:t>Australian</w:t>
      </w:r>
      <w:r w:rsidRPr="00D86D77">
        <w:rPr>
          <w:rFonts w:ascii="Arial" w:hAnsi="Arial" w:cs="Arial"/>
          <w:spacing w:val="-9"/>
          <w:sz w:val="20"/>
        </w:rPr>
        <w:t xml:space="preserve"> </w:t>
      </w:r>
      <w:r w:rsidRPr="00D86D77">
        <w:rPr>
          <w:rFonts w:ascii="Arial" w:hAnsi="Arial" w:cs="Arial"/>
          <w:spacing w:val="-4"/>
          <w:sz w:val="20"/>
        </w:rPr>
        <w:t>families</w:t>
      </w:r>
      <w:r w:rsidRPr="00D86D77">
        <w:rPr>
          <w:rFonts w:ascii="Arial" w:hAnsi="Arial" w:cs="Arial"/>
          <w:spacing w:val="-10"/>
          <w:sz w:val="20"/>
        </w:rPr>
        <w:t xml:space="preserve"> </w:t>
      </w:r>
      <w:r w:rsidRPr="00D86D77">
        <w:rPr>
          <w:rFonts w:ascii="Arial" w:hAnsi="Arial" w:cs="Arial"/>
          <w:spacing w:val="-4"/>
          <w:sz w:val="20"/>
        </w:rPr>
        <w:t>to</w:t>
      </w:r>
      <w:r w:rsidRPr="00D86D77">
        <w:rPr>
          <w:rFonts w:ascii="Arial" w:hAnsi="Arial" w:cs="Arial"/>
          <w:spacing w:val="-10"/>
          <w:sz w:val="20"/>
        </w:rPr>
        <w:t xml:space="preserve"> </w:t>
      </w:r>
      <w:r w:rsidRPr="00D86D77">
        <w:rPr>
          <w:rFonts w:ascii="Arial" w:hAnsi="Arial" w:cs="Arial"/>
          <w:spacing w:val="-4"/>
          <w:sz w:val="20"/>
        </w:rPr>
        <w:t>see</w:t>
      </w:r>
      <w:r w:rsidRPr="00D86D77">
        <w:rPr>
          <w:rFonts w:ascii="Arial" w:hAnsi="Arial" w:cs="Arial"/>
          <w:spacing w:val="-10"/>
          <w:sz w:val="20"/>
        </w:rPr>
        <w:t xml:space="preserve"> </w:t>
      </w:r>
      <w:r w:rsidRPr="00D86D77">
        <w:rPr>
          <w:rFonts w:ascii="Arial" w:hAnsi="Arial" w:cs="Arial"/>
          <w:spacing w:val="-4"/>
          <w:sz w:val="20"/>
        </w:rPr>
        <w:t>a</w:t>
      </w:r>
      <w:r w:rsidRPr="00D86D77">
        <w:rPr>
          <w:rFonts w:ascii="Arial" w:hAnsi="Arial" w:cs="Arial"/>
          <w:spacing w:val="-10"/>
          <w:sz w:val="20"/>
        </w:rPr>
        <w:t xml:space="preserve"> </w:t>
      </w:r>
      <w:r w:rsidRPr="00D86D77">
        <w:rPr>
          <w:rFonts w:ascii="Arial" w:hAnsi="Arial" w:cs="Arial"/>
          <w:spacing w:val="-4"/>
          <w:sz w:val="20"/>
        </w:rPr>
        <w:t xml:space="preserve">healthcare </w:t>
      </w:r>
      <w:r w:rsidRPr="00D86D77">
        <w:rPr>
          <w:rFonts w:ascii="Arial" w:hAnsi="Arial" w:cs="Arial"/>
          <w:spacing w:val="-2"/>
          <w:sz w:val="20"/>
        </w:rPr>
        <w:t>professional</w:t>
      </w:r>
      <w:r w:rsidRPr="00D86D77">
        <w:rPr>
          <w:rFonts w:ascii="Arial" w:hAnsi="Arial" w:cs="Arial"/>
          <w:spacing w:val="-14"/>
          <w:sz w:val="20"/>
        </w:rPr>
        <w:t xml:space="preserve"> </w:t>
      </w:r>
      <w:r w:rsidRPr="00D86D77">
        <w:rPr>
          <w:rFonts w:ascii="Arial" w:hAnsi="Arial" w:cs="Arial"/>
          <w:spacing w:val="-2"/>
          <w:sz w:val="20"/>
        </w:rPr>
        <w:t>when</w:t>
      </w:r>
      <w:r w:rsidRPr="00D86D77">
        <w:rPr>
          <w:rFonts w:ascii="Arial" w:hAnsi="Arial" w:cs="Arial"/>
          <w:spacing w:val="-14"/>
          <w:sz w:val="20"/>
        </w:rPr>
        <w:t xml:space="preserve"> </w:t>
      </w:r>
      <w:r w:rsidRPr="00D86D77">
        <w:rPr>
          <w:rFonts w:ascii="Arial" w:hAnsi="Arial" w:cs="Arial"/>
          <w:spacing w:val="-2"/>
          <w:sz w:val="20"/>
        </w:rPr>
        <w:t>they</w:t>
      </w:r>
      <w:r w:rsidRPr="00D86D77">
        <w:rPr>
          <w:rFonts w:ascii="Arial" w:hAnsi="Arial" w:cs="Arial"/>
          <w:spacing w:val="-13"/>
          <w:sz w:val="20"/>
        </w:rPr>
        <w:t xml:space="preserve"> </w:t>
      </w:r>
      <w:r w:rsidRPr="00D86D77">
        <w:rPr>
          <w:rFonts w:ascii="Arial" w:hAnsi="Arial" w:cs="Arial"/>
          <w:spacing w:val="-2"/>
          <w:sz w:val="20"/>
        </w:rPr>
        <w:t>have</w:t>
      </w:r>
      <w:r w:rsidRPr="00D86D77">
        <w:rPr>
          <w:rFonts w:ascii="Arial" w:hAnsi="Arial" w:cs="Arial"/>
          <w:spacing w:val="-14"/>
          <w:sz w:val="20"/>
        </w:rPr>
        <w:t xml:space="preserve"> </w:t>
      </w:r>
      <w:r w:rsidRPr="00D86D77">
        <w:rPr>
          <w:rFonts w:ascii="Arial" w:hAnsi="Arial" w:cs="Arial"/>
          <w:spacing w:val="-2"/>
          <w:sz w:val="20"/>
        </w:rPr>
        <w:t>an</w:t>
      </w:r>
      <w:r w:rsidRPr="00D86D77">
        <w:rPr>
          <w:rFonts w:ascii="Arial" w:hAnsi="Arial" w:cs="Arial"/>
          <w:spacing w:val="-14"/>
          <w:sz w:val="20"/>
        </w:rPr>
        <w:t xml:space="preserve"> </w:t>
      </w:r>
      <w:r w:rsidRPr="00D86D77">
        <w:rPr>
          <w:rFonts w:ascii="Arial" w:hAnsi="Arial" w:cs="Arial"/>
          <w:spacing w:val="-2"/>
          <w:sz w:val="20"/>
        </w:rPr>
        <w:t>urgent,</w:t>
      </w:r>
      <w:r w:rsidRPr="00D86D77">
        <w:rPr>
          <w:rFonts w:ascii="Arial" w:hAnsi="Arial" w:cs="Arial"/>
          <w:spacing w:val="-13"/>
          <w:sz w:val="20"/>
        </w:rPr>
        <w:t xml:space="preserve"> </w:t>
      </w:r>
      <w:r w:rsidRPr="00D86D77">
        <w:rPr>
          <w:rFonts w:ascii="Arial" w:hAnsi="Arial" w:cs="Arial"/>
          <w:spacing w:val="-2"/>
          <w:sz w:val="20"/>
        </w:rPr>
        <w:t>but</w:t>
      </w:r>
      <w:r w:rsidRPr="00D86D77">
        <w:rPr>
          <w:rFonts w:ascii="Arial" w:hAnsi="Arial" w:cs="Arial"/>
          <w:spacing w:val="-14"/>
          <w:sz w:val="20"/>
        </w:rPr>
        <w:t xml:space="preserve"> </w:t>
      </w:r>
      <w:r w:rsidRPr="00D86D77">
        <w:rPr>
          <w:rFonts w:ascii="Arial" w:hAnsi="Arial" w:cs="Arial"/>
          <w:spacing w:val="-2"/>
          <w:sz w:val="20"/>
        </w:rPr>
        <w:t>not</w:t>
      </w:r>
      <w:r w:rsidRPr="00D86D77">
        <w:rPr>
          <w:rFonts w:ascii="Arial" w:hAnsi="Arial" w:cs="Arial"/>
          <w:spacing w:val="-13"/>
          <w:sz w:val="20"/>
        </w:rPr>
        <w:t xml:space="preserve"> </w:t>
      </w:r>
      <w:r w:rsidRPr="00D86D77">
        <w:rPr>
          <w:rFonts w:ascii="Arial" w:hAnsi="Arial" w:cs="Arial"/>
          <w:spacing w:val="-2"/>
          <w:sz w:val="20"/>
        </w:rPr>
        <w:t>life</w:t>
      </w:r>
      <w:r w:rsidRPr="00D86D77">
        <w:rPr>
          <w:rFonts w:ascii="Arial" w:hAnsi="Arial" w:cs="Arial"/>
          <w:spacing w:val="-14"/>
          <w:sz w:val="20"/>
        </w:rPr>
        <w:t xml:space="preserve"> </w:t>
      </w:r>
      <w:r w:rsidRPr="00D86D77">
        <w:rPr>
          <w:rFonts w:ascii="Arial" w:hAnsi="Arial" w:cs="Arial"/>
          <w:spacing w:val="-2"/>
          <w:sz w:val="20"/>
        </w:rPr>
        <w:t>threatening,</w:t>
      </w:r>
      <w:r w:rsidRPr="00D86D77">
        <w:rPr>
          <w:rFonts w:ascii="Arial" w:hAnsi="Arial" w:cs="Arial"/>
          <w:spacing w:val="-14"/>
          <w:sz w:val="20"/>
        </w:rPr>
        <w:t xml:space="preserve"> </w:t>
      </w:r>
      <w:r w:rsidRPr="00D86D77">
        <w:rPr>
          <w:rFonts w:ascii="Arial" w:hAnsi="Arial" w:cs="Arial"/>
          <w:spacing w:val="-2"/>
          <w:sz w:val="20"/>
        </w:rPr>
        <w:t>need</w:t>
      </w:r>
      <w:r w:rsidRPr="00D86D77">
        <w:rPr>
          <w:rFonts w:ascii="Arial" w:hAnsi="Arial" w:cs="Arial"/>
          <w:spacing w:val="-13"/>
          <w:sz w:val="20"/>
        </w:rPr>
        <w:t xml:space="preserve"> </w:t>
      </w:r>
      <w:r w:rsidRPr="00D86D77">
        <w:rPr>
          <w:rFonts w:ascii="Arial" w:hAnsi="Arial" w:cs="Arial"/>
          <w:spacing w:val="-2"/>
          <w:sz w:val="20"/>
        </w:rPr>
        <w:t>for</w:t>
      </w:r>
      <w:r w:rsidRPr="00D86D77">
        <w:rPr>
          <w:rFonts w:ascii="Arial" w:hAnsi="Arial" w:cs="Arial"/>
          <w:spacing w:val="-14"/>
          <w:sz w:val="20"/>
        </w:rPr>
        <w:t xml:space="preserve"> </w:t>
      </w:r>
      <w:r w:rsidRPr="00D86D77">
        <w:rPr>
          <w:rFonts w:ascii="Arial" w:hAnsi="Arial" w:cs="Arial"/>
          <w:spacing w:val="-2"/>
          <w:sz w:val="20"/>
        </w:rPr>
        <w:t>care.</w:t>
      </w:r>
    </w:p>
    <w:p w14:paraId="4DDEA7D8" w14:textId="77777777" w:rsidR="009D2F7D" w:rsidRPr="00D86D77" w:rsidRDefault="009D2F7D">
      <w:pPr>
        <w:pStyle w:val="ListParagraph"/>
        <w:widowControl w:val="0"/>
        <w:numPr>
          <w:ilvl w:val="1"/>
          <w:numId w:val="45"/>
        </w:numPr>
        <w:tabs>
          <w:tab w:val="left" w:pos="850"/>
        </w:tabs>
        <w:autoSpaceDE w:val="0"/>
        <w:autoSpaceDN w:val="0"/>
        <w:spacing w:before="120" w:after="120" w:line="240" w:lineRule="auto"/>
        <w:ind w:left="284" w:hanging="170"/>
        <w:contextualSpacing w:val="0"/>
        <w:rPr>
          <w:rFonts w:ascii="Arial" w:hAnsi="Arial" w:cs="Arial"/>
          <w:sz w:val="20"/>
        </w:rPr>
      </w:pPr>
      <w:r w:rsidRPr="00D86D77">
        <w:rPr>
          <w:rFonts w:ascii="Arial" w:hAnsi="Arial" w:cs="Arial"/>
          <w:spacing w:val="-4"/>
          <w:sz w:val="20"/>
        </w:rPr>
        <w:t>Supporting</w:t>
      </w:r>
      <w:r w:rsidRPr="00D86D77">
        <w:rPr>
          <w:rFonts w:ascii="Arial" w:hAnsi="Arial" w:cs="Arial"/>
          <w:spacing w:val="-5"/>
          <w:sz w:val="20"/>
        </w:rPr>
        <w:t xml:space="preserve"> </w:t>
      </w:r>
      <w:r w:rsidRPr="00D86D77">
        <w:rPr>
          <w:rFonts w:ascii="Arial" w:hAnsi="Arial" w:cs="Arial"/>
          <w:spacing w:val="-4"/>
          <w:sz w:val="20"/>
        </w:rPr>
        <w:t>general</w:t>
      </w:r>
      <w:r w:rsidRPr="00D86D77">
        <w:rPr>
          <w:rFonts w:ascii="Arial" w:hAnsi="Arial" w:cs="Arial"/>
          <w:spacing w:val="-5"/>
          <w:sz w:val="20"/>
        </w:rPr>
        <w:t xml:space="preserve"> </w:t>
      </w:r>
      <w:r w:rsidRPr="00D86D77">
        <w:rPr>
          <w:rFonts w:ascii="Arial" w:hAnsi="Arial" w:cs="Arial"/>
          <w:spacing w:val="-4"/>
          <w:sz w:val="20"/>
        </w:rPr>
        <w:t>practices</w:t>
      </w:r>
      <w:r w:rsidRPr="00D86D77">
        <w:rPr>
          <w:rFonts w:ascii="Arial" w:hAnsi="Arial" w:cs="Arial"/>
          <w:spacing w:val="-5"/>
          <w:sz w:val="20"/>
        </w:rPr>
        <w:t xml:space="preserve"> </w:t>
      </w:r>
      <w:r w:rsidRPr="00D86D77">
        <w:rPr>
          <w:rFonts w:ascii="Arial" w:hAnsi="Arial" w:cs="Arial"/>
          <w:spacing w:val="-4"/>
          <w:sz w:val="20"/>
        </w:rPr>
        <w:t>through</w:t>
      </w:r>
      <w:r w:rsidRPr="00D86D77">
        <w:rPr>
          <w:rFonts w:ascii="Arial" w:hAnsi="Arial" w:cs="Arial"/>
          <w:spacing w:val="-5"/>
          <w:sz w:val="20"/>
        </w:rPr>
        <w:t xml:space="preserve"> </w:t>
      </w:r>
      <w:r w:rsidRPr="00D86D77">
        <w:rPr>
          <w:rFonts w:ascii="Arial" w:hAnsi="Arial" w:cs="Arial"/>
          <w:spacing w:val="-4"/>
          <w:sz w:val="20"/>
        </w:rPr>
        <w:t>one</w:t>
      </w:r>
      <w:r w:rsidRPr="00D86D77">
        <w:rPr>
          <w:rFonts w:ascii="Arial" w:hAnsi="Arial" w:cs="Arial"/>
          <w:spacing w:val="-5"/>
          <w:sz w:val="20"/>
        </w:rPr>
        <w:t xml:space="preserve"> </w:t>
      </w:r>
      <w:r w:rsidRPr="00D86D77">
        <w:rPr>
          <w:rFonts w:ascii="Arial" w:hAnsi="Arial" w:cs="Arial"/>
          <w:spacing w:val="-4"/>
          <w:sz w:val="20"/>
        </w:rPr>
        <w:t>off</w:t>
      </w:r>
      <w:r w:rsidRPr="00D86D77">
        <w:rPr>
          <w:rFonts w:ascii="Arial" w:hAnsi="Arial" w:cs="Arial"/>
          <w:spacing w:val="-5"/>
          <w:sz w:val="20"/>
        </w:rPr>
        <w:t xml:space="preserve"> </w:t>
      </w:r>
      <w:r w:rsidRPr="00D86D77">
        <w:rPr>
          <w:rFonts w:ascii="Arial" w:hAnsi="Arial" w:cs="Arial"/>
          <w:spacing w:val="-4"/>
          <w:sz w:val="20"/>
        </w:rPr>
        <w:t>grants under</w:t>
      </w:r>
      <w:r w:rsidRPr="00D86D77">
        <w:rPr>
          <w:rFonts w:ascii="Arial" w:hAnsi="Arial" w:cs="Arial"/>
          <w:spacing w:val="-5"/>
          <w:sz w:val="20"/>
        </w:rPr>
        <w:t xml:space="preserve"> </w:t>
      </w:r>
      <w:r w:rsidRPr="00D86D77">
        <w:rPr>
          <w:rFonts w:ascii="Arial" w:hAnsi="Arial" w:cs="Arial"/>
          <w:spacing w:val="-4"/>
          <w:sz w:val="20"/>
        </w:rPr>
        <w:t>the</w:t>
      </w:r>
      <w:r w:rsidRPr="00D86D77">
        <w:rPr>
          <w:rFonts w:ascii="Arial" w:hAnsi="Arial" w:cs="Arial"/>
          <w:spacing w:val="-5"/>
          <w:sz w:val="20"/>
        </w:rPr>
        <w:t xml:space="preserve"> </w:t>
      </w:r>
      <w:r w:rsidRPr="00D86D77">
        <w:rPr>
          <w:rFonts w:ascii="Arial" w:hAnsi="Arial" w:cs="Arial"/>
          <w:spacing w:val="-4"/>
          <w:sz w:val="20"/>
        </w:rPr>
        <w:t>Strengthening</w:t>
      </w:r>
      <w:r w:rsidRPr="00D86D77">
        <w:rPr>
          <w:rFonts w:ascii="Arial" w:hAnsi="Arial" w:cs="Arial"/>
          <w:spacing w:val="-5"/>
          <w:sz w:val="20"/>
        </w:rPr>
        <w:t xml:space="preserve"> </w:t>
      </w:r>
      <w:r w:rsidRPr="00D86D77">
        <w:rPr>
          <w:rFonts w:ascii="Arial" w:hAnsi="Arial" w:cs="Arial"/>
          <w:spacing w:val="-4"/>
          <w:sz w:val="20"/>
        </w:rPr>
        <w:t>Medicare</w:t>
      </w:r>
      <w:r w:rsidRPr="00D86D77">
        <w:rPr>
          <w:rFonts w:ascii="Arial" w:hAnsi="Arial" w:cs="Arial"/>
          <w:spacing w:val="-5"/>
          <w:sz w:val="20"/>
        </w:rPr>
        <w:t xml:space="preserve"> </w:t>
      </w:r>
      <w:r w:rsidRPr="00D86D77">
        <w:rPr>
          <w:rFonts w:ascii="Arial" w:hAnsi="Arial" w:cs="Arial"/>
          <w:spacing w:val="-4"/>
          <w:sz w:val="20"/>
        </w:rPr>
        <w:t>GP</w:t>
      </w:r>
      <w:r w:rsidRPr="00D86D77">
        <w:rPr>
          <w:rFonts w:ascii="Arial" w:hAnsi="Arial" w:cs="Arial"/>
          <w:spacing w:val="-5"/>
          <w:sz w:val="20"/>
        </w:rPr>
        <w:t xml:space="preserve"> </w:t>
      </w:r>
      <w:r w:rsidRPr="00D86D77">
        <w:rPr>
          <w:rFonts w:ascii="Arial" w:hAnsi="Arial" w:cs="Arial"/>
          <w:spacing w:val="-4"/>
          <w:sz w:val="20"/>
        </w:rPr>
        <w:t>Grants program.</w:t>
      </w:r>
    </w:p>
    <w:p w14:paraId="71D9E720" w14:textId="77777777" w:rsidR="009D2F7D" w:rsidRPr="00D86D77" w:rsidRDefault="009D2F7D">
      <w:pPr>
        <w:pStyle w:val="ListParagraph"/>
        <w:widowControl w:val="0"/>
        <w:numPr>
          <w:ilvl w:val="1"/>
          <w:numId w:val="45"/>
        </w:numPr>
        <w:tabs>
          <w:tab w:val="left" w:pos="850"/>
        </w:tabs>
        <w:autoSpaceDE w:val="0"/>
        <w:autoSpaceDN w:val="0"/>
        <w:spacing w:before="120" w:after="120" w:line="244" w:lineRule="auto"/>
        <w:ind w:left="284" w:right="990"/>
        <w:contextualSpacing w:val="0"/>
        <w:rPr>
          <w:rFonts w:ascii="Arial" w:hAnsi="Arial" w:cs="Arial"/>
          <w:sz w:val="20"/>
        </w:rPr>
      </w:pPr>
      <w:r w:rsidRPr="00D86D77">
        <w:rPr>
          <w:rFonts w:ascii="Arial" w:hAnsi="Arial" w:cs="Arial"/>
          <w:spacing w:val="-2"/>
          <w:sz w:val="20"/>
        </w:rPr>
        <w:t>Health</w:t>
      </w:r>
      <w:r w:rsidRPr="00D86D77">
        <w:rPr>
          <w:rFonts w:ascii="Arial" w:hAnsi="Arial" w:cs="Arial"/>
          <w:spacing w:val="-12"/>
          <w:sz w:val="20"/>
        </w:rPr>
        <w:t xml:space="preserve"> </w:t>
      </w:r>
      <w:r w:rsidRPr="00D86D77">
        <w:rPr>
          <w:rFonts w:ascii="Arial" w:hAnsi="Arial" w:cs="Arial"/>
          <w:spacing w:val="-2"/>
          <w:sz w:val="20"/>
        </w:rPr>
        <w:t>policy</w:t>
      </w:r>
      <w:r w:rsidRPr="00D86D77">
        <w:rPr>
          <w:rFonts w:ascii="Arial" w:hAnsi="Arial" w:cs="Arial"/>
          <w:spacing w:val="-12"/>
          <w:sz w:val="20"/>
        </w:rPr>
        <w:t xml:space="preserve"> </w:t>
      </w:r>
      <w:r w:rsidRPr="00D86D77">
        <w:rPr>
          <w:rFonts w:ascii="Arial" w:hAnsi="Arial" w:cs="Arial"/>
          <w:spacing w:val="-2"/>
          <w:sz w:val="20"/>
        </w:rPr>
        <w:t>for</w:t>
      </w:r>
      <w:r w:rsidRPr="00D86D77">
        <w:rPr>
          <w:rFonts w:ascii="Arial" w:hAnsi="Arial" w:cs="Arial"/>
          <w:spacing w:val="-12"/>
          <w:sz w:val="20"/>
        </w:rPr>
        <w:t xml:space="preserve"> </w:t>
      </w:r>
      <w:r w:rsidRPr="00D86D77">
        <w:rPr>
          <w:rFonts w:ascii="Arial" w:hAnsi="Arial" w:cs="Arial"/>
          <w:spacing w:val="-2"/>
          <w:sz w:val="20"/>
        </w:rPr>
        <w:t>activities</w:t>
      </w:r>
      <w:r w:rsidRPr="00D86D77">
        <w:rPr>
          <w:rFonts w:ascii="Arial" w:hAnsi="Arial" w:cs="Arial"/>
          <w:spacing w:val="-12"/>
          <w:sz w:val="20"/>
        </w:rPr>
        <w:t xml:space="preserve"> </w:t>
      </w:r>
      <w:r w:rsidRPr="00D86D77">
        <w:rPr>
          <w:rFonts w:ascii="Arial" w:hAnsi="Arial" w:cs="Arial"/>
          <w:spacing w:val="-2"/>
          <w:sz w:val="20"/>
        </w:rPr>
        <w:t>combatting</w:t>
      </w:r>
      <w:r w:rsidRPr="00D86D77">
        <w:rPr>
          <w:rFonts w:ascii="Arial" w:hAnsi="Arial" w:cs="Arial"/>
          <w:spacing w:val="-12"/>
          <w:sz w:val="20"/>
        </w:rPr>
        <w:t xml:space="preserve"> </w:t>
      </w:r>
      <w:r w:rsidRPr="00D86D77">
        <w:rPr>
          <w:rFonts w:ascii="Arial" w:hAnsi="Arial" w:cs="Arial"/>
          <w:spacing w:val="-2"/>
          <w:sz w:val="20"/>
        </w:rPr>
        <w:t>family,</w:t>
      </w:r>
      <w:r w:rsidRPr="00D86D77">
        <w:rPr>
          <w:rFonts w:ascii="Arial" w:hAnsi="Arial" w:cs="Arial"/>
          <w:spacing w:val="-12"/>
          <w:sz w:val="20"/>
        </w:rPr>
        <w:t xml:space="preserve"> </w:t>
      </w:r>
      <w:r w:rsidRPr="00D86D77">
        <w:rPr>
          <w:rFonts w:ascii="Arial" w:hAnsi="Arial" w:cs="Arial"/>
          <w:spacing w:val="-2"/>
          <w:sz w:val="20"/>
        </w:rPr>
        <w:t>domestic</w:t>
      </w:r>
      <w:r w:rsidRPr="00D86D77">
        <w:rPr>
          <w:rFonts w:ascii="Arial" w:hAnsi="Arial" w:cs="Arial"/>
          <w:spacing w:val="-12"/>
          <w:sz w:val="20"/>
        </w:rPr>
        <w:t xml:space="preserve"> </w:t>
      </w:r>
      <w:r w:rsidRPr="00D86D77">
        <w:rPr>
          <w:rFonts w:ascii="Arial" w:hAnsi="Arial" w:cs="Arial"/>
          <w:spacing w:val="-2"/>
          <w:sz w:val="20"/>
        </w:rPr>
        <w:t>and</w:t>
      </w:r>
      <w:r w:rsidRPr="00D86D77">
        <w:rPr>
          <w:rFonts w:ascii="Arial" w:hAnsi="Arial" w:cs="Arial"/>
          <w:spacing w:val="-12"/>
          <w:sz w:val="20"/>
        </w:rPr>
        <w:t xml:space="preserve"> </w:t>
      </w:r>
      <w:r w:rsidRPr="00D86D77">
        <w:rPr>
          <w:rFonts w:ascii="Arial" w:hAnsi="Arial" w:cs="Arial"/>
          <w:spacing w:val="-2"/>
          <w:sz w:val="20"/>
        </w:rPr>
        <w:t>sexual</w:t>
      </w:r>
      <w:r w:rsidRPr="00D86D77">
        <w:rPr>
          <w:rFonts w:ascii="Arial" w:hAnsi="Arial" w:cs="Arial"/>
          <w:spacing w:val="-12"/>
          <w:sz w:val="20"/>
        </w:rPr>
        <w:t xml:space="preserve"> </w:t>
      </w:r>
      <w:r w:rsidRPr="00D86D77">
        <w:rPr>
          <w:rFonts w:ascii="Arial" w:hAnsi="Arial" w:cs="Arial"/>
          <w:spacing w:val="-2"/>
          <w:sz w:val="20"/>
        </w:rPr>
        <w:t>violence</w:t>
      </w:r>
      <w:r w:rsidRPr="00D86D77">
        <w:rPr>
          <w:rFonts w:ascii="Arial" w:hAnsi="Arial" w:cs="Arial"/>
          <w:spacing w:val="-11"/>
          <w:sz w:val="20"/>
        </w:rPr>
        <w:t xml:space="preserve"> </w:t>
      </w:r>
      <w:r w:rsidRPr="00D86D77">
        <w:rPr>
          <w:rFonts w:ascii="Arial" w:hAnsi="Arial" w:cs="Arial"/>
          <w:spacing w:val="-2"/>
          <w:sz w:val="20"/>
        </w:rPr>
        <w:t>(including</w:t>
      </w:r>
      <w:r w:rsidRPr="00D86D77">
        <w:rPr>
          <w:rFonts w:ascii="Arial" w:hAnsi="Arial" w:cs="Arial"/>
          <w:spacing w:val="-12"/>
          <w:sz w:val="20"/>
        </w:rPr>
        <w:t xml:space="preserve"> </w:t>
      </w:r>
      <w:r w:rsidRPr="00D86D77">
        <w:rPr>
          <w:rFonts w:ascii="Arial" w:hAnsi="Arial" w:cs="Arial"/>
          <w:spacing w:val="-2"/>
          <w:sz w:val="20"/>
        </w:rPr>
        <w:t>child</w:t>
      </w:r>
      <w:r w:rsidRPr="00D86D77">
        <w:rPr>
          <w:rFonts w:ascii="Arial" w:hAnsi="Arial" w:cs="Arial"/>
          <w:spacing w:val="-12"/>
          <w:sz w:val="20"/>
        </w:rPr>
        <w:t xml:space="preserve"> </w:t>
      </w:r>
      <w:r w:rsidRPr="00D86D77">
        <w:rPr>
          <w:rFonts w:ascii="Arial" w:hAnsi="Arial" w:cs="Arial"/>
          <w:spacing w:val="-2"/>
          <w:sz w:val="20"/>
        </w:rPr>
        <w:t>sexual</w:t>
      </w:r>
      <w:r w:rsidRPr="00D86D77">
        <w:rPr>
          <w:rFonts w:ascii="Arial" w:hAnsi="Arial" w:cs="Arial"/>
          <w:spacing w:val="-12"/>
          <w:sz w:val="20"/>
        </w:rPr>
        <w:t xml:space="preserve"> </w:t>
      </w:r>
      <w:r w:rsidRPr="00D86D77">
        <w:rPr>
          <w:rFonts w:ascii="Arial" w:hAnsi="Arial" w:cs="Arial"/>
          <w:spacing w:val="-2"/>
          <w:sz w:val="20"/>
        </w:rPr>
        <w:t>abuse),</w:t>
      </w:r>
      <w:r w:rsidRPr="00D86D77">
        <w:rPr>
          <w:rFonts w:ascii="Arial" w:hAnsi="Arial" w:cs="Arial"/>
          <w:spacing w:val="-12"/>
          <w:sz w:val="20"/>
        </w:rPr>
        <w:t xml:space="preserve"> </w:t>
      </w:r>
      <w:r w:rsidRPr="00D86D77">
        <w:rPr>
          <w:rFonts w:ascii="Arial" w:hAnsi="Arial" w:cs="Arial"/>
          <w:spacing w:val="-2"/>
          <w:sz w:val="20"/>
        </w:rPr>
        <w:t xml:space="preserve">including </w:t>
      </w:r>
      <w:r w:rsidRPr="00D86D77">
        <w:rPr>
          <w:rFonts w:ascii="Arial" w:hAnsi="Arial" w:cs="Arial"/>
          <w:spacing w:val="-4"/>
          <w:sz w:val="20"/>
        </w:rPr>
        <w:t xml:space="preserve">oversight of the family and domestic violence Primary Health Network pilot, and providing increased support to primary </w:t>
      </w:r>
      <w:r w:rsidRPr="00D86D77">
        <w:rPr>
          <w:rFonts w:ascii="Arial" w:hAnsi="Arial" w:cs="Arial"/>
          <w:spacing w:val="-2"/>
          <w:sz w:val="20"/>
        </w:rPr>
        <w:t>care</w:t>
      </w:r>
      <w:r w:rsidRPr="00D86D77">
        <w:rPr>
          <w:rFonts w:ascii="Arial" w:hAnsi="Arial" w:cs="Arial"/>
          <w:spacing w:val="-12"/>
          <w:sz w:val="20"/>
        </w:rPr>
        <w:t xml:space="preserve"> </w:t>
      </w:r>
      <w:r w:rsidRPr="00D86D77">
        <w:rPr>
          <w:rFonts w:ascii="Arial" w:hAnsi="Arial" w:cs="Arial"/>
          <w:spacing w:val="-2"/>
          <w:sz w:val="20"/>
        </w:rPr>
        <w:t>providers</w:t>
      </w:r>
      <w:r w:rsidRPr="00D86D77">
        <w:rPr>
          <w:rFonts w:ascii="Arial" w:hAnsi="Arial" w:cs="Arial"/>
          <w:spacing w:val="-12"/>
          <w:sz w:val="20"/>
        </w:rPr>
        <w:t xml:space="preserve"> </w:t>
      </w:r>
      <w:r w:rsidRPr="00D86D77">
        <w:rPr>
          <w:rFonts w:ascii="Arial" w:hAnsi="Arial" w:cs="Arial"/>
          <w:spacing w:val="-2"/>
          <w:sz w:val="20"/>
        </w:rPr>
        <w:t>to</w:t>
      </w:r>
      <w:r w:rsidRPr="00D86D77">
        <w:rPr>
          <w:rFonts w:ascii="Arial" w:hAnsi="Arial" w:cs="Arial"/>
          <w:spacing w:val="-12"/>
          <w:sz w:val="20"/>
        </w:rPr>
        <w:t xml:space="preserve"> </w:t>
      </w:r>
      <w:r w:rsidRPr="00D86D77">
        <w:rPr>
          <w:rFonts w:ascii="Arial" w:hAnsi="Arial" w:cs="Arial"/>
          <w:spacing w:val="-2"/>
          <w:sz w:val="20"/>
        </w:rPr>
        <w:t>assist</w:t>
      </w:r>
      <w:r w:rsidRPr="00D86D77">
        <w:rPr>
          <w:rFonts w:ascii="Arial" w:hAnsi="Arial" w:cs="Arial"/>
          <w:spacing w:val="-12"/>
          <w:sz w:val="20"/>
        </w:rPr>
        <w:t xml:space="preserve"> </w:t>
      </w:r>
      <w:r w:rsidRPr="00D86D77">
        <w:rPr>
          <w:rFonts w:ascii="Arial" w:hAnsi="Arial" w:cs="Arial"/>
          <w:spacing w:val="-2"/>
          <w:sz w:val="20"/>
        </w:rPr>
        <w:t>in</w:t>
      </w:r>
      <w:r w:rsidRPr="00D86D77">
        <w:rPr>
          <w:rFonts w:ascii="Arial" w:hAnsi="Arial" w:cs="Arial"/>
          <w:spacing w:val="-12"/>
          <w:sz w:val="20"/>
        </w:rPr>
        <w:t xml:space="preserve"> </w:t>
      </w:r>
      <w:r w:rsidRPr="00D86D77">
        <w:rPr>
          <w:rFonts w:ascii="Arial" w:hAnsi="Arial" w:cs="Arial"/>
          <w:spacing w:val="-2"/>
          <w:sz w:val="20"/>
        </w:rPr>
        <w:t>early</w:t>
      </w:r>
      <w:r w:rsidRPr="00D86D77">
        <w:rPr>
          <w:rFonts w:ascii="Arial" w:hAnsi="Arial" w:cs="Arial"/>
          <w:spacing w:val="-12"/>
          <w:sz w:val="20"/>
        </w:rPr>
        <w:t xml:space="preserve"> </w:t>
      </w:r>
      <w:r w:rsidRPr="00D86D77">
        <w:rPr>
          <w:rFonts w:ascii="Arial" w:hAnsi="Arial" w:cs="Arial"/>
          <w:spacing w:val="-2"/>
          <w:sz w:val="20"/>
        </w:rPr>
        <w:t>identification,</w:t>
      </w:r>
      <w:r w:rsidRPr="00D86D77">
        <w:rPr>
          <w:rFonts w:ascii="Arial" w:hAnsi="Arial" w:cs="Arial"/>
          <w:spacing w:val="-12"/>
          <w:sz w:val="20"/>
        </w:rPr>
        <w:t xml:space="preserve"> </w:t>
      </w:r>
      <w:r w:rsidRPr="00D86D77">
        <w:rPr>
          <w:rFonts w:ascii="Arial" w:hAnsi="Arial" w:cs="Arial"/>
          <w:spacing w:val="-2"/>
          <w:sz w:val="20"/>
        </w:rPr>
        <w:t>intervention</w:t>
      </w:r>
      <w:r w:rsidRPr="00D86D77">
        <w:rPr>
          <w:rFonts w:ascii="Arial" w:hAnsi="Arial" w:cs="Arial"/>
          <w:spacing w:val="-12"/>
          <w:sz w:val="20"/>
        </w:rPr>
        <w:t xml:space="preserve"> </w:t>
      </w:r>
      <w:r w:rsidRPr="00D86D77">
        <w:rPr>
          <w:rFonts w:ascii="Arial" w:hAnsi="Arial" w:cs="Arial"/>
          <w:spacing w:val="-2"/>
          <w:sz w:val="20"/>
        </w:rPr>
        <w:t>and</w:t>
      </w:r>
      <w:r w:rsidRPr="00D86D77">
        <w:rPr>
          <w:rFonts w:ascii="Arial" w:hAnsi="Arial" w:cs="Arial"/>
          <w:spacing w:val="-12"/>
          <w:sz w:val="20"/>
        </w:rPr>
        <w:t xml:space="preserve"> </w:t>
      </w:r>
      <w:r w:rsidRPr="00D86D77">
        <w:rPr>
          <w:rFonts w:ascii="Arial" w:hAnsi="Arial" w:cs="Arial"/>
          <w:spacing w:val="-2"/>
          <w:sz w:val="20"/>
        </w:rPr>
        <w:t>coordinated</w:t>
      </w:r>
      <w:r w:rsidRPr="00D86D77">
        <w:rPr>
          <w:rFonts w:ascii="Arial" w:hAnsi="Arial" w:cs="Arial"/>
          <w:spacing w:val="-12"/>
          <w:sz w:val="20"/>
        </w:rPr>
        <w:t xml:space="preserve"> </w:t>
      </w:r>
      <w:r w:rsidRPr="00D86D77">
        <w:rPr>
          <w:rFonts w:ascii="Arial" w:hAnsi="Arial" w:cs="Arial"/>
          <w:spacing w:val="-2"/>
          <w:sz w:val="20"/>
        </w:rPr>
        <w:t>referral</w:t>
      </w:r>
      <w:r w:rsidRPr="00D86D77">
        <w:rPr>
          <w:rFonts w:ascii="Arial" w:hAnsi="Arial" w:cs="Arial"/>
          <w:spacing w:val="-12"/>
          <w:sz w:val="20"/>
        </w:rPr>
        <w:t xml:space="preserve"> </w:t>
      </w:r>
      <w:r w:rsidRPr="00D86D77">
        <w:rPr>
          <w:rFonts w:ascii="Arial" w:hAnsi="Arial" w:cs="Arial"/>
          <w:spacing w:val="-2"/>
          <w:sz w:val="20"/>
        </w:rPr>
        <w:t>to</w:t>
      </w:r>
      <w:r w:rsidRPr="00D86D77">
        <w:rPr>
          <w:rFonts w:ascii="Arial" w:hAnsi="Arial" w:cs="Arial"/>
          <w:spacing w:val="-12"/>
          <w:sz w:val="20"/>
        </w:rPr>
        <w:t xml:space="preserve"> </w:t>
      </w:r>
      <w:r w:rsidRPr="00D86D77">
        <w:rPr>
          <w:rFonts w:ascii="Arial" w:hAnsi="Arial" w:cs="Arial"/>
          <w:spacing w:val="-2"/>
          <w:sz w:val="20"/>
        </w:rPr>
        <w:t>support</w:t>
      </w:r>
      <w:r w:rsidRPr="00D86D77">
        <w:rPr>
          <w:rFonts w:ascii="Arial" w:hAnsi="Arial" w:cs="Arial"/>
          <w:spacing w:val="-12"/>
          <w:sz w:val="20"/>
        </w:rPr>
        <w:t xml:space="preserve"> </w:t>
      </w:r>
      <w:r w:rsidRPr="00D86D77">
        <w:rPr>
          <w:rFonts w:ascii="Arial" w:hAnsi="Arial" w:cs="Arial"/>
          <w:spacing w:val="-2"/>
          <w:sz w:val="20"/>
        </w:rPr>
        <w:t>services.</w:t>
      </w:r>
    </w:p>
    <w:p w14:paraId="4F84B8C6" w14:textId="77777777" w:rsidR="009D2F7D" w:rsidRPr="00D86D77" w:rsidRDefault="009D2F7D">
      <w:pPr>
        <w:pStyle w:val="ListParagraph"/>
        <w:widowControl w:val="0"/>
        <w:numPr>
          <w:ilvl w:val="1"/>
          <w:numId w:val="45"/>
        </w:numPr>
        <w:tabs>
          <w:tab w:val="left" w:pos="850"/>
        </w:tabs>
        <w:autoSpaceDE w:val="0"/>
        <w:autoSpaceDN w:val="0"/>
        <w:spacing w:before="120" w:after="120" w:line="237" w:lineRule="auto"/>
        <w:ind w:left="284" w:right="802"/>
        <w:contextualSpacing w:val="0"/>
        <w:rPr>
          <w:rFonts w:ascii="Arial" w:hAnsi="Arial" w:cs="Arial"/>
          <w:sz w:val="20"/>
        </w:rPr>
      </w:pPr>
      <w:r w:rsidRPr="00D86D77">
        <w:rPr>
          <w:rFonts w:ascii="Arial" w:hAnsi="Arial" w:cs="Arial"/>
          <w:spacing w:val="-4"/>
          <w:sz w:val="20"/>
        </w:rPr>
        <w:t>Improving</w:t>
      </w:r>
      <w:r w:rsidRPr="00D86D77">
        <w:rPr>
          <w:rFonts w:ascii="Arial" w:hAnsi="Arial" w:cs="Arial"/>
          <w:spacing w:val="-5"/>
          <w:sz w:val="20"/>
        </w:rPr>
        <w:t xml:space="preserve"> </w:t>
      </w:r>
      <w:r w:rsidRPr="00D86D77">
        <w:rPr>
          <w:rFonts w:ascii="Arial" w:hAnsi="Arial" w:cs="Arial"/>
          <w:spacing w:val="-4"/>
          <w:sz w:val="20"/>
        </w:rPr>
        <w:t>health</w:t>
      </w:r>
      <w:r w:rsidRPr="00D86D77">
        <w:rPr>
          <w:rFonts w:ascii="Arial" w:hAnsi="Arial" w:cs="Arial"/>
          <w:spacing w:val="-5"/>
          <w:sz w:val="20"/>
        </w:rPr>
        <w:t xml:space="preserve"> </w:t>
      </w:r>
      <w:r w:rsidRPr="00D86D77">
        <w:rPr>
          <w:rFonts w:ascii="Arial" w:hAnsi="Arial" w:cs="Arial"/>
          <w:spacing w:val="-4"/>
          <w:sz w:val="20"/>
        </w:rPr>
        <w:t>outcomes</w:t>
      </w:r>
      <w:r w:rsidRPr="00D86D77">
        <w:rPr>
          <w:rFonts w:ascii="Arial" w:hAnsi="Arial" w:cs="Arial"/>
          <w:spacing w:val="-5"/>
          <w:sz w:val="20"/>
        </w:rPr>
        <w:t xml:space="preserve"> </w:t>
      </w:r>
      <w:r w:rsidRPr="00D86D77">
        <w:rPr>
          <w:rFonts w:ascii="Arial" w:hAnsi="Arial" w:cs="Arial"/>
          <w:spacing w:val="-4"/>
          <w:sz w:val="20"/>
        </w:rPr>
        <w:t>for</w:t>
      </w:r>
      <w:r w:rsidRPr="00D86D77">
        <w:rPr>
          <w:rFonts w:ascii="Arial" w:hAnsi="Arial" w:cs="Arial"/>
          <w:spacing w:val="-5"/>
          <w:sz w:val="20"/>
        </w:rPr>
        <w:t xml:space="preserve"> </w:t>
      </w:r>
      <w:r w:rsidRPr="00D86D77">
        <w:rPr>
          <w:rFonts w:ascii="Arial" w:hAnsi="Arial" w:cs="Arial"/>
          <w:spacing w:val="-4"/>
          <w:sz w:val="20"/>
        </w:rPr>
        <w:t>people</w:t>
      </w:r>
      <w:r w:rsidRPr="00D86D77">
        <w:rPr>
          <w:rFonts w:ascii="Arial" w:hAnsi="Arial" w:cs="Arial"/>
          <w:spacing w:val="-5"/>
          <w:sz w:val="20"/>
        </w:rPr>
        <w:t xml:space="preserve"> </w:t>
      </w:r>
      <w:r w:rsidRPr="00D86D77">
        <w:rPr>
          <w:rFonts w:ascii="Arial" w:hAnsi="Arial" w:cs="Arial"/>
          <w:spacing w:val="-4"/>
          <w:sz w:val="20"/>
        </w:rPr>
        <w:t>with</w:t>
      </w:r>
      <w:r w:rsidRPr="00D86D77">
        <w:rPr>
          <w:rFonts w:ascii="Arial" w:hAnsi="Arial" w:cs="Arial"/>
          <w:spacing w:val="-5"/>
          <w:sz w:val="20"/>
        </w:rPr>
        <w:t xml:space="preserve"> </w:t>
      </w:r>
      <w:r w:rsidRPr="00D86D77">
        <w:rPr>
          <w:rFonts w:ascii="Arial" w:hAnsi="Arial" w:cs="Arial"/>
          <w:spacing w:val="-4"/>
          <w:sz w:val="20"/>
        </w:rPr>
        <w:t>intellectual</w:t>
      </w:r>
      <w:r w:rsidRPr="00D86D77">
        <w:rPr>
          <w:rFonts w:ascii="Arial" w:hAnsi="Arial" w:cs="Arial"/>
          <w:spacing w:val="-5"/>
          <w:sz w:val="20"/>
        </w:rPr>
        <w:t xml:space="preserve"> </w:t>
      </w:r>
      <w:r w:rsidRPr="00D86D77">
        <w:rPr>
          <w:rFonts w:ascii="Arial" w:hAnsi="Arial" w:cs="Arial"/>
          <w:spacing w:val="-4"/>
          <w:sz w:val="20"/>
        </w:rPr>
        <w:t>disability</w:t>
      </w:r>
      <w:r w:rsidRPr="00D86D77">
        <w:rPr>
          <w:rFonts w:ascii="Arial" w:hAnsi="Arial" w:cs="Arial"/>
          <w:spacing w:val="-5"/>
          <w:sz w:val="20"/>
        </w:rPr>
        <w:t xml:space="preserve"> </w:t>
      </w:r>
      <w:r w:rsidRPr="00D86D77">
        <w:rPr>
          <w:rFonts w:ascii="Arial" w:hAnsi="Arial" w:cs="Arial"/>
          <w:spacing w:val="-4"/>
          <w:sz w:val="20"/>
        </w:rPr>
        <w:t>through</w:t>
      </w:r>
      <w:r w:rsidRPr="00D86D77">
        <w:rPr>
          <w:rFonts w:ascii="Arial" w:hAnsi="Arial" w:cs="Arial"/>
          <w:spacing w:val="-5"/>
          <w:sz w:val="20"/>
        </w:rPr>
        <w:t xml:space="preserve"> </w:t>
      </w:r>
      <w:r w:rsidRPr="00D86D77">
        <w:rPr>
          <w:rFonts w:ascii="Arial" w:hAnsi="Arial" w:cs="Arial"/>
          <w:spacing w:val="-4"/>
          <w:sz w:val="20"/>
        </w:rPr>
        <w:t>establishment</w:t>
      </w:r>
      <w:r w:rsidRPr="00D86D77">
        <w:rPr>
          <w:rFonts w:ascii="Arial" w:hAnsi="Arial" w:cs="Arial"/>
          <w:spacing w:val="-5"/>
          <w:sz w:val="20"/>
        </w:rPr>
        <w:t xml:space="preserve"> </w:t>
      </w:r>
      <w:r w:rsidRPr="00D86D77">
        <w:rPr>
          <w:rFonts w:ascii="Arial" w:hAnsi="Arial" w:cs="Arial"/>
          <w:spacing w:val="-4"/>
          <w:sz w:val="20"/>
        </w:rPr>
        <w:t>and</w:t>
      </w:r>
      <w:r w:rsidRPr="00D86D77">
        <w:rPr>
          <w:rFonts w:ascii="Arial" w:hAnsi="Arial" w:cs="Arial"/>
          <w:spacing w:val="-5"/>
          <w:sz w:val="20"/>
        </w:rPr>
        <w:t xml:space="preserve"> </w:t>
      </w:r>
      <w:r w:rsidRPr="00D86D77">
        <w:rPr>
          <w:rFonts w:ascii="Arial" w:hAnsi="Arial" w:cs="Arial"/>
          <w:spacing w:val="-4"/>
          <w:sz w:val="20"/>
        </w:rPr>
        <w:t>operation</w:t>
      </w:r>
      <w:r w:rsidRPr="00D86D77">
        <w:rPr>
          <w:rFonts w:ascii="Arial" w:hAnsi="Arial" w:cs="Arial"/>
          <w:spacing w:val="-5"/>
          <w:sz w:val="20"/>
        </w:rPr>
        <w:t xml:space="preserve"> </w:t>
      </w:r>
      <w:r w:rsidRPr="00D86D77">
        <w:rPr>
          <w:rFonts w:ascii="Arial" w:hAnsi="Arial" w:cs="Arial"/>
          <w:spacing w:val="-4"/>
          <w:sz w:val="20"/>
        </w:rPr>
        <w:t>of</w:t>
      </w:r>
      <w:r w:rsidRPr="00D86D77">
        <w:rPr>
          <w:rFonts w:ascii="Arial" w:hAnsi="Arial" w:cs="Arial"/>
          <w:spacing w:val="-5"/>
          <w:sz w:val="20"/>
        </w:rPr>
        <w:t xml:space="preserve"> </w:t>
      </w:r>
      <w:r w:rsidRPr="00D86D77">
        <w:rPr>
          <w:rFonts w:ascii="Arial" w:hAnsi="Arial" w:cs="Arial"/>
          <w:spacing w:val="-4"/>
          <w:sz w:val="20"/>
        </w:rPr>
        <w:t>a</w:t>
      </w:r>
      <w:r w:rsidRPr="00D86D77">
        <w:rPr>
          <w:rFonts w:ascii="Arial" w:hAnsi="Arial" w:cs="Arial"/>
          <w:spacing w:val="-5"/>
          <w:sz w:val="20"/>
        </w:rPr>
        <w:t xml:space="preserve"> </w:t>
      </w:r>
      <w:r w:rsidRPr="00D86D77">
        <w:rPr>
          <w:rFonts w:ascii="Arial" w:hAnsi="Arial" w:cs="Arial"/>
          <w:spacing w:val="-4"/>
          <w:sz w:val="20"/>
        </w:rPr>
        <w:t>National</w:t>
      </w:r>
      <w:r w:rsidRPr="00D86D77">
        <w:rPr>
          <w:rFonts w:ascii="Arial" w:hAnsi="Arial" w:cs="Arial"/>
          <w:spacing w:val="-5"/>
          <w:sz w:val="20"/>
        </w:rPr>
        <w:t xml:space="preserve"> </w:t>
      </w:r>
      <w:r w:rsidRPr="00D86D77">
        <w:rPr>
          <w:rFonts w:ascii="Arial" w:hAnsi="Arial" w:cs="Arial"/>
          <w:spacing w:val="-4"/>
          <w:sz w:val="20"/>
        </w:rPr>
        <w:t xml:space="preserve">Centre </w:t>
      </w:r>
      <w:r w:rsidRPr="00D86D77">
        <w:rPr>
          <w:rFonts w:ascii="Arial" w:hAnsi="Arial" w:cs="Arial"/>
          <w:sz w:val="20"/>
        </w:rPr>
        <w:t>of</w:t>
      </w:r>
      <w:r w:rsidRPr="00D86D77">
        <w:rPr>
          <w:rFonts w:ascii="Arial" w:hAnsi="Arial" w:cs="Arial"/>
          <w:spacing w:val="-16"/>
          <w:sz w:val="20"/>
        </w:rPr>
        <w:t xml:space="preserve"> </w:t>
      </w:r>
      <w:r w:rsidRPr="00D86D77">
        <w:rPr>
          <w:rFonts w:ascii="Arial" w:hAnsi="Arial" w:cs="Arial"/>
          <w:sz w:val="20"/>
        </w:rPr>
        <w:t>Excellence</w:t>
      </w:r>
      <w:r w:rsidRPr="00D86D77">
        <w:rPr>
          <w:rFonts w:ascii="Arial" w:hAnsi="Arial" w:cs="Arial"/>
          <w:spacing w:val="-16"/>
          <w:sz w:val="20"/>
        </w:rPr>
        <w:t xml:space="preserve"> </w:t>
      </w:r>
      <w:r w:rsidRPr="00D86D77">
        <w:rPr>
          <w:rFonts w:ascii="Arial" w:hAnsi="Arial" w:cs="Arial"/>
          <w:sz w:val="20"/>
        </w:rPr>
        <w:t>in</w:t>
      </w:r>
      <w:r w:rsidRPr="00D86D77">
        <w:rPr>
          <w:rFonts w:ascii="Arial" w:hAnsi="Arial" w:cs="Arial"/>
          <w:spacing w:val="-15"/>
          <w:sz w:val="20"/>
        </w:rPr>
        <w:t xml:space="preserve"> </w:t>
      </w:r>
      <w:r w:rsidRPr="00D86D77">
        <w:rPr>
          <w:rFonts w:ascii="Arial" w:hAnsi="Arial" w:cs="Arial"/>
          <w:sz w:val="20"/>
        </w:rPr>
        <w:t>Intellectual</w:t>
      </w:r>
      <w:r w:rsidRPr="00D86D77">
        <w:rPr>
          <w:rFonts w:ascii="Arial" w:hAnsi="Arial" w:cs="Arial"/>
          <w:spacing w:val="-16"/>
          <w:sz w:val="20"/>
        </w:rPr>
        <w:t xml:space="preserve"> </w:t>
      </w:r>
      <w:r w:rsidRPr="00D86D77">
        <w:rPr>
          <w:rFonts w:ascii="Arial" w:hAnsi="Arial" w:cs="Arial"/>
          <w:sz w:val="20"/>
        </w:rPr>
        <w:t>Disability</w:t>
      </w:r>
      <w:r w:rsidRPr="00D86D77">
        <w:rPr>
          <w:rFonts w:ascii="Arial" w:hAnsi="Arial" w:cs="Arial"/>
          <w:spacing w:val="-16"/>
          <w:sz w:val="20"/>
        </w:rPr>
        <w:t xml:space="preserve"> </w:t>
      </w:r>
      <w:r w:rsidRPr="00D86D77">
        <w:rPr>
          <w:rFonts w:ascii="Arial" w:hAnsi="Arial" w:cs="Arial"/>
          <w:sz w:val="20"/>
        </w:rPr>
        <w:t>Health.</w:t>
      </w:r>
    </w:p>
    <w:p w14:paraId="31B17167" w14:textId="77777777" w:rsidR="009D2F7D" w:rsidRPr="00D86D77" w:rsidRDefault="009D2F7D">
      <w:pPr>
        <w:pStyle w:val="ListParagraph"/>
        <w:widowControl w:val="0"/>
        <w:numPr>
          <w:ilvl w:val="1"/>
          <w:numId w:val="45"/>
        </w:numPr>
        <w:tabs>
          <w:tab w:val="left" w:pos="850"/>
        </w:tabs>
        <w:autoSpaceDE w:val="0"/>
        <w:autoSpaceDN w:val="0"/>
        <w:spacing w:before="120" w:after="120" w:line="237" w:lineRule="auto"/>
        <w:ind w:left="284" w:right="1275"/>
        <w:contextualSpacing w:val="0"/>
        <w:rPr>
          <w:rFonts w:ascii="Arial" w:hAnsi="Arial" w:cs="Arial"/>
          <w:sz w:val="20"/>
        </w:rPr>
      </w:pPr>
      <w:r w:rsidRPr="00D86D77">
        <w:rPr>
          <w:rFonts w:ascii="Arial" w:hAnsi="Arial" w:cs="Arial"/>
          <w:spacing w:val="-4"/>
          <w:sz w:val="20"/>
        </w:rPr>
        <w:t xml:space="preserve">Supporting the delivery of health information, advice, and services through </w:t>
      </w:r>
      <w:proofErr w:type="spellStart"/>
      <w:r w:rsidRPr="00D86D77">
        <w:rPr>
          <w:rFonts w:ascii="Arial" w:hAnsi="Arial" w:cs="Arial"/>
          <w:spacing w:val="-4"/>
          <w:sz w:val="20"/>
        </w:rPr>
        <w:t>Healthdirect’s</w:t>
      </w:r>
      <w:proofErr w:type="spellEnd"/>
      <w:r w:rsidRPr="00D86D77">
        <w:rPr>
          <w:rFonts w:ascii="Arial" w:hAnsi="Arial" w:cs="Arial"/>
          <w:spacing w:val="-4"/>
          <w:sz w:val="20"/>
        </w:rPr>
        <w:t xml:space="preserve"> interactive communication </w:t>
      </w:r>
      <w:r w:rsidRPr="00D86D77">
        <w:rPr>
          <w:rFonts w:ascii="Arial" w:hAnsi="Arial" w:cs="Arial"/>
          <w:sz w:val="20"/>
        </w:rPr>
        <w:t>technology</w:t>
      </w:r>
      <w:r w:rsidRPr="00D86D77">
        <w:rPr>
          <w:rFonts w:ascii="Arial" w:hAnsi="Arial" w:cs="Arial"/>
          <w:spacing w:val="-16"/>
          <w:sz w:val="20"/>
        </w:rPr>
        <w:t xml:space="preserve"> </w:t>
      </w:r>
      <w:r w:rsidRPr="00D86D77">
        <w:rPr>
          <w:rFonts w:ascii="Arial" w:hAnsi="Arial" w:cs="Arial"/>
          <w:sz w:val="20"/>
        </w:rPr>
        <w:t>to</w:t>
      </w:r>
      <w:r w:rsidRPr="00D86D77">
        <w:rPr>
          <w:rFonts w:ascii="Arial" w:hAnsi="Arial" w:cs="Arial"/>
          <w:spacing w:val="-16"/>
          <w:sz w:val="20"/>
        </w:rPr>
        <w:t xml:space="preserve"> </w:t>
      </w:r>
      <w:r w:rsidRPr="00D86D77">
        <w:rPr>
          <w:rFonts w:ascii="Arial" w:hAnsi="Arial" w:cs="Arial"/>
          <w:sz w:val="20"/>
        </w:rPr>
        <w:t>help</w:t>
      </w:r>
      <w:r w:rsidRPr="00D86D77">
        <w:rPr>
          <w:rFonts w:ascii="Arial" w:hAnsi="Arial" w:cs="Arial"/>
          <w:spacing w:val="-15"/>
          <w:sz w:val="20"/>
        </w:rPr>
        <w:t xml:space="preserve"> </w:t>
      </w:r>
      <w:r w:rsidRPr="00D86D77">
        <w:rPr>
          <w:rFonts w:ascii="Arial" w:hAnsi="Arial" w:cs="Arial"/>
          <w:sz w:val="20"/>
        </w:rPr>
        <w:t>people</w:t>
      </w:r>
      <w:r w:rsidRPr="00D86D77">
        <w:rPr>
          <w:rFonts w:ascii="Arial" w:hAnsi="Arial" w:cs="Arial"/>
          <w:spacing w:val="-16"/>
          <w:sz w:val="20"/>
        </w:rPr>
        <w:t xml:space="preserve"> </w:t>
      </w:r>
      <w:r w:rsidRPr="00D86D77">
        <w:rPr>
          <w:rFonts w:ascii="Arial" w:hAnsi="Arial" w:cs="Arial"/>
          <w:sz w:val="20"/>
        </w:rPr>
        <w:t>care</w:t>
      </w:r>
      <w:r w:rsidRPr="00D86D77">
        <w:rPr>
          <w:rFonts w:ascii="Arial" w:hAnsi="Arial" w:cs="Arial"/>
          <w:spacing w:val="-15"/>
          <w:sz w:val="20"/>
        </w:rPr>
        <w:t xml:space="preserve"> </w:t>
      </w:r>
      <w:r w:rsidRPr="00D86D77">
        <w:rPr>
          <w:rFonts w:ascii="Arial" w:hAnsi="Arial" w:cs="Arial"/>
          <w:sz w:val="20"/>
        </w:rPr>
        <w:t>for</w:t>
      </w:r>
      <w:r w:rsidRPr="00D86D77">
        <w:rPr>
          <w:rFonts w:ascii="Arial" w:hAnsi="Arial" w:cs="Arial"/>
          <w:spacing w:val="-16"/>
          <w:sz w:val="20"/>
        </w:rPr>
        <w:t xml:space="preserve"> </w:t>
      </w:r>
      <w:r w:rsidRPr="00D86D77">
        <w:rPr>
          <w:rFonts w:ascii="Arial" w:hAnsi="Arial" w:cs="Arial"/>
          <w:sz w:val="20"/>
        </w:rPr>
        <w:t>themselves</w:t>
      </w:r>
      <w:r w:rsidRPr="00D86D77">
        <w:rPr>
          <w:rFonts w:ascii="Arial" w:hAnsi="Arial" w:cs="Arial"/>
          <w:spacing w:val="-16"/>
          <w:sz w:val="20"/>
        </w:rPr>
        <w:t xml:space="preserve"> </w:t>
      </w:r>
      <w:r w:rsidRPr="00D86D77">
        <w:rPr>
          <w:rFonts w:ascii="Arial" w:hAnsi="Arial" w:cs="Arial"/>
          <w:sz w:val="20"/>
        </w:rPr>
        <w:t>and</w:t>
      </w:r>
      <w:r w:rsidRPr="00D86D77">
        <w:rPr>
          <w:rFonts w:ascii="Arial" w:hAnsi="Arial" w:cs="Arial"/>
          <w:spacing w:val="-15"/>
          <w:sz w:val="20"/>
        </w:rPr>
        <w:t xml:space="preserve"> </w:t>
      </w:r>
      <w:r w:rsidRPr="00D86D77">
        <w:rPr>
          <w:rFonts w:ascii="Arial" w:hAnsi="Arial" w:cs="Arial"/>
          <w:sz w:val="20"/>
        </w:rPr>
        <w:t>their</w:t>
      </w:r>
      <w:r w:rsidRPr="00D86D77">
        <w:rPr>
          <w:rFonts w:ascii="Arial" w:hAnsi="Arial" w:cs="Arial"/>
          <w:spacing w:val="-16"/>
          <w:sz w:val="20"/>
        </w:rPr>
        <w:t xml:space="preserve"> </w:t>
      </w:r>
      <w:r w:rsidRPr="00D86D77">
        <w:rPr>
          <w:rFonts w:ascii="Arial" w:hAnsi="Arial" w:cs="Arial"/>
          <w:sz w:val="20"/>
        </w:rPr>
        <w:t>families.</w:t>
      </w:r>
    </w:p>
    <w:p w14:paraId="7F583E5A" w14:textId="77777777" w:rsidR="009D2F7D" w:rsidRPr="00D86D77" w:rsidRDefault="009D2F7D">
      <w:pPr>
        <w:pStyle w:val="ListParagraph"/>
        <w:widowControl w:val="0"/>
        <w:numPr>
          <w:ilvl w:val="1"/>
          <w:numId w:val="45"/>
        </w:numPr>
        <w:tabs>
          <w:tab w:val="left" w:pos="850"/>
        </w:tabs>
        <w:autoSpaceDE w:val="0"/>
        <w:autoSpaceDN w:val="0"/>
        <w:spacing w:before="120" w:after="120" w:line="237" w:lineRule="auto"/>
        <w:ind w:left="284" w:right="971"/>
        <w:contextualSpacing w:val="0"/>
        <w:rPr>
          <w:rFonts w:ascii="Arial" w:hAnsi="Arial" w:cs="Arial"/>
          <w:sz w:val="20"/>
        </w:rPr>
      </w:pPr>
      <w:r w:rsidRPr="00D86D77">
        <w:rPr>
          <w:rFonts w:ascii="Arial" w:hAnsi="Arial" w:cs="Arial"/>
          <w:spacing w:val="-4"/>
          <w:sz w:val="20"/>
        </w:rPr>
        <w:t>Supporting</w:t>
      </w:r>
      <w:r w:rsidRPr="00D86D77">
        <w:rPr>
          <w:rFonts w:ascii="Arial" w:hAnsi="Arial" w:cs="Arial"/>
          <w:spacing w:val="-5"/>
          <w:sz w:val="20"/>
        </w:rPr>
        <w:t xml:space="preserve"> </w:t>
      </w:r>
      <w:r w:rsidRPr="00D86D77">
        <w:rPr>
          <w:rFonts w:ascii="Arial" w:hAnsi="Arial" w:cs="Arial"/>
          <w:spacing w:val="-4"/>
          <w:sz w:val="20"/>
        </w:rPr>
        <w:t>the</w:t>
      </w:r>
      <w:r w:rsidRPr="00D86D77">
        <w:rPr>
          <w:rFonts w:ascii="Arial" w:hAnsi="Arial" w:cs="Arial"/>
          <w:spacing w:val="-5"/>
          <w:sz w:val="20"/>
        </w:rPr>
        <w:t xml:space="preserve"> </w:t>
      </w:r>
      <w:r w:rsidRPr="00D86D77">
        <w:rPr>
          <w:rFonts w:ascii="Arial" w:hAnsi="Arial" w:cs="Arial"/>
          <w:spacing w:val="-4"/>
          <w:sz w:val="20"/>
        </w:rPr>
        <w:t>provision</w:t>
      </w:r>
      <w:r w:rsidRPr="00D86D77">
        <w:rPr>
          <w:rFonts w:ascii="Arial" w:hAnsi="Arial" w:cs="Arial"/>
          <w:spacing w:val="-5"/>
          <w:sz w:val="20"/>
        </w:rPr>
        <w:t xml:space="preserve"> </w:t>
      </w:r>
      <w:r w:rsidRPr="00D86D77">
        <w:rPr>
          <w:rFonts w:ascii="Arial" w:hAnsi="Arial" w:cs="Arial"/>
          <w:spacing w:val="-4"/>
          <w:sz w:val="20"/>
        </w:rPr>
        <w:t>of</w:t>
      </w:r>
      <w:r w:rsidRPr="00D86D77">
        <w:rPr>
          <w:rFonts w:ascii="Arial" w:hAnsi="Arial" w:cs="Arial"/>
          <w:spacing w:val="-5"/>
          <w:sz w:val="20"/>
        </w:rPr>
        <w:t xml:space="preserve"> </w:t>
      </w:r>
      <w:r w:rsidRPr="00D86D77">
        <w:rPr>
          <w:rFonts w:ascii="Arial" w:hAnsi="Arial" w:cs="Arial"/>
          <w:spacing w:val="-4"/>
          <w:sz w:val="20"/>
        </w:rPr>
        <w:t>high-quality</w:t>
      </w:r>
      <w:r w:rsidRPr="00D86D77">
        <w:rPr>
          <w:rFonts w:ascii="Arial" w:hAnsi="Arial" w:cs="Arial"/>
          <w:spacing w:val="-5"/>
          <w:sz w:val="20"/>
        </w:rPr>
        <w:t xml:space="preserve"> </w:t>
      </w:r>
      <w:r w:rsidRPr="00D86D77">
        <w:rPr>
          <w:rFonts w:ascii="Arial" w:hAnsi="Arial" w:cs="Arial"/>
          <w:spacing w:val="-4"/>
          <w:sz w:val="20"/>
        </w:rPr>
        <w:t>palliative</w:t>
      </w:r>
      <w:r w:rsidRPr="00D86D77">
        <w:rPr>
          <w:rFonts w:ascii="Arial" w:hAnsi="Arial" w:cs="Arial"/>
          <w:spacing w:val="-5"/>
          <w:sz w:val="20"/>
        </w:rPr>
        <w:t xml:space="preserve"> </w:t>
      </w:r>
      <w:r w:rsidRPr="00D86D77">
        <w:rPr>
          <w:rFonts w:ascii="Arial" w:hAnsi="Arial" w:cs="Arial"/>
          <w:spacing w:val="-4"/>
          <w:sz w:val="20"/>
        </w:rPr>
        <w:t>care</w:t>
      </w:r>
      <w:r w:rsidRPr="00D86D77">
        <w:rPr>
          <w:rFonts w:ascii="Arial" w:hAnsi="Arial" w:cs="Arial"/>
          <w:spacing w:val="-5"/>
          <w:sz w:val="20"/>
        </w:rPr>
        <w:t xml:space="preserve"> </w:t>
      </w:r>
      <w:r w:rsidRPr="00D86D77">
        <w:rPr>
          <w:rFonts w:ascii="Arial" w:hAnsi="Arial" w:cs="Arial"/>
          <w:spacing w:val="-4"/>
          <w:sz w:val="20"/>
        </w:rPr>
        <w:t>in</w:t>
      </w:r>
      <w:r w:rsidRPr="00D86D77">
        <w:rPr>
          <w:rFonts w:ascii="Arial" w:hAnsi="Arial" w:cs="Arial"/>
          <w:spacing w:val="-5"/>
          <w:sz w:val="20"/>
        </w:rPr>
        <w:t xml:space="preserve"> </w:t>
      </w:r>
      <w:r w:rsidRPr="00D86D77">
        <w:rPr>
          <w:rFonts w:ascii="Arial" w:hAnsi="Arial" w:cs="Arial"/>
          <w:spacing w:val="-4"/>
          <w:sz w:val="20"/>
        </w:rPr>
        <w:t>Australia</w:t>
      </w:r>
      <w:r w:rsidRPr="00D86D77">
        <w:rPr>
          <w:rFonts w:ascii="Arial" w:hAnsi="Arial" w:cs="Arial"/>
          <w:spacing w:val="-5"/>
          <w:sz w:val="20"/>
        </w:rPr>
        <w:t xml:space="preserve"> </w:t>
      </w:r>
      <w:r w:rsidRPr="00D86D77">
        <w:rPr>
          <w:rFonts w:ascii="Arial" w:hAnsi="Arial" w:cs="Arial"/>
          <w:spacing w:val="-4"/>
          <w:sz w:val="20"/>
        </w:rPr>
        <w:t>through</w:t>
      </w:r>
      <w:r w:rsidRPr="00D86D77">
        <w:rPr>
          <w:rFonts w:ascii="Arial" w:hAnsi="Arial" w:cs="Arial"/>
          <w:spacing w:val="-5"/>
          <w:sz w:val="20"/>
        </w:rPr>
        <w:t xml:space="preserve"> </w:t>
      </w:r>
      <w:r w:rsidRPr="00D86D77">
        <w:rPr>
          <w:rFonts w:ascii="Arial" w:hAnsi="Arial" w:cs="Arial"/>
          <w:spacing w:val="-4"/>
          <w:sz w:val="20"/>
        </w:rPr>
        <w:t>workforce</w:t>
      </w:r>
      <w:r w:rsidRPr="00D86D77">
        <w:rPr>
          <w:rFonts w:ascii="Arial" w:hAnsi="Arial" w:cs="Arial"/>
          <w:spacing w:val="-5"/>
          <w:sz w:val="20"/>
        </w:rPr>
        <w:t xml:space="preserve"> </w:t>
      </w:r>
      <w:r w:rsidRPr="00D86D77">
        <w:rPr>
          <w:rFonts w:ascii="Arial" w:hAnsi="Arial" w:cs="Arial"/>
          <w:spacing w:val="-4"/>
          <w:sz w:val="20"/>
        </w:rPr>
        <w:t>development,</w:t>
      </w:r>
      <w:r w:rsidRPr="00D86D77">
        <w:rPr>
          <w:rFonts w:ascii="Arial" w:hAnsi="Arial" w:cs="Arial"/>
          <w:spacing w:val="-5"/>
          <w:sz w:val="20"/>
        </w:rPr>
        <w:t xml:space="preserve"> </w:t>
      </w:r>
      <w:r w:rsidRPr="00D86D77">
        <w:rPr>
          <w:rFonts w:ascii="Arial" w:hAnsi="Arial" w:cs="Arial"/>
          <w:spacing w:val="-4"/>
          <w:sz w:val="20"/>
        </w:rPr>
        <w:t>quality</w:t>
      </w:r>
      <w:r w:rsidRPr="00D86D77">
        <w:rPr>
          <w:rFonts w:ascii="Arial" w:hAnsi="Arial" w:cs="Arial"/>
          <w:spacing w:val="-5"/>
          <w:sz w:val="20"/>
        </w:rPr>
        <w:t xml:space="preserve"> </w:t>
      </w:r>
      <w:r w:rsidRPr="00D86D77">
        <w:rPr>
          <w:rFonts w:ascii="Arial" w:hAnsi="Arial" w:cs="Arial"/>
          <w:spacing w:val="-4"/>
          <w:sz w:val="20"/>
        </w:rPr>
        <w:t xml:space="preserve">improvement </w:t>
      </w:r>
      <w:r w:rsidRPr="00D86D77">
        <w:rPr>
          <w:rFonts w:ascii="Arial" w:hAnsi="Arial" w:cs="Arial"/>
          <w:sz w:val="20"/>
        </w:rPr>
        <w:t>and</w:t>
      </w:r>
      <w:r w:rsidRPr="00D86D77">
        <w:rPr>
          <w:rFonts w:ascii="Arial" w:hAnsi="Arial" w:cs="Arial"/>
          <w:spacing w:val="-14"/>
          <w:sz w:val="20"/>
        </w:rPr>
        <w:t xml:space="preserve"> </w:t>
      </w:r>
      <w:r w:rsidRPr="00D86D77">
        <w:rPr>
          <w:rFonts w:ascii="Arial" w:hAnsi="Arial" w:cs="Arial"/>
          <w:sz w:val="20"/>
        </w:rPr>
        <w:t>data</w:t>
      </w:r>
      <w:r w:rsidRPr="00D86D77">
        <w:rPr>
          <w:rFonts w:ascii="Arial" w:hAnsi="Arial" w:cs="Arial"/>
          <w:spacing w:val="-14"/>
          <w:sz w:val="20"/>
        </w:rPr>
        <w:t xml:space="preserve"> </w:t>
      </w:r>
      <w:r w:rsidRPr="00D86D77">
        <w:rPr>
          <w:rFonts w:ascii="Arial" w:hAnsi="Arial" w:cs="Arial"/>
          <w:sz w:val="20"/>
        </w:rPr>
        <w:t>development</w:t>
      </w:r>
      <w:r w:rsidRPr="00D86D77">
        <w:rPr>
          <w:rFonts w:ascii="Arial" w:hAnsi="Arial" w:cs="Arial"/>
          <w:spacing w:val="-14"/>
          <w:sz w:val="20"/>
        </w:rPr>
        <w:t xml:space="preserve"> </w:t>
      </w:r>
      <w:r w:rsidRPr="00D86D77">
        <w:rPr>
          <w:rFonts w:ascii="Arial" w:hAnsi="Arial" w:cs="Arial"/>
          <w:sz w:val="20"/>
        </w:rPr>
        <w:t>activities,</w:t>
      </w:r>
      <w:r w:rsidRPr="00D86D77">
        <w:rPr>
          <w:rFonts w:ascii="Arial" w:hAnsi="Arial" w:cs="Arial"/>
          <w:spacing w:val="-14"/>
          <w:sz w:val="20"/>
        </w:rPr>
        <w:t xml:space="preserve"> </w:t>
      </w:r>
      <w:r w:rsidRPr="00D86D77">
        <w:rPr>
          <w:rFonts w:ascii="Arial" w:hAnsi="Arial" w:cs="Arial"/>
          <w:sz w:val="20"/>
        </w:rPr>
        <w:t>and</w:t>
      </w:r>
      <w:r w:rsidRPr="00D86D77">
        <w:rPr>
          <w:rFonts w:ascii="Arial" w:hAnsi="Arial" w:cs="Arial"/>
          <w:spacing w:val="-14"/>
          <w:sz w:val="20"/>
        </w:rPr>
        <w:t xml:space="preserve"> </w:t>
      </w:r>
      <w:r w:rsidRPr="00D86D77">
        <w:rPr>
          <w:rFonts w:ascii="Arial" w:hAnsi="Arial" w:cs="Arial"/>
          <w:sz w:val="20"/>
        </w:rPr>
        <w:t>by</w:t>
      </w:r>
      <w:r w:rsidRPr="00D86D77">
        <w:rPr>
          <w:rFonts w:ascii="Arial" w:hAnsi="Arial" w:cs="Arial"/>
          <w:spacing w:val="-14"/>
          <w:sz w:val="20"/>
        </w:rPr>
        <w:t xml:space="preserve"> </w:t>
      </w:r>
      <w:r w:rsidRPr="00D86D77">
        <w:rPr>
          <w:rFonts w:ascii="Arial" w:hAnsi="Arial" w:cs="Arial"/>
          <w:sz w:val="20"/>
        </w:rPr>
        <w:t>supporting</w:t>
      </w:r>
      <w:r w:rsidRPr="00D86D77">
        <w:rPr>
          <w:rFonts w:ascii="Arial" w:hAnsi="Arial" w:cs="Arial"/>
          <w:spacing w:val="-14"/>
          <w:sz w:val="20"/>
        </w:rPr>
        <w:t xml:space="preserve"> </w:t>
      </w:r>
      <w:r w:rsidRPr="00D86D77">
        <w:rPr>
          <w:rFonts w:ascii="Arial" w:hAnsi="Arial" w:cs="Arial"/>
          <w:sz w:val="20"/>
        </w:rPr>
        <w:t>advanced</w:t>
      </w:r>
      <w:r w:rsidRPr="00D86D77">
        <w:rPr>
          <w:rFonts w:ascii="Arial" w:hAnsi="Arial" w:cs="Arial"/>
          <w:spacing w:val="-14"/>
          <w:sz w:val="20"/>
        </w:rPr>
        <w:t xml:space="preserve"> </w:t>
      </w:r>
      <w:r w:rsidRPr="00D86D77">
        <w:rPr>
          <w:rFonts w:ascii="Arial" w:hAnsi="Arial" w:cs="Arial"/>
          <w:sz w:val="20"/>
        </w:rPr>
        <w:t>care</w:t>
      </w:r>
      <w:r w:rsidRPr="00D86D77">
        <w:rPr>
          <w:rFonts w:ascii="Arial" w:hAnsi="Arial" w:cs="Arial"/>
          <w:spacing w:val="-14"/>
          <w:sz w:val="20"/>
        </w:rPr>
        <w:t xml:space="preserve"> </w:t>
      </w:r>
      <w:r w:rsidRPr="00D86D77">
        <w:rPr>
          <w:rFonts w:ascii="Arial" w:hAnsi="Arial" w:cs="Arial"/>
          <w:sz w:val="20"/>
        </w:rPr>
        <w:t>planning.</w:t>
      </w:r>
    </w:p>
    <w:p w14:paraId="775CFCE6" w14:textId="77777777" w:rsidR="009D2F7D" w:rsidRPr="00D86D77" w:rsidRDefault="009D2F7D">
      <w:pPr>
        <w:pStyle w:val="ListParagraph"/>
        <w:widowControl w:val="0"/>
        <w:numPr>
          <w:ilvl w:val="1"/>
          <w:numId w:val="45"/>
        </w:numPr>
        <w:tabs>
          <w:tab w:val="left" w:pos="850"/>
        </w:tabs>
        <w:autoSpaceDE w:val="0"/>
        <w:autoSpaceDN w:val="0"/>
        <w:spacing w:before="120" w:after="120" w:line="242" w:lineRule="auto"/>
        <w:ind w:left="284" w:right="839"/>
        <w:contextualSpacing w:val="0"/>
        <w:rPr>
          <w:rFonts w:ascii="Arial" w:hAnsi="Arial" w:cs="Arial"/>
          <w:sz w:val="20"/>
        </w:rPr>
      </w:pPr>
      <w:r w:rsidRPr="00D86D77">
        <w:rPr>
          <w:rFonts w:ascii="Arial" w:hAnsi="Arial" w:cs="Arial"/>
          <w:spacing w:val="-2"/>
          <w:sz w:val="20"/>
        </w:rPr>
        <w:t>Supporting</w:t>
      </w:r>
      <w:r w:rsidRPr="00D86D77">
        <w:rPr>
          <w:rFonts w:ascii="Arial" w:hAnsi="Arial" w:cs="Arial"/>
          <w:spacing w:val="-9"/>
          <w:sz w:val="20"/>
        </w:rPr>
        <w:t xml:space="preserve"> </w:t>
      </w:r>
      <w:r w:rsidRPr="00D86D77">
        <w:rPr>
          <w:rFonts w:ascii="Arial" w:hAnsi="Arial" w:cs="Arial"/>
          <w:spacing w:val="-2"/>
          <w:sz w:val="20"/>
        </w:rPr>
        <w:t>measures</w:t>
      </w:r>
      <w:r w:rsidRPr="00D86D77">
        <w:rPr>
          <w:rFonts w:ascii="Arial" w:hAnsi="Arial" w:cs="Arial"/>
          <w:spacing w:val="-9"/>
          <w:sz w:val="20"/>
        </w:rPr>
        <w:t xml:space="preserve"> </w:t>
      </w:r>
      <w:r w:rsidRPr="00D86D77">
        <w:rPr>
          <w:rFonts w:ascii="Arial" w:hAnsi="Arial" w:cs="Arial"/>
          <w:spacing w:val="-2"/>
          <w:sz w:val="20"/>
        </w:rPr>
        <w:t>to</w:t>
      </w:r>
      <w:r w:rsidRPr="00D86D77">
        <w:rPr>
          <w:rFonts w:ascii="Arial" w:hAnsi="Arial" w:cs="Arial"/>
          <w:spacing w:val="-9"/>
          <w:sz w:val="20"/>
        </w:rPr>
        <w:t xml:space="preserve"> </w:t>
      </w:r>
      <w:r w:rsidRPr="00D86D77">
        <w:rPr>
          <w:rFonts w:ascii="Arial" w:hAnsi="Arial" w:cs="Arial"/>
          <w:spacing w:val="-2"/>
          <w:sz w:val="20"/>
        </w:rPr>
        <w:t>implement</w:t>
      </w:r>
      <w:r w:rsidRPr="00D86D77">
        <w:rPr>
          <w:rFonts w:ascii="Arial" w:hAnsi="Arial" w:cs="Arial"/>
          <w:spacing w:val="-9"/>
          <w:sz w:val="20"/>
        </w:rPr>
        <w:t xml:space="preserve"> </w:t>
      </w:r>
      <w:r w:rsidRPr="00D86D77">
        <w:rPr>
          <w:rFonts w:ascii="Arial" w:hAnsi="Arial" w:cs="Arial"/>
          <w:spacing w:val="-2"/>
          <w:sz w:val="20"/>
        </w:rPr>
        <w:t>the</w:t>
      </w:r>
      <w:r w:rsidRPr="00D86D77">
        <w:rPr>
          <w:rFonts w:ascii="Arial" w:hAnsi="Arial" w:cs="Arial"/>
          <w:spacing w:val="-9"/>
          <w:sz w:val="20"/>
        </w:rPr>
        <w:t xml:space="preserve"> </w:t>
      </w:r>
      <w:r w:rsidRPr="00D86D77">
        <w:rPr>
          <w:rFonts w:ascii="Arial" w:hAnsi="Arial" w:cs="Arial"/>
          <w:spacing w:val="-2"/>
          <w:sz w:val="20"/>
        </w:rPr>
        <w:t>Woman-centred</w:t>
      </w:r>
      <w:r w:rsidRPr="00D86D77">
        <w:rPr>
          <w:rFonts w:ascii="Arial" w:hAnsi="Arial" w:cs="Arial"/>
          <w:spacing w:val="-9"/>
          <w:sz w:val="20"/>
        </w:rPr>
        <w:t xml:space="preserve"> </w:t>
      </w:r>
      <w:r w:rsidRPr="00D86D77">
        <w:rPr>
          <w:rFonts w:ascii="Arial" w:hAnsi="Arial" w:cs="Arial"/>
          <w:spacing w:val="-2"/>
          <w:sz w:val="20"/>
        </w:rPr>
        <w:t>care:</w:t>
      </w:r>
      <w:r w:rsidRPr="00D86D77">
        <w:rPr>
          <w:rFonts w:ascii="Arial" w:hAnsi="Arial" w:cs="Arial"/>
          <w:spacing w:val="-9"/>
          <w:sz w:val="20"/>
        </w:rPr>
        <w:t xml:space="preserve"> </w:t>
      </w:r>
      <w:r w:rsidRPr="00D86D77">
        <w:rPr>
          <w:rFonts w:ascii="Arial" w:hAnsi="Arial" w:cs="Arial"/>
          <w:spacing w:val="-2"/>
          <w:sz w:val="20"/>
        </w:rPr>
        <w:t>Strategic</w:t>
      </w:r>
      <w:r w:rsidRPr="00D86D77">
        <w:rPr>
          <w:rFonts w:ascii="Arial" w:hAnsi="Arial" w:cs="Arial"/>
          <w:spacing w:val="-9"/>
          <w:sz w:val="20"/>
        </w:rPr>
        <w:t xml:space="preserve"> </w:t>
      </w:r>
      <w:r w:rsidRPr="00D86D77">
        <w:rPr>
          <w:rFonts w:ascii="Arial" w:hAnsi="Arial" w:cs="Arial"/>
          <w:spacing w:val="-2"/>
          <w:sz w:val="20"/>
        </w:rPr>
        <w:t>directions</w:t>
      </w:r>
      <w:r w:rsidRPr="00D86D77">
        <w:rPr>
          <w:rFonts w:ascii="Arial" w:hAnsi="Arial" w:cs="Arial"/>
          <w:spacing w:val="-9"/>
          <w:sz w:val="20"/>
        </w:rPr>
        <w:t xml:space="preserve"> </w:t>
      </w:r>
      <w:r w:rsidRPr="00D86D77">
        <w:rPr>
          <w:rFonts w:ascii="Arial" w:hAnsi="Arial" w:cs="Arial"/>
          <w:spacing w:val="-2"/>
          <w:sz w:val="20"/>
        </w:rPr>
        <w:t>for</w:t>
      </w:r>
      <w:r w:rsidRPr="00D86D77">
        <w:rPr>
          <w:rFonts w:ascii="Arial" w:hAnsi="Arial" w:cs="Arial"/>
          <w:spacing w:val="-9"/>
          <w:sz w:val="20"/>
        </w:rPr>
        <w:t xml:space="preserve"> </w:t>
      </w:r>
      <w:r w:rsidRPr="00D86D77">
        <w:rPr>
          <w:rFonts w:ascii="Arial" w:hAnsi="Arial" w:cs="Arial"/>
          <w:spacing w:val="-2"/>
          <w:sz w:val="20"/>
        </w:rPr>
        <w:t>Australian</w:t>
      </w:r>
      <w:r w:rsidRPr="00D86D77">
        <w:rPr>
          <w:rFonts w:ascii="Arial" w:hAnsi="Arial" w:cs="Arial"/>
          <w:spacing w:val="-9"/>
          <w:sz w:val="20"/>
        </w:rPr>
        <w:t xml:space="preserve"> </w:t>
      </w:r>
      <w:r w:rsidRPr="00D86D77">
        <w:rPr>
          <w:rFonts w:ascii="Arial" w:hAnsi="Arial" w:cs="Arial"/>
          <w:spacing w:val="-2"/>
          <w:sz w:val="20"/>
        </w:rPr>
        <w:t>maternity</w:t>
      </w:r>
      <w:r w:rsidRPr="00D86D77">
        <w:rPr>
          <w:rFonts w:ascii="Arial" w:hAnsi="Arial" w:cs="Arial"/>
          <w:spacing w:val="-9"/>
          <w:sz w:val="20"/>
        </w:rPr>
        <w:t xml:space="preserve"> </w:t>
      </w:r>
      <w:r w:rsidRPr="00D86D77">
        <w:rPr>
          <w:rFonts w:ascii="Arial" w:hAnsi="Arial" w:cs="Arial"/>
          <w:spacing w:val="-2"/>
          <w:sz w:val="20"/>
        </w:rPr>
        <w:t>services, which</w:t>
      </w:r>
      <w:r w:rsidRPr="00D86D77">
        <w:rPr>
          <w:rFonts w:ascii="Arial" w:hAnsi="Arial" w:cs="Arial"/>
          <w:spacing w:val="-8"/>
          <w:sz w:val="20"/>
        </w:rPr>
        <w:t xml:space="preserve"> </w:t>
      </w:r>
      <w:r w:rsidRPr="00D86D77">
        <w:rPr>
          <w:rFonts w:ascii="Arial" w:hAnsi="Arial" w:cs="Arial"/>
          <w:spacing w:val="-2"/>
          <w:sz w:val="20"/>
        </w:rPr>
        <w:t>provides</w:t>
      </w:r>
      <w:r w:rsidRPr="00D86D77">
        <w:rPr>
          <w:rFonts w:ascii="Arial" w:hAnsi="Arial" w:cs="Arial"/>
          <w:spacing w:val="-8"/>
          <w:sz w:val="20"/>
        </w:rPr>
        <w:t xml:space="preserve"> </w:t>
      </w:r>
      <w:r w:rsidRPr="00D86D77">
        <w:rPr>
          <w:rFonts w:ascii="Arial" w:hAnsi="Arial" w:cs="Arial"/>
          <w:spacing w:val="-2"/>
          <w:sz w:val="20"/>
        </w:rPr>
        <w:t>national</w:t>
      </w:r>
      <w:r w:rsidRPr="00D86D77">
        <w:rPr>
          <w:rFonts w:ascii="Arial" w:hAnsi="Arial" w:cs="Arial"/>
          <w:spacing w:val="-8"/>
          <w:sz w:val="20"/>
        </w:rPr>
        <w:t xml:space="preserve"> </w:t>
      </w:r>
      <w:r w:rsidRPr="00D86D77">
        <w:rPr>
          <w:rFonts w:ascii="Arial" w:hAnsi="Arial" w:cs="Arial"/>
          <w:spacing w:val="-2"/>
          <w:sz w:val="20"/>
        </w:rPr>
        <w:t>strategic</w:t>
      </w:r>
      <w:r w:rsidRPr="00D86D77">
        <w:rPr>
          <w:rFonts w:ascii="Arial" w:hAnsi="Arial" w:cs="Arial"/>
          <w:spacing w:val="-8"/>
          <w:sz w:val="20"/>
        </w:rPr>
        <w:t xml:space="preserve"> </w:t>
      </w:r>
      <w:r w:rsidRPr="00D86D77">
        <w:rPr>
          <w:rFonts w:ascii="Arial" w:hAnsi="Arial" w:cs="Arial"/>
          <w:spacing w:val="-2"/>
          <w:sz w:val="20"/>
        </w:rPr>
        <w:t>directions</w:t>
      </w:r>
      <w:r w:rsidRPr="00D86D77">
        <w:rPr>
          <w:rFonts w:ascii="Arial" w:hAnsi="Arial" w:cs="Arial"/>
          <w:spacing w:val="-8"/>
          <w:sz w:val="20"/>
        </w:rPr>
        <w:t xml:space="preserve"> </w:t>
      </w:r>
      <w:r w:rsidRPr="00D86D77">
        <w:rPr>
          <w:rFonts w:ascii="Arial" w:hAnsi="Arial" w:cs="Arial"/>
          <w:spacing w:val="-2"/>
          <w:sz w:val="20"/>
        </w:rPr>
        <w:t>to</w:t>
      </w:r>
      <w:r w:rsidRPr="00D86D77">
        <w:rPr>
          <w:rFonts w:ascii="Arial" w:hAnsi="Arial" w:cs="Arial"/>
          <w:spacing w:val="-8"/>
          <w:sz w:val="20"/>
        </w:rPr>
        <w:t xml:space="preserve"> </w:t>
      </w:r>
      <w:r w:rsidRPr="00D86D77">
        <w:rPr>
          <w:rFonts w:ascii="Arial" w:hAnsi="Arial" w:cs="Arial"/>
          <w:spacing w:val="-2"/>
          <w:sz w:val="20"/>
        </w:rPr>
        <w:t>support</w:t>
      </w:r>
      <w:r w:rsidRPr="00D86D77">
        <w:rPr>
          <w:rFonts w:ascii="Arial" w:hAnsi="Arial" w:cs="Arial"/>
          <w:spacing w:val="-8"/>
          <w:sz w:val="20"/>
        </w:rPr>
        <w:t xml:space="preserve"> </w:t>
      </w:r>
      <w:r w:rsidRPr="00D86D77">
        <w:rPr>
          <w:rFonts w:ascii="Arial" w:hAnsi="Arial" w:cs="Arial"/>
          <w:spacing w:val="-2"/>
          <w:sz w:val="20"/>
        </w:rPr>
        <w:t>Australia’s</w:t>
      </w:r>
      <w:r w:rsidRPr="00D86D77">
        <w:rPr>
          <w:rFonts w:ascii="Arial" w:hAnsi="Arial" w:cs="Arial"/>
          <w:spacing w:val="-8"/>
          <w:sz w:val="20"/>
        </w:rPr>
        <w:t xml:space="preserve"> </w:t>
      </w:r>
      <w:r w:rsidRPr="00D86D77">
        <w:rPr>
          <w:rFonts w:ascii="Arial" w:hAnsi="Arial" w:cs="Arial"/>
          <w:spacing w:val="-2"/>
          <w:sz w:val="20"/>
        </w:rPr>
        <w:t>high-quality</w:t>
      </w:r>
      <w:r w:rsidRPr="00D86D77">
        <w:rPr>
          <w:rFonts w:ascii="Arial" w:hAnsi="Arial" w:cs="Arial"/>
          <w:spacing w:val="-8"/>
          <w:sz w:val="20"/>
        </w:rPr>
        <w:t xml:space="preserve"> </w:t>
      </w:r>
      <w:r w:rsidRPr="00D86D77">
        <w:rPr>
          <w:rFonts w:ascii="Arial" w:hAnsi="Arial" w:cs="Arial"/>
          <w:spacing w:val="-2"/>
          <w:sz w:val="20"/>
        </w:rPr>
        <w:t>maternity</w:t>
      </w:r>
      <w:r w:rsidRPr="00D86D77">
        <w:rPr>
          <w:rFonts w:ascii="Arial" w:hAnsi="Arial" w:cs="Arial"/>
          <w:spacing w:val="-8"/>
          <w:sz w:val="20"/>
        </w:rPr>
        <w:t xml:space="preserve"> </w:t>
      </w:r>
      <w:r w:rsidRPr="00D86D77">
        <w:rPr>
          <w:rFonts w:ascii="Arial" w:hAnsi="Arial" w:cs="Arial"/>
          <w:spacing w:val="-2"/>
          <w:sz w:val="20"/>
        </w:rPr>
        <w:t>care</w:t>
      </w:r>
      <w:r w:rsidRPr="00D86D77">
        <w:rPr>
          <w:rFonts w:ascii="Arial" w:hAnsi="Arial" w:cs="Arial"/>
          <w:spacing w:val="-8"/>
          <w:sz w:val="20"/>
        </w:rPr>
        <w:t xml:space="preserve"> </w:t>
      </w:r>
      <w:r w:rsidRPr="00D86D77">
        <w:rPr>
          <w:rFonts w:ascii="Arial" w:hAnsi="Arial" w:cs="Arial"/>
          <w:spacing w:val="-2"/>
          <w:sz w:val="20"/>
        </w:rPr>
        <w:t>system</w:t>
      </w:r>
      <w:r w:rsidRPr="00D86D77">
        <w:rPr>
          <w:rFonts w:ascii="Arial" w:hAnsi="Arial" w:cs="Arial"/>
          <w:spacing w:val="-9"/>
          <w:sz w:val="20"/>
        </w:rPr>
        <w:t xml:space="preserve"> </w:t>
      </w:r>
      <w:r w:rsidRPr="00D86D77">
        <w:rPr>
          <w:rFonts w:ascii="Arial" w:hAnsi="Arial" w:cs="Arial"/>
          <w:spacing w:val="-2"/>
          <w:sz w:val="20"/>
        </w:rPr>
        <w:t>and</w:t>
      </w:r>
      <w:r w:rsidRPr="00D86D77">
        <w:rPr>
          <w:rFonts w:ascii="Arial" w:hAnsi="Arial" w:cs="Arial"/>
          <w:spacing w:val="-8"/>
          <w:sz w:val="20"/>
        </w:rPr>
        <w:t xml:space="preserve"> </w:t>
      </w:r>
      <w:r w:rsidRPr="00D86D77">
        <w:rPr>
          <w:rFonts w:ascii="Arial" w:hAnsi="Arial" w:cs="Arial"/>
          <w:spacing w:val="-2"/>
          <w:sz w:val="20"/>
        </w:rPr>
        <w:t>enables improvements</w:t>
      </w:r>
      <w:r w:rsidRPr="00D86D77">
        <w:rPr>
          <w:rFonts w:ascii="Arial" w:hAnsi="Arial" w:cs="Arial"/>
          <w:spacing w:val="-14"/>
          <w:sz w:val="20"/>
        </w:rPr>
        <w:t xml:space="preserve"> </w:t>
      </w:r>
      <w:r w:rsidRPr="00D86D77">
        <w:rPr>
          <w:rFonts w:ascii="Arial" w:hAnsi="Arial" w:cs="Arial"/>
          <w:spacing w:val="-2"/>
          <w:sz w:val="20"/>
        </w:rPr>
        <w:t>in</w:t>
      </w:r>
      <w:r w:rsidRPr="00D86D77">
        <w:rPr>
          <w:rFonts w:ascii="Arial" w:hAnsi="Arial" w:cs="Arial"/>
          <w:spacing w:val="-14"/>
          <w:sz w:val="20"/>
        </w:rPr>
        <w:t xml:space="preserve"> </w:t>
      </w:r>
      <w:r w:rsidRPr="00D86D77">
        <w:rPr>
          <w:rFonts w:ascii="Arial" w:hAnsi="Arial" w:cs="Arial"/>
          <w:spacing w:val="-2"/>
          <w:sz w:val="20"/>
        </w:rPr>
        <w:t>line</w:t>
      </w:r>
      <w:r w:rsidRPr="00D86D77">
        <w:rPr>
          <w:rFonts w:ascii="Arial" w:hAnsi="Arial" w:cs="Arial"/>
          <w:spacing w:val="-13"/>
          <w:sz w:val="20"/>
        </w:rPr>
        <w:t xml:space="preserve"> </w:t>
      </w:r>
      <w:r w:rsidRPr="00D86D77">
        <w:rPr>
          <w:rFonts w:ascii="Arial" w:hAnsi="Arial" w:cs="Arial"/>
          <w:spacing w:val="-2"/>
          <w:sz w:val="20"/>
        </w:rPr>
        <w:t>with</w:t>
      </w:r>
      <w:r w:rsidRPr="00D86D77">
        <w:rPr>
          <w:rFonts w:ascii="Arial" w:hAnsi="Arial" w:cs="Arial"/>
          <w:spacing w:val="-14"/>
          <w:sz w:val="20"/>
        </w:rPr>
        <w:t xml:space="preserve"> </w:t>
      </w:r>
      <w:r w:rsidRPr="00D86D77">
        <w:rPr>
          <w:rFonts w:ascii="Arial" w:hAnsi="Arial" w:cs="Arial"/>
          <w:spacing w:val="-2"/>
          <w:sz w:val="20"/>
        </w:rPr>
        <w:lastRenderedPageBreak/>
        <w:t>contemporary</w:t>
      </w:r>
      <w:r w:rsidRPr="00D86D77">
        <w:rPr>
          <w:rFonts w:ascii="Arial" w:hAnsi="Arial" w:cs="Arial"/>
          <w:spacing w:val="-14"/>
          <w:sz w:val="20"/>
        </w:rPr>
        <w:t xml:space="preserve"> </w:t>
      </w:r>
      <w:r w:rsidRPr="00D86D77">
        <w:rPr>
          <w:rFonts w:ascii="Arial" w:hAnsi="Arial" w:cs="Arial"/>
          <w:spacing w:val="-2"/>
          <w:sz w:val="20"/>
        </w:rPr>
        <w:t>practice,</w:t>
      </w:r>
      <w:r w:rsidRPr="00D86D77">
        <w:rPr>
          <w:rFonts w:ascii="Arial" w:hAnsi="Arial" w:cs="Arial"/>
          <w:spacing w:val="-13"/>
          <w:sz w:val="20"/>
        </w:rPr>
        <w:t xml:space="preserve"> </w:t>
      </w:r>
      <w:proofErr w:type="gramStart"/>
      <w:r w:rsidRPr="00D86D77">
        <w:rPr>
          <w:rFonts w:ascii="Arial" w:hAnsi="Arial" w:cs="Arial"/>
          <w:spacing w:val="-2"/>
          <w:sz w:val="20"/>
        </w:rPr>
        <w:t>evidence</w:t>
      </w:r>
      <w:proofErr w:type="gramEnd"/>
      <w:r w:rsidRPr="00D86D77">
        <w:rPr>
          <w:rFonts w:ascii="Arial" w:hAnsi="Arial" w:cs="Arial"/>
          <w:spacing w:val="-14"/>
          <w:sz w:val="20"/>
        </w:rPr>
        <w:t xml:space="preserve"> </w:t>
      </w:r>
      <w:r w:rsidRPr="00D86D77">
        <w:rPr>
          <w:rFonts w:ascii="Arial" w:hAnsi="Arial" w:cs="Arial"/>
          <w:spacing w:val="-2"/>
          <w:sz w:val="20"/>
        </w:rPr>
        <w:t>and</w:t>
      </w:r>
      <w:r w:rsidRPr="00D86D77">
        <w:rPr>
          <w:rFonts w:ascii="Arial" w:hAnsi="Arial" w:cs="Arial"/>
          <w:spacing w:val="-13"/>
          <w:sz w:val="20"/>
        </w:rPr>
        <w:t xml:space="preserve"> </w:t>
      </w:r>
      <w:r w:rsidRPr="00D86D77">
        <w:rPr>
          <w:rFonts w:ascii="Arial" w:hAnsi="Arial" w:cs="Arial"/>
          <w:spacing w:val="-2"/>
          <w:sz w:val="20"/>
        </w:rPr>
        <w:t>international</w:t>
      </w:r>
      <w:r w:rsidRPr="00D86D77">
        <w:rPr>
          <w:rFonts w:ascii="Arial" w:hAnsi="Arial" w:cs="Arial"/>
          <w:spacing w:val="-14"/>
          <w:sz w:val="20"/>
        </w:rPr>
        <w:t xml:space="preserve"> </w:t>
      </w:r>
      <w:r w:rsidRPr="00D86D77">
        <w:rPr>
          <w:rFonts w:ascii="Arial" w:hAnsi="Arial" w:cs="Arial"/>
          <w:spacing w:val="-2"/>
          <w:sz w:val="20"/>
        </w:rPr>
        <w:t>developments.</w:t>
      </w:r>
      <w:r w:rsidRPr="00D86D77">
        <w:rPr>
          <w:rFonts w:ascii="Arial" w:hAnsi="Arial" w:cs="Arial"/>
          <w:spacing w:val="-14"/>
          <w:sz w:val="20"/>
        </w:rPr>
        <w:t xml:space="preserve"> </w:t>
      </w:r>
      <w:r w:rsidRPr="00D86D77">
        <w:rPr>
          <w:rFonts w:ascii="Arial" w:hAnsi="Arial" w:cs="Arial"/>
          <w:spacing w:val="-2"/>
          <w:sz w:val="20"/>
        </w:rPr>
        <w:t>Together</w:t>
      </w:r>
      <w:r w:rsidRPr="00D86D77">
        <w:rPr>
          <w:rFonts w:ascii="Arial" w:hAnsi="Arial" w:cs="Arial"/>
          <w:spacing w:val="-13"/>
          <w:sz w:val="20"/>
        </w:rPr>
        <w:t xml:space="preserve"> </w:t>
      </w:r>
      <w:r w:rsidRPr="00D86D77">
        <w:rPr>
          <w:rFonts w:ascii="Arial" w:hAnsi="Arial" w:cs="Arial"/>
          <w:spacing w:val="-2"/>
          <w:sz w:val="20"/>
        </w:rPr>
        <w:t>with</w:t>
      </w:r>
      <w:r w:rsidRPr="00D86D77">
        <w:rPr>
          <w:rFonts w:ascii="Arial" w:hAnsi="Arial" w:cs="Arial"/>
          <w:spacing w:val="-14"/>
          <w:sz w:val="20"/>
        </w:rPr>
        <w:t xml:space="preserve"> </w:t>
      </w:r>
      <w:r w:rsidRPr="00D86D77">
        <w:rPr>
          <w:rFonts w:ascii="Arial" w:hAnsi="Arial" w:cs="Arial"/>
          <w:spacing w:val="-2"/>
          <w:sz w:val="20"/>
        </w:rPr>
        <w:t>state</w:t>
      </w:r>
      <w:r w:rsidRPr="00D86D77">
        <w:rPr>
          <w:rFonts w:ascii="Arial" w:hAnsi="Arial" w:cs="Arial"/>
          <w:spacing w:val="-14"/>
          <w:sz w:val="20"/>
        </w:rPr>
        <w:t xml:space="preserve"> </w:t>
      </w:r>
      <w:r w:rsidRPr="00D86D77">
        <w:rPr>
          <w:rFonts w:ascii="Arial" w:hAnsi="Arial" w:cs="Arial"/>
          <w:spacing w:val="-2"/>
          <w:sz w:val="20"/>
        </w:rPr>
        <w:t xml:space="preserve">and </w:t>
      </w:r>
      <w:r w:rsidRPr="00D86D77">
        <w:rPr>
          <w:rFonts w:ascii="Arial" w:hAnsi="Arial" w:cs="Arial"/>
          <w:spacing w:val="-6"/>
          <w:sz w:val="20"/>
        </w:rPr>
        <w:t>territory governments, this includes implementation of actions under the National Stillbirth Action and Implementation Plan.</w:t>
      </w:r>
    </w:p>
    <w:p w14:paraId="455F0DA6" w14:textId="77777777" w:rsidR="009D2F7D" w:rsidRPr="00D86D77" w:rsidRDefault="009D2F7D">
      <w:pPr>
        <w:pStyle w:val="ListParagraph"/>
        <w:widowControl w:val="0"/>
        <w:numPr>
          <w:ilvl w:val="1"/>
          <w:numId w:val="45"/>
        </w:numPr>
        <w:tabs>
          <w:tab w:val="left" w:pos="850"/>
        </w:tabs>
        <w:autoSpaceDE w:val="0"/>
        <w:autoSpaceDN w:val="0"/>
        <w:spacing w:before="120" w:after="120" w:line="237" w:lineRule="auto"/>
        <w:ind w:left="284" w:right="1308"/>
        <w:contextualSpacing w:val="0"/>
        <w:rPr>
          <w:rFonts w:ascii="Arial" w:hAnsi="Arial" w:cs="Arial"/>
          <w:sz w:val="20"/>
        </w:rPr>
      </w:pPr>
      <w:r w:rsidRPr="00D86D77">
        <w:rPr>
          <w:rFonts w:ascii="Arial" w:hAnsi="Arial" w:cs="Arial"/>
          <w:spacing w:val="-2"/>
          <w:sz w:val="20"/>
        </w:rPr>
        <w:t>Monitoring</w:t>
      </w:r>
      <w:r w:rsidRPr="00D86D77">
        <w:rPr>
          <w:rFonts w:ascii="Arial" w:hAnsi="Arial" w:cs="Arial"/>
          <w:spacing w:val="-12"/>
          <w:sz w:val="20"/>
        </w:rPr>
        <w:t xml:space="preserve"> </w:t>
      </w:r>
      <w:r w:rsidRPr="00D86D77">
        <w:rPr>
          <w:rFonts w:ascii="Arial" w:hAnsi="Arial" w:cs="Arial"/>
          <w:spacing w:val="-2"/>
          <w:sz w:val="20"/>
        </w:rPr>
        <w:t>progress</w:t>
      </w:r>
      <w:r w:rsidRPr="00D86D77">
        <w:rPr>
          <w:rFonts w:ascii="Arial" w:hAnsi="Arial" w:cs="Arial"/>
          <w:spacing w:val="-12"/>
          <w:sz w:val="20"/>
        </w:rPr>
        <w:t xml:space="preserve"> </w:t>
      </w:r>
      <w:r w:rsidRPr="00D86D77">
        <w:rPr>
          <w:rFonts w:ascii="Arial" w:hAnsi="Arial" w:cs="Arial"/>
          <w:spacing w:val="-2"/>
          <w:sz w:val="20"/>
        </w:rPr>
        <w:t>towards</w:t>
      </w:r>
      <w:r w:rsidRPr="00D86D77">
        <w:rPr>
          <w:rFonts w:ascii="Arial" w:hAnsi="Arial" w:cs="Arial"/>
          <w:spacing w:val="-12"/>
          <w:sz w:val="20"/>
        </w:rPr>
        <w:t xml:space="preserve"> </w:t>
      </w:r>
      <w:r w:rsidRPr="00D86D77">
        <w:rPr>
          <w:rFonts w:ascii="Arial" w:hAnsi="Arial" w:cs="Arial"/>
          <w:spacing w:val="-2"/>
          <w:sz w:val="20"/>
        </w:rPr>
        <w:t>improved</w:t>
      </w:r>
      <w:r w:rsidRPr="00D86D77">
        <w:rPr>
          <w:rFonts w:ascii="Arial" w:hAnsi="Arial" w:cs="Arial"/>
          <w:spacing w:val="-12"/>
          <w:sz w:val="20"/>
        </w:rPr>
        <w:t xml:space="preserve"> </w:t>
      </w:r>
      <w:r w:rsidRPr="00D86D77">
        <w:rPr>
          <w:rFonts w:ascii="Arial" w:hAnsi="Arial" w:cs="Arial"/>
          <w:spacing w:val="-2"/>
          <w:sz w:val="20"/>
        </w:rPr>
        <w:t>outcomes</w:t>
      </w:r>
      <w:r w:rsidRPr="00D86D77">
        <w:rPr>
          <w:rFonts w:ascii="Arial" w:hAnsi="Arial" w:cs="Arial"/>
          <w:spacing w:val="-12"/>
          <w:sz w:val="20"/>
        </w:rPr>
        <w:t xml:space="preserve"> </w:t>
      </w:r>
      <w:r w:rsidRPr="00D86D77">
        <w:rPr>
          <w:rFonts w:ascii="Arial" w:hAnsi="Arial" w:cs="Arial"/>
          <w:spacing w:val="-2"/>
          <w:sz w:val="20"/>
        </w:rPr>
        <w:t>in</w:t>
      </w:r>
      <w:r w:rsidRPr="00D86D77">
        <w:rPr>
          <w:rFonts w:ascii="Arial" w:hAnsi="Arial" w:cs="Arial"/>
          <w:spacing w:val="-12"/>
          <w:sz w:val="20"/>
        </w:rPr>
        <w:t xml:space="preserve"> </w:t>
      </w:r>
      <w:r w:rsidRPr="00D86D77">
        <w:rPr>
          <w:rFonts w:ascii="Arial" w:hAnsi="Arial" w:cs="Arial"/>
          <w:spacing w:val="-2"/>
          <w:sz w:val="20"/>
        </w:rPr>
        <w:t>primary</w:t>
      </w:r>
      <w:r w:rsidRPr="00D86D77">
        <w:rPr>
          <w:rFonts w:ascii="Arial" w:hAnsi="Arial" w:cs="Arial"/>
          <w:spacing w:val="-12"/>
          <w:sz w:val="20"/>
        </w:rPr>
        <w:t xml:space="preserve"> </w:t>
      </w:r>
      <w:r w:rsidRPr="00D86D77">
        <w:rPr>
          <w:rFonts w:ascii="Arial" w:hAnsi="Arial" w:cs="Arial"/>
          <w:spacing w:val="-2"/>
          <w:sz w:val="20"/>
        </w:rPr>
        <w:t>health</w:t>
      </w:r>
      <w:r w:rsidRPr="00D86D77">
        <w:rPr>
          <w:rFonts w:ascii="Arial" w:hAnsi="Arial" w:cs="Arial"/>
          <w:spacing w:val="-12"/>
          <w:sz w:val="20"/>
        </w:rPr>
        <w:t xml:space="preserve"> </w:t>
      </w:r>
      <w:r w:rsidRPr="00D86D77">
        <w:rPr>
          <w:rFonts w:ascii="Arial" w:hAnsi="Arial" w:cs="Arial"/>
          <w:spacing w:val="-2"/>
          <w:sz w:val="20"/>
        </w:rPr>
        <w:t>care</w:t>
      </w:r>
      <w:r w:rsidRPr="00D86D77">
        <w:rPr>
          <w:rFonts w:ascii="Arial" w:hAnsi="Arial" w:cs="Arial"/>
          <w:spacing w:val="-12"/>
          <w:sz w:val="20"/>
        </w:rPr>
        <w:t xml:space="preserve"> </w:t>
      </w:r>
      <w:r w:rsidRPr="00D86D77">
        <w:rPr>
          <w:rFonts w:ascii="Arial" w:hAnsi="Arial" w:cs="Arial"/>
          <w:spacing w:val="-2"/>
          <w:sz w:val="20"/>
        </w:rPr>
        <w:t>and</w:t>
      </w:r>
      <w:r w:rsidRPr="00D86D77">
        <w:rPr>
          <w:rFonts w:ascii="Arial" w:hAnsi="Arial" w:cs="Arial"/>
          <w:spacing w:val="-11"/>
          <w:sz w:val="20"/>
        </w:rPr>
        <w:t xml:space="preserve"> </w:t>
      </w:r>
      <w:r w:rsidRPr="00D86D77">
        <w:rPr>
          <w:rFonts w:ascii="Arial" w:hAnsi="Arial" w:cs="Arial"/>
          <w:spacing w:val="-2"/>
          <w:sz w:val="20"/>
        </w:rPr>
        <w:t>supporting</w:t>
      </w:r>
      <w:r w:rsidRPr="00D86D77">
        <w:rPr>
          <w:rFonts w:ascii="Arial" w:hAnsi="Arial" w:cs="Arial"/>
          <w:spacing w:val="-12"/>
          <w:sz w:val="20"/>
        </w:rPr>
        <w:t xml:space="preserve"> </w:t>
      </w:r>
      <w:r w:rsidRPr="00D86D77">
        <w:rPr>
          <w:rFonts w:ascii="Arial" w:hAnsi="Arial" w:cs="Arial"/>
          <w:spacing w:val="-2"/>
          <w:sz w:val="20"/>
        </w:rPr>
        <w:t>consumer,</w:t>
      </w:r>
      <w:r w:rsidRPr="00D86D77">
        <w:rPr>
          <w:rFonts w:ascii="Arial" w:hAnsi="Arial" w:cs="Arial"/>
          <w:spacing w:val="-12"/>
          <w:sz w:val="20"/>
        </w:rPr>
        <w:t xml:space="preserve"> </w:t>
      </w:r>
      <w:proofErr w:type="gramStart"/>
      <w:r w:rsidRPr="00D86D77">
        <w:rPr>
          <w:rFonts w:ascii="Arial" w:hAnsi="Arial" w:cs="Arial"/>
          <w:spacing w:val="-2"/>
          <w:sz w:val="20"/>
        </w:rPr>
        <w:t>community</w:t>
      </w:r>
      <w:proofErr w:type="gramEnd"/>
      <w:r w:rsidRPr="00D86D77">
        <w:rPr>
          <w:rFonts w:ascii="Arial" w:hAnsi="Arial" w:cs="Arial"/>
          <w:spacing w:val="-12"/>
          <w:sz w:val="20"/>
        </w:rPr>
        <w:t xml:space="preserve"> </w:t>
      </w:r>
      <w:r w:rsidRPr="00D86D77">
        <w:rPr>
          <w:rFonts w:ascii="Arial" w:hAnsi="Arial" w:cs="Arial"/>
          <w:spacing w:val="-2"/>
          <w:sz w:val="20"/>
        </w:rPr>
        <w:t xml:space="preserve">and </w:t>
      </w:r>
      <w:r w:rsidRPr="00D86D77">
        <w:rPr>
          <w:rFonts w:ascii="Arial" w:hAnsi="Arial" w:cs="Arial"/>
          <w:sz w:val="20"/>
        </w:rPr>
        <w:t>stakeholder</w:t>
      </w:r>
      <w:r w:rsidRPr="00D86D77">
        <w:rPr>
          <w:rFonts w:ascii="Arial" w:hAnsi="Arial" w:cs="Arial"/>
          <w:spacing w:val="-11"/>
          <w:sz w:val="20"/>
        </w:rPr>
        <w:t xml:space="preserve"> </w:t>
      </w:r>
      <w:r w:rsidRPr="00D86D77">
        <w:rPr>
          <w:rFonts w:ascii="Arial" w:hAnsi="Arial" w:cs="Arial"/>
          <w:sz w:val="20"/>
        </w:rPr>
        <w:t>engagement</w:t>
      </w:r>
      <w:r w:rsidRPr="00D86D77">
        <w:rPr>
          <w:rFonts w:ascii="Arial" w:hAnsi="Arial" w:cs="Arial"/>
          <w:spacing w:val="-11"/>
          <w:sz w:val="20"/>
        </w:rPr>
        <w:t xml:space="preserve"> </w:t>
      </w:r>
      <w:r w:rsidRPr="00D86D77">
        <w:rPr>
          <w:rFonts w:ascii="Arial" w:hAnsi="Arial" w:cs="Arial"/>
          <w:sz w:val="20"/>
        </w:rPr>
        <w:t>in</w:t>
      </w:r>
      <w:r w:rsidRPr="00D86D77">
        <w:rPr>
          <w:rFonts w:ascii="Arial" w:hAnsi="Arial" w:cs="Arial"/>
          <w:spacing w:val="-11"/>
          <w:sz w:val="20"/>
        </w:rPr>
        <w:t xml:space="preserve"> </w:t>
      </w:r>
      <w:r w:rsidRPr="00D86D77">
        <w:rPr>
          <w:rFonts w:ascii="Arial" w:hAnsi="Arial" w:cs="Arial"/>
          <w:sz w:val="20"/>
        </w:rPr>
        <w:t>primary</w:t>
      </w:r>
      <w:r w:rsidRPr="00D86D77">
        <w:rPr>
          <w:rFonts w:ascii="Arial" w:hAnsi="Arial" w:cs="Arial"/>
          <w:spacing w:val="-11"/>
          <w:sz w:val="20"/>
        </w:rPr>
        <w:t xml:space="preserve"> </w:t>
      </w:r>
      <w:r w:rsidRPr="00D86D77">
        <w:rPr>
          <w:rFonts w:ascii="Arial" w:hAnsi="Arial" w:cs="Arial"/>
          <w:sz w:val="20"/>
        </w:rPr>
        <w:t>care</w:t>
      </w:r>
      <w:r w:rsidRPr="00D86D77">
        <w:rPr>
          <w:rFonts w:ascii="Arial" w:hAnsi="Arial" w:cs="Arial"/>
          <w:spacing w:val="-11"/>
          <w:sz w:val="20"/>
        </w:rPr>
        <w:t xml:space="preserve"> </w:t>
      </w:r>
      <w:r w:rsidRPr="00D86D77">
        <w:rPr>
          <w:rFonts w:ascii="Arial" w:hAnsi="Arial" w:cs="Arial"/>
          <w:sz w:val="20"/>
        </w:rPr>
        <w:t>reform.</w:t>
      </w:r>
    </w:p>
    <w:p w14:paraId="2375C54C" w14:textId="25B27257" w:rsidR="009D2F7D" w:rsidRPr="00D86D77" w:rsidRDefault="009D2F7D" w:rsidP="00FD6ACF">
      <w:pPr>
        <w:pStyle w:val="Heading2"/>
        <w:spacing w:before="120" w:after="120"/>
        <w:rPr>
          <w:rFonts w:ascii="Arial" w:hAnsi="Arial" w:cs="Arial"/>
        </w:rPr>
      </w:pPr>
      <w:bookmarkStart w:id="26" w:name="_Toc144381793"/>
      <w:r w:rsidRPr="00D86D77">
        <w:rPr>
          <w:rFonts w:ascii="Arial" w:hAnsi="Arial" w:cs="Arial"/>
        </w:rPr>
        <w:t xml:space="preserve">Program 1.7 </w:t>
      </w:r>
      <w:r w:rsidRPr="00D86D77">
        <w:rPr>
          <w:rFonts w:ascii="Arial" w:hAnsi="Arial" w:cs="Arial"/>
        </w:rPr>
        <w:t>Primary Care Practice Incentives and Medical Indemnity</w:t>
      </w:r>
      <w:bookmarkEnd w:id="26"/>
    </w:p>
    <w:p w14:paraId="04669CD2" w14:textId="77777777" w:rsidR="009D2F7D" w:rsidRPr="00D86D77" w:rsidRDefault="009D2F7D" w:rsidP="00FD6ACF">
      <w:pPr>
        <w:spacing w:before="120" w:after="120"/>
        <w:rPr>
          <w:rFonts w:ascii="Arial" w:hAnsi="Arial" w:cs="Arial"/>
          <w:b/>
          <w:bCs/>
        </w:rPr>
      </w:pPr>
      <w:r w:rsidRPr="00D86D77">
        <w:rPr>
          <w:rFonts w:ascii="Arial" w:hAnsi="Arial" w:cs="Arial"/>
          <w:b/>
          <w:bCs/>
        </w:rPr>
        <w:t>Program Objective</w:t>
      </w:r>
    </w:p>
    <w:p w14:paraId="6F9ACD0C" w14:textId="77777777" w:rsidR="009D2F7D" w:rsidRPr="00D86D77" w:rsidRDefault="009D2F7D" w:rsidP="00FD6ACF">
      <w:pPr>
        <w:spacing w:before="120" w:after="120" w:line="240" w:lineRule="auto"/>
        <w:rPr>
          <w:rFonts w:ascii="Arial" w:hAnsi="Arial" w:cs="Arial"/>
          <w:sz w:val="20"/>
          <w:szCs w:val="20"/>
        </w:rPr>
      </w:pPr>
      <w:r w:rsidRPr="00D86D77">
        <w:rPr>
          <w:rFonts w:ascii="Arial" w:hAnsi="Arial" w:cs="Arial"/>
          <w:spacing w:val="-2"/>
          <w:sz w:val="20"/>
          <w:szCs w:val="20"/>
        </w:rPr>
        <w:t>Provide</w:t>
      </w:r>
      <w:r w:rsidRPr="00D86D77">
        <w:rPr>
          <w:rFonts w:ascii="Arial" w:hAnsi="Arial" w:cs="Arial"/>
          <w:spacing w:val="-15"/>
          <w:sz w:val="20"/>
          <w:szCs w:val="20"/>
        </w:rPr>
        <w:t xml:space="preserve"> </w:t>
      </w:r>
      <w:r w:rsidRPr="00D86D77">
        <w:rPr>
          <w:rFonts w:ascii="Arial" w:hAnsi="Arial" w:cs="Arial"/>
          <w:spacing w:val="-2"/>
          <w:sz w:val="20"/>
          <w:szCs w:val="20"/>
        </w:rPr>
        <w:t>incentive</w:t>
      </w:r>
      <w:r w:rsidRPr="00D86D77">
        <w:rPr>
          <w:rFonts w:ascii="Arial" w:hAnsi="Arial" w:cs="Arial"/>
          <w:spacing w:val="-15"/>
          <w:sz w:val="20"/>
          <w:szCs w:val="20"/>
        </w:rPr>
        <w:t xml:space="preserve"> </w:t>
      </w:r>
      <w:r w:rsidRPr="00D86D77">
        <w:rPr>
          <w:rFonts w:ascii="Arial" w:hAnsi="Arial" w:cs="Arial"/>
          <w:spacing w:val="-2"/>
          <w:sz w:val="20"/>
          <w:szCs w:val="20"/>
        </w:rPr>
        <w:t>payments</w:t>
      </w:r>
      <w:r w:rsidRPr="00D86D77">
        <w:rPr>
          <w:rFonts w:ascii="Arial" w:hAnsi="Arial" w:cs="Arial"/>
          <w:spacing w:val="-15"/>
          <w:sz w:val="20"/>
          <w:szCs w:val="20"/>
        </w:rPr>
        <w:t xml:space="preserve"> </w:t>
      </w:r>
      <w:r w:rsidRPr="00D86D77">
        <w:rPr>
          <w:rFonts w:ascii="Arial" w:hAnsi="Arial" w:cs="Arial"/>
          <w:spacing w:val="-2"/>
          <w:sz w:val="20"/>
          <w:szCs w:val="20"/>
        </w:rPr>
        <w:t>to</w:t>
      </w:r>
      <w:r w:rsidRPr="00D86D77">
        <w:rPr>
          <w:rFonts w:ascii="Arial" w:hAnsi="Arial" w:cs="Arial"/>
          <w:spacing w:val="-15"/>
          <w:sz w:val="20"/>
          <w:szCs w:val="20"/>
        </w:rPr>
        <w:t xml:space="preserve"> </w:t>
      </w:r>
      <w:r w:rsidRPr="00D86D77">
        <w:rPr>
          <w:rFonts w:ascii="Arial" w:hAnsi="Arial" w:cs="Arial"/>
          <w:spacing w:val="-2"/>
          <w:sz w:val="20"/>
          <w:szCs w:val="20"/>
        </w:rPr>
        <w:t>eligible</w:t>
      </w:r>
      <w:r w:rsidRPr="00D86D77">
        <w:rPr>
          <w:rFonts w:ascii="Arial" w:hAnsi="Arial" w:cs="Arial"/>
          <w:spacing w:val="-15"/>
          <w:sz w:val="20"/>
          <w:szCs w:val="20"/>
        </w:rPr>
        <w:t xml:space="preserve"> </w:t>
      </w:r>
      <w:r w:rsidRPr="00D86D77">
        <w:rPr>
          <w:rFonts w:ascii="Arial" w:hAnsi="Arial" w:cs="Arial"/>
          <w:spacing w:val="-2"/>
          <w:sz w:val="20"/>
          <w:szCs w:val="20"/>
        </w:rPr>
        <w:t>general</w:t>
      </w:r>
      <w:r w:rsidRPr="00D86D77">
        <w:rPr>
          <w:rFonts w:ascii="Arial" w:hAnsi="Arial" w:cs="Arial"/>
          <w:spacing w:val="-15"/>
          <w:sz w:val="20"/>
          <w:szCs w:val="20"/>
        </w:rPr>
        <w:t xml:space="preserve"> </w:t>
      </w:r>
      <w:r w:rsidRPr="00D86D77">
        <w:rPr>
          <w:rFonts w:ascii="Arial" w:hAnsi="Arial" w:cs="Arial"/>
          <w:spacing w:val="-2"/>
          <w:sz w:val="20"/>
          <w:szCs w:val="20"/>
        </w:rPr>
        <w:t>practices</w:t>
      </w:r>
      <w:r w:rsidRPr="00D86D77">
        <w:rPr>
          <w:rFonts w:ascii="Arial" w:hAnsi="Arial" w:cs="Arial"/>
          <w:spacing w:val="-15"/>
          <w:sz w:val="20"/>
          <w:szCs w:val="20"/>
        </w:rPr>
        <w:t xml:space="preserve"> </w:t>
      </w:r>
      <w:r w:rsidRPr="00D86D77">
        <w:rPr>
          <w:rFonts w:ascii="Arial" w:hAnsi="Arial" w:cs="Arial"/>
          <w:spacing w:val="-2"/>
          <w:sz w:val="20"/>
          <w:szCs w:val="20"/>
        </w:rPr>
        <w:t>and</w:t>
      </w:r>
      <w:r w:rsidRPr="00D86D77">
        <w:rPr>
          <w:rFonts w:ascii="Arial" w:hAnsi="Arial" w:cs="Arial"/>
          <w:spacing w:val="-15"/>
          <w:sz w:val="20"/>
          <w:szCs w:val="20"/>
        </w:rPr>
        <w:t xml:space="preserve"> </w:t>
      </w:r>
      <w:r w:rsidRPr="00D86D77">
        <w:rPr>
          <w:rFonts w:ascii="Arial" w:hAnsi="Arial" w:cs="Arial"/>
          <w:spacing w:val="-2"/>
          <w:sz w:val="20"/>
          <w:szCs w:val="20"/>
        </w:rPr>
        <w:t xml:space="preserve">general </w:t>
      </w:r>
      <w:r w:rsidRPr="00D86D77">
        <w:rPr>
          <w:rFonts w:ascii="Arial" w:hAnsi="Arial" w:cs="Arial"/>
          <w:spacing w:val="-4"/>
          <w:sz w:val="20"/>
          <w:szCs w:val="20"/>
        </w:rPr>
        <w:t>practitioners</w:t>
      </w:r>
      <w:r w:rsidRPr="00D86D77">
        <w:rPr>
          <w:rFonts w:ascii="Arial" w:hAnsi="Arial" w:cs="Arial"/>
          <w:spacing w:val="-16"/>
          <w:sz w:val="20"/>
          <w:szCs w:val="20"/>
        </w:rPr>
        <w:t xml:space="preserve"> </w:t>
      </w:r>
      <w:r w:rsidRPr="00D86D77">
        <w:rPr>
          <w:rFonts w:ascii="Arial" w:hAnsi="Arial" w:cs="Arial"/>
          <w:spacing w:val="-4"/>
          <w:sz w:val="20"/>
          <w:szCs w:val="20"/>
        </w:rPr>
        <w:t>through</w:t>
      </w:r>
      <w:r w:rsidRPr="00D86D77">
        <w:rPr>
          <w:rFonts w:ascii="Arial" w:hAnsi="Arial" w:cs="Arial"/>
          <w:spacing w:val="-15"/>
          <w:sz w:val="20"/>
          <w:szCs w:val="20"/>
        </w:rPr>
        <w:t xml:space="preserve"> </w:t>
      </w:r>
      <w:r w:rsidRPr="00D86D77">
        <w:rPr>
          <w:rFonts w:ascii="Arial" w:hAnsi="Arial" w:cs="Arial"/>
          <w:spacing w:val="-4"/>
          <w:sz w:val="20"/>
          <w:szCs w:val="20"/>
        </w:rPr>
        <w:t>the</w:t>
      </w:r>
      <w:r w:rsidRPr="00D86D77">
        <w:rPr>
          <w:rFonts w:ascii="Arial" w:hAnsi="Arial" w:cs="Arial"/>
          <w:spacing w:val="-16"/>
          <w:sz w:val="20"/>
          <w:szCs w:val="20"/>
        </w:rPr>
        <w:t xml:space="preserve"> </w:t>
      </w:r>
      <w:r w:rsidRPr="00D86D77">
        <w:rPr>
          <w:rFonts w:ascii="Arial" w:hAnsi="Arial" w:cs="Arial"/>
          <w:spacing w:val="-4"/>
          <w:sz w:val="20"/>
          <w:szCs w:val="20"/>
        </w:rPr>
        <w:t>Practice</w:t>
      </w:r>
      <w:r w:rsidRPr="00D86D77">
        <w:rPr>
          <w:rFonts w:ascii="Arial" w:hAnsi="Arial" w:cs="Arial"/>
          <w:spacing w:val="-15"/>
          <w:sz w:val="20"/>
          <w:szCs w:val="20"/>
        </w:rPr>
        <w:t xml:space="preserve"> </w:t>
      </w:r>
      <w:r w:rsidRPr="00D86D77">
        <w:rPr>
          <w:rFonts w:ascii="Arial" w:hAnsi="Arial" w:cs="Arial"/>
          <w:spacing w:val="-4"/>
          <w:sz w:val="20"/>
          <w:szCs w:val="20"/>
        </w:rPr>
        <w:t>Incentives</w:t>
      </w:r>
      <w:r w:rsidRPr="00D86D77">
        <w:rPr>
          <w:rFonts w:ascii="Arial" w:hAnsi="Arial" w:cs="Arial"/>
          <w:spacing w:val="-16"/>
          <w:sz w:val="20"/>
          <w:szCs w:val="20"/>
        </w:rPr>
        <w:t xml:space="preserve"> </w:t>
      </w:r>
      <w:r w:rsidRPr="00D86D77">
        <w:rPr>
          <w:rFonts w:ascii="Arial" w:hAnsi="Arial" w:cs="Arial"/>
          <w:spacing w:val="-4"/>
          <w:sz w:val="20"/>
          <w:szCs w:val="20"/>
        </w:rPr>
        <w:t>Program</w:t>
      </w:r>
      <w:r w:rsidRPr="00D86D77">
        <w:rPr>
          <w:rFonts w:ascii="Arial" w:hAnsi="Arial" w:cs="Arial"/>
          <w:spacing w:val="-15"/>
          <w:sz w:val="20"/>
          <w:szCs w:val="20"/>
        </w:rPr>
        <w:t xml:space="preserve"> </w:t>
      </w:r>
      <w:r w:rsidRPr="00D86D77">
        <w:rPr>
          <w:rFonts w:ascii="Arial" w:hAnsi="Arial" w:cs="Arial"/>
          <w:spacing w:val="-4"/>
          <w:sz w:val="20"/>
          <w:szCs w:val="20"/>
        </w:rPr>
        <w:t>(PIP)</w:t>
      </w:r>
      <w:r w:rsidRPr="00D86D77">
        <w:rPr>
          <w:rFonts w:ascii="Arial" w:hAnsi="Arial" w:cs="Arial"/>
          <w:spacing w:val="-16"/>
          <w:sz w:val="20"/>
          <w:szCs w:val="20"/>
        </w:rPr>
        <w:t xml:space="preserve"> </w:t>
      </w:r>
      <w:r w:rsidRPr="00D86D77">
        <w:rPr>
          <w:rFonts w:ascii="Arial" w:hAnsi="Arial" w:cs="Arial"/>
          <w:spacing w:val="-4"/>
          <w:sz w:val="20"/>
          <w:szCs w:val="20"/>
        </w:rPr>
        <w:t>to</w:t>
      </w:r>
      <w:r w:rsidRPr="00D86D77">
        <w:rPr>
          <w:rFonts w:ascii="Arial" w:hAnsi="Arial" w:cs="Arial"/>
          <w:spacing w:val="-15"/>
          <w:sz w:val="20"/>
          <w:szCs w:val="20"/>
        </w:rPr>
        <w:t xml:space="preserve"> </w:t>
      </w:r>
      <w:r w:rsidRPr="00D86D77">
        <w:rPr>
          <w:rFonts w:ascii="Arial" w:hAnsi="Arial" w:cs="Arial"/>
          <w:spacing w:val="-4"/>
          <w:sz w:val="20"/>
          <w:szCs w:val="20"/>
        </w:rPr>
        <w:t>support</w:t>
      </w:r>
      <w:r w:rsidRPr="00D86D77">
        <w:rPr>
          <w:rFonts w:ascii="Arial" w:hAnsi="Arial" w:cs="Arial"/>
          <w:spacing w:val="-16"/>
          <w:sz w:val="20"/>
          <w:szCs w:val="20"/>
        </w:rPr>
        <w:t xml:space="preserve"> </w:t>
      </w:r>
      <w:r w:rsidRPr="00D86D77">
        <w:rPr>
          <w:rFonts w:ascii="Arial" w:hAnsi="Arial" w:cs="Arial"/>
          <w:spacing w:val="-4"/>
          <w:sz w:val="20"/>
          <w:szCs w:val="20"/>
        </w:rPr>
        <w:t xml:space="preserve">continuing </w:t>
      </w:r>
      <w:r w:rsidRPr="00D86D77">
        <w:rPr>
          <w:rFonts w:ascii="Arial" w:hAnsi="Arial" w:cs="Arial"/>
          <w:spacing w:val="-2"/>
          <w:sz w:val="20"/>
          <w:szCs w:val="20"/>
        </w:rPr>
        <w:t>improvements,</w:t>
      </w:r>
      <w:r w:rsidRPr="00D86D77">
        <w:rPr>
          <w:rFonts w:ascii="Arial" w:hAnsi="Arial" w:cs="Arial"/>
          <w:spacing w:val="-10"/>
          <w:sz w:val="20"/>
          <w:szCs w:val="20"/>
        </w:rPr>
        <w:t xml:space="preserve"> </w:t>
      </w:r>
      <w:r w:rsidRPr="00D86D77">
        <w:rPr>
          <w:rFonts w:ascii="Arial" w:hAnsi="Arial" w:cs="Arial"/>
          <w:spacing w:val="-2"/>
          <w:sz w:val="20"/>
          <w:szCs w:val="20"/>
        </w:rPr>
        <w:t>increase</w:t>
      </w:r>
      <w:r w:rsidRPr="00D86D77">
        <w:rPr>
          <w:rFonts w:ascii="Arial" w:hAnsi="Arial" w:cs="Arial"/>
          <w:spacing w:val="-10"/>
          <w:sz w:val="20"/>
          <w:szCs w:val="20"/>
        </w:rPr>
        <w:t xml:space="preserve"> </w:t>
      </w:r>
      <w:r w:rsidRPr="00D86D77">
        <w:rPr>
          <w:rFonts w:ascii="Arial" w:hAnsi="Arial" w:cs="Arial"/>
          <w:spacing w:val="-2"/>
          <w:sz w:val="20"/>
          <w:szCs w:val="20"/>
        </w:rPr>
        <w:t>quality</w:t>
      </w:r>
      <w:r w:rsidRPr="00D86D77">
        <w:rPr>
          <w:rFonts w:ascii="Arial" w:hAnsi="Arial" w:cs="Arial"/>
          <w:spacing w:val="-10"/>
          <w:sz w:val="20"/>
          <w:szCs w:val="20"/>
        </w:rPr>
        <w:t xml:space="preserve"> </w:t>
      </w:r>
      <w:r w:rsidRPr="00D86D77">
        <w:rPr>
          <w:rFonts w:ascii="Arial" w:hAnsi="Arial" w:cs="Arial"/>
          <w:spacing w:val="-2"/>
          <w:sz w:val="20"/>
          <w:szCs w:val="20"/>
        </w:rPr>
        <w:t>of</w:t>
      </w:r>
      <w:r w:rsidRPr="00D86D77">
        <w:rPr>
          <w:rFonts w:ascii="Arial" w:hAnsi="Arial" w:cs="Arial"/>
          <w:spacing w:val="-10"/>
          <w:sz w:val="20"/>
          <w:szCs w:val="20"/>
        </w:rPr>
        <w:t xml:space="preserve"> </w:t>
      </w:r>
      <w:r w:rsidRPr="00D86D77">
        <w:rPr>
          <w:rFonts w:ascii="Arial" w:hAnsi="Arial" w:cs="Arial"/>
          <w:spacing w:val="-2"/>
          <w:sz w:val="20"/>
          <w:szCs w:val="20"/>
        </w:rPr>
        <w:t>care,</w:t>
      </w:r>
      <w:r w:rsidRPr="00D86D77">
        <w:rPr>
          <w:rFonts w:ascii="Arial" w:hAnsi="Arial" w:cs="Arial"/>
          <w:spacing w:val="-10"/>
          <w:sz w:val="20"/>
          <w:szCs w:val="20"/>
        </w:rPr>
        <w:t xml:space="preserve"> </w:t>
      </w:r>
      <w:r w:rsidRPr="00D86D77">
        <w:rPr>
          <w:rFonts w:ascii="Arial" w:hAnsi="Arial" w:cs="Arial"/>
          <w:spacing w:val="-2"/>
          <w:sz w:val="20"/>
          <w:szCs w:val="20"/>
        </w:rPr>
        <w:t>enhance</w:t>
      </w:r>
      <w:r w:rsidRPr="00D86D77">
        <w:rPr>
          <w:rFonts w:ascii="Arial" w:hAnsi="Arial" w:cs="Arial"/>
          <w:spacing w:val="-10"/>
          <w:sz w:val="20"/>
          <w:szCs w:val="20"/>
        </w:rPr>
        <w:t xml:space="preserve"> </w:t>
      </w:r>
      <w:proofErr w:type="gramStart"/>
      <w:r w:rsidRPr="00D86D77">
        <w:rPr>
          <w:rFonts w:ascii="Arial" w:hAnsi="Arial" w:cs="Arial"/>
          <w:spacing w:val="-2"/>
          <w:sz w:val="20"/>
          <w:szCs w:val="20"/>
        </w:rPr>
        <w:t>capacity</w:t>
      </w:r>
      <w:proofErr w:type="gramEnd"/>
      <w:r w:rsidRPr="00D86D77">
        <w:rPr>
          <w:rFonts w:ascii="Arial" w:hAnsi="Arial" w:cs="Arial"/>
          <w:spacing w:val="-10"/>
          <w:sz w:val="20"/>
          <w:szCs w:val="20"/>
        </w:rPr>
        <w:t xml:space="preserve"> </w:t>
      </w:r>
      <w:r w:rsidRPr="00D86D77">
        <w:rPr>
          <w:rFonts w:ascii="Arial" w:hAnsi="Arial" w:cs="Arial"/>
          <w:spacing w:val="-2"/>
          <w:sz w:val="20"/>
          <w:szCs w:val="20"/>
        </w:rPr>
        <w:t>and</w:t>
      </w:r>
      <w:r w:rsidRPr="00D86D77">
        <w:rPr>
          <w:rFonts w:ascii="Arial" w:hAnsi="Arial" w:cs="Arial"/>
          <w:spacing w:val="-10"/>
          <w:sz w:val="20"/>
          <w:szCs w:val="20"/>
        </w:rPr>
        <w:t xml:space="preserve"> </w:t>
      </w:r>
      <w:r w:rsidRPr="00D86D77">
        <w:rPr>
          <w:rFonts w:ascii="Arial" w:hAnsi="Arial" w:cs="Arial"/>
          <w:spacing w:val="-2"/>
          <w:sz w:val="20"/>
          <w:szCs w:val="20"/>
        </w:rPr>
        <w:t>improve</w:t>
      </w:r>
      <w:r w:rsidRPr="00D86D77">
        <w:rPr>
          <w:rFonts w:ascii="Arial" w:hAnsi="Arial" w:cs="Arial"/>
          <w:spacing w:val="-10"/>
          <w:sz w:val="20"/>
          <w:szCs w:val="20"/>
        </w:rPr>
        <w:t xml:space="preserve"> </w:t>
      </w:r>
      <w:r w:rsidRPr="00D86D77">
        <w:rPr>
          <w:rFonts w:ascii="Arial" w:hAnsi="Arial" w:cs="Arial"/>
          <w:spacing w:val="-2"/>
          <w:sz w:val="20"/>
          <w:szCs w:val="20"/>
        </w:rPr>
        <w:t>access and</w:t>
      </w:r>
      <w:r w:rsidRPr="00D86D77">
        <w:rPr>
          <w:rFonts w:ascii="Arial" w:hAnsi="Arial" w:cs="Arial"/>
          <w:spacing w:val="-9"/>
          <w:sz w:val="20"/>
          <w:szCs w:val="20"/>
        </w:rPr>
        <w:t xml:space="preserve"> </w:t>
      </w:r>
      <w:r w:rsidRPr="00D86D77">
        <w:rPr>
          <w:rFonts w:ascii="Arial" w:hAnsi="Arial" w:cs="Arial"/>
          <w:spacing w:val="-2"/>
          <w:sz w:val="20"/>
          <w:szCs w:val="20"/>
        </w:rPr>
        <w:t>health</w:t>
      </w:r>
      <w:r w:rsidRPr="00D86D77">
        <w:rPr>
          <w:rFonts w:ascii="Arial" w:hAnsi="Arial" w:cs="Arial"/>
          <w:spacing w:val="-9"/>
          <w:sz w:val="20"/>
          <w:szCs w:val="20"/>
        </w:rPr>
        <w:t xml:space="preserve"> </w:t>
      </w:r>
      <w:r w:rsidRPr="00D86D77">
        <w:rPr>
          <w:rFonts w:ascii="Arial" w:hAnsi="Arial" w:cs="Arial"/>
          <w:spacing w:val="-2"/>
          <w:sz w:val="20"/>
          <w:szCs w:val="20"/>
        </w:rPr>
        <w:t>outcomes</w:t>
      </w:r>
      <w:r w:rsidRPr="00D86D77">
        <w:rPr>
          <w:rFonts w:ascii="Arial" w:hAnsi="Arial" w:cs="Arial"/>
          <w:spacing w:val="-9"/>
          <w:sz w:val="20"/>
          <w:szCs w:val="20"/>
        </w:rPr>
        <w:t xml:space="preserve"> </w:t>
      </w:r>
      <w:r w:rsidRPr="00D86D77">
        <w:rPr>
          <w:rFonts w:ascii="Arial" w:hAnsi="Arial" w:cs="Arial"/>
          <w:spacing w:val="-2"/>
          <w:sz w:val="20"/>
          <w:szCs w:val="20"/>
        </w:rPr>
        <w:t>for</w:t>
      </w:r>
      <w:r w:rsidRPr="00D86D77">
        <w:rPr>
          <w:rFonts w:ascii="Arial" w:hAnsi="Arial" w:cs="Arial"/>
          <w:spacing w:val="-9"/>
          <w:sz w:val="20"/>
          <w:szCs w:val="20"/>
        </w:rPr>
        <w:t xml:space="preserve"> </w:t>
      </w:r>
      <w:r w:rsidRPr="00D86D77">
        <w:rPr>
          <w:rFonts w:ascii="Arial" w:hAnsi="Arial" w:cs="Arial"/>
          <w:spacing w:val="-2"/>
          <w:sz w:val="20"/>
          <w:szCs w:val="20"/>
        </w:rPr>
        <w:t>patients.</w:t>
      </w:r>
      <w:r w:rsidRPr="00D86D77">
        <w:rPr>
          <w:rFonts w:ascii="Arial" w:hAnsi="Arial" w:cs="Arial"/>
          <w:spacing w:val="-9"/>
          <w:sz w:val="20"/>
          <w:szCs w:val="20"/>
        </w:rPr>
        <w:t xml:space="preserve"> </w:t>
      </w:r>
      <w:r w:rsidRPr="00D86D77">
        <w:rPr>
          <w:rFonts w:ascii="Arial" w:hAnsi="Arial" w:cs="Arial"/>
          <w:spacing w:val="-2"/>
          <w:sz w:val="20"/>
          <w:szCs w:val="20"/>
        </w:rPr>
        <w:t>Promote</w:t>
      </w:r>
      <w:r w:rsidRPr="00D86D77">
        <w:rPr>
          <w:rFonts w:ascii="Arial" w:hAnsi="Arial" w:cs="Arial"/>
          <w:spacing w:val="-9"/>
          <w:sz w:val="20"/>
          <w:szCs w:val="20"/>
        </w:rPr>
        <w:t xml:space="preserve"> </w:t>
      </w:r>
      <w:r w:rsidRPr="00D86D77">
        <w:rPr>
          <w:rFonts w:ascii="Arial" w:hAnsi="Arial" w:cs="Arial"/>
          <w:spacing w:val="-2"/>
          <w:sz w:val="20"/>
          <w:szCs w:val="20"/>
        </w:rPr>
        <w:t>the</w:t>
      </w:r>
      <w:r w:rsidRPr="00D86D77">
        <w:rPr>
          <w:rFonts w:ascii="Arial" w:hAnsi="Arial" w:cs="Arial"/>
          <w:spacing w:val="-9"/>
          <w:sz w:val="20"/>
          <w:szCs w:val="20"/>
        </w:rPr>
        <w:t xml:space="preserve"> </w:t>
      </w:r>
      <w:r w:rsidRPr="00D86D77">
        <w:rPr>
          <w:rFonts w:ascii="Arial" w:hAnsi="Arial" w:cs="Arial"/>
          <w:spacing w:val="-2"/>
          <w:sz w:val="20"/>
          <w:szCs w:val="20"/>
        </w:rPr>
        <w:t>ongoing</w:t>
      </w:r>
      <w:r w:rsidRPr="00D86D77">
        <w:rPr>
          <w:rFonts w:ascii="Arial" w:hAnsi="Arial" w:cs="Arial"/>
          <w:spacing w:val="-9"/>
          <w:sz w:val="20"/>
          <w:szCs w:val="20"/>
        </w:rPr>
        <w:t xml:space="preserve"> </w:t>
      </w:r>
      <w:r w:rsidRPr="00D86D77">
        <w:rPr>
          <w:rFonts w:ascii="Arial" w:hAnsi="Arial" w:cs="Arial"/>
          <w:spacing w:val="-2"/>
          <w:sz w:val="20"/>
          <w:szCs w:val="20"/>
        </w:rPr>
        <w:t>stability,</w:t>
      </w:r>
      <w:r w:rsidRPr="00D86D77">
        <w:rPr>
          <w:rFonts w:ascii="Arial" w:hAnsi="Arial" w:cs="Arial"/>
          <w:spacing w:val="-9"/>
          <w:sz w:val="20"/>
          <w:szCs w:val="20"/>
        </w:rPr>
        <w:t xml:space="preserve"> </w:t>
      </w:r>
      <w:proofErr w:type="gramStart"/>
      <w:r w:rsidRPr="00D86D77">
        <w:rPr>
          <w:rFonts w:ascii="Arial" w:hAnsi="Arial" w:cs="Arial"/>
          <w:spacing w:val="-2"/>
          <w:sz w:val="20"/>
          <w:szCs w:val="20"/>
        </w:rPr>
        <w:t>affordability</w:t>
      </w:r>
      <w:proofErr w:type="gramEnd"/>
      <w:r w:rsidRPr="00D86D77">
        <w:rPr>
          <w:rFonts w:ascii="Arial" w:hAnsi="Arial" w:cs="Arial"/>
          <w:spacing w:val="-2"/>
          <w:sz w:val="20"/>
          <w:szCs w:val="20"/>
        </w:rPr>
        <w:t xml:space="preserve"> and</w:t>
      </w:r>
      <w:r w:rsidRPr="00D86D77">
        <w:rPr>
          <w:rFonts w:ascii="Arial" w:hAnsi="Arial" w:cs="Arial"/>
          <w:spacing w:val="-17"/>
          <w:sz w:val="20"/>
          <w:szCs w:val="20"/>
        </w:rPr>
        <w:t xml:space="preserve"> </w:t>
      </w:r>
      <w:r w:rsidRPr="00D86D77">
        <w:rPr>
          <w:rFonts w:ascii="Arial" w:hAnsi="Arial" w:cs="Arial"/>
          <w:spacing w:val="-2"/>
          <w:sz w:val="20"/>
          <w:szCs w:val="20"/>
        </w:rPr>
        <w:t>availability</w:t>
      </w:r>
      <w:r w:rsidRPr="00D86D77">
        <w:rPr>
          <w:rFonts w:ascii="Arial" w:hAnsi="Arial" w:cs="Arial"/>
          <w:spacing w:val="-17"/>
          <w:sz w:val="20"/>
          <w:szCs w:val="20"/>
        </w:rPr>
        <w:t xml:space="preserve"> </w:t>
      </w:r>
      <w:r w:rsidRPr="00D86D77">
        <w:rPr>
          <w:rFonts w:ascii="Arial" w:hAnsi="Arial" w:cs="Arial"/>
          <w:spacing w:val="-2"/>
          <w:sz w:val="20"/>
          <w:szCs w:val="20"/>
        </w:rPr>
        <w:t>of</w:t>
      </w:r>
      <w:r w:rsidRPr="00D86D77">
        <w:rPr>
          <w:rFonts w:ascii="Arial" w:hAnsi="Arial" w:cs="Arial"/>
          <w:spacing w:val="-17"/>
          <w:sz w:val="20"/>
          <w:szCs w:val="20"/>
        </w:rPr>
        <w:t xml:space="preserve"> </w:t>
      </w:r>
      <w:r w:rsidRPr="00D86D77">
        <w:rPr>
          <w:rFonts w:ascii="Arial" w:hAnsi="Arial" w:cs="Arial"/>
          <w:spacing w:val="-2"/>
          <w:sz w:val="20"/>
          <w:szCs w:val="20"/>
        </w:rPr>
        <w:t>medical</w:t>
      </w:r>
      <w:r w:rsidRPr="00D86D77">
        <w:rPr>
          <w:rFonts w:ascii="Arial" w:hAnsi="Arial" w:cs="Arial"/>
          <w:spacing w:val="-17"/>
          <w:sz w:val="20"/>
          <w:szCs w:val="20"/>
        </w:rPr>
        <w:t xml:space="preserve"> </w:t>
      </w:r>
      <w:r w:rsidRPr="00D86D77">
        <w:rPr>
          <w:rFonts w:ascii="Arial" w:hAnsi="Arial" w:cs="Arial"/>
          <w:spacing w:val="-2"/>
          <w:sz w:val="20"/>
          <w:szCs w:val="20"/>
        </w:rPr>
        <w:t>indemnity</w:t>
      </w:r>
      <w:r w:rsidRPr="00D86D77">
        <w:rPr>
          <w:rFonts w:ascii="Arial" w:hAnsi="Arial" w:cs="Arial"/>
          <w:spacing w:val="-17"/>
          <w:sz w:val="20"/>
          <w:szCs w:val="20"/>
        </w:rPr>
        <w:t xml:space="preserve"> </w:t>
      </w:r>
      <w:r w:rsidRPr="00D86D77">
        <w:rPr>
          <w:rFonts w:ascii="Arial" w:hAnsi="Arial" w:cs="Arial"/>
          <w:spacing w:val="-2"/>
          <w:sz w:val="20"/>
          <w:szCs w:val="20"/>
        </w:rPr>
        <w:t>insurance</w:t>
      </w:r>
      <w:r w:rsidRPr="00D86D77">
        <w:rPr>
          <w:rFonts w:ascii="Arial" w:hAnsi="Arial" w:cs="Arial"/>
          <w:spacing w:val="-17"/>
          <w:sz w:val="20"/>
          <w:szCs w:val="20"/>
        </w:rPr>
        <w:t xml:space="preserve"> </w:t>
      </w:r>
      <w:r w:rsidRPr="00D86D77">
        <w:rPr>
          <w:rFonts w:ascii="Arial" w:hAnsi="Arial" w:cs="Arial"/>
          <w:spacing w:val="-2"/>
          <w:sz w:val="20"/>
          <w:szCs w:val="20"/>
        </w:rPr>
        <w:t>to</w:t>
      </w:r>
      <w:r w:rsidRPr="00D86D77">
        <w:rPr>
          <w:rFonts w:ascii="Arial" w:hAnsi="Arial" w:cs="Arial"/>
          <w:spacing w:val="-17"/>
          <w:sz w:val="20"/>
          <w:szCs w:val="20"/>
        </w:rPr>
        <w:t xml:space="preserve"> </w:t>
      </w:r>
      <w:r w:rsidRPr="00D86D77">
        <w:rPr>
          <w:rFonts w:ascii="Arial" w:hAnsi="Arial" w:cs="Arial"/>
          <w:spacing w:val="-2"/>
          <w:sz w:val="20"/>
          <w:szCs w:val="20"/>
        </w:rPr>
        <w:t>enable</w:t>
      </w:r>
      <w:r w:rsidRPr="00D86D77">
        <w:rPr>
          <w:rFonts w:ascii="Arial" w:hAnsi="Arial" w:cs="Arial"/>
          <w:spacing w:val="-17"/>
          <w:sz w:val="20"/>
          <w:szCs w:val="20"/>
        </w:rPr>
        <w:t xml:space="preserve"> </w:t>
      </w:r>
      <w:r w:rsidRPr="00D86D77">
        <w:rPr>
          <w:rFonts w:ascii="Arial" w:hAnsi="Arial" w:cs="Arial"/>
          <w:spacing w:val="-2"/>
          <w:sz w:val="20"/>
          <w:szCs w:val="20"/>
        </w:rPr>
        <w:t>stable</w:t>
      </w:r>
      <w:r w:rsidRPr="00D86D77">
        <w:rPr>
          <w:rFonts w:ascii="Arial" w:hAnsi="Arial" w:cs="Arial"/>
          <w:spacing w:val="-17"/>
          <w:sz w:val="20"/>
          <w:szCs w:val="20"/>
        </w:rPr>
        <w:t xml:space="preserve"> </w:t>
      </w:r>
      <w:r w:rsidRPr="00D86D77">
        <w:rPr>
          <w:rFonts w:ascii="Arial" w:hAnsi="Arial" w:cs="Arial"/>
          <w:spacing w:val="-2"/>
          <w:sz w:val="20"/>
          <w:szCs w:val="20"/>
        </w:rPr>
        <w:t>fees</w:t>
      </w:r>
      <w:r w:rsidRPr="00D86D77">
        <w:rPr>
          <w:rFonts w:ascii="Arial" w:hAnsi="Arial" w:cs="Arial"/>
          <w:spacing w:val="-17"/>
          <w:sz w:val="20"/>
          <w:szCs w:val="20"/>
        </w:rPr>
        <w:t xml:space="preserve"> </w:t>
      </w:r>
      <w:r w:rsidRPr="00D86D77">
        <w:rPr>
          <w:rFonts w:ascii="Arial" w:hAnsi="Arial" w:cs="Arial"/>
          <w:spacing w:val="-2"/>
          <w:sz w:val="20"/>
          <w:szCs w:val="20"/>
        </w:rPr>
        <w:t>for</w:t>
      </w:r>
      <w:r w:rsidRPr="00D86D77">
        <w:rPr>
          <w:rFonts w:ascii="Arial" w:hAnsi="Arial" w:cs="Arial"/>
          <w:spacing w:val="-17"/>
          <w:sz w:val="20"/>
          <w:szCs w:val="20"/>
        </w:rPr>
        <w:t xml:space="preserve"> </w:t>
      </w:r>
      <w:r w:rsidRPr="00D86D77">
        <w:rPr>
          <w:rFonts w:ascii="Arial" w:hAnsi="Arial" w:cs="Arial"/>
          <w:spacing w:val="-2"/>
          <w:sz w:val="20"/>
          <w:szCs w:val="20"/>
        </w:rPr>
        <w:t xml:space="preserve">patients </w:t>
      </w:r>
      <w:r w:rsidRPr="00D86D77">
        <w:rPr>
          <w:rFonts w:ascii="Arial" w:hAnsi="Arial" w:cs="Arial"/>
          <w:sz w:val="20"/>
          <w:szCs w:val="20"/>
        </w:rPr>
        <w:t>and</w:t>
      </w:r>
      <w:r w:rsidRPr="00D86D77">
        <w:rPr>
          <w:rFonts w:ascii="Arial" w:hAnsi="Arial" w:cs="Arial"/>
          <w:spacing w:val="-19"/>
          <w:sz w:val="20"/>
          <w:szCs w:val="20"/>
        </w:rPr>
        <w:t xml:space="preserve"> </w:t>
      </w:r>
      <w:r w:rsidRPr="00D86D77">
        <w:rPr>
          <w:rFonts w:ascii="Arial" w:hAnsi="Arial" w:cs="Arial"/>
          <w:sz w:val="20"/>
          <w:szCs w:val="20"/>
        </w:rPr>
        <w:t>allow</w:t>
      </w:r>
      <w:r w:rsidRPr="00D86D77">
        <w:rPr>
          <w:rFonts w:ascii="Arial" w:hAnsi="Arial" w:cs="Arial"/>
          <w:spacing w:val="-19"/>
          <w:sz w:val="20"/>
          <w:szCs w:val="20"/>
        </w:rPr>
        <w:t xml:space="preserve"> </w:t>
      </w:r>
      <w:r w:rsidRPr="00D86D77">
        <w:rPr>
          <w:rFonts w:ascii="Arial" w:hAnsi="Arial" w:cs="Arial"/>
          <w:sz w:val="20"/>
          <w:szCs w:val="20"/>
        </w:rPr>
        <w:t>the</w:t>
      </w:r>
      <w:r w:rsidRPr="00D86D77">
        <w:rPr>
          <w:rFonts w:ascii="Arial" w:hAnsi="Arial" w:cs="Arial"/>
          <w:spacing w:val="-19"/>
          <w:sz w:val="20"/>
          <w:szCs w:val="20"/>
        </w:rPr>
        <w:t xml:space="preserve"> </w:t>
      </w:r>
      <w:r w:rsidRPr="00D86D77">
        <w:rPr>
          <w:rFonts w:ascii="Arial" w:hAnsi="Arial" w:cs="Arial"/>
          <w:sz w:val="20"/>
          <w:szCs w:val="20"/>
        </w:rPr>
        <w:t>health</w:t>
      </w:r>
      <w:r w:rsidRPr="00D86D77">
        <w:rPr>
          <w:rFonts w:ascii="Arial" w:hAnsi="Arial" w:cs="Arial"/>
          <w:spacing w:val="-19"/>
          <w:sz w:val="20"/>
          <w:szCs w:val="20"/>
        </w:rPr>
        <w:t xml:space="preserve"> </w:t>
      </w:r>
      <w:r w:rsidRPr="00D86D77">
        <w:rPr>
          <w:rFonts w:ascii="Arial" w:hAnsi="Arial" w:cs="Arial"/>
          <w:sz w:val="20"/>
          <w:szCs w:val="20"/>
        </w:rPr>
        <w:t>workforce</w:t>
      </w:r>
      <w:r w:rsidRPr="00D86D77">
        <w:rPr>
          <w:rFonts w:ascii="Arial" w:hAnsi="Arial" w:cs="Arial"/>
          <w:spacing w:val="-19"/>
          <w:sz w:val="20"/>
          <w:szCs w:val="20"/>
        </w:rPr>
        <w:t xml:space="preserve"> </w:t>
      </w:r>
      <w:r w:rsidRPr="00D86D77">
        <w:rPr>
          <w:rFonts w:ascii="Arial" w:hAnsi="Arial" w:cs="Arial"/>
          <w:sz w:val="20"/>
          <w:szCs w:val="20"/>
        </w:rPr>
        <w:t>to</w:t>
      </w:r>
      <w:r w:rsidRPr="00D86D77">
        <w:rPr>
          <w:rFonts w:ascii="Arial" w:hAnsi="Arial" w:cs="Arial"/>
          <w:spacing w:val="-19"/>
          <w:sz w:val="20"/>
          <w:szCs w:val="20"/>
        </w:rPr>
        <w:t xml:space="preserve"> </w:t>
      </w:r>
      <w:r w:rsidRPr="00D86D77">
        <w:rPr>
          <w:rFonts w:ascii="Arial" w:hAnsi="Arial" w:cs="Arial"/>
          <w:sz w:val="20"/>
          <w:szCs w:val="20"/>
        </w:rPr>
        <w:t>focus</w:t>
      </w:r>
      <w:r w:rsidRPr="00D86D77">
        <w:rPr>
          <w:rFonts w:ascii="Arial" w:hAnsi="Arial" w:cs="Arial"/>
          <w:spacing w:val="-19"/>
          <w:sz w:val="20"/>
          <w:szCs w:val="20"/>
        </w:rPr>
        <w:t xml:space="preserve"> </w:t>
      </w:r>
      <w:r w:rsidRPr="00D86D77">
        <w:rPr>
          <w:rFonts w:ascii="Arial" w:hAnsi="Arial" w:cs="Arial"/>
          <w:sz w:val="20"/>
          <w:szCs w:val="20"/>
        </w:rPr>
        <w:t>on</w:t>
      </w:r>
      <w:r w:rsidRPr="00D86D77">
        <w:rPr>
          <w:rFonts w:ascii="Arial" w:hAnsi="Arial" w:cs="Arial"/>
          <w:spacing w:val="-19"/>
          <w:sz w:val="20"/>
          <w:szCs w:val="20"/>
        </w:rPr>
        <w:t xml:space="preserve"> </w:t>
      </w:r>
      <w:r w:rsidRPr="00D86D77">
        <w:rPr>
          <w:rFonts w:ascii="Arial" w:hAnsi="Arial" w:cs="Arial"/>
          <w:sz w:val="20"/>
          <w:szCs w:val="20"/>
        </w:rPr>
        <w:t>delivering</w:t>
      </w:r>
      <w:r w:rsidRPr="00D86D77">
        <w:rPr>
          <w:rFonts w:ascii="Arial" w:hAnsi="Arial" w:cs="Arial"/>
          <w:spacing w:val="-19"/>
          <w:sz w:val="20"/>
          <w:szCs w:val="20"/>
        </w:rPr>
        <w:t xml:space="preserve"> </w:t>
      </w:r>
      <w:r w:rsidRPr="00D86D77">
        <w:rPr>
          <w:rFonts w:ascii="Arial" w:hAnsi="Arial" w:cs="Arial"/>
          <w:sz w:val="20"/>
          <w:szCs w:val="20"/>
        </w:rPr>
        <w:t>high-quality</w:t>
      </w:r>
      <w:r w:rsidRPr="00D86D77">
        <w:rPr>
          <w:rFonts w:ascii="Arial" w:hAnsi="Arial" w:cs="Arial"/>
          <w:spacing w:val="-19"/>
          <w:sz w:val="20"/>
          <w:szCs w:val="20"/>
        </w:rPr>
        <w:t xml:space="preserve"> </w:t>
      </w:r>
      <w:r w:rsidRPr="00D86D77">
        <w:rPr>
          <w:rFonts w:ascii="Arial" w:hAnsi="Arial" w:cs="Arial"/>
          <w:sz w:val="20"/>
          <w:szCs w:val="20"/>
        </w:rPr>
        <w:t>services.</w:t>
      </w:r>
    </w:p>
    <w:p w14:paraId="15049E9D" w14:textId="77777777" w:rsidR="009D2F7D" w:rsidRPr="00D86D77" w:rsidRDefault="009D2F7D" w:rsidP="00FD6ACF">
      <w:pPr>
        <w:spacing w:before="120" w:after="120"/>
        <w:rPr>
          <w:rFonts w:ascii="Arial" w:hAnsi="Arial" w:cs="Arial"/>
          <w:b/>
          <w:bCs/>
        </w:rPr>
      </w:pPr>
      <w:r w:rsidRPr="00D86D77">
        <w:rPr>
          <w:rFonts w:ascii="Arial" w:hAnsi="Arial" w:cs="Arial"/>
          <w:b/>
          <w:bCs/>
        </w:rPr>
        <w:t>Our Operating Focus</w:t>
      </w:r>
    </w:p>
    <w:p w14:paraId="4B5C99FF" w14:textId="77777777" w:rsidR="009D2F7D" w:rsidRPr="00D86D77" w:rsidRDefault="009D2F7D" w:rsidP="00FD6ACF">
      <w:pPr>
        <w:pStyle w:val="BodyText"/>
        <w:spacing w:before="120" w:after="120" w:line="259" w:lineRule="auto"/>
      </w:pPr>
      <w:r w:rsidRPr="00D86D77">
        <w:rPr>
          <w:spacing w:val="-6"/>
        </w:rPr>
        <w:t>We</w:t>
      </w:r>
      <w:r w:rsidRPr="00D86D77">
        <w:rPr>
          <w:spacing w:val="-7"/>
        </w:rPr>
        <w:t xml:space="preserve"> </w:t>
      </w:r>
      <w:r w:rsidRPr="00D86D77">
        <w:rPr>
          <w:spacing w:val="-6"/>
        </w:rPr>
        <w:t>will</w:t>
      </w:r>
      <w:r w:rsidRPr="00D86D77">
        <w:rPr>
          <w:spacing w:val="-7"/>
        </w:rPr>
        <w:t xml:space="preserve"> </w:t>
      </w:r>
      <w:r w:rsidRPr="00D86D77">
        <w:rPr>
          <w:spacing w:val="-6"/>
        </w:rPr>
        <w:t>administer</w:t>
      </w:r>
      <w:r w:rsidRPr="00D86D77">
        <w:rPr>
          <w:spacing w:val="-7"/>
        </w:rPr>
        <w:t xml:space="preserve"> </w:t>
      </w:r>
      <w:r w:rsidRPr="00D86D77">
        <w:rPr>
          <w:spacing w:val="-6"/>
        </w:rPr>
        <w:t>the</w:t>
      </w:r>
      <w:r w:rsidRPr="00D86D77">
        <w:rPr>
          <w:spacing w:val="-7"/>
        </w:rPr>
        <w:t xml:space="preserve"> </w:t>
      </w:r>
      <w:r w:rsidRPr="00D86D77">
        <w:rPr>
          <w:spacing w:val="-6"/>
        </w:rPr>
        <w:t>Practice</w:t>
      </w:r>
      <w:r w:rsidRPr="00D86D77">
        <w:rPr>
          <w:spacing w:val="-7"/>
        </w:rPr>
        <w:t xml:space="preserve"> </w:t>
      </w:r>
      <w:r w:rsidRPr="00D86D77">
        <w:rPr>
          <w:spacing w:val="-6"/>
        </w:rPr>
        <w:t>Incentives</w:t>
      </w:r>
      <w:r w:rsidRPr="00D86D77">
        <w:rPr>
          <w:spacing w:val="-7"/>
        </w:rPr>
        <w:t xml:space="preserve"> </w:t>
      </w:r>
      <w:r w:rsidRPr="00D86D77">
        <w:rPr>
          <w:spacing w:val="-6"/>
        </w:rPr>
        <w:t>Program</w:t>
      </w:r>
      <w:r w:rsidRPr="00D86D77">
        <w:rPr>
          <w:spacing w:val="-7"/>
        </w:rPr>
        <w:t xml:space="preserve"> </w:t>
      </w:r>
      <w:r w:rsidRPr="00D86D77">
        <w:rPr>
          <w:spacing w:val="-6"/>
        </w:rPr>
        <w:t>(PIP)</w:t>
      </w:r>
      <w:r w:rsidRPr="00D86D77">
        <w:rPr>
          <w:spacing w:val="-7"/>
        </w:rPr>
        <w:t xml:space="preserve"> </w:t>
      </w:r>
      <w:r w:rsidRPr="00D86D77">
        <w:rPr>
          <w:spacing w:val="-6"/>
        </w:rPr>
        <w:t xml:space="preserve">to </w:t>
      </w:r>
      <w:r w:rsidRPr="00D86D77">
        <w:rPr>
          <w:spacing w:val="-2"/>
        </w:rPr>
        <w:t>support</w:t>
      </w:r>
      <w:r w:rsidRPr="00D86D77">
        <w:rPr>
          <w:spacing w:val="-9"/>
        </w:rPr>
        <w:t xml:space="preserve"> </w:t>
      </w:r>
      <w:r w:rsidRPr="00D86D77">
        <w:rPr>
          <w:spacing w:val="-2"/>
        </w:rPr>
        <w:t>the</w:t>
      </w:r>
      <w:r w:rsidRPr="00D86D77">
        <w:rPr>
          <w:spacing w:val="-9"/>
        </w:rPr>
        <w:t xml:space="preserve"> </w:t>
      </w:r>
      <w:r w:rsidRPr="00D86D77">
        <w:rPr>
          <w:spacing w:val="-2"/>
        </w:rPr>
        <w:t>quality</w:t>
      </w:r>
      <w:r w:rsidRPr="00D86D77">
        <w:rPr>
          <w:spacing w:val="-9"/>
        </w:rPr>
        <w:t xml:space="preserve"> </w:t>
      </w:r>
      <w:r w:rsidRPr="00D86D77">
        <w:rPr>
          <w:spacing w:val="-2"/>
        </w:rPr>
        <w:t>provision</w:t>
      </w:r>
      <w:r w:rsidRPr="00D86D77">
        <w:rPr>
          <w:spacing w:val="-9"/>
        </w:rPr>
        <w:t xml:space="preserve"> </w:t>
      </w:r>
      <w:r w:rsidRPr="00D86D77">
        <w:rPr>
          <w:spacing w:val="-2"/>
        </w:rPr>
        <w:t>of</w:t>
      </w:r>
      <w:r w:rsidRPr="00D86D77">
        <w:rPr>
          <w:spacing w:val="-9"/>
        </w:rPr>
        <w:t xml:space="preserve"> </w:t>
      </w:r>
      <w:r w:rsidRPr="00D86D77">
        <w:rPr>
          <w:spacing w:val="-2"/>
        </w:rPr>
        <w:t>general</w:t>
      </w:r>
      <w:r w:rsidRPr="00D86D77">
        <w:rPr>
          <w:spacing w:val="-9"/>
        </w:rPr>
        <w:t xml:space="preserve"> </w:t>
      </w:r>
      <w:r w:rsidRPr="00D86D77">
        <w:rPr>
          <w:spacing w:val="-2"/>
        </w:rPr>
        <w:t>practice</w:t>
      </w:r>
      <w:r w:rsidRPr="00D86D77">
        <w:rPr>
          <w:spacing w:val="-9"/>
        </w:rPr>
        <w:t xml:space="preserve"> </w:t>
      </w:r>
      <w:r w:rsidRPr="00D86D77">
        <w:rPr>
          <w:spacing w:val="-2"/>
        </w:rPr>
        <w:t>services.</w:t>
      </w:r>
    </w:p>
    <w:p w14:paraId="3A8CA148" w14:textId="77777777" w:rsidR="009D2F7D" w:rsidRPr="00D86D77" w:rsidRDefault="009D2F7D" w:rsidP="00FD6ACF">
      <w:pPr>
        <w:pStyle w:val="BodyText"/>
        <w:spacing w:before="120" w:after="120" w:line="266" w:lineRule="auto"/>
      </w:pPr>
      <w:r w:rsidRPr="00D86D77">
        <w:t>We</w:t>
      </w:r>
      <w:r w:rsidRPr="00D86D77">
        <w:rPr>
          <w:spacing w:val="-14"/>
        </w:rPr>
        <w:t xml:space="preserve"> </w:t>
      </w:r>
      <w:r w:rsidRPr="00D86D77">
        <w:t>will</w:t>
      </w:r>
      <w:r w:rsidRPr="00D86D77">
        <w:rPr>
          <w:spacing w:val="-14"/>
        </w:rPr>
        <w:t xml:space="preserve"> </w:t>
      </w:r>
      <w:r w:rsidRPr="00D86D77">
        <w:t>partner</w:t>
      </w:r>
      <w:r w:rsidRPr="00D86D77">
        <w:rPr>
          <w:spacing w:val="-14"/>
        </w:rPr>
        <w:t xml:space="preserve"> </w:t>
      </w:r>
      <w:r w:rsidRPr="00D86D77">
        <w:t>with</w:t>
      </w:r>
      <w:r w:rsidRPr="00D86D77">
        <w:rPr>
          <w:spacing w:val="-14"/>
        </w:rPr>
        <w:t xml:space="preserve"> </w:t>
      </w:r>
      <w:r w:rsidRPr="00D86D77">
        <w:t>Services</w:t>
      </w:r>
      <w:r w:rsidRPr="00D86D77">
        <w:rPr>
          <w:spacing w:val="-14"/>
        </w:rPr>
        <w:t xml:space="preserve"> </w:t>
      </w:r>
      <w:r w:rsidRPr="00D86D77">
        <w:t>Australia,</w:t>
      </w:r>
      <w:r w:rsidRPr="00D86D77">
        <w:rPr>
          <w:spacing w:val="-14"/>
        </w:rPr>
        <w:t xml:space="preserve"> </w:t>
      </w:r>
      <w:r w:rsidRPr="00D86D77">
        <w:t>who</w:t>
      </w:r>
      <w:r w:rsidRPr="00D86D77">
        <w:rPr>
          <w:spacing w:val="-14"/>
        </w:rPr>
        <w:t xml:space="preserve"> </w:t>
      </w:r>
      <w:r w:rsidRPr="00D86D77">
        <w:t xml:space="preserve">administer </w:t>
      </w:r>
      <w:r w:rsidRPr="00D86D77">
        <w:rPr>
          <w:spacing w:val="-4"/>
        </w:rPr>
        <w:t>PIP</w:t>
      </w:r>
      <w:r w:rsidRPr="00D86D77">
        <w:rPr>
          <w:spacing w:val="-6"/>
        </w:rPr>
        <w:t xml:space="preserve"> </w:t>
      </w:r>
      <w:r w:rsidRPr="00D86D77">
        <w:rPr>
          <w:spacing w:val="-4"/>
        </w:rPr>
        <w:t>payments</w:t>
      </w:r>
      <w:r w:rsidRPr="00D86D77">
        <w:rPr>
          <w:spacing w:val="-6"/>
        </w:rPr>
        <w:t xml:space="preserve"> </w:t>
      </w:r>
      <w:r w:rsidRPr="00D86D77">
        <w:rPr>
          <w:spacing w:val="-4"/>
        </w:rPr>
        <w:t>to</w:t>
      </w:r>
      <w:r w:rsidRPr="00D86D77">
        <w:rPr>
          <w:spacing w:val="-6"/>
        </w:rPr>
        <w:t xml:space="preserve"> </w:t>
      </w:r>
      <w:r w:rsidRPr="00D86D77">
        <w:rPr>
          <w:spacing w:val="-4"/>
        </w:rPr>
        <w:t>practices</w:t>
      </w:r>
      <w:r w:rsidRPr="00D86D77">
        <w:rPr>
          <w:spacing w:val="-6"/>
        </w:rPr>
        <w:t xml:space="preserve"> </w:t>
      </w:r>
      <w:r w:rsidRPr="00D86D77">
        <w:rPr>
          <w:spacing w:val="-4"/>
        </w:rPr>
        <w:t>and</w:t>
      </w:r>
      <w:r w:rsidRPr="00D86D77">
        <w:rPr>
          <w:spacing w:val="-6"/>
        </w:rPr>
        <w:t xml:space="preserve"> </w:t>
      </w:r>
      <w:r w:rsidRPr="00D86D77">
        <w:rPr>
          <w:spacing w:val="-4"/>
        </w:rPr>
        <w:t>general</w:t>
      </w:r>
      <w:r w:rsidRPr="00D86D77">
        <w:rPr>
          <w:spacing w:val="-6"/>
        </w:rPr>
        <w:t xml:space="preserve"> </w:t>
      </w:r>
      <w:r w:rsidRPr="00D86D77">
        <w:rPr>
          <w:spacing w:val="-4"/>
        </w:rPr>
        <w:t>practitioners</w:t>
      </w:r>
      <w:r w:rsidRPr="00D86D77">
        <w:rPr>
          <w:spacing w:val="-6"/>
        </w:rPr>
        <w:t xml:space="preserve"> </w:t>
      </w:r>
      <w:r w:rsidRPr="00D86D77">
        <w:rPr>
          <w:spacing w:val="-4"/>
        </w:rPr>
        <w:t>and the</w:t>
      </w:r>
      <w:r w:rsidRPr="00D86D77">
        <w:rPr>
          <w:spacing w:val="-10"/>
        </w:rPr>
        <w:t xml:space="preserve"> </w:t>
      </w:r>
      <w:r w:rsidRPr="00D86D77">
        <w:rPr>
          <w:spacing w:val="-4"/>
        </w:rPr>
        <w:t>Australian</w:t>
      </w:r>
      <w:r w:rsidRPr="00D86D77">
        <w:rPr>
          <w:spacing w:val="-10"/>
        </w:rPr>
        <w:t xml:space="preserve"> </w:t>
      </w:r>
      <w:r w:rsidRPr="00D86D77">
        <w:rPr>
          <w:spacing w:val="-4"/>
        </w:rPr>
        <w:t>Institute</w:t>
      </w:r>
      <w:r w:rsidRPr="00D86D77">
        <w:rPr>
          <w:spacing w:val="-10"/>
        </w:rPr>
        <w:t xml:space="preserve"> </w:t>
      </w:r>
      <w:r w:rsidRPr="00D86D77">
        <w:rPr>
          <w:spacing w:val="-4"/>
        </w:rPr>
        <w:t>of</w:t>
      </w:r>
      <w:r w:rsidRPr="00D86D77">
        <w:rPr>
          <w:spacing w:val="-10"/>
        </w:rPr>
        <w:t xml:space="preserve"> </w:t>
      </w:r>
      <w:r w:rsidRPr="00D86D77">
        <w:rPr>
          <w:spacing w:val="-4"/>
        </w:rPr>
        <w:t>Health</w:t>
      </w:r>
      <w:r w:rsidRPr="00D86D77">
        <w:rPr>
          <w:spacing w:val="-10"/>
        </w:rPr>
        <w:t xml:space="preserve"> </w:t>
      </w:r>
      <w:r w:rsidRPr="00D86D77">
        <w:rPr>
          <w:spacing w:val="-4"/>
        </w:rPr>
        <w:t>and</w:t>
      </w:r>
      <w:r w:rsidRPr="00D86D77">
        <w:rPr>
          <w:spacing w:val="-10"/>
        </w:rPr>
        <w:t xml:space="preserve"> </w:t>
      </w:r>
      <w:r w:rsidRPr="00D86D77">
        <w:rPr>
          <w:spacing w:val="-4"/>
        </w:rPr>
        <w:t>Welfare,</w:t>
      </w:r>
      <w:r w:rsidRPr="00D86D77">
        <w:rPr>
          <w:spacing w:val="-10"/>
        </w:rPr>
        <w:t xml:space="preserve"> </w:t>
      </w:r>
      <w:r w:rsidRPr="00D86D77">
        <w:rPr>
          <w:spacing w:val="-4"/>
        </w:rPr>
        <w:t>who</w:t>
      </w:r>
      <w:r w:rsidRPr="00D86D77">
        <w:rPr>
          <w:spacing w:val="-10"/>
        </w:rPr>
        <w:t xml:space="preserve"> </w:t>
      </w:r>
      <w:r w:rsidRPr="00D86D77">
        <w:rPr>
          <w:spacing w:val="-4"/>
        </w:rPr>
        <w:t xml:space="preserve">report </w:t>
      </w:r>
      <w:r w:rsidRPr="00D86D77">
        <w:rPr>
          <w:spacing w:val="-2"/>
        </w:rPr>
        <w:t>annually</w:t>
      </w:r>
      <w:r w:rsidRPr="00D86D77">
        <w:rPr>
          <w:spacing w:val="-9"/>
        </w:rPr>
        <w:t xml:space="preserve"> </w:t>
      </w:r>
      <w:r w:rsidRPr="00D86D77">
        <w:rPr>
          <w:spacing w:val="-2"/>
        </w:rPr>
        <w:t>on</w:t>
      </w:r>
      <w:r w:rsidRPr="00D86D77">
        <w:rPr>
          <w:spacing w:val="-9"/>
        </w:rPr>
        <w:t xml:space="preserve"> </w:t>
      </w:r>
      <w:r w:rsidRPr="00D86D77">
        <w:rPr>
          <w:spacing w:val="-2"/>
        </w:rPr>
        <w:t>the</w:t>
      </w:r>
      <w:r w:rsidRPr="00D86D77">
        <w:rPr>
          <w:spacing w:val="-9"/>
        </w:rPr>
        <w:t xml:space="preserve"> </w:t>
      </w:r>
      <w:r w:rsidRPr="00D86D77">
        <w:rPr>
          <w:spacing w:val="-2"/>
        </w:rPr>
        <w:t>10</w:t>
      </w:r>
      <w:r w:rsidRPr="00D86D77">
        <w:rPr>
          <w:spacing w:val="-9"/>
        </w:rPr>
        <w:t xml:space="preserve"> </w:t>
      </w:r>
      <w:r w:rsidRPr="00D86D77">
        <w:rPr>
          <w:spacing w:val="-2"/>
        </w:rPr>
        <w:t>PIP</w:t>
      </w:r>
      <w:r w:rsidRPr="00D86D77">
        <w:rPr>
          <w:spacing w:val="-9"/>
        </w:rPr>
        <w:t xml:space="preserve"> </w:t>
      </w:r>
      <w:r w:rsidRPr="00D86D77">
        <w:rPr>
          <w:spacing w:val="-2"/>
        </w:rPr>
        <w:t>Quality</w:t>
      </w:r>
      <w:r w:rsidRPr="00D86D77">
        <w:rPr>
          <w:spacing w:val="-9"/>
        </w:rPr>
        <w:t xml:space="preserve"> </w:t>
      </w:r>
      <w:r w:rsidRPr="00D86D77">
        <w:rPr>
          <w:spacing w:val="-2"/>
        </w:rPr>
        <w:t>Improvement</w:t>
      </w:r>
      <w:r w:rsidRPr="00D86D77">
        <w:rPr>
          <w:spacing w:val="-9"/>
        </w:rPr>
        <w:t xml:space="preserve"> </w:t>
      </w:r>
      <w:r w:rsidRPr="00D86D77">
        <w:rPr>
          <w:spacing w:val="-2"/>
        </w:rPr>
        <w:t>Measures.</w:t>
      </w:r>
    </w:p>
    <w:p w14:paraId="4014123C" w14:textId="77777777" w:rsidR="009D2F7D" w:rsidRPr="00D86D77" w:rsidRDefault="009D2F7D" w:rsidP="00FD6ACF">
      <w:pPr>
        <w:pStyle w:val="BodyText"/>
        <w:spacing w:before="120" w:after="120" w:line="266" w:lineRule="auto"/>
      </w:pPr>
      <w:r w:rsidRPr="00D86D77">
        <w:t>We</w:t>
      </w:r>
      <w:r w:rsidRPr="00D86D77">
        <w:rPr>
          <w:spacing w:val="-12"/>
        </w:rPr>
        <w:t xml:space="preserve"> </w:t>
      </w:r>
      <w:r w:rsidRPr="00D86D77">
        <w:t>will</w:t>
      </w:r>
      <w:r w:rsidRPr="00D86D77">
        <w:rPr>
          <w:spacing w:val="-12"/>
        </w:rPr>
        <w:t xml:space="preserve"> </w:t>
      </w:r>
      <w:r w:rsidRPr="00D86D77">
        <w:t>continue</w:t>
      </w:r>
      <w:r w:rsidRPr="00D86D77">
        <w:rPr>
          <w:spacing w:val="-12"/>
        </w:rPr>
        <w:t xml:space="preserve"> </w:t>
      </w:r>
      <w:r w:rsidRPr="00D86D77">
        <w:t>to</w:t>
      </w:r>
      <w:r w:rsidRPr="00D86D77">
        <w:rPr>
          <w:spacing w:val="-12"/>
        </w:rPr>
        <w:t xml:space="preserve"> </w:t>
      </w:r>
      <w:r w:rsidRPr="00D86D77">
        <w:t>work</w:t>
      </w:r>
      <w:r w:rsidRPr="00D86D77">
        <w:rPr>
          <w:spacing w:val="-12"/>
        </w:rPr>
        <w:t xml:space="preserve"> </w:t>
      </w:r>
      <w:r w:rsidRPr="00D86D77">
        <w:t>with</w:t>
      </w:r>
      <w:r w:rsidRPr="00D86D77">
        <w:rPr>
          <w:spacing w:val="-12"/>
        </w:rPr>
        <w:t xml:space="preserve"> </w:t>
      </w:r>
      <w:r w:rsidRPr="00D86D77">
        <w:t>the</w:t>
      </w:r>
      <w:r w:rsidRPr="00D86D77">
        <w:rPr>
          <w:spacing w:val="-12"/>
        </w:rPr>
        <w:t xml:space="preserve"> </w:t>
      </w:r>
      <w:r w:rsidRPr="00D86D77">
        <w:t>Australian</w:t>
      </w:r>
      <w:r w:rsidRPr="00D86D77">
        <w:rPr>
          <w:spacing w:val="-12"/>
        </w:rPr>
        <w:t xml:space="preserve"> </w:t>
      </w:r>
      <w:r w:rsidRPr="00D86D77">
        <w:t xml:space="preserve">Commission </w:t>
      </w:r>
      <w:r w:rsidRPr="00D86D77">
        <w:rPr>
          <w:spacing w:val="-4"/>
        </w:rPr>
        <w:t>on</w:t>
      </w:r>
      <w:r w:rsidRPr="00D86D77">
        <w:rPr>
          <w:spacing w:val="-7"/>
        </w:rPr>
        <w:t xml:space="preserve"> </w:t>
      </w:r>
      <w:r w:rsidRPr="00D86D77">
        <w:rPr>
          <w:spacing w:val="-4"/>
        </w:rPr>
        <w:t>Quality</w:t>
      </w:r>
      <w:r w:rsidRPr="00D86D77">
        <w:rPr>
          <w:spacing w:val="-7"/>
        </w:rPr>
        <w:t xml:space="preserve"> </w:t>
      </w:r>
      <w:r w:rsidRPr="00D86D77">
        <w:rPr>
          <w:spacing w:val="-4"/>
        </w:rPr>
        <w:t>and</w:t>
      </w:r>
      <w:r w:rsidRPr="00D86D77">
        <w:rPr>
          <w:spacing w:val="-7"/>
        </w:rPr>
        <w:t xml:space="preserve"> </w:t>
      </w:r>
      <w:r w:rsidRPr="00D86D77">
        <w:rPr>
          <w:spacing w:val="-4"/>
        </w:rPr>
        <w:t>Safety</w:t>
      </w:r>
      <w:r w:rsidRPr="00D86D77">
        <w:rPr>
          <w:spacing w:val="-7"/>
        </w:rPr>
        <w:t xml:space="preserve"> </w:t>
      </w:r>
      <w:r w:rsidRPr="00D86D77">
        <w:rPr>
          <w:spacing w:val="-4"/>
        </w:rPr>
        <w:t>in</w:t>
      </w:r>
      <w:r w:rsidRPr="00D86D77">
        <w:rPr>
          <w:spacing w:val="-7"/>
        </w:rPr>
        <w:t xml:space="preserve"> </w:t>
      </w:r>
      <w:r w:rsidRPr="00D86D77">
        <w:rPr>
          <w:spacing w:val="-4"/>
        </w:rPr>
        <w:t>Health</w:t>
      </w:r>
      <w:r w:rsidRPr="00D86D77">
        <w:rPr>
          <w:spacing w:val="-7"/>
        </w:rPr>
        <w:t xml:space="preserve"> </w:t>
      </w:r>
      <w:r w:rsidRPr="00D86D77">
        <w:rPr>
          <w:spacing w:val="-4"/>
        </w:rPr>
        <w:t>Care,</w:t>
      </w:r>
      <w:r w:rsidRPr="00D86D77">
        <w:rPr>
          <w:spacing w:val="-7"/>
        </w:rPr>
        <w:t xml:space="preserve"> </w:t>
      </w:r>
      <w:r w:rsidRPr="00D86D77">
        <w:rPr>
          <w:spacing w:val="-4"/>
        </w:rPr>
        <w:t>the</w:t>
      </w:r>
      <w:r w:rsidRPr="00D86D77">
        <w:rPr>
          <w:spacing w:val="-7"/>
        </w:rPr>
        <w:t xml:space="preserve"> </w:t>
      </w:r>
      <w:r w:rsidRPr="00D86D77">
        <w:rPr>
          <w:spacing w:val="-4"/>
        </w:rPr>
        <w:t>Royal</w:t>
      </w:r>
      <w:r w:rsidRPr="00D86D77">
        <w:rPr>
          <w:spacing w:val="-7"/>
        </w:rPr>
        <w:t xml:space="preserve"> </w:t>
      </w:r>
      <w:r w:rsidRPr="00D86D77">
        <w:rPr>
          <w:spacing w:val="-4"/>
        </w:rPr>
        <w:t>Australian College</w:t>
      </w:r>
      <w:r w:rsidRPr="00D86D77">
        <w:rPr>
          <w:spacing w:val="-7"/>
        </w:rPr>
        <w:t xml:space="preserve"> </w:t>
      </w:r>
      <w:r w:rsidRPr="00D86D77">
        <w:rPr>
          <w:spacing w:val="-4"/>
        </w:rPr>
        <w:t>of</w:t>
      </w:r>
      <w:r w:rsidRPr="00D86D77">
        <w:rPr>
          <w:spacing w:val="-7"/>
        </w:rPr>
        <w:t xml:space="preserve"> </w:t>
      </w:r>
      <w:r w:rsidRPr="00D86D77">
        <w:rPr>
          <w:spacing w:val="-4"/>
        </w:rPr>
        <w:t>General</w:t>
      </w:r>
      <w:r w:rsidRPr="00D86D77">
        <w:rPr>
          <w:spacing w:val="-7"/>
        </w:rPr>
        <w:t xml:space="preserve"> </w:t>
      </w:r>
      <w:proofErr w:type="gramStart"/>
      <w:r w:rsidRPr="00D86D77">
        <w:rPr>
          <w:spacing w:val="-4"/>
        </w:rPr>
        <w:t>Practitioners</w:t>
      </w:r>
      <w:proofErr w:type="gramEnd"/>
      <w:r w:rsidRPr="00D86D77">
        <w:rPr>
          <w:spacing w:val="-7"/>
        </w:rPr>
        <w:t xml:space="preserve"> </w:t>
      </w:r>
      <w:r w:rsidRPr="00D86D77">
        <w:rPr>
          <w:spacing w:val="-4"/>
        </w:rPr>
        <w:t>and</w:t>
      </w:r>
      <w:r w:rsidRPr="00D86D77">
        <w:rPr>
          <w:spacing w:val="-7"/>
        </w:rPr>
        <w:t xml:space="preserve"> </w:t>
      </w:r>
      <w:r w:rsidRPr="00D86D77">
        <w:rPr>
          <w:spacing w:val="-4"/>
        </w:rPr>
        <w:t>other</w:t>
      </w:r>
      <w:r w:rsidRPr="00D86D77">
        <w:rPr>
          <w:spacing w:val="-7"/>
        </w:rPr>
        <w:t xml:space="preserve"> </w:t>
      </w:r>
      <w:r w:rsidRPr="00D86D77">
        <w:rPr>
          <w:spacing w:val="-4"/>
        </w:rPr>
        <w:t>stakeholders</w:t>
      </w:r>
      <w:r w:rsidRPr="00D86D77">
        <w:rPr>
          <w:spacing w:val="-7"/>
        </w:rPr>
        <w:t xml:space="preserve"> </w:t>
      </w:r>
      <w:r w:rsidRPr="00D86D77">
        <w:rPr>
          <w:spacing w:val="-4"/>
        </w:rPr>
        <w:t xml:space="preserve">to </w:t>
      </w:r>
      <w:r w:rsidRPr="00D86D77">
        <w:t>improve</w:t>
      </w:r>
      <w:r w:rsidRPr="00D86D77">
        <w:rPr>
          <w:spacing w:val="-16"/>
        </w:rPr>
        <w:t xml:space="preserve"> </w:t>
      </w:r>
      <w:r w:rsidRPr="00D86D77">
        <w:t>quality</w:t>
      </w:r>
      <w:r w:rsidRPr="00D86D77">
        <w:rPr>
          <w:spacing w:val="-16"/>
        </w:rPr>
        <w:t xml:space="preserve"> </w:t>
      </w:r>
      <w:r w:rsidRPr="00D86D77">
        <w:t>for</w:t>
      </w:r>
      <w:r w:rsidRPr="00D86D77">
        <w:rPr>
          <w:spacing w:val="-15"/>
        </w:rPr>
        <w:t xml:space="preserve"> </w:t>
      </w:r>
      <w:r w:rsidRPr="00D86D77">
        <w:t>general</w:t>
      </w:r>
      <w:r w:rsidRPr="00D86D77">
        <w:rPr>
          <w:spacing w:val="-16"/>
        </w:rPr>
        <w:t xml:space="preserve"> </w:t>
      </w:r>
      <w:r w:rsidRPr="00D86D77">
        <w:t>practice.</w:t>
      </w:r>
      <w:r w:rsidRPr="00D86D77">
        <w:rPr>
          <w:spacing w:val="-16"/>
        </w:rPr>
        <w:t xml:space="preserve"> </w:t>
      </w:r>
      <w:r w:rsidRPr="00D86D77">
        <w:t>We</w:t>
      </w:r>
      <w:r w:rsidRPr="00D86D77">
        <w:rPr>
          <w:spacing w:val="-15"/>
        </w:rPr>
        <w:t xml:space="preserve"> </w:t>
      </w:r>
      <w:r w:rsidRPr="00D86D77">
        <w:t>will</w:t>
      </w:r>
      <w:r w:rsidRPr="00D86D77">
        <w:rPr>
          <w:spacing w:val="-16"/>
        </w:rPr>
        <w:t xml:space="preserve"> </w:t>
      </w:r>
      <w:r w:rsidRPr="00D86D77">
        <w:t>also</w:t>
      </w:r>
      <w:r w:rsidRPr="00D86D77">
        <w:rPr>
          <w:spacing w:val="-15"/>
        </w:rPr>
        <w:t xml:space="preserve"> </w:t>
      </w:r>
      <w:r w:rsidRPr="00D86D77">
        <w:t xml:space="preserve">consult </w:t>
      </w:r>
      <w:r w:rsidRPr="00D86D77">
        <w:rPr>
          <w:spacing w:val="-6"/>
        </w:rPr>
        <w:t>with</w:t>
      </w:r>
      <w:r w:rsidRPr="00D86D77">
        <w:rPr>
          <w:spacing w:val="-9"/>
        </w:rPr>
        <w:t xml:space="preserve"> </w:t>
      </w:r>
      <w:r w:rsidRPr="00D86D77">
        <w:rPr>
          <w:spacing w:val="-6"/>
        </w:rPr>
        <w:t>stakeholders</w:t>
      </w:r>
      <w:r w:rsidRPr="00D86D77">
        <w:rPr>
          <w:spacing w:val="-9"/>
        </w:rPr>
        <w:t xml:space="preserve"> </w:t>
      </w:r>
      <w:r w:rsidRPr="00D86D77">
        <w:rPr>
          <w:spacing w:val="-6"/>
        </w:rPr>
        <w:t>and</w:t>
      </w:r>
      <w:r w:rsidRPr="00D86D77">
        <w:rPr>
          <w:spacing w:val="-9"/>
        </w:rPr>
        <w:t xml:space="preserve"> </w:t>
      </w:r>
      <w:r w:rsidRPr="00D86D77">
        <w:rPr>
          <w:spacing w:val="-6"/>
        </w:rPr>
        <w:t>consumers</w:t>
      </w:r>
      <w:r w:rsidRPr="00D86D77">
        <w:rPr>
          <w:spacing w:val="-9"/>
        </w:rPr>
        <w:t xml:space="preserve"> </w:t>
      </w:r>
      <w:r w:rsidRPr="00D86D77">
        <w:rPr>
          <w:spacing w:val="-6"/>
        </w:rPr>
        <w:t>to</w:t>
      </w:r>
      <w:r w:rsidRPr="00D86D77">
        <w:rPr>
          <w:spacing w:val="-9"/>
        </w:rPr>
        <w:t xml:space="preserve"> </w:t>
      </w:r>
      <w:r w:rsidRPr="00D86D77">
        <w:rPr>
          <w:spacing w:val="-6"/>
        </w:rPr>
        <w:t>finalise</w:t>
      </w:r>
      <w:r w:rsidRPr="00D86D77">
        <w:rPr>
          <w:spacing w:val="-9"/>
        </w:rPr>
        <w:t xml:space="preserve"> </w:t>
      </w:r>
      <w:r w:rsidRPr="00D86D77">
        <w:rPr>
          <w:spacing w:val="-6"/>
        </w:rPr>
        <w:t>the</w:t>
      </w:r>
      <w:r w:rsidRPr="00D86D77">
        <w:rPr>
          <w:spacing w:val="-9"/>
        </w:rPr>
        <w:t xml:space="preserve"> </w:t>
      </w:r>
      <w:r w:rsidRPr="00D86D77">
        <w:rPr>
          <w:spacing w:val="-6"/>
        </w:rPr>
        <w:t xml:space="preserve">parameters </w:t>
      </w:r>
      <w:r w:rsidRPr="00D86D77">
        <w:rPr>
          <w:spacing w:val="-2"/>
        </w:rPr>
        <w:t>of</w:t>
      </w:r>
      <w:r w:rsidRPr="00D86D77">
        <w:rPr>
          <w:spacing w:val="-12"/>
        </w:rPr>
        <w:t xml:space="preserve"> </w:t>
      </w:r>
      <w:r w:rsidRPr="00D86D77">
        <w:rPr>
          <w:spacing w:val="-2"/>
        </w:rPr>
        <w:t>new</w:t>
      </w:r>
      <w:r w:rsidRPr="00D86D77">
        <w:rPr>
          <w:spacing w:val="-12"/>
        </w:rPr>
        <w:t xml:space="preserve"> </w:t>
      </w:r>
      <w:r w:rsidRPr="00D86D77">
        <w:rPr>
          <w:spacing w:val="-2"/>
        </w:rPr>
        <w:t>incentives</w:t>
      </w:r>
      <w:r w:rsidRPr="00D86D77">
        <w:rPr>
          <w:spacing w:val="-12"/>
        </w:rPr>
        <w:t xml:space="preserve"> </w:t>
      </w:r>
      <w:r w:rsidRPr="00D86D77">
        <w:rPr>
          <w:spacing w:val="-2"/>
        </w:rPr>
        <w:t>in</w:t>
      </w:r>
      <w:r w:rsidRPr="00D86D77">
        <w:rPr>
          <w:spacing w:val="-12"/>
        </w:rPr>
        <w:t xml:space="preserve"> </w:t>
      </w:r>
      <w:r w:rsidRPr="00D86D77">
        <w:rPr>
          <w:spacing w:val="-2"/>
        </w:rPr>
        <w:t>residential</w:t>
      </w:r>
      <w:r w:rsidRPr="00D86D77">
        <w:rPr>
          <w:spacing w:val="-12"/>
        </w:rPr>
        <w:t xml:space="preserve"> </w:t>
      </w:r>
      <w:r w:rsidRPr="00D86D77">
        <w:rPr>
          <w:spacing w:val="-2"/>
        </w:rPr>
        <w:t>aged</w:t>
      </w:r>
      <w:r w:rsidRPr="00D86D77">
        <w:rPr>
          <w:spacing w:val="-12"/>
        </w:rPr>
        <w:t xml:space="preserve"> </w:t>
      </w:r>
      <w:r w:rsidRPr="00D86D77">
        <w:rPr>
          <w:spacing w:val="-2"/>
        </w:rPr>
        <w:t>care</w:t>
      </w:r>
      <w:r w:rsidRPr="00D86D77">
        <w:rPr>
          <w:spacing w:val="-12"/>
        </w:rPr>
        <w:t xml:space="preserve"> </w:t>
      </w:r>
      <w:r w:rsidRPr="00D86D77">
        <w:rPr>
          <w:spacing w:val="-2"/>
        </w:rPr>
        <w:t>for</w:t>
      </w:r>
      <w:r w:rsidRPr="00D86D77">
        <w:rPr>
          <w:spacing w:val="-12"/>
        </w:rPr>
        <w:t xml:space="preserve"> </w:t>
      </w:r>
      <w:r w:rsidRPr="00D86D77">
        <w:rPr>
          <w:spacing w:val="-2"/>
        </w:rPr>
        <w:t>wrap</w:t>
      </w:r>
      <w:r w:rsidRPr="00D86D77">
        <w:rPr>
          <w:spacing w:val="-12"/>
        </w:rPr>
        <w:t xml:space="preserve"> </w:t>
      </w:r>
      <w:r w:rsidRPr="00D86D77">
        <w:rPr>
          <w:spacing w:val="-2"/>
        </w:rPr>
        <w:t>around care</w:t>
      </w:r>
      <w:r w:rsidRPr="00D86D77">
        <w:rPr>
          <w:spacing w:val="-8"/>
        </w:rPr>
        <w:t xml:space="preserve"> </w:t>
      </w:r>
      <w:r w:rsidRPr="00D86D77">
        <w:rPr>
          <w:spacing w:val="-2"/>
        </w:rPr>
        <w:t>for</w:t>
      </w:r>
      <w:r w:rsidRPr="00D86D77">
        <w:rPr>
          <w:spacing w:val="-8"/>
        </w:rPr>
        <w:t xml:space="preserve"> </w:t>
      </w:r>
      <w:r w:rsidRPr="00D86D77">
        <w:rPr>
          <w:spacing w:val="-2"/>
        </w:rPr>
        <w:t>frequent</w:t>
      </w:r>
      <w:r w:rsidRPr="00D86D77">
        <w:rPr>
          <w:spacing w:val="-8"/>
        </w:rPr>
        <w:t xml:space="preserve"> </w:t>
      </w:r>
      <w:r w:rsidRPr="00D86D77">
        <w:rPr>
          <w:spacing w:val="-2"/>
        </w:rPr>
        <w:t>hospital</w:t>
      </w:r>
      <w:r w:rsidRPr="00D86D77">
        <w:rPr>
          <w:spacing w:val="-8"/>
        </w:rPr>
        <w:t xml:space="preserve"> </w:t>
      </w:r>
      <w:r w:rsidRPr="00D86D77">
        <w:rPr>
          <w:spacing w:val="-2"/>
        </w:rPr>
        <w:t>users,</w:t>
      </w:r>
      <w:r w:rsidRPr="00D86D77">
        <w:rPr>
          <w:spacing w:val="-8"/>
        </w:rPr>
        <w:t xml:space="preserve"> </w:t>
      </w:r>
      <w:r w:rsidRPr="00D86D77">
        <w:rPr>
          <w:spacing w:val="-2"/>
        </w:rPr>
        <w:t>in</w:t>
      </w:r>
      <w:r w:rsidRPr="00D86D77">
        <w:rPr>
          <w:spacing w:val="-8"/>
        </w:rPr>
        <w:t xml:space="preserve"> </w:t>
      </w:r>
      <w:r w:rsidRPr="00D86D77">
        <w:rPr>
          <w:spacing w:val="-2"/>
        </w:rPr>
        <w:t>preparation</w:t>
      </w:r>
      <w:r w:rsidRPr="00D86D77">
        <w:rPr>
          <w:spacing w:val="-4"/>
        </w:rPr>
        <w:t xml:space="preserve"> </w:t>
      </w:r>
      <w:r w:rsidRPr="00D86D77">
        <w:rPr>
          <w:spacing w:val="-2"/>
        </w:rPr>
        <w:t>for</w:t>
      </w:r>
      <w:r w:rsidRPr="00D86D77">
        <w:rPr>
          <w:spacing w:val="-4"/>
        </w:rPr>
        <w:t xml:space="preserve"> </w:t>
      </w:r>
      <w:r w:rsidRPr="00D86D77">
        <w:rPr>
          <w:spacing w:val="-2"/>
        </w:rPr>
        <w:t xml:space="preserve">those </w:t>
      </w:r>
      <w:r w:rsidRPr="00D86D77">
        <w:t>incentives commencing in 2024–25.</w:t>
      </w:r>
    </w:p>
    <w:p w14:paraId="3F2A938E" w14:textId="5F6B7A1D" w:rsidR="009D2F7D" w:rsidRPr="00D86D77" w:rsidRDefault="009D2F7D" w:rsidP="00FD6ACF">
      <w:pPr>
        <w:pStyle w:val="BodyText"/>
        <w:spacing w:before="120" w:after="120" w:line="268" w:lineRule="auto"/>
        <w:ind w:right="60"/>
        <w:rPr>
          <w:spacing w:val="-2"/>
        </w:rPr>
      </w:pPr>
      <w:r w:rsidRPr="00D86D77">
        <w:rPr>
          <w:spacing w:val="-4"/>
        </w:rPr>
        <w:t>The</w:t>
      </w:r>
      <w:r w:rsidRPr="00D86D77">
        <w:rPr>
          <w:spacing w:val="-9"/>
        </w:rPr>
        <w:t xml:space="preserve"> </w:t>
      </w:r>
      <w:r w:rsidRPr="00D86D77">
        <w:rPr>
          <w:spacing w:val="-4"/>
        </w:rPr>
        <w:t>Medical</w:t>
      </w:r>
      <w:r w:rsidRPr="00D86D77">
        <w:rPr>
          <w:spacing w:val="-9"/>
        </w:rPr>
        <w:t xml:space="preserve"> </w:t>
      </w:r>
      <w:r w:rsidRPr="00D86D77">
        <w:rPr>
          <w:spacing w:val="-4"/>
        </w:rPr>
        <w:t>Indemnity</w:t>
      </w:r>
      <w:r w:rsidRPr="00D86D77">
        <w:rPr>
          <w:spacing w:val="-9"/>
        </w:rPr>
        <w:t xml:space="preserve"> </w:t>
      </w:r>
      <w:r w:rsidRPr="00D86D77">
        <w:rPr>
          <w:spacing w:val="-4"/>
        </w:rPr>
        <w:t>Schemes</w:t>
      </w:r>
      <w:r w:rsidRPr="00D86D77">
        <w:rPr>
          <w:spacing w:val="-9"/>
        </w:rPr>
        <w:t xml:space="preserve"> </w:t>
      </w:r>
      <w:r w:rsidRPr="00D86D77">
        <w:rPr>
          <w:spacing w:val="-4"/>
        </w:rPr>
        <w:t>will</w:t>
      </w:r>
      <w:r w:rsidRPr="00D86D77">
        <w:rPr>
          <w:spacing w:val="-9"/>
        </w:rPr>
        <w:t xml:space="preserve"> </w:t>
      </w:r>
      <w:r w:rsidRPr="00D86D77">
        <w:rPr>
          <w:spacing w:val="-4"/>
        </w:rPr>
        <w:t>continue</w:t>
      </w:r>
      <w:r w:rsidRPr="00D86D77">
        <w:rPr>
          <w:spacing w:val="-9"/>
        </w:rPr>
        <w:t xml:space="preserve"> </w:t>
      </w:r>
      <w:r w:rsidRPr="00D86D77">
        <w:rPr>
          <w:spacing w:val="-4"/>
        </w:rPr>
        <w:t>to</w:t>
      </w:r>
      <w:r w:rsidRPr="00D86D77">
        <w:rPr>
          <w:spacing w:val="-9"/>
        </w:rPr>
        <w:t xml:space="preserve"> </w:t>
      </w:r>
      <w:r w:rsidRPr="00D86D77">
        <w:rPr>
          <w:spacing w:val="-4"/>
        </w:rPr>
        <w:t xml:space="preserve">provide </w:t>
      </w:r>
      <w:r w:rsidRPr="00D86D77">
        <w:t xml:space="preserve">financial support through 7 assistance schemes to </w:t>
      </w:r>
      <w:r w:rsidRPr="00D86D77">
        <w:rPr>
          <w:spacing w:val="-4"/>
        </w:rPr>
        <w:t>improve</w:t>
      </w:r>
      <w:r w:rsidRPr="00D86D77">
        <w:rPr>
          <w:spacing w:val="-6"/>
        </w:rPr>
        <w:t xml:space="preserve"> </w:t>
      </w:r>
      <w:r w:rsidRPr="00D86D77">
        <w:rPr>
          <w:spacing w:val="-4"/>
        </w:rPr>
        <w:t>the</w:t>
      </w:r>
      <w:r w:rsidRPr="00D86D77">
        <w:rPr>
          <w:spacing w:val="-7"/>
        </w:rPr>
        <w:t xml:space="preserve"> </w:t>
      </w:r>
      <w:r w:rsidRPr="00D86D77">
        <w:rPr>
          <w:spacing w:val="-4"/>
        </w:rPr>
        <w:t>accessibility</w:t>
      </w:r>
      <w:r w:rsidRPr="00D86D77">
        <w:rPr>
          <w:spacing w:val="-6"/>
        </w:rPr>
        <w:t xml:space="preserve"> </w:t>
      </w:r>
      <w:r w:rsidRPr="00D86D77">
        <w:rPr>
          <w:spacing w:val="-4"/>
        </w:rPr>
        <w:t>of</w:t>
      </w:r>
      <w:r w:rsidRPr="00D86D77">
        <w:rPr>
          <w:spacing w:val="-7"/>
        </w:rPr>
        <w:t xml:space="preserve"> </w:t>
      </w:r>
      <w:r w:rsidRPr="00D86D77">
        <w:rPr>
          <w:spacing w:val="-4"/>
        </w:rPr>
        <w:t>medical</w:t>
      </w:r>
      <w:r w:rsidRPr="00D86D77">
        <w:rPr>
          <w:spacing w:val="-6"/>
        </w:rPr>
        <w:t xml:space="preserve"> </w:t>
      </w:r>
      <w:r w:rsidRPr="00D86D77">
        <w:rPr>
          <w:spacing w:val="-4"/>
        </w:rPr>
        <w:t>indemnity</w:t>
      </w:r>
      <w:r w:rsidRPr="00D86D77">
        <w:rPr>
          <w:spacing w:val="-7"/>
        </w:rPr>
        <w:t xml:space="preserve"> </w:t>
      </w:r>
      <w:r w:rsidRPr="00D86D77">
        <w:rPr>
          <w:spacing w:val="-4"/>
        </w:rPr>
        <w:t xml:space="preserve">insurance </w:t>
      </w:r>
      <w:r w:rsidRPr="00D86D77">
        <w:t>to</w:t>
      </w:r>
      <w:r w:rsidRPr="00D86D77">
        <w:rPr>
          <w:spacing w:val="-14"/>
        </w:rPr>
        <w:t xml:space="preserve"> </w:t>
      </w:r>
      <w:r w:rsidRPr="00D86D77">
        <w:t>privately</w:t>
      </w:r>
      <w:r w:rsidRPr="00D86D77">
        <w:rPr>
          <w:spacing w:val="-14"/>
        </w:rPr>
        <w:t xml:space="preserve"> </w:t>
      </w:r>
      <w:proofErr w:type="spellStart"/>
      <w:r w:rsidRPr="00D86D77">
        <w:t>practising</w:t>
      </w:r>
      <w:proofErr w:type="spellEnd"/>
      <w:r w:rsidRPr="00D86D77">
        <w:rPr>
          <w:spacing w:val="-14"/>
        </w:rPr>
        <w:t xml:space="preserve"> </w:t>
      </w:r>
      <w:r w:rsidRPr="00D86D77">
        <w:t>medical</w:t>
      </w:r>
      <w:r w:rsidRPr="00D86D77">
        <w:rPr>
          <w:spacing w:val="-14"/>
        </w:rPr>
        <w:t xml:space="preserve"> </w:t>
      </w:r>
      <w:r w:rsidRPr="00D86D77">
        <w:t>professionals,</w:t>
      </w:r>
      <w:r w:rsidRPr="00D86D77">
        <w:rPr>
          <w:spacing w:val="-14"/>
        </w:rPr>
        <w:t xml:space="preserve"> </w:t>
      </w:r>
      <w:r w:rsidRPr="00D86D77">
        <w:t>including medical</w:t>
      </w:r>
      <w:r w:rsidRPr="00D86D77">
        <w:rPr>
          <w:spacing w:val="-14"/>
        </w:rPr>
        <w:t xml:space="preserve"> </w:t>
      </w:r>
      <w:r w:rsidRPr="00D86D77">
        <w:t>practitioners,</w:t>
      </w:r>
      <w:r w:rsidRPr="00D86D77">
        <w:rPr>
          <w:spacing w:val="-14"/>
        </w:rPr>
        <w:t xml:space="preserve"> </w:t>
      </w:r>
      <w:r w:rsidRPr="00D86D77">
        <w:t>allied</w:t>
      </w:r>
      <w:r w:rsidRPr="00D86D77">
        <w:rPr>
          <w:spacing w:val="-14"/>
        </w:rPr>
        <w:t xml:space="preserve"> </w:t>
      </w:r>
      <w:r w:rsidRPr="00D86D77">
        <w:t>health</w:t>
      </w:r>
      <w:r w:rsidRPr="00D86D77">
        <w:rPr>
          <w:spacing w:val="-14"/>
        </w:rPr>
        <w:t xml:space="preserve"> </w:t>
      </w:r>
      <w:r w:rsidRPr="00D86D77">
        <w:t>professionals,</w:t>
      </w:r>
      <w:r w:rsidRPr="00D86D77">
        <w:t xml:space="preserve"> </w:t>
      </w:r>
      <w:r w:rsidRPr="00D86D77">
        <w:rPr>
          <w:spacing w:val="-2"/>
        </w:rPr>
        <w:t>and</w:t>
      </w:r>
      <w:r w:rsidRPr="00D86D77">
        <w:rPr>
          <w:spacing w:val="-6"/>
        </w:rPr>
        <w:t xml:space="preserve"> </w:t>
      </w:r>
      <w:r w:rsidRPr="00D86D77">
        <w:rPr>
          <w:spacing w:val="-2"/>
        </w:rPr>
        <w:t>endorsed</w:t>
      </w:r>
      <w:r w:rsidRPr="00D86D77">
        <w:rPr>
          <w:spacing w:val="-6"/>
        </w:rPr>
        <w:t xml:space="preserve"> </w:t>
      </w:r>
      <w:r w:rsidRPr="00D86D77">
        <w:rPr>
          <w:spacing w:val="-2"/>
        </w:rPr>
        <w:t>midwives.</w:t>
      </w:r>
    </w:p>
    <w:p w14:paraId="17509F0E" w14:textId="48C52257" w:rsidR="009D2F7D" w:rsidRPr="00D86D77" w:rsidRDefault="009D2F7D" w:rsidP="00FD6ACF">
      <w:pPr>
        <w:pStyle w:val="BodyText"/>
        <w:spacing w:before="120" w:after="120" w:line="266" w:lineRule="auto"/>
        <w:ind w:right="686"/>
      </w:pPr>
      <w:r w:rsidRPr="00D86D77">
        <w:t>In</w:t>
      </w:r>
      <w:r w:rsidRPr="00D86D77">
        <w:rPr>
          <w:spacing w:val="-14"/>
        </w:rPr>
        <w:t xml:space="preserve"> </w:t>
      </w:r>
      <w:r w:rsidRPr="00D86D77">
        <w:t>Australia,</w:t>
      </w:r>
      <w:r w:rsidRPr="00D86D77">
        <w:rPr>
          <w:spacing w:val="-14"/>
        </w:rPr>
        <w:t xml:space="preserve"> </w:t>
      </w:r>
      <w:r w:rsidRPr="00D86D77">
        <w:t>it</w:t>
      </w:r>
      <w:r w:rsidRPr="00D86D77">
        <w:rPr>
          <w:spacing w:val="-14"/>
        </w:rPr>
        <w:t xml:space="preserve"> </w:t>
      </w:r>
      <w:r w:rsidRPr="00D86D77">
        <w:t>is</w:t>
      </w:r>
      <w:r w:rsidRPr="00D86D77">
        <w:rPr>
          <w:spacing w:val="-13"/>
        </w:rPr>
        <w:t xml:space="preserve"> </w:t>
      </w:r>
      <w:r w:rsidRPr="00D86D77">
        <w:t>compulsory</w:t>
      </w:r>
      <w:r w:rsidRPr="00D86D77">
        <w:rPr>
          <w:spacing w:val="-14"/>
        </w:rPr>
        <w:t xml:space="preserve"> </w:t>
      </w:r>
      <w:r w:rsidRPr="00D86D77">
        <w:t>for</w:t>
      </w:r>
      <w:r w:rsidRPr="00D86D77">
        <w:rPr>
          <w:spacing w:val="-14"/>
        </w:rPr>
        <w:t xml:space="preserve"> </w:t>
      </w:r>
      <w:r w:rsidRPr="00D86D77">
        <w:t>all</w:t>
      </w:r>
      <w:r w:rsidRPr="00D86D77">
        <w:rPr>
          <w:spacing w:val="-14"/>
        </w:rPr>
        <w:t xml:space="preserve"> </w:t>
      </w:r>
      <w:r w:rsidRPr="00D86D77">
        <w:t>registered</w:t>
      </w:r>
      <w:r w:rsidRPr="00D86D77">
        <w:rPr>
          <w:spacing w:val="-13"/>
        </w:rPr>
        <w:t xml:space="preserve"> </w:t>
      </w:r>
      <w:r w:rsidRPr="00D86D77">
        <w:t xml:space="preserve">health </w:t>
      </w:r>
      <w:r w:rsidRPr="00D86D77">
        <w:rPr>
          <w:spacing w:val="-4"/>
        </w:rPr>
        <w:t>professionals</w:t>
      </w:r>
      <w:r w:rsidRPr="00D86D77">
        <w:rPr>
          <w:spacing w:val="-7"/>
        </w:rPr>
        <w:t xml:space="preserve"> </w:t>
      </w:r>
      <w:r w:rsidRPr="00D86D77">
        <w:rPr>
          <w:spacing w:val="-4"/>
        </w:rPr>
        <w:t>to</w:t>
      </w:r>
      <w:r w:rsidRPr="00D86D77">
        <w:rPr>
          <w:spacing w:val="-7"/>
        </w:rPr>
        <w:t xml:space="preserve"> </w:t>
      </w:r>
      <w:r w:rsidRPr="00D86D77">
        <w:rPr>
          <w:spacing w:val="-4"/>
        </w:rPr>
        <w:t>hold</w:t>
      </w:r>
      <w:r w:rsidRPr="00D86D77">
        <w:rPr>
          <w:spacing w:val="-7"/>
        </w:rPr>
        <w:t xml:space="preserve"> </w:t>
      </w:r>
      <w:r w:rsidRPr="00D86D77">
        <w:rPr>
          <w:spacing w:val="-4"/>
        </w:rPr>
        <w:t>medical</w:t>
      </w:r>
      <w:r w:rsidRPr="00D86D77">
        <w:rPr>
          <w:spacing w:val="-7"/>
        </w:rPr>
        <w:t xml:space="preserve"> </w:t>
      </w:r>
      <w:r w:rsidRPr="00D86D77">
        <w:rPr>
          <w:spacing w:val="-4"/>
        </w:rPr>
        <w:t>indemnity</w:t>
      </w:r>
      <w:r w:rsidRPr="00D86D77">
        <w:rPr>
          <w:spacing w:val="-7"/>
        </w:rPr>
        <w:t xml:space="preserve"> </w:t>
      </w:r>
      <w:r w:rsidRPr="00D86D77">
        <w:rPr>
          <w:spacing w:val="-4"/>
        </w:rPr>
        <w:t>insurance,</w:t>
      </w:r>
      <w:r w:rsidRPr="00D86D77">
        <w:rPr>
          <w:spacing w:val="-7"/>
        </w:rPr>
        <w:t xml:space="preserve"> </w:t>
      </w:r>
      <w:r w:rsidRPr="00D86D77">
        <w:rPr>
          <w:spacing w:val="-4"/>
        </w:rPr>
        <w:t xml:space="preserve">which </w:t>
      </w:r>
      <w:r w:rsidRPr="00D86D77">
        <w:rPr>
          <w:spacing w:val="-2"/>
        </w:rPr>
        <w:t>provides</w:t>
      </w:r>
      <w:r w:rsidRPr="00D86D77">
        <w:rPr>
          <w:spacing w:val="-7"/>
        </w:rPr>
        <w:t xml:space="preserve"> </w:t>
      </w:r>
      <w:r w:rsidRPr="00D86D77">
        <w:rPr>
          <w:spacing w:val="-2"/>
        </w:rPr>
        <w:t>financial</w:t>
      </w:r>
      <w:r w:rsidRPr="00D86D77">
        <w:rPr>
          <w:spacing w:val="-7"/>
        </w:rPr>
        <w:t xml:space="preserve"> </w:t>
      </w:r>
      <w:r w:rsidRPr="00D86D77">
        <w:rPr>
          <w:spacing w:val="-2"/>
        </w:rPr>
        <w:t>protection</w:t>
      </w:r>
      <w:r w:rsidRPr="00D86D77">
        <w:rPr>
          <w:spacing w:val="-7"/>
        </w:rPr>
        <w:t xml:space="preserve"> </w:t>
      </w:r>
      <w:r w:rsidRPr="00D86D77">
        <w:rPr>
          <w:spacing w:val="-2"/>
        </w:rPr>
        <w:t>to</w:t>
      </w:r>
      <w:r w:rsidRPr="00D86D77">
        <w:rPr>
          <w:spacing w:val="-7"/>
        </w:rPr>
        <w:t xml:space="preserve"> </w:t>
      </w:r>
      <w:r w:rsidRPr="00D86D77">
        <w:rPr>
          <w:spacing w:val="-2"/>
        </w:rPr>
        <w:t>both</w:t>
      </w:r>
      <w:r w:rsidRPr="00D86D77">
        <w:rPr>
          <w:spacing w:val="-7"/>
        </w:rPr>
        <w:t xml:space="preserve"> </w:t>
      </w:r>
      <w:r w:rsidRPr="00D86D77">
        <w:rPr>
          <w:spacing w:val="-2"/>
        </w:rPr>
        <w:t>health</w:t>
      </w:r>
      <w:r w:rsidRPr="00D86D77">
        <w:rPr>
          <w:spacing w:val="-7"/>
        </w:rPr>
        <w:t xml:space="preserve"> </w:t>
      </w:r>
      <w:r w:rsidRPr="00D86D77">
        <w:rPr>
          <w:spacing w:val="-2"/>
        </w:rPr>
        <w:t xml:space="preserve">practitioners </w:t>
      </w:r>
      <w:r w:rsidRPr="00D86D77">
        <w:t>and</w:t>
      </w:r>
      <w:r w:rsidRPr="00D86D77">
        <w:rPr>
          <w:spacing w:val="-9"/>
        </w:rPr>
        <w:t xml:space="preserve"> </w:t>
      </w:r>
      <w:r w:rsidRPr="00D86D77">
        <w:t>patients</w:t>
      </w:r>
      <w:r w:rsidRPr="00D86D77">
        <w:rPr>
          <w:spacing w:val="-9"/>
        </w:rPr>
        <w:t xml:space="preserve"> </w:t>
      </w:r>
      <w:r w:rsidRPr="00D86D77">
        <w:t>in</w:t>
      </w:r>
      <w:r w:rsidRPr="00D86D77">
        <w:rPr>
          <w:spacing w:val="-9"/>
        </w:rPr>
        <w:t xml:space="preserve"> </w:t>
      </w:r>
      <w:r w:rsidRPr="00D86D77">
        <w:t>circumstances</w:t>
      </w:r>
      <w:r w:rsidRPr="00D86D77">
        <w:rPr>
          <w:spacing w:val="-9"/>
        </w:rPr>
        <w:t xml:space="preserve"> </w:t>
      </w:r>
      <w:r w:rsidRPr="00D86D77">
        <w:t>where</w:t>
      </w:r>
      <w:r w:rsidRPr="00D86D77">
        <w:rPr>
          <w:spacing w:val="-9"/>
        </w:rPr>
        <w:t xml:space="preserve"> </w:t>
      </w:r>
      <w:r w:rsidRPr="00D86D77">
        <w:t>a</w:t>
      </w:r>
      <w:r w:rsidRPr="00D86D77">
        <w:rPr>
          <w:spacing w:val="-9"/>
        </w:rPr>
        <w:t xml:space="preserve"> </w:t>
      </w:r>
      <w:r w:rsidRPr="00D86D77">
        <w:t>patient</w:t>
      </w:r>
      <w:r w:rsidRPr="00D86D77">
        <w:rPr>
          <w:spacing w:val="-9"/>
        </w:rPr>
        <w:t xml:space="preserve"> </w:t>
      </w:r>
      <w:r w:rsidRPr="00D86D77">
        <w:t>sustains an</w:t>
      </w:r>
      <w:r w:rsidRPr="00D86D77">
        <w:rPr>
          <w:spacing w:val="-7"/>
        </w:rPr>
        <w:t xml:space="preserve"> </w:t>
      </w:r>
      <w:r w:rsidRPr="00D86D77">
        <w:t>injury</w:t>
      </w:r>
      <w:r w:rsidRPr="00D86D77">
        <w:rPr>
          <w:spacing w:val="-7"/>
        </w:rPr>
        <w:t xml:space="preserve"> </w:t>
      </w:r>
      <w:r w:rsidRPr="00D86D77">
        <w:t>or</w:t>
      </w:r>
      <w:r w:rsidRPr="00D86D77">
        <w:rPr>
          <w:spacing w:val="-7"/>
        </w:rPr>
        <w:t xml:space="preserve"> </w:t>
      </w:r>
      <w:r w:rsidRPr="00D86D77">
        <w:t>adverse</w:t>
      </w:r>
      <w:r w:rsidRPr="00D86D77">
        <w:rPr>
          <w:spacing w:val="-7"/>
        </w:rPr>
        <w:t xml:space="preserve"> </w:t>
      </w:r>
      <w:r w:rsidRPr="00D86D77">
        <w:t>outcome</w:t>
      </w:r>
      <w:r w:rsidRPr="00D86D77">
        <w:rPr>
          <w:spacing w:val="-7"/>
        </w:rPr>
        <w:t xml:space="preserve"> </w:t>
      </w:r>
      <w:r w:rsidRPr="00D86D77">
        <w:t>caused</w:t>
      </w:r>
      <w:r w:rsidRPr="00D86D77">
        <w:rPr>
          <w:spacing w:val="-7"/>
        </w:rPr>
        <w:t xml:space="preserve"> </w:t>
      </w:r>
      <w:r w:rsidRPr="00D86D77">
        <w:t>by</w:t>
      </w:r>
      <w:r w:rsidRPr="00D86D77">
        <w:rPr>
          <w:spacing w:val="-7"/>
        </w:rPr>
        <w:t xml:space="preserve"> </w:t>
      </w:r>
      <w:r w:rsidRPr="00D86D77">
        <w:t>malpractice, negligence,</w:t>
      </w:r>
      <w:r w:rsidRPr="00D86D77">
        <w:rPr>
          <w:spacing w:val="-11"/>
        </w:rPr>
        <w:t xml:space="preserve"> </w:t>
      </w:r>
      <w:r w:rsidRPr="00D86D77">
        <w:t>or</w:t>
      </w:r>
      <w:r w:rsidRPr="00D86D77">
        <w:rPr>
          <w:spacing w:val="-11"/>
        </w:rPr>
        <w:t xml:space="preserve"> </w:t>
      </w:r>
      <w:r w:rsidRPr="00D86D77">
        <w:t>an</w:t>
      </w:r>
      <w:r w:rsidRPr="00D86D77">
        <w:rPr>
          <w:spacing w:val="-11"/>
        </w:rPr>
        <w:t xml:space="preserve"> </w:t>
      </w:r>
      <w:r w:rsidRPr="00D86D77">
        <w:t>otherwise</w:t>
      </w:r>
      <w:r w:rsidRPr="00D86D77">
        <w:rPr>
          <w:spacing w:val="-11"/>
        </w:rPr>
        <w:t xml:space="preserve"> </w:t>
      </w:r>
      <w:r w:rsidRPr="00D86D77">
        <w:t>unlawful</w:t>
      </w:r>
      <w:r w:rsidRPr="00D86D77">
        <w:rPr>
          <w:spacing w:val="-11"/>
        </w:rPr>
        <w:t xml:space="preserve"> </w:t>
      </w:r>
      <w:r w:rsidRPr="00D86D77">
        <w:t>act.</w:t>
      </w:r>
      <w:r w:rsidRPr="00D86D77">
        <w:rPr>
          <w:spacing w:val="-11"/>
        </w:rPr>
        <w:t xml:space="preserve"> </w:t>
      </w:r>
      <w:r w:rsidRPr="00D86D77">
        <w:t>All</w:t>
      </w:r>
      <w:r w:rsidRPr="00D86D77">
        <w:rPr>
          <w:spacing w:val="-11"/>
        </w:rPr>
        <w:t xml:space="preserve"> </w:t>
      </w:r>
      <w:r w:rsidRPr="00D86D77">
        <w:t>medical indemnity</w:t>
      </w:r>
      <w:r w:rsidRPr="00D86D77">
        <w:rPr>
          <w:spacing w:val="-11"/>
        </w:rPr>
        <w:t xml:space="preserve"> </w:t>
      </w:r>
      <w:r w:rsidRPr="00D86D77">
        <w:t>insurers</w:t>
      </w:r>
      <w:r w:rsidRPr="00D86D77">
        <w:rPr>
          <w:spacing w:val="-11"/>
        </w:rPr>
        <w:t xml:space="preserve"> </w:t>
      </w:r>
      <w:r w:rsidRPr="00D86D77">
        <w:t>will</w:t>
      </w:r>
      <w:r w:rsidRPr="00D86D77">
        <w:rPr>
          <w:spacing w:val="-11"/>
        </w:rPr>
        <w:t xml:space="preserve"> </w:t>
      </w:r>
      <w:r w:rsidRPr="00D86D77">
        <w:t>also</w:t>
      </w:r>
      <w:r w:rsidRPr="00D86D77">
        <w:rPr>
          <w:spacing w:val="-11"/>
        </w:rPr>
        <w:t xml:space="preserve"> </w:t>
      </w:r>
      <w:r w:rsidRPr="00D86D77">
        <w:t>need</w:t>
      </w:r>
      <w:r w:rsidRPr="00D86D77">
        <w:rPr>
          <w:spacing w:val="-11"/>
        </w:rPr>
        <w:t xml:space="preserve"> </w:t>
      </w:r>
      <w:r w:rsidRPr="00D86D77">
        <w:t>to</w:t>
      </w:r>
      <w:r w:rsidRPr="00D86D77">
        <w:rPr>
          <w:spacing w:val="-11"/>
        </w:rPr>
        <w:t xml:space="preserve"> </w:t>
      </w:r>
      <w:r w:rsidRPr="00D86D77">
        <w:t>continue</w:t>
      </w:r>
      <w:r w:rsidRPr="00D86D77">
        <w:rPr>
          <w:spacing w:val="-11"/>
        </w:rPr>
        <w:t xml:space="preserve"> </w:t>
      </w:r>
      <w:r w:rsidRPr="00D86D77">
        <w:t>providing</w:t>
      </w:r>
      <w:r w:rsidRPr="00D86D77">
        <w:t xml:space="preserve"> </w:t>
      </w:r>
      <w:r w:rsidRPr="00D86D77">
        <w:t>an</w:t>
      </w:r>
      <w:r w:rsidRPr="00D86D77">
        <w:rPr>
          <w:spacing w:val="-14"/>
        </w:rPr>
        <w:t xml:space="preserve"> </w:t>
      </w:r>
      <w:r w:rsidRPr="00D86D77">
        <w:t>annual</w:t>
      </w:r>
      <w:r w:rsidRPr="00D86D77">
        <w:rPr>
          <w:spacing w:val="-14"/>
        </w:rPr>
        <w:t xml:space="preserve"> </w:t>
      </w:r>
      <w:r w:rsidRPr="00D86D77">
        <w:t>report</w:t>
      </w:r>
      <w:r w:rsidRPr="00D86D77">
        <w:rPr>
          <w:spacing w:val="-14"/>
        </w:rPr>
        <w:t xml:space="preserve"> </w:t>
      </w:r>
      <w:r w:rsidRPr="00D86D77">
        <w:t>on</w:t>
      </w:r>
      <w:r w:rsidRPr="00D86D77">
        <w:rPr>
          <w:spacing w:val="-14"/>
        </w:rPr>
        <w:t xml:space="preserve"> </w:t>
      </w:r>
      <w:r w:rsidRPr="00D86D77">
        <w:t>compliance</w:t>
      </w:r>
      <w:r w:rsidRPr="00D86D77">
        <w:rPr>
          <w:spacing w:val="-14"/>
        </w:rPr>
        <w:t xml:space="preserve"> </w:t>
      </w:r>
      <w:r w:rsidRPr="00D86D77">
        <w:t>to</w:t>
      </w:r>
      <w:r w:rsidRPr="00D86D77">
        <w:rPr>
          <w:spacing w:val="-14"/>
        </w:rPr>
        <w:t xml:space="preserve"> </w:t>
      </w:r>
      <w:r w:rsidRPr="00D86D77">
        <w:t>the</w:t>
      </w:r>
      <w:r w:rsidRPr="00D86D77">
        <w:rPr>
          <w:spacing w:val="-14"/>
        </w:rPr>
        <w:t xml:space="preserve"> </w:t>
      </w:r>
      <w:r w:rsidRPr="00D86D77">
        <w:t>Secretary</w:t>
      </w:r>
      <w:r w:rsidRPr="00D86D77">
        <w:rPr>
          <w:spacing w:val="-14"/>
        </w:rPr>
        <w:t xml:space="preserve"> </w:t>
      </w:r>
      <w:r w:rsidRPr="00D86D77">
        <w:t>of</w:t>
      </w:r>
      <w:r w:rsidRPr="00D86D77">
        <w:rPr>
          <w:spacing w:val="-14"/>
        </w:rPr>
        <w:t xml:space="preserve"> </w:t>
      </w:r>
      <w:r w:rsidRPr="00D86D77">
        <w:t>the Department</w:t>
      </w:r>
      <w:r w:rsidRPr="00D86D77">
        <w:rPr>
          <w:spacing w:val="-5"/>
        </w:rPr>
        <w:t xml:space="preserve"> </w:t>
      </w:r>
      <w:r w:rsidRPr="00D86D77">
        <w:t>of</w:t>
      </w:r>
      <w:r w:rsidRPr="00D86D77">
        <w:rPr>
          <w:spacing w:val="-5"/>
        </w:rPr>
        <w:t xml:space="preserve"> </w:t>
      </w:r>
      <w:r w:rsidRPr="00D86D77">
        <w:t>Health</w:t>
      </w:r>
      <w:r w:rsidRPr="00D86D77">
        <w:rPr>
          <w:spacing w:val="-5"/>
        </w:rPr>
        <w:t xml:space="preserve"> </w:t>
      </w:r>
      <w:r w:rsidRPr="00D86D77">
        <w:t>and</w:t>
      </w:r>
      <w:r w:rsidRPr="00D86D77">
        <w:rPr>
          <w:spacing w:val="-5"/>
        </w:rPr>
        <w:t xml:space="preserve"> </w:t>
      </w:r>
      <w:r w:rsidRPr="00D86D77">
        <w:t>Aged</w:t>
      </w:r>
      <w:r w:rsidRPr="00D86D77">
        <w:rPr>
          <w:spacing w:val="-5"/>
        </w:rPr>
        <w:t xml:space="preserve"> </w:t>
      </w:r>
      <w:r w:rsidRPr="00D86D77">
        <w:t>Care,</w:t>
      </w:r>
      <w:r w:rsidRPr="00D86D77">
        <w:rPr>
          <w:spacing w:val="-5"/>
        </w:rPr>
        <w:t xml:space="preserve"> </w:t>
      </w:r>
      <w:r w:rsidRPr="00D86D77">
        <w:t>which</w:t>
      </w:r>
      <w:r w:rsidRPr="00D86D77">
        <w:rPr>
          <w:spacing w:val="-5"/>
        </w:rPr>
        <w:t xml:space="preserve"> </w:t>
      </w:r>
      <w:r w:rsidRPr="00D86D77">
        <w:t>will</w:t>
      </w:r>
      <w:r w:rsidRPr="00D86D77">
        <w:rPr>
          <w:spacing w:val="-5"/>
        </w:rPr>
        <w:t xml:space="preserve"> </w:t>
      </w:r>
      <w:r w:rsidRPr="00D86D77">
        <w:t xml:space="preserve">be </w:t>
      </w:r>
      <w:r w:rsidRPr="00D86D77">
        <w:rPr>
          <w:spacing w:val="-2"/>
        </w:rPr>
        <w:t>published</w:t>
      </w:r>
      <w:r w:rsidRPr="00D86D77">
        <w:rPr>
          <w:spacing w:val="-12"/>
        </w:rPr>
        <w:t xml:space="preserve"> </w:t>
      </w:r>
      <w:r w:rsidRPr="00D86D77">
        <w:rPr>
          <w:spacing w:val="-2"/>
        </w:rPr>
        <w:t>on</w:t>
      </w:r>
      <w:r w:rsidRPr="00D86D77">
        <w:rPr>
          <w:spacing w:val="-12"/>
        </w:rPr>
        <w:t xml:space="preserve"> </w:t>
      </w:r>
      <w:r w:rsidRPr="00D86D77">
        <w:rPr>
          <w:spacing w:val="-2"/>
        </w:rPr>
        <w:t>the</w:t>
      </w:r>
      <w:r w:rsidRPr="00D86D77">
        <w:rPr>
          <w:spacing w:val="-12"/>
        </w:rPr>
        <w:t xml:space="preserve"> </w:t>
      </w:r>
      <w:r w:rsidRPr="00D86D77">
        <w:rPr>
          <w:spacing w:val="-2"/>
        </w:rPr>
        <w:t>Department’s</w:t>
      </w:r>
      <w:r w:rsidRPr="00D86D77">
        <w:rPr>
          <w:spacing w:val="-12"/>
        </w:rPr>
        <w:t xml:space="preserve"> </w:t>
      </w:r>
      <w:r w:rsidRPr="00D86D77">
        <w:rPr>
          <w:spacing w:val="-2"/>
        </w:rPr>
        <w:t>website</w:t>
      </w:r>
      <w:r w:rsidRPr="00D86D77">
        <w:rPr>
          <w:spacing w:val="-12"/>
        </w:rPr>
        <w:t xml:space="preserve"> </w:t>
      </w:r>
      <w:r w:rsidRPr="00D86D77">
        <w:rPr>
          <w:spacing w:val="-2"/>
        </w:rPr>
        <w:t>within</w:t>
      </w:r>
      <w:r w:rsidRPr="00D86D77">
        <w:rPr>
          <w:spacing w:val="-12"/>
        </w:rPr>
        <w:t xml:space="preserve"> </w:t>
      </w:r>
      <w:r w:rsidRPr="00D86D77">
        <w:rPr>
          <w:spacing w:val="-2"/>
        </w:rPr>
        <w:t>3</w:t>
      </w:r>
      <w:r w:rsidRPr="00D86D77">
        <w:rPr>
          <w:spacing w:val="-12"/>
        </w:rPr>
        <w:t xml:space="preserve"> </w:t>
      </w:r>
      <w:r w:rsidRPr="00D86D77">
        <w:rPr>
          <w:spacing w:val="-2"/>
        </w:rPr>
        <w:t xml:space="preserve">months </w:t>
      </w:r>
      <w:r w:rsidRPr="00D86D77">
        <w:t>after</w:t>
      </w:r>
      <w:r w:rsidRPr="00D86D77">
        <w:rPr>
          <w:spacing w:val="-14"/>
        </w:rPr>
        <w:t xml:space="preserve"> </w:t>
      </w:r>
      <w:r w:rsidRPr="00D86D77">
        <w:t>the</w:t>
      </w:r>
      <w:r w:rsidRPr="00D86D77">
        <w:rPr>
          <w:spacing w:val="-14"/>
        </w:rPr>
        <w:t xml:space="preserve"> </w:t>
      </w:r>
      <w:r w:rsidRPr="00D86D77">
        <w:t>end</w:t>
      </w:r>
      <w:r w:rsidRPr="00D86D77">
        <w:rPr>
          <w:spacing w:val="-14"/>
        </w:rPr>
        <w:t xml:space="preserve"> </w:t>
      </w:r>
      <w:r w:rsidRPr="00D86D77">
        <w:t>of</w:t>
      </w:r>
      <w:r w:rsidRPr="00D86D77">
        <w:rPr>
          <w:spacing w:val="-14"/>
        </w:rPr>
        <w:t xml:space="preserve"> </w:t>
      </w:r>
      <w:r w:rsidRPr="00D86D77">
        <w:t>the</w:t>
      </w:r>
      <w:r w:rsidRPr="00D86D77">
        <w:rPr>
          <w:spacing w:val="-14"/>
        </w:rPr>
        <w:t xml:space="preserve"> </w:t>
      </w:r>
      <w:r w:rsidRPr="00D86D77">
        <w:t>financial</w:t>
      </w:r>
      <w:r w:rsidRPr="00D86D77">
        <w:rPr>
          <w:spacing w:val="-14"/>
        </w:rPr>
        <w:t xml:space="preserve"> </w:t>
      </w:r>
      <w:r w:rsidRPr="00D86D77">
        <w:t>year.</w:t>
      </w:r>
    </w:p>
    <w:p w14:paraId="192C39F3" w14:textId="376395D7" w:rsidR="009D2F7D" w:rsidRPr="00D86D77" w:rsidRDefault="009D2F7D" w:rsidP="00FD6ACF">
      <w:pPr>
        <w:pStyle w:val="BodyText"/>
        <w:spacing w:before="120" w:after="120" w:line="264" w:lineRule="auto"/>
        <w:ind w:right="686"/>
      </w:pPr>
      <w:r w:rsidRPr="00D86D77">
        <w:rPr>
          <w:spacing w:val="-2"/>
        </w:rPr>
        <w:t>The</w:t>
      </w:r>
      <w:r w:rsidRPr="00D86D77">
        <w:rPr>
          <w:spacing w:val="-8"/>
        </w:rPr>
        <w:t xml:space="preserve"> </w:t>
      </w:r>
      <w:r w:rsidRPr="00D86D77">
        <w:rPr>
          <w:spacing w:val="-2"/>
        </w:rPr>
        <w:t>COVID-19</w:t>
      </w:r>
      <w:r w:rsidRPr="00D86D77">
        <w:rPr>
          <w:spacing w:val="-8"/>
        </w:rPr>
        <w:t xml:space="preserve"> </w:t>
      </w:r>
      <w:r w:rsidRPr="00D86D77">
        <w:rPr>
          <w:spacing w:val="-2"/>
        </w:rPr>
        <w:t>Vaccine</w:t>
      </w:r>
      <w:r w:rsidRPr="00D86D77">
        <w:rPr>
          <w:spacing w:val="-8"/>
        </w:rPr>
        <w:t xml:space="preserve"> </w:t>
      </w:r>
      <w:r w:rsidRPr="00D86D77">
        <w:rPr>
          <w:spacing w:val="-2"/>
        </w:rPr>
        <w:t>Claims</w:t>
      </w:r>
      <w:r w:rsidRPr="00D86D77">
        <w:rPr>
          <w:spacing w:val="-8"/>
        </w:rPr>
        <w:t xml:space="preserve"> </w:t>
      </w:r>
      <w:r w:rsidRPr="00D86D77">
        <w:rPr>
          <w:spacing w:val="-2"/>
        </w:rPr>
        <w:t>Scheme,</w:t>
      </w:r>
      <w:r w:rsidRPr="00D86D77">
        <w:rPr>
          <w:spacing w:val="-8"/>
        </w:rPr>
        <w:t xml:space="preserve"> </w:t>
      </w:r>
      <w:r w:rsidRPr="00D86D77">
        <w:rPr>
          <w:spacing w:val="-2"/>
        </w:rPr>
        <w:t>while</w:t>
      </w:r>
      <w:r w:rsidRPr="00D86D77">
        <w:rPr>
          <w:spacing w:val="-8"/>
        </w:rPr>
        <w:t xml:space="preserve"> </w:t>
      </w:r>
      <w:r w:rsidRPr="00D86D77">
        <w:rPr>
          <w:spacing w:val="-2"/>
        </w:rPr>
        <w:t>a compensation</w:t>
      </w:r>
      <w:r w:rsidRPr="00D86D77">
        <w:rPr>
          <w:spacing w:val="-7"/>
        </w:rPr>
        <w:t xml:space="preserve"> </w:t>
      </w:r>
      <w:r w:rsidRPr="00D86D77">
        <w:rPr>
          <w:spacing w:val="-2"/>
        </w:rPr>
        <w:t>scheme</w:t>
      </w:r>
      <w:r w:rsidRPr="00D86D77">
        <w:rPr>
          <w:spacing w:val="-7"/>
        </w:rPr>
        <w:t xml:space="preserve"> </w:t>
      </w:r>
      <w:r w:rsidRPr="00D86D77">
        <w:rPr>
          <w:spacing w:val="-2"/>
        </w:rPr>
        <w:t>rather</w:t>
      </w:r>
      <w:r w:rsidRPr="00D86D77">
        <w:rPr>
          <w:spacing w:val="-7"/>
        </w:rPr>
        <w:t xml:space="preserve"> </w:t>
      </w:r>
      <w:r w:rsidRPr="00D86D77">
        <w:rPr>
          <w:spacing w:val="-2"/>
        </w:rPr>
        <w:t>than</w:t>
      </w:r>
      <w:r w:rsidRPr="00D86D77">
        <w:rPr>
          <w:spacing w:val="-7"/>
        </w:rPr>
        <w:t xml:space="preserve"> </w:t>
      </w:r>
      <w:r w:rsidRPr="00D86D77">
        <w:rPr>
          <w:spacing w:val="-2"/>
        </w:rPr>
        <w:t>an</w:t>
      </w:r>
      <w:r w:rsidRPr="00D86D77">
        <w:rPr>
          <w:spacing w:val="-7"/>
        </w:rPr>
        <w:t xml:space="preserve"> </w:t>
      </w:r>
      <w:r w:rsidRPr="00D86D77">
        <w:rPr>
          <w:spacing w:val="-2"/>
        </w:rPr>
        <w:t>indemnity</w:t>
      </w:r>
      <w:r w:rsidRPr="00D86D77">
        <w:rPr>
          <w:spacing w:val="-7"/>
        </w:rPr>
        <w:t xml:space="preserve"> </w:t>
      </w:r>
      <w:r w:rsidRPr="00D86D77">
        <w:rPr>
          <w:spacing w:val="-2"/>
        </w:rPr>
        <w:t xml:space="preserve">scheme, </w:t>
      </w:r>
      <w:r w:rsidRPr="00D86D77">
        <w:t>will</w:t>
      </w:r>
      <w:r w:rsidRPr="00D86D77">
        <w:rPr>
          <w:spacing w:val="-3"/>
        </w:rPr>
        <w:t xml:space="preserve"> </w:t>
      </w:r>
      <w:r w:rsidRPr="00D86D77">
        <w:t>provide</w:t>
      </w:r>
      <w:r w:rsidRPr="00D86D77">
        <w:rPr>
          <w:spacing w:val="-3"/>
        </w:rPr>
        <w:t xml:space="preserve"> </w:t>
      </w:r>
      <w:r w:rsidRPr="00D86D77">
        <w:t>appropriate</w:t>
      </w:r>
      <w:r w:rsidRPr="00D86D77">
        <w:rPr>
          <w:spacing w:val="-3"/>
        </w:rPr>
        <w:t xml:space="preserve"> </w:t>
      </w:r>
      <w:r w:rsidRPr="00D86D77">
        <w:t>compensation</w:t>
      </w:r>
      <w:r w:rsidRPr="00D86D77">
        <w:rPr>
          <w:spacing w:val="-3"/>
        </w:rPr>
        <w:t xml:space="preserve"> </w:t>
      </w:r>
      <w:r w:rsidRPr="00D86D77">
        <w:t>to</w:t>
      </w:r>
      <w:r w:rsidRPr="00D86D77">
        <w:rPr>
          <w:spacing w:val="-3"/>
        </w:rPr>
        <w:t xml:space="preserve"> </w:t>
      </w:r>
      <w:r w:rsidRPr="00D86D77">
        <w:t>people</w:t>
      </w:r>
      <w:r w:rsidRPr="00D86D77">
        <w:rPr>
          <w:spacing w:val="-3"/>
        </w:rPr>
        <w:t xml:space="preserve"> </w:t>
      </w:r>
      <w:r w:rsidRPr="00D86D77">
        <w:t xml:space="preserve">who </w:t>
      </w:r>
      <w:r w:rsidRPr="00D86D77">
        <w:rPr>
          <w:spacing w:val="-4"/>
        </w:rPr>
        <w:t xml:space="preserve">suffer </w:t>
      </w:r>
      <w:proofErr w:type="spellStart"/>
      <w:r w:rsidRPr="00D86D77">
        <w:rPr>
          <w:spacing w:val="-4"/>
        </w:rPr>
        <w:t>recognised</w:t>
      </w:r>
      <w:proofErr w:type="spellEnd"/>
      <w:r w:rsidRPr="00D86D77">
        <w:rPr>
          <w:spacing w:val="-4"/>
        </w:rPr>
        <w:t xml:space="preserve"> adverse reactions to COVID-19 vaccines </w:t>
      </w:r>
      <w:r w:rsidRPr="00D86D77">
        <w:t>approved</w:t>
      </w:r>
      <w:r w:rsidRPr="00D86D77">
        <w:rPr>
          <w:spacing w:val="-4"/>
        </w:rPr>
        <w:t xml:space="preserve"> </w:t>
      </w:r>
      <w:r w:rsidRPr="00D86D77">
        <w:t>by</w:t>
      </w:r>
      <w:r w:rsidRPr="00D86D77">
        <w:rPr>
          <w:spacing w:val="-4"/>
        </w:rPr>
        <w:t xml:space="preserve"> </w:t>
      </w:r>
      <w:r w:rsidRPr="00D86D77">
        <w:t>the</w:t>
      </w:r>
      <w:r w:rsidRPr="00D86D77">
        <w:rPr>
          <w:spacing w:val="-4"/>
        </w:rPr>
        <w:t xml:space="preserve"> </w:t>
      </w:r>
      <w:r w:rsidRPr="00D86D77">
        <w:t>Therapeutic</w:t>
      </w:r>
      <w:r w:rsidRPr="00D86D77">
        <w:rPr>
          <w:spacing w:val="-4"/>
        </w:rPr>
        <w:t xml:space="preserve"> </w:t>
      </w:r>
      <w:r w:rsidRPr="00D86D77">
        <w:t>Goods</w:t>
      </w:r>
      <w:r w:rsidRPr="00D86D77">
        <w:rPr>
          <w:spacing w:val="-4"/>
        </w:rPr>
        <w:t xml:space="preserve"> </w:t>
      </w:r>
      <w:r w:rsidRPr="00D86D77">
        <w:t>Administration.</w:t>
      </w:r>
      <w:r w:rsidRPr="00D86D77">
        <w:t xml:space="preserve"> </w:t>
      </w:r>
      <w:r w:rsidRPr="00D86D77">
        <w:rPr>
          <w:spacing w:val="-4"/>
        </w:rPr>
        <w:t>This</w:t>
      </w:r>
      <w:r w:rsidRPr="00D86D77">
        <w:rPr>
          <w:spacing w:val="-8"/>
        </w:rPr>
        <w:t xml:space="preserve"> </w:t>
      </w:r>
      <w:r w:rsidRPr="00D86D77">
        <w:rPr>
          <w:spacing w:val="-4"/>
        </w:rPr>
        <w:t>is</w:t>
      </w:r>
      <w:r w:rsidRPr="00D86D77">
        <w:rPr>
          <w:spacing w:val="-8"/>
        </w:rPr>
        <w:t xml:space="preserve"> </w:t>
      </w:r>
      <w:r w:rsidRPr="00D86D77">
        <w:rPr>
          <w:spacing w:val="-4"/>
        </w:rPr>
        <w:t>a</w:t>
      </w:r>
      <w:r w:rsidRPr="00D86D77">
        <w:rPr>
          <w:spacing w:val="-8"/>
        </w:rPr>
        <w:t xml:space="preserve"> </w:t>
      </w:r>
      <w:r w:rsidRPr="00D86D77">
        <w:rPr>
          <w:spacing w:val="-4"/>
        </w:rPr>
        <w:t>time-limited</w:t>
      </w:r>
      <w:r w:rsidRPr="00D86D77">
        <w:rPr>
          <w:spacing w:val="-8"/>
        </w:rPr>
        <w:t xml:space="preserve"> </w:t>
      </w:r>
      <w:r w:rsidRPr="00D86D77">
        <w:rPr>
          <w:spacing w:val="-4"/>
        </w:rPr>
        <w:t>scheme</w:t>
      </w:r>
      <w:r w:rsidRPr="00D86D77">
        <w:rPr>
          <w:spacing w:val="-8"/>
        </w:rPr>
        <w:t xml:space="preserve"> </w:t>
      </w:r>
      <w:r w:rsidRPr="00D86D77">
        <w:rPr>
          <w:spacing w:val="-4"/>
        </w:rPr>
        <w:t>that</w:t>
      </w:r>
      <w:r w:rsidRPr="00D86D77">
        <w:rPr>
          <w:spacing w:val="-8"/>
        </w:rPr>
        <w:t xml:space="preserve"> </w:t>
      </w:r>
      <w:r w:rsidRPr="00D86D77">
        <w:rPr>
          <w:spacing w:val="-4"/>
        </w:rPr>
        <w:t>is</w:t>
      </w:r>
      <w:r w:rsidRPr="00D86D77">
        <w:rPr>
          <w:spacing w:val="-8"/>
        </w:rPr>
        <w:t xml:space="preserve"> </w:t>
      </w:r>
      <w:r w:rsidRPr="00D86D77">
        <w:rPr>
          <w:spacing w:val="-4"/>
        </w:rPr>
        <w:t>currently</w:t>
      </w:r>
      <w:r w:rsidRPr="00D86D77">
        <w:rPr>
          <w:spacing w:val="-8"/>
        </w:rPr>
        <w:t xml:space="preserve"> </w:t>
      </w:r>
      <w:r w:rsidRPr="00D86D77">
        <w:rPr>
          <w:spacing w:val="-4"/>
        </w:rPr>
        <w:t>due</w:t>
      </w:r>
      <w:r w:rsidRPr="00D86D77">
        <w:rPr>
          <w:spacing w:val="-8"/>
        </w:rPr>
        <w:t xml:space="preserve"> </w:t>
      </w:r>
      <w:r w:rsidRPr="00D86D77">
        <w:rPr>
          <w:spacing w:val="-4"/>
        </w:rPr>
        <w:t xml:space="preserve">to </w:t>
      </w:r>
      <w:r w:rsidRPr="00D86D77">
        <w:t>terminate</w:t>
      </w:r>
      <w:r w:rsidRPr="00D86D77">
        <w:rPr>
          <w:spacing w:val="-2"/>
        </w:rPr>
        <w:t xml:space="preserve"> </w:t>
      </w:r>
      <w:r w:rsidRPr="00D86D77">
        <w:t>on</w:t>
      </w:r>
      <w:r w:rsidRPr="00D86D77">
        <w:rPr>
          <w:spacing w:val="-2"/>
        </w:rPr>
        <w:t xml:space="preserve"> </w:t>
      </w:r>
      <w:r w:rsidRPr="00D86D77">
        <w:t>17</w:t>
      </w:r>
      <w:r w:rsidRPr="00D86D77">
        <w:rPr>
          <w:spacing w:val="-2"/>
        </w:rPr>
        <w:t xml:space="preserve"> </w:t>
      </w:r>
      <w:r w:rsidRPr="00D86D77">
        <w:t>April</w:t>
      </w:r>
      <w:r w:rsidRPr="00D86D77">
        <w:rPr>
          <w:spacing w:val="-2"/>
        </w:rPr>
        <w:t xml:space="preserve"> </w:t>
      </w:r>
      <w:r w:rsidRPr="00D86D77">
        <w:t>2024.</w:t>
      </w:r>
    </w:p>
    <w:p w14:paraId="499358B4" w14:textId="02782E14" w:rsidR="009D2F7D" w:rsidRPr="00D86D77" w:rsidRDefault="009D2F7D" w:rsidP="00FD6ACF">
      <w:pPr>
        <w:spacing w:before="120" w:after="120"/>
        <w:rPr>
          <w:rFonts w:ascii="Arial" w:hAnsi="Arial" w:cs="Arial"/>
          <w:spacing w:val="-2"/>
          <w:w w:val="105"/>
          <w:sz w:val="20"/>
          <w:szCs w:val="20"/>
        </w:rPr>
      </w:pPr>
      <w:r w:rsidRPr="00D86D77">
        <w:rPr>
          <w:rFonts w:ascii="Arial" w:hAnsi="Arial" w:cs="Arial"/>
          <w:w w:val="105"/>
          <w:sz w:val="20"/>
          <w:szCs w:val="20"/>
        </w:rPr>
        <w:t xml:space="preserve">Key activities associated with performance </w:t>
      </w:r>
      <w:r w:rsidRPr="00D86D77">
        <w:rPr>
          <w:rFonts w:ascii="Arial" w:hAnsi="Arial" w:cs="Arial"/>
          <w:spacing w:val="-2"/>
          <w:w w:val="105"/>
          <w:sz w:val="20"/>
          <w:szCs w:val="20"/>
        </w:rPr>
        <w:t>measures</w:t>
      </w:r>
      <w:r w:rsidRPr="00D86D77">
        <w:rPr>
          <w:rFonts w:ascii="Arial" w:hAnsi="Arial" w:cs="Arial"/>
          <w:spacing w:val="-10"/>
          <w:w w:val="105"/>
          <w:sz w:val="20"/>
          <w:szCs w:val="20"/>
        </w:rPr>
        <w:t xml:space="preserve"> </w:t>
      </w:r>
      <w:r w:rsidRPr="00D86D77">
        <w:rPr>
          <w:rFonts w:ascii="Arial" w:hAnsi="Arial" w:cs="Arial"/>
          <w:spacing w:val="-2"/>
          <w:w w:val="105"/>
          <w:sz w:val="20"/>
          <w:szCs w:val="20"/>
        </w:rPr>
        <w:t>are</w:t>
      </w:r>
      <w:r w:rsidRPr="00D86D77">
        <w:rPr>
          <w:rFonts w:ascii="Arial" w:hAnsi="Arial" w:cs="Arial"/>
          <w:spacing w:val="-10"/>
          <w:w w:val="105"/>
          <w:sz w:val="20"/>
          <w:szCs w:val="20"/>
        </w:rPr>
        <w:t xml:space="preserve"> </w:t>
      </w:r>
      <w:r w:rsidRPr="00D86D77">
        <w:rPr>
          <w:rFonts w:ascii="Arial" w:hAnsi="Arial" w:cs="Arial"/>
          <w:spacing w:val="-2"/>
          <w:w w:val="105"/>
          <w:sz w:val="20"/>
          <w:szCs w:val="20"/>
        </w:rPr>
        <w:t>listed</w:t>
      </w:r>
      <w:r w:rsidRPr="00D86D77">
        <w:rPr>
          <w:rFonts w:ascii="Arial" w:hAnsi="Arial" w:cs="Arial"/>
          <w:spacing w:val="-10"/>
          <w:w w:val="105"/>
          <w:sz w:val="20"/>
          <w:szCs w:val="20"/>
        </w:rPr>
        <w:t xml:space="preserve"> </w:t>
      </w:r>
      <w:r w:rsidRPr="00D86D77">
        <w:rPr>
          <w:rFonts w:ascii="Arial" w:hAnsi="Arial" w:cs="Arial"/>
          <w:spacing w:val="-2"/>
          <w:w w:val="105"/>
          <w:sz w:val="20"/>
          <w:szCs w:val="20"/>
        </w:rPr>
        <w:t>under</w:t>
      </w:r>
      <w:r w:rsidRPr="00D86D77">
        <w:rPr>
          <w:rFonts w:ascii="Arial" w:hAnsi="Arial" w:cs="Arial"/>
          <w:spacing w:val="-10"/>
          <w:w w:val="105"/>
          <w:sz w:val="20"/>
          <w:szCs w:val="20"/>
        </w:rPr>
        <w:t xml:space="preserve"> </w:t>
      </w:r>
      <w:r w:rsidRPr="00D86D77">
        <w:rPr>
          <w:rFonts w:ascii="Arial" w:hAnsi="Arial" w:cs="Arial"/>
          <w:spacing w:val="-2"/>
          <w:w w:val="105"/>
          <w:sz w:val="20"/>
          <w:szCs w:val="20"/>
        </w:rPr>
        <w:t>Our</w:t>
      </w:r>
      <w:r w:rsidRPr="00D86D77">
        <w:rPr>
          <w:rFonts w:ascii="Arial" w:hAnsi="Arial" w:cs="Arial"/>
          <w:spacing w:val="-10"/>
          <w:w w:val="105"/>
          <w:sz w:val="20"/>
          <w:szCs w:val="20"/>
        </w:rPr>
        <w:t xml:space="preserve"> </w:t>
      </w:r>
      <w:r w:rsidRPr="00D86D77">
        <w:rPr>
          <w:rFonts w:ascii="Arial" w:hAnsi="Arial" w:cs="Arial"/>
          <w:spacing w:val="-2"/>
          <w:w w:val="105"/>
          <w:sz w:val="20"/>
          <w:szCs w:val="20"/>
        </w:rPr>
        <w:t>Performance</w:t>
      </w:r>
      <w:r w:rsidRPr="00D86D77">
        <w:rPr>
          <w:rFonts w:ascii="Arial" w:hAnsi="Arial" w:cs="Arial"/>
          <w:spacing w:val="-2"/>
          <w:w w:val="105"/>
          <w:sz w:val="20"/>
          <w:szCs w:val="20"/>
        </w:rPr>
        <w:t>.</w:t>
      </w:r>
    </w:p>
    <w:p w14:paraId="578C67FE" w14:textId="0FDD4CD1" w:rsidR="009D2F7D" w:rsidRPr="00D86D77" w:rsidRDefault="009D2F7D" w:rsidP="00FD6ACF">
      <w:pPr>
        <w:spacing w:before="120" w:after="120"/>
        <w:rPr>
          <w:rFonts w:ascii="Arial" w:hAnsi="Arial" w:cs="Arial"/>
          <w:b/>
          <w:bCs/>
        </w:rPr>
      </w:pPr>
      <w:r w:rsidRPr="00D86D77">
        <w:rPr>
          <w:rFonts w:ascii="Arial" w:hAnsi="Arial" w:cs="Arial"/>
          <w:b/>
          <w:bCs/>
        </w:rPr>
        <w:t>Our Performance</w:t>
      </w:r>
    </w:p>
    <w:tbl>
      <w:tblPr>
        <w:tblStyle w:val="TableGrid"/>
        <w:tblW w:w="10632" w:type="dxa"/>
        <w:tblInd w:w="-714" w:type="dxa"/>
        <w:tblLayout w:type="fixed"/>
        <w:tblLook w:val="01E0" w:firstRow="1" w:lastRow="1" w:firstColumn="1" w:lastColumn="1" w:noHBand="0" w:noVBand="0"/>
      </w:tblPr>
      <w:tblGrid>
        <w:gridCol w:w="2968"/>
        <w:gridCol w:w="2254"/>
        <w:gridCol w:w="2254"/>
        <w:gridCol w:w="3156"/>
      </w:tblGrid>
      <w:tr w:rsidR="009D2F7D" w:rsidRPr="00D86D77" w14:paraId="610CF154" w14:textId="77777777" w:rsidTr="009D2F7D">
        <w:trPr>
          <w:trHeight w:val="1105"/>
        </w:trPr>
        <w:tc>
          <w:tcPr>
            <w:tcW w:w="10632" w:type="dxa"/>
            <w:gridSpan w:val="4"/>
          </w:tcPr>
          <w:p w14:paraId="334222CD" w14:textId="77777777" w:rsidR="009D2F7D" w:rsidRPr="00D86D77" w:rsidRDefault="009D2F7D" w:rsidP="00FD6ACF">
            <w:pPr>
              <w:pStyle w:val="TableParagraph"/>
              <w:spacing w:before="120" w:after="120"/>
              <w:rPr>
                <w:b/>
                <w:color w:val="000000" w:themeColor="text1"/>
                <w:sz w:val="20"/>
                <w:szCs w:val="20"/>
              </w:rPr>
            </w:pPr>
            <w:r w:rsidRPr="00D86D77">
              <w:rPr>
                <w:b/>
                <w:color w:val="000000" w:themeColor="text1"/>
                <w:sz w:val="20"/>
                <w:szCs w:val="20"/>
              </w:rPr>
              <w:t>Key</w:t>
            </w:r>
            <w:r w:rsidRPr="00D86D77">
              <w:rPr>
                <w:b/>
                <w:color w:val="000000" w:themeColor="text1"/>
                <w:spacing w:val="-7"/>
                <w:sz w:val="20"/>
                <w:szCs w:val="20"/>
              </w:rPr>
              <w:t xml:space="preserve"> </w:t>
            </w:r>
            <w:r w:rsidRPr="00D86D77">
              <w:rPr>
                <w:b/>
                <w:color w:val="000000" w:themeColor="text1"/>
                <w:spacing w:val="-2"/>
                <w:sz w:val="20"/>
                <w:szCs w:val="20"/>
              </w:rPr>
              <w:t>Activity:</w:t>
            </w:r>
          </w:p>
          <w:p w14:paraId="0B3DE87E" w14:textId="77777777" w:rsidR="009D2F7D" w:rsidRPr="00D86D77" w:rsidRDefault="009D2F7D" w:rsidP="00FD6ACF">
            <w:pPr>
              <w:pStyle w:val="TableParagraph"/>
              <w:spacing w:before="120" w:after="120" w:line="264" w:lineRule="auto"/>
              <w:rPr>
                <w:b/>
                <w:color w:val="000000" w:themeColor="text1"/>
                <w:sz w:val="20"/>
                <w:szCs w:val="20"/>
              </w:rPr>
            </w:pPr>
            <w:r w:rsidRPr="00D86D77">
              <w:rPr>
                <w:b/>
                <w:color w:val="000000" w:themeColor="text1"/>
                <w:sz w:val="20"/>
                <w:szCs w:val="20"/>
              </w:rPr>
              <w:t>Providing</w:t>
            </w:r>
            <w:r w:rsidRPr="00D86D77">
              <w:rPr>
                <w:b/>
                <w:color w:val="000000" w:themeColor="text1"/>
                <w:spacing w:val="-4"/>
                <w:sz w:val="20"/>
                <w:szCs w:val="20"/>
              </w:rPr>
              <w:t xml:space="preserve"> </w:t>
            </w:r>
            <w:r w:rsidRPr="00D86D77">
              <w:rPr>
                <w:b/>
                <w:color w:val="000000" w:themeColor="text1"/>
                <w:sz w:val="20"/>
                <w:szCs w:val="20"/>
              </w:rPr>
              <w:t>Practice</w:t>
            </w:r>
            <w:r w:rsidRPr="00D86D77">
              <w:rPr>
                <w:b/>
                <w:color w:val="000000" w:themeColor="text1"/>
                <w:spacing w:val="-4"/>
                <w:sz w:val="20"/>
                <w:szCs w:val="20"/>
              </w:rPr>
              <w:t xml:space="preserve"> </w:t>
            </w:r>
            <w:r w:rsidRPr="00D86D77">
              <w:rPr>
                <w:b/>
                <w:color w:val="000000" w:themeColor="text1"/>
                <w:sz w:val="20"/>
                <w:szCs w:val="20"/>
              </w:rPr>
              <w:t>Incentive</w:t>
            </w:r>
            <w:r w:rsidRPr="00D86D77">
              <w:rPr>
                <w:b/>
                <w:color w:val="000000" w:themeColor="text1"/>
                <w:spacing w:val="-4"/>
                <w:sz w:val="20"/>
                <w:szCs w:val="20"/>
              </w:rPr>
              <w:t xml:space="preserve"> </w:t>
            </w:r>
            <w:r w:rsidRPr="00D86D77">
              <w:rPr>
                <w:b/>
                <w:color w:val="000000" w:themeColor="text1"/>
                <w:sz w:val="20"/>
                <w:szCs w:val="20"/>
              </w:rPr>
              <w:t>Program</w:t>
            </w:r>
            <w:r w:rsidRPr="00D86D77">
              <w:rPr>
                <w:b/>
                <w:color w:val="000000" w:themeColor="text1"/>
                <w:spacing w:val="-4"/>
                <w:sz w:val="20"/>
                <w:szCs w:val="20"/>
              </w:rPr>
              <w:t xml:space="preserve"> </w:t>
            </w:r>
            <w:r w:rsidRPr="00D86D77">
              <w:rPr>
                <w:b/>
                <w:color w:val="000000" w:themeColor="text1"/>
                <w:sz w:val="20"/>
                <w:szCs w:val="20"/>
              </w:rPr>
              <w:t>payments</w:t>
            </w:r>
            <w:r w:rsidRPr="00D86D77">
              <w:rPr>
                <w:b/>
                <w:color w:val="000000" w:themeColor="text1"/>
                <w:spacing w:val="-4"/>
                <w:sz w:val="20"/>
                <w:szCs w:val="20"/>
              </w:rPr>
              <w:t xml:space="preserve"> </w:t>
            </w:r>
            <w:r w:rsidRPr="00D86D77">
              <w:rPr>
                <w:b/>
                <w:color w:val="000000" w:themeColor="text1"/>
                <w:sz w:val="20"/>
                <w:szCs w:val="20"/>
              </w:rPr>
              <w:t>to</w:t>
            </w:r>
            <w:r w:rsidRPr="00D86D77">
              <w:rPr>
                <w:b/>
                <w:color w:val="000000" w:themeColor="text1"/>
                <w:spacing w:val="-4"/>
                <w:sz w:val="20"/>
                <w:szCs w:val="20"/>
              </w:rPr>
              <w:t xml:space="preserve"> </w:t>
            </w:r>
            <w:r w:rsidRPr="00D86D77">
              <w:rPr>
                <w:b/>
                <w:color w:val="000000" w:themeColor="text1"/>
                <w:sz w:val="20"/>
                <w:szCs w:val="20"/>
              </w:rPr>
              <w:t>eligible</w:t>
            </w:r>
            <w:r w:rsidRPr="00D86D77">
              <w:rPr>
                <w:b/>
                <w:color w:val="000000" w:themeColor="text1"/>
                <w:spacing w:val="-4"/>
                <w:sz w:val="20"/>
                <w:szCs w:val="20"/>
              </w:rPr>
              <w:t xml:space="preserve"> </w:t>
            </w:r>
            <w:r w:rsidRPr="00D86D77">
              <w:rPr>
                <w:b/>
                <w:color w:val="000000" w:themeColor="text1"/>
                <w:sz w:val="20"/>
                <w:szCs w:val="20"/>
              </w:rPr>
              <w:t>general</w:t>
            </w:r>
            <w:r w:rsidRPr="00D86D77">
              <w:rPr>
                <w:b/>
                <w:color w:val="000000" w:themeColor="text1"/>
                <w:spacing w:val="-4"/>
                <w:sz w:val="20"/>
                <w:szCs w:val="20"/>
              </w:rPr>
              <w:t xml:space="preserve"> </w:t>
            </w:r>
            <w:r w:rsidRPr="00D86D77">
              <w:rPr>
                <w:b/>
                <w:color w:val="000000" w:themeColor="text1"/>
                <w:sz w:val="20"/>
                <w:szCs w:val="20"/>
              </w:rPr>
              <w:t>practices</w:t>
            </w:r>
            <w:r w:rsidRPr="00D86D77">
              <w:rPr>
                <w:b/>
                <w:color w:val="000000" w:themeColor="text1"/>
                <w:spacing w:val="-4"/>
                <w:sz w:val="20"/>
                <w:szCs w:val="20"/>
              </w:rPr>
              <w:t xml:space="preserve"> </w:t>
            </w:r>
            <w:r w:rsidRPr="00D86D77">
              <w:rPr>
                <w:b/>
                <w:color w:val="000000" w:themeColor="text1"/>
                <w:sz w:val="20"/>
                <w:szCs w:val="20"/>
              </w:rPr>
              <w:t>for</w:t>
            </w:r>
            <w:r w:rsidRPr="00D86D77">
              <w:rPr>
                <w:b/>
                <w:color w:val="000000" w:themeColor="text1"/>
                <w:spacing w:val="-4"/>
                <w:sz w:val="20"/>
                <w:szCs w:val="20"/>
              </w:rPr>
              <w:t xml:space="preserve"> </w:t>
            </w:r>
            <w:r w:rsidRPr="00D86D77">
              <w:rPr>
                <w:b/>
                <w:color w:val="000000" w:themeColor="text1"/>
                <w:sz w:val="20"/>
                <w:szCs w:val="20"/>
              </w:rPr>
              <w:t>participation</w:t>
            </w:r>
            <w:r w:rsidRPr="00D86D77">
              <w:rPr>
                <w:b/>
                <w:color w:val="000000" w:themeColor="text1"/>
                <w:spacing w:val="-4"/>
                <w:sz w:val="20"/>
                <w:szCs w:val="20"/>
              </w:rPr>
              <w:t xml:space="preserve"> </w:t>
            </w:r>
            <w:r w:rsidRPr="00D86D77">
              <w:rPr>
                <w:b/>
                <w:color w:val="000000" w:themeColor="text1"/>
                <w:sz w:val="20"/>
                <w:szCs w:val="20"/>
              </w:rPr>
              <w:t>in</w:t>
            </w:r>
            <w:r w:rsidRPr="00D86D77">
              <w:rPr>
                <w:b/>
                <w:color w:val="000000" w:themeColor="text1"/>
                <w:spacing w:val="-4"/>
                <w:sz w:val="20"/>
                <w:szCs w:val="20"/>
              </w:rPr>
              <w:t xml:space="preserve"> </w:t>
            </w:r>
            <w:r w:rsidRPr="00D86D77">
              <w:rPr>
                <w:b/>
                <w:color w:val="000000" w:themeColor="text1"/>
                <w:sz w:val="20"/>
                <w:szCs w:val="20"/>
              </w:rPr>
              <w:t>the</w:t>
            </w:r>
            <w:r w:rsidRPr="00D86D77">
              <w:rPr>
                <w:b/>
                <w:color w:val="000000" w:themeColor="text1"/>
                <w:spacing w:val="-4"/>
                <w:sz w:val="20"/>
                <w:szCs w:val="20"/>
              </w:rPr>
              <w:t xml:space="preserve"> </w:t>
            </w:r>
            <w:r w:rsidRPr="00D86D77">
              <w:rPr>
                <w:b/>
                <w:color w:val="000000" w:themeColor="text1"/>
                <w:sz w:val="20"/>
                <w:szCs w:val="20"/>
              </w:rPr>
              <w:t>Quality Improvement Incentive.</w:t>
            </w:r>
          </w:p>
        </w:tc>
      </w:tr>
      <w:tr w:rsidR="009D2F7D" w:rsidRPr="00D86D77" w14:paraId="413B26D7" w14:textId="77777777" w:rsidTr="00FC4BAA">
        <w:trPr>
          <w:trHeight w:val="77"/>
        </w:trPr>
        <w:tc>
          <w:tcPr>
            <w:tcW w:w="10632" w:type="dxa"/>
            <w:gridSpan w:val="4"/>
          </w:tcPr>
          <w:p w14:paraId="4CBD5ED2" w14:textId="77777777" w:rsidR="009D2F7D" w:rsidRPr="00D86D77" w:rsidRDefault="009D2F7D" w:rsidP="00FD6ACF">
            <w:pPr>
              <w:pStyle w:val="TableParagraph"/>
              <w:spacing w:before="120" w:after="120"/>
              <w:rPr>
                <w:b/>
                <w:color w:val="000000" w:themeColor="text1"/>
                <w:sz w:val="20"/>
                <w:szCs w:val="20"/>
              </w:rPr>
            </w:pPr>
            <w:r w:rsidRPr="00D86D77">
              <w:rPr>
                <w:b/>
                <w:color w:val="000000" w:themeColor="text1"/>
                <w:sz w:val="20"/>
                <w:szCs w:val="20"/>
              </w:rPr>
              <w:t>Performance</w:t>
            </w:r>
            <w:r w:rsidRPr="00D86D77">
              <w:rPr>
                <w:b/>
                <w:color w:val="000000" w:themeColor="text1"/>
                <w:spacing w:val="11"/>
                <w:sz w:val="20"/>
                <w:szCs w:val="20"/>
              </w:rPr>
              <w:t xml:space="preserve"> </w:t>
            </w:r>
            <w:r w:rsidRPr="00D86D77">
              <w:rPr>
                <w:b/>
                <w:color w:val="000000" w:themeColor="text1"/>
                <w:spacing w:val="-2"/>
                <w:sz w:val="20"/>
                <w:szCs w:val="20"/>
              </w:rPr>
              <w:t>Measure:</w:t>
            </w:r>
          </w:p>
          <w:p w14:paraId="17EB8432" w14:textId="598DD1D7" w:rsidR="009D2F7D" w:rsidRPr="00D86D77" w:rsidRDefault="009D2F7D" w:rsidP="00FD6ACF">
            <w:pPr>
              <w:pStyle w:val="TableParagraph"/>
              <w:spacing w:before="120" w:after="120" w:line="264" w:lineRule="auto"/>
              <w:rPr>
                <w:b/>
                <w:color w:val="000000" w:themeColor="text1"/>
                <w:sz w:val="20"/>
                <w:szCs w:val="20"/>
              </w:rPr>
            </w:pPr>
            <w:r w:rsidRPr="00D86D77">
              <w:rPr>
                <w:b/>
                <w:color w:val="000000" w:themeColor="text1"/>
                <w:sz w:val="20"/>
                <w:szCs w:val="20"/>
              </w:rPr>
              <w:t>Maintain</w:t>
            </w:r>
            <w:r w:rsidRPr="00D86D77">
              <w:rPr>
                <w:b/>
                <w:color w:val="000000" w:themeColor="text1"/>
                <w:spacing w:val="-2"/>
                <w:sz w:val="20"/>
                <w:szCs w:val="20"/>
              </w:rPr>
              <w:t xml:space="preserve"> </w:t>
            </w:r>
            <w:r w:rsidRPr="00D86D77">
              <w:rPr>
                <w:b/>
                <w:color w:val="000000" w:themeColor="text1"/>
                <w:sz w:val="20"/>
                <w:szCs w:val="20"/>
              </w:rPr>
              <w:t>Australia’s</w:t>
            </w:r>
            <w:r w:rsidRPr="00D86D77">
              <w:rPr>
                <w:b/>
                <w:color w:val="000000" w:themeColor="text1"/>
                <w:spacing w:val="-2"/>
                <w:sz w:val="20"/>
                <w:szCs w:val="20"/>
              </w:rPr>
              <w:t xml:space="preserve"> </w:t>
            </w:r>
            <w:r w:rsidRPr="00D86D77">
              <w:rPr>
                <w:b/>
                <w:color w:val="000000" w:themeColor="text1"/>
                <w:sz w:val="20"/>
                <w:szCs w:val="20"/>
              </w:rPr>
              <w:t>access</w:t>
            </w:r>
            <w:r w:rsidRPr="00D86D77">
              <w:rPr>
                <w:b/>
                <w:color w:val="000000" w:themeColor="text1"/>
                <w:spacing w:val="-2"/>
                <w:sz w:val="20"/>
                <w:szCs w:val="20"/>
              </w:rPr>
              <w:t xml:space="preserve"> </w:t>
            </w:r>
            <w:r w:rsidRPr="00D86D77">
              <w:rPr>
                <w:b/>
                <w:color w:val="000000" w:themeColor="text1"/>
                <w:sz w:val="20"/>
                <w:szCs w:val="20"/>
              </w:rPr>
              <w:t>to</w:t>
            </w:r>
            <w:r w:rsidRPr="00D86D77">
              <w:rPr>
                <w:b/>
                <w:color w:val="000000" w:themeColor="text1"/>
                <w:spacing w:val="-2"/>
                <w:sz w:val="20"/>
                <w:szCs w:val="20"/>
              </w:rPr>
              <w:t xml:space="preserve"> </w:t>
            </w:r>
            <w:r w:rsidRPr="00D86D77">
              <w:rPr>
                <w:b/>
                <w:color w:val="000000" w:themeColor="text1"/>
                <w:sz w:val="20"/>
                <w:szCs w:val="20"/>
              </w:rPr>
              <w:t>quality</w:t>
            </w:r>
            <w:r w:rsidRPr="00D86D77">
              <w:rPr>
                <w:b/>
                <w:color w:val="000000" w:themeColor="text1"/>
                <w:spacing w:val="-2"/>
                <w:sz w:val="20"/>
                <w:szCs w:val="20"/>
              </w:rPr>
              <w:t xml:space="preserve"> </w:t>
            </w:r>
            <w:r w:rsidRPr="00D86D77">
              <w:rPr>
                <w:b/>
                <w:color w:val="000000" w:themeColor="text1"/>
                <w:sz w:val="20"/>
                <w:szCs w:val="20"/>
              </w:rPr>
              <w:t>general</w:t>
            </w:r>
            <w:r w:rsidRPr="00D86D77">
              <w:rPr>
                <w:b/>
                <w:color w:val="000000" w:themeColor="text1"/>
                <w:spacing w:val="-2"/>
                <w:sz w:val="20"/>
                <w:szCs w:val="20"/>
              </w:rPr>
              <w:t xml:space="preserve"> </w:t>
            </w:r>
            <w:r w:rsidRPr="00D86D77">
              <w:rPr>
                <w:b/>
                <w:color w:val="000000" w:themeColor="text1"/>
                <w:sz w:val="20"/>
                <w:szCs w:val="20"/>
              </w:rPr>
              <w:t>practitioner</w:t>
            </w:r>
            <w:r w:rsidRPr="00D86D77">
              <w:rPr>
                <w:b/>
                <w:color w:val="000000" w:themeColor="text1"/>
                <w:spacing w:val="-2"/>
                <w:sz w:val="20"/>
                <w:szCs w:val="20"/>
              </w:rPr>
              <w:t xml:space="preserve"> </w:t>
            </w:r>
            <w:r w:rsidRPr="00D86D77">
              <w:rPr>
                <w:b/>
                <w:color w:val="000000" w:themeColor="text1"/>
                <w:sz w:val="20"/>
                <w:szCs w:val="20"/>
              </w:rPr>
              <w:t>care</w:t>
            </w:r>
            <w:r w:rsidRPr="00D86D77">
              <w:rPr>
                <w:b/>
                <w:color w:val="000000" w:themeColor="text1"/>
                <w:spacing w:val="-2"/>
                <w:sz w:val="20"/>
                <w:szCs w:val="20"/>
              </w:rPr>
              <w:t xml:space="preserve"> </w:t>
            </w:r>
            <w:r w:rsidRPr="00D86D77">
              <w:rPr>
                <w:b/>
                <w:color w:val="000000" w:themeColor="text1"/>
                <w:sz w:val="20"/>
                <w:szCs w:val="20"/>
              </w:rPr>
              <w:t>through</w:t>
            </w:r>
            <w:r w:rsidRPr="00D86D77">
              <w:rPr>
                <w:b/>
                <w:color w:val="000000" w:themeColor="text1"/>
                <w:spacing w:val="-2"/>
                <w:sz w:val="20"/>
                <w:szCs w:val="20"/>
              </w:rPr>
              <w:t xml:space="preserve"> </w:t>
            </w:r>
            <w:r w:rsidRPr="00D86D77">
              <w:rPr>
                <w:b/>
                <w:color w:val="000000" w:themeColor="text1"/>
                <w:sz w:val="20"/>
                <w:szCs w:val="20"/>
              </w:rPr>
              <w:t>the</w:t>
            </w:r>
            <w:r w:rsidRPr="00D86D77">
              <w:rPr>
                <w:b/>
                <w:color w:val="000000" w:themeColor="text1"/>
                <w:spacing w:val="-2"/>
                <w:sz w:val="20"/>
                <w:szCs w:val="20"/>
              </w:rPr>
              <w:t xml:space="preserve"> </w:t>
            </w:r>
            <w:r w:rsidRPr="00D86D77">
              <w:rPr>
                <w:b/>
                <w:color w:val="000000" w:themeColor="text1"/>
                <w:sz w:val="20"/>
                <w:szCs w:val="20"/>
              </w:rPr>
              <w:t>percentage</w:t>
            </w:r>
            <w:r w:rsidRPr="00D86D77">
              <w:rPr>
                <w:b/>
                <w:color w:val="000000" w:themeColor="text1"/>
                <w:spacing w:val="-2"/>
                <w:sz w:val="20"/>
                <w:szCs w:val="20"/>
              </w:rPr>
              <w:t xml:space="preserve"> </w:t>
            </w:r>
            <w:r w:rsidRPr="00D86D77">
              <w:rPr>
                <w:b/>
                <w:color w:val="000000" w:themeColor="text1"/>
                <w:sz w:val="20"/>
                <w:szCs w:val="20"/>
              </w:rPr>
              <w:t>of</w:t>
            </w:r>
            <w:r w:rsidRPr="00D86D77">
              <w:rPr>
                <w:b/>
                <w:color w:val="000000" w:themeColor="text1"/>
                <w:spacing w:val="-2"/>
                <w:sz w:val="20"/>
                <w:szCs w:val="20"/>
              </w:rPr>
              <w:t xml:space="preserve"> </w:t>
            </w:r>
            <w:r w:rsidRPr="00D86D77">
              <w:rPr>
                <w:b/>
                <w:color w:val="000000" w:themeColor="text1"/>
                <w:sz w:val="20"/>
                <w:szCs w:val="20"/>
              </w:rPr>
              <w:t>accredited</w:t>
            </w:r>
            <w:r w:rsidRPr="00D86D77">
              <w:rPr>
                <w:b/>
                <w:color w:val="000000" w:themeColor="text1"/>
                <w:spacing w:val="-2"/>
                <w:sz w:val="20"/>
                <w:szCs w:val="20"/>
              </w:rPr>
              <w:t xml:space="preserve"> </w:t>
            </w:r>
            <w:r w:rsidRPr="00D86D77">
              <w:rPr>
                <w:b/>
                <w:color w:val="000000" w:themeColor="text1"/>
                <w:sz w:val="20"/>
                <w:szCs w:val="20"/>
              </w:rPr>
              <w:lastRenderedPageBreak/>
              <w:t>general practices submitting PIP Quality Improvement Incentive data to their Primary Health Network.</w:t>
            </w:r>
            <w:r w:rsidRPr="00D86D77">
              <w:rPr>
                <w:rStyle w:val="FootnoteReference"/>
                <w:b/>
                <w:color w:val="000000" w:themeColor="text1"/>
                <w:sz w:val="20"/>
                <w:szCs w:val="20"/>
              </w:rPr>
              <w:footnoteReference w:id="25"/>
            </w:r>
          </w:p>
        </w:tc>
      </w:tr>
      <w:tr w:rsidR="009D2F7D" w:rsidRPr="00D86D77" w14:paraId="65D1CCE3" w14:textId="77777777" w:rsidTr="009D2F7D">
        <w:trPr>
          <w:trHeight w:val="455"/>
        </w:trPr>
        <w:tc>
          <w:tcPr>
            <w:tcW w:w="10632" w:type="dxa"/>
            <w:gridSpan w:val="4"/>
          </w:tcPr>
          <w:p w14:paraId="154DD42F" w14:textId="77777777" w:rsidR="009D2F7D" w:rsidRPr="00D86D77" w:rsidRDefault="009D2F7D" w:rsidP="00FD6ACF">
            <w:pPr>
              <w:pStyle w:val="TableParagraph"/>
              <w:spacing w:before="120" w:after="120"/>
              <w:rPr>
                <w:b/>
                <w:color w:val="000000" w:themeColor="text1"/>
                <w:sz w:val="20"/>
                <w:szCs w:val="20"/>
              </w:rPr>
            </w:pPr>
            <w:r w:rsidRPr="00D86D77">
              <w:rPr>
                <w:b/>
                <w:color w:val="000000" w:themeColor="text1"/>
                <w:sz w:val="20"/>
                <w:szCs w:val="20"/>
              </w:rPr>
              <w:lastRenderedPageBreak/>
              <w:t>Planned</w:t>
            </w:r>
            <w:r w:rsidRPr="00D86D77">
              <w:rPr>
                <w:b/>
                <w:color w:val="000000" w:themeColor="text1"/>
                <w:spacing w:val="2"/>
                <w:sz w:val="20"/>
                <w:szCs w:val="20"/>
              </w:rPr>
              <w:t xml:space="preserve"> </w:t>
            </w:r>
            <w:r w:rsidRPr="00D86D77">
              <w:rPr>
                <w:b/>
                <w:color w:val="000000" w:themeColor="text1"/>
                <w:sz w:val="20"/>
                <w:szCs w:val="20"/>
              </w:rPr>
              <w:t>Performance</w:t>
            </w:r>
            <w:r w:rsidRPr="00D86D77">
              <w:rPr>
                <w:b/>
                <w:color w:val="000000" w:themeColor="text1"/>
                <w:spacing w:val="2"/>
                <w:sz w:val="20"/>
                <w:szCs w:val="20"/>
              </w:rPr>
              <w:t xml:space="preserve"> </w:t>
            </w:r>
            <w:r w:rsidRPr="00D86D77">
              <w:rPr>
                <w:b/>
                <w:color w:val="000000" w:themeColor="text1"/>
                <w:spacing w:val="-2"/>
                <w:sz w:val="20"/>
                <w:szCs w:val="20"/>
              </w:rPr>
              <w:t>Results</w:t>
            </w:r>
          </w:p>
        </w:tc>
      </w:tr>
      <w:tr w:rsidR="009D2F7D" w:rsidRPr="00D86D77" w14:paraId="3B686E72" w14:textId="77777777" w:rsidTr="009D2F7D">
        <w:trPr>
          <w:trHeight w:val="455"/>
        </w:trPr>
        <w:tc>
          <w:tcPr>
            <w:tcW w:w="2968" w:type="dxa"/>
          </w:tcPr>
          <w:p w14:paraId="3CAE1B0C" w14:textId="77777777" w:rsidR="009D2F7D" w:rsidRPr="00D86D77" w:rsidRDefault="009D2F7D" w:rsidP="00FD6ACF">
            <w:pPr>
              <w:pStyle w:val="TableParagraph"/>
              <w:spacing w:before="120" w:after="120"/>
              <w:rPr>
                <w:b/>
                <w:color w:val="000000" w:themeColor="text1"/>
                <w:sz w:val="20"/>
                <w:szCs w:val="20"/>
              </w:rPr>
            </w:pPr>
            <w:r w:rsidRPr="00D86D77">
              <w:rPr>
                <w:b/>
                <w:color w:val="000000" w:themeColor="text1"/>
                <w:spacing w:val="-2"/>
                <w:sz w:val="20"/>
                <w:szCs w:val="20"/>
              </w:rPr>
              <w:t>2023–24</w:t>
            </w:r>
          </w:p>
        </w:tc>
        <w:tc>
          <w:tcPr>
            <w:tcW w:w="2254" w:type="dxa"/>
          </w:tcPr>
          <w:p w14:paraId="7E507B7D" w14:textId="77777777" w:rsidR="009D2F7D" w:rsidRPr="00D86D77" w:rsidRDefault="009D2F7D" w:rsidP="00FD6ACF">
            <w:pPr>
              <w:pStyle w:val="TableParagraph"/>
              <w:spacing w:before="120" w:after="120"/>
              <w:rPr>
                <w:b/>
                <w:color w:val="000000" w:themeColor="text1"/>
                <w:sz w:val="20"/>
                <w:szCs w:val="20"/>
              </w:rPr>
            </w:pPr>
            <w:r w:rsidRPr="00D86D77">
              <w:rPr>
                <w:b/>
                <w:color w:val="000000" w:themeColor="text1"/>
                <w:spacing w:val="-2"/>
                <w:sz w:val="20"/>
                <w:szCs w:val="20"/>
              </w:rPr>
              <w:t>2024–25</w:t>
            </w:r>
          </w:p>
        </w:tc>
        <w:tc>
          <w:tcPr>
            <w:tcW w:w="2254" w:type="dxa"/>
          </w:tcPr>
          <w:p w14:paraId="709E6C55" w14:textId="77777777" w:rsidR="009D2F7D" w:rsidRPr="00D86D77" w:rsidRDefault="009D2F7D" w:rsidP="00FD6ACF">
            <w:pPr>
              <w:pStyle w:val="TableParagraph"/>
              <w:spacing w:before="120" w:after="120"/>
              <w:rPr>
                <w:b/>
                <w:color w:val="000000" w:themeColor="text1"/>
                <w:sz w:val="20"/>
                <w:szCs w:val="20"/>
              </w:rPr>
            </w:pPr>
            <w:r w:rsidRPr="00D86D77">
              <w:rPr>
                <w:b/>
                <w:color w:val="000000" w:themeColor="text1"/>
                <w:spacing w:val="-2"/>
                <w:sz w:val="20"/>
                <w:szCs w:val="20"/>
              </w:rPr>
              <w:t>2025–26</w:t>
            </w:r>
          </w:p>
        </w:tc>
        <w:tc>
          <w:tcPr>
            <w:tcW w:w="3156" w:type="dxa"/>
          </w:tcPr>
          <w:p w14:paraId="08AEF7E3" w14:textId="77777777" w:rsidR="009D2F7D" w:rsidRPr="00D86D77" w:rsidRDefault="009D2F7D" w:rsidP="00FD6ACF">
            <w:pPr>
              <w:pStyle w:val="TableParagraph"/>
              <w:spacing w:before="120" w:after="120"/>
              <w:rPr>
                <w:b/>
                <w:color w:val="000000" w:themeColor="text1"/>
                <w:sz w:val="20"/>
                <w:szCs w:val="20"/>
              </w:rPr>
            </w:pPr>
            <w:r w:rsidRPr="00D86D77">
              <w:rPr>
                <w:b/>
                <w:color w:val="000000" w:themeColor="text1"/>
                <w:spacing w:val="-2"/>
                <w:sz w:val="20"/>
                <w:szCs w:val="20"/>
              </w:rPr>
              <w:t>2026–27</w:t>
            </w:r>
          </w:p>
        </w:tc>
      </w:tr>
      <w:tr w:rsidR="009D2F7D" w:rsidRPr="00D86D77" w14:paraId="6A4DABBB" w14:textId="77777777" w:rsidTr="009D2F7D">
        <w:trPr>
          <w:trHeight w:val="455"/>
        </w:trPr>
        <w:tc>
          <w:tcPr>
            <w:tcW w:w="2968" w:type="dxa"/>
          </w:tcPr>
          <w:p w14:paraId="3061E0FC" w14:textId="77777777" w:rsidR="009D2F7D" w:rsidRPr="00D86D77" w:rsidRDefault="009D2F7D" w:rsidP="00FD6ACF">
            <w:pPr>
              <w:pStyle w:val="TableParagraph"/>
              <w:spacing w:before="120" w:after="120"/>
              <w:rPr>
                <w:color w:val="000000" w:themeColor="text1"/>
                <w:sz w:val="20"/>
                <w:szCs w:val="20"/>
              </w:rPr>
            </w:pPr>
            <w:r w:rsidRPr="00D86D77">
              <w:rPr>
                <w:color w:val="000000" w:themeColor="text1"/>
                <w:spacing w:val="-2"/>
                <w:sz w:val="20"/>
                <w:szCs w:val="20"/>
              </w:rPr>
              <w:t>≥94.0%</w:t>
            </w:r>
          </w:p>
        </w:tc>
        <w:tc>
          <w:tcPr>
            <w:tcW w:w="2254" w:type="dxa"/>
          </w:tcPr>
          <w:p w14:paraId="3600E7A8" w14:textId="77777777" w:rsidR="009D2F7D" w:rsidRPr="00D86D77" w:rsidRDefault="009D2F7D" w:rsidP="00FD6ACF">
            <w:pPr>
              <w:pStyle w:val="TableParagraph"/>
              <w:spacing w:before="120" w:after="120"/>
              <w:rPr>
                <w:color w:val="000000" w:themeColor="text1"/>
                <w:sz w:val="20"/>
                <w:szCs w:val="20"/>
              </w:rPr>
            </w:pPr>
            <w:r w:rsidRPr="00D86D77">
              <w:rPr>
                <w:color w:val="000000" w:themeColor="text1"/>
                <w:spacing w:val="-2"/>
                <w:sz w:val="20"/>
                <w:szCs w:val="20"/>
              </w:rPr>
              <w:t>≥95.0%</w:t>
            </w:r>
          </w:p>
        </w:tc>
        <w:tc>
          <w:tcPr>
            <w:tcW w:w="2254" w:type="dxa"/>
          </w:tcPr>
          <w:p w14:paraId="5BC3F624" w14:textId="77777777" w:rsidR="009D2F7D" w:rsidRPr="00D86D77" w:rsidRDefault="009D2F7D" w:rsidP="00FD6ACF">
            <w:pPr>
              <w:pStyle w:val="TableParagraph"/>
              <w:spacing w:before="120" w:after="120"/>
              <w:rPr>
                <w:color w:val="000000" w:themeColor="text1"/>
                <w:sz w:val="20"/>
                <w:szCs w:val="20"/>
              </w:rPr>
            </w:pPr>
            <w:r w:rsidRPr="00D86D77">
              <w:rPr>
                <w:color w:val="000000" w:themeColor="text1"/>
                <w:spacing w:val="-2"/>
                <w:sz w:val="20"/>
                <w:szCs w:val="20"/>
              </w:rPr>
              <w:t>≥95.0%</w:t>
            </w:r>
          </w:p>
        </w:tc>
        <w:tc>
          <w:tcPr>
            <w:tcW w:w="3156" w:type="dxa"/>
          </w:tcPr>
          <w:p w14:paraId="07C6A251" w14:textId="77777777" w:rsidR="009D2F7D" w:rsidRPr="00D86D77" w:rsidRDefault="009D2F7D" w:rsidP="00FD6ACF">
            <w:pPr>
              <w:pStyle w:val="TableParagraph"/>
              <w:spacing w:before="120" w:after="120"/>
              <w:rPr>
                <w:color w:val="000000" w:themeColor="text1"/>
                <w:sz w:val="20"/>
                <w:szCs w:val="20"/>
              </w:rPr>
            </w:pPr>
            <w:r w:rsidRPr="00D86D77">
              <w:rPr>
                <w:color w:val="000000" w:themeColor="text1"/>
                <w:spacing w:val="-2"/>
                <w:sz w:val="20"/>
                <w:szCs w:val="20"/>
              </w:rPr>
              <w:t>≥95.0%</w:t>
            </w:r>
          </w:p>
        </w:tc>
      </w:tr>
      <w:tr w:rsidR="009D2F7D" w:rsidRPr="00D86D77" w14:paraId="5AB98A1F" w14:textId="77777777" w:rsidTr="009D2F7D">
        <w:trPr>
          <w:trHeight w:val="1392"/>
        </w:trPr>
        <w:tc>
          <w:tcPr>
            <w:tcW w:w="10632" w:type="dxa"/>
            <w:gridSpan w:val="4"/>
          </w:tcPr>
          <w:p w14:paraId="40C20883" w14:textId="77777777" w:rsidR="009D2F7D" w:rsidRPr="00D86D77" w:rsidRDefault="009D2F7D" w:rsidP="00FD6ACF">
            <w:pPr>
              <w:pStyle w:val="TableParagraph"/>
              <w:spacing w:before="120" w:after="120"/>
              <w:rPr>
                <w:b/>
                <w:color w:val="000000" w:themeColor="text1"/>
                <w:sz w:val="20"/>
                <w:szCs w:val="20"/>
              </w:rPr>
            </w:pPr>
            <w:r w:rsidRPr="00D86D77">
              <w:rPr>
                <w:b/>
                <w:color w:val="000000" w:themeColor="text1"/>
                <w:sz w:val="20"/>
                <w:szCs w:val="20"/>
              </w:rPr>
              <w:t>Data</w:t>
            </w:r>
            <w:r w:rsidRPr="00D86D77">
              <w:rPr>
                <w:b/>
                <w:color w:val="000000" w:themeColor="text1"/>
                <w:spacing w:val="2"/>
                <w:sz w:val="20"/>
                <w:szCs w:val="20"/>
              </w:rPr>
              <w:t xml:space="preserve"> </w:t>
            </w:r>
            <w:r w:rsidRPr="00D86D77">
              <w:rPr>
                <w:b/>
                <w:color w:val="000000" w:themeColor="text1"/>
                <w:sz w:val="20"/>
                <w:szCs w:val="20"/>
              </w:rPr>
              <w:t>Source</w:t>
            </w:r>
            <w:r w:rsidRPr="00D86D77">
              <w:rPr>
                <w:b/>
                <w:color w:val="000000" w:themeColor="text1"/>
                <w:spacing w:val="2"/>
                <w:sz w:val="20"/>
                <w:szCs w:val="20"/>
              </w:rPr>
              <w:t xml:space="preserve"> </w:t>
            </w:r>
            <w:r w:rsidRPr="00D86D77">
              <w:rPr>
                <w:b/>
                <w:color w:val="000000" w:themeColor="text1"/>
                <w:sz w:val="20"/>
                <w:szCs w:val="20"/>
              </w:rPr>
              <w:t>and</w:t>
            </w:r>
            <w:r w:rsidRPr="00D86D77">
              <w:rPr>
                <w:b/>
                <w:color w:val="000000" w:themeColor="text1"/>
                <w:spacing w:val="2"/>
                <w:sz w:val="20"/>
                <w:szCs w:val="20"/>
              </w:rPr>
              <w:t xml:space="preserve"> </w:t>
            </w:r>
            <w:r w:rsidRPr="00D86D77">
              <w:rPr>
                <w:b/>
                <w:color w:val="000000" w:themeColor="text1"/>
                <w:spacing w:val="-2"/>
                <w:sz w:val="20"/>
                <w:szCs w:val="20"/>
              </w:rPr>
              <w:t>Methodology</w:t>
            </w:r>
          </w:p>
          <w:p w14:paraId="6ECD72C9" w14:textId="77777777" w:rsidR="009D2F7D" w:rsidRPr="00D86D77" w:rsidRDefault="009D2F7D" w:rsidP="00FD6ACF">
            <w:pPr>
              <w:pStyle w:val="TableParagraph"/>
              <w:spacing w:before="120" w:after="120"/>
              <w:ind w:right="286"/>
              <w:rPr>
                <w:color w:val="000000" w:themeColor="text1"/>
                <w:sz w:val="20"/>
                <w:szCs w:val="20"/>
              </w:rPr>
            </w:pPr>
            <w:r w:rsidRPr="00D86D77">
              <w:rPr>
                <w:color w:val="000000" w:themeColor="text1"/>
                <w:sz w:val="20"/>
                <w:szCs w:val="20"/>
              </w:rPr>
              <w:t>Data</w:t>
            </w:r>
            <w:r w:rsidRPr="00D86D77">
              <w:rPr>
                <w:color w:val="000000" w:themeColor="text1"/>
                <w:spacing w:val="-14"/>
                <w:sz w:val="20"/>
                <w:szCs w:val="20"/>
              </w:rPr>
              <w:t xml:space="preserve"> </w:t>
            </w:r>
            <w:r w:rsidRPr="00D86D77">
              <w:rPr>
                <w:color w:val="000000" w:themeColor="text1"/>
                <w:sz w:val="20"/>
                <w:szCs w:val="20"/>
              </w:rPr>
              <w:t>is</w:t>
            </w:r>
            <w:r w:rsidRPr="00D86D77">
              <w:rPr>
                <w:color w:val="000000" w:themeColor="text1"/>
                <w:spacing w:val="-13"/>
                <w:sz w:val="20"/>
                <w:szCs w:val="20"/>
              </w:rPr>
              <w:t xml:space="preserve"> </w:t>
            </w:r>
            <w:r w:rsidRPr="00D86D77">
              <w:rPr>
                <w:color w:val="000000" w:themeColor="text1"/>
                <w:sz w:val="20"/>
                <w:szCs w:val="20"/>
              </w:rPr>
              <w:t>obtained</w:t>
            </w:r>
            <w:r w:rsidRPr="00D86D77">
              <w:rPr>
                <w:color w:val="000000" w:themeColor="text1"/>
                <w:spacing w:val="-13"/>
                <w:sz w:val="20"/>
                <w:szCs w:val="20"/>
              </w:rPr>
              <w:t xml:space="preserve"> </w:t>
            </w:r>
            <w:r w:rsidRPr="00D86D77">
              <w:rPr>
                <w:color w:val="000000" w:themeColor="text1"/>
                <w:sz w:val="20"/>
                <w:szCs w:val="20"/>
              </w:rPr>
              <w:t>from</w:t>
            </w:r>
            <w:r w:rsidRPr="00D86D77">
              <w:rPr>
                <w:color w:val="000000" w:themeColor="text1"/>
                <w:spacing w:val="-13"/>
                <w:sz w:val="20"/>
                <w:szCs w:val="20"/>
              </w:rPr>
              <w:t xml:space="preserve"> </w:t>
            </w:r>
            <w:r w:rsidRPr="00D86D77">
              <w:rPr>
                <w:color w:val="000000" w:themeColor="text1"/>
                <w:sz w:val="20"/>
                <w:szCs w:val="20"/>
              </w:rPr>
              <w:t>Services</w:t>
            </w:r>
            <w:r w:rsidRPr="00D86D77">
              <w:rPr>
                <w:color w:val="000000" w:themeColor="text1"/>
                <w:spacing w:val="-13"/>
                <w:sz w:val="20"/>
                <w:szCs w:val="20"/>
              </w:rPr>
              <w:t xml:space="preserve"> </w:t>
            </w:r>
            <w:r w:rsidRPr="00D86D77">
              <w:rPr>
                <w:color w:val="000000" w:themeColor="text1"/>
                <w:sz w:val="20"/>
                <w:szCs w:val="20"/>
              </w:rPr>
              <w:t>Australia</w:t>
            </w:r>
            <w:r w:rsidRPr="00D86D77">
              <w:rPr>
                <w:color w:val="000000" w:themeColor="text1"/>
                <w:spacing w:val="-14"/>
                <w:sz w:val="20"/>
                <w:szCs w:val="20"/>
              </w:rPr>
              <w:t xml:space="preserve"> </w:t>
            </w:r>
            <w:r w:rsidRPr="00D86D77">
              <w:rPr>
                <w:color w:val="000000" w:themeColor="text1"/>
                <w:sz w:val="20"/>
                <w:szCs w:val="20"/>
              </w:rPr>
              <w:t>for</w:t>
            </w:r>
            <w:r w:rsidRPr="00D86D77">
              <w:rPr>
                <w:color w:val="000000" w:themeColor="text1"/>
                <w:spacing w:val="-13"/>
                <w:sz w:val="20"/>
                <w:szCs w:val="20"/>
              </w:rPr>
              <w:t xml:space="preserve"> </w:t>
            </w:r>
            <w:r w:rsidRPr="00D86D77">
              <w:rPr>
                <w:color w:val="000000" w:themeColor="text1"/>
                <w:sz w:val="20"/>
                <w:szCs w:val="20"/>
              </w:rPr>
              <w:t>the</w:t>
            </w:r>
            <w:r w:rsidRPr="00D86D77">
              <w:rPr>
                <w:color w:val="000000" w:themeColor="text1"/>
                <w:spacing w:val="-13"/>
                <w:sz w:val="20"/>
                <w:szCs w:val="20"/>
              </w:rPr>
              <w:t xml:space="preserve"> </w:t>
            </w:r>
            <w:r w:rsidRPr="00D86D77">
              <w:rPr>
                <w:color w:val="000000" w:themeColor="text1"/>
                <w:sz w:val="20"/>
                <w:szCs w:val="20"/>
              </w:rPr>
              <w:t>number</w:t>
            </w:r>
            <w:r w:rsidRPr="00D86D77">
              <w:rPr>
                <w:color w:val="000000" w:themeColor="text1"/>
                <w:spacing w:val="-13"/>
                <w:sz w:val="20"/>
                <w:szCs w:val="20"/>
              </w:rPr>
              <w:t xml:space="preserve"> </w:t>
            </w:r>
            <w:r w:rsidRPr="00D86D77">
              <w:rPr>
                <w:color w:val="000000" w:themeColor="text1"/>
                <w:sz w:val="20"/>
                <w:szCs w:val="20"/>
              </w:rPr>
              <w:t>of</w:t>
            </w:r>
            <w:r w:rsidRPr="00D86D77">
              <w:rPr>
                <w:color w:val="000000" w:themeColor="text1"/>
                <w:spacing w:val="-13"/>
                <w:sz w:val="20"/>
                <w:szCs w:val="20"/>
              </w:rPr>
              <w:t xml:space="preserve"> </w:t>
            </w:r>
            <w:r w:rsidRPr="00D86D77">
              <w:rPr>
                <w:color w:val="000000" w:themeColor="text1"/>
                <w:sz w:val="20"/>
                <w:szCs w:val="20"/>
              </w:rPr>
              <w:t>practices</w:t>
            </w:r>
            <w:r w:rsidRPr="00D86D77">
              <w:rPr>
                <w:color w:val="000000" w:themeColor="text1"/>
                <w:spacing w:val="-14"/>
                <w:sz w:val="20"/>
                <w:szCs w:val="20"/>
              </w:rPr>
              <w:t xml:space="preserve"> </w:t>
            </w:r>
            <w:r w:rsidRPr="00D86D77">
              <w:rPr>
                <w:color w:val="000000" w:themeColor="text1"/>
                <w:sz w:val="20"/>
                <w:szCs w:val="20"/>
              </w:rPr>
              <w:t>participating</w:t>
            </w:r>
            <w:r w:rsidRPr="00D86D77">
              <w:rPr>
                <w:color w:val="000000" w:themeColor="text1"/>
                <w:spacing w:val="-13"/>
                <w:sz w:val="20"/>
                <w:szCs w:val="20"/>
              </w:rPr>
              <w:t xml:space="preserve"> </w:t>
            </w:r>
            <w:r w:rsidRPr="00D86D77">
              <w:rPr>
                <w:color w:val="000000" w:themeColor="text1"/>
                <w:sz w:val="20"/>
                <w:szCs w:val="20"/>
              </w:rPr>
              <w:t>in</w:t>
            </w:r>
            <w:r w:rsidRPr="00D86D77">
              <w:rPr>
                <w:color w:val="000000" w:themeColor="text1"/>
                <w:spacing w:val="-13"/>
                <w:sz w:val="20"/>
                <w:szCs w:val="20"/>
              </w:rPr>
              <w:t xml:space="preserve"> </w:t>
            </w:r>
            <w:r w:rsidRPr="00D86D77">
              <w:rPr>
                <w:color w:val="000000" w:themeColor="text1"/>
                <w:sz w:val="20"/>
                <w:szCs w:val="20"/>
              </w:rPr>
              <w:t>the</w:t>
            </w:r>
            <w:r w:rsidRPr="00D86D77">
              <w:rPr>
                <w:color w:val="000000" w:themeColor="text1"/>
                <w:spacing w:val="-13"/>
                <w:sz w:val="20"/>
                <w:szCs w:val="20"/>
              </w:rPr>
              <w:t xml:space="preserve"> </w:t>
            </w:r>
            <w:r w:rsidRPr="00D86D77">
              <w:rPr>
                <w:color w:val="000000" w:themeColor="text1"/>
                <w:sz w:val="20"/>
                <w:szCs w:val="20"/>
              </w:rPr>
              <w:t>Practice</w:t>
            </w:r>
            <w:r w:rsidRPr="00D86D77">
              <w:rPr>
                <w:color w:val="000000" w:themeColor="text1"/>
                <w:spacing w:val="-13"/>
                <w:sz w:val="20"/>
                <w:szCs w:val="20"/>
              </w:rPr>
              <w:t xml:space="preserve"> </w:t>
            </w:r>
            <w:r w:rsidRPr="00D86D77">
              <w:rPr>
                <w:color w:val="000000" w:themeColor="text1"/>
                <w:sz w:val="20"/>
                <w:szCs w:val="20"/>
              </w:rPr>
              <w:t>Incentives</w:t>
            </w:r>
            <w:r w:rsidRPr="00D86D77">
              <w:rPr>
                <w:color w:val="000000" w:themeColor="text1"/>
                <w:spacing w:val="-14"/>
                <w:sz w:val="20"/>
                <w:szCs w:val="20"/>
              </w:rPr>
              <w:t xml:space="preserve"> </w:t>
            </w:r>
            <w:r w:rsidRPr="00D86D77">
              <w:rPr>
                <w:color w:val="000000" w:themeColor="text1"/>
                <w:sz w:val="20"/>
                <w:szCs w:val="20"/>
              </w:rPr>
              <w:t>Program</w:t>
            </w:r>
            <w:r w:rsidRPr="00D86D77">
              <w:rPr>
                <w:color w:val="000000" w:themeColor="text1"/>
                <w:spacing w:val="-13"/>
                <w:sz w:val="20"/>
                <w:szCs w:val="20"/>
              </w:rPr>
              <w:t xml:space="preserve"> </w:t>
            </w:r>
            <w:r w:rsidRPr="00D86D77">
              <w:rPr>
                <w:color w:val="000000" w:themeColor="text1"/>
                <w:sz w:val="20"/>
                <w:szCs w:val="20"/>
              </w:rPr>
              <w:t>(PIP), and</w:t>
            </w:r>
            <w:r w:rsidRPr="00D86D77">
              <w:rPr>
                <w:color w:val="000000" w:themeColor="text1"/>
                <w:spacing w:val="-14"/>
                <w:sz w:val="20"/>
                <w:szCs w:val="20"/>
              </w:rPr>
              <w:t xml:space="preserve"> </w:t>
            </w:r>
            <w:r w:rsidRPr="00D86D77">
              <w:rPr>
                <w:color w:val="000000" w:themeColor="text1"/>
                <w:sz w:val="20"/>
                <w:szCs w:val="20"/>
              </w:rPr>
              <w:t>Primary</w:t>
            </w:r>
            <w:r w:rsidRPr="00D86D77">
              <w:rPr>
                <w:color w:val="000000" w:themeColor="text1"/>
                <w:spacing w:val="-13"/>
                <w:sz w:val="20"/>
                <w:szCs w:val="20"/>
              </w:rPr>
              <w:t xml:space="preserve"> </w:t>
            </w:r>
            <w:r w:rsidRPr="00D86D77">
              <w:rPr>
                <w:color w:val="000000" w:themeColor="text1"/>
                <w:sz w:val="20"/>
                <w:szCs w:val="20"/>
              </w:rPr>
              <w:t>Health</w:t>
            </w:r>
            <w:r w:rsidRPr="00D86D77">
              <w:rPr>
                <w:color w:val="000000" w:themeColor="text1"/>
                <w:spacing w:val="-13"/>
                <w:sz w:val="20"/>
                <w:szCs w:val="20"/>
              </w:rPr>
              <w:t xml:space="preserve"> </w:t>
            </w:r>
            <w:r w:rsidRPr="00D86D77">
              <w:rPr>
                <w:color w:val="000000" w:themeColor="text1"/>
                <w:sz w:val="20"/>
                <w:szCs w:val="20"/>
              </w:rPr>
              <w:t>Networks</w:t>
            </w:r>
            <w:r w:rsidRPr="00D86D77">
              <w:rPr>
                <w:color w:val="000000" w:themeColor="text1"/>
                <w:spacing w:val="-13"/>
                <w:sz w:val="20"/>
                <w:szCs w:val="20"/>
              </w:rPr>
              <w:t xml:space="preserve"> </w:t>
            </w:r>
            <w:r w:rsidRPr="00D86D77">
              <w:rPr>
                <w:color w:val="000000" w:themeColor="text1"/>
                <w:sz w:val="20"/>
                <w:szCs w:val="20"/>
              </w:rPr>
              <w:t>reporting</w:t>
            </w:r>
            <w:r w:rsidRPr="00D86D77">
              <w:rPr>
                <w:color w:val="000000" w:themeColor="text1"/>
                <w:spacing w:val="-13"/>
                <w:sz w:val="20"/>
                <w:szCs w:val="20"/>
              </w:rPr>
              <w:t xml:space="preserve"> </w:t>
            </w:r>
            <w:r w:rsidRPr="00D86D77">
              <w:rPr>
                <w:color w:val="000000" w:themeColor="text1"/>
                <w:sz w:val="20"/>
                <w:szCs w:val="20"/>
              </w:rPr>
              <w:t>practice</w:t>
            </w:r>
            <w:r w:rsidRPr="00D86D77">
              <w:rPr>
                <w:color w:val="000000" w:themeColor="text1"/>
                <w:spacing w:val="-14"/>
                <w:sz w:val="20"/>
                <w:szCs w:val="20"/>
              </w:rPr>
              <w:t xml:space="preserve"> </w:t>
            </w:r>
            <w:r w:rsidRPr="00D86D77">
              <w:rPr>
                <w:color w:val="000000" w:themeColor="text1"/>
                <w:sz w:val="20"/>
                <w:szCs w:val="20"/>
              </w:rPr>
              <w:t>participation</w:t>
            </w:r>
            <w:r w:rsidRPr="00D86D77">
              <w:rPr>
                <w:color w:val="000000" w:themeColor="text1"/>
                <w:spacing w:val="-13"/>
                <w:sz w:val="20"/>
                <w:szCs w:val="20"/>
              </w:rPr>
              <w:t xml:space="preserve"> </w:t>
            </w:r>
            <w:r w:rsidRPr="00D86D77">
              <w:rPr>
                <w:color w:val="000000" w:themeColor="text1"/>
                <w:sz w:val="20"/>
                <w:szCs w:val="20"/>
              </w:rPr>
              <w:t>results.</w:t>
            </w:r>
            <w:r w:rsidRPr="00D86D77">
              <w:rPr>
                <w:color w:val="000000" w:themeColor="text1"/>
                <w:spacing w:val="-13"/>
                <w:sz w:val="20"/>
                <w:szCs w:val="20"/>
              </w:rPr>
              <w:t xml:space="preserve"> </w:t>
            </w:r>
            <w:r w:rsidRPr="00D86D77">
              <w:rPr>
                <w:color w:val="000000" w:themeColor="text1"/>
                <w:sz w:val="20"/>
                <w:szCs w:val="20"/>
              </w:rPr>
              <w:t>This</w:t>
            </w:r>
            <w:r w:rsidRPr="00D86D77">
              <w:rPr>
                <w:color w:val="000000" w:themeColor="text1"/>
                <w:spacing w:val="-13"/>
                <w:sz w:val="20"/>
                <w:szCs w:val="20"/>
              </w:rPr>
              <w:t xml:space="preserve"> </w:t>
            </w:r>
            <w:r w:rsidRPr="00D86D77">
              <w:rPr>
                <w:color w:val="000000" w:themeColor="text1"/>
                <w:sz w:val="20"/>
                <w:szCs w:val="20"/>
              </w:rPr>
              <w:t>data</w:t>
            </w:r>
            <w:r w:rsidRPr="00D86D77">
              <w:rPr>
                <w:color w:val="000000" w:themeColor="text1"/>
                <w:spacing w:val="-13"/>
                <w:sz w:val="20"/>
                <w:szCs w:val="20"/>
              </w:rPr>
              <w:t xml:space="preserve"> </w:t>
            </w:r>
            <w:r w:rsidRPr="00D86D77">
              <w:rPr>
                <w:color w:val="000000" w:themeColor="text1"/>
                <w:sz w:val="20"/>
                <w:szCs w:val="20"/>
              </w:rPr>
              <w:t>is</w:t>
            </w:r>
            <w:r w:rsidRPr="00D86D77">
              <w:rPr>
                <w:color w:val="000000" w:themeColor="text1"/>
                <w:spacing w:val="-14"/>
                <w:sz w:val="20"/>
                <w:szCs w:val="20"/>
              </w:rPr>
              <w:t xml:space="preserve"> </w:t>
            </w:r>
            <w:r w:rsidRPr="00D86D77">
              <w:rPr>
                <w:color w:val="000000" w:themeColor="text1"/>
                <w:sz w:val="20"/>
                <w:szCs w:val="20"/>
              </w:rPr>
              <w:t>maintained</w:t>
            </w:r>
            <w:r w:rsidRPr="00D86D77">
              <w:rPr>
                <w:color w:val="000000" w:themeColor="text1"/>
                <w:spacing w:val="-13"/>
                <w:sz w:val="20"/>
                <w:szCs w:val="20"/>
              </w:rPr>
              <w:t xml:space="preserve"> </w:t>
            </w:r>
            <w:r w:rsidRPr="00D86D77">
              <w:rPr>
                <w:color w:val="000000" w:themeColor="text1"/>
                <w:sz w:val="20"/>
                <w:szCs w:val="20"/>
              </w:rPr>
              <w:t>internally</w:t>
            </w:r>
            <w:r w:rsidRPr="00D86D77">
              <w:rPr>
                <w:color w:val="000000" w:themeColor="text1"/>
                <w:spacing w:val="-13"/>
                <w:sz w:val="20"/>
                <w:szCs w:val="20"/>
              </w:rPr>
              <w:t xml:space="preserve"> </w:t>
            </w:r>
            <w:r w:rsidRPr="00D86D77">
              <w:rPr>
                <w:color w:val="000000" w:themeColor="text1"/>
                <w:sz w:val="20"/>
                <w:szCs w:val="20"/>
              </w:rPr>
              <w:t>by</w:t>
            </w:r>
            <w:r w:rsidRPr="00D86D77">
              <w:rPr>
                <w:color w:val="000000" w:themeColor="text1"/>
                <w:spacing w:val="-13"/>
                <w:sz w:val="20"/>
                <w:szCs w:val="20"/>
              </w:rPr>
              <w:t xml:space="preserve"> </w:t>
            </w:r>
            <w:r w:rsidRPr="00D86D77">
              <w:rPr>
                <w:color w:val="000000" w:themeColor="text1"/>
                <w:sz w:val="20"/>
                <w:szCs w:val="20"/>
              </w:rPr>
              <w:t>the</w:t>
            </w:r>
            <w:r w:rsidRPr="00D86D77">
              <w:rPr>
                <w:color w:val="000000" w:themeColor="text1"/>
                <w:spacing w:val="-13"/>
                <w:sz w:val="20"/>
                <w:szCs w:val="20"/>
              </w:rPr>
              <w:t xml:space="preserve"> </w:t>
            </w:r>
            <w:r w:rsidRPr="00D86D77">
              <w:rPr>
                <w:color w:val="000000" w:themeColor="text1"/>
                <w:sz w:val="20"/>
                <w:szCs w:val="20"/>
              </w:rPr>
              <w:t>Department. Data</w:t>
            </w:r>
            <w:r w:rsidRPr="00D86D77">
              <w:rPr>
                <w:color w:val="000000" w:themeColor="text1"/>
                <w:spacing w:val="-5"/>
                <w:sz w:val="20"/>
                <w:szCs w:val="20"/>
              </w:rPr>
              <w:t xml:space="preserve"> </w:t>
            </w:r>
            <w:r w:rsidRPr="00D86D77">
              <w:rPr>
                <w:color w:val="000000" w:themeColor="text1"/>
                <w:sz w:val="20"/>
                <w:szCs w:val="20"/>
              </w:rPr>
              <w:t>relating</w:t>
            </w:r>
            <w:r w:rsidRPr="00D86D77">
              <w:rPr>
                <w:color w:val="000000" w:themeColor="text1"/>
                <w:spacing w:val="-5"/>
                <w:sz w:val="20"/>
                <w:szCs w:val="20"/>
              </w:rPr>
              <w:t xml:space="preserve"> </w:t>
            </w:r>
            <w:r w:rsidRPr="00D86D77">
              <w:rPr>
                <w:color w:val="000000" w:themeColor="text1"/>
                <w:sz w:val="20"/>
                <w:szCs w:val="20"/>
              </w:rPr>
              <w:t>to</w:t>
            </w:r>
            <w:r w:rsidRPr="00D86D77">
              <w:rPr>
                <w:color w:val="000000" w:themeColor="text1"/>
                <w:spacing w:val="-5"/>
                <w:sz w:val="20"/>
                <w:szCs w:val="20"/>
              </w:rPr>
              <w:t xml:space="preserve"> </w:t>
            </w:r>
            <w:r w:rsidRPr="00D86D77">
              <w:rPr>
                <w:color w:val="000000" w:themeColor="text1"/>
                <w:sz w:val="20"/>
                <w:szCs w:val="20"/>
              </w:rPr>
              <w:t>accredited</w:t>
            </w:r>
            <w:r w:rsidRPr="00D86D77">
              <w:rPr>
                <w:color w:val="000000" w:themeColor="text1"/>
                <w:spacing w:val="-5"/>
                <w:sz w:val="20"/>
                <w:szCs w:val="20"/>
              </w:rPr>
              <w:t xml:space="preserve"> </w:t>
            </w:r>
            <w:r w:rsidRPr="00D86D77">
              <w:rPr>
                <w:color w:val="000000" w:themeColor="text1"/>
                <w:sz w:val="20"/>
                <w:szCs w:val="20"/>
              </w:rPr>
              <w:t>practices</w:t>
            </w:r>
            <w:r w:rsidRPr="00D86D77">
              <w:rPr>
                <w:color w:val="000000" w:themeColor="text1"/>
                <w:spacing w:val="-5"/>
                <w:sz w:val="20"/>
                <w:szCs w:val="20"/>
              </w:rPr>
              <w:t xml:space="preserve"> </w:t>
            </w:r>
            <w:r w:rsidRPr="00D86D77">
              <w:rPr>
                <w:color w:val="000000" w:themeColor="text1"/>
                <w:sz w:val="20"/>
                <w:szCs w:val="20"/>
              </w:rPr>
              <w:t>is</w:t>
            </w:r>
            <w:r w:rsidRPr="00D86D77">
              <w:rPr>
                <w:color w:val="000000" w:themeColor="text1"/>
                <w:spacing w:val="-5"/>
                <w:sz w:val="20"/>
                <w:szCs w:val="20"/>
              </w:rPr>
              <w:t xml:space="preserve"> </w:t>
            </w:r>
            <w:r w:rsidRPr="00D86D77">
              <w:rPr>
                <w:color w:val="000000" w:themeColor="text1"/>
                <w:sz w:val="20"/>
                <w:szCs w:val="20"/>
              </w:rPr>
              <w:t>obtained</w:t>
            </w:r>
            <w:r w:rsidRPr="00D86D77">
              <w:rPr>
                <w:color w:val="000000" w:themeColor="text1"/>
                <w:spacing w:val="-5"/>
                <w:sz w:val="20"/>
                <w:szCs w:val="20"/>
              </w:rPr>
              <w:t xml:space="preserve"> </w:t>
            </w:r>
            <w:r w:rsidRPr="00D86D77">
              <w:rPr>
                <w:color w:val="000000" w:themeColor="text1"/>
                <w:sz w:val="20"/>
                <w:szCs w:val="20"/>
              </w:rPr>
              <w:t>and</w:t>
            </w:r>
            <w:r w:rsidRPr="00D86D77">
              <w:rPr>
                <w:color w:val="000000" w:themeColor="text1"/>
                <w:spacing w:val="-5"/>
                <w:sz w:val="20"/>
                <w:szCs w:val="20"/>
              </w:rPr>
              <w:t xml:space="preserve"> </w:t>
            </w:r>
            <w:r w:rsidRPr="00D86D77">
              <w:rPr>
                <w:color w:val="000000" w:themeColor="text1"/>
                <w:sz w:val="20"/>
                <w:szCs w:val="20"/>
              </w:rPr>
              <w:t>maintained</w:t>
            </w:r>
            <w:r w:rsidRPr="00D86D77">
              <w:rPr>
                <w:color w:val="000000" w:themeColor="text1"/>
                <w:spacing w:val="-5"/>
                <w:sz w:val="20"/>
                <w:szCs w:val="20"/>
              </w:rPr>
              <w:t xml:space="preserve"> </w:t>
            </w:r>
            <w:r w:rsidRPr="00D86D77">
              <w:rPr>
                <w:color w:val="000000" w:themeColor="text1"/>
                <w:sz w:val="20"/>
                <w:szCs w:val="20"/>
              </w:rPr>
              <w:t>by</w:t>
            </w:r>
            <w:r w:rsidRPr="00D86D77">
              <w:rPr>
                <w:color w:val="000000" w:themeColor="text1"/>
                <w:spacing w:val="-5"/>
                <w:sz w:val="20"/>
                <w:szCs w:val="20"/>
              </w:rPr>
              <w:t xml:space="preserve"> </w:t>
            </w:r>
            <w:r w:rsidRPr="00D86D77">
              <w:rPr>
                <w:color w:val="000000" w:themeColor="text1"/>
                <w:sz w:val="20"/>
                <w:szCs w:val="20"/>
              </w:rPr>
              <w:t>the</w:t>
            </w:r>
            <w:r w:rsidRPr="00D86D77">
              <w:rPr>
                <w:color w:val="000000" w:themeColor="text1"/>
                <w:spacing w:val="-5"/>
                <w:sz w:val="20"/>
                <w:szCs w:val="20"/>
              </w:rPr>
              <w:t xml:space="preserve"> </w:t>
            </w:r>
            <w:r w:rsidRPr="00D86D77">
              <w:rPr>
                <w:color w:val="000000" w:themeColor="text1"/>
                <w:sz w:val="20"/>
                <w:szCs w:val="20"/>
              </w:rPr>
              <w:t>Australian</w:t>
            </w:r>
            <w:r w:rsidRPr="00D86D77">
              <w:rPr>
                <w:color w:val="000000" w:themeColor="text1"/>
                <w:spacing w:val="-5"/>
                <w:sz w:val="20"/>
                <w:szCs w:val="20"/>
              </w:rPr>
              <w:t xml:space="preserve"> </w:t>
            </w:r>
            <w:r w:rsidRPr="00D86D77">
              <w:rPr>
                <w:color w:val="000000" w:themeColor="text1"/>
                <w:sz w:val="20"/>
                <w:szCs w:val="20"/>
              </w:rPr>
              <w:t>Commission</w:t>
            </w:r>
            <w:r w:rsidRPr="00D86D77">
              <w:rPr>
                <w:color w:val="000000" w:themeColor="text1"/>
                <w:spacing w:val="-5"/>
                <w:sz w:val="20"/>
                <w:szCs w:val="20"/>
              </w:rPr>
              <w:t xml:space="preserve"> </w:t>
            </w:r>
            <w:r w:rsidRPr="00D86D77">
              <w:rPr>
                <w:color w:val="000000" w:themeColor="text1"/>
                <w:sz w:val="20"/>
                <w:szCs w:val="20"/>
              </w:rPr>
              <w:t>on</w:t>
            </w:r>
            <w:r w:rsidRPr="00D86D77">
              <w:rPr>
                <w:color w:val="000000" w:themeColor="text1"/>
                <w:spacing w:val="-5"/>
                <w:sz w:val="20"/>
                <w:szCs w:val="20"/>
              </w:rPr>
              <w:t xml:space="preserve"> </w:t>
            </w:r>
            <w:r w:rsidRPr="00D86D77">
              <w:rPr>
                <w:color w:val="000000" w:themeColor="text1"/>
                <w:sz w:val="20"/>
                <w:szCs w:val="20"/>
              </w:rPr>
              <w:t>Safety</w:t>
            </w:r>
            <w:r w:rsidRPr="00D86D77">
              <w:rPr>
                <w:color w:val="000000" w:themeColor="text1"/>
                <w:spacing w:val="-5"/>
                <w:sz w:val="20"/>
                <w:szCs w:val="20"/>
              </w:rPr>
              <w:t xml:space="preserve"> </w:t>
            </w:r>
            <w:r w:rsidRPr="00D86D77">
              <w:rPr>
                <w:color w:val="000000" w:themeColor="text1"/>
                <w:sz w:val="20"/>
                <w:szCs w:val="20"/>
              </w:rPr>
              <w:t>and</w:t>
            </w:r>
            <w:r w:rsidRPr="00D86D77">
              <w:rPr>
                <w:color w:val="000000" w:themeColor="text1"/>
                <w:spacing w:val="-5"/>
                <w:sz w:val="20"/>
                <w:szCs w:val="20"/>
              </w:rPr>
              <w:t xml:space="preserve"> </w:t>
            </w:r>
            <w:r w:rsidRPr="00D86D77">
              <w:rPr>
                <w:color w:val="000000" w:themeColor="text1"/>
                <w:sz w:val="20"/>
                <w:szCs w:val="20"/>
              </w:rPr>
              <w:t>Quality</w:t>
            </w:r>
            <w:r w:rsidRPr="00D86D77">
              <w:rPr>
                <w:color w:val="000000" w:themeColor="text1"/>
                <w:spacing w:val="-5"/>
                <w:sz w:val="20"/>
                <w:szCs w:val="20"/>
              </w:rPr>
              <w:t xml:space="preserve"> </w:t>
            </w:r>
            <w:r w:rsidRPr="00D86D77">
              <w:rPr>
                <w:color w:val="000000" w:themeColor="text1"/>
                <w:sz w:val="20"/>
                <w:szCs w:val="20"/>
              </w:rPr>
              <w:t>in Health Care.</w:t>
            </w:r>
          </w:p>
        </w:tc>
      </w:tr>
      <w:tr w:rsidR="009D2F7D" w:rsidRPr="00D86D77" w14:paraId="6AD69E09" w14:textId="77777777" w:rsidTr="009D2F7D">
        <w:trPr>
          <w:trHeight w:val="732"/>
        </w:trPr>
        <w:tc>
          <w:tcPr>
            <w:tcW w:w="10632" w:type="dxa"/>
            <w:gridSpan w:val="4"/>
          </w:tcPr>
          <w:p w14:paraId="1AF49FE8" w14:textId="77777777" w:rsidR="009D2F7D" w:rsidRPr="00D86D77" w:rsidRDefault="009D2F7D" w:rsidP="00FD6ACF">
            <w:pPr>
              <w:pStyle w:val="TableParagraph"/>
              <w:spacing w:before="120" w:after="120"/>
              <w:rPr>
                <w:b/>
                <w:color w:val="000000" w:themeColor="text1"/>
                <w:sz w:val="20"/>
                <w:szCs w:val="20"/>
              </w:rPr>
            </w:pPr>
            <w:r w:rsidRPr="00D86D77">
              <w:rPr>
                <w:b/>
                <w:color w:val="000000" w:themeColor="text1"/>
                <w:sz w:val="20"/>
                <w:szCs w:val="20"/>
              </w:rPr>
              <w:t>Measure</w:t>
            </w:r>
            <w:r w:rsidRPr="00D86D77">
              <w:rPr>
                <w:b/>
                <w:color w:val="000000" w:themeColor="text1"/>
                <w:spacing w:val="12"/>
                <w:sz w:val="20"/>
                <w:szCs w:val="20"/>
              </w:rPr>
              <w:t xml:space="preserve"> </w:t>
            </w:r>
            <w:r w:rsidRPr="00D86D77">
              <w:rPr>
                <w:b/>
                <w:color w:val="000000" w:themeColor="text1"/>
                <w:spacing w:val="-4"/>
                <w:sz w:val="20"/>
                <w:szCs w:val="20"/>
              </w:rPr>
              <w:t>Type</w:t>
            </w:r>
          </w:p>
          <w:p w14:paraId="35A73630" w14:textId="77777777" w:rsidR="009D2F7D" w:rsidRPr="00D86D77" w:rsidRDefault="009D2F7D" w:rsidP="00FD6ACF">
            <w:pPr>
              <w:pStyle w:val="TableParagraph"/>
              <w:spacing w:before="120" w:after="120"/>
              <w:rPr>
                <w:color w:val="000000" w:themeColor="text1"/>
                <w:sz w:val="20"/>
                <w:szCs w:val="20"/>
              </w:rPr>
            </w:pPr>
            <w:r w:rsidRPr="00D86D77">
              <w:rPr>
                <w:color w:val="000000" w:themeColor="text1"/>
                <w:spacing w:val="-2"/>
                <w:sz w:val="20"/>
                <w:szCs w:val="20"/>
              </w:rPr>
              <w:t>Quantitative/Output</w:t>
            </w:r>
          </w:p>
        </w:tc>
      </w:tr>
      <w:tr w:rsidR="009D2F7D" w:rsidRPr="00D86D77" w14:paraId="0B6C0393" w14:textId="77777777" w:rsidTr="009D2F7D">
        <w:trPr>
          <w:trHeight w:val="952"/>
        </w:trPr>
        <w:tc>
          <w:tcPr>
            <w:tcW w:w="10632" w:type="dxa"/>
            <w:gridSpan w:val="4"/>
          </w:tcPr>
          <w:p w14:paraId="4679ADDD" w14:textId="77777777" w:rsidR="009D2F7D" w:rsidRPr="00D86D77" w:rsidRDefault="009D2F7D" w:rsidP="00FD6ACF">
            <w:pPr>
              <w:pStyle w:val="TableParagraph"/>
              <w:spacing w:before="120" w:after="120"/>
              <w:rPr>
                <w:b/>
                <w:color w:val="000000" w:themeColor="text1"/>
                <w:sz w:val="20"/>
                <w:szCs w:val="20"/>
              </w:rPr>
            </w:pPr>
            <w:r w:rsidRPr="00D86D77">
              <w:rPr>
                <w:b/>
                <w:color w:val="000000" w:themeColor="text1"/>
                <w:spacing w:val="-2"/>
                <w:sz w:val="20"/>
                <w:szCs w:val="20"/>
              </w:rPr>
              <w:t>Discussion</w:t>
            </w:r>
          </w:p>
          <w:p w14:paraId="450FD505" w14:textId="77777777" w:rsidR="009D2F7D" w:rsidRPr="00D86D77" w:rsidRDefault="009D2F7D" w:rsidP="00FD6ACF">
            <w:pPr>
              <w:pStyle w:val="TableParagraph"/>
              <w:spacing w:before="120" w:after="120"/>
              <w:ind w:right="419"/>
              <w:rPr>
                <w:color w:val="000000" w:themeColor="text1"/>
                <w:sz w:val="20"/>
                <w:szCs w:val="20"/>
              </w:rPr>
            </w:pPr>
            <w:r w:rsidRPr="00D86D77">
              <w:rPr>
                <w:color w:val="000000" w:themeColor="text1"/>
                <w:spacing w:val="-2"/>
                <w:sz w:val="20"/>
                <w:szCs w:val="20"/>
              </w:rPr>
              <w:t>This</w:t>
            </w:r>
            <w:r w:rsidRPr="00D86D77">
              <w:rPr>
                <w:color w:val="000000" w:themeColor="text1"/>
                <w:spacing w:val="-5"/>
                <w:sz w:val="20"/>
                <w:szCs w:val="20"/>
              </w:rPr>
              <w:t xml:space="preserve"> </w:t>
            </w:r>
            <w:r w:rsidRPr="00D86D77">
              <w:rPr>
                <w:color w:val="000000" w:themeColor="text1"/>
                <w:spacing w:val="-2"/>
                <w:sz w:val="20"/>
                <w:szCs w:val="20"/>
              </w:rPr>
              <w:t>measure</w:t>
            </w:r>
            <w:r w:rsidRPr="00D86D77">
              <w:rPr>
                <w:color w:val="000000" w:themeColor="text1"/>
                <w:spacing w:val="-5"/>
                <w:sz w:val="20"/>
                <w:szCs w:val="20"/>
              </w:rPr>
              <w:t xml:space="preserve"> </w:t>
            </w:r>
            <w:r w:rsidRPr="00D86D77">
              <w:rPr>
                <w:color w:val="000000" w:themeColor="text1"/>
                <w:spacing w:val="-2"/>
                <w:sz w:val="20"/>
                <w:szCs w:val="20"/>
              </w:rPr>
              <w:t>assesses</w:t>
            </w:r>
            <w:r w:rsidRPr="00D86D77">
              <w:rPr>
                <w:color w:val="000000" w:themeColor="text1"/>
                <w:spacing w:val="-5"/>
                <w:sz w:val="20"/>
                <w:szCs w:val="20"/>
              </w:rPr>
              <w:t xml:space="preserve"> </w:t>
            </w:r>
            <w:r w:rsidRPr="00D86D77">
              <w:rPr>
                <w:color w:val="000000" w:themeColor="text1"/>
                <w:spacing w:val="-2"/>
                <w:sz w:val="20"/>
                <w:szCs w:val="20"/>
              </w:rPr>
              <w:t>whether</w:t>
            </w:r>
            <w:r w:rsidRPr="00D86D77">
              <w:rPr>
                <w:color w:val="000000" w:themeColor="text1"/>
                <w:spacing w:val="-5"/>
                <w:sz w:val="20"/>
                <w:szCs w:val="20"/>
              </w:rPr>
              <w:t xml:space="preserve"> </w:t>
            </w:r>
            <w:r w:rsidRPr="00D86D77">
              <w:rPr>
                <w:color w:val="000000" w:themeColor="text1"/>
                <w:spacing w:val="-2"/>
                <w:sz w:val="20"/>
                <w:szCs w:val="20"/>
              </w:rPr>
              <w:t>PIP</w:t>
            </w:r>
            <w:r w:rsidRPr="00D86D77">
              <w:rPr>
                <w:color w:val="000000" w:themeColor="text1"/>
                <w:spacing w:val="-5"/>
                <w:sz w:val="20"/>
                <w:szCs w:val="20"/>
              </w:rPr>
              <w:t xml:space="preserve"> </w:t>
            </w:r>
            <w:r w:rsidRPr="00D86D77">
              <w:rPr>
                <w:color w:val="000000" w:themeColor="text1"/>
                <w:spacing w:val="-2"/>
                <w:sz w:val="20"/>
                <w:szCs w:val="20"/>
              </w:rPr>
              <w:t>practices</w:t>
            </w:r>
            <w:r w:rsidRPr="00D86D77">
              <w:rPr>
                <w:color w:val="000000" w:themeColor="text1"/>
                <w:spacing w:val="-5"/>
                <w:sz w:val="20"/>
                <w:szCs w:val="20"/>
              </w:rPr>
              <w:t xml:space="preserve"> </w:t>
            </w:r>
            <w:r w:rsidRPr="00D86D77">
              <w:rPr>
                <w:color w:val="000000" w:themeColor="text1"/>
                <w:spacing w:val="-2"/>
                <w:sz w:val="20"/>
                <w:szCs w:val="20"/>
              </w:rPr>
              <w:t>are</w:t>
            </w:r>
            <w:r w:rsidRPr="00D86D77">
              <w:rPr>
                <w:color w:val="000000" w:themeColor="text1"/>
                <w:spacing w:val="-5"/>
                <w:sz w:val="20"/>
                <w:szCs w:val="20"/>
              </w:rPr>
              <w:t xml:space="preserve"> </w:t>
            </w:r>
            <w:r w:rsidRPr="00D86D77">
              <w:rPr>
                <w:color w:val="000000" w:themeColor="text1"/>
                <w:spacing w:val="-2"/>
                <w:sz w:val="20"/>
                <w:szCs w:val="20"/>
              </w:rPr>
              <w:t>gradually</w:t>
            </w:r>
            <w:r w:rsidRPr="00D86D77">
              <w:rPr>
                <w:color w:val="000000" w:themeColor="text1"/>
                <w:spacing w:val="-5"/>
                <w:sz w:val="20"/>
                <w:szCs w:val="20"/>
              </w:rPr>
              <w:t xml:space="preserve"> </w:t>
            </w:r>
            <w:r w:rsidRPr="00D86D77">
              <w:rPr>
                <w:color w:val="000000" w:themeColor="text1"/>
                <w:spacing w:val="-2"/>
                <w:sz w:val="20"/>
                <w:szCs w:val="20"/>
              </w:rPr>
              <w:t>adopting</w:t>
            </w:r>
            <w:r w:rsidRPr="00D86D77">
              <w:rPr>
                <w:color w:val="000000" w:themeColor="text1"/>
                <w:spacing w:val="-5"/>
                <w:sz w:val="20"/>
                <w:szCs w:val="20"/>
              </w:rPr>
              <w:t xml:space="preserve"> </w:t>
            </w:r>
            <w:r w:rsidRPr="00D86D77">
              <w:rPr>
                <w:color w:val="000000" w:themeColor="text1"/>
                <w:spacing w:val="-2"/>
                <w:sz w:val="20"/>
                <w:szCs w:val="20"/>
              </w:rPr>
              <w:t>continuous</w:t>
            </w:r>
            <w:r w:rsidRPr="00D86D77">
              <w:rPr>
                <w:color w:val="000000" w:themeColor="text1"/>
                <w:spacing w:val="-5"/>
                <w:sz w:val="20"/>
                <w:szCs w:val="20"/>
              </w:rPr>
              <w:t xml:space="preserve"> </w:t>
            </w:r>
            <w:r w:rsidRPr="00D86D77">
              <w:rPr>
                <w:color w:val="000000" w:themeColor="text1"/>
                <w:spacing w:val="-2"/>
                <w:sz w:val="20"/>
                <w:szCs w:val="20"/>
              </w:rPr>
              <w:t>quality</w:t>
            </w:r>
            <w:r w:rsidRPr="00D86D77">
              <w:rPr>
                <w:color w:val="000000" w:themeColor="text1"/>
                <w:spacing w:val="-5"/>
                <w:sz w:val="20"/>
                <w:szCs w:val="20"/>
              </w:rPr>
              <w:t xml:space="preserve"> </w:t>
            </w:r>
            <w:r w:rsidRPr="00D86D77">
              <w:rPr>
                <w:color w:val="000000" w:themeColor="text1"/>
                <w:spacing w:val="-2"/>
                <w:sz w:val="20"/>
                <w:szCs w:val="20"/>
              </w:rPr>
              <w:t>improvements</w:t>
            </w:r>
            <w:r w:rsidRPr="00D86D77">
              <w:rPr>
                <w:color w:val="000000" w:themeColor="text1"/>
                <w:spacing w:val="-5"/>
                <w:sz w:val="20"/>
                <w:szCs w:val="20"/>
              </w:rPr>
              <w:t xml:space="preserve"> </w:t>
            </w:r>
            <w:r w:rsidRPr="00D86D77">
              <w:rPr>
                <w:color w:val="000000" w:themeColor="text1"/>
                <w:spacing w:val="-2"/>
                <w:sz w:val="20"/>
                <w:szCs w:val="20"/>
              </w:rPr>
              <w:t>that</w:t>
            </w:r>
            <w:r w:rsidRPr="00D86D77">
              <w:rPr>
                <w:color w:val="000000" w:themeColor="text1"/>
                <w:spacing w:val="-5"/>
                <w:sz w:val="20"/>
                <w:szCs w:val="20"/>
              </w:rPr>
              <w:t xml:space="preserve"> </w:t>
            </w:r>
            <w:r w:rsidRPr="00D86D77">
              <w:rPr>
                <w:color w:val="000000" w:themeColor="text1"/>
                <w:spacing w:val="-2"/>
                <w:sz w:val="20"/>
                <w:szCs w:val="20"/>
              </w:rPr>
              <w:t>will</w:t>
            </w:r>
            <w:r w:rsidRPr="00D86D77">
              <w:rPr>
                <w:color w:val="000000" w:themeColor="text1"/>
                <w:spacing w:val="-5"/>
                <w:sz w:val="20"/>
                <w:szCs w:val="20"/>
              </w:rPr>
              <w:t xml:space="preserve"> </w:t>
            </w:r>
            <w:r w:rsidRPr="00D86D77">
              <w:rPr>
                <w:color w:val="000000" w:themeColor="text1"/>
                <w:spacing w:val="-2"/>
                <w:sz w:val="20"/>
                <w:szCs w:val="20"/>
              </w:rPr>
              <w:t xml:space="preserve">enhance </w:t>
            </w:r>
            <w:r w:rsidRPr="00D86D77">
              <w:rPr>
                <w:color w:val="000000" w:themeColor="text1"/>
                <w:sz w:val="20"/>
                <w:szCs w:val="20"/>
              </w:rPr>
              <w:t>the</w:t>
            </w:r>
            <w:r w:rsidRPr="00D86D77">
              <w:rPr>
                <w:color w:val="000000" w:themeColor="text1"/>
                <w:spacing w:val="-4"/>
                <w:sz w:val="20"/>
                <w:szCs w:val="20"/>
              </w:rPr>
              <w:t xml:space="preserve"> </w:t>
            </w:r>
            <w:r w:rsidRPr="00D86D77">
              <w:rPr>
                <w:color w:val="000000" w:themeColor="text1"/>
                <w:sz w:val="20"/>
                <w:szCs w:val="20"/>
              </w:rPr>
              <w:t>effectiveness</w:t>
            </w:r>
            <w:r w:rsidRPr="00D86D77">
              <w:rPr>
                <w:color w:val="000000" w:themeColor="text1"/>
                <w:spacing w:val="-4"/>
                <w:sz w:val="20"/>
                <w:szCs w:val="20"/>
              </w:rPr>
              <w:t xml:space="preserve"> </w:t>
            </w:r>
            <w:r w:rsidRPr="00D86D77">
              <w:rPr>
                <w:color w:val="000000" w:themeColor="text1"/>
                <w:sz w:val="20"/>
                <w:szCs w:val="20"/>
              </w:rPr>
              <w:t>of</w:t>
            </w:r>
            <w:r w:rsidRPr="00D86D77">
              <w:rPr>
                <w:color w:val="000000" w:themeColor="text1"/>
                <w:spacing w:val="-4"/>
                <w:sz w:val="20"/>
                <w:szCs w:val="20"/>
              </w:rPr>
              <w:t xml:space="preserve"> </w:t>
            </w:r>
            <w:r w:rsidRPr="00D86D77">
              <w:rPr>
                <w:color w:val="000000" w:themeColor="text1"/>
                <w:sz w:val="20"/>
                <w:szCs w:val="20"/>
              </w:rPr>
              <w:t>the</w:t>
            </w:r>
            <w:r w:rsidRPr="00D86D77">
              <w:rPr>
                <w:color w:val="000000" w:themeColor="text1"/>
                <w:spacing w:val="-4"/>
                <w:sz w:val="20"/>
                <w:szCs w:val="20"/>
              </w:rPr>
              <w:t xml:space="preserve"> </w:t>
            </w:r>
            <w:r w:rsidRPr="00D86D77">
              <w:rPr>
                <w:color w:val="000000" w:themeColor="text1"/>
                <w:sz w:val="20"/>
                <w:szCs w:val="20"/>
              </w:rPr>
              <w:t>other</w:t>
            </w:r>
            <w:r w:rsidRPr="00D86D77">
              <w:rPr>
                <w:color w:val="000000" w:themeColor="text1"/>
                <w:spacing w:val="-4"/>
                <w:sz w:val="20"/>
                <w:szCs w:val="20"/>
              </w:rPr>
              <w:t xml:space="preserve"> </w:t>
            </w:r>
            <w:r w:rsidRPr="00D86D77">
              <w:rPr>
                <w:color w:val="000000" w:themeColor="text1"/>
                <w:sz w:val="20"/>
                <w:szCs w:val="20"/>
              </w:rPr>
              <w:t>PIP</w:t>
            </w:r>
            <w:r w:rsidRPr="00D86D77">
              <w:rPr>
                <w:color w:val="000000" w:themeColor="text1"/>
                <w:spacing w:val="-4"/>
                <w:sz w:val="20"/>
                <w:szCs w:val="20"/>
              </w:rPr>
              <w:t xml:space="preserve"> </w:t>
            </w:r>
            <w:r w:rsidRPr="00D86D77">
              <w:rPr>
                <w:color w:val="000000" w:themeColor="text1"/>
                <w:sz w:val="20"/>
                <w:szCs w:val="20"/>
              </w:rPr>
              <w:t>incentives</w:t>
            </w:r>
            <w:r w:rsidRPr="00D86D77">
              <w:rPr>
                <w:color w:val="000000" w:themeColor="text1"/>
                <w:spacing w:val="-4"/>
                <w:sz w:val="20"/>
                <w:szCs w:val="20"/>
              </w:rPr>
              <w:t xml:space="preserve"> </w:t>
            </w:r>
            <w:r w:rsidRPr="00D86D77">
              <w:rPr>
                <w:color w:val="000000" w:themeColor="text1"/>
                <w:sz w:val="20"/>
                <w:szCs w:val="20"/>
              </w:rPr>
              <w:t>and</w:t>
            </w:r>
            <w:r w:rsidRPr="00D86D77">
              <w:rPr>
                <w:color w:val="000000" w:themeColor="text1"/>
                <w:spacing w:val="-4"/>
                <w:sz w:val="20"/>
                <w:szCs w:val="20"/>
              </w:rPr>
              <w:t xml:space="preserve"> </w:t>
            </w:r>
            <w:r w:rsidRPr="00D86D77">
              <w:rPr>
                <w:color w:val="000000" w:themeColor="text1"/>
                <w:sz w:val="20"/>
                <w:szCs w:val="20"/>
              </w:rPr>
              <w:t>multiply</w:t>
            </w:r>
            <w:r w:rsidRPr="00D86D77">
              <w:rPr>
                <w:color w:val="000000" w:themeColor="text1"/>
                <w:spacing w:val="-4"/>
                <w:sz w:val="20"/>
                <w:szCs w:val="20"/>
              </w:rPr>
              <w:t xml:space="preserve"> </w:t>
            </w:r>
            <w:r w:rsidRPr="00D86D77">
              <w:rPr>
                <w:color w:val="000000" w:themeColor="text1"/>
                <w:sz w:val="20"/>
                <w:szCs w:val="20"/>
              </w:rPr>
              <w:t>the</w:t>
            </w:r>
            <w:r w:rsidRPr="00D86D77">
              <w:rPr>
                <w:color w:val="000000" w:themeColor="text1"/>
                <w:spacing w:val="-4"/>
                <w:sz w:val="20"/>
                <w:szCs w:val="20"/>
              </w:rPr>
              <w:t xml:space="preserve"> </w:t>
            </w:r>
            <w:r w:rsidRPr="00D86D77">
              <w:rPr>
                <w:color w:val="000000" w:themeColor="text1"/>
                <w:sz w:val="20"/>
                <w:szCs w:val="20"/>
              </w:rPr>
              <w:t>benefits</w:t>
            </w:r>
            <w:r w:rsidRPr="00D86D77">
              <w:rPr>
                <w:color w:val="000000" w:themeColor="text1"/>
                <w:spacing w:val="-4"/>
                <w:sz w:val="20"/>
                <w:szCs w:val="20"/>
              </w:rPr>
              <w:t xml:space="preserve"> </w:t>
            </w:r>
            <w:r w:rsidRPr="00D86D77">
              <w:rPr>
                <w:color w:val="000000" w:themeColor="text1"/>
                <w:sz w:val="20"/>
                <w:szCs w:val="20"/>
              </w:rPr>
              <w:t>to</w:t>
            </w:r>
            <w:r w:rsidRPr="00D86D77">
              <w:rPr>
                <w:color w:val="000000" w:themeColor="text1"/>
                <w:spacing w:val="-4"/>
                <w:sz w:val="20"/>
                <w:szCs w:val="20"/>
              </w:rPr>
              <w:t xml:space="preserve"> </w:t>
            </w:r>
            <w:r w:rsidRPr="00D86D77">
              <w:rPr>
                <w:color w:val="000000" w:themeColor="text1"/>
                <w:sz w:val="20"/>
                <w:szCs w:val="20"/>
              </w:rPr>
              <w:t>health</w:t>
            </w:r>
            <w:r w:rsidRPr="00D86D77">
              <w:rPr>
                <w:color w:val="000000" w:themeColor="text1"/>
                <w:spacing w:val="-4"/>
                <w:sz w:val="20"/>
                <w:szCs w:val="20"/>
              </w:rPr>
              <w:t xml:space="preserve"> </w:t>
            </w:r>
            <w:r w:rsidRPr="00D86D77">
              <w:rPr>
                <w:color w:val="000000" w:themeColor="text1"/>
                <w:sz w:val="20"/>
                <w:szCs w:val="20"/>
              </w:rPr>
              <w:t>outcomes.</w:t>
            </w:r>
          </w:p>
        </w:tc>
      </w:tr>
    </w:tbl>
    <w:p w14:paraId="37D8BA94" w14:textId="42266035" w:rsidR="009D2F7D" w:rsidRPr="00D86D77" w:rsidRDefault="009D2F7D" w:rsidP="00FD6ACF">
      <w:pPr>
        <w:spacing w:before="120" w:after="120"/>
        <w:rPr>
          <w:rFonts w:ascii="Arial" w:hAnsi="Arial" w:cs="Arial"/>
          <w:sz w:val="20"/>
          <w:szCs w:val="20"/>
        </w:rPr>
      </w:pPr>
    </w:p>
    <w:tbl>
      <w:tblPr>
        <w:tblStyle w:val="TableGrid"/>
        <w:tblW w:w="10632" w:type="dxa"/>
        <w:tblInd w:w="-714" w:type="dxa"/>
        <w:tblLayout w:type="fixed"/>
        <w:tblLook w:val="01E0" w:firstRow="1" w:lastRow="1" w:firstColumn="1" w:lastColumn="1" w:noHBand="0" w:noVBand="0"/>
      </w:tblPr>
      <w:tblGrid>
        <w:gridCol w:w="2968"/>
        <w:gridCol w:w="2254"/>
        <w:gridCol w:w="2254"/>
        <w:gridCol w:w="3156"/>
      </w:tblGrid>
      <w:tr w:rsidR="005A197B" w:rsidRPr="00D86D77" w14:paraId="188CB483" w14:textId="77777777" w:rsidTr="005A197B">
        <w:trPr>
          <w:trHeight w:val="1105"/>
        </w:trPr>
        <w:tc>
          <w:tcPr>
            <w:tcW w:w="10632" w:type="dxa"/>
            <w:gridSpan w:val="4"/>
          </w:tcPr>
          <w:p w14:paraId="30DCFDB1" w14:textId="77777777" w:rsidR="005A197B" w:rsidRPr="00D86D77" w:rsidRDefault="005A197B" w:rsidP="00FD6ACF">
            <w:pPr>
              <w:pStyle w:val="TableParagraph"/>
              <w:spacing w:before="120" w:after="120"/>
              <w:rPr>
                <w:b/>
                <w:color w:val="000000" w:themeColor="text1"/>
                <w:sz w:val="20"/>
                <w:szCs w:val="20"/>
              </w:rPr>
            </w:pPr>
            <w:r w:rsidRPr="00D86D77">
              <w:rPr>
                <w:b/>
                <w:color w:val="000000" w:themeColor="text1"/>
                <w:sz w:val="20"/>
                <w:szCs w:val="20"/>
              </w:rPr>
              <w:t>Key</w:t>
            </w:r>
            <w:r w:rsidRPr="00D86D77">
              <w:rPr>
                <w:b/>
                <w:color w:val="000000" w:themeColor="text1"/>
                <w:spacing w:val="-7"/>
                <w:sz w:val="20"/>
                <w:szCs w:val="20"/>
              </w:rPr>
              <w:t xml:space="preserve"> </w:t>
            </w:r>
            <w:r w:rsidRPr="00D86D77">
              <w:rPr>
                <w:b/>
                <w:color w:val="000000" w:themeColor="text1"/>
                <w:spacing w:val="-2"/>
                <w:sz w:val="20"/>
                <w:szCs w:val="20"/>
              </w:rPr>
              <w:t>Activity:</w:t>
            </w:r>
          </w:p>
          <w:p w14:paraId="28FD4D56" w14:textId="77777777" w:rsidR="005A197B" w:rsidRPr="00D86D77" w:rsidRDefault="005A197B" w:rsidP="00FD6ACF">
            <w:pPr>
              <w:pStyle w:val="TableParagraph"/>
              <w:spacing w:before="120" w:after="120" w:line="264" w:lineRule="auto"/>
              <w:rPr>
                <w:b/>
                <w:color w:val="000000" w:themeColor="text1"/>
                <w:sz w:val="20"/>
                <w:szCs w:val="20"/>
              </w:rPr>
            </w:pPr>
            <w:r w:rsidRPr="00D86D77">
              <w:rPr>
                <w:b/>
                <w:color w:val="000000" w:themeColor="text1"/>
                <w:sz w:val="20"/>
                <w:szCs w:val="20"/>
              </w:rPr>
              <w:t>Requiring</w:t>
            </w:r>
            <w:r w:rsidRPr="00D86D77">
              <w:rPr>
                <w:b/>
                <w:color w:val="000000" w:themeColor="text1"/>
                <w:spacing w:val="-8"/>
                <w:sz w:val="20"/>
                <w:szCs w:val="20"/>
              </w:rPr>
              <w:t xml:space="preserve"> </w:t>
            </w:r>
            <w:r w:rsidRPr="00D86D77">
              <w:rPr>
                <w:b/>
                <w:color w:val="000000" w:themeColor="text1"/>
                <w:sz w:val="20"/>
                <w:szCs w:val="20"/>
              </w:rPr>
              <w:t>medical</w:t>
            </w:r>
            <w:r w:rsidRPr="00D86D77">
              <w:rPr>
                <w:b/>
                <w:color w:val="000000" w:themeColor="text1"/>
                <w:spacing w:val="-8"/>
                <w:sz w:val="20"/>
                <w:szCs w:val="20"/>
              </w:rPr>
              <w:t xml:space="preserve"> </w:t>
            </w:r>
            <w:r w:rsidRPr="00D86D77">
              <w:rPr>
                <w:b/>
                <w:color w:val="000000" w:themeColor="text1"/>
                <w:sz w:val="20"/>
                <w:szCs w:val="20"/>
              </w:rPr>
              <w:t>indemnity</w:t>
            </w:r>
            <w:r w:rsidRPr="00D86D77">
              <w:rPr>
                <w:b/>
                <w:color w:val="000000" w:themeColor="text1"/>
                <w:spacing w:val="-8"/>
                <w:sz w:val="20"/>
                <w:szCs w:val="20"/>
              </w:rPr>
              <w:t xml:space="preserve"> </w:t>
            </w:r>
            <w:r w:rsidRPr="00D86D77">
              <w:rPr>
                <w:b/>
                <w:color w:val="000000" w:themeColor="text1"/>
                <w:sz w:val="20"/>
                <w:szCs w:val="20"/>
              </w:rPr>
              <w:t>insurers</w:t>
            </w:r>
            <w:r w:rsidRPr="00D86D77">
              <w:rPr>
                <w:b/>
                <w:color w:val="000000" w:themeColor="text1"/>
                <w:spacing w:val="-8"/>
                <w:sz w:val="20"/>
                <w:szCs w:val="20"/>
              </w:rPr>
              <w:t xml:space="preserve"> </w:t>
            </w:r>
            <w:r w:rsidRPr="00D86D77">
              <w:rPr>
                <w:b/>
                <w:color w:val="000000" w:themeColor="text1"/>
                <w:sz w:val="20"/>
                <w:szCs w:val="20"/>
              </w:rPr>
              <w:t>to</w:t>
            </w:r>
            <w:r w:rsidRPr="00D86D77">
              <w:rPr>
                <w:b/>
                <w:color w:val="000000" w:themeColor="text1"/>
                <w:spacing w:val="-8"/>
                <w:sz w:val="20"/>
                <w:szCs w:val="20"/>
              </w:rPr>
              <w:t xml:space="preserve"> </w:t>
            </w:r>
            <w:r w:rsidRPr="00D86D77">
              <w:rPr>
                <w:b/>
                <w:color w:val="000000" w:themeColor="text1"/>
                <w:sz w:val="20"/>
                <w:szCs w:val="20"/>
              </w:rPr>
              <w:t>only</w:t>
            </w:r>
            <w:r w:rsidRPr="00D86D77">
              <w:rPr>
                <w:b/>
                <w:color w:val="000000" w:themeColor="text1"/>
                <w:spacing w:val="-8"/>
                <w:sz w:val="20"/>
                <w:szCs w:val="20"/>
              </w:rPr>
              <w:t xml:space="preserve"> </w:t>
            </w:r>
            <w:r w:rsidRPr="00D86D77">
              <w:rPr>
                <w:b/>
                <w:color w:val="000000" w:themeColor="text1"/>
                <w:sz w:val="20"/>
                <w:szCs w:val="20"/>
              </w:rPr>
              <w:t>refuse</w:t>
            </w:r>
            <w:r w:rsidRPr="00D86D77">
              <w:rPr>
                <w:b/>
                <w:color w:val="000000" w:themeColor="text1"/>
                <w:spacing w:val="-8"/>
                <w:sz w:val="20"/>
                <w:szCs w:val="20"/>
              </w:rPr>
              <w:t xml:space="preserve"> </w:t>
            </w:r>
            <w:r w:rsidRPr="00D86D77">
              <w:rPr>
                <w:b/>
                <w:color w:val="000000" w:themeColor="text1"/>
                <w:sz w:val="20"/>
                <w:szCs w:val="20"/>
              </w:rPr>
              <w:t>to</w:t>
            </w:r>
            <w:r w:rsidRPr="00D86D77">
              <w:rPr>
                <w:b/>
                <w:color w:val="000000" w:themeColor="text1"/>
                <w:spacing w:val="-8"/>
                <w:sz w:val="20"/>
                <w:szCs w:val="20"/>
              </w:rPr>
              <w:t xml:space="preserve"> </w:t>
            </w:r>
            <w:r w:rsidRPr="00D86D77">
              <w:rPr>
                <w:b/>
                <w:color w:val="000000" w:themeColor="text1"/>
                <w:sz w:val="20"/>
                <w:szCs w:val="20"/>
              </w:rPr>
              <w:t>provide</w:t>
            </w:r>
            <w:r w:rsidRPr="00D86D77">
              <w:rPr>
                <w:b/>
                <w:color w:val="000000" w:themeColor="text1"/>
                <w:spacing w:val="-8"/>
                <w:sz w:val="20"/>
                <w:szCs w:val="20"/>
              </w:rPr>
              <w:t xml:space="preserve"> </w:t>
            </w:r>
            <w:r w:rsidRPr="00D86D77">
              <w:rPr>
                <w:b/>
                <w:color w:val="000000" w:themeColor="text1"/>
                <w:sz w:val="20"/>
                <w:szCs w:val="20"/>
              </w:rPr>
              <w:t>cover</w:t>
            </w:r>
            <w:r w:rsidRPr="00D86D77">
              <w:rPr>
                <w:b/>
                <w:color w:val="000000" w:themeColor="text1"/>
                <w:spacing w:val="-8"/>
                <w:sz w:val="20"/>
                <w:szCs w:val="20"/>
              </w:rPr>
              <w:t xml:space="preserve"> </w:t>
            </w:r>
            <w:r w:rsidRPr="00D86D77">
              <w:rPr>
                <w:b/>
                <w:color w:val="000000" w:themeColor="text1"/>
                <w:sz w:val="20"/>
                <w:szCs w:val="20"/>
              </w:rPr>
              <w:t>or</w:t>
            </w:r>
            <w:r w:rsidRPr="00D86D77">
              <w:rPr>
                <w:b/>
                <w:color w:val="000000" w:themeColor="text1"/>
                <w:spacing w:val="-8"/>
                <w:sz w:val="20"/>
                <w:szCs w:val="20"/>
              </w:rPr>
              <w:t xml:space="preserve"> </w:t>
            </w:r>
            <w:r w:rsidRPr="00D86D77">
              <w:rPr>
                <w:b/>
                <w:color w:val="000000" w:themeColor="text1"/>
                <w:sz w:val="20"/>
                <w:szCs w:val="20"/>
              </w:rPr>
              <w:t>apply</w:t>
            </w:r>
            <w:r w:rsidRPr="00D86D77">
              <w:rPr>
                <w:b/>
                <w:color w:val="000000" w:themeColor="text1"/>
                <w:spacing w:val="-8"/>
                <w:sz w:val="20"/>
                <w:szCs w:val="20"/>
              </w:rPr>
              <w:t xml:space="preserve"> </w:t>
            </w:r>
            <w:r w:rsidRPr="00D86D77">
              <w:rPr>
                <w:b/>
                <w:color w:val="000000" w:themeColor="text1"/>
                <w:sz w:val="20"/>
                <w:szCs w:val="20"/>
              </w:rPr>
              <w:t>a</w:t>
            </w:r>
            <w:r w:rsidRPr="00D86D77">
              <w:rPr>
                <w:b/>
                <w:color w:val="000000" w:themeColor="text1"/>
                <w:spacing w:val="-8"/>
                <w:sz w:val="20"/>
                <w:szCs w:val="20"/>
              </w:rPr>
              <w:t xml:space="preserve"> </w:t>
            </w:r>
            <w:r w:rsidRPr="00D86D77">
              <w:rPr>
                <w:b/>
                <w:color w:val="000000" w:themeColor="text1"/>
                <w:sz w:val="20"/>
                <w:szCs w:val="20"/>
              </w:rPr>
              <w:t>risk</w:t>
            </w:r>
            <w:r w:rsidRPr="00D86D77">
              <w:rPr>
                <w:b/>
                <w:color w:val="000000" w:themeColor="text1"/>
                <w:spacing w:val="-8"/>
                <w:sz w:val="20"/>
                <w:szCs w:val="20"/>
              </w:rPr>
              <w:t xml:space="preserve"> </w:t>
            </w:r>
            <w:r w:rsidRPr="00D86D77">
              <w:rPr>
                <w:b/>
                <w:color w:val="000000" w:themeColor="text1"/>
                <w:sz w:val="20"/>
                <w:szCs w:val="20"/>
              </w:rPr>
              <w:t>surcharge</w:t>
            </w:r>
            <w:r w:rsidRPr="00D86D77">
              <w:rPr>
                <w:b/>
                <w:color w:val="000000" w:themeColor="text1"/>
                <w:spacing w:val="-8"/>
                <w:sz w:val="20"/>
                <w:szCs w:val="20"/>
              </w:rPr>
              <w:t xml:space="preserve"> </w:t>
            </w:r>
            <w:r w:rsidRPr="00D86D77">
              <w:rPr>
                <w:b/>
                <w:color w:val="000000" w:themeColor="text1"/>
                <w:sz w:val="20"/>
                <w:szCs w:val="20"/>
              </w:rPr>
              <w:t>on</w:t>
            </w:r>
            <w:r w:rsidRPr="00D86D77">
              <w:rPr>
                <w:b/>
                <w:color w:val="000000" w:themeColor="text1"/>
                <w:spacing w:val="-8"/>
                <w:sz w:val="20"/>
                <w:szCs w:val="20"/>
              </w:rPr>
              <w:t xml:space="preserve"> </w:t>
            </w:r>
            <w:r w:rsidRPr="00D86D77">
              <w:rPr>
                <w:b/>
                <w:color w:val="000000" w:themeColor="text1"/>
                <w:sz w:val="20"/>
                <w:szCs w:val="20"/>
              </w:rPr>
              <w:t xml:space="preserve">insurance premiums under limited circumstances as set out under section 52A of the </w:t>
            </w:r>
            <w:r w:rsidRPr="00D86D77">
              <w:rPr>
                <w:b/>
                <w:i/>
                <w:color w:val="000000" w:themeColor="text1"/>
                <w:sz w:val="20"/>
                <w:szCs w:val="20"/>
              </w:rPr>
              <w:t>Medical Indemnity Act 2002</w:t>
            </w:r>
            <w:r w:rsidRPr="00D86D77">
              <w:rPr>
                <w:b/>
                <w:color w:val="000000" w:themeColor="text1"/>
                <w:sz w:val="20"/>
                <w:szCs w:val="20"/>
              </w:rPr>
              <w:t>.</w:t>
            </w:r>
          </w:p>
        </w:tc>
      </w:tr>
      <w:tr w:rsidR="005A197B" w:rsidRPr="00D86D77" w14:paraId="0265BE19" w14:textId="77777777" w:rsidTr="005A197B">
        <w:trPr>
          <w:trHeight w:val="1105"/>
        </w:trPr>
        <w:tc>
          <w:tcPr>
            <w:tcW w:w="10632" w:type="dxa"/>
            <w:gridSpan w:val="4"/>
          </w:tcPr>
          <w:p w14:paraId="35A154A9" w14:textId="77777777" w:rsidR="005A197B" w:rsidRPr="00D86D77" w:rsidRDefault="005A197B" w:rsidP="00FD6ACF">
            <w:pPr>
              <w:pStyle w:val="TableParagraph"/>
              <w:spacing w:before="120" w:after="120"/>
              <w:rPr>
                <w:b/>
                <w:color w:val="000000" w:themeColor="text1"/>
                <w:sz w:val="20"/>
                <w:szCs w:val="20"/>
              </w:rPr>
            </w:pPr>
            <w:r w:rsidRPr="00D86D77">
              <w:rPr>
                <w:b/>
                <w:color w:val="000000" w:themeColor="text1"/>
                <w:sz w:val="20"/>
                <w:szCs w:val="20"/>
              </w:rPr>
              <w:t>Performance</w:t>
            </w:r>
            <w:r w:rsidRPr="00D86D77">
              <w:rPr>
                <w:b/>
                <w:color w:val="000000" w:themeColor="text1"/>
                <w:spacing w:val="11"/>
                <w:sz w:val="20"/>
                <w:szCs w:val="20"/>
              </w:rPr>
              <w:t xml:space="preserve"> </w:t>
            </w:r>
            <w:r w:rsidRPr="00D86D77">
              <w:rPr>
                <w:b/>
                <w:color w:val="000000" w:themeColor="text1"/>
                <w:spacing w:val="-2"/>
                <w:sz w:val="20"/>
                <w:szCs w:val="20"/>
              </w:rPr>
              <w:t>Measure:</w:t>
            </w:r>
          </w:p>
          <w:p w14:paraId="09399DC2" w14:textId="3FB4D04B" w:rsidR="005A197B" w:rsidRPr="00D86D77" w:rsidRDefault="005A197B" w:rsidP="00FD6ACF">
            <w:pPr>
              <w:pStyle w:val="TableParagraph"/>
              <w:spacing w:before="120" w:after="120" w:line="264" w:lineRule="auto"/>
              <w:ind w:right="169"/>
              <w:rPr>
                <w:b/>
                <w:color w:val="000000" w:themeColor="text1"/>
                <w:sz w:val="20"/>
                <w:szCs w:val="20"/>
              </w:rPr>
            </w:pPr>
            <w:r w:rsidRPr="00D86D77">
              <w:rPr>
                <w:b/>
                <w:color w:val="000000" w:themeColor="text1"/>
                <w:sz w:val="20"/>
                <w:szCs w:val="20"/>
              </w:rPr>
              <w:t>Percentage</w:t>
            </w:r>
            <w:r w:rsidRPr="00D86D77">
              <w:rPr>
                <w:b/>
                <w:color w:val="000000" w:themeColor="text1"/>
                <w:spacing w:val="-2"/>
                <w:sz w:val="20"/>
                <w:szCs w:val="20"/>
              </w:rPr>
              <w:t xml:space="preserve"> </w:t>
            </w:r>
            <w:r w:rsidRPr="00D86D77">
              <w:rPr>
                <w:b/>
                <w:color w:val="000000" w:themeColor="text1"/>
                <w:sz w:val="20"/>
                <w:szCs w:val="20"/>
              </w:rPr>
              <w:t>of</w:t>
            </w:r>
            <w:r w:rsidRPr="00D86D77">
              <w:rPr>
                <w:b/>
                <w:color w:val="000000" w:themeColor="text1"/>
                <w:spacing w:val="-2"/>
                <w:sz w:val="20"/>
                <w:szCs w:val="20"/>
              </w:rPr>
              <w:t xml:space="preserve"> </w:t>
            </w:r>
            <w:r w:rsidRPr="00D86D77">
              <w:rPr>
                <w:b/>
                <w:color w:val="000000" w:themeColor="text1"/>
                <w:sz w:val="20"/>
                <w:szCs w:val="20"/>
              </w:rPr>
              <w:t>medical</w:t>
            </w:r>
            <w:r w:rsidRPr="00D86D77">
              <w:rPr>
                <w:b/>
                <w:color w:val="000000" w:themeColor="text1"/>
                <w:spacing w:val="-2"/>
                <w:sz w:val="20"/>
                <w:szCs w:val="20"/>
              </w:rPr>
              <w:t xml:space="preserve"> </w:t>
            </w:r>
            <w:r w:rsidRPr="00D86D77">
              <w:rPr>
                <w:b/>
                <w:color w:val="000000" w:themeColor="text1"/>
                <w:sz w:val="20"/>
                <w:szCs w:val="20"/>
              </w:rPr>
              <w:t>professionals</w:t>
            </w:r>
            <w:r w:rsidRPr="00D86D77">
              <w:rPr>
                <w:b/>
                <w:color w:val="000000" w:themeColor="text1"/>
                <w:spacing w:val="-2"/>
                <w:sz w:val="20"/>
                <w:szCs w:val="20"/>
              </w:rPr>
              <w:t xml:space="preserve"> </w:t>
            </w:r>
            <w:r w:rsidRPr="00D86D77">
              <w:rPr>
                <w:b/>
                <w:color w:val="000000" w:themeColor="text1"/>
                <w:sz w:val="20"/>
                <w:szCs w:val="20"/>
              </w:rPr>
              <w:t>who</w:t>
            </w:r>
            <w:r w:rsidRPr="00D86D77">
              <w:rPr>
                <w:b/>
                <w:color w:val="000000" w:themeColor="text1"/>
                <w:spacing w:val="-2"/>
                <w:sz w:val="20"/>
                <w:szCs w:val="20"/>
              </w:rPr>
              <w:t xml:space="preserve"> </w:t>
            </w:r>
            <w:r w:rsidRPr="00D86D77">
              <w:rPr>
                <w:b/>
                <w:color w:val="000000" w:themeColor="text1"/>
                <w:sz w:val="20"/>
                <w:szCs w:val="20"/>
              </w:rPr>
              <w:t>can</w:t>
            </w:r>
            <w:r w:rsidRPr="00D86D77">
              <w:rPr>
                <w:b/>
                <w:color w:val="000000" w:themeColor="text1"/>
                <w:spacing w:val="-2"/>
                <w:sz w:val="20"/>
                <w:szCs w:val="20"/>
              </w:rPr>
              <w:t xml:space="preserve"> </w:t>
            </w:r>
            <w:r w:rsidRPr="00D86D77">
              <w:rPr>
                <w:b/>
                <w:color w:val="000000" w:themeColor="text1"/>
                <w:sz w:val="20"/>
                <w:szCs w:val="20"/>
              </w:rPr>
              <w:t>access</w:t>
            </w:r>
            <w:r w:rsidRPr="00D86D77">
              <w:rPr>
                <w:b/>
                <w:color w:val="000000" w:themeColor="text1"/>
                <w:spacing w:val="-2"/>
                <w:sz w:val="20"/>
                <w:szCs w:val="20"/>
              </w:rPr>
              <w:t xml:space="preserve"> </w:t>
            </w:r>
            <w:r w:rsidRPr="00D86D77">
              <w:rPr>
                <w:b/>
                <w:color w:val="000000" w:themeColor="text1"/>
                <w:sz w:val="20"/>
                <w:szCs w:val="20"/>
              </w:rPr>
              <w:t>medical</w:t>
            </w:r>
            <w:r w:rsidRPr="00D86D77">
              <w:rPr>
                <w:b/>
                <w:color w:val="000000" w:themeColor="text1"/>
                <w:spacing w:val="-2"/>
                <w:sz w:val="20"/>
                <w:szCs w:val="20"/>
              </w:rPr>
              <w:t xml:space="preserve"> </w:t>
            </w:r>
            <w:r w:rsidRPr="00D86D77">
              <w:rPr>
                <w:b/>
                <w:color w:val="000000" w:themeColor="text1"/>
                <w:sz w:val="20"/>
                <w:szCs w:val="20"/>
              </w:rPr>
              <w:t>indemnity</w:t>
            </w:r>
            <w:r w:rsidRPr="00D86D77">
              <w:rPr>
                <w:b/>
                <w:color w:val="000000" w:themeColor="text1"/>
                <w:spacing w:val="-2"/>
                <w:sz w:val="20"/>
                <w:szCs w:val="20"/>
              </w:rPr>
              <w:t xml:space="preserve"> </w:t>
            </w:r>
            <w:r w:rsidRPr="00D86D77">
              <w:rPr>
                <w:b/>
                <w:color w:val="000000" w:themeColor="text1"/>
                <w:sz w:val="20"/>
                <w:szCs w:val="20"/>
              </w:rPr>
              <w:t>insurance</w:t>
            </w:r>
            <w:r w:rsidRPr="00D86D77">
              <w:rPr>
                <w:b/>
                <w:color w:val="000000" w:themeColor="text1"/>
                <w:spacing w:val="-2"/>
                <w:sz w:val="20"/>
                <w:szCs w:val="20"/>
              </w:rPr>
              <w:t xml:space="preserve"> </w:t>
            </w:r>
            <w:r w:rsidRPr="00D86D77">
              <w:rPr>
                <w:b/>
                <w:color w:val="000000" w:themeColor="text1"/>
                <w:sz w:val="20"/>
                <w:szCs w:val="20"/>
              </w:rPr>
              <w:t>without</w:t>
            </w:r>
            <w:r w:rsidRPr="00D86D77">
              <w:rPr>
                <w:b/>
                <w:color w:val="000000" w:themeColor="text1"/>
                <w:spacing w:val="-2"/>
                <w:sz w:val="20"/>
                <w:szCs w:val="20"/>
              </w:rPr>
              <w:t xml:space="preserve"> </w:t>
            </w:r>
            <w:r w:rsidRPr="00D86D77">
              <w:rPr>
                <w:b/>
                <w:color w:val="000000" w:themeColor="text1"/>
                <w:sz w:val="20"/>
                <w:szCs w:val="20"/>
              </w:rPr>
              <w:t>the</w:t>
            </w:r>
            <w:r w:rsidRPr="00D86D77">
              <w:rPr>
                <w:b/>
                <w:color w:val="000000" w:themeColor="text1"/>
                <w:spacing w:val="-2"/>
                <w:sz w:val="20"/>
                <w:szCs w:val="20"/>
              </w:rPr>
              <w:t xml:space="preserve"> </w:t>
            </w:r>
            <w:r w:rsidRPr="00D86D77">
              <w:rPr>
                <w:b/>
                <w:color w:val="000000" w:themeColor="text1"/>
                <w:sz w:val="20"/>
                <w:szCs w:val="20"/>
              </w:rPr>
              <w:t>application</w:t>
            </w:r>
            <w:r w:rsidRPr="00D86D77">
              <w:rPr>
                <w:b/>
                <w:color w:val="000000" w:themeColor="text1"/>
                <w:spacing w:val="-2"/>
                <w:sz w:val="20"/>
                <w:szCs w:val="20"/>
              </w:rPr>
              <w:t xml:space="preserve"> </w:t>
            </w:r>
            <w:r w:rsidRPr="00D86D77">
              <w:rPr>
                <w:b/>
                <w:color w:val="000000" w:themeColor="text1"/>
                <w:sz w:val="20"/>
                <w:szCs w:val="20"/>
              </w:rPr>
              <w:t>of</w:t>
            </w:r>
            <w:r w:rsidRPr="00D86D77">
              <w:rPr>
                <w:b/>
                <w:color w:val="000000" w:themeColor="text1"/>
                <w:spacing w:val="-2"/>
                <w:sz w:val="20"/>
                <w:szCs w:val="20"/>
              </w:rPr>
              <w:t xml:space="preserve"> </w:t>
            </w:r>
            <w:r w:rsidRPr="00D86D77">
              <w:rPr>
                <w:b/>
                <w:color w:val="000000" w:themeColor="text1"/>
                <w:sz w:val="20"/>
                <w:szCs w:val="20"/>
              </w:rPr>
              <w:t>a risk surcharge or a refusal of medical indemnity insurance cover.</w:t>
            </w:r>
            <w:r w:rsidRPr="00D86D77">
              <w:rPr>
                <w:rStyle w:val="FootnoteReference"/>
                <w:b/>
                <w:color w:val="000000" w:themeColor="text1"/>
                <w:sz w:val="20"/>
                <w:szCs w:val="20"/>
              </w:rPr>
              <w:footnoteReference w:id="26"/>
            </w:r>
          </w:p>
        </w:tc>
      </w:tr>
      <w:tr w:rsidR="005A197B" w:rsidRPr="00D86D77" w14:paraId="21B71D0F" w14:textId="77777777" w:rsidTr="005A197B">
        <w:trPr>
          <w:trHeight w:val="455"/>
        </w:trPr>
        <w:tc>
          <w:tcPr>
            <w:tcW w:w="10632" w:type="dxa"/>
            <w:gridSpan w:val="4"/>
          </w:tcPr>
          <w:p w14:paraId="143A756A" w14:textId="77777777" w:rsidR="005A197B" w:rsidRPr="00D86D77" w:rsidRDefault="005A197B" w:rsidP="00FD6ACF">
            <w:pPr>
              <w:pStyle w:val="TableParagraph"/>
              <w:spacing w:before="120" w:after="120"/>
              <w:rPr>
                <w:b/>
                <w:color w:val="000000" w:themeColor="text1"/>
                <w:sz w:val="20"/>
                <w:szCs w:val="20"/>
              </w:rPr>
            </w:pPr>
            <w:r w:rsidRPr="00D86D77">
              <w:rPr>
                <w:b/>
                <w:color w:val="000000" w:themeColor="text1"/>
                <w:sz w:val="20"/>
                <w:szCs w:val="20"/>
              </w:rPr>
              <w:t>Planned</w:t>
            </w:r>
            <w:r w:rsidRPr="00D86D77">
              <w:rPr>
                <w:b/>
                <w:color w:val="000000" w:themeColor="text1"/>
                <w:spacing w:val="2"/>
                <w:sz w:val="20"/>
                <w:szCs w:val="20"/>
              </w:rPr>
              <w:t xml:space="preserve"> </w:t>
            </w:r>
            <w:r w:rsidRPr="00D86D77">
              <w:rPr>
                <w:b/>
                <w:color w:val="000000" w:themeColor="text1"/>
                <w:sz w:val="20"/>
                <w:szCs w:val="20"/>
              </w:rPr>
              <w:t>Performance</w:t>
            </w:r>
            <w:r w:rsidRPr="00D86D77">
              <w:rPr>
                <w:b/>
                <w:color w:val="000000" w:themeColor="text1"/>
                <w:spacing w:val="2"/>
                <w:sz w:val="20"/>
                <w:szCs w:val="20"/>
              </w:rPr>
              <w:t xml:space="preserve"> </w:t>
            </w:r>
            <w:r w:rsidRPr="00D86D77">
              <w:rPr>
                <w:b/>
                <w:color w:val="000000" w:themeColor="text1"/>
                <w:spacing w:val="-2"/>
                <w:sz w:val="20"/>
                <w:szCs w:val="20"/>
              </w:rPr>
              <w:t>Results</w:t>
            </w:r>
          </w:p>
        </w:tc>
      </w:tr>
      <w:tr w:rsidR="005A197B" w:rsidRPr="00D86D77" w14:paraId="7F42BE00" w14:textId="77777777" w:rsidTr="005A197B">
        <w:trPr>
          <w:trHeight w:val="455"/>
        </w:trPr>
        <w:tc>
          <w:tcPr>
            <w:tcW w:w="2968" w:type="dxa"/>
          </w:tcPr>
          <w:p w14:paraId="08E27FC0" w14:textId="77777777" w:rsidR="005A197B" w:rsidRPr="00D86D77" w:rsidRDefault="005A197B" w:rsidP="00FD6ACF">
            <w:pPr>
              <w:pStyle w:val="TableParagraph"/>
              <w:spacing w:before="120" w:after="120"/>
              <w:rPr>
                <w:b/>
                <w:color w:val="000000" w:themeColor="text1"/>
                <w:sz w:val="20"/>
                <w:szCs w:val="20"/>
              </w:rPr>
            </w:pPr>
            <w:r w:rsidRPr="00D86D77">
              <w:rPr>
                <w:b/>
                <w:color w:val="000000" w:themeColor="text1"/>
                <w:spacing w:val="-2"/>
                <w:sz w:val="20"/>
                <w:szCs w:val="20"/>
              </w:rPr>
              <w:t>2023–24</w:t>
            </w:r>
          </w:p>
        </w:tc>
        <w:tc>
          <w:tcPr>
            <w:tcW w:w="2254" w:type="dxa"/>
          </w:tcPr>
          <w:p w14:paraId="744B9E2C" w14:textId="77777777" w:rsidR="005A197B" w:rsidRPr="00D86D77" w:rsidRDefault="005A197B" w:rsidP="00FD6ACF">
            <w:pPr>
              <w:pStyle w:val="TableParagraph"/>
              <w:spacing w:before="120" w:after="120"/>
              <w:rPr>
                <w:b/>
                <w:color w:val="000000" w:themeColor="text1"/>
                <w:sz w:val="20"/>
                <w:szCs w:val="20"/>
              </w:rPr>
            </w:pPr>
            <w:r w:rsidRPr="00D86D77">
              <w:rPr>
                <w:b/>
                <w:color w:val="000000" w:themeColor="text1"/>
                <w:spacing w:val="-2"/>
                <w:sz w:val="20"/>
                <w:szCs w:val="20"/>
              </w:rPr>
              <w:t>2024–25</w:t>
            </w:r>
          </w:p>
        </w:tc>
        <w:tc>
          <w:tcPr>
            <w:tcW w:w="2254" w:type="dxa"/>
          </w:tcPr>
          <w:p w14:paraId="13FFEB62" w14:textId="77777777" w:rsidR="005A197B" w:rsidRPr="00D86D77" w:rsidRDefault="005A197B" w:rsidP="00FD6ACF">
            <w:pPr>
              <w:pStyle w:val="TableParagraph"/>
              <w:spacing w:before="120" w:after="120"/>
              <w:rPr>
                <w:b/>
                <w:color w:val="000000" w:themeColor="text1"/>
                <w:sz w:val="20"/>
                <w:szCs w:val="20"/>
              </w:rPr>
            </w:pPr>
            <w:r w:rsidRPr="00D86D77">
              <w:rPr>
                <w:b/>
                <w:color w:val="000000" w:themeColor="text1"/>
                <w:spacing w:val="-2"/>
                <w:sz w:val="20"/>
                <w:szCs w:val="20"/>
              </w:rPr>
              <w:t>2025–26</w:t>
            </w:r>
          </w:p>
        </w:tc>
        <w:tc>
          <w:tcPr>
            <w:tcW w:w="3156" w:type="dxa"/>
          </w:tcPr>
          <w:p w14:paraId="5BF5C992" w14:textId="77777777" w:rsidR="005A197B" w:rsidRPr="00D86D77" w:rsidRDefault="005A197B" w:rsidP="00FD6ACF">
            <w:pPr>
              <w:pStyle w:val="TableParagraph"/>
              <w:spacing w:before="120" w:after="120"/>
              <w:rPr>
                <w:b/>
                <w:color w:val="000000" w:themeColor="text1"/>
                <w:sz w:val="20"/>
                <w:szCs w:val="20"/>
              </w:rPr>
            </w:pPr>
            <w:r w:rsidRPr="00D86D77">
              <w:rPr>
                <w:b/>
                <w:color w:val="000000" w:themeColor="text1"/>
                <w:spacing w:val="-2"/>
                <w:sz w:val="20"/>
                <w:szCs w:val="20"/>
              </w:rPr>
              <w:t>2026–27</w:t>
            </w:r>
          </w:p>
        </w:tc>
      </w:tr>
      <w:tr w:rsidR="005A197B" w:rsidRPr="00D86D77" w14:paraId="304E9BD9" w14:textId="77777777" w:rsidTr="005A197B">
        <w:trPr>
          <w:trHeight w:val="455"/>
        </w:trPr>
        <w:tc>
          <w:tcPr>
            <w:tcW w:w="2968" w:type="dxa"/>
          </w:tcPr>
          <w:p w14:paraId="3E800FA5" w14:textId="77777777" w:rsidR="005A197B" w:rsidRPr="00D86D77" w:rsidRDefault="005A197B" w:rsidP="00FD6ACF">
            <w:pPr>
              <w:pStyle w:val="TableParagraph"/>
              <w:spacing w:before="120" w:after="120"/>
              <w:rPr>
                <w:color w:val="000000" w:themeColor="text1"/>
                <w:sz w:val="20"/>
                <w:szCs w:val="20"/>
              </w:rPr>
            </w:pPr>
            <w:r w:rsidRPr="00D86D77">
              <w:rPr>
                <w:color w:val="000000" w:themeColor="text1"/>
                <w:spacing w:val="-2"/>
                <w:sz w:val="20"/>
                <w:szCs w:val="20"/>
              </w:rPr>
              <w:t>95.0%</w:t>
            </w:r>
          </w:p>
        </w:tc>
        <w:tc>
          <w:tcPr>
            <w:tcW w:w="2254" w:type="dxa"/>
          </w:tcPr>
          <w:p w14:paraId="51E4FA57" w14:textId="77777777" w:rsidR="005A197B" w:rsidRPr="00D86D77" w:rsidRDefault="005A197B" w:rsidP="00FD6ACF">
            <w:pPr>
              <w:pStyle w:val="TableParagraph"/>
              <w:spacing w:before="120" w:after="120"/>
              <w:rPr>
                <w:color w:val="000000" w:themeColor="text1"/>
                <w:sz w:val="20"/>
                <w:szCs w:val="20"/>
              </w:rPr>
            </w:pPr>
            <w:r w:rsidRPr="00D86D77">
              <w:rPr>
                <w:color w:val="000000" w:themeColor="text1"/>
                <w:spacing w:val="-2"/>
                <w:sz w:val="20"/>
                <w:szCs w:val="20"/>
              </w:rPr>
              <w:t>95.0%</w:t>
            </w:r>
          </w:p>
        </w:tc>
        <w:tc>
          <w:tcPr>
            <w:tcW w:w="2254" w:type="dxa"/>
          </w:tcPr>
          <w:p w14:paraId="5864CDCC" w14:textId="77777777" w:rsidR="005A197B" w:rsidRPr="00D86D77" w:rsidRDefault="005A197B" w:rsidP="00FD6ACF">
            <w:pPr>
              <w:pStyle w:val="TableParagraph"/>
              <w:spacing w:before="120" w:after="120"/>
              <w:rPr>
                <w:color w:val="000000" w:themeColor="text1"/>
                <w:sz w:val="20"/>
                <w:szCs w:val="20"/>
              </w:rPr>
            </w:pPr>
            <w:r w:rsidRPr="00D86D77">
              <w:rPr>
                <w:color w:val="000000" w:themeColor="text1"/>
                <w:spacing w:val="-2"/>
                <w:sz w:val="20"/>
                <w:szCs w:val="20"/>
              </w:rPr>
              <w:t>95.0%</w:t>
            </w:r>
          </w:p>
        </w:tc>
        <w:tc>
          <w:tcPr>
            <w:tcW w:w="3156" w:type="dxa"/>
          </w:tcPr>
          <w:p w14:paraId="2E37DE0E" w14:textId="77777777" w:rsidR="005A197B" w:rsidRPr="00D86D77" w:rsidRDefault="005A197B" w:rsidP="00FD6ACF">
            <w:pPr>
              <w:pStyle w:val="TableParagraph"/>
              <w:spacing w:before="120" w:after="120"/>
              <w:rPr>
                <w:color w:val="000000" w:themeColor="text1"/>
                <w:sz w:val="20"/>
                <w:szCs w:val="20"/>
              </w:rPr>
            </w:pPr>
            <w:r w:rsidRPr="00D86D77">
              <w:rPr>
                <w:color w:val="000000" w:themeColor="text1"/>
                <w:spacing w:val="-2"/>
                <w:sz w:val="20"/>
                <w:szCs w:val="20"/>
              </w:rPr>
              <w:t>95.0%</w:t>
            </w:r>
          </w:p>
        </w:tc>
      </w:tr>
      <w:tr w:rsidR="005A197B" w:rsidRPr="00D86D77" w14:paraId="57269823" w14:textId="77777777" w:rsidTr="005A197B">
        <w:trPr>
          <w:trHeight w:val="952"/>
        </w:trPr>
        <w:tc>
          <w:tcPr>
            <w:tcW w:w="10632" w:type="dxa"/>
            <w:gridSpan w:val="4"/>
          </w:tcPr>
          <w:p w14:paraId="52BDA8BA" w14:textId="77777777" w:rsidR="005A197B" w:rsidRPr="00D86D77" w:rsidRDefault="005A197B" w:rsidP="00FD6ACF">
            <w:pPr>
              <w:pStyle w:val="TableParagraph"/>
              <w:spacing w:before="120" w:after="120"/>
              <w:rPr>
                <w:b/>
                <w:color w:val="000000" w:themeColor="text1"/>
                <w:sz w:val="20"/>
                <w:szCs w:val="20"/>
              </w:rPr>
            </w:pPr>
            <w:r w:rsidRPr="00D86D77">
              <w:rPr>
                <w:b/>
                <w:color w:val="000000" w:themeColor="text1"/>
                <w:sz w:val="20"/>
                <w:szCs w:val="20"/>
              </w:rPr>
              <w:t>Data</w:t>
            </w:r>
            <w:r w:rsidRPr="00D86D77">
              <w:rPr>
                <w:b/>
                <w:color w:val="000000" w:themeColor="text1"/>
                <w:spacing w:val="2"/>
                <w:sz w:val="20"/>
                <w:szCs w:val="20"/>
              </w:rPr>
              <w:t xml:space="preserve"> </w:t>
            </w:r>
            <w:r w:rsidRPr="00D86D77">
              <w:rPr>
                <w:b/>
                <w:color w:val="000000" w:themeColor="text1"/>
                <w:sz w:val="20"/>
                <w:szCs w:val="20"/>
              </w:rPr>
              <w:t>Source</w:t>
            </w:r>
            <w:r w:rsidRPr="00D86D77">
              <w:rPr>
                <w:b/>
                <w:color w:val="000000" w:themeColor="text1"/>
                <w:spacing w:val="2"/>
                <w:sz w:val="20"/>
                <w:szCs w:val="20"/>
              </w:rPr>
              <w:t xml:space="preserve"> </w:t>
            </w:r>
            <w:r w:rsidRPr="00D86D77">
              <w:rPr>
                <w:b/>
                <w:color w:val="000000" w:themeColor="text1"/>
                <w:sz w:val="20"/>
                <w:szCs w:val="20"/>
              </w:rPr>
              <w:t>and</w:t>
            </w:r>
            <w:r w:rsidRPr="00D86D77">
              <w:rPr>
                <w:b/>
                <w:color w:val="000000" w:themeColor="text1"/>
                <w:spacing w:val="2"/>
                <w:sz w:val="20"/>
                <w:szCs w:val="20"/>
              </w:rPr>
              <w:t xml:space="preserve"> </w:t>
            </w:r>
            <w:r w:rsidRPr="00D86D77">
              <w:rPr>
                <w:b/>
                <w:color w:val="000000" w:themeColor="text1"/>
                <w:spacing w:val="-2"/>
                <w:sz w:val="20"/>
                <w:szCs w:val="20"/>
              </w:rPr>
              <w:t>Methodology</w:t>
            </w:r>
          </w:p>
          <w:p w14:paraId="50FEB9B1" w14:textId="562C5883" w:rsidR="005A197B" w:rsidRPr="00D86D77" w:rsidRDefault="005A197B" w:rsidP="00FD6ACF">
            <w:pPr>
              <w:pStyle w:val="TableParagraph"/>
              <w:spacing w:before="120" w:after="120"/>
              <w:rPr>
                <w:color w:val="000000" w:themeColor="text1"/>
                <w:sz w:val="20"/>
                <w:szCs w:val="20"/>
              </w:rPr>
            </w:pPr>
            <w:r w:rsidRPr="00D86D77">
              <w:rPr>
                <w:color w:val="000000" w:themeColor="text1"/>
                <w:spacing w:val="-2"/>
                <w:sz w:val="20"/>
                <w:szCs w:val="20"/>
              </w:rPr>
              <w:t>Medical</w:t>
            </w:r>
            <w:r w:rsidRPr="00D86D77">
              <w:rPr>
                <w:color w:val="000000" w:themeColor="text1"/>
                <w:spacing w:val="-5"/>
                <w:sz w:val="20"/>
                <w:szCs w:val="20"/>
              </w:rPr>
              <w:t xml:space="preserve"> </w:t>
            </w:r>
            <w:r w:rsidRPr="00D86D77">
              <w:rPr>
                <w:color w:val="000000" w:themeColor="text1"/>
                <w:spacing w:val="-2"/>
                <w:sz w:val="20"/>
                <w:szCs w:val="20"/>
              </w:rPr>
              <w:t>indemnity</w:t>
            </w:r>
            <w:r w:rsidRPr="00D86D77">
              <w:rPr>
                <w:color w:val="000000" w:themeColor="text1"/>
                <w:spacing w:val="-5"/>
                <w:sz w:val="20"/>
                <w:szCs w:val="20"/>
              </w:rPr>
              <w:t xml:space="preserve"> </w:t>
            </w:r>
            <w:r w:rsidRPr="00D86D77">
              <w:rPr>
                <w:color w:val="000000" w:themeColor="text1"/>
                <w:spacing w:val="-2"/>
                <w:sz w:val="20"/>
                <w:szCs w:val="20"/>
              </w:rPr>
              <w:t>insurers</w:t>
            </w:r>
            <w:r w:rsidRPr="00D86D77">
              <w:rPr>
                <w:color w:val="000000" w:themeColor="text1"/>
                <w:spacing w:val="-5"/>
                <w:sz w:val="20"/>
                <w:szCs w:val="20"/>
              </w:rPr>
              <w:t xml:space="preserve"> </w:t>
            </w:r>
            <w:r w:rsidRPr="00D86D77">
              <w:rPr>
                <w:color w:val="000000" w:themeColor="text1"/>
                <w:spacing w:val="-2"/>
                <w:sz w:val="20"/>
                <w:szCs w:val="20"/>
              </w:rPr>
              <w:t>provide</w:t>
            </w:r>
            <w:r w:rsidRPr="00D86D77">
              <w:rPr>
                <w:color w:val="000000" w:themeColor="text1"/>
                <w:spacing w:val="-5"/>
                <w:sz w:val="20"/>
                <w:szCs w:val="20"/>
              </w:rPr>
              <w:t xml:space="preserve"> </w:t>
            </w:r>
            <w:r w:rsidRPr="00D86D77">
              <w:rPr>
                <w:color w:val="000000" w:themeColor="text1"/>
                <w:spacing w:val="-2"/>
                <w:sz w:val="20"/>
                <w:szCs w:val="20"/>
              </w:rPr>
              <w:t>data</w:t>
            </w:r>
            <w:r w:rsidRPr="00D86D77">
              <w:rPr>
                <w:color w:val="000000" w:themeColor="text1"/>
                <w:spacing w:val="-5"/>
                <w:sz w:val="20"/>
                <w:szCs w:val="20"/>
              </w:rPr>
              <w:t xml:space="preserve"> </w:t>
            </w:r>
            <w:r w:rsidRPr="00D86D77">
              <w:rPr>
                <w:color w:val="000000" w:themeColor="text1"/>
                <w:spacing w:val="-2"/>
                <w:sz w:val="20"/>
                <w:szCs w:val="20"/>
              </w:rPr>
              <w:t>to</w:t>
            </w:r>
            <w:r w:rsidRPr="00D86D77">
              <w:rPr>
                <w:color w:val="000000" w:themeColor="text1"/>
                <w:spacing w:val="-5"/>
                <w:sz w:val="20"/>
                <w:szCs w:val="20"/>
              </w:rPr>
              <w:t xml:space="preserve"> </w:t>
            </w:r>
            <w:r w:rsidRPr="00D86D77">
              <w:rPr>
                <w:color w:val="000000" w:themeColor="text1"/>
                <w:spacing w:val="-2"/>
                <w:sz w:val="20"/>
                <w:szCs w:val="20"/>
              </w:rPr>
              <w:t>the</w:t>
            </w:r>
            <w:r w:rsidRPr="00D86D77">
              <w:rPr>
                <w:color w:val="000000" w:themeColor="text1"/>
                <w:spacing w:val="-5"/>
                <w:sz w:val="20"/>
                <w:szCs w:val="20"/>
              </w:rPr>
              <w:t xml:space="preserve"> </w:t>
            </w:r>
            <w:r w:rsidRPr="00D86D77">
              <w:rPr>
                <w:color w:val="000000" w:themeColor="text1"/>
                <w:spacing w:val="-2"/>
                <w:sz w:val="20"/>
                <w:szCs w:val="20"/>
              </w:rPr>
              <w:t>Department</w:t>
            </w:r>
            <w:r w:rsidRPr="00D86D77">
              <w:rPr>
                <w:color w:val="000000" w:themeColor="text1"/>
                <w:spacing w:val="-5"/>
                <w:sz w:val="20"/>
                <w:szCs w:val="20"/>
              </w:rPr>
              <w:t xml:space="preserve"> </w:t>
            </w:r>
            <w:r w:rsidRPr="00D86D77">
              <w:rPr>
                <w:color w:val="000000" w:themeColor="text1"/>
                <w:spacing w:val="-2"/>
                <w:sz w:val="20"/>
                <w:szCs w:val="20"/>
              </w:rPr>
              <w:t>annually.</w:t>
            </w:r>
            <w:r w:rsidRPr="00D86D77">
              <w:rPr>
                <w:color w:val="000000" w:themeColor="text1"/>
                <w:spacing w:val="-5"/>
                <w:sz w:val="20"/>
                <w:szCs w:val="20"/>
              </w:rPr>
              <w:t xml:space="preserve"> </w:t>
            </w:r>
            <w:r w:rsidRPr="00D86D77">
              <w:rPr>
                <w:color w:val="000000" w:themeColor="text1"/>
                <w:spacing w:val="-2"/>
                <w:sz w:val="20"/>
                <w:szCs w:val="20"/>
              </w:rPr>
              <w:t>Results</w:t>
            </w:r>
            <w:r w:rsidRPr="00D86D77">
              <w:rPr>
                <w:color w:val="000000" w:themeColor="text1"/>
                <w:spacing w:val="-5"/>
                <w:sz w:val="20"/>
                <w:szCs w:val="20"/>
              </w:rPr>
              <w:t xml:space="preserve"> </w:t>
            </w:r>
            <w:r w:rsidRPr="00D86D77">
              <w:rPr>
                <w:color w:val="000000" w:themeColor="text1"/>
                <w:spacing w:val="-2"/>
                <w:sz w:val="20"/>
                <w:szCs w:val="20"/>
              </w:rPr>
              <w:t>are</w:t>
            </w:r>
            <w:r w:rsidRPr="00D86D77">
              <w:rPr>
                <w:color w:val="000000" w:themeColor="text1"/>
                <w:spacing w:val="-5"/>
                <w:sz w:val="20"/>
                <w:szCs w:val="20"/>
              </w:rPr>
              <w:t xml:space="preserve"> </w:t>
            </w:r>
            <w:r w:rsidRPr="00D86D77">
              <w:rPr>
                <w:color w:val="000000" w:themeColor="text1"/>
                <w:spacing w:val="-2"/>
                <w:sz w:val="20"/>
                <w:szCs w:val="20"/>
              </w:rPr>
              <w:t>available</w:t>
            </w:r>
            <w:r w:rsidRPr="00D86D77">
              <w:rPr>
                <w:color w:val="000000" w:themeColor="text1"/>
                <w:spacing w:val="-5"/>
                <w:sz w:val="20"/>
                <w:szCs w:val="20"/>
              </w:rPr>
              <w:t xml:space="preserve"> </w:t>
            </w:r>
            <w:r w:rsidRPr="00D86D77">
              <w:rPr>
                <w:color w:val="000000" w:themeColor="text1"/>
                <w:spacing w:val="-2"/>
                <w:sz w:val="20"/>
                <w:szCs w:val="20"/>
              </w:rPr>
              <w:t>on</w:t>
            </w:r>
            <w:r w:rsidRPr="00D86D77">
              <w:rPr>
                <w:color w:val="000000" w:themeColor="text1"/>
                <w:spacing w:val="-5"/>
                <w:sz w:val="20"/>
                <w:szCs w:val="20"/>
              </w:rPr>
              <w:t xml:space="preserve"> </w:t>
            </w:r>
            <w:r w:rsidRPr="00D86D77">
              <w:rPr>
                <w:color w:val="000000" w:themeColor="text1"/>
                <w:spacing w:val="-2"/>
                <w:sz w:val="20"/>
                <w:szCs w:val="20"/>
              </w:rPr>
              <w:t>the</w:t>
            </w:r>
            <w:r w:rsidRPr="00D86D77">
              <w:rPr>
                <w:color w:val="000000" w:themeColor="text1"/>
                <w:spacing w:val="-5"/>
                <w:sz w:val="20"/>
                <w:szCs w:val="20"/>
              </w:rPr>
              <w:t xml:space="preserve"> </w:t>
            </w:r>
            <w:r w:rsidRPr="00D86D77">
              <w:rPr>
                <w:color w:val="000000" w:themeColor="text1"/>
                <w:spacing w:val="-2"/>
                <w:sz w:val="20"/>
                <w:szCs w:val="20"/>
              </w:rPr>
              <w:t>Department’s</w:t>
            </w:r>
            <w:r w:rsidRPr="00D86D77">
              <w:rPr>
                <w:color w:val="000000" w:themeColor="text1"/>
                <w:spacing w:val="-5"/>
                <w:sz w:val="20"/>
                <w:szCs w:val="20"/>
              </w:rPr>
              <w:t xml:space="preserve"> </w:t>
            </w:r>
            <w:r w:rsidRPr="00D86D77">
              <w:rPr>
                <w:color w:val="000000" w:themeColor="text1"/>
                <w:spacing w:val="-2"/>
                <w:sz w:val="20"/>
                <w:szCs w:val="20"/>
              </w:rPr>
              <w:t>website</w:t>
            </w:r>
            <w:r w:rsidRPr="00D86D77">
              <w:rPr>
                <w:rStyle w:val="FootnoteReference"/>
                <w:color w:val="000000" w:themeColor="text1"/>
                <w:spacing w:val="-2"/>
                <w:sz w:val="20"/>
                <w:szCs w:val="20"/>
              </w:rPr>
              <w:footnoteReference w:id="27"/>
            </w:r>
            <w:r w:rsidRPr="00D86D77">
              <w:rPr>
                <w:color w:val="000000" w:themeColor="text1"/>
                <w:spacing w:val="-2"/>
                <w:sz w:val="20"/>
                <w:szCs w:val="20"/>
              </w:rPr>
              <w:t xml:space="preserve">, </w:t>
            </w:r>
            <w:r w:rsidRPr="00D86D77">
              <w:rPr>
                <w:color w:val="000000" w:themeColor="text1"/>
                <w:sz w:val="20"/>
                <w:szCs w:val="20"/>
              </w:rPr>
              <w:t>where</w:t>
            </w:r>
            <w:r w:rsidRPr="00D86D77">
              <w:rPr>
                <w:color w:val="000000" w:themeColor="text1"/>
                <w:spacing w:val="-8"/>
                <w:sz w:val="20"/>
                <w:szCs w:val="20"/>
              </w:rPr>
              <w:t xml:space="preserve"> </w:t>
            </w:r>
            <w:r w:rsidRPr="00D86D77">
              <w:rPr>
                <w:color w:val="000000" w:themeColor="text1"/>
                <w:sz w:val="20"/>
                <w:szCs w:val="20"/>
              </w:rPr>
              <w:t>the</w:t>
            </w:r>
            <w:r w:rsidRPr="00D86D77">
              <w:rPr>
                <w:color w:val="000000" w:themeColor="text1"/>
                <w:spacing w:val="-8"/>
                <w:sz w:val="20"/>
                <w:szCs w:val="20"/>
              </w:rPr>
              <w:t xml:space="preserve"> </w:t>
            </w:r>
            <w:r w:rsidRPr="00D86D77">
              <w:rPr>
                <w:color w:val="000000" w:themeColor="text1"/>
                <w:sz w:val="20"/>
                <w:szCs w:val="20"/>
              </w:rPr>
              <w:t>number</w:t>
            </w:r>
            <w:r w:rsidRPr="00D86D77">
              <w:rPr>
                <w:color w:val="000000" w:themeColor="text1"/>
                <w:spacing w:val="-8"/>
                <w:sz w:val="20"/>
                <w:szCs w:val="20"/>
              </w:rPr>
              <w:t xml:space="preserve"> </w:t>
            </w:r>
            <w:r w:rsidRPr="00D86D77">
              <w:rPr>
                <w:color w:val="000000" w:themeColor="text1"/>
                <w:sz w:val="20"/>
                <w:szCs w:val="20"/>
              </w:rPr>
              <w:t>of</w:t>
            </w:r>
            <w:r w:rsidRPr="00D86D77">
              <w:rPr>
                <w:color w:val="000000" w:themeColor="text1"/>
                <w:spacing w:val="-8"/>
                <w:sz w:val="20"/>
                <w:szCs w:val="20"/>
              </w:rPr>
              <w:t xml:space="preserve"> </w:t>
            </w:r>
            <w:r w:rsidRPr="00D86D77">
              <w:rPr>
                <w:color w:val="000000" w:themeColor="text1"/>
                <w:sz w:val="20"/>
                <w:szCs w:val="20"/>
              </w:rPr>
              <w:t>refusals</w:t>
            </w:r>
            <w:r w:rsidRPr="00D86D77">
              <w:rPr>
                <w:color w:val="000000" w:themeColor="text1"/>
                <w:spacing w:val="-8"/>
                <w:sz w:val="20"/>
                <w:szCs w:val="20"/>
              </w:rPr>
              <w:t xml:space="preserve"> </w:t>
            </w:r>
            <w:r w:rsidRPr="00D86D77">
              <w:rPr>
                <w:color w:val="000000" w:themeColor="text1"/>
                <w:sz w:val="20"/>
                <w:szCs w:val="20"/>
              </w:rPr>
              <w:t>of</w:t>
            </w:r>
            <w:r w:rsidRPr="00D86D77">
              <w:rPr>
                <w:color w:val="000000" w:themeColor="text1"/>
                <w:spacing w:val="-8"/>
                <w:sz w:val="20"/>
                <w:szCs w:val="20"/>
              </w:rPr>
              <w:t xml:space="preserve"> </w:t>
            </w:r>
            <w:r w:rsidRPr="00D86D77">
              <w:rPr>
                <w:color w:val="000000" w:themeColor="text1"/>
                <w:sz w:val="20"/>
                <w:szCs w:val="20"/>
              </w:rPr>
              <w:t>cover</w:t>
            </w:r>
            <w:r w:rsidRPr="00D86D77">
              <w:rPr>
                <w:color w:val="000000" w:themeColor="text1"/>
                <w:spacing w:val="-8"/>
                <w:sz w:val="20"/>
                <w:szCs w:val="20"/>
              </w:rPr>
              <w:t xml:space="preserve"> </w:t>
            </w:r>
            <w:r w:rsidRPr="00D86D77">
              <w:rPr>
                <w:color w:val="000000" w:themeColor="text1"/>
                <w:sz w:val="20"/>
                <w:szCs w:val="20"/>
              </w:rPr>
              <w:t>and</w:t>
            </w:r>
            <w:r w:rsidRPr="00D86D77">
              <w:rPr>
                <w:color w:val="000000" w:themeColor="text1"/>
                <w:spacing w:val="-8"/>
                <w:sz w:val="20"/>
                <w:szCs w:val="20"/>
              </w:rPr>
              <w:t xml:space="preserve"> </w:t>
            </w:r>
            <w:r w:rsidRPr="00D86D77">
              <w:rPr>
                <w:color w:val="000000" w:themeColor="text1"/>
                <w:sz w:val="20"/>
                <w:szCs w:val="20"/>
              </w:rPr>
              <w:t>the</w:t>
            </w:r>
            <w:r w:rsidRPr="00D86D77">
              <w:rPr>
                <w:color w:val="000000" w:themeColor="text1"/>
                <w:spacing w:val="-8"/>
                <w:sz w:val="20"/>
                <w:szCs w:val="20"/>
              </w:rPr>
              <w:t xml:space="preserve"> </w:t>
            </w:r>
            <w:r w:rsidRPr="00D86D77">
              <w:rPr>
                <w:color w:val="000000" w:themeColor="text1"/>
                <w:sz w:val="20"/>
                <w:szCs w:val="20"/>
              </w:rPr>
              <w:t>application</w:t>
            </w:r>
            <w:r w:rsidRPr="00D86D77">
              <w:rPr>
                <w:color w:val="000000" w:themeColor="text1"/>
                <w:spacing w:val="-8"/>
                <w:sz w:val="20"/>
                <w:szCs w:val="20"/>
              </w:rPr>
              <w:t xml:space="preserve"> </w:t>
            </w:r>
            <w:r w:rsidRPr="00D86D77">
              <w:rPr>
                <w:color w:val="000000" w:themeColor="text1"/>
                <w:sz w:val="20"/>
                <w:szCs w:val="20"/>
              </w:rPr>
              <w:t>of</w:t>
            </w:r>
            <w:r w:rsidRPr="00D86D77">
              <w:rPr>
                <w:color w:val="000000" w:themeColor="text1"/>
                <w:spacing w:val="-8"/>
                <w:sz w:val="20"/>
                <w:szCs w:val="20"/>
              </w:rPr>
              <w:t xml:space="preserve"> </w:t>
            </w:r>
            <w:r w:rsidRPr="00D86D77">
              <w:rPr>
                <w:color w:val="000000" w:themeColor="text1"/>
                <w:sz w:val="20"/>
                <w:szCs w:val="20"/>
              </w:rPr>
              <w:t>risk</w:t>
            </w:r>
            <w:r w:rsidRPr="00D86D77">
              <w:rPr>
                <w:color w:val="000000" w:themeColor="text1"/>
                <w:spacing w:val="-8"/>
                <w:sz w:val="20"/>
                <w:szCs w:val="20"/>
              </w:rPr>
              <w:t xml:space="preserve"> </w:t>
            </w:r>
            <w:r w:rsidRPr="00D86D77">
              <w:rPr>
                <w:color w:val="000000" w:themeColor="text1"/>
                <w:sz w:val="20"/>
                <w:szCs w:val="20"/>
              </w:rPr>
              <w:t>surcharges</w:t>
            </w:r>
            <w:r w:rsidRPr="00D86D77">
              <w:rPr>
                <w:color w:val="000000" w:themeColor="text1"/>
                <w:spacing w:val="-8"/>
                <w:sz w:val="20"/>
                <w:szCs w:val="20"/>
              </w:rPr>
              <w:t xml:space="preserve"> </w:t>
            </w:r>
            <w:r w:rsidRPr="00D86D77">
              <w:rPr>
                <w:color w:val="000000" w:themeColor="text1"/>
                <w:sz w:val="20"/>
                <w:szCs w:val="20"/>
              </w:rPr>
              <w:t>for</w:t>
            </w:r>
            <w:r w:rsidRPr="00D86D77">
              <w:rPr>
                <w:color w:val="000000" w:themeColor="text1"/>
                <w:spacing w:val="-8"/>
                <w:sz w:val="20"/>
                <w:szCs w:val="20"/>
              </w:rPr>
              <w:t xml:space="preserve"> </w:t>
            </w:r>
            <w:r w:rsidRPr="00D86D77">
              <w:rPr>
                <w:color w:val="000000" w:themeColor="text1"/>
                <w:sz w:val="20"/>
                <w:szCs w:val="20"/>
              </w:rPr>
              <w:t>medical</w:t>
            </w:r>
            <w:r w:rsidRPr="00D86D77">
              <w:rPr>
                <w:color w:val="000000" w:themeColor="text1"/>
                <w:spacing w:val="-8"/>
                <w:sz w:val="20"/>
                <w:szCs w:val="20"/>
              </w:rPr>
              <w:t xml:space="preserve"> </w:t>
            </w:r>
            <w:r w:rsidRPr="00D86D77">
              <w:rPr>
                <w:color w:val="000000" w:themeColor="text1"/>
                <w:sz w:val="20"/>
                <w:szCs w:val="20"/>
              </w:rPr>
              <w:t>practitioners</w:t>
            </w:r>
            <w:r w:rsidRPr="00D86D77">
              <w:rPr>
                <w:color w:val="000000" w:themeColor="text1"/>
                <w:spacing w:val="-8"/>
                <w:sz w:val="20"/>
                <w:szCs w:val="20"/>
              </w:rPr>
              <w:t xml:space="preserve"> </w:t>
            </w:r>
            <w:r w:rsidRPr="00D86D77">
              <w:rPr>
                <w:color w:val="000000" w:themeColor="text1"/>
                <w:sz w:val="20"/>
                <w:szCs w:val="20"/>
              </w:rPr>
              <w:t>are</w:t>
            </w:r>
            <w:r w:rsidRPr="00D86D77">
              <w:rPr>
                <w:color w:val="000000" w:themeColor="text1"/>
                <w:spacing w:val="-8"/>
                <w:sz w:val="20"/>
                <w:szCs w:val="20"/>
              </w:rPr>
              <w:t xml:space="preserve"> </w:t>
            </w:r>
            <w:r w:rsidRPr="00D86D77">
              <w:rPr>
                <w:color w:val="000000" w:themeColor="text1"/>
                <w:sz w:val="20"/>
                <w:szCs w:val="20"/>
              </w:rPr>
              <w:t>also</w:t>
            </w:r>
            <w:r w:rsidRPr="00D86D77">
              <w:rPr>
                <w:color w:val="000000" w:themeColor="text1"/>
                <w:spacing w:val="-8"/>
                <w:sz w:val="20"/>
                <w:szCs w:val="20"/>
              </w:rPr>
              <w:t xml:space="preserve"> </w:t>
            </w:r>
            <w:r w:rsidRPr="00D86D77">
              <w:rPr>
                <w:color w:val="000000" w:themeColor="text1"/>
                <w:sz w:val="20"/>
                <w:szCs w:val="20"/>
              </w:rPr>
              <w:t>available.</w:t>
            </w:r>
          </w:p>
        </w:tc>
      </w:tr>
      <w:tr w:rsidR="005A197B" w:rsidRPr="00D86D77" w14:paraId="4F0ACD7D" w14:textId="77777777" w:rsidTr="005A197B">
        <w:trPr>
          <w:trHeight w:val="732"/>
        </w:trPr>
        <w:tc>
          <w:tcPr>
            <w:tcW w:w="10632" w:type="dxa"/>
            <w:gridSpan w:val="4"/>
          </w:tcPr>
          <w:p w14:paraId="7EA75293" w14:textId="77777777" w:rsidR="005A197B" w:rsidRPr="00D86D77" w:rsidRDefault="005A197B" w:rsidP="00FD6ACF">
            <w:pPr>
              <w:pStyle w:val="TableParagraph"/>
              <w:spacing w:before="120" w:after="120"/>
              <w:rPr>
                <w:b/>
                <w:color w:val="000000" w:themeColor="text1"/>
                <w:sz w:val="20"/>
                <w:szCs w:val="20"/>
              </w:rPr>
            </w:pPr>
            <w:r w:rsidRPr="00D86D77">
              <w:rPr>
                <w:b/>
                <w:color w:val="000000" w:themeColor="text1"/>
                <w:sz w:val="20"/>
                <w:szCs w:val="20"/>
              </w:rPr>
              <w:t>Measure</w:t>
            </w:r>
            <w:r w:rsidRPr="00D86D77">
              <w:rPr>
                <w:b/>
                <w:color w:val="000000" w:themeColor="text1"/>
                <w:spacing w:val="12"/>
                <w:sz w:val="20"/>
                <w:szCs w:val="20"/>
              </w:rPr>
              <w:t xml:space="preserve"> </w:t>
            </w:r>
            <w:r w:rsidRPr="00D86D77">
              <w:rPr>
                <w:b/>
                <w:color w:val="000000" w:themeColor="text1"/>
                <w:spacing w:val="-4"/>
                <w:sz w:val="20"/>
                <w:szCs w:val="20"/>
              </w:rPr>
              <w:t>Type</w:t>
            </w:r>
          </w:p>
          <w:p w14:paraId="7417C5C3" w14:textId="77777777" w:rsidR="005A197B" w:rsidRPr="00D86D77" w:rsidRDefault="005A197B" w:rsidP="00FD6ACF">
            <w:pPr>
              <w:pStyle w:val="TableParagraph"/>
              <w:spacing w:before="120" w:after="120"/>
              <w:rPr>
                <w:color w:val="000000" w:themeColor="text1"/>
                <w:sz w:val="20"/>
                <w:szCs w:val="20"/>
              </w:rPr>
            </w:pPr>
            <w:r w:rsidRPr="00D86D77">
              <w:rPr>
                <w:color w:val="000000" w:themeColor="text1"/>
                <w:spacing w:val="-2"/>
                <w:sz w:val="20"/>
                <w:szCs w:val="20"/>
              </w:rPr>
              <w:t>Quantitative/Effectiveness</w:t>
            </w:r>
          </w:p>
        </w:tc>
      </w:tr>
      <w:tr w:rsidR="005A197B" w:rsidRPr="00D86D77" w14:paraId="1E33F242" w14:textId="77777777" w:rsidTr="005A197B">
        <w:trPr>
          <w:trHeight w:val="2499"/>
        </w:trPr>
        <w:tc>
          <w:tcPr>
            <w:tcW w:w="10632" w:type="dxa"/>
            <w:gridSpan w:val="4"/>
          </w:tcPr>
          <w:p w14:paraId="6C7A13CB" w14:textId="77777777" w:rsidR="005A197B" w:rsidRPr="00D86D77" w:rsidRDefault="005A197B" w:rsidP="00FD6ACF">
            <w:pPr>
              <w:pStyle w:val="TableParagraph"/>
              <w:spacing w:before="120" w:after="120"/>
              <w:rPr>
                <w:b/>
                <w:color w:val="000000" w:themeColor="text1"/>
                <w:sz w:val="20"/>
                <w:szCs w:val="20"/>
              </w:rPr>
            </w:pPr>
            <w:r w:rsidRPr="00D86D77">
              <w:rPr>
                <w:b/>
                <w:color w:val="000000" w:themeColor="text1"/>
                <w:spacing w:val="-2"/>
                <w:sz w:val="20"/>
                <w:szCs w:val="20"/>
              </w:rPr>
              <w:lastRenderedPageBreak/>
              <w:t>Discussion</w:t>
            </w:r>
          </w:p>
          <w:p w14:paraId="2256355B" w14:textId="77777777" w:rsidR="005A197B" w:rsidRPr="00D86D77" w:rsidRDefault="005A197B" w:rsidP="00FD6ACF">
            <w:pPr>
              <w:pStyle w:val="TableParagraph"/>
              <w:spacing w:before="120" w:after="120"/>
              <w:ind w:right="496"/>
              <w:rPr>
                <w:color w:val="000000" w:themeColor="text1"/>
                <w:sz w:val="20"/>
                <w:szCs w:val="20"/>
              </w:rPr>
            </w:pPr>
            <w:r w:rsidRPr="00D86D77">
              <w:rPr>
                <w:color w:val="000000" w:themeColor="text1"/>
                <w:spacing w:val="-2"/>
                <w:sz w:val="20"/>
                <w:szCs w:val="20"/>
              </w:rPr>
              <w:t>This</w:t>
            </w:r>
            <w:r w:rsidRPr="00D86D77">
              <w:rPr>
                <w:color w:val="000000" w:themeColor="text1"/>
                <w:spacing w:val="-6"/>
                <w:sz w:val="20"/>
                <w:szCs w:val="20"/>
              </w:rPr>
              <w:t xml:space="preserve"> </w:t>
            </w:r>
            <w:r w:rsidRPr="00D86D77">
              <w:rPr>
                <w:color w:val="000000" w:themeColor="text1"/>
                <w:spacing w:val="-2"/>
                <w:sz w:val="20"/>
                <w:szCs w:val="20"/>
              </w:rPr>
              <w:t>measure</w:t>
            </w:r>
            <w:r w:rsidRPr="00D86D77">
              <w:rPr>
                <w:color w:val="000000" w:themeColor="text1"/>
                <w:spacing w:val="-6"/>
                <w:sz w:val="20"/>
                <w:szCs w:val="20"/>
              </w:rPr>
              <w:t xml:space="preserve"> </w:t>
            </w:r>
            <w:r w:rsidRPr="00D86D77">
              <w:rPr>
                <w:color w:val="000000" w:themeColor="text1"/>
                <w:spacing w:val="-2"/>
                <w:sz w:val="20"/>
                <w:szCs w:val="20"/>
              </w:rPr>
              <w:t>assesses</w:t>
            </w:r>
            <w:r w:rsidRPr="00D86D77">
              <w:rPr>
                <w:color w:val="000000" w:themeColor="text1"/>
                <w:spacing w:val="-6"/>
                <w:sz w:val="20"/>
                <w:szCs w:val="20"/>
              </w:rPr>
              <w:t xml:space="preserve"> </w:t>
            </w:r>
            <w:r w:rsidRPr="00D86D77">
              <w:rPr>
                <w:color w:val="000000" w:themeColor="text1"/>
                <w:spacing w:val="-2"/>
                <w:sz w:val="20"/>
                <w:szCs w:val="20"/>
              </w:rPr>
              <w:t>the</w:t>
            </w:r>
            <w:r w:rsidRPr="00D86D77">
              <w:rPr>
                <w:color w:val="000000" w:themeColor="text1"/>
                <w:spacing w:val="-6"/>
                <w:sz w:val="20"/>
                <w:szCs w:val="20"/>
              </w:rPr>
              <w:t xml:space="preserve"> </w:t>
            </w:r>
            <w:r w:rsidRPr="00D86D77">
              <w:rPr>
                <w:color w:val="000000" w:themeColor="text1"/>
                <w:spacing w:val="-2"/>
                <w:sz w:val="20"/>
                <w:szCs w:val="20"/>
              </w:rPr>
              <w:t>effectiveness</w:t>
            </w:r>
            <w:r w:rsidRPr="00D86D77">
              <w:rPr>
                <w:color w:val="000000" w:themeColor="text1"/>
                <w:spacing w:val="-6"/>
                <w:sz w:val="20"/>
                <w:szCs w:val="20"/>
              </w:rPr>
              <w:t xml:space="preserve"> </w:t>
            </w:r>
            <w:r w:rsidRPr="00D86D77">
              <w:rPr>
                <w:color w:val="000000" w:themeColor="text1"/>
                <w:spacing w:val="-2"/>
                <w:sz w:val="20"/>
                <w:szCs w:val="20"/>
              </w:rPr>
              <w:t>of</w:t>
            </w:r>
            <w:r w:rsidRPr="00D86D77">
              <w:rPr>
                <w:color w:val="000000" w:themeColor="text1"/>
                <w:spacing w:val="-6"/>
                <w:sz w:val="20"/>
                <w:szCs w:val="20"/>
              </w:rPr>
              <w:t xml:space="preserve"> </w:t>
            </w:r>
            <w:r w:rsidRPr="00D86D77">
              <w:rPr>
                <w:color w:val="000000" w:themeColor="text1"/>
                <w:spacing w:val="-2"/>
                <w:sz w:val="20"/>
                <w:szCs w:val="20"/>
              </w:rPr>
              <w:t>legislative</w:t>
            </w:r>
            <w:r w:rsidRPr="00D86D77">
              <w:rPr>
                <w:color w:val="000000" w:themeColor="text1"/>
                <w:spacing w:val="-6"/>
                <w:sz w:val="20"/>
                <w:szCs w:val="20"/>
              </w:rPr>
              <w:t xml:space="preserve"> </w:t>
            </w:r>
            <w:r w:rsidRPr="00D86D77">
              <w:rPr>
                <w:color w:val="000000" w:themeColor="text1"/>
                <w:spacing w:val="-2"/>
                <w:sz w:val="20"/>
                <w:szCs w:val="20"/>
              </w:rPr>
              <w:t>changes</w:t>
            </w:r>
            <w:r w:rsidRPr="00D86D77">
              <w:rPr>
                <w:color w:val="000000" w:themeColor="text1"/>
                <w:spacing w:val="-6"/>
                <w:sz w:val="20"/>
                <w:szCs w:val="20"/>
              </w:rPr>
              <w:t xml:space="preserve"> </w:t>
            </w:r>
            <w:r w:rsidRPr="00D86D77">
              <w:rPr>
                <w:color w:val="000000" w:themeColor="text1"/>
                <w:spacing w:val="-2"/>
                <w:sz w:val="20"/>
                <w:szCs w:val="20"/>
              </w:rPr>
              <w:t>made</w:t>
            </w:r>
            <w:r w:rsidRPr="00D86D77">
              <w:rPr>
                <w:color w:val="000000" w:themeColor="text1"/>
                <w:spacing w:val="-6"/>
                <w:sz w:val="20"/>
                <w:szCs w:val="20"/>
              </w:rPr>
              <w:t xml:space="preserve"> </w:t>
            </w:r>
            <w:r w:rsidRPr="00D86D77">
              <w:rPr>
                <w:color w:val="000000" w:themeColor="text1"/>
                <w:spacing w:val="-2"/>
                <w:sz w:val="20"/>
                <w:szCs w:val="20"/>
              </w:rPr>
              <w:t>under</w:t>
            </w:r>
            <w:r w:rsidRPr="00D86D77">
              <w:rPr>
                <w:color w:val="000000" w:themeColor="text1"/>
                <w:spacing w:val="-6"/>
                <w:sz w:val="20"/>
                <w:szCs w:val="20"/>
              </w:rPr>
              <w:t xml:space="preserve"> </w:t>
            </w:r>
            <w:r w:rsidRPr="00D86D77">
              <w:rPr>
                <w:color w:val="000000" w:themeColor="text1"/>
                <w:spacing w:val="-2"/>
                <w:sz w:val="20"/>
                <w:szCs w:val="20"/>
              </w:rPr>
              <w:t>the</w:t>
            </w:r>
            <w:r w:rsidRPr="00D86D77">
              <w:rPr>
                <w:color w:val="000000" w:themeColor="text1"/>
                <w:spacing w:val="-6"/>
                <w:sz w:val="20"/>
                <w:szCs w:val="20"/>
              </w:rPr>
              <w:t xml:space="preserve"> </w:t>
            </w:r>
            <w:r w:rsidRPr="00D86D77">
              <w:rPr>
                <w:color w:val="000000" w:themeColor="text1"/>
                <w:spacing w:val="-2"/>
                <w:sz w:val="20"/>
                <w:szCs w:val="20"/>
              </w:rPr>
              <w:t>Medical</w:t>
            </w:r>
            <w:r w:rsidRPr="00D86D77">
              <w:rPr>
                <w:color w:val="000000" w:themeColor="text1"/>
                <w:spacing w:val="-6"/>
                <w:sz w:val="20"/>
                <w:szCs w:val="20"/>
              </w:rPr>
              <w:t xml:space="preserve"> </w:t>
            </w:r>
            <w:r w:rsidRPr="00D86D77">
              <w:rPr>
                <w:color w:val="000000" w:themeColor="text1"/>
                <w:spacing w:val="-2"/>
                <w:sz w:val="20"/>
                <w:szCs w:val="20"/>
              </w:rPr>
              <w:t>Indemnity</w:t>
            </w:r>
            <w:r w:rsidRPr="00D86D77">
              <w:rPr>
                <w:color w:val="000000" w:themeColor="text1"/>
                <w:spacing w:val="-6"/>
                <w:sz w:val="20"/>
                <w:szCs w:val="20"/>
              </w:rPr>
              <w:t xml:space="preserve"> </w:t>
            </w:r>
            <w:r w:rsidRPr="00D86D77">
              <w:rPr>
                <w:color w:val="000000" w:themeColor="text1"/>
                <w:spacing w:val="-2"/>
                <w:sz w:val="20"/>
                <w:szCs w:val="20"/>
              </w:rPr>
              <w:t>Reform.</w:t>
            </w:r>
            <w:r w:rsidRPr="00D86D77">
              <w:rPr>
                <w:color w:val="000000" w:themeColor="text1"/>
                <w:spacing w:val="-6"/>
                <w:sz w:val="20"/>
                <w:szCs w:val="20"/>
              </w:rPr>
              <w:t xml:space="preserve"> </w:t>
            </w:r>
            <w:r w:rsidRPr="00D86D77">
              <w:rPr>
                <w:color w:val="000000" w:themeColor="text1"/>
                <w:spacing w:val="-2"/>
                <w:sz w:val="20"/>
                <w:szCs w:val="20"/>
              </w:rPr>
              <w:t>A</w:t>
            </w:r>
            <w:r w:rsidRPr="00D86D77">
              <w:rPr>
                <w:color w:val="000000" w:themeColor="text1"/>
                <w:spacing w:val="-6"/>
                <w:sz w:val="20"/>
                <w:szCs w:val="20"/>
              </w:rPr>
              <w:t xml:space="preserve"> </w:t>
            </w:r>
            <w:r w:rsidRPr="00D86D77">
              <w:rPr>
                <w:color w:val="000000" w:themeColor="text1"/>
                <w:spacing w:val="-2"/>
                <w:sz w:val="20"/>
                <w:szCs w:val="20"/>
              </w:rPr>
              <w:t xml:space="preserve">reduction </w:t>
            </w:r>
            <w:r w:rsidRPr="00D86D77">
              <w:rPr>
                <w:color w:val="000000" w:themeColor="text1"/>
                <w:sz w:val="20"/>
                <w:szCs w:val="20"/>
              </w:rPr>
              <w:t>in</w:t>
            </w:r>
            <w:r w:rsidRPr="00D86D77">
              <w:rPr>
                <w:color w:val="000000" w:themeColor="text1"/>
                <w:spacing w:val="-6"/>
                <w:sz w:val="20"/>
                <w:szCs w:val="20"/>
              </w:rPr>
              <w:t xml:space="preserve"> </w:t>
            </w:r>
            <w:r w:rsidRPr="00D86D77">
              <w:rPr>
                <w:color w:val="000000" w:themeColor="text1"/>
                <w:sz w:val="20"/>
                <w:szCs w:val="20"/>
              </w:rPr>
              <w:t>the</w:t>
            </w:r>
            <w:r w:rsidRPr="00D86D77">
              <w:rPr>
                <w:color w:val="000000" w:themeColor="text1"/>
                <w:spacing w:val="-6"/>
                <w:sz w:val="20"/>
                <w:szCs w:val="20"/>
              </w:rPr>
              <w:t xml:space="preserve"> </w:t>
            </w:r>
            <w:r w:rsidRPr="00D86D77">
              <w:rPr>
                <w:color w:val="000000" w:themeColor="text1"/>
                <w:sz w:val="20"/>
                <w:szCs w:val="20"/>
              </w:rPr>
              <w:t>number</w:t>
            </w:r>
            <w:r w:rsidRPr="00D86D77">
              <w:rPr>
                <w:color w:val="000000" w:themeColor="text1"/>
                <w:spacing w:val="-6"/>
                <w:sz w:val="20"/>
                <w:szCs w:val="20"/>
              </w:rPr>
              <w:t xml:space="preserve"> </w:t>
            </w:r>
            <w:r w:rsidRPr="00D86D77">
              <w:rPr>
                <w:color w:val="000000" w:themeColor="text1"/>
                <w:sz w:val="20"/>
                <w:szCs w:val="20"/>
              </w:rPr>
              <w:t>of</w:t>
            </w:r>
            <w:r w:rsidRPr="00D86D77">
              <w:rPr>
                <w:color w:val="000000" w:themeColor="text1"/>
                <w:spacing w:val="-6"/>
                <w:sz w:val="20"/>
                <w:szCs w:val="20"/>
              </w:rPr>
              <w:t xml:space="preserve"> </w:t>
            </w:r>
            <w:r w:rsidRPr="00D86D77">
              <w:rPr>
                <w:color w:val="000000" w:themeColor="text1"/>
                <w:sz w:val="20"/>
                <w:szCs w:val="20"/>
              </w:rPr>
              <w:t>refusals</w:t>
            </w:r>
            <w:r w:rsidRPr="00D86D77">
              <w:rPr>
                <w:color w:val="000000" w:themeColor="text1"/>
                <w:spacing w:val="-6"/>
                <w:sz w:val="20"/>
                <w:szCs w:val="20"/>
              </w:rPr>
              <w:t xml:space="preserve"> </w:t>
            </w:r>
            <w:r w:rsidRPr="00D86D77">
              <w:rPr>
                <w:color w:val="000000" w:themeColor="text1"/>
                <w:sz w:val="20"/>
                <w:szCs w:val="20"/>
              </w:rPr>
              <w:t>of</w:t>
            </w:r>
            <w:r w:rsidRPr="00D86D77">
              <w:rPr>
                <w:color w:val="000000" w:themeColor="text1"/>
                <w:spacing w:val="-6"/>
                <w:sz w:val="20"/>
                <w:szCs w:val="20"/>
              </w:rPr>
              <w:t xml:space="preserve"> </w:t>
            </w:r>
            <w:r w:rsidRPr="00D86D77">
              <w:rPr>
                <w:color w:val="000000" w:themeColor="text1"/>
                <w:sz w:val="20"/>
                <w:szCs w:val="20"/>
              </w:rPr>
              <w:t>cover</w:t>
            </w:r>
            <w:r w:rsidRPr="00D86D77">
              <w:rPr>
                <w:color w:val="000000" w:themeColor="text1"/>
                <w:spacing w:val="-6"/>
                <w:sz w:val="20"/>
                <w:szCs w:val="20"/>
              </w:rPr>
              <w:t xml:space="preserve"> </w:t>
            </w:r>
            <w:r w:rsidRPr="00D86D77">
              <w:rPr>
                <w:color w:val="000000" w:themeColor="text1"/>
                <w:sz w:val="20"/>
                <w:szCs w:val="20"/>
              </w:rPr>
              <w:t>and</w:t>
            </w:r>
            <w:r w:rsidRPr="00D86D77">
              <w:rPr>
                <w:color w:val="000000" w:themeColor="text1"/>
                <w:spacing w:val="-6"/>
                <w:sz w:val="20"/>
                <w:szCs w:val="20"/>
              </w:rPr>
              <w:t xml:space="preserve"> </w:t>
            </w:r>
            <w:r w:rsidRPr="00D86D77">
              <w:rPr>
                <w:color w:val="000000" w:themeColor="text1"/>
                <w:sz w:val="20"/>
                <w:szCs w:val="20"/>
              </w:rPr>
              <w:t>risk</w:t>
            </w:r>
            <w:r w:rsidRPr="00D86D77">
              <w:rPr>
                <w:color w:val="000000" w:themeColor="text1"/>
                <w:spacing w:val="-6"/>
                <w:sz w:val="20"/>
                <w:szCs w:val="20"/>
              </w:rPr>
              <w:t xml:space="preserve"> </w:t>
            </w:r>
            <w:r w:rsidRPr="00D86D77">
              <w:rPr>
                <w:color w:val="000000" w:themeColor="text1"/>
                <w:sz w:val="20"/>
                <w:szCs w:val="20"/>
              </w:rPr>
              <w:t>surcharge</w:t>
            </w:r>
            <w:r w:rsidRPr="00D86D77">
              <w:rPr>
                <w:color w:val="000000" w:themeColor="text1"/>
                <w:spacing w:val="-6"/>
                <w:sz w:val="20"/>
                <w:szCs w:val="20"/>
              </w:rPr>
              <w:t xml:space="preserve"> </w:t>
            </w:r>
            <w:r w:rsidRPr="00D86D77">
              <w:rPr>
                <w:color w:val="000000" w:themeColor="text1"/>
                <w:sz w:val="20"/>
                <w:szCs w:val="20"/>
              </w:rPr>
              <w:t>applications</w:t>
            </w:r>
            <w:r w:rsidRPr="00D86D77">
              <w:rPr>
                <w:color w:val="000000" w:themeColor="text1"/>
                <w:spacing w:val="-6"/>
                <w:sz w:val="20"/>
                <w:szCs w:val="20"/>
              </w:rPr>
              <w:t xml:space="preserve"> </w:t>
            </w:r>
            <w:r w:rsidRPr="00D86D77">
              <w:rPr>
                <w:color w:val="000000" w:themeColor="text1"/>
                <w:sz w:val="20"/>
                <w:szCs w:val="20"/>
              </w:rPr>
              <w:t>applied</w:t>
            </w:r>
            <w:r w:rsidRPr="00D86D77">
              <w:rPr>
                <w:color w:val="000000" w:themeColor="text1"/>
                <w:spacing w:val="-6"/>
                <w:sz w:val="20"/>
                <w:szCs w:val="20"/>
              </w:rPr>
              <w:t xml:space="preserve"> </w:t>
            </w:r>
            <w:r w:rsidRPr="00D86D77">
              <w:rPr>
                <w:color w:val="000000" w:themeColor="text1"/>
                <w:sz w:val="20"/>
                <w:szCs w:val="20"/>
              </w:rPr>
              <w:t>to</w:t>
            </w:r>
            <w:r w:rsidRPr="00D86D77">
              <w:rPr>
                <w:color w:val="000000" w:themeColor="text1"/>
                <w:spacing w:val="-6"/>
                <w:sz w:val="20"/>
                <w:szCs w:val="20"/>
              </w:rPr>
              <w:t xml:space="preserve"> </w:t>
            </w:r>
            <w:r w:rsidRPr="00D86D77">
              <w:rPr>
                <w:color w:val="000000" w:themeColor="text1"/>
                <w:sz w:val="20"/>
                <w:szCs w:val="20"/>
              </w:rPr>
              <w:t>premiums</w:t>
            </w:r>
            <w:r w:rsidRPr="00D86D77">
              <w:rPr>
                <w:color w:val="000000" w:themeColor="text1"/>
                <w:spacing w:val="-6"/>
                <w:sz w:val="20"/>
                <w:szCs w:val="20"/>
              </w:rPr>
              <w:t xml:space="preserve"> </w:t>
            </w:r>
            <w:r w:rsidRPr="00D86D77">
              <w:rPr>
                <w:color w:val="000000" w:themeColor="text1"/>
                <w:sz w:val="20"/>
                <w:szCs w:val="20"/>
              </w:rPr>
              <w:t>demonstrates</w:t>
            </w:r>
            <w:r w:rsidRPr="00D86D77">
              <w:rPr>
                <w:color w:val="000000" w:themeColor="text1"/>
                <w:spacing w:val="-6"/>
                <w:sz w:val="20"/>
                <w:szCs w:val="20"/>
              </w:rPr>
              <w:t xml:space="preserve"> </w:t>
            </w:r>
            <w:r w:rsidRPr="00D86D77">
              <w:rPr>
                <w:color w:val="000000" w:themeColor="text1"/>
                <w:sz w:val="20"/>
                <w:szCs w:val="20"/>
              </w:rPr>
              <w:t>the</w:t>
            </w:r>
            <w:r w:rsidRPr="00D86D77">
              <w:rPr>
                <w:color w:val="000000" w:themeColor="text1"/>
                <w:spacing w:val="-6"/>
                <w:sz w:val="20"/>
                <w:szCs w:val="20"/>
              </w:rPr>
              <w:t xml:space="preserve"> </w:t>
            </w:r>
            <w:r w:rsidRPr="00D86D77">
              <w:rPr>
                <w:color w:val="000000" w:themeColor="text1"/>
                <w:sz w:val="20"/>
                <w:szCs w:val="20"/>
              </w:rPr>
              <w:t>changes</w:t>
            </w:r>
            <w:r w:rsidRPr="00D86D77">
              <w:rPr>
                <w:color w:val="000000" w:themeColor="text1"/>
                <w:spacing w:val="-6"/>
                <w:sz w:val="20"/>
                <w:szCs w:val="20"/>
              </w:rPr>
              <w:t xml:space="preserve"> </w:t>
            </w:r>
            <w:r w:rsidRPr="00D86D77">
              <w:rPr>
                <w:color w:val="000000" w:themeColor="text1"/>
                <w:sz w:val="20"/>
                <w:szCs w:val="20"/>
              </w:rPr>
              <w:t>are successful in ensuring accessible and affordable medical indemnity cover.</w:t>
            </w:r>
          </w:p>
          <w:p w14:paraId="60499908" w14:textId="77777777" w:rsidR="005A197B" w:rsidRPr="00D86D77" w:rsidRDefault="005A197B" w:rsidP="00FD6ACF">
            <w:pPr>
              <w:pStyle w:val="TableParagraph"/>
              <w:spacing w:before="120" w:after="120"/>
              <w:ind w:right="169"/>
              <w:rPr>
                <w:color w:val="000000" w:themeColor="text1"/>
                <w:sz w:val="20"/>
                <w:szCs w:val="20"/>
              </w:rPr>
            </w:pPr>
            <w:r w:rsidRPr="00D86D77">
              <w:rPr>
                <w:color w:val="000000" w:themeColor="text1"/>
                <w:sz w:val="20"/>
                <w:szCs w:val="20"/>
              </w:rPr>
              <w:t>The</w:t>
            </w:r>
            <w:r w:rsidRPr="00D86D77">
              <w:rPr>
                <w:color w:val="000000" w:themeColor="text1"/>
                <w:spacing w:val="-14"/>
                <w:sz w:val="20"/>
                <w:szCs w:val="20"/>
              </w:rPr>
              <w:t xml:space="preserve"> </w:t>
            </w:r>
            <w:r w:rsidRPr="00D86D77">
              <w:rPr>
                <w:color w:val="000000" w:themeColor="text1"/>
                <w:sz w:val="20"/>
                <w:szCs w:val="20"/>
              </w:rPr>
              <w:t>95.0%</w:t>
            </w:r>
            <w:r w:rsidRPr="00D86D77">
              <w:rPr>
                <w:color w:val="000000" w:themeColor="text1"/>
                <w:spacing w:val="-13"/>
                <w:sz w:val="20"/>
                <w:szCs w:val="20"/>
              </w:rPr>
              <w:t xml:space="preserve"> </w:t>
            </w:r>
            <w:r w:rsidRPr="00D86D77">
              <w:rPr>
                <w:color w:val="000000" w:themeColor="text1"/>
                <w:sz w:val="20"/>
                <w:szCs w:val="20"/>
              </w:rPr>
              <w:t>target</w:t>
            </w:r>
            <w:r w:rsidRPr="00D86D77">
              <w:rPr>
                <w:color w:val="000000" w:themeColor="text1"/>
                <w:spacing w:val="-13"/>
                <w:sz w:val="20"/>
                <w:szCs w:val="20"/>
              </w:rPr>
              <w:t xml:space="preserve"> </w:t>
            </w:r>
            <w:r w:rsidRPr="00D86D77">
              <w:rPr>
                <w:color w:val="000000" w:themeColor="text1"/>
                <w:sz w:val="20"/>
                <w:szCs w:val="20"/>
              </w:rPr>
              <w:t>is</w:t>
            </w:r>
            <w:r w:rsidRPr="00D86D77">
              <w:rPr>
                <w:color w:val="000000" w:themeColor="text1"/>
                <w:spacing w:val="-13"/>
                <w:sz w:val="20"/>
                <w:szCs w:val="20"/>
              </w:rPr>
              <w:t xml:space="preserve"> </w:t>
            </w:r>
            <w:r w:rsidRPr="00D86D77">
              <w:rPr>
                <w:color w:val="000000" w:themeColor="text1"/>
                <w:sz w:val="20"/>
                <w:szCs w:val="20"/>
              </w:rPr>
              <w:t>considered</w:t>
            </w:r>
            <w:r w:rsidRPr="00D86D77">
              <w:rPr>
                <w:color w:val="000000" w:themeColor="text1"/>
                <w:spacing w:val="-13"/>
                <w:sz w:val="20"/>
                <w:szCs w:val="20"/>
              </w:rPr>
              <w:t xml:space="preserve"> </w:t>
            </w:r>
            <w:r w:rsidRPr="00D86D77">
              <w:rPr>
                <w:color w:val="000000" w:themeColor="text1"/>
                <w:sz w:val="20"/>
                <w:szCs w:val="20"/>
              </w:rPr>
              <w:t>a</w:t>
            </w:r>
            <w:r w:rsidRPr="00D86D77">
              <w:rPr>
                <w:color w:val="000000" w:themeColor="text1"/>
                <w:spacing w:val="-14"/>
                <w:sz w:val="20"/>
                <w:szCs w:val="20"/>
              </w:rPr>
              <w:t xml:space="preserve"> </w:t>
            </w:r>
            <w:r w:rsidRPr="00D86D77">
              <w:rPr>
                <w:color w:val="000000" w:themeColor="text1"/>
                <w:sz w:val="20"/>
                <w:szCs w:val="20"/>
              </w:rPr>
              <w:t>reasonable</w:t>
            </w:r>
            <w:r w:rsidRPr="00D86D77">
              <w:rPr>
                <w:color w:val="000000" w:themeColor="text1"/>
                <w:spacing w:val="-13"/>
                <w:sz w:val="20"/>
                <w:szCs w:val="20"/>
              </w:rPr>
              <w:t xml:space="preserve"> </w:t>
            </w:r>
            <w:r w:rsidRPr="00D86D77">
              <w:rPr>
                <w:color w:val="000000" w:themeColor="text1"/>
                <w:sz w:val="20"/>
                <w:szCs w:val="20"/>
              </w:rPr>
              <w:t>estimate</w:t>
            </w:r>
            <w:r w:rsidRPr="00D86D77">
              <w:rPr>
                <w:color w:val="000000" w:themeColor="text1"/>
                <w:spacing w:val="-13"/>
                <w:sz w:val="20"/>
                <w:szCs w:val="20"/>
              </w:rPr>
              <w:t xml:space="preserve"> </w:t>
            </w:r>
            <w:r w:rsidRPr="00D86D77">
              <w:rPr>
                <w:color w:val="000000" w:themeColor="text1"/>
                <w:sz w:val="20"/>
                <w:szCs w:val="20"/>
              </w:rPr>
              <w:t>to</w:t>
            </w:r>
            <w:r w:rsidRPr="00D86D77">
              <w:rPr>
                <w:color w:val="000000" w:themeColor="text1"/>
                <w:spacing w:val="-13"/>
                <w:sz w:val="20"/>
                <w:szCs w:val="20"/>
              </w:rPr>
              <w:t xml:space="preserve"> </w:t>
            </w:r>
            <w:r w:rsidRPr="00D86D77">
              <w:rPr>
                <w:color w:val="000000" w:themeColor="text1"/>
                <w:sz w:val="20"/>
                <w:szCs w:val="20"/>
              </w:rPr>
              <w:t>allow</w:t>
            </w:r>
            <w:r w:rsidRPr="00D86D77">
              <w:rPr>
                <w:color w:val="000000" w:themeColor="text1"/>
                <w:spacing w:val="-13"/>
                <w:sz w:val="20"/>
                <w:szCs w:val="20"/>
              </w:rPr>
              <w:t xml:space="preserve"> </w:t>
            </w:r>
            <w:r w:rsidRPr="00D86D77">
              <w:rPr>
                <w:color w:val="000000" w:themeColor="text1"/>
                <w:sz w:val="20"/>
                <w:szCs w:val="20"/>
              </w:rPr>
              <w:t>for</w:t>
            </w:r>
            <w:r w:rsidRPr="00D86D77">
              <w:rPr>
                <w:color w:val="000000" w:themeColor="text1"/>
                <w:spacing w:val="-14"/>
                <w:sz w:val="20"/>
                <w:szCs w:val="20"/>
              </w:rPr>
              <w:t xml:space="preserve"> </w:t>
            </w:r>
            <w:r w:rsidRPr="00D86D77">
              <w:rPr>
                <w:color w:val="000000" w:themeColor="text1"/>
                <w:sz w:val="20"/>
                <w:szCs w:val="20"/>
              </w:rPr>
              <w:t>non-compliant</w:t>
            </w:r>
            <w:r w:rsidRPr="00D86D77">
              <w:rPr>
                <w:color w:val="000000" w:themeColor="text1"/>
                <w:spacing w:val="-13"/>
                <w:sz w:val="20"/>
                <w:szCs w:val="20"/>
              </w:rPr>
              <w:t xml:space="preserve"> </w:t>
            </w:r>
            <w:r w:rsidRPr="00D86D77">
              <w:rPr>
                <w:color w:val="000000" w:themeColor="text1"/>
                <w:sz w:val="20"/>
                <w:szCs w:val="20"/>
              </w:rPr>
              <w:t>practitioners,</w:t>
            </w:r>
            <w:r w:rsidRPr="00D86D77">
              <w:rPr>
                <w:color w:val="000000" w:themeColor="text1"/>
                <w:spacing w:val="-13"/>
                <w:sz w:val="20"/>
                <w:szCs w:val="20"/>
              </w:rPr>
              <w:t xml:space="preserve"> </w:t>
            </w:r>
            <w:r w:rsidRPr="00D86D77">
              <w:rPr>
                <w:color w:val="000000" w:themeColor="text1"/>
                <w:sz w:val="20"/>
                <w:szCs w:val="20"/>
              </w:rPr>
              <w:t>where</w:t>
            </w:r>
            <w:r w:rsidRPr="00D86D77">
              <w:rPr>
                <w:color w:val="000000" w:themeColor="text1"/>
                <w:spacing w:val="-13"/>
                <w:sz w:val="20"/>
                <w:szCs w:val="20"/>
              </w:rPr>
              <w:t xml:space="preserve"> </w:t>
            </w:r>
            <w:r w:rsidRPr="00D86D77">
              <w:rPr>
                <w:color w:val="000000" w:themeColor="text1"/>
                <w:sz w:val="20"/>
                <w:szCs w:val="20"/>
              </w:rPr>
              <w:t>an</w:t>
            </w:r>
            <w:r w:rsidRPr="00D86D77">
              <w:rPr>
                <w:color w:val="000000" w:themeColor="text1"/>
                <w:spacing w:val="-13"/>
                <w:sz w:val="20"/>
                <w:szCs w:val="20"/>
              </w:rPr>
              <w:t xml:space="preserve"> </w:t>
            </w:r>
            <w:r w:rsidRPr="00D86D77">
              <w:rPr>
                <w:color w:val="000000" w:themeColor="text1"/>
                <w:sz w:val="20"/>
                <w:szCs w:val="20"/>
              </w:rPr>
              <w:t>insurer</w:t>
            </w:r>
            <w:r w:rsidRPr="00D86D77">
              <w:rPr>
                <w:color w:val="000000" w:themeColor="text1"/>
                <w:spacing w:val="-14"/>
                <w:sz w:val="20"/>
                <w:szCs w:val="20"/>
              </w:rPr>
              <w:t xml:space="preserve"> </w:t>
            </w:r>
            <w:r w:rsidRPr="00D86D77">
              <w:rPr>
                <w:color w:val="000000" w:themeColor="text1"/>
                <w:sz w:val="20"/>
                <w:szCs w:val="20"/>
              </w:rPr>
              <w:t>may</w:t>
            </w:r>
            <w:r w:rsidRPr="00D86D77">
              <w:rPr>
                <w:color w:val="000000" w:themeColor="text1"/>
                <w:spacing w:val="-13"/>
                <w:sz w:val="20"/>
                <w:szCs w:val="20"/>
              </w:rPr>
              <w:t xml:space="preserve"> </w:t>
            </w:r>
            <w:r w:rsidRPr="00D86D77">
              <w:rPr>
                <w:color w:val="000000" w:themeColor="text1"/>
                <w:sz w:val="20"/>
                <w:szCs w:val="20"/>
              </w:rPr>
              <w:t>refuse cover if the risk is deemed to be too high.</w:t>
            </w:r>
          </w:p>
          <w:p w14:paraId="0280B1DC" w14:textId="77777777" w:rsidR="005A197B" w:rsidRPr="00D86D77" w:rsidRDefault="005A197B" w:rsidP="00FD6ACF">
            <w:pPr>
              <w:pStyle w:val="TableParagraph"/>
              <w:spacing w:before="120" w:after="120"/>
              <w:rPr>
                <w:color w:val="000000" w:themeColor="text1"/>
                <w:sz w:val="20"/>
                <w:szCs w:val="20"/>
              </w:rPr>
            </w:pPr>
            <w:r w:rsidRPr="00D86D77">
              <w:rPr>
                <w:color w:val="000000" w:themeColor="text1"/>
                <w:sz w:val="20"/>
                <w:szCs w:val="20"/>
              </w:rPr>
              <w:t>This</w:t>
            </w:r>
            <w:r w:rsidRPr="00D86D77">
              <w:rPr>
                <w:color w:val="000000" w:themeColor="text1"/>
                <w:spacing w:val="-13"/>
                <w:sz w:val="20"/>
                <w:szCs w:val="20"/>
              </w:rPr>
              <w:t xml:space="preserve"> </w:t>
            </w:r>
            <w:r w:rsidRPr="00D86D77">
              <w:rPr>
                <w:color w:val="000000" w:themeColor="text1"/>
                <w:sz w:val="20"/>
                <w:szCs w:val="20"/>
              </w:rPr>
              <w:t>performance</w:t>
            </w:r>
            <w:r w:rsidRPr="00D86D77">
              <w:rPr>
                <w:color w:val="000000" w:themeColor="text1"/>
                <w:spacing w:val="-13"/>
                <w:sz w:val="20"/>
                <w:szCs w:val="20"/>
              </w:rPr>
              <w:t xml:space="preserve"> </w:t>
            </w:r>
            <w:r w:rsidRPr="00D86D77">
              <w:rPr>
                <w:color w:val="000000" w:themeColor="text1"/>
                <w:sz w:val="20"/>
                <w:szCs w:val="20"/>
              </w:rPr>
              <w:t>measure</w:t>
            </w:r>
            <w:r w:rsidRPr="00D86D77">
              <w:rPr>
                <w:color w:val="000000" w:themeColor="text1"/>
                <w:spacing w:val="-13"/>
                <w:sz w:val="20"/>
                <w:szCs w:val="20"/>
              </w:rPr>
              <w:t xml:space="preserve"> </w:t>
            </w:r>
            <w:r w:rsidRPr="00D86D77">
              <w:rPr>
                <w:color w:val="000000" w:themeColor="text1"/>
                <w:sz w:val="20"/>
                <w:szCs w:val="20"/>
              </w:rPr>
              <w:t>has</w:t>
            </w:r>
            <w:r w:rsidRPr="00D86D77">
              <w:rPr>
                <w:color w:val="000000" w:themeColor="text1"/>
                <w:spacing w:val="-13"/>
                <w:sz w:val="20"/>
                <w:szCs w:val="20"/>
              </w:rPr>
              <w:t xml:space="preserve"> </w:t>
            </w:r>
            <w:r w:rsidRPr="00D86D77">
              <w:rPr>
                <w:color w:val="000000" w:themeColor="text1"/>
                <w:sz w:val="20"/>
                <w:szCs w:val="20"/>
              </w:rPr>
              <w:t>been</w:t>
            </w:r>
            <w:r w:rsidRPr="00D86D77">
              <w:rPr>
                <w:color w:val="000000" w:themeColor="text1"/>
                <w:spacing w:val="-13"/>
                <w:sz w:val="20"/>
                <w:szCs w:val="20"/>
              </w:rPr>
              <w:t xml:space="preserve"> </w:t>
            </w:r>
            <w:r w:rsidRPr="00D86D77">
              <w:rPr>
                <w:color w:val="000000" w:themeColor="text1"/>
                <w:sz w:val="20"/>
                <w:szCs w:val="20"/>
              </w:rPr>
              <w:t>amended</w:t>
            </w:r>
            <w:r w:rsidRPr="00D86D77">
              <w:rPr>
                <w:color w:val="000000" w:themeColor="text1"/>
                <w:spacing w:val="-13"/>
                <w:sz w:val="20"/>
                <w:szCs w:val="20"/>
              </w:rPr>
              <w:t xml:space="preserve"> </w:t>
            </w:r>
            <w:r w:rsidRPr="00D86D77">
              <w:rPr>
                <w:color w:val="000000" w:themeColor="text1"/>
                <w:sz w:val="20"/>
                <w:szCs w:val="20"/>
              </w:rPr>
              <w:t>since</w:t>
            </w:r>
            <w:r w:rsidRPr="00D86D77">
              <w:rPr>
                <w:color w:val="000000" w:themeColor="text1"/>
                <w:spacing w:val="-13"/>
                <w:sz w:val="20"/>
                <w:szCs w:val="20"/>
              </w:rPr>
              <w:t xml:space="preserve"> </w:t>
            </w:r>
            <w:r w:rsidRPr="00D86D77">
              <w:rPr>
                <w:color w:val="000000" w:themeColor="text1"/>
                <w:sz w:val="20"/>
                <w:szCs w:val="20"/>
              </w:rPr>
              <w:t>publication</w:t>
            </w:r>
            <w:r w:rsidRPr="00D86D77">
              <w:rPr>
                <w:color w:val="000000" w:themeColor="text1"/>
                <w:spacing w:val="-13"/>
                <w:sz w:val="20"/>
                <w:szCs w:val="20"/>
              </w:rPr>
              <w:t xml:space="preserve"> </w:t>
            </w:r>
            <w:r w:rsidRPr="00D86D77">
              <w:rPr>
                <w:color w:val="000000" w:themeColor="text1"/>
                <w:sz w:val="20"/>
                <w:szCs w:val="20"/>
              </w:rPr>
              <w:t>of</w:t>
            </w:r>
            <w:r w:rsidRPr="00D86D77">
              <w:rPr>
                <w:color w:val="000000" w:themeColor="text1"/>
                <w:spacing w:val="-13"/>
                <w:sz w:val="20"/>
                <w:szCs w:val="20"/>
              </w:rPr>
              <w:t xml:space="preserve"> </w:t>
            </w:r>
            <w:r w:rsidRPr="00D86D77">
              <w:rPr>
                <w:color w:val="000000" w:themeColor="text1"/>
                <w:sz w:val="20"/>
                <w:szCs w:val="20"/>
              </w:rPr>
              <w:t>the</w:t>
            </w:r>
            <w:r w:rsidRPr="00D86D77">
              <w:rPr>
                <w:color w:val="000000" w:themeColor="text1"/>
                <w:spacing w:val="-13"/>
                <w:sz w:val="20"/>
                <w:szCs w:val="20"/>
              </w:rPr>
              <w:t xml:space="preserve"> </w:t>
            </w:r>
            <w:r w:rsidRPr="00D86D77">
              <w:rPr>
                <w:i/>
                <w:color w:val="000000" w:themeColor="text1"/>
                <w:sz w:val="20"/>
                <w:szCs w:val="20"/>
              </w:rPr>
              <w:t>Health</w:t>
            </w:r>
            <w:r w:rsidRPr="00D86D77">
              <w:rPr>
                <w:i/>
                <w:color w:val="000000" w:themeColor="text1"/>
                <w:spacing w:val="-13"/>
                <w:sz w:val="20"/>
                <w:szCs w:val="20"/>
              </w:rPr>
              <w:t xml:space="preserve"> </w:t>
            </w:r>
            <w:r w:rsidRPr="00D86D77">
              <w:rPr>
                <w:i/>
                <w:color w:val="000000" w:themeColor="text1"/>
                <w:sz w:val="20"/>
                <w:szCs w:val="20"/>
              </w:rPr>
              <w:t>and</w:t>
            </w:r>
            <w:r w:rsidRPr="00D86D77">
              <w:rPr>
                <w:i/>
                <w:color w:val="000000" w:themeColor="text1"/>
                <w:spacing w:val="-13"/>
                <w:sz w:val="20"/>
                <w:szCs w:val="20"/>
              </w:rPr>
              <w:t xml:space="preserve"> </w:t>
            </w:r>
            <w:r w:rsidRPr="00D86D77">
              <w:rPr>
                <w:i/>
                <w:color w:val="000000" w:themeColor="text1"/>
                <w:sz w:val="20"/>
                <w:szCs w:val="20"/>
              </w:rPr>
              <w:t>Aged</w:t>
            </w:r>
            <w:r w:rsidRPr="00D86D77">
              <w:rPr>
                <w:i/>
                <w:color w:val="000000" w:themeColor="text1"/>
                <w:spacing w:val="-13"/>
                <w:sz w:val="20"/>
                <w:szCs w:val="20"/>
              </w:rPr>
              <w:t xml:space="preserve"> </w:t>
            </w:r>
            <w:r w:rsidRPr="00D86D77">
              <w:rPr>
                <w:i/>
                <w:color w:val="000000" w:themeColor="text1"/>
                <w:sz w:val="20"/>
                <w:szCs w:val="20"/>
              </w:rPr>
              <w:t>Care</w:t>
            </w:r>
            <w:r w:rsidRPr="00D86D77">
              <w:rPr>
                <w:i/>
                <w:color w:val="000000" w:themeColor="text1"/>
                <w:spacing w:val="-13"/>
                <w:sz w:val="20"/>
                <w:szCs w:val="20"/>
              </w:rPr>
              <w:t xml:space="preserve"> </w:t>
            </w:r>
            <w:r w:rsidRPr="00D86D77">
              <w:rPr>
                <w:i/>
                <w:color w:val="000000" w:themeColor="text1"/>
                <w:sz w:val="20"/>
                <w:szCs w:val="20"/>
              </w:rPr>
              <w:t>Portfolio</w:t>
            </w:r>
            <w:r w:rsidRPr="00D86D77">
              <w:rPr>
                <w:i/>
                <w:color w:val="000000" w:themeColor="text1"/>
                <w:spacing w:val="-13"/>
                <w:sz w:val="20"/>
                <w:szCs w:val="20"/>
              </w:rPr>
              <w:t xml:space="preserve"> </w:t>
            </w:r>
            <w:r w:rsidRPr="00D86D77">
              <w:rPr>
                <w:i/>
                <w:color w:val="000000" w:themeColor="text1"/>
                <w:sz w:val="20"/>
                <w:szCs w:val="20"/>
              </w:rPr>
              <w:t>Budget</w:t>
            </w:r>
            <w:r w:rsidRPr="00D86D77">
              <w:rPr>
                <w:i/>
                <w:color w:val="000000" w:themeColor="text1"/>
                <w:spacing w:val="-13"/>
                <w:sz w:val="20"/>
                <w:szCs w:val="20"/>
              </w:rPr>
              <w:t xml:space="preserve"> </w:t>
            </w:r>
            <w:r w:rsidRPr="00D86D77">
              <w:rPr>
                <w:i/>
                <w:color w:val="000000" w:themeColor="text1"/>
                <w:sz w:val="20"/>
                <w:szCs w:val="20"/>
              </w:rPr>
              <w:t>Statements 2023–24</w:t>
            </w:r>
            <w:r w:rsidRPr="00D86D77">
              <w:rPr>
                <w:color w:val="000000" w:themeColor="text1"/>
                <w:sz w:val="20"/>
                <w:szCs w:val="20"/>
              </w:rPr>
              <w:t>,</w:t>
            </w:r>
            <w:r w:rsidRPr="00D86D77">
              <w:rPr>
                <w:color w:val="000000" w:themeColor="text1"/>
                <w:spacing w:val="-6"/>
                <w:sz w:val="20"/>
                <w:szCs w:val="20"/>
              </w:rPr>
              <w:t xml:space="preserve"> </w:t>
            </w:r>
            <w:r w:rsidRPr="00D86D77">
              <w:rPr>
                <w:color w:val="000000" w:themeColor="text1"/>
                <w:sz w:val="20"/>
                <w:szCs w:val="20"/>
              </w:rPr>
              <w:t>(p.72).</w:t>
            </w:r>
            <w:r w:rsidRPr="00D86D77">
              <w:rPr>
                <w:color w:val="000000" w:themeColor="text1"/>
                <w:spacing w:val="-6"/>
                <w:sz w:val="20"/>
                <w:szCs w:val="20"/>
              </w:rPr>
              <w:t xml:space="preserve"> </w:t>
            </w:r>
            <w:r w:rsidRPr="00D86D77">
              <w:rPr>
                <w:color w:val="000000" w:themeColor="text1"/>
                <w:sz w:val="20"/>
                <w:szCs w:val="20"/>
              </w:rPr>
              <w:t>‘Medical</w:t>
            </w:r>
            <w:r w:rsidRPr="00D86D77">
              <w:rPr>
                <w:color w:val="000000" w:themeColor="text1"/>
                <w:spacing w:val="-6"/>
                <w:sz w:val="20"/>
                <w:szCs w:val="20"/>
              </w:rPr>
              <w:t xml:space="preserve"> </w:t>
            </w:r>
            <w:r w:rsidRPr="00D86D77">
              <w:rPr>
                <w:color w:val="000000" w:themeColor="text1"/>
                <w:sz w:val="20"/>
                <w:szCs w:val="20"/>
              </w:rPr>
              <w:t>indemnity</w:t>
            </w:r>
            <w:r w:rsidRPr="00D86D77">
              <w:rPr>
                <w:color w:val="000000" w:themeColor="text1"/>
                <w:spacing w:val="-6"/>
                <w:sz w:val="20"/>
                <w:szCs w:val="20"/>
              </w:rPr>
              <w:t xml:space="preserve"> </w:t>
            </w:r>
            <w:r w:rsidRPr="00D86D77">
              <w:rPr>
                <w:color w:val="000000" w:themeColor="text1"/>
                <w:sz w:val="20"/>
                <w:szCs w:val="20"/>
              </w:rPr>
              <w:t>insurance’</w:t>
            </w:r>
            <w:r w:rsidRPr="00D86D77">
              <w:rPr>
                <w:color w:val="000000" w:themeColor="text1"/>
                <w:spacing w:val="-6"/>
                <w:sz w:val="20"/>
                <w:szCs w:val="20"/>
              </w:rPr>
              <w:t xml:space="preserve"> </w:t>
            </w:r>
            <w:r w:rsidRPr="00D86D77">
              <w:rPr>
                <w:color w:val="000000" w:themeColor="text1"/>
                <w:sz w:val="20"/>
                <w:szCs w:val="20"/>
              </w:rPr>
              <w:t>has</w:t>
            </w:r>
            <w:r w:rsidRPr="00D86D77">
              <w:rPr>
                <w:color w:val="000000" w:themeColor="text1"/>
                <w:spacing w:val="-6"/>
                <w:sz w:val="20"/>
                <w:szCs w:val="20"/>
              </w:rPr>
              <w:t xml:space="preserve"> </w:t>
            </w:r>
            <w:r w:rsidRPr="00D86D77">
              <w:rPr>
                <w:color w:val="000000" w:themeColor="text1"/>
                <w:sz w:val="20"/>
                <w:szCs w:val="20"/>
              </w:rPr>
              <w:t>been</w:t>
            </w:r>
            <w:r w:rsidRPr="00D86D77">
              <w:rPr>
                <w:color w:val="000000" w:themeColor="text1"/>
                <w:spacing w:val="-6"/>
                <w:sz w:val="20"/>
                <w:szCs w:val="20"/>
              </w:rPr>
              <w:t xml:space="preserve"> </w:t>
            </w:r>
            <w:r w:rsidRPr="00D86D77">
              <w:rPr>
                <w:color w:val="000000" w:themeColor="text1"/>
                <w:sz w:val="20"/>
                <w:szCs w:val="20"/>
              </w:rPr>
              <w:t>included</w:t>
            </w:r>
            <w:r w:rsidRPr="00D86D77">
              <w:rPr>
                <w:color w:val="000000" w:themeColor="text1"/>
                <w:spacing w:val="-6"/>
                <w:sz w:val="20"/>
                <w:szCs w:val="20"/>
              </w:rPr>
              <w:t xml:space="preserve"> </w:t>
            </w:r>
            <w:r w:rsidRPr="00D86D77">
              <w:rPr>
                <w:color w:val="000000" w:themeColor="text1"/>
                <w:sz w:val="20"/>
                <w:szCs w:val="20"/>
              </w:rPr>
              <w:t>for</w:t>
            </w:r>
            <w:r w:rsidRPr="00D86D77">
              <w:rPr>
                <w:color w:val="000000" w:themeColor="text1"/>
                <w:spacing w:val="-6"/>
                <w:sz w:val="20"/>
                <w:szCs w:val="20"/>
              </w:rPr>
              <w:t xml:space="preserve"> </w:t>
            </w:r>
            <w:r w:rsidRPr="00D86D77">
              <w:rPr>
                <w:color w:val="000000" w:themeColor="text1"/>
                <w:sz w:val="20"/>
                <w:szCs w:val="20"/>
              </w:rPr>
              <w:t>clarity</w:t>
            </w:r>
            <w:r w:rsidRPr="00D86D77">
              <w:rPr>
                <w:color w:val="000000" w:themeColor="text1"/>
                <w:spacing w:val="-6"/>
                <w:sz w:val="20"/>
                <w:szCs w:val="20"/>
              </w:rPr>
              <w:t xml:space="preserve"> </w:t>
            </w:r>
            <w:r w:rsidRPr="00D86D77">
              <w:rPr>
                <w:color w:val="000000" w:themeColor="text1"/>
                <w:sz w:val="20"/>
                <w:szCs w:val="20"/>
              </w:rPr>
              <w:t>of</w:t>
            </w:r>
            <w:r w:rsidRPr="00D86D77">
              <w:rPr>
                <w:color w:val="000000" w:themeColor="text1"/>
                <w:spacing w:val="-6"/>
                <w:sz w:val="20"/>
                <w:szCs w:val="20"/>
              </w:rPr>
              <w:t xml:space="preserve"> </w:t>
            </w:r>
            <w:r w:rsidRPr="00D86D77">
              <w:rPr>
                <w:color w:val="000000" w:themeColor="text1"/>
                <w:sz w:val="20"/>
                <w:szCs w:val="20"/>
              </w:rPr>
              <w:t>the</w:t>
            </w:r>
            <w:r w:rsidRPr="00D86D77">
              <w:rPr>
                <w:color w:val="000000" w:themeColor="text1"/>
                <w:spacing w:val="-6"/>
                <w:sz w:val="20"/>
                <w:szCs w:val="20"/>
              </w:rPr>
              <w:t xml:space="preserve"> </w:t>
            </w:r>
            <w:r w:rsidRPr="00D86D77">
              <w:rPr>
                <w:color w:val="000000" w:themeColor="text1"/>
                <w:sz w:val="20"/>
                <w:szCs w:val="20"/>
              </w:rPr>
              <w:t>type</w:t>
            </w:r>
            <w:r w:rsidRPr="00D86D77">
              <w:rPr>
                <w:color w:val="000000" w:themeColor="text1"/>
                <w:spacing w:val="-6"/>
                <w:sz w:val="20"/>
                <w:szCs w:val="20"/>
              </w:rPr>
              <w:t xml:space="preserve"> </w:t>
            </w:r>
            <w:r w:rsidRPr="00D86D77">
              <w:rPr>
                <w:color w:val="000000" w:themeColor="text1"/>
                <w:sz w:val="20"/>
                <w:szCs w:val="20"/>
              </w:rPr>
              <w:t>of</w:t>
            </w:r>
            <w:r w:rsidRPr="00D86D77">
              <w:rPr>
                <w:color w:val="000000" w:themeColor="text1"/>
                <w:spacing w:val="-6"/>
                <w:sz w:val="20"/>
                <w:szCs w:val="20"/>
              </w:rPr>
              <w:t xml:space="preserve"> </w:t>
            </w:r>
            <w:r w:rsidRPr="00D86D77">
              <w:rPr>
                <w:color w:val="000000" w:themeColor="text1"/>
                <w:sz w:val="20"/>
                <w:szCs w:val="20"/>
              </w:rPr>
              <w:t>cover</w:t>
            </w:r>
            <w:r w:rsidRPr="00D86D77">
              <w:rPr>
                <w:color w:val="000000" w:themeColor="text1"/>
                <w:spacing w:val="-6"/>
                <w:sz w:val="20"/>
                <w:szCs w:val="20"/>
              </w:rPr>
              <w:t xml:space="preserve"> </w:t>
            </w:r>
            <w:r w:rsidRPr="00D86D77">
              <w:rPr>
                <w:color w:val="000000" w:themeColor="text1"/>
                <w:sz w:val="20"/>
                <w:szCs w:val="20"/>
              </w:rPr>
              <w:t>referred</w:t>
            </w:r>
            <w:r w:rsidRPr="00D86D77">
              <w:rPr>
                <w:color w:val="000000" w:themeColor="text1"/>
                <w:spacing w:val="-6"/>
                <w:sz w:val="20"/>
                <w:szCs w:val="20"/>
              </w:rPr>
              <w:t xml:space="preserve"> </w:t>
            </w:r>
            <w:r w:rsidRPr="00D86D77">
              <w:rPr>
                <w:color w:val="000000" w:themeColor="text1"/>
                <w:sz w:val="20"/>
                <w:szCs w:val="20"/>
              </w:rPr>
              <w:t>to</w:t>
            </w:r>
            <w:r w:rsidRPr="00D86D77">
              <w:rPr>
                <w:color w:val="000000" w:themeColor="text1"/>
                <w:spacing w:val="-6"/>
                <w:sz w:val="20"/>
                <w:szCs w:val="20"/>
              </w:rPr>
              <w:t xml:space="preserve"> </w:t>
            </w:r>
            <w:r w:rsidRPr="00D86D77">
              <w:rPr>
                <w:color w:val="000000" w:themeColor="text1"/>
                <w:sz w:val="20"/>
                <w:szCs w:val="20"/>
              </w:rPr>
              <w:t>in</w:t>
            </w:r>
            <w:r w:rsidRPr="00D86D77">
              <w:rPr>
                <w:color w:val="000000" w:themeColor="text1"/>
                <w:spacing w:val="-6"/>
                <w:sz w:val="20"/>
                <w:szCs w:val="20"/>
              </w:rPr>
              <w:t xml:space="preserve"> </w:t>
            </w:r>
            <w:r w:rsidRPr="00D86D77">
              <w:rPr>
                <w:color w:val="000000" w:themeColor="text1"/>
                <w:sz w:val="20"/>
                <w:szCs w:val="20"/>
              </w:rPr>
              <w:t>the performance measure.</w:t>
            </w:r>
          </w:p>
        </w:tc>
      </w:tr>
    </w:tbl>
    <w:p w14:paraId="44EB50CC" w14:textId="1B06E355" w:rsidR="005A197B" w:rsidRPr="00D86D77" w:rsidRDefault="005A197B" w:rsidP="00FD6ACF">
      <w:pPr>
        <w:pStyle w:val="BodyText"/>
        <w:spacing w:before="120" w:after="120"/>
      </w:pPr>
      <w:r w:rsidRPr="00D86D77">
        <w:rPr>
          <w:spacing w:val="-4"/>
        </w:rPr>
        <w:t>The</w:t>
      </w:r>
      <w:r w:rsidRPr="00D86D77">
        <w:rPr>
          <w:spacing w:val="-9"/>
        </w:rPr>
        <w:t xml:space="preserve"> </w:t>
      </w:r>
      <w:r w:rsidRPr="00D86D77">
        <w:rPr>
          <w:spacing w:val="-4"/>
        </w:rPr>
        <w:t>following</w:t>
      </w:r>
      <w:r w:rsidRPr="00D86D77">
        <w:rPr>
          <w:spacing w:val="-8"/>
        </w:rPr>
        <w:t xml:space="preserve"> </w:t>
      </w:r>
      <w:r w:rsidRPr="00D86D77">
        <w:rPr>
          <w:spacing w:val="-4"/>
        </w:rPr>
        <w:t>additional</w:t>
      </w:r>
      <w:r w:rsidRPr="00D86D77">
        <w:rPr>
          <w:spacing w:val="-8"/>
        </w:rPr>
        <w:t xml:space="preserve"> </w:t>
      </w:r>
      <w:r w:rsidRPr="00D86D77">
        <w:rPr>
          <w:spacing w:val="-4"/>
        </w:rPr>
        <w:t>activities</w:t>
      </w:r>
      <w:r w:rsidRPr="00D86D77">
        <w:rPr>
          <w:spacing w:val="-8"/>
        </w:rPr>
        <w:t xml:space="preserve"> </w:t>
      </w:r>
      <w:r w:rsidRPr="00D86D77">
        <w:rPr>
          <w:spacing w:val="-4"/>
        </w:rPr>
        <w:t>fall</w:t>
      </w:r>
      <w:r w:rsidRPr="00D86D77">
        <w:rPr>
          <w:spacing w:val="-9"/>
        </w:rPr>
        <w:t xml:space="preserve"> </w:t>
      </w:r>
      <w:r w:rsidRPr="00D86D77">
        <w:rPr>
          <w:spacing w:val="-4"/>
        </w:rPr>
        <w:t>below</w:t>
      </w:r>
      <w:r w:rsidRPr="00D86D77">
        <w:rPr>
          <w:spacing w:val="-8"/>
        </w:rPr>
        <w:t xml:space="preserve"> </w:t>
      </w:r>
      <w:r w:rsidRPr="00D86D77">
        <w:rPr>
          <w:spacing w:val="-4"/>
        </w:rPr>
        <w:t>the</w:t>
      </w:r>
      <w:r w:rsidRPr="00D86D77">
        <w:rPr>
          <w:spacing w:val="-8"/>
        </w:rPr>
        <w:t xml:space="preserve"> </w:t>
      </w:r>
      <w:r w:rsidRPr="00D86D77">
        <w:rPr>
          <w:spacing w:val="-4"/>
        </w:rPr>
        <w:t>Department’s</w:t>
      </w:r>
      <w:r w:rsidRPr="00D86D77">
        <w:rPr>
          <w:spacing w:val="-8"/>
        </w:rPr>
        <w:t xml:space="preserve"> </w:t>
      </w:r>
      <w:r w:rsidRPr="00D86D77">
        <w:rPr>
          <w:spacing w:val="-4"/>
        </w:rPr>
        <w:t>materiality</w:t>
      </w:r>
      <w:r w:rsidRPr="00D86D77">
        <w:rPr>
          <w:spacing w:val="-9"/>
        </w:rPr>
        <w:t xml:space="preserve"> </w:t>
      </w:r>
      <w:r w:rsidRPr="00D86D77">
        <w:rPr>
          <w:spacing w:val="-4"/>
        </w:rPr>
        <w:t>threshold</w:t>
      </w:r>
      <w:r w:rsidRPr="00D86D77">
        <w:rPr>
          <w:spacing w:val="-8"/>
        </w:rPr>
        <w:t xml:space="preserve"> </w:t>
      </w:r>
      <w:r w:rsidRPr="00D86D77">
        <w:rPr>
          <w:spacing w:val="-4"/>
        </w:rPr>
        <w:t>for</w:t>
      </w:r>
      <w:r w:rsidRPr="00D86D77">
        <w:rPr>
          <w:spacing w:val="-8"/>
        </w:rPr>
        <w:t xml:space="preserve"> </w:t>
      </w:r>
      <w:r w:rsidRPr="00D86D77">
        <w:rPr>
          <w:spacing w:val="-4"/>
        </w:rPr>
        <w:t>publishing</w:t>
      </w:r>
      <w:r w:rsidRPr="00D86D77">
        <w:rPr>
          <w:spacing w:val="-8"/>
        </w:rPr>
        <w:t xml:space="preserve"> </w:t>
      </w:r>
      <w:r w:rsidRPr="00D86D77">
        <w:rPr>
          <w:spacing w:val="-4"/>
        </w:rPr>
        <w:t>and</w:t>
      </w:r>
      <w:r w:rsidRPr="00D86D77">
        <w:rPr>
          <w:spacing w:val="-9"/>
        </w:rPr>
        <w:t xml:space="preserve"> </w:t>
      </w:r>
      <w:r w:rsidRPr="00D86D77">
        <w:rPr>
          <w:spacing w:val="-4"/>
        </w:rPr>
        <w:t>reporting</w:t>
      </w:r>
      <w:r w:rsidRPr="00D86D77">
        <w:rPr>
          <w:spacing w:val="-8"/>
        </w:rPr>
        <w:t xml:space="preserve"> </w:t>
      </w:r>
      <w:r w:rsidRPr="00D86D77">
        <w:rPr>
          <w:spacing w:val="-4"/>
        </w:rPr>
        <w:t>against</w:t>
      </w:r>
      <w:r w:rsidRPr="00D86D77">
        <w:rPr>
          <w:spacing w:val="-4"/>
        </w:rPr>
        <w:t xml:space="preserve"> </w:t>
      </w:r>
      <w:r w:rsidRPr="00D86D77">
        <w:rPr>
          <w:spacing w:val="-4"/>
        </w:rPr>
        <w:t>a</w:t>
      </w:r>
      <w:r w:rsidRPr="00D86D77">
        <w:rPr>
          <w:spacing w:val="-6"/>
        </w:rPr>
        <w:t xml:space="preserve"> </w:t>
      </w:r>
      <w:r w:rsidRPr="00D86D77">
        <w:rPr>
          <w:spacing w:val="-4"/>
        </w:rPr>
        <w:t>program</w:t>
      </w:r>
      <w:r w:rsidRPr="00D86D77">
        <w:rPr>
          <w:spacing w:val="-6"/>
        </w:rPr>
        <w:t xml:space="preserve"> </w:t>
      </w:r>
      <w:r w:rsidRPr="00D86D77">
        <w:rPr>
          <w:spacing w:val="-4"/>
        </w:rPr>
        <w:t>performance</w:t>
      </w:r>
      <w:r w:rsidRPr="00D86D77">
        <w:rPr>
          <w:spacing w:val="-6"/>
        </w:rPr>
        <w:t xml:space="preserve"> </w:t>
      </w:r>
      <w:r w:rsidRPr="00D86D77">
        <w:rPr>
          <w:spacing w:val="-4"/>
        </w:rPr>
        <w:t>measure.</w:t>
      </w:r>
      <w:r w:rsidRPr="00D86D77">
        <w:rPr>
          <w:spacing w:val="-6"/>
        </w:rPr>
        <w:t xml:space="preserve"> </w:t>
      </w:r>
      <w:r w:rsidRPr="00D86D77">
        <w:rPr>
          <w:spacing w:val="-4"/>
        </w:rPr>
        <w:t>However,</w:t>
      </w:r>
      <w:r w:rsidRPr="00D86D77">
        <w:rPr>
          <w:spacing w:val="-6"/>
        </w:rPr>
        <w:t xml:space="preserve"> </w:t>
      </w:r>
      <w:r w:rsidRPr="00D86D77">
        <w:rPr>
          <w:spacing w:val="-4"/>
        </w:rPr>
        <w:t>they</w:t>
      </w:r>
      <w:r w:rsidRPr="00D86D77">
        <w:rPr>
          <w:spacing w:val="-6"/>
        </w:rPr>
        <w:t xml:space="preserve"> </w:t>
      </w:r>
      <w:r w:rsidRPr="00D86D77">
        <w:rPr>
          <w:spacing w:val="-4"/>
        </w:rPr>
        <w:t>are</w:t>
      </w:r>
      <w:r w:rsidRPr="00D86D77">
        <w:rPr>
          <w:spacing w:val="-6"/>
        </w:rPr>
        <w:t xml:space="preserve"> </w:t>
      </w:r>
      <w:r w:rsidRPr="00D86D77">
        <w:rPr>
          <w:spacing w:val="-4"/>
        </w:rPr>
        <w:t>published</w:t>
      </w:r>
      <w:r w:rsidRPr="00D86D77">
        <w:rPr>
          <w:spacing w:val="-6"/>
        </w:rPr>
        <w:t xml:space="preserve"> </w:t>
      </w:r>
      <w:r w:rsidRPr="00D86D77">
        <w:rPr>
          <w:spacing w:val="-4"/>
        </w:rPr>
        <w:t>in</w:t>
      </w:r>
      <w:r w:rsidRPr="00D86D77">
        <w:rPr>
          <w:spacing w:val="-6"/>
        </w:rPr>
        <w:t xml:space="preserve"> </w:t>
      </w:r>
      <w:r w:rsidRPr="00D86D77">
        <w:rPr>
          <w:spacing w:val="-4"/>
        </w:rPr>
        <w:t>the</w:t>
      </w:r>
      <w:r w:rsidRPr="00D86D77">
        <w:rPr>
          <w:spacing w:val="-6"/>
        </w:rPr>
        <w:t xml:space="preserve"> </w:t>
      </w:r>
      <w:r w:rsidRPr="00D86D77">
        <w:rPr>
          <w:spacing w:val="-4"/>
        </w:rPr>
        <w:t>Corporate</w:t>
      </w:r>
      <w:r w:rsidRPr="00D86D77">
        <w:rPr>
          <w:spacing w:val="-6"/>
        </w:rPr>
        <w:t xml:space="preserve"> </w:t>
      </w:r>
      <w:r w:rsidRPr="00D86D77">
        <w:rPr>
          <w:spacing w:val="-4"/>
        </w:rPr>
        <w:t>Plan</w:t>
      </w:r>
      <w:r w:rsidRPr="00D86D77">
        <w:rPr>
          <w:spacing w:val="-6"/>
        </w:rPr>
        <w:t xml:space="preserve"> </w:t>
      </w:r>
      <w:r w:rsidRPr="00D86D77">
        <w:rPr>
          <w:spacing w:val="-4"/>
        </w:rPr>
        <w:t>to</w:t>
      </w:r>
      <w:r w:rsidRPr="00D86D77">
        <w:rPr>
          <w:spacing w:val="-6"/>
        </w:rPr>
        <w:t xml:space="preserve"> </w:t>
      </w:r>
      <w:r w:rsidRPr="00D86D77">
        <w:rPr>
          <w:spacing w:val="-4"/>
        </w:rPr>
        <w:t>provide</w:t>
      </w:r>
      <w:r w:rsidRPr="00D86D77">
        <w:rPr>
          <w:spacing w:val="-6"/>
        </w:rPr>
        <w:t xml:space="preserve"> </w:t>
      </w:r>
      <w:r w:rsidRPr="00D86D77">
        <w:rPr>
          <w:spacing w:val="-4"/>
        </w:rPr>
        <w:t>a</w:t>
      </w:r>
      <w:r w:rsidRPr="00D86D77">
        <w:rPr>
          <w:spacing w:val="-6"/>
        </w:rPr>
        <w:t xml:space="preserve"> </w:t>
      </w:r>
      <w:r w:rsidRPr="00D86D77">
        <w:rPr>
          <w:spacing w:val="-4"/>
        </w:rPr>
        <w:t>more</w:t>
      </w:r>
      <w:r w:rsidRPr="00D86D77">
        <w:rPr>
          <w:spacing w:val="-6"/>
        </w:rPr>
        <w:t xml:space="preserve"> </w:t>
      </w:r>
      <w:r w:rsidRPr="00D86D77">
        <w:rPr>
          <w:spacing w:val="-4"/>
        </w:rPr>
        <w:t>fulsome</w:t>
      </w:r>
      <w:r w:rsidRPr="00D86D77">
        <w:rPr>
          <w:spacing w:val="-6"/>
        </w:rPr>
        <w:t xml:space="preserve"> </w:t>
      </w:r>
      <w:r w:rsidRPr="00D86D77">
        <w:rPr>
          <w:spacing w:val="-4"/>
        </w:rPr>
        <w:t xml:space="preserve">account </w:t>
      </w:r>
      <w:r w:rsidRPr="00D86D77">
        <w:t>of</w:t>
      </w:r>
      <w:r w:rsidRPr="00D86D77">
        <w:rPr>
          <w:spacing w:val="-14"/>
        </w:rPr>
        <w:t xml:space="preserve"> </w:t>
      </w:r>
      <w:r w:rsidRPr="00D86D77">
        <w:t>activities</w:t>
      </w:r>
      <w:r w:rsidRPr="00D86D77">
        <w:rPr>
          <w:spacing w:val="-14"/>
        </w:rPr>
        <w:t xml:space="preserve"> </w:t>
      </w:r>
      <w:r w:rsidRPr="00D86D77">
        <w:t>undertaken</w:t>
      </w:r>
      <w:r w:rsidRPr="00D86D77">
        <w:rPr>
          <w:spacing w:val="-14"/>
        </w:rPr>
        <w:t xml:space="preserve"> </w:t>
      </w:r>
      <w:r w:rsidRPr="00D86D77">
        <w:t>across</w:t>
      </w:r>
      <w:r w:rsidRPr="00D86D77">
        <w:rPr>
          <w:spacing w:val="-14"/>
        </w:rPr>
        <w:t xml:space="preserve"> </w:t>
      </w:r>
      <w:r w:rsidRPr="00D86D77">
        <w:t>the</w:t>
      </w:r>
      <w:r w:rsidRPr="00D86D77">
        <w:rPr>
          <w:spacing w:val="-14"/>
        </w:rPr>
        <w:t xml:space="preserve"> </w:t>
      </w:r>
      <w:r w:rsidRPr="00D86D77">
        <w:t>Department</w:t>
      </w:r>
      <w:r w:rsidRPr="00D86D77">
        <w:rPr>
          <w:spacing w:val="-14"/>
        </w:rPr>
        <w:t xml:space="preserve"> </w:t>
      </w:r>
      <w:r w:rsidRPr="00D86D77">
        <w:t>within</w:t>
      </w:r>
      <w:r w:rsidRPr="00D86D77">
        <w:rPr>
          <w:spacing w:val="-14"/>
        </w:rPr>
        <w:t xml:space="preserve"> </w:t>
      </w:r>
      <w:r w:rsidRPr="00D86D77">
        <w:t>our</w:t>
      </w:r>
      <w:r w:rsidRPr="00D86D77">
        <w:rPr>
          <w:spacing w:val="-14"/>
        </w:rPr>
        <w:t xml:space="preserve"> </w:t>
      </w:r>
      <w:r w:rsidRPr="00D86D77">
        <w:t>appropriations:</w:t>
      </w:r>
    </w:p>
    <w:p w14:paraId="128786BE" w14:textId="77777777" w:rsidR="005A197B" w:rsidRPr="00D86D77" w:rsidRDefault="005A197B">
      <w:pPr>
        <w:pStyle w:val="ListParagraph"/>
        <w:widowControl w:val="0"/>
        <w:numPr>
          <w:ilvl w:val="0"/>
          <w:numId w:val="46"/>
        </w:numPr>
        <w:tabs>
          <w:tab w:val="left" w:pos="849"/>
        </w:tabs>
        <w:autoSpaceDE w:val="0"/>
        <w:autoSpaceDN w:val="0"/>
        <w:spacing w:before="120" w:after="120" w:line="240" w:lineRule="auto"/>
        <w:ind w:left="454" w:hanging="170"/>
        <w:contextualSpacing w:val="0"/>
        <w:rPr>
          <w:rFonts w:ascii="Arial" w:hAnsi="Arial" w:cs="Arial"/>
          <w:sz w:val="20"/>
          <w:szCs w:val="20"/>
        </w:rPr>
      </w:pPr>
      <w:r w:rsidRPr="00D86D77">
        <w:rPr>
          <w:rFonts w:ascii="Arial" w:hAnsi="Arial" w:cs="Arial"/>
          <w:spacing w:val="-4"/>
          <w:sz w:val="20"/>
          <w:szCs w:val="20"/>
        </w:rPr>
        <w:t>Administering</w:t>
      </w:r>
      <w:r w:rsidRPr="00D86D77">
        <w:rPr>
          <w:rFonts w:ascii="Arial" w:hAnsi="Arial" w:cs="Arial"/>
          <w:spacing w:val="-12"/>
          <w:sz w:val="20"/>
          <w:szCs w:val="20"/>
        </w:rPr>
        <w:t xml:space="preserve"> </w:t>
      </w:r>
      <w:r w:rsidRPr="00D86D77">
        <w:rPr>
          <w:rFonts w:ascii="Arial" w:hAnsi="Arial" w:cs="Arial"/>
          <w:spacing w:val="-4"/>
          <w:sz w:val="20"/>
          <w:szCs w:val="20"/>
        </w:rPr>
        <w:t>the</w:t>
      </w:r>
      <w:r w:rsidRPr="00D86D77">
        <w:rPr>
          <w:rFonts w:ascii="Arial" w:hAnsi="Arial" w:cs="Arial"/>
          <w:spacing w:val="-12"/>
          <w:sz w:val="20"/>
          <w:szCs w:val="20"/>
        </w:rPr>
        <w:t xml:space="preserve"> </w:t>
      </w:r>
      <w:r w:rsidRPr="00D86D77">
        <w:rPr>
          <w:rFonts w:ascii="Arial" w:hAnsi="Arial" w:cs="Arial"/>
          <w:spacing w:val="-4"/>
          <w:sz w:val="20"/>
          <w:szCs w:val="20"/>
        </w:rPr>
        <w:t>medical</w:t>
      </w:r>
      <w:r w:rsidRPr="00D86D77">
        <w:rPr>
          <w:rFonts w:ascii="Arial" w:hAnsi="Arial" w:cs="Arial"/>
          <w:spacing w:val="-11"/>
          <w:sz w:val="20"/>
          <w:szCs w:val="20"/>
        </w:rPr>
        <w:t xml:space="preserve"> </w:t>
      </w:r>
      <w:r w:rsidRPr="00D86D77">
        <w:rPr>
          <w:rFonts w:ascii="Arial" w:hAnsi="Arial" w:cs="Arial"/>
          <w:spacing w:val="-4"/>
          <w:sz w:val="20"/>
          <w:szCs w:val="20"/>
        </w:rPr>
        <w:t>and</w:t>
      </w:r>
      <w:r w:rsidRPr="00D86D77">
        <w:rPr>
          <w:rFonts w:ascii="Arial" w:hAnsi="Arial" w:cs="Arial"/>
          <w:spacing w:val="-12"/>
          <w:sz w:val="20"/>
          <w:szCs w:val="20"/>
        </w:rPr>
        <w:t xml:space="preserve"> </w:t>
      </w:r>
      <w:r w:rsidRPr="00D86D77">
        <w:rPr>
          <w:rFonts w:ascii="Arial" w:hAnsi="Arial" w:cs="Arial"/>
          <w:spacing w:val="-4"/>
          <w:sz w:val="20"/>
          <w:szCs w:val="20"/>
        </w:rPr>
        <w:t>midwife</w:t>
      </w:r>
      <w:r w:rsidRPr="00D86D77">
        <w:rPr>
          <w:rFonts w:ascii="Arial" w:hAnsi="Arial" w:cs="Arial"/>
          <w:spacing w:val="-12"/>
          <w:sz w:val="20"/>
          <w:szCs w:val="20"/>
        </w:rPr>
        <w:t xml:space="preserve"> </w:t>
      </w:r>
      <w:r w:rsidRPr="00D86D77">
        <w:rPr>
          <w:rFonts w:ascii="Arial" w:hAnsi="Arial" w:cs="Arial"/>
          <w:spacing w:val="-4"/>
          <w:sz w:val="20"/>
          <w:szCs w:val="20"/>
        </w:rPr>
        <w:t>indemnity</w:t>
      </w:r>
      <w:r w:rsidRPr="00D86D77">
        <w:rPr>
          <w:rFonts w:ascii="Arial" w:hAnsi="Arial" w:cs="Arial"/>
          <w:spacing w:val="-11"/>
          <w:sz w:val="20"/>
          <w:szCs w:val="20"/>
        </w:rPr>
        <w:t xml:space="preserve"> </w:t>
      </w:r>
      <w:r w:rsidRPr="00D86D77">
        <w:rPr>
          <w:rFonts w:ascii="Arial" w:hAnsi="Arial" w:cs="Arial"/>
          <w:spacing w:val="-4"/>
          <w:sz w:val="20"/>
          <w:szCs w:val="20"/>
        </w:rPr>
        <w:t>schemes</w:t>
      </w:r>
      <w:r w:rsidRPr="00D86D77">
        <w:rPr>
          <w:rFonts w:ascii="Arial" w:hAnsi="Arial" w:cs="Arial"/>
          <w:spacing w:val="-12"/>
          <w:sz w:val="20"/>
          <w:szCs w:val="20"/>
        </w:rPr>
        <w:t xml:space="preserve"> </w:t>
      </w:r>
      <w:r w:rsidRPr="00D86D77">
        <w:rPr>
          <w:rFonts w:ascii="Arial" w:hAnsi="Arial" w:cs="Arial"/>
          <w:spacing w:val="-4"/>
          <w:sz w:val="20"/>
          <w:szCs w:val="20"/>
        </w:rPr>
        <w:t>to</w:t>
      </w:r>
      <w:r w:rsidRPr="00D86D77">
        <w:rPr>
          <w:rFonts w:ascii="Arial" w:hAnsi="Arial" w:cs="Arial"/>
          <w:spacing w:val="-11"/>
          <w:sz w:val="20"/>
          <w:szCs w:val="20"/>
        </w:rPr>
        <w:t xml:space="preserve"> </w:t>
      </w:r>
      <w:r w:rsidRPr="00D86D77">
        <w:rPr>
          <w:rFonts w:ascii="Arial" w:hAnsi="Arial" w:cs="Arial"/>
          <w:spacing w:val="-4"/>
          <w:sz w:val="20"/>
          <w:szCs w:val="20"/>
        </w:rPr>
        <w:t>promote</w:t>
      </w:r>
      <w:r w:rsidRPr="00D86D77">
        <w:rPr>
          <w:rFonts w:ascii="Arial" w:hAnsi="Arial" w:cs="Arial"/>
          <w:spacing w:val="-12"/>
          <w:sz w:val="20"/>
          <w:szCs w:val="20"/>
        </w:rPr>
        <w:t xml:space="preserve"> </w:t>
      </w:r>
      <w:r w:rsidRPr="00D86D77">
        <w:rPr>
          <w:rFonts w:ascii="Arial" w:hAnsi="Arial" w:cs="Arial"/>
          <w:spacing w:val="-4"/>
          <w:sz w:val="20"/>
          <w:szCs w:val="20"/>
        </w:rPr>
        <w:t>ongoing</w:t>
      </w:r>
      <w:r w:rsidRPr="00D86D77">
        <w:rPr>
          <w:rFonts w:ascii="Arial" w:hAnsi="Arial" w:cs="Arial"/>
          <w:spacing w:val="-12"/>
          <w:sz w:val="20"/>
          <w:szCs w:val="20"/>
        </w:rPr>
        <w:t xml:space="preserve"> </w:t>
      </w:r>
      <w:r w:rsidRPr="00D86D77">
        <w:rPr>
          <w:rFonts w:ascii="Arial" w:hAnsi="Arial" w:cs="Arial"/>
          <w:spacing w:val="-4"/>
          <w:sz w:val="20"/>
          <w:szCs w:val="20"/>
        </w:rPr>
        <w:t>stability,</w:t>
      </w:r>
      <w:r w:rsidRPr="00D86D77">
        <w:rPr>
          <w:rFonts w:ascii="Arial" w:hAnsi="Arial" w:cs="Arial"/>
          <w:spacing w:val="-11"/>
          <w:sz w:val="20"/>
          <w:szCs w:val="20"/>
        </w:rPr>
        <w:t xml:space="preserve"> </w:t>
      </w:r>
      <w:proofErr w:type="gramStart"/>
      <w:r w:rsidRPr="00D86D77">
        <w:rPr>
          <w:rFonts w:ascii="Arial" w:hAnsi="Arial" w:cs="Arial"/>
          <w:spacing w:val="-4"/>
          <w:sz w:val="20"/>
          <w:szCs w:val="20"/>
        </w:rPr>
        <w:t>affordability</w:t>
      </w:r>
      <w:proofErr w:type="gramEnd"/>
      <w:r w:rsidRPr="00D86D77">
        <w:rPr>
          <w:rFonts w:ascii="Arial" w:hAnsi="Arial" w:cs="Arial"/>
          <w:spacing w:val="-12"/>
          <w:sz w:val="20"/>
          <w:szCs w:val="20"/>
        </w:rPr>
        <w:t xml:space="preserve"> </w:t>
      </w:r>
      <w:r w:rsidRPr="00D86D77">
        <w:rPr>
          <w:rFonts w:ascii="Arial" w:hAnsi="Arial" w:cs="Arial"/>
          <w:spacing w:val="-4"/>
          <w:sz w:val="20"/>
          <w:szCs w:val="20"/>
        </w:rPr>
        <w:t>and</w:t>
      </w:r>
      <w:r w:rsidRPr="00D86D77">
        <w:rPr>
          <w:rFonts w:ascii="Arial" w:hAnsi="Arial" w:cs="Arial"/>
          <w:spacing w:val="-12"/>
          <w:sz w:val="20"/>
          <w:szCs w:val="20"/>
        </w:rPr>
        <w:t xml:space="preserve"> </w:t>
      </w:r>
      <w:r w:rsidRPr="00D86D77">
        <w:rPr>
          <w:rFonts w:ascii="Arial" w:hAnsi="Arial" w:cs="Arial"/>
          <w:spacing w:val="-4"/>
          <w:sz w:val="20"/>
          <w:szCs w:val="20"/>
        </w:rPr>
        <w:t xml:space="preserve">availability </w:t>
      </w:r>
      <w:r w:rsidRPr="00D86D77">
        <w:rPr>
          <w:rFonts w:ascii="Arial" w:hAnsi="Arial" w:cs="Arial"/>
          <w:spacing w:val="-2"/>
          <w:sz w:val="20"/>
          <w:szCs w:val="20"/>
        </w:rPr>
        <w:t>of</w:t>
      </w:r>
      <w:r w:rsidRPr="00D86D77">
        <w:rPr>
          <w:rFonts w:ascii="Arial" w:hAnsi="Arial" w:cs="Arial"/>
          <w:spacing w:val="-6"/>
          <w:sz w:val="20"/>
          <w:szCs w:val="20"/>
        </w:rPr>
        <w:t xml:space="preserve"> </w:t>
      </w:r>
      <w:r w:rsidRPr="00D86D77">
        <w:rPr>
          <w:rFonts w:ascii="Arial" w:hAnsi="Arial" w:cs="Arial"/>
          <w:spacing w:val="-2"/>
          <w:sz w:val="20"/>
          <w:szCs w:val="20"/>
        </w:rPr>
        <w:t>medical</w:t>
      </w:r>
      <w:r w:rsidRPr="00D86D77">
        <w:rPr>
          <w:rFonts w:ascii="Arial" w:hAnsi="Arial" w:cs="Arial"/>
          <w:spacing w:val="-6"/>
          <w:sz w:val="20"/>
          <w:szCs w:val="20"/>
        </w:rPr>
        <w:t xml:space="preserve"> </w:t>
      </w:r>
      <w:r w:rsidRPr="00D86D77">
        <w:rPr>
          <w:rFonts w:ascii="Arial" w:hAnsi="Arial" w:cs="Arial"/>
          <w:spacing w:val="-2"/>
          <w:sz w:val="20"/>
          <w:szCs w:val="20"/>
        </w:rPr>
        <w:t>indemnity</w:t>
      </w:r>
      <w:r w:rsidRPr="00D86D77">
        <w:rPr>
          <w:rFonts w:ascii="Arial" w:hAnsi="Arial" w:cs="Arial"/>
          <w:spacing w:val="-6"/>
          <w:sz w:val="20"/>
          <w:szCs w:val="20"/>
        </w:rPr>
        <w:t xml:space="preserve"> </w:t>
      </w:r>
      <w:r w:rsidRPr="00D86D77">
        <w:rPr>
          <w:rFonts w:ascii="Arial" w:hAnsi="Arial" w:cs="Arial"/>
          <w:spacing w:val="-2"/>
          <w:sz w:val="20"/>
          <w:szCs w:val="20"/>
        </w:rPr>
        <w:t>insurance.</w:t>
      </w:r>
      <w:r w:rsidRPr="00D86D77">
        <w:rPr>
          <w:rFonts w:ascii="Arial" w:hAnsi="Arial" w:cs="Arial"/>
          <w:spacing w:val="-6"/>
          <w:sz w:val="20"/>
          <w:szCs w:val="20"/>
        </w:rPr>
        <w:t xml:space="preserve"> </w:t>
      </w:r>
      <w:r w:rsidRPr="00D86D77">
        <w:rPr>
          <w:rFonts w:ascii="Arial" w:hAnsi="Arial" w:cs="Arial"/>
          <w:spacing w:val="-2"/>
          <w:sz w:val="20"/>
          <w:szCs w:val="20"/>
        </w:rPr>
        <w:t>Through</w:t>
      </w:r>
      <w:r w:rsidRPr="00D86D77">
        <w:rPr>
          <w:rFonts w:ascii="Arial" w:hAnsi="Arial" w:cs="Arial"/>
          <w:spacing w:val="-6"/>
          <w:sz w:val="20"/>
          <w:szCs w:val="20"/>
        </w:rPr>
        <w:t xml:space="preserve"> </w:t>
      </w:r>
      <w:r w:rsidRPr="00D86D77">
        <w:rPr>
          <w:rFonts w:ascii="Arial" w:hAnsi="Arial" w:cs="Arial"/>
          <w:spacing w:val="-2"/>
          <w:sz w:val="20"/>
          <w:szCs w:val="20"/>
        </w:rPr>
        <w:t>these</w:t>
      </w:r>
      <w:r w:rsidRPr="00D86D77">
        <w:rPr>
          <w:rFonts w:ascii="Arial" w:hAnsi="Arial" w:cs="Arial"/>
          <w:spacing w:val="-6"/>
          <w:sz w:val="20"/>
          <w:szCs w:val="20"/>
        </w:rPr>
        <w:t xml:space="preserve"> </w:t>
      </w:r>
      <w:r w:rsidRPr="00D86D77">
        <w:rPr>
          <w:rFonts w:ascii="Arial" w:hAnsi="Arial" w:cs="Arial"/>
          <w:spacing w:val="-2"/>
          <w:sz w:val="20"/>
          <w:szCs w:val="20"/>
        </w:rPr>
        <w:t>schemes,</w:t>
      </w:r>
      <w:r w:rsidRPr="00D86D77">
        <w:rPr>
          <w:rFonts w:ascii="Arial" w:hAnsi="Arial" w:cs="Arial"/>
          <w:spacing w:val="-6"/>
          <w:sz w:val="20"/>
          <w:szCs w:val="20"/>
        </w:rPr>
        <w:t xml:space="preserve"> </w:t>
      </w:r>
      <w:r w:rsidRPr="00D86D77">
        <w:rPr>
          <w:rFonts w:ascii="Arial" w:hAnsi="Arial" w:cs="Arial"/>
          <w:spacing w:val="-2"/>
          <w:sz w:val="20"/>
          <w:szCs w:val="20"/>
        </w:rPr>
        <w:t>subsidise</w:t>
      </w:r>
      <w:r w:rsidRPr="00D86D77">
        <w:rPr>
          <w:rFonts w:ascii="Arial" w:hAnsi="Arial" w:cs="Arial"/>
          <w:spacing w:val="-6"/>
          <w:sz w:val="20"/>
          <w:szCs w:val="20"/>
        </w:rPr>
        <w:t xml:space="preserve"> </w:t>
      </w:r>
      <w:r w:rsidRPr="00D86D77">
        <w:rPr>
          <w:rFonts w:ascii="Arial" w:hAnsi="Arial" w:cs="Arial"/>
          <w:spacing w:val="-2"/>
          <w:sz w:val="20"/>
          <w:szCs w:val="20"/>
        </w:rPr>
        <w:t>claims</w:t>
      </w:r>
      <w:r w:rsidRPr="00D86D77">
        <w:rPr>
          <w:rFonts w:ascii="Arial" w:hAnsi="Arial" w:cs="Arial"/>
          <w:spacing w:val="-6"/>
          <w:sz w:val="20"/>
          <w:szCs w:val="20"/>
        </w:rPr>
        <w:t xml:space="preserve"> </w:t>
      </w:r>
      <w:r w:rsidRPr="00D86D77">
        <w:rPr>
          <w:rFonts w:ascii="Arial" w:hAnsi="Arial" w:cs="Arial"/>
          <w:spacing w:val="-2"/>
          <w:sz w:val="20"/>
          <w:szCs w:val="20"/>
        </w:rPr>
        <w:t>costs</w:t>
      </w:r>
      <w:r w:rsidRPr="00D86D77">
        <w:rPr>
          <w:rFonts w:ascii="Arial" w:hAnsi="Arial" w:cs="Arial"/>
          <w:spacing w:val="-6"/>
          <w:sz w:val="20"/>
          <w:szCs w:val="20"/>
        </w:rPr>
        <w:t xml:space="preserve"> </w:t>
      </w:r>
      <w:r w:rsidRPr="00D86D77">
        <w:rPr>
          <w:rFonts w:ascii="Arial" w:hAnsi="Arial" w:cs="Arial"/>
          <w:spacing w:val="-2"/>
          <w:sz w:val="20"/>
          <w:szCs w:val="20"/>
        </w:rPr>
        <w:t>and</w:t>
      </w:r>
      <w:r w:rsidRPr="00D86D77">
        <w:rPr>
          <w:rFonts w:ascii="Arial" w:hAnsi="Arial" w:cs="Arial"/>
          <w:spacing w:val="-6"/>
          <w:sz w:val="20"/>
          <w:szCs w:val="20"/>
        </w:rPr>
        <w:t xml:space="preserve"> </w:t>
      </w:r>
      <w:r w:rsidRPr="00D86D77">
        <w:rPr>
          <w:rFonts w:ascii="Arial" w:hAnsi="Arial" w:cs="Arial"/>
          <w:spacing w:val="-2"/>
          <w:sz w:val="20"/>
          <w:szCs w:val="20"/>
        </w:rPr>
        <w:t>ensure</w:t>
      </w:r>
      <w:r w:rsidRPr="00D86D77">
        <w:rPr>
          <w:rFonts w:ascii="Arial" w:hAnsi="Arial" w:cs="Arial"/>
          <w:spacing w:val="-6"/>
          <w:sz w:val="20"/>
          <w:szCs w:val="20"/>
        </w:rPr>
        <w:t xml:space="preserve"> </w:t>
      </w:r>
      <w:r w:rsidRPr="00D86D77">
        <w:rPr>
          <w:rFonts w:ascii="Arial" w:hAnsi="Arial" w:cs="Arial"/>
          <w:spacing w:val="-2"/>
          <w:sz w:val="20"/>
          <w:szCs w:val="20"/>
        </w:rPr>
        <w:t>the</w:t>
      </w:r>
      <w:r w:rsidRPr="00D86D77">
        <w:rPr>
          <w:rFonts w:ascii="Arial" w:hAnsi="Arial" w:cs="Arial"/>
          <w:spacing w:val="-6"/>
          <w:sz w:val="20"/>
          <w:szCs w:val="20"/>
        </w:rPr>
        <w:t xml:space="preserve"> </w:t>
      </w:r>
      <w:r w:rsidRPr="00D86D77">
        <w:rPr>
          <w:rFonts w:ascii="Arial" w:hAnsi="Arial" w:cs="Arial"/>
          <w:spacing w:val="-2"/>
          <w:sz w:val="20"/>
          <w:szCs w:val="20"/>
        </w:rPr>
        <w:t>cost</w:t>
      </w:r>
      <w:r w:rsidRPr="00D86D77">
        <w:rPr>
          <w:rFonts w:ascii="Arial" w:hAnsi="Arial" w:cs="Arial"/>
          <w:spacing w:val="-6"/>
          <w:sz w:val="20"/>
          <w:szCs w:val="20"/>
        </w:rPr>
        <w:t xml:space="preserve"> </w:t>
      </w:r>
      <w:r w:rsidRPr="00D86D77">
        <w:rPr>
          <w:rFonts w:ascii="Arial" w:hAnsi="Arial" w:cs="Arial"/>
          <w:spacing w:val="-2"/>
          <w:sz w:val="20"/>
          <w:szCs w:val="20"/>
        </w:rPr>
        <w:t>of</w:t>
      </w:r>
      <w:r w:rsidRPr="00D86D77">
        <w:rPr>
          <w:rFonts w:ascii="Arial" w:hAnsi="Arial" w:cs="Arial"/>
          <w:spacing w:val="-6"/>
          <w:sz w:val="20"/>
          <w:szCs w:val="20"/>
        </w:rPr>
        <w:t xml:space="preserve"> </w:t>
      </w:r>
      <w:r w:rsidRPr="00D86D77">
        <w:rPr>
          <w:rFonts w:ascii="Arial" w:hAnsi="Arial" w:cs="Arial"/>
          <w:spacing w:val="-2"/>
          <w:sz w:val="20"/>
          <w:szCs w:val="20"/>
        </w:rPr>
        <w:t xml:space="preserve">insurance </w:t>
      </w:r>
      <w:r w:rsidRPr="00D86D77">
        <w:rPr>
          <w:rFonts w:ascii="Arial" w:hAnsi="Arial" w:cs="Arial"/>
          <w:sz w:val="20"/>
          <w:szCs w:val="20"/>
        </w:rPr>
        <w:t>premiums remains affordable.</w:t>
      </w:r>
    </w:p>
    <w:p w14:paraId="5545973C" w14:textId="62D04CFE" w:rsidR="008C206C" w:rsidRPr="00D86D77" w:rsidRDefault="005A197B">
      <w:pPr>
        <w:pStyle w:val="ListParagraph"/>
        <w:widowControl w:val="0"/>
        <w:numPr>
          <w:ilvl w:val="0"/>
          <w:numId w:val="46"/>
        </w:numPr>
        <w:tabs>
          <w:tab w:val="left" w:pos="849"/>
        </w:tabs>
        <w:autoSpaceDE w:val="0"/>
        <w:autoSpaceDN w:val="0"/>
        <w:spacing w:before="120" w:after="120" w:line="237" w:lineRule="auto"/>
        <w:ind w:left="454" w:hanging="170"/>
        <w:contextualSpacing w:val="0"/>
        <w:rPr>
          <w:rFonts w:ascii="Arial" w:hAnsi="Arial" w:cs="Arial"/>
          <w:sz w:val="20"/>
          <w:szCs w:val="20"/>
        </w:rPr>
      </w:pPr>
      <w:r w:rsidRPr="00D86D77">
        <w:rPr>
          <w:rFonts w:ascii="Arial" w:hAnsi="Arial" w:cs="Arial"/>
          <w:spacing w:val="-6"/>
          <w:sz w:val="20"/>
          <w:szCs w:val="20"/>
        </w:rPr>
        <w:t xml:space="preserve">Overseeing the administration of the COVID-19 Vaccine Claims Scheme by Services Australia (currently scheduled </w:t>
      </w:r>
      <w:r w:rsidRPr="00D86D77">
        <w:rPr>
          <w:rFonts w:ascii="Arial" w:hAnsi="Arial" w:cs="Arial"/>
          <w:sz w:val="20"/>
          <w:szCs w:val="20"/>
        </w:rPr>
        <w:t>to cease on 17 April 2024).</w:t>
      </w:r>
    </w:p>
    <w:p w14:paraId="3B3C19AF" w14:textId="04D6E090" w:rsidR="008C206C" w:rsidRPr="00D86D77" w:rsidRDefault="008C206C" w:rsidP="00FD6ACF">
      <w:pPr>
        <w:pStyle w:val="Heading2"/>
        <w:spacing w:before="120" w:after="120"/>
        <w:rPr>
          <w:rFonts w:ascii="Arial" w:hAnsi="Arial" w:cs="Arial"/>
        </w:rPr>
      </w:pPr>
      <w:bookmarkStart w:id="27" w:name="_Toc144381794"/>
      <w:r w:rsidRPr="00D86D77">
        <w:rPr>
          <w:rFonts w:ascii="Arial" w:hAnsi="Arial" w:cs="Arial"/>
        </w:rPr>
        <w:t>Program 1.</w:t>
      </w:r>
      <w:r w:rsidR="00590E7E" w:rsidRPr="00D86D77">
        <w:rPr>
          <w:rFonts w:ascii="Arial" w:hAnsi="Arial" w:cs="Arial"/>
        </w:rPr>
        <w:t>8</w:t>
      </w:r>
      <w:r w:rsidRPr="00D86D77">
        <w:rPr>
          <w:rFonts w:ascii="Arial" w:hAnsi="Arial" w:cs="Arial"/>
        </w:rPr>
        <w:t xml:space="preserve"> </w:t>
      </w:r>
      <w:r w:rsidRPr="00D86D77">
        <w:rPr>
          <w:rFonts w:ascii="Arial" w:hAnsi="Arial" w:cs="Arial"/>
        </w:rPr>
        <w:t>Health Protection, Emergency Response and Regulation</w:t>
      </w:r>
      <w:bookmarkEnd w:id="27"/>
    </w:p>
    <w:p w14:paraId="2659EC70" w14:textId="6DDDB179" w:rsidR="005A197B" w:rsidRPr="00D86D77" w:rsidRDefault="008C206C" w:rsidP="00FD6ACF">
      <w:pPr>
        <w:widowControl w:val="0"/>
        <w:tabs>
          <w:tab w:val="left" w:pos="849"/>
        </w:tabs>
        <w:autoSpaceDE w:val="0"/>
        <w:autoSpaceDN w:val="0"/>
        <w:spacing w:before="120" w:after="120" w:line="237" w:lineRule="auto"/>
        <w:rPr>
          <w:rFonts w:ascii="Arial" w:hAnsi="Arial" w:cs="Arial"/>
          <w:b/>
          <w:bCs/>
        </w:rPr>
      </w:pPr>
      <w:r w:rsidRPr="00D86D77">
        <w:rPr>
          <w:rFonts w:ascii="Arial" w:hAnsi="Arial" w:cs="Arial"/>
          <w:b/>
          <w:bCs/>
        </w:rPr>
        <w:t>Program Objective</w:t>
      </w:r>
    </w:p>
    <w:p w14:paraId="6CEE7227" w14:textId="0A3992BA" w:rsidR="008C206C" w:rsidRPr="00D86D77" w:rsidRDefault="008C206C" w:rsidP="00FD6ACF">
      <w:pPr>
        <w:widowControl w:val="0"/>
        <w:tabs>
          <w:tab w:val="left" w:pos="849"/>
        </w:tabs>
        <w:autoSpaceDE w:val="0"/>
        <w:autoSpaceDN w:val="0"/>
        <w:spacing w:before="120" w:after="120" w:line="237" w:lineRule="auto"/>
        <w:rPr>
          <w:rFonts w:ascii="Arial" w:hAnsi="Arial" w:cs="Arial"/>
        </w:rPr>
      </w:pPr>
      <w:r w:rsidRPr="00D86D77">
        <w:rPr>
          <w:rFonts w:ascii="Arial" w:hAnsi="Arial" w:cs="Arial"/>
        </w:rPr>
        <w:t>Protect the health of the Australian community through national leadership and capacity building to detect, prevent and respond to threats to public health and safety, including those arising from communicable diseases, natural disasters, acts of terrorism and other incidents that may lead to mass casualties. Protect human health and the environment through regulatory oversight of therapeutic goods, controlled drugs, genetically modified organisms, and industrial chemicals.</w:t>
      </w:r>
    </w:p>
    <w:p w14:paraId="5DBEA07E" w14:textId="3BECBA6F" w:rsidR="0057106E" w:rsidRPr="00D86D77" w:rsidRDefault="0057106E" w:rsidP="00FD6ACF">
      <w:pPr>
        <w:widowControl w:val="0"/>
        <w:tabs>
          <w:tab w:val="left" w:pos="849"/>
        </w:tabs>
        <w:autoSpaceDE w:val="0"/>
        <w:autoSpaceDN w:val="0"/>
        <w:spacing w:before="120" w:after="120" w:line="237" w:lineRule="auto"/>
        <w:rPr>
          <w:rFonts w:ascii="Arial" w:hAnsi="Arial" w:cs="Arial"/>
          <w:b/>
          <w:bCs/>
        </w:rPr>
      </w:pPr>
      <w:r w:rsidRPr="00D86D77">
        <w:rPr>
          <w:rFonts w:ascii="Arial" w:hAnsi="Arial" w:cs="Arial"/>
          <w:b/>
          <w:bCs/>
        </w:rPr>
        <w:t>Our Operating Focus</w:t>
      </w:r>
    </w:p>
    <w:p w14:paraId="0554C0AD" w14:textId="12C54AC1" w:rsidR="0057106E" w:rsidRPr="00D86D77" w:rsidRDefault="0057106E" w:rsidP="00FD6ACF">
      <w:pPr>
        <w:widowControl w:val="0"/>
        <w:tabs>
          <w:tab w:val="left" w:pos="849"/>
        </w:tabs>
        <w:autoSpaceDE w:val="0"/>
        <w:autoSpaceDN w:val="0"/>
        <w:spacing w:before="120" w:after="120" w:line="237" w:lineRule="auto"/>
        <w:rPr>
          <w:rFonts w:ascii="Arial" w:hAnsi="Arial" w:cs="Arial"/>
          <w:sz w:val="20"/>
          <w:szCs w:val="20"/>
        </w:rPr>
      </w:pPr>
      <w:r w:rsidRPr="00D86D77">
        <w:rPr>
          <w:rFonts w:ascii="Arial" w:hAnsi="Arial" w:cs="Arial"/>
          <w:sz w:val="20"/>
          <w:szCs w:val="20"/>
        </w:rPr>
        <w:t>We will lead the establishment of an Australian Centre of Disease Control (CDC) to provide national leadership,</w:t>
      </w:r>
      <w:r w:rsidRPr="00D86D77">
        <w:rPr>
          <w:rFonts w:ascii="Arial" w:hAnsi="Arial" w:cs="Arial"/>
          <w:sz w:val="20"/>
          <w:szCs w:val="20"/>
        </w:rPr>
        <w:t xml:space="preserve"> </w:t>
      </w:r>
      <w:proofErr w:type="gramStart"/>
      <w:r w:rsidRPr="00D86D77">
        <w:rPr>
          <w:rFonts w:ascii="Arial" w:hAnsi="Arial" w:cs="Arial"/>
          <w:sz w:val="20"/>
          <w:szCs w:val="20"/>
        </w:rPr>
        <w:t>coordination</w:t>
      </w:r>
      <w:proofErr w:type="gramEnd"/>
      <w:r w:rsidRPr="00D86D77">
        <w:rPr>
          <w:rFonts w:ascii="Arial" w:hAnsi="Arial" w:cs="Arial"/>
          <w:sz w:val="20"/>
          <w:szCs w:val="20"/>
        </w:rPr>
        <w:t xml:space="preserve"> and collaboration, improve existing capability, boost capacity and address gaps in our ability to prepare for and respond to health emergencies and other public health challenges. The Australian CDC will serve as a national focal point for health prevention and management to enhance Australia’s ability to respond to future health emergencies and challenges.</w:t>
      </w:r>
    </w:p>
    <w:p w14:paraId="33B0B2E5" w14:textId="447BCBF6" w:rsidR="0057106E" w:rsidRPr="00D86D77" w:rsidRDefault="0057106E" w:rsidP="00FD6ACF">
      <w:pPr>
        <w:widowControl w:val="0"/>
        <w:tabs>
          <w:tab w:val="left" w:pos="849"/>
        </w:tabs>
        <w:autoSpaceDE w:val="0"/>
        <w:autoSpaceDN w:val="0"/>
        <w:spacing w:before="120" w:after="120" w:line="237" w:lineRule="auto"/>
        <w:rPr>
          <w:rFonts w:ascii="Arial" w:hAnsi="Arial" w:cs="Arial"/>
          <w:sz w:val="20"/>
          <w:szCs w:val="20"/>
        </w:rPr>
      </w:pPr>
      <w:r w:rsidRPr="00D86D77">
        <w:rPr>
          <w:rFonts w:ascii="Arial" w:hAnsi="Arial" w:cs="Arial"/>
          <w:sz w:val="20"/>
          <w:szCs w:val="20"/>
        </w:rPr>
        <w:t>Australia is emerging from one of the greatest health challenges in its history. The response to the COVID-19 pandemic has demonstrated the critical importance</w:t>
      </w:r>
      <w:r w:rsidRPr="00D86D77">
        <w:rPr>
          <w:rFonts w:ascii="Arial" w:hAnsi="Arial" w:cs="Arial"/>
          <w:sz w:val="20"/>
          <w:szCs w:val="20"/>
        </w:rPr>
        <w:t xml:space="preserve"> </w:t>
      </w:r>
      <w:r w:rsidRPr="00D86D77">
        <w:rPr>
          <w:rFonts w:ascii="Arial" w:hAnsi="Arial" w:cs="Arial"/>
          <w:sz w:val="20"/>
          <w:szCs w:val="20"/>
        </w:rPr>
        <w:t>of maintaining and strengthening Australia’s health emergency preparedness, response capacity, and capabilities.</w:t>
      </w:r>
    </w:p>
    <w:p w14:paraId="03B8FDFC" w14:textId="7EF1E34E" w:rsidR="0057106E" w:rsidRPr="00D86D77" w:rsidRDefault="0057106E" w:rsidP="00FD6ACF">
      <w:pPr>
        <w:widowControl w:val="0"/>
        <w:tabs>
          <w:tab w:val="left" w:pos="849"/>
        </w:tabs>
        <w:autoSpaceDE w:val="0"/>
        <w:autoSpaceDN w:val="0"/>
        <w:spacing w:before="120" w:after="120" w:line="237" w:lineRule="auto"/>
        <w:rPr>
          <w:rFonts w:ascii="Arial" w:hAnsi="Arial" w:cs="Arial"/>
          <w:sz w:val="20"/>
          <w:szCs w:val="20"/>
        </w:rPr>
      </w:pPr>
      <w:r w:rsidRPr="00D86D77">
        <w:rPr>
          <w:rFonts w:ascii="Arial" w:hAnsi="Arial" w:cs="Arial"/>
          <w:sz w:val="20"/>
          <w:szCs w:val="20"/>
        </w:rPr>
        <w:t>Our National Incident Centre (NIC) is responsible for ensuring the national health sector has integrated and coordinated arrangements in place to prepare for and respond to domestic and international health emergencies.</w:t>
      </w:r>
    </w:p>
    <w:p w14:paraId="20AA3674" w14:textId="2F1FD072" w:rsidR="0057106E" w:rsidRPr="00D86D77" w:rsidRDefault="0057106E" w:rsidP="00FD6ACF">
      <w:pPr>
        <w:widowControl w:val="0"/>
        <w:tabs>
          <w:tab w:val="left" w:pos="849"/>
        </w:tabs>
        <w:autoSpaceDE w:val="0"/>
        <w:autoSpaceDN w:val="0"/>
        <w:spacing w:before="120" w:after="120" w:line="237" w:lineRule="auto"/>
        <w:rPr>
          <w:rFonts w:ascii="Arial" w:hAnsi="Arial" w:cs="Arial"/>
          <w:sz w:val="20"/>
          <w:szCs w:val="20"/>
        </w:rPr>
      </w:pPr>
      <w:r w:rsidRPr="00D86D77">
        <w:rPr>
          <w:rFonts w:ascii="Arial" w:hAnsi="Arial" w:cs="Arial"/>
          <w:sz w:val="20"/>
          <w:szCs w:val="20"/>
        </w:rPr>
        <w:t>The NIC is also responsible for undertaking the duties and responsibilities of Australia’s National International Health Regulations’ Focal Point, as designated by the International Health Regulations (2005).</w:t>
      </w:r>
    </w:p>
    <w:p w14:paraId="25762A33" w14:textId="77777777" w:rsidR="0057106E" w:rsidRPr="00D86D77" w:rsidRDefault="0057106E" w:rsidP="00FD6ACF">
      <w:pPr>
        <w:widowControl w:val="0"/>
        <w:tabs>
          <w:tab w:val="left" w:pos="849"/>
        </w:tabs>
        <w:autoSpaceDE w:val="0"/>
        <w:autoSpaceDN w:val="0"/>
        <w:spacing w:before="120" w:after="120" w:line="237" w:lineRule="auto"/>
        <w:rPr>
          <w:rFonts w:ascii="Arial" w:hAnsi="Arial" w:cs="Arial"/>
          <w:sz w:val="20"/>
          <w:szCs w:val="20"/>
        </w:rPr>
      </w:pPr>
      <w:r w:rsidRPr="00D86D77">
        <w:rPr>
          <w:rFonts w:ascii="Arial" w:hAnsi="Arial" w:cs="Arial"/>
          <w:sz w:val="20"/>
          <w:szCs w:val="20"/>
        </w:rPr>
        <w:t xml:space="preserve">We also manage the National Medical Stockpile (NMS), which was established as a strategic reserve of medical countermeasures, chemical, biological, </w:t>
      </w:r>
      <w:proofErr w:type="gramStart"/>
      <w:r w:rsidRPr="00D86D77">
        <w:rPr>
          <w:rFonts w:ascii="Arial" w:hAnsi="Arial" w:cs="Arial"/>
          <w:sz w:val="20"/>
          <w:szCs w:val="20"/>
        </w:rPr>
        <w:t>radiological</w:t>
      </w:r>
      <w:proofErr w:type="gramEnd"/>
      <w:r w:rsidRPr="00D86D77">
        <w:rPr>
          <w:rFonts w:ascii="Arial" w:hAnsi="Arial" w:cs="Arial"/>
          <w:sz w:val="20"/>
          <w:szCs w:val="20"/>
        </w:rPr>
        <w:t xml:space="preserve"> and nuclear items, and has expanded to capture personal protective equipment, and other medical supplies, to support COVID-19. Our management of the NMS is focused on reform, prevention, preparedness, and response activities to support Australian jurisdictional and Commonwealth sector response capabilities during a national health emergency.</w:t>
      </w:r>
    </w:p>
    <w:p w14:paraId="728C7908" w14:textId="483356A0" w:rsidR="0057106E" w:rsidRPr="00D86D77" w:rsidRDefault="0057106E" w:rsidP="00FD6ACF">
      <w:pPr>
        <w:widowControl w:val="0"/>
        <w:tabs>
          <w:tab w:val="left" w:pos="849"/>
        </w:tabs>
        <w:autoSpaceDE w:val="0"/>
        <w:autoSpaceDN w:val="0"/>
        <w:spacing w:before="120" w:after="120" w:line="237" w:lineRule="auto"/>
        <w:rPr>
          <w:rFonts w:ascii="Arial" w:hAnsi="Arial" w:cs="Arial"/>
          <w:sz w:val="20"/>
          <w:szCs w:val="20"/>
        </w:rPr>
      </w:pPr>
      <w:r w:rsidRPr="00D86D77">
        <w:rPr>
          <w:rFonts w:ascii="Arial" w:hAnsi="Arial" w:cs="Arial"/>
          <w:sz w:val="20"/>
          <w:szCs w:val="20"/>
        </w:rPr>
        <w:t>Australia’s National COVID-19 Vaccine Program will continue to support access to safe and effective COVID-19 Vaccines, with more than 65 million doses administered</w:t>
      </w:r>
      <w:r w:rsidRPr="00D86D77">
        <w:rPr>
          <w:rFonts w:ascii="Arial" w:hAnsi="Arial" w:cs="Arial"/>
          <w:sz w:val="20"/>
          <w:szCs w:val="20"/>
        </w:rPr>
        <w:t xml:space="preserve"> </w:t>
      </w:r>
      <w:r w:rsidRPr="00D86D77">
        <w:rPr>
          <w:rFonts w:ascii="Arial" w:hAnsi="Arial" w:cs="Arial"/>
          <w:sz w:val="20"/>
          <w:szCs w:val="20"/>
        </w:rPr>
        <w:t xml:space="preserve">to Australians since the start of </w:t>
      </w:r>
      <w:r w:rsidRPr="00D86D77">
        <w:rPr>
          <w:rFonts w:ascii="Arial" w:hAnsi="Arial" w:cs="Arial"/>
          <w:sz w:val="20"/>
          <w:szCs w:val="20"/>
        </w:rPr>
        <w:lastRenderedPageBreak/>
        <w:t>the pandemic. While no longer in an emergency phase of the pandemic, the</w:t>
      </w:r>
      <w:r w:rsidRPr="00D86D77">
        <w:rPr>
          <w:rFonts w:ascii="Arial" w:hAnsi="Arial" w:cs="Arial"/>
          <w:sz w:val="20"/>
          <w:szCs w:val="20"/>
        </w:rPr>
        <w:t xml:space="preserve"> </w:t>
      </w:r>
      <w:r w:rsidRPr="00D86D77">
        <w:rPr>
          <w:rFonts w:ascii="Arial" w:hAnsi="Arial" w:cs="Arial"/>
          <w:sz w:val="20"/>
          <w:szCs w:val="20"/>
        </w:rPr>
        <w:t>Program still plays a critical role in reducing severe disease and death from COVID-19 by encouraging uptake of boosters and enabling access to new vaccines, particularly within populations who experience more severe outcomes from COVID-19. In 2023–24, the Program will continue</w:t>
      </w:r>
      <w:r w:rsidRPr="00D86D77">
        <w:rPr>
          <w:rFonts w:ascii="Arial" w:hAnsi="Arial" w:cs="Arial"/>
          <w:sz w:val="20"/>
          <w:szCs w:val="20"/>
        </w:rPr>
        <w:t xml:space="preserve"> </w:t>
      </w:r>
      <w:r w:rsidRPr="00D86D77">
        <w:rPr>
          <w:rFonts w:ascii="Arial" w:hAnsi="Arial" w:cs="Arial"/>
          <w:sz w:val="20"/>
          <w:szCs w:val="20"/>
        </w:rPr>
        <w:t>to work through primary care providers to administer the vaccine and progressively transition off key parts of the Program to states and territories.</w:t>
      </w:r>
    </w:p>
    <w:p w14:paraId="6CF4DA06" w14:textId="77777777" w:rsidR="0057106E" w:rsidRPr="00D86D77" w:rsidRDefault="0057106E" w:rsidP="00FD6ACF">
      <w:pPr>
        <w:widowControl w:val="0"/>
        <w:tabs>
          <w:tab w:val="left" w:pos="849"/>
        </w:tabs>
        <w:autoSpaceDE w:val="0"/>
        <w:autoSpaceDN w:val="0"/>
        <w:spacing w:before="120" w:after="120" w:line="237" w:lineRule="auto"/>
        <w:rPr>
          <w:rFonts w:ascii="Arial" w:hAnsi="Arial" w:cs="Arial"/>
          <w:sz w:val="20"/>
          <w:szCs w:val="20"/>
        </w:rPr>
      </w:pPr>
      <w:r w:rsidRPr="00D86D77">
        <w:rPr>
          <w:rFonts w:ascii="Arial" w:hAnsi="Arial" w:cs="Arial"/>
          <w:sz w:val="20"/>
          <w:szCs w:val="20"/>
        </w:rPr>
        <w:t>We are also leading the Australian Government response to the House Standing Committee on Health, Aged Care and Sport (Inquiry into Long COVID and Repeated COVID Infections and developing a Post-Acute Sequelae of COVID-19 (PASC) Plan which will take into consideration the findings detailed in the Committee’s final report.</w:t>
      </w:r>
    </w:p>
    <w:p w14:paraId="085D04AE" w14:textId="77777777" w:rsidR="0057106E" w:rsidRPr="00D86D77" w:rsidRDefault="0057106E" w:rsidP="00FD6ACF">
      <w:pPr>
        <w:widowControl w:val="0"/>
        <w:tabs>
          <w:tab w:val="left" w:pos="849"/>
        </w:tabs>
        <w:autoSpaceDE w:val="0"/>
        <w:autoSpaceDN w:val="0"/>
        <w:spacing w:before="120" w:after="120" w:line="237" w:lineRule="auto"/>
        <w:rPr>
          <w:rFonts w:ascii="Arial" w:hAnsi="Arial" w:cs="Arial"/>
          <w:sz w:val="20"/>
          <w:szCs w:val="20"/>
        </w:rPr>
      </w:pPr>
      <w:r w:rsidRPr="00D86D77">
        <w:rPr>
          <w:rFonts w:ascii="Arial" w:hAnsi="Arial" w:cs="Arial"/>
          <w:sz w:val="20"/>
          <w:szCs w:val="20"/>
        </w:rPr>
        <w:t>We will continue to provide policy leadership in preparing for and responding to the impacts of climate change on health. This will include developing Australia’s first National Health and Climate Strategy, intended for release by the end of 2023. The Strategy will lay the basis for coordinated policy development and action across the health system to reducing greenhouse gas emissions and adapt to the impacts of climate change.</w:t>
      </w:r>
    </w:p>
    <w:p w14:paraId="73893B49" w14:textId="77777777" w:rsidR="0057106E" w:rsidRPr="00D86D77" w:rsidRDefault="0057106E" w:rsidP="00FD6ACF">
      <w:pPr>
        <w:widowControl w:val="0"/>
        <w:tabs>
          <w:tab w:val="left" w:pos="849"/>
        </w:tabs>
        <w:autoSpaceDE w:val="0"/>
        <w:autoSpaceDN w:val="0"/>
        <w:spacing w:before="120" w:after="120" w:line="237" w:lineRule="auto"/>
        <w:rPr>
          <w:rFonts w:ascii="Arial" w:hAnsi="Arial" w:cs="Arial"/>
          <w:sz w:val="20"/>
          <w:szCs w:val="20"/>
        </w:rPr>
      </w:pPr>
      <w:r w:rsidRPr="00D86D77">
        <w:rPr>
          <w:rFonts w:ascii="Arial" w:hAnsi="Arial" w:cs="Arial"/>
          <w:sz w:val="20"/>
          <w:szCs w:val="20"/>
        </w:rPr>
        <w:t xml:space="preserve">We continue working to eliminate HIV and other blood borne viruses and sexually transmitted infections (BBVSTI) as a public health threat to the Australian </w:t>
      </w:r>
      <w:proofErr w:type="gramStart"/>
      <w:r w:rsidRPr="00D86D77">
        <w:rPr>
          <w:rFonts w:ascii="Arial" w:hAnsi="Arial" w:cs="Arial"/>
          <w:sz w:val="20"/>
          <w:szCs w:val="20"/>
        </w:rPr>
        <w:t>population</w:t>
      </w:r>
      <w:proofErr w:type="gramEnd"/>
    </w:p>
    <w:p w14:paraId="72B44292" w14:textId="77777777" w:rsidR="0057106E" w:rsidRPr="00D86D77" w:rsidRDefault="0057106E" w:rsidP="00FD6ACF">
      <w:pPr>
        <w:widowControl w:val="0"/>
        <w:tabs>
          <w:tab w:val="left" w:pos="849"/>
        </w:tabs>
        <w:autoSpaceDE w:val="0"/>
        <w:autoSpaceDN w:val="0"/>
        <w:spacing w:before="120" w:after="120" w:line="237" w:lineRule="auto"/>
        <w:rPr>
          <w:rFonts w:ascii="Arial" w:hAnsi="Arial" w:cs="Arial"/>
          <w:sz w:val="20"/>
          <w:szCs w:val="20"/>
        </w:rPr>
      </w:pPr>
      <w:r w:rsidRPr="00D86D77">
        <w:rPr>
          <w:rFonts w:ascii="Arial" w:hAnsi="Arial" w:cs="Arial"/>
          <w:sz w:val="20"/>
          <w:szCs w:val="20"/>
        </w:rPr>
        <w:t xml:space="preserve">by 2030. This includes supporting the work of the HIV Taskforce and working with states and territories, peak </w:t>
      </w:r>
      <w:proofErr w:type="gramStart"/>
      <w:r w:rsidRPr="00D86D77">
        <w:rPr>
          <w:rFonts w:ascii="Arial" w:hAnsi="Arial" w:cs="Arial"/>
          <w:sz w:val="20"/>
          <w:szCs w:val="20"/>
        </w:rPr>
        <w:t>organisations</w:t>
      </w:r>
      <w:proofErr w:type="gramEnd"/>
      <w:r w:rsidRPr="00D86D77">
        <w:rPr>
          <w:rFonts w:ascii="Arial" w:hAnsi="Arial" w:cs="Arial"/>
          <w:sz w:val="20"/>
          <w:szCs w:val="20"/>
        </w:rPr>
        <w:t xml:space="preserve"> and external stakeholders on the finalisation of the five BBVSTI strategies 2023–2030.</w:t>
      </w:r>
    </w:p>
    <w:p w14:paraId="086AE057" w14:textId="77777777" w:rsidR="0057106E" w:rsidRPr="00D86D77" w:rsidRDefault="0057106E" w:rsidP="00FD6ACF">
      <w:pPr>
        <w:widowControl w:val="0"/>
        <w:tabs>
          <w:tab w:val="left" w:pos="849"/>
        </w:tabs>
        <w:autoSpaceDE w:val="0"/>
        <w:autoSpaceDN w:val="0"/>
        <w:spacing w:before="120" w:after="120" w:line="237" w:lineRule="auto"/>
        <w:rPr>
          <w:rFonts w:ascii="Arial" w:hAnsi="Arial" w:cs="Arial"/>
          <w:sz w:val="20"/>
          <w:szCs w:val="20"/>
        </w:rPr>
      </w:pPr>
      <w:r w:rsidRPr="00D86D77">
        <w:rPr>
          <w:rFonts w:ascii="Arial" w:hAnsi="Arial" w:cs="Arial"/>
          <w:sz w:val="20"/>
          <w:szCs w:val="20"/>
        </w:rPr>
        <w:t>The Department will continue to support the implementation of ‘Australia’s National Antimicrobial Resistance Strategy – 2020 and Beyond’, working across health, agriculture and the environment and including work to establish a One Health Surveillance system.</w:t>
      </w:r>
    </w:p>
    <w:p w14:paraId="699076FD" w14:textId="264B8DCB" w:rsidR="0057106E" w:rsidRPr="00D86D77" w:rsidRDefault="0057106E" w:rsidP="00FD6ACF">
      <w:pPr>
        <w:widowControl w:val="0"/>
        <w:tabs>
          <w:tab w:val="left" w:pos="849"/>
        </w:tabs>
        <w:autoSpaceDE w:val="0"/>
        <w:autoSpaceDN w:val="0"/>
        <w:spacing w:before="120" w:after="120" w:line="237" w:lineRule="auto"/>
        <w:rPr>
          <w:rFonts w:ascii="Arial" w:hAnsi="Arial" w:cs="Arial"/>
          <w:sz w:val="20"/>
          <w:szCs w:val="20"/>
        </w:rPr>
      </w:pPr>
      <w:r w:rsidRPr="00D86D77">
        <w:rPr>
          <w:rFonts w:ascii="Arial" w:hAnsi="Arial" w:cs="Arial"/>
          <w:sz w:val="20"/>
          <w:szCs w:val="20"/>
        </w:rPr>
        <w:t>The Department will also continue to prevent and protect against communicable diseases, such as mosquito</w:t>
      </w:r>
      <w:r w:rsidRPr="00D86D77">
        <w:rPr>
          <w:rFonts w:ascii="Arial" w:hAnsi="Arial" w:cs="Arial"/>
          <w:sz w:val="20"/>
          <w:szCs w:val="20"/>
        </w:rPr>
        <w:t xml:space="preserve"> </w:t>
      </w:r>
      <w:r w:rsidRPr="00D86D77">
        <w:rPr>
          <w:rFonts w:ascii="Arial" w:hAnsi="Arial" w:cs="Arial"/>
          <w:sz w:val="20"/>
          <w:szCs w:val="20"/>
        </w:rPr>
        <w:t>and vector-borne diseases, tuberculosis, polio, and Creutzfeldt-Jakob disease.</w:t>
      </w:r>
    </w:p>
    <w:p w14:paraId="7C9AFA6A" w14:textId="23BD346B" w:rsidR="0057106E" w:rsidRPr="00D86D77" w:rsidRDefault="0057106E" w:rsidP="00FD6ACF">
      <w:pPr>
        <w:widowControl w:val="0"/>
        <w:tabs>
          <w:tab w:val="left" w:pos="849"/>
        </w:tabs>
        <w:autoSpaceDE w:val="0"/>
        <w:autoSpaceDN w:val="0"/>
        <w:spacing w:before="120" w:after="120" w:line="237" w:lineRule="auto"/>
        <w:rPr>
          <w:rFonts w:ascii="Arial" w:hAnsi="Arial" w:cs="Arial"/>
          <w:sz w:val="20"/>
          <w:szCs w:val="20"/>
        </w:rPr>
      </w:pPr>
      <w:r w:rsidRPr="00D86D77">
        <w:rPr>
          <w:rFonts w:ascii="Arial" w:hAnsi="Arial" w:cs="Arial"/>
          <w:sz w:val="20"/>
          <w:szCs w:val="20"/>
        </w:rPr>
        <w:t>We continue to provide national leadership to enhance Australia’s public health laboratory capacity to</w:t>
      </w:r>
      <w:r w:rsidRPr="00D86D77">
        <w:rPr>
          <w:rFonts w:ascii="Arial" w:hAnsi="Arial" w:cs="Arial"/>
          <w:sz w:val="20"/>
          <w:szCs w:val="20"/>
        </w:rPr>
        <w:t xml:space="preserve"> </w:t>
      </w:r>
      <w:r w:rsidRPr="00D86D77">
        <w:rPr>
          <w:rFonts w:ascii="Arial" w:hAnsi="Arial" w:cs="Arial"/>
          <w:sz w:val="20"/>
          <w:szCs w:val="20"/>
        </w:rPr>
        <w:t>detect, identify and respond to existing and emerging communicable diseases and biological threats of security concern. We work closely with the Public Health Laboratory Network to provide advice on infectious disease testing arrangements, methodologies, and emerging technology. We continue to work to guide</w:t>
      </w:r>
      <w:r w:rsidRPr="00D86D77">
        <w:rPr>
          <w:rFonts w:ascii="Arial" w:hAnsi="Arial" w:cs="Arial"/>
          <w:sz w:val="20"/>
          <w:szCs w:val="20"/>
        </w:rPr>
        <w:t xml:space="preserve"> </w:t>
      </w:r>
      <w:r w:rsidRPr="00D86D77">
        <w:rPr>
          <w:rFonts w:ascii="Arial" w:hAnsi="Arial" w:cs="Arial"/>
          <w:sz w:val="20"/>
          <w:szCs w:val="20"/>
        </w:rPr>
        <w:t>the implementation of microbial genomics into Australian public health practice. Legislation to support the introduction of the National Occupational Respiratory Disease Register has been introduced to the Parliament and we are working to finalise the National Silicosis Prevention Strategy and accompanying National Action Plan to reduce the incidence of silicosis and other dust diseases among workers and improve the quality</w:t>
      </w:r>
      <w:r w:rsidRPr="00D86D77">
        <w:rPr>
          <w:rFonts w:ascii="Arial" w:hAnsi="Arial" w:cs="Arial"/>
          <w:sz w:val="20"/>
          <w:szCs w:val="20"/>
        </w:rPr>
        <w:t xml:space="preserve"> </w:t>
      </w:r>
      <w:r w:rsidRPr="00D86D77">
        <w:rPr>
          <w:rFonts w:ascii="Arial" w:hAnsi="Arial" w:cs="Arial"/>
          <w:sz w:val="20"/>
          <w:szCs w:val="20"/>
        </w:rPr>
        <w:t xml:space="preserve">of life of affected people. </w:t>
      </w:r>
    </w:p>
    <w:p w14:paraId="4AE28229" w14:textId="11CF9C88" w:rsidR="0057106E" w:rsidRPr="00D86D77" w:rsidRDefault="0057106E" w:rsidP="00FD6ACF">
      <w:pPr>
        <w:widowControl w:val="0"/>
        <w:tabs>
          <w:tab w:val="left" w:pos="849"/>
        </w:tabs>
        <w:autoSpaceDE w:val="0"/>
        <w:autoSpaceDN w:val="0"/>
        <w:spacing w:before="120" w:after="120" w:line="237" w:lineRule="auto"/>
        <w:rPr>
          <w:rFonts w:ascii="Arial" w:hAnsi="Arial" w:cs="Arial"/>
          <w:sz w:val="20"/>
          <w:szCs w:val="20"/>
        </w:rPr>
      </w:pPr>
      <w:r w:rsidRPr="00D86D77">
        <w:rPr>
          <w:rFonts w:ascii="Arial" w:hAnsi="Arial" w:cs="Arial"/>
          <w:sz w:val="20"/>
          <w:szCs w:val="20"/>
        </w:rPr>
        <w:t>It is vital that all therapeutic goods available in Australia are of an acceptable standard, that the Australian community has confidence in being able to access new and emerging therapeutic goods in a timely way, and that</w:t>
      </w:r>
      <w:r w:rsidRPr="00D86D77">
        <w:rPr>
          <w:rFonts w:ascii="Arial" w:hAnsi="Arial" w:cs="Arial"/>
          <w:sz w:val="20"/>
          <w:szCs w:val="20"/>
        </w:rPr>
        <w:t xml:space="preserve"> </w:t>
      </w:r>
      <w:r w:rsidRPr="00D86D77">
        <w:rPr>
          <w:rFonts w:ascii="Arial" w:hAnsi="Arial" w:cs="Arial"/>
          <w:sz w:val="20"/>
          <w:szCs w:val="20"/>
        </w:rPr>
        <w:t>these goods are monitored to identify any safety concerns. Scientific advancements in therapeutic goods offer better outcomes for Australians, so our risk-based regulatory framework balances safeguarding consumers while being contemporary, adaptable, and supportive of innovation.</w:t>
      </w:r>
      <w:r w:rsidRPr="00D86D77">
        <w:rPr>
          <w:rFonts w:ascii="Arial" w:hAnsi="Arial" w:cs="Arial"/>
          <w:sz w:val="20"/>
          <w:szCs w:val="20"/>
        </w:rPr>
        <w:t xml:space="preserve"> </w:t>
      </w:r>
      <w:r w:rsidRPr="00D86D77">
        <w:rPr>
          <w:rFonts w:ascii="Arial" w:hAnsi="Arial" w:cs="Arial"/>
          <w:sz w:val="20"/>
          <w:szCs w:val="20"/>
        </w:rPr>
        <w:t>Our education activities, including in response to emerging issues, will assist businesses to apply and comply with regulatory requirements.</w:t>
      </w:r>
    </w:p>
    <w:p w14:paraId="6EA82FE4" w14:textId="77777777" w:rsidR="0057106E" w:rsidRPr="00D86D77" w:rsidRDefault="0057106E" w:rsidP="00FD6ACF">
      <w:pPr>
        <w:widowControl w:val="0"/>
        <w:tabs>
          <w:tab w:val="left" w:pos="849"/>
        </w:tabs>
        <w:autoSpaceDE w:val="0"/>
        <w:autoSpaceDN w:val="0"/>
        <w:spacing w:before="120" w:after="120" w:line="237" w:lineRule="auto"/>
        <w:rPr>
          <w:rFonts w:ascii="Arial" w:hAnsi="Arial" w:cs="Arial"/>
          <w:sz w:val="20"/>
          <w:szCs w:val="20"/>
        </w:rPr>
      </w:pPr>
      <w:r w:rsidRPr="00D86D77">
        <w:rPr>
          <w:rFonts w:ascii="Arial" w:hAnsi="Arial" w:cs="Arial"/>
          <w:sz w:val="20"/>
          <w:szCs w:val="20"/>
        </w:rPr>
        <w:t>The Therapeutic Goods Administration (TGA) has been a leading example in risk-based, data-driven regulation, and has been engaging with international regulators, other Commonwealth agencies, jurisdictions, and key stakeholders such as industry, health professionals and the community to deliver adaptive regulation. Applying best practice performance through increased use of adaptive regulation demonstrates the TGA’s leadership in further enhancing its risk-based approach.</w:t>
      </w:r>
    </w:p>
    <w:p w14:paraId="4542253B" w14:textId="77777777" w:rsidR="0057106E" w:rsidRPr="00D86D77" w:rsidRDefault="0057106E" w:rsidP="00FD6ACF">
      <w:pPr>
        <w:widowControl w:val="0"/>
        <w:tabs>
          <w:tab w:val="left" w:pos="849"/>
        </w:tabs>
        <w:autoSpaceDE w:val="0"/>
        <w:autoSpaceDN w:val="0"/>
        <w:spacing w:before="120" w:after="120" w:line="237" w:lineRule="auto"/>
        <w:rPr>
          <w:rFonts w:ascii="Arial" w:hAnsi="Arial" w:cs="Arial"/>
          <w:sz w:val="20"/>
          <w:szCs w:val="20"/>
        </w:rPr>
      </w:pPr>
      <w:r w:rsidRPr="00D86D77">
        <w:rPr>
          <w:rFonts w:ascii="Arial" w:hAnsi="Arial" w:cs="Arial"/>
          <w:sz w:val="20"/>
          <w:szCs w:val="20"/>
        </w:rPr>
        <w:t>Through the Office of Drug Control (ODC), we regulate and provide advice on the import, export, and manufacture of controlled drugs, as well as the cultivation and production of cannabis for medicinal purposes, to support Australia’s obligations under International Drug Conventions.</w:t>
      </w:r>
    </w:p>
    <w:p w14:paraId="79903F58" w14:textId="0644252C" w:rsidR="0057106E" w:rsidRPr="00D86D77" w:rsidRDefault="0057106E" w:rsidP="00FD6ACF">
      <w:pPr>
        <w:widowControl w:val="0"/>
        <w:tabs>
          <w:tab w:val="left" w:pos="849"/>
        </w:tabs>
        <w:autoSpaceDE w:val="0"/>
        <w:autoSpaceDN w:val="0"/>
        <w:spacing w:before="120" w:after="120" w:line="237" w:lineRule="auto"/>
        <w:rPr>
          <w:rFonts w:ascii="Arial" w:hAnsi="Arial" w:cs="Arial"/>
          <w:sz w:val="20"/>
          <w:szCs w:val="20"/>
        </w:rPr>
      </w:pPr>
      <w:r w:rsidRPr="00D86D77">
        <w:rPr>
          <w:rFonts w:ascii="Arial" w:hAnsi="Arial" w:cs="Arial"/>
          <w:sz w:val="20"/>
          <w:szCs w:val="20"/>
        </w:rPr>
        <w:t>The Australian Industrial Chemicals Introduction Scheme (AICIS), established under the Industrial Chemicals Act 2019, regulates the introduction (import and manufacture) of industrial chemicals in Australia. AICIS will continue</w:t>
      </w:r>
      <w:r w:rsidRPr="00D86D77">
        <w:rPr>
          <w:rFonts w:ascii="Arial" w:hAnsi="Arial" w:cs="Arial"/>
          <w:sz w:val="20"/>
          <w:szCs w:val="20"/>
        </w:rPr>
        <w:t xml:space="preserve"> </w:t>
      </w:r>
      <w:r w:rsidRPr="00D86D77">
        <w:rPr>
          <w:rFonts w:ascii="Arial" w:hAnsi="Arial" w:cs="Arial"/>
          <w:sz w:val="20"/>
          <w:szCs w:val="20"/>
        </w:rPr>
        <w:t>to work in partnership with government, industry, and community stakeholders to aid in the protection of Australians and the environment from the harmful effects of industrial chemicals.</w:t>
      </w:r>
    </w:p>
    <w:p w14:paraId="2DDAFEA4" w14:textId="77777777" w:rsidR="0057106E" w:rsidRPr="00D86D77" w:rsidRDefault="0057106E" w:rsidP="00FD6ACF">
      <w:pPr>
        <w:widowControl w:val="0"/>
        <w:tabs>
          <w:tab w:val="left" w:pos="849"/>
        </w:tabs>
        <w:autoSpaceDE w:val="0"/>
        <w:autoSpaceDN w:val="0"/>
        <w:spacing w:before="120" w:after="120" w:line="237" w:lineRule="auto"/>
        <w:rPr>
          <w:rFonts w:ascii="Arial" w:hAnsi="Arial" w:cs="Arial"/>
          <w:sz w:val="20"/>
          <w:szCs w:val="20"/>
        </w:rPr>
      </w:pPr>
      <w:r w:rsidRPr="00D86D77">
        <w:rPr>
          <w:rFonts w:ascii="Arial" w:hAnsi="Arial" w:cs="Arial"/>
          <w:sz w:val="20"/>
          <w:szCs w:val="20"/>
        </w:rPr>
        <w:t xml:space="preserve">Through the Office of the Gene Technology Regulator (OGTR), we also support Australia’s Gene </w:t>
      </w:r>
      <w:r w:rsidRPr="00D86D77">
        <w:rPr>
          <w:rFonts w:ascii="Arial" w:hAnsi="Arial" w:cs="Arial"/>
          <w:sz w:val="20"/>
          <w:szCs w:val="20"/>
        </w:rPr>
        <w:lastRenderedPageBreak/>
        <w:t xml:space="preserve">Technology Regulator to protect the health and safety of people, and to protect the environment, by identifying risks posed by, or </w:t>
      </w:r>
      <w:proofErr w:type="gramStart"/>
      <w:r w:rsidRPr="00D86D77">
        <w:rPr>
          <w:rFonts w:ascii="Arial" w:hAnsi="Arial" w:cs="Arial"/>
          <w:sz w:val="20"/>
          <w:szCs w:val="20"/>
        </w:rPr>
        <w:t>as a result of</w:t>
      </w:r>
      <w:proofErr w:type="gramEnd"/>
      <w:r w:rsidRPr="00D86D77">
        <w:rPr>
          <w:rFonts w:ascii="Arial" w:hAnsi="Arial" w:cs="Arial"/>
          <w:sz w:val="20"/>
          <w:szCs w:val="20"/>
        </w:rPr>
        <w:t>, gene technology, and by managing those risks through regulating certain dealings with GMOs.</w:t>
      </w:r>
    </w:p>
    <w:p w14:paraId="748F1EEC" w14:textId="7F52C35A" w:rsidR="0057106E" w:rsidRPr="00D86D77" w:rsidRDefault="0057106E" w:rsidP="00FD6ACF">
      <w:pPr>
        <w:widowControl w:val="0"/>
        <w:tabs>
          <w:tab w:val="left" w:pos="849"/>
        </w:tabs>
        <w:autoSpaceDE w:val="0"/>
        <w:autoSpaceDN w:val="0"/>
        <w:spacing w:before="120" w:after="120" w:line="237" w:lineRule="auto"/>
        <w:rPr>
          <w:rFonts w:ascii="Arial" w:hAnsi="Arial" w:cs="Arial"/>
          <w:sz w:val="20"/>
          <w:szCs w:val="20"/>
        </w:rPr>
      </w:pPr>
      <w:r w:rsidRPr="00D86D77">
        <w:rPr>
          <w:rFonts w:ascii="Arial" w:hAnsi="Arial" w:cs="Arial"/>
          <w:sz w:val="20"/>
          <w:szCs w:val="20"/>
        </w:rPr>
        <w:t>Key activities associated with performance measures are listed under Our Performance.</w:t>
      </w:r>
    </w:p>
    <w:p w14:paraId="251D40A5" w14:textId="4A84C0EB" w:rsidR="0057106E" w:rsidRPr="00D86D77" w:rsidRDefault="0057106E" w:rsidP="00FD6ACF">
      <w:pPr>
        <w:widowControl w:val="0"/>
        <w:tabs>
          <w:tab w:val="left" w:pos="849"/>
        </w:tabs>
        <w:autoSpaceDE w:val="0"/>
        <w:autoSpaceDN w:val="0"/>
        <w:spacing w:before="120" w:after="120" w:line="237" w:lineRule="auto"/>
        <w:rPr>
          <w:rFonts w:ascii="Arial" w:hAnsi="Arial" w:cs="Arial"/>
          <w:b/>
          <w:bCs/>
        </w:rPr>
      </w:pPr>
      <w:r w:rsidRPr="00D86D77">
        <w:rPr>
          <w:rFonts w:ascii="Arial" w:hAnsi="Arial" w:cs="Arial"/>
          <w:b/>
          <w:bCs/>
        </w:rPr>
        <w:t>Our Performance</w:t>
      </w:r>
    </w:p>
    <w:tbl>
      <w:tblPr>
        <w:tblStyle w:val="TableGrid"/>
        <w:tblW w:w="10774" w:type="dxa"/>
        <w:tblInd w:w="-856" w:type="dxa"/>
        <w:tblLayout w:type="fixed"/>
        <w:tblLook w:val="01E0" w:firstRow="1" w:lastRow="1" w:firstColumn="1" w:lastColumn="1" w:noHBand="0" w:noVBand="0"/>
      </w:tblPr>
      <w:tblGrid>
        <w:gridCol w:w="3110"/>
        <w:gridCol w:w="2254"/>
        <w:gridCol w:w="2254"/>
        <w:gridCol w:w="3156"/>
      </w:tblGrid>
      <w:tr w:rsidR="0057106E" w:rsidRPr="00D86D77" w14:paraId="74B2A3D4" w14:textId="77777777" w:rsidTr="0057106E">
        <w:trPr>
          <w:trHeight w:val="1105"/>
        </w:trPr>
        <w:tc>
          <w:tcPr>
            <w:tcW w:w="10774" w:type="dxa"/>
            <w:gridSpan w:val="4"/>
          </w:tcPr>
          <w:p w14:paraId="33136DAC" w14:textId="77777777" w:rsidR="0057106E" w:rsidRPr="00D86D77" w:rsidRDefault="0057106E" w:rsidP="00FD6ACF">
            <w:pPr>
              <w:pStyle w:val="TableParagraph"/>
              <w:spacing w:before="120" w:after="120"/>
              <w:rPr>
                <w:b/>
                <w:color w:val="000000" w:themeColor="text1"/>
                <w:sz w:val="20"/>
                <w:szCs w:val="20"/>
              </w:rPr>
            </w:pPr>
            <w:r w:rsidRPr="00D86D77">
              <w:rPr>
                <w:b/>
                <w:color w:val="000000" w:themeColor="text1"/>
                <w:sz w:val="20"/>
                <w:szCs w:val="20"/>
              </w:rPr>
              <w:t>Key</w:t>
            </w:r>
            <w:r w:rsidRPr="00D86D77">
              <w:rPr>
                <w:b/>
                <w:color w:val="000000" w:themeColor="text1"/>
                <w:spacing w:val="-7"/>
                <w:sz w:val="20"/>
                <w:szCs w:val="20"/>
              </w:rPr>
              <w:t xml:space="preserve"> </w:t>
            </w:r>
            <w:r w:rsidRPr="00D86D77">
              <w:rPr>
                <w:b/>
                <w:color w:val="000000" w:themeColor="text1"/>
                <w:spacing w:val="-2"/>
                <w:sz w:val="20"/>
                <w:szCs w:val="20"/>
              </w:rPr>
              <w:t>Activity:</w:t>
            </w:r>
          </w:p>
          <w:p w14:paraId="0B631F40" w14:textId="77777777" w:rsidR="0057106E" w:rsidRPr="00D86D77" w:rsidRDefault="0057106E" w:rsidP="00FD6ACF">
            <w:pPr>
              <w:pStyle w:val="TableParagraph"/>
              <w:spacing w:before="120" w:after="120" w:line="264" w:lineRule="auto"/>
              <w:rPr>
                <w:b/>
                <w:color w:val="000000" w:themeColor="text1"/>
                <w:sz w:val="20"/>
                <w:szCs w:val="20"/>
              </w:rPr>
            </w:pPr>
            <w:r w:rsidRPr="00D86D77">
              <w:rPr>
                <w:b/>
                <w:color w:val="000000" w:themeColor="text1"/>
                <w:sz w:val="20"/>
                <w:szCs w:val="20"/>
              </w:rPr>
              <w:t>Regulating</w:t>
            </w:r>
            <w:r w:rsidRPr="00D86D77">
              <w:rPr>
                <w:b/>
                <w:color w:val="000000" w:themeColor="text1"/>
                <w:spacing w:val="-5"/>
                <w:sz w:val="20"/>
                <w:szCs w:val="20"/>
              </w:rPr>
              <w:t xml:space="preserve"> </w:t>
            </w:r>
            <w:r w:rsidRPr="00D86D77">
              <w:rPr>
                <w:b/>
                <w:color w:val="000000" w:themeColor="text1"/>
                <w:sz w:val="20"/>
                <w:szCs w:val="20"/>
              </w:rPr>
              <w:t>therapeutic</w:t>
            </w:r>
            <w:r w:rsidRPr="00D86D77">
              <w:rPr>
                <w:b/>
                <w:color w:val="000000" w:themeColor="text1"/>
                <w:spacing w:val="-5"/>
                <w:sz w:val="20"/>
                <w:szCs w:val="20"/>
              </w:rPr>
              <w:t xml:space="preserve"> </w:t>
            </w:r>
            <w:r w:rsidRPr="00D86D77">
              <w:rPr>
                <w:b/>
                <w:color w:val="000000" w:themeColor="text1"/>
                <w:sz w:val="20"/>
                <w:szCs w:val="20"/>
              </w:rPr>
              <w:t>goods,</w:t>
            </w:r>
            <w:r w:rsidRPr="00D86D77">
              <w:rPr>
                <w:b/>
                <w:color w:val="000000" w:themeColor="text1"/>
                <w:spacing w:val="-5"/>
                <w:sz w:val="20"/>
                <w:szCs w:val="20"/>
              </w:rPr>
              <w:t xml:space="preserve"> </w:t>
            </w:r>
            <w:r w:rsidRPr="00D86D77">
              <w:rPr>
                <w:b/>
                <w:color w:val="000000" w:themeColor="text1"/>
                <w:sz w:val="20"/>
                <w:szCs w:val="20"/>
              </w:rPr>
              <w:t>including</w:t>
            </w:r>
            <w:r w:rsidRPr="00D86D77">
              <w:rPr>
                <w:b/>
                <w:color w:val="000000" w:themeColor="text1"/>
                <w:spacing w:val="-5"/>
                <w:sz w:val="20"/>
                <w:szCs w:val="20"/>
              </w:rPr>
              <w:t xml:space="preserve"> </w:t>
            </w:r>
            <w:r w:rsidRPr="00D86D77">
              <w:rPr>
                <w:b/>
                <w:color w:val="000000" w:themeColor="text1"/>
                <w:sz w:val="20"/>
                <w:szCs w:val="20"/>
              </w:rPr>
              <w:t>COVID-19</w:t>
            </w:r>
            <w:r w:rsidRPr="00D86D77">
              <w:rPr>
                <w:b/>
                <w:color w:val="000000" w:themeColor="text1"/>
                <w:spacing w:val="-5"/>
                <w:sz w:val="20"/>
                <w:szCs w:val="20"/>
              </w:rPr>
              <w:t xml:space="preserve"> </w:t>
            </w:r>
            <w:r w:rsidRPr="00D86D77">
              <w:rPr>
                <w:b/>
                <w:color w:val="000000" w:themeColor="text1"/>
                <w:sz w:val="20"/>
                <w:szCs w:val="20"/>
              </w:rPr>
              <w:t>vaccines</w:t>
            </w:r>
            <w:r w:rsidRPr="00D86D77">
              <w:rPr>
                <w:b/>
                <w:color w:val="000000" w:themeColor="text1"/>
                <w:spacing w:val="-5"/>
                <w:sz w:val="20"/>
                <w:szCs w:val="20"/>
              </w:rPr>
              <w:t xml:space="preserve"> </w:t>
            </w:r>
            <w:r w:rsidRPr="00D86D77">
              <w:rPr>
                <w:b/>
                <w:color w:val="000000" w:themeColor="text1"/>
                <w:sz w:val="20"/>
                <w:szCs w:val="20"/>
              </w:rPr>
              <w:t>and</w:t>
            </w:r>
            <w:r w:rsidRPr="00D86D77">
              <w:rPr>
                <w:b/>
                <w:color w:val="000000" w:themeColor="text1"/>
                <w:spacing w:val="-5"/>
                <w:sz w:val="20"/>
                <w:szCs w:val="20"/>
              </w:rPr>
              <w:t xml:space="preserve"> </w:t>
            </w:r>
            <w:r w:rsidRPr="00D86D77">
              <w:rPr>
                <w:b/>
                <w:color w:val="000000" w:themeColor="text1"/>
                <w:sz w:val="20"/>
                <w:szCs w:val="20"/>
              </w:rPr>
              <w:t>treatments,</w:t>
            </w:r>
            <w:r w:rsidRPr="00D86D77">
              <w:rPr>
                <w:b/>
                <w:color w:val="000000" w:themeColor="text1"/>
                <w:spacing w:val="-5"/>
                <w:sz w:val="20"/>
                <w:szCs w:val="20"/>
              </w:rPr>
              <w:t xml:space="preserve"> </w:t>
            </w:r>
            <w:r w:rsidRPr="00D86D77">
              <w:rPr>
                <w:b/>
                <w:color w:val="000000" w:themeColor="text1"/>
                <w:sz w:val="20"/>
                <w:szCs w:val="20"/>
              </w:rPr>
              <w:t>to</w:t>
            </w:r>
            <w:r w:rsidRPr="00D86D77">
              <w:rPr>
                <w:b/>
                <w:color w:val="000000" w:themeColor="text1"/>
                <w:spacing w:val="-5"/>
                <w:sz w:val="20"/>
                <w:szCs w:val="20"/>
              </w:rPr>
              <w:t xml:space="preserve"> </w:t>
            </w:r>
            <w:r w:rsidRPr="00D86D77">
              <w:rPr>
                <w:b/>
                <w:color w:val="000000" w:themeColor="text1"/>
                <w:sz w:val="20"/>
                <w:szCs w:val="20"/>
              </w:rPr>
              <w:t>ensure</w:t>
            </w:r>
            <w:r w:rsidRPr="00D86D77">
              <w:rPr>
                <w:b/>
                <w:color w:val="000000" w:themeColor="text1"/>
                <w:spacing w:val="-5"/>
                <w:sz w:val="20"/>
                <w:szCs w:val="20"/>
              </w:rPr>
              <w:t xml:space="preserve"> </w:t>
            </w:r>
            <w:r w:rsidRPr="00D86D77">
              <w:rPr>
                <w:b/>
                <w:color w:val="000000" w:themeColor="text1"/>
                <w:sz w:val="20"/>
                <w:szCs w:val="20"/>
              </w:rPr>
              <w:t>safety,</w:t>
            </w:r>
            <w:r w:rsidRPr="00D86D77">
              <w:rPr>
                <w:b/>
                <w:color w:val="000000" w:themeColor="text1"/>
                <w:spacing w:val="-5"/>
                <w:sz w:val="20"/>
                <w:szCs w:val="20"/>
              </w:rPr>
              <w:t xml:space="preserve"> </w:t>
            </w:r>
            <w:r w:rsidRPr="00D86D77">
              <w:rPr>
                <w:b/>
                <w:color w:val="000000" w:themeColor="text1"/>
                <w:sz w:val="20"/>
                <w:szCs w:val="20"/>
              </w:rPr>
              <w:t xml:space="preserve">efficacy, </w:t>
            </w:r>
            <w:proofErr w:type="gramStart"/>
            <w:r w:rsidRPr="00D86D77">
              <w:rPr>
                <w:b/>
                <w:color w:val="000000" w:themeColor="text1"/>
                <w:sz w:val="20"/>
                <w:szCs w:val="20"/>
              </w:rPr>
              <w:t>performance</w:t>
            </w:r>
            <w:proofErr w:type="gramEnd"/>
            <w:r w:rsidRPr="00D86D77">
              <w:rPr>
                <w:b/>
                <w:color w:val="000000" w:themeColor="text1"/>
                <w:sz w:val="20"/>
                <w:szCs w:val="20"/>
              </w:rPr>
              <w:t xml:space="preserve"> and quality.</w:t>
            </w:r>
          </w:p>
        </w:tc>
      </w:tr>
      <w:tr w:rsidR="0057106E" w:rsidRPr="00D86D77" w14:paraId="52FE714B" w14:textId="77777777" w:rsidTr="0057106E">
        <w:trPr>
          <w:trHeight w:val="865"/>
        </w:trPr>
        <w:tc>
          <w:tcPr>
            <w:tcW w:w="10774" w:type="dxa"/>
            <w:gridSpan w:val="4"/>
          </w:tcPr>
          <w:p w14:paraId="3B922BBC" w14:textId="77777777" w:rsidR="0057106E" w:rsidRPr="00D86D77" w:rsidRDefault="0057106E" w:rsidP="00FD6ACF">
            <w:pPr>
              <w:pStyle w:val="TableParagraph"/>
              <w:spacing w:before="120" w:after="120"/>
              <w:rPr>
                <w:b/>
                <w:color w:val="000000" w:themeColor="text1"/>
                <w:sz w:val="20"/>
                <w:szCs w:val="20"/>
              </w:rPr>
            </w:pPr>
            <w:r w:rsidRPr="00D86D77">
              <w:rPr>
                <w:b/>
                <w:color w:val="000000" w:themeColor="text1"/>
                <w:sz w:val="20"/>
                <w:szCs w:val="20"/>
              </w:rPr>
              <w:t>Performance</w:t>
            </w:r>
            <w:r w:rsidRPr="00D86D77">
              <w:rPr>
                <w:b/>
                <w:color w:val="000000" w:themeColor="text1"/>
                <w:spacing w:val="11"/>
                <w:sz w:val="20"/>
                <w:szCs w:val="20"/>
              </w:rPr>
              <w:t xml:space="preserve"> </w:t>
            </w:r>
            <w:r w:rsidRPr="00D86D77">
              <w:rPr>
                <w:b/>
                <w:color w:val="000000" w:themeColor="text1"/>
                <w:spacing w:val="-2"/>
                <w:sz w:val="20"/>
                <w:szCs w:val="20"/>
              </w:rPr>
              <w:t>Measure:</w:t>
            </w:r>
          </w:p>
          <w:p w14:paraId="71A49BEB" w14:textId="7E46F320" w:rsidR="0057106E" w:rsidRPr="00D86D77" w:rsidRDefault="0057106E" w:rsidP="00FD6ACF">
            <w:pPr>
              <w:pStyle w:val="TableParagraph"/>
              <w:spacing w:before="120" w:after="120"/>
              <w:rPr>
                <w:b/>
                <w:color w:val="000000" w:themeColor="text1"/>
                <w:sz w:val="20"/>
                <w:szCs w:val="20"/>
              </w:rPr>
            </w:pPr>
            <w:r w:rsidRPr="00D86D77">
              <w:rPr>
                <w:b/>
                <w:color w:val="000000" w:themeColor="text1"/>
                <w:sz w:val="20"/>
                <w:szCs w:val="20"/>
              </w:rPr>
              <w:t>Percentage</w:t>
            </w:r>
            <w:r w:rsidRPr="00D86D77">
              <w:rPr>
                <w:b/>
                <w:color w:val="000000" w:themeColor="text1"/>
                <w:spacing w:val="-1"/>
                <w:sz w:val="20"/>
                <w:szCs w:val="20"/>
              </w:rPr>
              <w:t xml:space="preserve"> </w:t>
            </w:r>
            <w:r w:rsidRPr="00D86D77">
              <w:rPr>
                <w:b/>
                <w:color w:val="000000" w:themeColor="text1"/>
                <w:sz w:val="20"/>
                <w:szCs w:val="20"/>
              </w:rPr>
              <w:t xml:space="preserve">of therapeutic goods evaluations that meet statutory </w:t>
            </w:r>
            <w:r w:rsidRPr="00D86D77">
              <w:rPr>
                <w:b/>
                <w:color w:val="000000" w:themeColor="text1"/>
                <w:spacing w:val="-2"/>
                <w:sz w:val="20"/>
                <w:szCs w:val="20"/>
              </w:rPr>
              <w:t>timeframes.</w:t>
            </w:r>
            <w:r w:rsidRPr="00D86D77">
              <w:rPr>
                <w:rStyle w:val="FootnoteReference"/>
                <w:b/>
                <w:color w:val="000000" w:themeColor="text1"/>
                <w:spacing w:val="-2"/>
                <w:sz w:val="20"/>
                <w:szCs w:val="20"/>
              </w:rPr>
              <w:footnoteReference w:id="28"/>
            </w:r>
          </w:p>
        </w:tc>
      </w:tr>
      <w:tr w:rsidR="0057106E" w:rsidRPr="00D86D77" w14:paraId="59992437" w14:textId="77777777" w:rsidTr="0057106E">
        <w:trPr>
          <w:trHeight w:val="455"/>
        </w:trPr>
        <w:tc>
          <w:tcPr>
            <w:tcW w:w="10774" w:type="dxa"/>
            <w:gridSpan w:val="4"/>
          </w:tcPr>
          <w:p w14:paraId="064D2BE2" w14:textId="77777777" w:rsidR="0057106E" w:rsidRPr="00D86D77" w:rsidRDefault="0057106E" w:rsidP="00FD6ACF">
            <w:pPr>
              <w:pStyle w:val="TableParagraph"/>
              <w:spacing w:before="120" w:after="120"/>
              <w:rPr>
                <w:b/>
                <w:color w:val="000000" w:themeColor="text1"/>
                <w:sz w:val="20"/>
                <w:szCs w:val="20"/>
              </w:rPr>
            </w:pPr>
            <w:r w:rsidRPr="00D86D77">
              <w:rPr>
                <w:b/>
                <w:color w:val="000000" w:themeColor="text1"/>
                <w:sz w:val="20"/>
                <w:szCs w:val="20"/>
              </w:rPr>
              <w:t>Planned</w:t>
            </w:r>
            <w:r w:rsidRPr="00D86D77">
              <w:rPr>
                <w:b/>
                <w:color w:val="000000" w:themeColor="text1"/>
                <w:spacing w:val="2"/>
                <w:sz w:val="20"/>
                <w:szCs w:val="20"/>
              </w:rPr>
              <w:t xml:space="preserve"> </w:t>
            </w:r>
            <w:r w:rsidRPr="00D86D77">
              <w:rPr>
                <w:b/>
                <w:color w:val="000000" w:themeColor="text1"/>
                <w:sz w:val="20"/>
                <w:szCs w:val="20"/>
              </w:rPr>
              <w:t>Performance</w:t>
            </w:r>
            <w:r w:rsidRPr="00D86D77">
              <w:rPr>
                <w:b/>
                <w:color w:val="000000" w:themeColor="text1"/>
                <w:spacing w:val="2"/>
                <w:sz w:val="20"/>
                <w:szCs w:val="20"/>
              </w:rPr>
              <w:t xml:space="preserve"> </w:t>
            </w:r>
            <w:r w:rsidRPr="00D86D77">
              <w:rPr>
                <w:b/>
                <w:color w:val="000000" w:themeColor="text1"/>
                <w:spacing w:val="-2"/>
                <w:sz w:val="20"/>
                <w:szCs w:val="20"/>
              </w:rPr>
              <w:t>Results</w:t>
            </w:r>
          </w:p>
        </w:tc>
      </w:tr>
      <w:tr w:rsidR="0057106E" w:rsidRPr="00D86D77" w14:paraId="3E897E75" w14:textId="77777777" w:rsidTr="0057106E">
        <w:trPr>
          <w:trHeight w:val="455"/>
        </w:trPr>
        <w:tc>
          <w:tcPr>
            <w:tcW w:w="3110" w:type="dxa"/>
          </w:tcPr>
          <w:p w14:paraId="630F24C6" w14:textId="77777777" w:rsidR="0057106E" w:rsidRPr="00D86D77" w:rsidRDefault="0057106E" w:rsidP="00FD6ACF">
            <w:pPr>
              <w:pStyle w:val="TableParagraph"/>
              <w:spacing w:before="120" w:after="120"/>
              <w:rPr>
                <w:b/>
                <w:color w:val="000000" w:themeColor="text1"/>
                <w:sz w:val="20"/>
                <w:szCs w:val="20"/>
              </w:rPr>
            </w:pPr>
            <w:r w:rsidRPr="00D86D77">
              <w:rPr>
                <w:b/>
                <w:color w:val="000000" w:themeColor="text1"/>
                <w:spacing w:val="-2"/>
                <w:sz w:val="20"/>
                <w:szCs w:val="20"/>
              </w:rPr>
              <w:t>2023–24</w:t>
            </w:r>
          </w:p>
        </w:tc>
        <w:tc>
          <w:tcPr>
            <w:tcW w:w="2254" w:type="dxa"/>
          </w:tcPr>
          <w:p w14:paraId="5702B51E" w14:textId="77777777" w:rsidR="0057106E" w:rsidRPr="00D86D77" w:rsidRDefault="0057106E" w:rsidP="00FD6ACF">
            <w:pPr>
              <w:pStyle w:val="TableParagraph"/>
              <w:spacing w:before="120" w:after="120"/>
              <w:rPr>
                <w:b/>
                <w:color w:val="000000" w:themeColor="text1"/>
                <w:sz w:val="20"/>
                <w:szCs w:val="20"/>
              </w:rPr>
            </w:pPr>
            <w:r w:rsidRPr="00D86D77">
              <w:rPr>
                <w:b/>
                <w:color w:val="000000" w:themeColor="text1"/>
                <w:spacing w:val="-2"/>
                <w:sz w:val="20"/>
                <w:szCs w:val="20"/>
              </w:rPr>
              <w:t>2024–25</w:t>
            </w:r>
          </w:p>
        </w:tc>
        <w:tc>
          <w:tcPr>
            <w:tcW w:w="2254" w:type="dxa"/>
          </w:tcPr>
          <w:p w14:paraId="1DEB1D09" w14:textId="77777777" w:rsidR="0057106E" w:rsidRPr="00D86D77" w:rsidRDefault="0057106E" w:rsidP="00FD6ACF">
            <w:pPr>
              <w:pStyle w:val="TableParagraph"/>
              <w:spacing w:before="120" w:after="120"/>
              <w:rPr>
                <w:b/>
                <w:color w:val="000000" w:themeColor="text1"/>
                <w:sz w:val="20"/>
                <w:szCs w:val="20"/>
              </w:rPr>
            </w:pPr>
            <w:r w:rsidRPr="00D86D77">
              <w:rPr>
                <w:b/>
                <w:color w:val="000000" w:themeColor="text1"/>
                <w:spacing w:val="-2"/>
                <w:sz w:val="20"/>
                <w:szCs w:val="20"/>
              </w:rPr>
              <w:t>2025–26</w:t>
            </w:r>
          </w:p>
        </w:tc>
        <w:tc>
          <w:tcPr>
            <w:tcW w:w="3156" w:type="dxa"/>
          </w:tcPr>
          <w:p w14:paraId="5FC5B3A4" w14:textId="77777777" w:rsidR="0057106E" w:rsidRPr="00D86D77" w:rsidRDefault="0057106E" w:rsidP="00FD6ACF">
            <w:pPr>
              <w:pStyle w:val="TableParagraph"/>
              <w:spacing w:before="120" w:after="120"/>
              <w:rPr>
                <w:b/>
                <w:color w:val="000000" w:themeColor="text1"/>
                <w:sz w:val="20"/>
                <w:szCs w:val="20"/>
              </w:rPr>
            </w:pPr>
            <w:r w:rsidRPr="00D86D77">
              <w:rPr>
                <w:b/>
                <w:color w:val="000000" w:themeColor="text1"/>
                <w:spacing w:val="-2"/>
                <w:sz w:val="20"/>
                <w:szCs w:val="20"/>
              </w:rPr>
              <w:t>2026–27</w:t>
            </w:r>
          </w:p>
        </w:tc>
      </w:tr>
      <w:tr w:rsidR="0057106E" w:rsidRPr="00D86D77" w14:paraId="655C5586" w14:textId="77777777" w:rsidTr="0057106E">
        <w:trPr>
          <w:trHeight w:val="455"/>
        </w:trPr>
        <w:tc>
          <w:tcPr>
            <w:tcW w:w="3110" w:type="dxa"/>
          </w:tcPr>
          <w:p w14:paraId="3BC52D37" w14:textId="77777777" w:rsidR="0057106E" w:rsidRPr="00D86D77" w:rsidRDefault="0057106E" w:rsidP="00FD6ACF">
            <w:pPr>
              <w:pStyle w:val="TableParagraph"/>
              <w:spacing w:before="120" w:after="120"/>
              <w:rPr>
                <w:color w:val="000000" w:themeColor="text1"/>
                <w:sz w:val="20"/>
                <w:szCs w:val="20"/>
              </w:rPr>
            </w:pPr>
            <w:r w:rsidRPr="00D86D77">
              <w:rPr>
                <w:color w:val="000000" w:themeColor="text1"/>
                <w:spacing w:val="-4"/>
                <w:sz w:val="20"/>
                <w:szCs w:val="20"/>
              </w:rPr>
              <w:t>100%</w:t>
            </w:r>
          </w:p>
        </w:tc>
        <w:tc>
          <w:tcPr>
            <w:tcW w:w="2254" w:type="dxa"/>
          </w:tcPr>
          <w:p w14:paraId="1664613D" w14:textId="77777777" w:rsidR="0057106E" w:rsidRPr="00D86D77" w:rsidRDefault="0057106E" w:rsidP="00FD6ACF">
            <w:pPr>
              <w:pStyle w:val="TableParagraph"/>
              <w:spacing w:before="120" w:after="120"/>
              <w:rPr>
                <w:color w:val="000000" w:themeColor="text1"/>
                <w:sz w:val="20"/>
                <w:szCs w:val="20"/>
              </w:rPr>
            </w:pPr>
            <w:r w:rsidRPr="00D86D77">
              <w:rPr>
                <w:color w:val="000000" w:themeColor="text1"/>
                <w:spacing w:val="-4"/>
                <w:sz w:val="20"/>
                <w:szCs w:val="20"/>
              </w:rPr>
              <w:t>100%</w:t>
            </w:r>
          </w:p>
        </w:tc>
        <w:tc>
          <w:tcPr>
            <w:tcW w:w="2254" w:type="dxa"/>
          </w:tcPr>
          <w:p w14:paraId="23F314DD" w14:textId="77777777" w:rsidR="0057106E" w:rsidRPr="00D86D77" w:rsidRDefault="0057106E" w:rsidP="00FD6ACF">
            <w:pPr>
              <w:pStyle w:val="TableParagraph"/>
              <w:spacing w:before="120" w:after="120"/>
              <w:rPr>
                <w:color w:val="000000" w:themeColor="text1"/>
                <w:sz w:val="20"/>
                <w:szCs w:val="20"/>
              </w:rPr>
            </w:pPr>
            <w:r w:rsidRPr="00D86D77">
              <w:rPr>
                <w:color w:val="000000" w:themeColor="text1"/>
                <w:spacing w:val="-4"/>
                <w:sz w:val="20"/>
                <w:szCs w:val="20"/>
              </w:rPr>
              <w:t>100%</w:t>
            </w:r>
          </w:p>
        </w:tc>
        <w:tc>
          <w:tcPr>
            <w:tcW w:w="3156" w:type="dxa"/>
          </w:tcPr>
          <w:p w14:paraId="3F742280" w14:textId="77777777" w:rsidR="0057106E" w:rsidRPr="00D86D77" w:rsidRDefault="0057106E" w:rsidP="00FD6ACF">
            <w:pPr>
              <w:pStyle w:val="TableParagraph"/>
              <w:spacing w:before="120" w:after="120"/>
              <w:rPr>
                <w:color w:val="000000" w:themeColor="text1"/>
                <w:sz w:val="20"/>
                <w:szCs w:val="20"/>
              </w:rPr>
            </w:pPr>
            <w:r w:rsidRPr="00D86D77">
              <w:rPr>
                <w:color w:val="000000" w:themeColor="text1"/>
                <w:spacing w:val="-4"/>
                <w:sz w:val="20"/>
                <w:szCs w:val="20"/>
              </w:rPr>
              <w:t>100%</w:t>
            </w:r>
          </w:p>
        </w:tc>
      </w:tr>
      <w:tr w:rsidR="0057106E" w:rsidRPr="00D86D77" w14:paraId="6B8A8CA0" w14:textId="77777777" w:rsidTr="0057106E">
        <w:trPr>
          <w:trHeight w:val="1172"/>
        </w:trPr>
        <w:tc>
          <w:tcPr>
            <w:tcW w:w="10774" w:type="dxa"/>
            <w:gridSpan w:val="4"/>
          </w:tcPr>
          <w:p w14:paraId="2249EB65" w14:textId="77777777" w:rsidR="0057106E" w:rsidRPr="00D86D77" w:rsidRDefault="0057106E" w:rsidP="00FD6ACF">
            <w:pPr>
              <w:pStyle w:val="TableParagraph"/>
              <w:spacing w:before="120" w:after="120"/>
              <w:rPr>
                <w:b/>
                <w:color w:val="000000" w:themeColor="text1"/>
                <w:sz w:val="20"/>
                <w:szCs w:val="20"/>
              </w:rPr>
            </w:pPr>
            <w:r w:rsidRPr="00D86D77">
              <w:rPr>
                <w:b/>
                <w:color w:val="000000" w:themeColor="text1"/>
                <w:sz w:val="20"/>
                <w:szCs w:val="20"/>
              </w:rPr>
              <w:t>Data</w:t>
            </w:r>
            <w:r w:rsidRPr="00D86D77">
              <w:rPr>
                <w:b/>
                <w:color w:val="000000" w:themeColor="text1"/>
                <w:spacing w:val="2"/>
                <w:sz w:val="20"/>
                <w:szCs w:val="20"/>
              </w:rPr>
              <w:t xml:space="preserve"> </w:t>
            </w:r>
            <w:r w:rsidRPr="00D86D77">
              <w:rPr>
                <w:b/>
                <w:color w:val="000000" w:themeColor="text1"/>
                <w:sz w:val="20"/>
                <w:szCs w:val="20"/>
              </w:rPr>
              <w:t>Source</w:t>
            </w:r>
            <w:r w:rsidRPr="00D86D77">
              <w:rPr>
                <w:b/>
                <w:color w:val="000000" w:themeColor="text1"/>
                <w:spacing w:val="2"/>
                <w:sz w:val="20"/>
                <w:szCs w:val="20"/>
              </w:rPr>
              <w:t xml:space="preserve"> </w:t>
            </w:r>
            <w:r w:rsidRPr="00D86D77">
              <w:rPr>
                <w:b/>
                <w:color w:val="000000" w:themeColor="text1"/>
                <w:sz w:val="20"/>
                <w:szCs w:val="20"/>
              </w:rPr>
              <w:t>and</w:t>
            </w:r>
            <w:r w:rsidRPr="00D86D77">
              <w:rPr>
                <w:b/>
                <w:color w:val="000000" w:themeColor="text1"/>
                <w:spacing w:val="2"/>
                <w:sz w:val="20"/>
                <w:szCs w:val="20"/>
              </w:rPr>
              <w:t xml:space="preserve"> </w:t>
            </w:r>
            <w:r w:rsidRPr="00D86D77">
              <w:rPr>
                <w:b/>
                <w:color w:val="000000" w:themeColor="text1"/>
                <w:spacing w:val="-2"/>
                <w:sz w:val="20"/>
                <w:szCs w:val="20"/>
              </w:rPr>
              <w:t>Methodology</w:t>
            </w:r>
          </w:p>
          <w:p w14:paraId="08D842E2" w14:textId="77777777" w:rsidR="0057106E" w:rsidRPr="00D86D77" w:rsidRDefault="0057106E" w:rsidP="00FD6ACF">
            <w:pPr>
              <w:pStyle w:val="TableParagraph"/>
              <w:spacing w:before="120" w:after="120"/>
              <w:rPr>
                <w:color w:val="000000" w:themeColor="text1"/>
                <w:sz w:val="20"/>
                <w:szCs w:val="20"/>
              </w:rPr>
            </w:pPr>
            <w:r w:rsidRPr="00D86D77">
              <w:rPr>
                <w:color w:val="000000" w:themeColor="text1"/>
                <w:spacing w:val="-2"/>
                <w:sz w:val="20"/>
                <w:szCs w:val="20"/>
              </w:rPr>
              <w:t>Records</w:t>
            </w:r>
            <w:r w:rsidRPr="00D86D77">
              <w:rPr>
                <w:color w:val="000000" w:themeColor="text1"/>
                <w:spacing w:val="-4"/>
                <w:sz w:val="20"/>
                <w:szCs w:val="20"/>
              </w:rPr>
              <w:t xml:space="preserve"> </w:t>
            </w:r>
            <w:r w:rsidRPr="00D86D77">
              <w:rPr>
                <w:color w:val="000000" w:themeColor="text1"/>
                <w:spacing w:val="-2"/>
                <w:sz w:val="20"/>
                <w:szCs w:val="20"/>
              </w:rPr>
              <w:t>of</w:t>
            </w:r>
            <w:r w:rsidRPr="00D86D77">
              <w:rPr>
                <w:color w:val="000000" w:themeColor="text1"/>
                <w:spacing w:val="-4"/>
                <w:sz w:val="20"/>
                <w:szCs w:val="20"/>
              </w:rPr>
              <w:t xml:space="preserve"> </w:t>
            </w:r>
            <w:r w:rsidRPr="00D86D77">
              <w:rPr>
                <w:color w:val="000000" w:themeColor="text1"/>
                <w:spacing w:val="-2"/>
                <w:sz w:val="20"/>
                <w:szCs w:val="20"/>
              </w:rPr>
              <w:t>medicines,</w:t>
            </w:r>
            <w:r w:rsidRPr="00D86D77">
              <w:rPr>
                <w:color w:val="000000" w:themeColor="text1"/>
                <w:spacing w:val="-4"/>
                <w:sz w:val="20"/>
                <w:szCs w:val="20"/>
              </w:rPr>
              <w:t xml:space="preserve"> </w:t>
            </w:r>
            <w:r w:rsidRPr="00D86D77">
              <w:rPr>
                <w:color w:val="000000" w:themeColor="text1"/>
                <w:spacing w:val="-2"/>
                <w:sz w:val="20"/>
                <w:szCs w:val="20"/>
              </w:rPr>
              <w:t>medical</w:t>
            </w:r>
            <w:r w:rsidRPr="00D86D77">
              <w:rPr>
                <w:color w:val="000000" w:themeColor="text1"/>
                <w:spacing w:val="-4"/>
                <w:sz w:val="20"/>
                <w:szCs w:val="20"/>
              </w:rPr>
              <w:t xml:space="preserve"> </w:t>
            </w:r>
            <w:r w:rsidRPr="00D86D77">
              <w:rPr>
                <w:color w:val="000000" w:themeColor="text1"/>
                <w:spacing w:val="-2"/>
                <w:sz w:val="20"/>
                <w:szCs w:val="20"/>
              </w:rPr>
              <w:t>devices,</w:t>
            </w:r>
            <w:r w:rsidRPr="00D86D77">
              <w:rPr>
                <w:color w:val="000000" w:themeColor="text1"/>
                <w:spacing w:val="-4"/>
                <w:sz w:val="20"/>
                <w:szCs w:val="20"/>
              </w:rPr>
              <w:t xml:space="preserve"> </w:t>
            </w:r>
            <w:r w:rsidRPr="00D86D77">
              <w:rPr>
                <w:color w:val="000000" w:themeColor="text1"/>
                <w:spacing w:val="-2"/>
                <w:sz w:val="20"/>
                <w:szCs w:val="20"/>
              </w:rPr>
              <w:t>and</w:t>
            </w:r>
            <w:r w:rsidRPr="00D86D77">
              <w:rPr>
                <w:color w:val="000000" w:themeColor="text1"/>
                <w:spacing w:val="-4"/>
                <w:sz w:val="20"/>
                <w:szCs w:val="20"/>
              </w:rPr>
              <w:t xml:space="preserve"> </w:t>
            </w:r>
            <w:r w:rsidRPr="00D86D77">
              <w:rPr>
                <w:color w:val="000000" w:themeColor="text1"/>
                <w:spacing w:val="-2"/>
                <w:sz w:val="20"/>
                <w:szCs w:val="20"/>
              </w:rPr>
              <w:t>biologicals</w:t>
            </w:r>
            <w:r w:rsidRPr="00D86D77">
              <w:rPr>
                <w:color w:val="000000" w:themeColor="text1"/>
                <w:spacing w:val="-4"/>
                <w:sz w:val="20"/>
                <w:szCs w:val="20"/>
              </w:rPr>
              <w:t xml:space="preserve"> </w:t>
            </w:r>
            <w:r w:rsidRPr="00D86D77">
              <w:rPr>
                <w:color w:val="000000" w:themeColor="text1"/>
                <w:spacing w:val="-2"/>
                <w:sz w:val="20"/>
                <w:szCs w:val="20"/>
              </w:rPr>
              <w:t>applications.</w:t>
            </w:r>
            <w:r w:rsidRPr="00D86D77">
              <w:rPr>
                <w:color w:val="000000" w:themeColor="text1"/>
                <w:spacing w:val="-4"/>
                <w:sz w:val="20"/>
                <w:szCs w:val="20"/>
              </w:rPr>
              <w:t xml:space="preserve"> </w:t>
            </w:r>
            <w:r w:rsidRPr="00D86D77">
              <w:rPr>
                <w:color w:val="000000" w:themeColor="text1"/>
                <w:spacing w:val="-2"/>
                <w:sz w:val="20"/>
                <w:szCs w:val="20"/>
              </w:rPr>
              <w:t>Data</w:t>
            </w:r>
            <w:r w:rsidRPr="00D86D77">
              <w:rPr>
                <w:color w:val="000000" w:themeColor="text1"/>
                <w:spacing w:val="-4"/>
                <w:sz w:val="20"/>
                <w:szCs w:val="20"/>
              </w:rPr>
              <w:t xml:space="preserve"> </w:t>
            </w:r>
            <w:r w:rsidRPr="00D86D77">
              <w:rPr>
                <w:color w:val="000000" w:themeColor="text1"/>
                <w:spacing w:val="-2"/>
                <w:sz w:val="20"/>
                <w:szCs w:val="20"/>
              </w:rPr>
              <w:t>is</w:t>
            </w:r>
            <w:r w:rsidRPr="00D86D77">
              <w:rPr>
                <w:color w:val="000000" w:themeColor="text1"/>
                <w:spacing w:val="-4"/>
                <w:sz w:val="20"/>
                <w:szCs w:val="20"/>
              </w:rPr>
              <w:t xml:space="preserve"> </w:t>
            </w:r>
            <w:r w:rsidRPr="00D86D77">
              <w:rPr>
                <w:color w:val="000000" w:themeColor="text1"/>
                <w:spacing w:val="-2"/>
                <w:sz w:val="20"/>
                <w:szCs w:val="20"/>
              </w:rPr>
              <w:t>analysed</w:t>
            </w:r>
            <w:r w:rsidRPr="00D86D77">
              <w:rPr>
                <w:color w:val="000000" w:themeColor="text1"/>
                <w:spacing w:val="-4"/>
                <w:sz w:val="20"/>
                <w:szCs w:val="20"/>
              </w:rPr>
              <w:t xml:space="preserve"> </w:t>
            </w:r>
            <w:r w:rsidRPr="00D86D77">
              <w:rPr>
                <w:color w:val="000000" w:themeColor="text1"/>
                <w:spacing w:val="-2"/>
                <w:sz w:val="20"/>
                <w:szCs w:val="20"/>
              </w:rPr>
              <w:t>and</w:t>
            </w:r>
            <w:r w:rsidRPr="00D86D77">
              <w:rPr>
                <w:color w:val="000000" w:themeColor="text1"/>
                <w:spacing w:val="-4"/>
                <w:sz w:val="20"/>
                <w:szCs w:val="20"/>
              </w:rPr>
              <w:t xml:space="preserve"> </w:t>
            </w:r>
            <w:r w:rsidRPr="00D86D77">
              <w:rPr>
                <w:color w:val="000000" w:themeColor="text1"/>
                <w:spacing w:val="-2"/>
                <w:sz w:val="20"/>
                <w:szCs w:val="20"/>
              </w:rPr>
              <w:t>maintained</w:t>
            </w:r>
            <w:r w:rsidRPr="00D86D77">
              <w:rPr>
                <w:color w:val="000000" w:themeColor="text1"/>
                <w:spacing w:val="-4"/>
                <w:sz w:val="20"/>
                <w:szCs w:val="20"/>
              </w:rPr>
              <w:t xml:space="preserve"> </w:t>
            </w:r>
            <w:r w:rsidRPr="00D86D77">
              <w:rPr>
                <w:color w:val="000000" w:themeColor="text1"/>
                <w:spacing w:val="-2"/>
                <w:sz w:val="20"/>
                <w:szCs w:val="20"/>
              </w:rPr>
              <w:t>internally</w:t>
            </w:r>
            <w:r w:rsidRPr="00D86D77">
              <w:rPr>
                <w:color w:val="000000" w:themeColor="text1"/>
                <w:spacing w:val="-4"/>
                <w:sz w:val="20"/>
                <w:szCs w:val="20"/>
              </w:rPr>
              <w:t xml:space="preserve"> </w:t>
            </w:r>
            <w:r w:rsidRPr="00D86D77">
              <w:rPr>
                <w:color w:val="000000" w:themeColor="text1"/>
                <w:spacing w:val="-2"/>
                <w:sz w:val="20"/>
                <w:szCs w:val="20"/>
              </w:rPr>
              <w:t>by</w:t>
            </w:r>
            <w:r w:rsidRPr="00D86D77">
              <w:rPr>
                <w:color w:val="000000" w:themeColor="text1"/>
                <w:spacing w:val="-4"/>
                <w:sz w:val="20"/>
                <w:szCs w:val="20"/>
              </w:rPr>
              <w:t xml:space="preserve"> </w:t>
            </w:r>
            <w:r w:rsidRPr="00D86D77">
              <w:rPr>
                <w:color w:val="000000" w:themeColor="text1"/>
                <w:spacing w:val="-2"/>
                <w:sz w:val="20"/>
                <w:szCs w:val="20"/>
              </w:rPr>
              <w:t xml:space="preserve">the </w:t>
            </w:r>
            <w:r w:rsidRPr="00D86D77">
              <w:rPr>
                <w:color w:val="000000" w:themeColor="text1"/>
                <w:sz w:val="20"/>
                <w:szCs w:val="20"/>
              </w:rPr>
              <w:t>Department.</w:t>
            </w:r>
            <w:r w:rsidRPr="00D86D77">
              <w:rPr>
                <w:color w:val="000000" w:themeColor="text1"/>
                <w:spacing w:val="-12"/>
                <w:sz w:val="20"/>
                <w:szCs w:val="20"/>
              </w:rPr>
              <w:t xml:space="preserve"> </w:t>
            </w:r>
            <w:r w:rsidRPr="00D86D77">
              <w:rPr>
                <w:color w:val="000000" w:themeColor="text1"/>
                <w:sz w:val="20"/>
                <w:szCs w:val="20"/>
              </w:rPr>
              <w:t>Evaluation</w:t>
            </w:r>
            <w:r w:rsidRPr="00D86D77">
              <w:rPr>
                <w:color w:val="000000" w:themeColor="text1"/>
                <w:spacing w:val="-12"/>
                <w:sz w:val="20"/>
                <w:szCs w:val="20"/>
              </w:rPr>
              <w:t xml:space="preserve"> </w:t>
            </w:r>
            <w:r w:rsidRPr="00D86D77">
              <w:rPr>
                <w:color w:val="000000" w:themeColor="text1"/>
                <w:sz w:val="20"/>
                <w:szCs w:val="20"/>
              </w:rPr>
              <w:t>activities</w:t>
            </w:r>
            <w:r w:rsidRPr="00D86D77">
              <w:rPr>
                <w:color w:val="000000" w:themeColor="text1"/>
                <w:spacing w:val="-12"/>
                <w:sz w:val="20"/>
                <w:szCs w:val="20"/>
              </w:rPr>
              <w:t xml:space="preserve"> </w:t>
            </w:r>
            <w:r w:rsidRPr="00D86D77">
              <w:rPr>
                <w:color w:val="000000" w:themeColor="text1"/>
                <w:sz w:val="20"/>
                <w:szCs w:val="20"/>
              </w:rPr>
              <w:t>are</w:t>
            </w:r>
            <w:r w:rsidRPr="00D86D77">
              <w:rPr>
                <w:color w:val="000000" w:themeColor="text1"/>
                <w:spacing w:val="-12"/>
                <w:sz w:val="20"/>
                <w:szCs w:val="20"/>
              </w:rPr>
              <w:t xml:space="preserve"> </w:t>
            </w:r>
            <w:r w:rsidRPr="00D86D77">
              <w:rPr>
                <w:color w:val="000000" w:themeColor="text1"/>
                <w:sz w:val="20"/>
                <w:szCs w:val="20"/>
              </w:rPr>
              <w:t>measured</w:t>
            </w:r>
            <w:r w:rsidRPr="00D86D77">
              <w:rPr>
                <w:color w:val="000000" w:themeColor="text1"/>
                <w:spacing w:val="-12"/>
                <w:sz w:val="20"/>
                <w:szCs w:val="20"/>
              </w:rPr>
              <w:t xml:space="preserve"> </w:t>
            </w:r>
            <w:r w:rsidRPr="00D86D77">
              <w:rPr>
                <w:color w:val="000000" w:themeColor="text1"/>
                <w:sz w:val="20"/>
                <w:szCs w:val="20"/>
              </w:rPr>
              <w:t>against</w:t>
            </w:r>
            <w:r w:rsidRPr="00D86D77">
              <w:rPr>
                <w:color w:val="000000" w:themeColor="text1"/>
                <w:spacing w:val="-12"/>
                <w:sz w:val="20"/>
                <w:szCs w:val="20"/>
              </w:rPr>
              <w:t xml:space="preserve"> </w:t>
            </w:r>
            <w:r w:rsidRPr="00D86D77">
              <w:rPr>
                <w:color w:val="000000" w:themeColor="text1"/>
                <w:sz w:val="20"/>
                <w:szCs w:val="20"/>
              </w:rPr>
              <w:t>statutory</w:t>
            </w:r>
            <w:r w:rsidRPr="00D86D77">
              <w:rPr>
                <w:color w:val="000000" w:themeColor="text1"/>
                <w:spacing w:val="-12"/>
                <w:sz w:val="20"/>
                <w:szCs w:val="20"/>
              </w:rPr>
              <w:t xml:space="preserve"> </w:t>
            </w:r>
            <w:r w:rsidRPr="00D86D77">
              <w:rPr>
                <w:color w:val="000000" w:themeColor="text1"/>
                <w:sz w:val="20"/>
                <w:szCs w:val="20"/>
              </w:rPr>
              <w:t>timeframes</w:t>
            </w:r>
            <w:r w:rsidRPr="00D86D77">
              <w:rPr>
                <w:color w:val="000000" w:themeColor="text1"/>
                <w:spacing w:val="-12"/>
                <w:sz w:val="20"/>
                <w:szCs w:val="20"/>
              </w:rPr>
              <w:t xml:space="preserve"> </w:t>
            </w:r>
            <w:r w:rsidRPr="00D86D77">
              <w:rPr>
                <w:color w:val="000000" w:themeColor="text1"/>
                <w:sz w:val="20"/>
                <w:szCs w:val="20"/>
              </w:rPr>
              <w:t>contained</w:t>
            </w:r>
            <w:r w:rsidRPr="00D86D77">
              <w:rPr>
                <w:color w:val="000000" w:themeColor="text1"/>
                <w:spacing w:val="-12"/>
                <w:sz w:val="20"/>
                <w:szCs w:val="20"/>
              </w:rPr>
              <w:t xml:space="preserve"> </w:t>
            </w:r>
            <w:r w:rsidRPr="00D86D77">
              <w:rPr>
                <w:color w:val="000000" w:themeColor="text1"/>
                <w:sz w:val="20"/>
                <w:szCs w:val="20"/>
              </w:rPr>
              <w:t>within</w:t>
            </w:r>
            <w:r w:rsidRPr="00D86D77">
              <w:rPr>
                <w:color w:val="000000" w:themeColor="text1"/>
                <w:spacing w:val="-12"/>
                <w:sz w:val="20"/>
                <w:szCs w:val="20"/>
              </w:rPr>
              <w:t xml:space="preserve"> </w:t>
            </w:r>
            <w:r w:rsidRPr="00D86D77">
              <w:rPr>
                <w:color w:val="000000" w:themeColor="text1"/>
                <w:sz w:val="20"/>
                <w:szCs w:val="20"/>
              </w:rPr>
              <w:t>the</w:t>
            </w:r>
            <w:r w:rsidRPr="00D86D77">
              <w:rPr>
                <w:color w:val="000000" w:themeColor="text1"/>
                <w:spacing w:val="-12"/>
                <w:sz w:val="20"/>
                <w:szCs w:val="20"/>
              </w:rPr>
              <w:t xml:space="preserve"> </w:t>
            </w:r>
            <w:r w:rsidRPr="00D86D77">
              <w:rPr>
                <w:color w:val="000000" w:themeColor="text1"/>
                <w:sz w:val="20"/>
                <w:szCs w:val="20"/>
              </w:rPr>
              <w:t>Therapeutic</w:t>
            </w:r>
            <w:r w:rsidRPr="00D86D77">
              <w:rPr>
                <w:color w:val="000000" w:themeColor="text1"/>
                <w:spacing w:val="-12"/>
                <w:sz w:val="20"/>
                <w:szCs w:val="20"/>
              </w:rPr>
              <w:t xml:space="preserve"> </w:t>
            </w:r>
            <w:r w:rsidRPr="00D86D77">
              <w:rPr>
                <w:color w:val="000000" w:themeColor="text1"/>
                <w:sz w:val="20"/>
                <w:szCs w:val="20"/>
              </w:rPr>
              <w:t>Goods Regulations 1990.</w:t>
            </w:r>
          </w:p>
        </w:tc>
      </w:tr>
      <w:tr w:rsidR="0057106E" w:rsidRPr="00D86D77" w14:paraId="5615F854" w14:textId="77777777" w:rsidTr="0057106E">
        <w:trPr>
          <w:trHeight w:val="732"/>
        </w:trPr>
        <w:tc>
          <w:tcPr>
            <w:tcW w:w="10774" w:type="dxa"/>
            <w:gridSpan w:val="4"/>
          </w:tcPr>
          <w:p w14:paraId="3D41BCA1" w14:textId="77777777" w:rsidR="0057106E" w:rsidRPr="00D86D77" w:rsidRDefault="0057106E" w:rsidP="00FD6ACF">
            <w:pPr>
              <w:pStyle w:val="TableParagraph"/>
              <w:spacing w:before="120" w:after="120"/>
              <w:rPr>
                <w:b/>
                <w:color w:val="000000" w:themeColor="text1"/>
                <w:sz w:val="20"/>
                <w:szCs w:val="20"/>
              </w:rPr>
            </w:pPr>
            <w:r w:rsidRPr="00D86D77">
              <w:rPr>
                <w:b/>
                <w:color w:val="000000" w:themeColor="text1"/>
                <w:sz w:val="20"/>
                <w:szCs w:val="20"/>
              </w:rPr>
              <w:t>Measure</w:t>
            </w:r>
            <w:r w:rsidRPr="00D86D77">
              <w:rPr>
                <w:b/>
                <w:color w:val="000000" w:themeColor="text1"/>
                <w:spacing w:val="12"/>
                <w:sz w:val="20"/>
                <w:szCs w:val="20"/>
              </w:rPr>
              <w:t xml:space="preserve"> </w:t>
            </w:r>
            <w:r w:rsidRPr="00D86D77">
              <w:rPr>
                <w:b/>
                <w:color w:val="000000" w:themeColor="text1"/>
                <w:spacing w:val="-4"/>
                <w:sz w:val="20"/>
                <w:szCs w:val="20"/>
              </w:rPr>
              <w:t>Type</w:t>
            </w:r>
          </w:p>
          <w:p w14:paraId="1DEE328C" w14:textId="77777777" w:rsidR="0057106E" w:rsidRPr="00D86D77" w:rsidRDefault="0057106E" w:rsidP="00FD6ACF">
            <w:pPr>
              <w:pStyle w:val="TableParagraph"/>
              <w:spacing w:before="120" w:after="120"/>
              <w:rPr>
                <w:color w:val="000000" w:themeColor="text1"/>
                <w:sz w:val="20"/>
                <w:szCs w:val="20"/>
              </w:rPr>
            </w:pPr>
            <w:r w:rsidRPr="00D86D77">
              <w:rPr>
                <w:color w:val="000000" w:themeColor="text1"/>
                <w:spacing w:val="-2"/>
                <w:sz w:val="20"/>
                <w:szCs w:val="20"/>
              </w:rPr>
              <w:t>Quantitative/Efficiency</w:t>
            </w:r>
          </w:p>
        </w:tc>
      </w:tr>
      <w:tr w:rsidR="0057106E" w:rsidRPr="00D86D77" w14:paraId="6CC96BDC" w14:textId="77777777" w:rsidTr="0057106E">
        <w:trPr>
          <w:trHeight w:val="1612"/>
        </w:trPr>
        <w:tc>
          <w:tcPr>
            <w:tcW w:w="10774" w:type="dxa"/>
            <w:gridSpan w:val="4"/>
          </w:tcPr>
          <w:p w14:paraId="23E495B2" w14:textId="77777777" w:rsidR="0057106E" w:rsidRPr="00D86D77" w:rsidRDefault="0057106E" w:rsidP="00FD6ACF">
            <w:pPr>
              <w:pStyle w:val="TableParagraph"/>
              <w:spacing w:before="120" w:after="120"/>
              <w:rPr>
                <w:b/>
                <w:color w:val="000000" w:themeColor="text1"/>
                <w:sz w:val="20"/>
                <w:szCs w:val="20"/>
              </w:rPr>
            </w:pPr>
            <w:r w:rsidRPr="00D86D77">
              <w:rPr>
                <w:b/>
                <w:color w:val="000000" w:themeColor="text1"/>
                <w:spacing w:val="-2"/>
                <w:sz w:val="20"/>
                <w:szCs w:val="20"/>
              </w:rPr>
              <w:t>Discussion</w:t>
            </w:r>
          </w:p>
          <w:p w14:paraId="134F85B7" w14:textId="77777777" w:rsidR="0057106E" w:rsidRPr="00D86D77" w:rsidRDefault="0057106E" w:rsidP="00FD6ACF">
            <w:pPr>
              <w:pStyle w:val="TableParagraph"/>
              <w:spacing w:before="120" w:after="120"/>
              <w:ind w:right="496"/>
              <w:rPr>
                <w:color w:val="000000" w:themeColor="text1"/>
                <w:sz w:val="20"/>
                <w:szCs w:val="20"/>
              </w:rPr>
            </w:pPr>
            <w:r w:rsidRPr="00D86D77">
              <w:rPr>
                <w:color w:val="000000" w:themeColor="text1"/>
                <w:sz w:val="20"/>
                <w:szCs w:val="20"/>
              </w:rPr>
              <w:t>This</w:t>
            </w:r>
            <w:r w:rsidRPr="00D86D77">
              <w:rPr>
                <w:color w:val="000000" w:themeColor="text1"/>
                <w:spacing w:val="-14"/>
                <w:sz w:val="20"/>
                <w:szCs w:val="20"/>
              </w:rPr>
              <w:t xml:space="preserve"> </w:t>
            </w:r>
            <w:r w:rsidRPr="00D86D77">
              <w:rPr>
                <w:color w:val="000000" w:themeColor="text1"/>
                <w:sz w:val="20"/>
                <w:szCs w:val="20"/>
              </w:rPr>
              <w:t>performance</w:t>
            </w:r>
            <w:r w:rsidRPr="00D86D77">
              <w:rPr>
                <w:color w:val="000000" w:themeColor="text1"/>
                <w:spacing w:val="-13"/>
                <w:sz w:val="20"/>
                <w:szCs w:val="20"/>
              </w:rPr>
              <w:t xml:space="preserve"> </w:t>
            </w:r>
            <w:r w:rsidRPr="00D86D77">
              <w:rPr>
                <w:color w:val="000000" w:themeColor="text1"/>
                <w:sz w:val="20"/>
                <w:szCs w:val="20"/>
              </w:rPr>
              <w:t>measure</w:t>
            </w:r>
            <w:r w:rsidRPr="00D86D77">
              <w:rPr>
                <w:color w:val="000000" w:themeColor="text1"/>
                <w:spacing w:val="-13"/>
                <w:sz w:val="20"/>
                <w:szCs w:val="20"/>
              </w:rPr>
              <w:t xml:space="preserve"> </w:t>
            </w:r>
            <w:r w:rsidRPr="00D86D77">
              <w:rPr>
                <w:color w:val="000000" w:themeColor="text1"/>
                <w:sz w:val="20"/>
                <w:szCs w:val="20"/>
              </w:rPr>
              <w:t>aligns</w:t>
            </w:r>
            <w:r w:rsidRPr="00D86D77">
              <w:rPr>
                <w:color w:val="000000" w:themeColor="text1"/>
                <w:spacing w:val="-13"/>
                <w:sz w:val="20"/>
                <w:szCs w:val="20"/>
              </w:rPr>
              <w:t xml:space="preserve"> </w:t>
            </w:r>
            <w:r w:rsidRPr="00D86D77">
              <w:rPr>
                <w:color w:val="000000" w:themeColor="text1"/>
                <w:sz w:val="20"/>
                <w:szCs w:val="20"/>
              </w:rPr>
              <w:t>with</w:t>
            </w:r>
            <w:r w:rsidRPr="00D86D77">
              <w:rPr>
                <w:color w:val="000000" w:themeColor="text1"/>
                <w:spacing w:val="-13"/>
                <w:sz w:val="20"/>
                <w:szCs w:val="20"/>
              </w:rPr>
              <w:t xml:space="preserve"> </w:t>
            </w:r>
            <w:r w:rsidRPr="00D86D77">
              <w:rPr>
                <w:color w:val="000000" w:themeColor="text1"/>
                <w:sz w:val="20"/>
                <w:szCs w:val="20"/>
              </w:rPr>
              <w:t>Principle</w:t>
            </w:r>
            <w:r w:rsidRPr="00D86D77">
              <w:rPr>
                <w:color w:val="000000" w:themeColor="text1"/>
                <w:spacing w:val="-14"/>
                <w:sz w:val="20"/>
                <w:szCs w:val="20"/>
              </w:rPr>
              <w:t xml:space="preserve"> </w:t>
            </w:r>
            <w:r w:rsidRPr="00D86D77">
              <w:rPr>
                <w:color w:val="000000" w:themeColor="text1"/>
                <w:sz w:val="20"/>
                <w:szCs w:val="20"/>
              </w:rPr>
              <w:t>1</w:t>
            </w:r>
            <w:r w:rsidRPr="00D86D77">
              <w:rPr>
                <w:color w:val="000000" w:themeColor="text1"/>
                <w:spacing w:val="-13"/>
                <w:sz w:val="20"/>
                <w:szCs w:val="20"/>
              </w:rPr>
              <w:t xml:space="preserve"> </w:t>
            </w:r>
            <w:r w:rsidRPr="00D86D77">
              <w:rPr>
                <w:color w:val="000000" w:themeColor="text1"/>
                <w:sz w:val="20"/>
                <w:szCs w:val="20"/>
              </w:rPr>
              <w:t>of</w:t>
            </w:r>
            <w:r w:rsidRPr="00D86D77">
              <w:rPr>
                <w:color w:val="000000" w:themeColor="text1"/>
                <w:spacing w:val="-13"/>
                <w:sz w:val="20"/>
                <w:szCs w:val="20"/>
              </w:rPr>
              <w:t xml:space="preserve"> </w:t>
            </w:r>
            <w:r w:rsidRPr="00D86D77">
              <w:rPr>
                <w:color w:val="000000" w:themeColor="text1"/>
                <w:sz w:val="20"/>
                <w:szCs w:val="20"/>
              </w:rPr>
              <w:t>the</w:t>
            </w:r>
            <w:r w:rsidRPr="00D86D77">
              <w:rPr>
                <w:color w:val="000000" w:themeColor="text1"/>
                <w:spacing w:val="-13"/>
                <w:sz w:val="20"/>
                <w:szCs w:val="20"/>
              </w:rPr>
              <w:t xml:space="preserve"> </w:t>
            </w:r>
            <w:proofErr w:type="gramStart"/>
            <w:r w:rsidRPr="00D86D77">
              <w:rPr>
                <w:color w:val="000000" w:themeColor="text1"/>
                <w:sz w:val="20"/>
                <w:szCs w:val="20"/>
              </w:rPr>
              <w:t>Principles</w:t>
            </w:r>
            <w:proofErr w:type="gramEnd"/>
            <w:r w:rsidRPr="00D86D77">
              <w:rPr>
                <w:color w:val="000000" w:themeColor="text1"/>
                <w:spacing w:val="-13"/>
                <w:sz w:val="20"/>
                <w:szCs w:val="20"/>
              </w:rPr>
              <w:t xml:space="preserve"> </w:t>
            </w:r>
            <w:r w:rsidRPr="00D86D77">
              <w:rPr>
                <w:color w:val="000000" w:themeColor="text1"/>
                <w:sz w:val="20"/>
                <w:szCs w:val="20"/>
              </w:rPr>
              <w:t>of</w:t>
            </w:r>
            <w:r w:rsidRPr="00D86D77">
              <w:rPr>
                <w:color w:val="000000" w:themeColor="text1"/>
                <w:spacing w:val="-14"/>
                <w:sz w:val="20"/>
                <w:szCs w:val="20"/>
              </w:rPr>
              <w:t xml:space="preserve"> </w:t>
            </w:r>
            <w:r w:rsidRPr="00D86D77">
              <w:rPr>
                <w:color w:val="000000" w:themeColor="text1"/>
                <w:sz w:val="20"/>
                <w:szCs w:val="20"/>
              </w:rPr>
              <w:t>regulator</w:t>
            </w:r>
            <w:r w:rsidRPr="00D86D77">
              <w:rPr>
                <w:color w:val="000000" w:themeColor="text1"/>
                <w:spacing w:val="-13"/>
                <w:sz w:val="20"/>
                <w:szCs w:val="20"/>
              </w:rPr>
              <w:t xml:space="preserve"> </w:t>
            </w:r>
            <w:r w:rsidRPr="00D86D77">
              <w:rPr>
                <w:color w:val="000000" w:themeColor="text1"/>
                <w:sz w:val="20"/>
                <w:szCs w:val="20"/>
              </w:rPr>
              <w:t>best</w:t>
            </w:r>
            <w:r w:rsidRPr="00D86D77">
              <w:rPr>
                <w:color w:val="000000" w:themeColor="text1"/>
                <w:spacing w:val="-13"/>
                <w:sz w:val="20"/>
                <w:szCs w:val="20"/>
              </w:rPr>
              <w:t xml:space="preserve"> </w:t>
            </w:r>
            <w:r w:rsidRPr="00D86D77">
              <w:rPr>
                <w:color w:val="000000" w:themeColor="text1"/>
                <w:sz w:val="20"/>
                <w:szCs w:val="20"/>
              </w:rPr>
              <w:t>practice,</w:t>
            </w:r>
            <w:r w:rsidRPr="00D86D77">
              <w:rPr>
                <w:color w:val="000000" w:themeColor="text1"/>
                <w:spacing w:val="-13"/>
                <w:sz w:val="20"/>
                <w:szCs w:val="20"/>
              </w:rPr>
              <w:t xml:space="preserve"> </w:t>
            </w:r>
            <w:r w:rsidRPr="00D86D77">
              <w:rPr>
                <w:color w:val="000000" w:themeColor="text1"/>
                <w:sz w:val="20"/>
                <w:szCs w:val="20"/>
              </w:rPr>
              <w:t>‘Continuous</w:t>
            </w:r>
            <w:r w:rsidRPr="00D86D77">
              <w:rPr>
                <w:color w:val="000000" w:themeColor="text1"/>
                <w:spacing w:val="-13"/>
                <w:sz w:val="20"/>
                <w:szCs w:val="20"/>
              </w:rPr>
              <w:t xml:space="preserve"> </w:t>
            </w:r>
            <w:r w:rsidRPr="00D86D77">
              <w:rPr>
                <w:color w:val="000000" w:themeColor="text1"/>
                <w:sz w:val="20"/>
                <w:szCs w:val="20"/>
              </w:rPr>
              <w:t xml:space="preserve">improvement </w:t>
            </w:r>
            <w:r w:rsidRPr="00D86D77">
              <w:rPr>
                <w:color w:val="000000" w:themeColor="text1"/>
                <w:spacing w:val="-2"/>
                <w:sz w:val="20"/>
                <w:szCs w:val="20"/>
              </w:rPr>
              <w:t>and</w:t>
            </w:r>
            <w:r w:rsidRPr="00D86D77">
              <w:rPr>
                <w:color w:val="000000" w:themeColor="text1"/>
                <w:spacing w:val="-6"/>
                <w:sz w:val="20"/>
                <w:szCs w:val="20"/>
              </w:rPr>
              <w:t xml:space="preserve"> </w:t>
            </w:r>
            <w:r w:rsidRPr="00D86D77">
              <w:rPr>
                <w:color w:val="000000" w:themeColor="text1"/>
                <w:spacing w:val="-2"/>
                <w:sz w:val="20"/>
                <w:szCs w:val="20"/>
              </w:rPr>
              <w:t>building</w:t>
            </w:r>
            <w:r w:rsidRPr="00D86D77">
              <w:rPr>
                <w:color w:val="000000" w:themeColor="text1"/>
                <w:spacing w:val="-6"/>
                <w:sz w:val="20"/>
                <w:szCs w:val="20"/>
              </w:rPr>
              <w:t xml:space="preserve"> </w:t>
            </w:r>
            <w:r w:rsidRPr="00D86D77">
              <w:rPr>
                <w:color w:val="000000" w:themeColor="text1"/>
                <w:spacing w:val="-2"/>
                <w:sz w:val="20"/>
                <w:szCs w:val="20"/>
              </w:rPr>
              <w:t>trust’.</w:t>
            </w:r>
            <w:r w:rsidRPr="00D86D77">
              <w:rPr>
                <w:color w:val="000000" w:themeColor="text1"/>
                <w:spacing w:val="-6"/>
                <w:sz w:val="20"/>
                <w:szCs w:val="20"/>
              </w:rPr>
              <w:t xml:space="preserve"> </w:t>
            </w:r>
            <w:r w:rsidRPr="00D86D77">
              <w:rPr>
                <w:color w:val="000000" w:themeColor="text1"/>
                <w:spacing w:val="-2"/>
                <w:sz w:val="20"/>
                <w:szCs w:val="20"/>
              </w:rPr>
              <w:t>The</w:t>
            </w:r>
            <w:r w:rsidRPr="00D86D77">
              <w:rPr>
                <w:color w:val="000000" w:themeColor="text1"/>
                <w:spacing w:val="-6"/>
                <w:sz w:val="20"/>
                <w:szCs w:val="20"/>
              </w:rPr>
              <w:t xml:space="preserve"> </w:t>
            </w:r>
            <w:r w:rsidRPr="00D86D77">
              <w:rPr>
                <w:color w:val="000000" w:themeColor="text1"/>
                <w:spacing w:val="-2"/>
                <w:sz w:val="20"/>
                <w:szCs w:val="20"/>
              </w:rPr>
              <w:t>Therapeutic</w:t>
            </w:r>
            <w:r w:rsidRPr="00D86D77">
              <w:rPr>
                <w:color w:val="000000" w:themeColor="text1"/>
                <w:spacing w:val="-6"/>
                <w:sz w:val="20"/>
                <w:szCs w:val="20"/>
              </w:rPr>
              <w:t xml:space="preserve"> </w:t>
            </w:r>
            <w:r w:rsidRPr="00D86D77">
              <w:rPr>
                <w:color w:val="000000" w:themeColor="text1"/>
                <w:spacing w:val="-2"/>
                <w:sz w:val="20"/>
                <w:szCs w:val="20"/>
              </w:rPr>
              <w:t>Goods</w:t>
            </w:r>
            <w:r w:rsidRPr="00D86D77">
              <w:rPr>
                <w:color w:val="000000" w:themeColor="text1"/>
                <w:spacing w:val="-6"/>
                <w:sz w:val="20"/>
                <w:szCs w:val="20"/>
              </w:rPr>
              <w:t xml:space="preserve"> </w:t>
            </w:r>
            <w:r w:rsidRPr="00D86D77">
              <w:rPr>
                <w:color w:val="000000" w:themeColor="text1"/>
                <w:spacing w:val="-2"/>
                <w:sz w:val="20"/>
                <w:szCs w:val="20"/>
              </w:rPr>
              <w:t>Administration</w:t>
            </w:r>
            <w:r w:rsidRPr="00D86D77">
              <w:rPr>
                <w:color w:val="000000" w:themeColor="text1"/>
                <w:spacing w:val="-6"/>
                <w:sz w:val="20"/>
                <w:szCs w:val="20"/>
              </w:rPr>
              <w:t xml:space="preserve"> </w:t>
            </w:r>
            <w:r w:rsidRPr="00D86D77">
              <w:rPr>
                <w:color w:val="000000" w:themeColor="text1"/>
                <w:spacing w:val="-2"/>
                <w:sz w:val="20"/>
                <w:szCs w:val="20"/>
              </w:rPr>
              <w:t>(TGA)</w:t>
            </w:r>
            <w:r w:rsidRPr="00D86D77">
              <w:rPr>
                <w:color w:val="000000" w:themeColor="text1"/>
                <w:spacing w:val="-6"/>
                <w:sz w:val="20"/>
                <w:szCs w:val="20"/>
              </w:rPr>
              <w:t xml:space="preserve"> </w:t>
            </w:r>
            <w:r w:rsidRPr="00D86D77">
              <w:rPr>
                <w:color w:val="000000" w:themeColor="text1"/>
                <w:spacing w:val="-2"/>
                <w:sz w:val="20"/>
                <w:szCs w:val="20"/>
              </w:rPr>
              <w:t>demonstrates</w:t>
            </w:r>
            <w:r w:rsidRPr="00D86D77">
              <w:rPr>
                <w:color w:val="000000" w:themeColor="text1"/>
                <w:spacing w:val="-6"/>
                <w:sz w:val="20"/>
                <w:szCs w:val="20"/>
              </w:rPr>
              <w:t xml:space="preserve"> </w:t>
            </w:r>
            <w:r w:rsidRPr="00D86D77">
              <w:rPr>
                <w:color w:val="000000" w:themeColor="text1"/>
                <w:spacing w:val="-2"/>
                <w:sz w:val="20"/>
                <w:szCs w:val="20"/>
              </w:rPr>
              <w:t>this</w:t>
            </w:r>
            <w:r w:rsidRPr="00D86D77">
              <w:rPr>
                <w:color w:val="000000" w:themeColor="text1"/>
                <w:spacing w:val="-6"/>
                <w:sz w:val="20"/>
                <w:szCs w:val="20"/>
              </w:rPr>
              <w:t xml:space="preserve"> </w:t>
            </w:r>
            <w:r w:rsidRPr="00D86D77">
              <w:rPr>
                <w:color w:val="000000" w:themeColor="text1"/>
                <w:spacing w:val="-2"/>
                <w:sz w:val="20"/>
                <w:szCs w:val="20"/>
              </w:rPr>
              <w:t>by</w:t>
            </w:r>
            <w:r w:rsidRPr="00D86D77">
              <w:rPr>
                <w:color w:val="000000" w:themeColor="text1"/>
                <w:spacing w:val="-6"/>
                <w:sz w:val="20"/>
                <w:szCs w:val="20"/>
              </w:rPr>
              <w:t xml:space="preserve"> </w:t>
            </w:r>
            <w:r w:rsidRPr="00D86D77">
              <w:rPr>
                <w:color w:val="000000" w:themeColor="text1"/>
                <w:spacing w:val="-2"/>
                <w:sz w:val="20"/>
                <w:szCs w:val="20"/>
              </w:rPr>
              <w:t>publishing</w:t>
            </w:r>
            <w:r w:rsidRPr="00D86D77">
              <w:rPr>
                <w:color w:val="000000" w:themeColor="text1"/>
                <w:spacing w:val="-6"/>
                <w:sz w:val="20"/>
                <w:szCs w:val="20"/>
              </w:rPr>
              <w:t xml:space="preserve"> </w:t>
            </w:r>
            <w:r w:rsidRPr="00D86D77">
              <w:rPr>
                <w:color w:val="000000" w:themeColor="text1"/>
                <w:spacing w:val="-2"/>
                <w:sz w:val="20"/>
                <w:szCs w:val="20"/>
              </w:rPr>
              <w:t>evaluation</w:t>
            </w:r>
            <w:r w:rsidRPr="00D86D77">
              <w:rPr>
                <w:color w:val="000000" w:themeColor="text1"/>
                <w:spacing w:val="-6"/>
                <w:sz w:val="20"/>
                <w:szCs w:val="20"/>
              </w:rPr>
              <w:t xml:space="preserve"> </w:t>
            </w:r>
            <w:r w:rsidRPr="00D86D77">
              <w:rPr>
                <w:color w:val="000000" w:themeColor="text1"/>
                <w:spacing w:val="-2"/>
                <w:sz w:val="20"/>
                <w:szCs w:val="20"/>
              </w:rPr>
              <w:t xml:space="preserve">timeframes </w:t>
            </w:r>
            <w:r w:rsidRPr="00D86D77">
              <w:rPr>
                <w:color w:val="000000" w:themeColor="text1"/>
                <w:sz w:val="20"/>
                <w:szCs w:val="20"/>
              </w:rPr>
              <w:t>in</w:t>
            </w:r>
            <w:r w:rsidRPr="00D86D77">
              <w:rPr>
                <w:color w:val="000000" w:themeColor="text1"/>
                <w:spacing w:val="-1"/>
                <w:sz w:val="20"/>
                <w:szCs w:val="20"/>
              </w:rPr>
              <w:t xml:space="preserve"> </w:t>
            </w:r>
            <w:r w:rsidRPr="00D86D77">
              <w:rPr>
                <w:color w:val="000000" w:themeColor="text1"/>
                <w:sz w:val="20"/>
                <w:szCs w:val="20"/>
              </w:rPr>
              <w:t>external</w:t>
            </w:r>
            <w:r w:rsidRPr="00D86D77">
              <w:rPr>
                <w:color w:val="000000" w:themeColor="text1"/>
                <w:spacing w:val="-1"/>
                <w:sz w:val="20"/>
                <w:szCs w:val="20"/>
              </w:rPr>
              <w:t xml:space="preserve"> </w:t>
            </w:r>
            <w:r w:rsidRPr="00D86D77">
              <w:rPr>
                <w:color w:val="000000" w:themeColor="text1"/>
                <w:sz w:val="20"/>
                <w:szCs w:val="20"/>
              </w:rPr>
              <w:t>performance</w:t>
            </w:r>
            <w:r w:rsidRPr="00D86D77">
              <w:rPr>
                <w:color w:val="000000" w:themeColor="text1"/>
                <w:spacing w:val="-1"/>
                <w:sz w:val="20"/>
                <w:szCs w:val="20"/>
              </w:rPr>
              <w:t xml:space="preserve"> </w:t>
            </w:r>
            <w:r w:rsidRPr="00D86D77">
              <w:rPr>
                <w:color w:val="000000" w:themeColor="text1"/>
                <w:sz w:val="20"/>
                <w:szCs w:val="20"/>
              </w:rPr>
              <w:t>reports,</w:t>
            </w:r>
            <w:r w:rsidRPr="00D86D77">
              <w:rPr>
                <w:color w:val="000000" w:themeColor="text1"/>
                <w:spacing w:val="-1"/>
                <w:sz w:val="20"/>
                <w:szCs w:val="20"/>
              </w:rPr>
              <w:t xml:space="preserve"> </w:t>
            </w:r>
            <w:r w:rsidRPr="00D86D77">
              <w:rPr>
                <w:color w:val="000000" w:themeColor="text1"/>
                <w:sz w:val="20"/>
                <w:szCs w:val="20"/>
              </w:rPr>
              <w:t>the</w:t>
            </w:r>
            <w:r w:rsidRPr="00D86D77">
              <w:rPr>
                <w:color w:val="000000" w:themeColor="text1"/>
                <w:spacing w:val="-1"/>
                <w:sz w:val="20"/>
                <w:szCs w:val="20"/>
              </w:rPr>
              <w:t xml:space="preserve"> </w:t>
            </w:r>
            <w:r w:rsidRPr="00D86D77">
              <w:rPr>
                <w:color w:val="000000" w:themeColor="text1"/>
                <w:sz w:val="20"/>
                <w:szCs w:val="20"/>
              </w:rPr>
              <w:t>achievement</w:t>
            </w:r>
            <w:r w:rsidRPr="00D86D77">
              <w:rPr>
                <w:color w:val="000000" w:themeColor="text1"/>
                <w:spacing w:val="-1"/>
                <w:sz w:val="20"/>
                <w:szCs w:val="20"/>
              </w:rPr>
              <w:t xml:space="preserve"> </w:t>
            </w:r>
            <w:r w:rsidRPr="00D86D77">
              <w:rPr>
                <w:color w:val="000000" w:themeColor="text1"/>
                <w:sz w:val="20"/>
                <w:szCs w:val="20"/>
              </w:rPr>
              <w:t>of</w:t>
            </w:r>
            <w:r w:rsidRPr="00D86D77">
              <w:rPr>
                <w:color w:val="000000" w:themeColor="text1"/>
                <w:spacing w:val="-1"/>
                <w:sz w:val="20"/>
                <w:szCs w:val="20"/>
              </w:rPr>
              <w:t xml:space="preserve"> </w:t>
            </w:r>
            <w:r w:rsidRPr="00D86D77">
              <w:rPr>
                <w:color w:val="000000" w:themeColor="text1"/>
                <w:sz w:val="20"/>
                <w:szCs w:val="20"/>
              </w:rPr>
              <w:t>which</w:t>
            </w:r>
            <w:r w:rsidRPr="00D86D77">
              <w:rPr>
                <w:color w:val="000000" w:themeColor="text1"/>
                <w:spacing w:val="-1"/>
                <w:sz w:val="20"/>
                <w:szCs w:val="20"/>
              </w:rPr>
              <w:t xml:space="preserve"> </w:t>
            </w:r>
            <w:r w:rsidRPr="00D86D77">
              <w:rPr>
                <w:color w:val="000000" w:themeColor="text1"/>
                <w:sz w:val="20"/>
                <w:szCs w:val="20"/>
              </w:rPr>
              <w:t>builds</w:t>
            </w:r>
            <w:r w:rsidRPr="00D86D77">
              <w:rPr>
                <w:color w:val="000000" w:themeColor="text1"/>
                <w:spacing w:val="-1"/>
                <w:sz w:val="20"/>
                <w:szCs w:val="20"/>
              </w:rPr>
              <w:t xml:space="preserve"> </w:t>
            </w:r>
            <w:r w:rsidRPr="00D86D77">
              <w:rPr>
                <w:color w:val="000000" w:themeColor="text1"/>
                <w:sz w:val="20"/>
                <w:szCs w:val="20"/>
              </w:rPr>
              <w:t>public</w:t>
            </w:r>
            <w:r w:rsidRPr="00D86D77">
              <w:rPr>
                <w:color w:val="000000" w:themeColor="text1"/>
                <w:spacing w:val="-1"/>
                <w:sz w:val="20"/>
                <w:szCs w:val="20"/>
              </w:rPr>
              <w:t xml:space="preserve"> </w:t>
            </w:r>
            <w:r w:rsidRPr="00D86D77">
              <w:rPr>
                <w:color w:val="000000" w:themeColor="text1"/>
                <w:sz w:val="20"/>
                <w:szCs w:val="20"/>
              </w:rPr>
              <w:t>trust</w:t>
            </w:r>
            <w:r w:rsidRPr="00D86D77">
              <w:rPr>
                <w:color w:val="000000" w:themeColor="text1"/>
                <w:spacing w:val="-1"/>
                <w:sz w:val="20"/>
                <w:szCs w:val="20"/>
              </w:rPr>
              <w:t xml:space="preserve"> </w:t>
            </w:r>
            <w:r w:rsidRPr="00D86D77">
              <w:rPr>
                <w:color w:val="000000" w:themeColor="text1"/>
                <w:sz w:val="20"/>
                <w:szCs w:val="20"/>
              </w:rPr>
              <w:t>and</w:t>
            </w:r>
            <w:r w:rsidRPr="00D86D77">
              <w:rPr>
                <w:color w:val="000000" w:themeColor="text1"/>
                <w:spacing w:val="-1"/>
                <w:sz w:val="20"/>
                <w:szCs w:val="20"/>
              </w:rPr>
              <w:t xml:space="preserve"> </w:t>
            </w:r>
            <w:r w:rsidRPr="00D86D77">
              <w:rPr>
                <w:color w:val="000000" w:themeColor="text1"/>
                <w:sz w:val="20"/>
                <w:szCs w:val="20"/>
              </w:rPr>
              <w:t>confidence</w:t>
            </w:r>
            <w:r w:rsidRPr="00D86D77">
              <w:rPr>
                <w:color w:val="000000" w:themeColor="text1"/>
                <w:spacing w:val="-1"/>
                <w:sz w:val="20"/>
                <w:szCs w:val="20"/>
              </w:rPr>
              <w:t xml:space="preserve"> </w:t>
            </w:r>
            <w:r w:rsidRPr="00D86D77">
              <w:rPr>
                <w:color w:val="000000" w:themeColor="text1"/>
                <w:sz w:val="20"/>
                <w:szCs w:val="20"/>
              </w:rPr>
              <w:t>in</w:t>
            </w:r>
            <w:r w:rsidRPr="00D86D77">
              <w:rPr>
                <w:color w:val="000000" w:themeColor="text1"/>
                <w:spacing w:val="-1"/>
                <w:sz w:val="20"/>
                <w:szCs w:val="20"/>
              </w:rPr>
              <w:t xml:space="preserve"> </w:t>
            </w:r>
            <w:r w:rsidRPr="00D86D77">
              <w:rPr>
                <w:color w:val="000000" w:themeColor="text1"/>
                <w:sz w:val="20"/>
                <w:szCs w:val="20"/>
              </w:rPr>
              <w:t>the</w:t>
            </w:r>
            <w:r w:rsidRPr="00D86D77">
              <w:rPr>
                <w:color w:val="000000" w:themeColor="text1"/>
                <w:spacing w:val="-1"/>
                <w:sz w:val="20"/>
                <w:szCs w:val="20"/>
              </w:rPr>
              <w:t xml:space="preserve"> </w:t>
            </w:r>
            <w:r w:rsidRPr="00D86D77">
              <w:rPr>
                <w:color w:val="000000" w:themeColor="text1"/>
                <w:sz w:val="20"/>
                <w:szCs w:val="20"/>
              </w:rPr>
              <w:t>performance</w:t>
            </w:r>
            <w:r w:rsidRPr="00D86D77">
              <w:rPr>
                <w:color w:val="000000" w:themeColor="text1"/>
                <w:spacing w:val="-1"/>
                <w:sz w:val="20"/>
                <w:szCs w:val="20"/>
              </w:rPr>
              <w:t xml:space="preserve"> </w:t>
            </w:r>
            <w:r w:rsidRPr="00D86D77">
              <w:rPr>
                <w:color w:val="000000" w:themeColor="text1"/>
                <w:sz w:val="20"/>
                <w:szCs w:val="20"/>
              </w:rPr>
              <w:t>of our</w:t>
            </w:r>
            <w:r w:rsidRPr="00D86D77">
              <w:rPr>
                <w:color w:val="000000" w:themeColor="text1"/>
                <w:spacing w:val="-12"/>
                <w:sz w:val="20"/>
                <w:szCs w:val="20"/>
              </w:rPr>
              <w:t xml:space="preserve"> </w:t>
            </w:r>
            <w:r w:rsidRPr="00D86D77">
              <w:rPr>
                <w:color w:val="000000" w:themeColor="text1"/>
                <w:sz w:val="20"/>
                <w:szCs w:val="20"/>
              </w:rPr>
              <w:t>regulatory</w:t>
            </w:r>
            <w:r w:rsidRPr="00D86D77">
              <w:rPr>
                <w:color w:val="000000" w:themeColor="text1"/>
                <w:spacing w:val="-12"/>
                <w:sz w:val="20"/>
                <w:szCs w:val="20"/>
              </w:rPr>
              <w:t xml:space="preserve"> </w:t>
            </w:r>
            <w:r w:rsidRPr="00D86D77">
              <w:rPr>
                <w:color w:val="000000" w:themeColor="text1"/>
                <w:sz w:val="20"/>
                <w:szCs w:val="20"/>
              </w:rPr>
              <w:t>functions.</w:t>
            </w:r>
            <w:r w:rsidRPr="00D86D77">
              <w:rPr>
                <w:color w:val="000000" w:themeColor="text1"/>
                <w:spacing w:val="-12"/>
                <w:sz w:val="20"/>
                <w:szCs w:val="20"/>
              </w:rPr>
              <w:t xml:space="preserve"> </w:t>
            </w:r>
            <w:r w:rsidRPr="00D86D77">
              <w:rPr>
                <w:color w:val="000000" w:themeColor="text1"/>
                <w:sz w:val="20"/>
                <w:szCs w:val="20"/>
              </w:rPr>
              <w:t>It</w:t>
            </w:r>
            <w:r w:rsidRPr="00D86D77">
              <w:rPr>
                <w:color w:val="000000" w:themeColor="text1"/>
                <w:spacing w:val="-12"/>
                <w:sz w:val="20"/>
                <w:szCs w:val="20"/>
              </w:rPr>
              <w:t xml:space="preserve"> </w:t>
            </w:r>
            <w:r w:rsidRPr="00D86D77">
              <w:rPr>
                <w:color w:val="000000" w:themeColor="text1"/>
                <w:sz w:val="20"/>
                <w:szCs w:val="20"/>
              </w:rPr>
              <w:t>also</w:t>
            </w:r>
            <w:r w:rsidRPr="00D86D77">
              <w:rPr>
                <w:color w:val="000000" w:themeColor="text1"/>
                <w:spacing w:val="-12"/>
                <w:sz w:val="20"/>
                <w:szCs w:val="20"/>
              </w:rPr>
              <w:t xml:space="preserve"> </w:t>
            </w:r>
            <w:r w:rsidRPr="00D86D77">
              <w:rPr>
                <w:color w:val="000000" w:themeColor="text1"/>
                <w:sz w:val="20"/>
                <w:szCs w:val="20"/>
              </w:rPr>
              <w:t>ensures</w:t>
            </w:r>
            <w:r w:rsidRPr="00D86D77">
              <w:rPr>
                <w:color w:val="000000" w:themeColor="text1"/>
                <w:spacing w:val="-12"/>
                <w:sz w:val="20"/>
                <w:szCs w:val="20"/>
              </w:rPr>
              <w:t xml:space="preserve"> </w:t>
            </w:r>
            <w:r w:rsidRPr="00D86D77">
              <w:rPr>
                <w:color w:val="000000" w:themeColor="text1"/>
                <w:sz w:val="20"/>
                <w:szCs w:val="20"/>
              </w:rPr>
              <w:t>we</w:t>
            </w:r>
            <w:r w:rsidRPr="00D86D77">
              <w:rPr>
                <w:color w:val="000000" w:themeColor="text1"/>
                <w:spacing w:val="-12"/>
                <w:sz w:val="20"/>
                <w:szCs w:val="20"/>
              </w:rPr>
              <w:t xml:space="preserve"> </w:t>
            </w:r>
            <w:r w:rsidRPr="00D86D77">
              <w:rPr>
                <w:color w:val="000000" w:themeColor="text1"/>
                <w:sz w:val="20"/>
                <w:szCs w:val="20"/>
              </w:rPr>
              <w:t>continue</w:t>
            </w:r>
            <w:r w:rsidRPr="00D86D77">
              <w:rPr>
                <w:color w:val="000000" w:themeColor="text1"/>
                <w:spacing w:val="-12"/>
                <w:sz w:val="20"/>
                <w:szCs w:val="20"/>
              </w:rPr>
              <w:t xml:space="preserve"> </w:t>
            </w:r>
            <w:r w:rsidRPr="00D86D77">
              <w:rPr>
                <w:color w:val="000000" w:themeColor="text1"/>
                <w:sz w:val="20"/>
                <w:szCs w:val="20"/>
              </w:rPr>
              <w:t>to</w:t>
            </w:r>
            <w:r w:rsidRPr="00D86D77">
              <w:rPr>
                <w:color w:val="000000" w:themeColor="text1"/>
                <w:spacing w:val="-12"/>
                <w:sz w:val="20"/>
                <w:szCs w:val="20"/>
              </w:rPr>
              <w:t xml:space="preserve"> </w:t>
            </w:r>
            <w:r w:rsidRPr="00D86D77">
              <w:rPr>
                <w:color w:val="000000" w:themeColor="text1"/>
                <w:sz w:val="20"/>
                <w:szCs w:val="20"/>
              </w:rPr>
              <w:t>minimise</w:t>
            </w:r>
            <w:r w:rsidRPr="00D86D77">
              <w:rPr>
                <w:color w:val="000000" w:themeColor="text1"/>
                <w:spacing w:val="-12"/>
                <w:sz w:val="20"/>
                <w:szCs w:val="20"/>
              </w:rPr>
              <w:t xml:space="preserve"> </w:t>
            </w:r>
            <w:r w:rsidRPr="00D86D77">
              <w:rPr>
                <w:color w:val="000000" w:themeColor="text1"/>
                <w:sz w:val="20"/>
                <w:szCs w:val="20"/>
              </w:rPr>
              <w:t>duplication</w:t>
            </w:r>
            <w:r w:rsidRPr="00D86D77">
              <w:rPr>
                <w:color w:val="000000" w:themeColor="text1"/>
                <w:spacing w:val="-12"/>
                <w:sz w:val="20"/>
                <w:szCs w:val="20"/>
              </w:rPr>
              <w:t xml:space="preserve"> </w:t>
            </w:r>
            <w:r w:rsidRPr="00D86D77">
              <w:rPr>
                <w:color w:val="000000" w:themeColor="text1"/>
                <w:sz w:val="20"/>
                <w:szCs w:val="20"/>
              </w:rPr>
              <w:t>and</w:t>
            </w:r>
            <w:r w:rsidRPr="00D86D77">
              <w:rPr>
                <w:color w:val="000000" w:themeColor="text1"/>
                <w:spacing w:val="-12"/>
                <w:sz w:val="20"/>
                <w:szCs w:val="20"/>
              </w:rPr>
              <w:t xml:space="preserve"> </w:t>
            </w:r>
            <w:r w:rsidRPr="00D86D77">
              <w:rPr>
                <w:color w:val="000000" w:themeColor="text1"/>
                <w:sz w:val="20"/>
                <w:szCs w:val="20"/>
              </w:rPr>
              <w:t>harmonise</w:t>
            </w:r>
            <w:r w:rsidRPr="00D86D77">
              <w:rPr>
                <w:color w:val="000000" w:themeColor="text1"/>
                <w:spacing w:val="-12"/>
                <w:sz w:val="20"/>
                <w:szCs w:val="20"/>
              </w:rPr>
              <w:t xml:space="preserve"> </w:t>
            </w:r>
            <w:r w:rsidRPr="00D86D77">
              <w:rPr>
                <w:color w:val="000000" w:themeColor="text1"/>
                <w:sz w:val="20"/>
                <w:szCs w:val="20"/>
              </w:rPr>
              <w:t>activities</w:t>
            </w:r>
            <w:r w:rsidRPr="00D86D77">
              <w:rPr>
                <w:color w:val="000000" w:themeColor="text1"/>
                <w:spacing w:val="-12"/>
                <w:sz w:val="20"/>
                <w:szCs w:val="20"/>
              </w:rPr>
              <w:t xml:space="preserve"> </w:t>
            </w:r>
            <w:r w:rsidRPr="00D86D77">
              <w:rPr>
                <w:color w:val="000000" w:themeColor="text1"/>
                <w:sz w:val="20"/>
                <w:szCs w:val="20"/>
              </w:rPr>
              <w:t>with</w:t>
            </w:r>
            <w:r w:rsidRPr="00D86D77">
              <w:rPr>
                <w:color w:val="000000" w:themeColor="text1"/>
                <w:spacing w:val="-12"/>
                <w:sz w:val="20"/>
                <w:szCs w:val="20"/>
              </w:rPr>
              <w:t xml:space="preserve"> </w:t>
            </w:r>
            <w:r w:rsidRPr="00D86D77">
              <w:rPr>
                <w:color w:val="000000" w:themeColor="text1"/>
                <w:sz w:val="20"/>
                <w:szCs w:val="20"/>
              </w:rPr>
              <w:t>international regulators</w:t>
            </w:r>
            <w:r w:rsidRPr="00D86D77">
              <w:rPr>
                <w:color w:val="000000" w:themeColor="text1"/>
                <w:spacing w:val="-1"/>
                <w:sz w:val="20"/>
                <w:szCs w:val="20"/>
              </w:rPr>
              <w:t xml:space="preserve"> </w:t>
            </w:r>
            <w:r w:rsidRPr="00D86D77">
              <w:rPr>
                <w:color w:val="000000" w:themeColor="text1"/>
                <w:sz w:val="20"/>
                <w:szCs w:val="20"/>
              </w:rPr>
              <w:t>to</w:t>
            </w:r>
            <w:r w:rsidRPr="00D86D77">
              <w:rPr>
                <w:color w:val="000000" w:themeColor="text1"/>
                <w:spacing w:val="-1"/>
                <w:sz w:val="20"/>
                <w:szCs w:val="20"/>
              </w:rPr>
              <w:t xml:space="preserve"> </w:t>
            </w:r>
            <w:r w:rsidRPr="00D86D77">
              <w:rPr>
                <w:color w:val="000000" w:themeColor="text1"/>
                <w:sz w:val="20"/>
                <w:szCs w:val="20"/>
              </w:rPr>
              <w:t>achieve</w:t>
            </w:r>
            <w:r w:rsidRPr="00D86D77">
              <w:rPr>
                <w:color w:val="000000" w:themeColor="text1"/>
                <w:spacing w:val="-1"/>
                <w:sz w:val="20"/>
                <w:szCs w:val="20"/>
              </w:rPr>
              <w:t xml:space="preserve"> </w:t>
            </w:r>
            <w:r w:rsidRPr="00D86D77">
              <w:rPr>
                <w:color w:val="000000" w:themeColor="text1"/>
                <w:sz w:val="20"/>
                <w:szCs w:val="20"/>
              </w:rPr>
              <w:t>better</w:t>
            </w:r>
            <w:r w:rsidRPr="00D86D77">
              <w:rPr>
                <w:color w:val="000000" w:themeColor="text1"/>
                <w:spacing w:val="-1"/>
                <w:sz w:val="20"/>
                <w:szCs w:val="20"/>
              </w:rPr>
              <w:t xml:space="preserve"> </w:t>
            </w:r>
            <w:r w:rsidRPr="00D86D77">
              <w:rPr>
                <w:color w:val="000000" w:themeColor="text1"/>
                <w:sz w:val="20"/>
                <w:szCs w:val="20"/>
              </w:rPr>
              <w:t>regulatory</w:t>
            </w:r>
            <w:r w:rsidRPr="00D86D77">
              <w:rPr>
                <w:color w:val="000000" w:themeColor="text1"/>
                <w:spacing w:val="-1"/>
                <w:sz w:val="20"/>
                <w:szCs w:val="20"/>
              </w:rPr>
              <w:t xml:space="preserve"> </w:t>
            </w:r>
            <w:r w:rsidRPr="00D86D77">
              <w:rPr>
                <w:color w:val="000000" w:themeColor="text1"/>
                <w:sz w:val="20"/>
                <w:szCs w:val="20"/>
              </w:rPr>
              <w:t>outcomes,</w:t>
            </w:r>
            <w:r w:rsidRPr="00D86D77">
              <w:rPr>
                <w:color w:val="000000" w:themeColor="text1"/>
                <w:spacing w:val="-1"/>
                <w:sz w:val="20"/>
                <w:szCs w:val="20"/>
              </w:rPr>
              <w:t xml:space="preserve"> </w:t>
            </w:r>
            <w:r w:rsidRPr="00D86D77">
              <w:rPr>
                <w:color w:val="000000" w:themeColor="text1"/>
                <w:sz w:val="20"/>
                <w:szCs w:val="20"/>
              </w:rPr>
              <w:t>thus</w:t>
            </w:r>
            <w:r w:rsidRPr="00D86D77">
              <w:rPr>
                <w:color w:val="000000" w:themeColor="text1"/>
                <w:spacing w:val="-1"/>
                <w:sz w:val="20"/>
                <w:szCs w:val="20"/>
              </w:rPr>
              <w:t xml:space="preserve"> </w:t>
            </w:r>
            <w:r w:rsidRPr="00D86D77">
              <w:rPr>
                <w:color w:val="000000" w:themeColor="text1"/>
                <w:sz w:val="20"/>
                <w:szCs w:val="20"/>
              </w:rPr>
              <w:t>reducing</w:t>
            </w:r>
            <w:r w:rsidRPr="00D86D77">
              <w:rPr>
                <w:color w:val="000000" w:themeColor="text1"/>
                <w:spacing w:val="-1"/>
                <w:sz w:val="20"/>
                <w:szCs w:val="20"/>
              </w:rPr>
              <w:t xml:space="preserve"> </w:t>
            </w:r>
            <w:r w:rsidRPr="00D86D77">
              <w:rPr>
                <w:color w:val="000000" w:themeColor="text1"/>
                <w:sz w:val="20"/>
                <w:szCs w:val="20"/>
              </w:rPr>
              <w:t>the</w:t>
            </w:r>
            <w:r w:rsidRPr="00D86D77">
              <w:rPr>
                <w:color w:val="000000" w:themeColor="text1"/>
                <w:spacing w:val="-1"/>
                <w:sz w:val="20"/>
                <w:szCs w:val="20"/>
              </w:rPr>
              <w:t xml:space="preserve"> </w:t>
            </w:r>
            <w:r w:rsidRPr="00D86D77">
              <w:rPr>
                <w:color w:val="000000" w:themeColor="text1"/>
                <w:sz w:val="20"/>
                <w:szCs w:val="20"/>
              </w:rPr>
              <w:t>compliance</w:t>
            </w:r>
            <w:r w:rsidRPr="00D86D77">
              <w:rPr>
                <w:color w:val="000000" w:themeColor="text1"/>
                <w:spacing w:val="-1"/>
                <w:sz w:val="20"/>
                <w:szCs w:val="20"/>
              </w:rPr>
              <w:t xml:space="preserve"> </w:t>
            </w:r>
            <w:r w:rsidRPr="00D86D77">
              <w:rPr>
                <w:color w:val="000000" w:themeColor="text1"/>
                <w:sz w:val="20"/>
                <w:szCs w:val="20"/>
              </w:rPr>
              <w:t>burden</w:t>
            </w:r>
            <w:r w:rsidRPr="00D86D77">
              <w:rPr>
                <w:color w:val="000000" w:themeColor="text1"/>
                <w:spacing w:val="-1"/>
                <w:sz w:val="20"/>
                <w:szCs w:val="20"/>
              </w:rPr>
              <w:t xml:space="preserve"> </w:t>
            </w:r>
            <w:r w:rsidRPr="00D86D77">
              <w:rPr>
                <w:color w:val="000000" w:themeColor="text1"/>
                <w:sz w:val="20"/>
                <w:szCs w:val="20"/>
              </w:rPr>
              <w:t>on</w:t>
            </w:r>
            <w:r w:rsidRPr="00D86D77">
              <w:rPr>
                <w:color w:val="000000" w:themeColor="text1"/>
                <w:spacing w:val="-1"/>
                <w:sz w:val="20"/>
                <w:szCs w:val="20"/>
              </w:rPr>
              <w:t xml:space="preserve"> </w:t>
            </w:r>
            <w:r w:rsidRPr="00D86D77">
              <w:rPr>
                <w:color w:val="000000" w:themeColor="text1"/>
                <w:sz w:val="20"/>
                <w:szCs w:val="20"/>
              </w:rPr>
              <w:t>industry.</w:t>
            </w:r>
          </w:p>
        </w:tc>
      </w:tr>
    </w:tbl>
    <w:p w14:paraId="61E9D4A8" w14:textId="02EA0EDC" w:rsidR="0057106E" w:rsidRPr="00D86D77" w:rsidRDefault="0057106E" w:rsidP="00FD6ACF">
      <w:pPr>
        <w:widowControl w:val="0"/>
        <w:tabs>
          <w:tab w:val="left" w:pos="849"/>
        </w:tabs>
        <w:autoSpaceDE w:val="0"/>
        <w:autoSpaceDN w:val="0"/>
        <w:spacing w:before="120" w:after="120" w:line="237" w:lineRule="auto"/>
        <w:rPr>
          <w:rFonts w:ascii="Arial" w:hAnsi="Arial" w:cs="Arial"/>
          <w:sz w:val="20"/>
          <w:szCs w:val="20"/>
        </w:rPr>
      </w:pPr>
    </w:p>
    <w:tbl>
      <w:tblPr>
        <w:tblStyle w:val="TableGrid"/>
        <w:tblW w:w="10774" w:type="dxa"/>
        <w:tblInd w:w="-856" w:type="dxa"/>
        <w:tblLayout w:type="fixed"/>
        <w:tblLook w:val="01E0" w:firstRow="1" w:lastRow="1" w:firstColumn="1" w:lastColumn="1" w:noHBand="0" w:noVBand="0"/>
      </w:tblPr>
      <w:tblGrid>
        <w:gridCol w:w="3110"/>
        <w:gridCol w:w="2254"/>
        <w:gridCol w:w="2254"/>
        <w:gridCol w:w="3156"/>
      </w:tblGrid>
      <w:tr w:rsidR="0057106E" w:rsidRPr="00D86D77" w14:paraId="2EAC77DA" w14:textId="77777777" w:rsidTr="0057106E">
        <w:trPr>
          <w:trHeight w:val="2179"/>
        </w:trPr>
        <w:tc>
          <w:tcPr>
            <w:tcW w:w="10774" w:type="dxa"/>
            <w:gridSpan w:val="4"/>
          </w:tcPr>
          <w:p w14:paraId="44DB666A" w14:textId="77777777" w:rsidR="0057106E" w:rsidRPr="00D86D77" w:rsidRDefault="0057106E" w:rsidP="00FD6ACF">
            <w:pPr>
              <w:pStyle w:val="TableParagraph"/>
              <w:spacing w:before="120" w:after="120"/>
              <w:rPr>
                <w:b/>
                <w:color w:val="000000" w:themeColor="text1"/>
                <w:sz w:val="20"/>
                <w:szCs w:val="20"/>
              </w:rPr>
            </w:pPr>
            <w:r w:rsidRPr="00D86D77">
              <w:rPr>
                <w:b/>
                <w:color w:val="000000" w:themeColor="text1"/>
                <w:sz w:val="20"/>
                <w:szCs w:val="20"/>
              </w:rPr>
              <w:t>Key</w:t>
            </w:r>
            <w:r w:rsidRPr="00D86D77">
              <w:rPr>
                <w:b/>
                <w:color w:val="000000" w:themeColor="text1"/>
                <w:spacing w:val="-7"/>
                <w:sz w:val="20"/>
                <w:szCs w:val="20"/>
              </w:rPr>
              <w:t xml:space="preserve"> </w:t>
            </w:r>
            <w:r w:rsidRPr="00D86D77">
              <w:rPr>
                <w:b/>
                <w:color w:val="000000" w:themeColor="text1"/>
                <w:spacing w:val="-2"/>
                <w:sz w:val="20"/>
                <w:szCs w:val="20"/>
              </w:rPr>
              <w:t>Activities:</w:t>
            </w:r>
          </w:p>
          <w:p w14:paraId="2FF4CE65" w14:textId="77777777" w:rsidR="0057106E" w:rsidRPr="00D86D77" w:rsidRDefault="0057106E">
            <w:pPr>
              <w:pStyle w:val="TableParagraph"/>
              <w:numPr>
                <w:ilvl w:val="0"/>
                <w:numId w:val="47"/>
              </w:numPr>
              <w:tabs>
                <w:tab w:val="left" w:pos="340"/>
              </w:tabs>
              <w:spacing w:before="120" w:after="120" w:line="264" w:lineRule="auto"/>
              <w:ind w:left="641" w:right="1439" w:hanging="357"/>
              <w:rPr>
                <w:b/>
                <w:color w:val="000000" w:themeColor="text1"/>
                <w:sz w:val="20"/>
                <w:szCs w:val="20"/>
              </w:rPr>
            </w:pPr>
            <w:r w:rsidRPr="00D86D77">
              <w:rPr>
                <w:b/>
                <w:color w:val="000000" w:themeColor="text1"/>
                <w:sz w:val="20"/>
                <w:szCs w:val="20"/>
              </w:rPr>
              <w:t>Regulating and providing advice on the import, export, cultivation, production, and manufacture of controlled drugs, including medicinal cannabis, to support Australia’s obligations under the International Drug Conventions.</w:t>
            </w:r>
          </w:p>
          <w:p w14:paraId="5D9EC305" w14:textId="77777777" w:rsidR="0057106E" w:rsidRPr="00D86D77" w:rsidRDefault="0057106E">
            <w:pPr>
              <w:pStyle w:val="TableParagraph"/>
              <w:numPr>
                <w:ilvl w:val="0"/>
                <w:numId w:val="47"/>
              </w:numPr>
              <w:tabs>
                <w:tab w:val="left" w:pos="340"/>
              </w:tabs>
              <w:spacing w:before="120" w:after="120" w:line="264" w:lineRule="auto"/>
              <w:ind w:left="641" w:right="488" w:hanging="357"/>
              <w:rPr>
                <w:b/>
                <w:color w:val="000000" w:themeColor="text1"/>
                <w:sz w:val="20"/>
                <w:szCs w:val="20"/>
              </w:rPr>
            </w:pPr>
            <w:r w:rsidRPr="00D86D77">
              <w:rPr>
                <w:b/>
                <w:color w:val="000000" w:themeColor="text1"/>
                <w:sz w:val="20"/>
                <w:szCs w:val="20"/>
              </w:rPr>
              <w:t xml:space="preserve">Regulating the medicinal cannabis industry by issuing licences and permits, supporting domestic patient and international export requirements, and liaising with law enforcement and state and territory regulatory </w:t>
            </w:r>
            <w:r w:rsidRPr="00D86D77">
              <w:rPr>
                <w:b/>
                <w:color w:val="000000" w:themeColor="text1"/>
                <w:spacing w:val="-2"/>
                <w:sz w:val="20"/>
                <w:szCs w:val="20"/>
              </w:rPr>
              <w:t>authorities.</w:t>
            </w:r>
          </w:p>
        </w:tc>
      </w:tr>
      <w:tr w:rsidR="0057106E" w:rsidRPr="00D86D77" w14:paraId="41C0A347" w14:textId="77777777" w:rsidTr="0057106E">
        <w:trPr>
          <w:trHeight w:val="865"/>
        </w:trPr>
        <w:tc>
          <w:tcPr>
            <w:tcW w:w="10774" w:type="dxa"/>
            <w:gridSpan w:val="4"/>
          </w:tcPr>
          <w:p w14:paraId="7A24BE48" w14:textId="77777777" w:rsidR="0057106E" w:rsidRPr="00D86D77" w:rsidRDefault="0057106E" w:rsidP="00FD6ACF">
            <w:pPr>
              <w:pStyle w:val="TableParagraph"/>
              <w:spacing w:before="120" w:after="120"/>
              <w:rPr>
                <w:b/>
                <w:color w:val="000000" w:themeColor="text1"/>
                <w:sz w:val="20"/>
                <w:szCs w:val="20"/>
              </w:rPr>
            </w:pPr>
            <w:r w:rsidRPr="00D86D77">
              <w:rPr>
                <w:b/>
                <w:color w:val="000000" w:themeColor="text1"/>
                <w:sz w:val="20"/>
                <w:szCs w:val="20"/>
              </w:rPr>
              <w:t>Performance</w:t>
            </w:r>
            <w:r w:rsidRPr="00D86D77">
              <w:rPr>
                <w:b/>
                <w:color w:val="000000" w:themeColor="text1"/>
                <w:spacing w:val="11"/>
                <w:sz w:val="20"/>
                <w:szCs w:val="20"/>
              </w:rPr>
              <w:t xml:space="preserve"> </w:t>
            </w:r>
            <w:r w:rsidRPr="00D86D77">
              <w:rPr>
                <w:b/>
                <w:color w:val="000000" w:themeColor="text1"/>
                <w:spacing w:val="-2"/>
                <w:sz w:val="20"/>
                <w:szCs w:val="20"/>
              </w:rPr>
              <w:t>Measure:</w:t>
            </w:r>
          </w:p>
          <w:p w14:paraId="6EA4C258" w14:textId="3D6E2DB9" w:rsidR="0057106E" w:rsidRPr="00D86D77" w:rsidRDefault="0057106E" w:rsidP="00FD6ACF">
            <w:pPr>
              <w:pStyle w:val="TableParagraph"/>
              <w:spacing w:before="120" w:after="120"/>
              <w:rPr>
                <w:b/>
                <w:color w:val="000000" w:themeColor="text1"/>
                <w:sz w:val="20"/>
                <w:szCs w:val="20"/>
              </w:rPr>
            </w:pPr>
            <w:r w:rsidRPr="00D86D77">
              <w:rPr>
                <w:b/>
                <w:color w:val="000000" w:themeColor="text1"/>
                <w:sz w:val="20"/>
                <w:szCs w:val="20"/>
              </w:rPr>
              <w:t>Number</w:t>
            </w:r>
            <w:r w:rsidRPr="00D86D77">
              <w:rPr>
                <w:b/>
                <w:color w:val="000000" w:themeColor="text1"/>
                <w:spacing w:val="-4"/>
                <w:sz w:val="20"/>
                <w:szCs w:val="20"/>
              </w:rPr>
              <w:t xml:space="preserve"> </w:t>
            </w:r>
            <w:r w:rsidRPr="00D86D77">
              <w:rPr>
                <w:b/>
                <w:color w:val="000000" w:themeColor="text1"/>
                <w:sz w:val="20"/>
                <w:szCs w:val="20"/>
              </w:rPr>
              <w:t>of</w:t>
            </w:r>
            <w:r w:rsidRPr="00D86D77">
              <w:rPr>
                <w:b/>
                <w:color w:val="000000" w:themeColor="text1"/>
                <w:spacing w:val="-3"/>
                <w:sz w:val="20"/>
                <w:szCs w:val="20"/>
              </w:rPr>
              <w:t xml:space="preserve"> </w:t>
            </w:r>
            <w:r w:rsidRPr="00D86D77">
              <w:rPr>
                <w:b/>
                <w:color w:val="000000" w:themeColor="text1"/>
                <w:sz w:val="20"/>
                <w:szCs w:val="20"/>
              </w:rPr>
              <w:t>completed</w:t>
            </w:r>
            <w:r w:rsidRPr="00D86D77">
              <w:rPr>
                <w:b/>
                <w:color w:val="000000" w:themeColor="text1"/>
                <w:spacing w:val="-3"/>
                <w:sz w:val="20"/>
                <w:szCs w:val="20"/>
              </w:rPr>
              <w:t xml:space="preserve"> </w:t>
            </w:r>
            <w:r w:rsidRPr="00D86D77">
              <w:rPr>
                <w:b/>
                <w:color w:val="000000" w:themeColor="text1"/>
                <w:sz w:val="20"/>
                <w:szCs w:val="20"/>
              </w:rPr>
              <w:t>inspections</w:t>
            </w:r>
            <w:r w:rsidRPr="00D86D77">
              <w:rPr>
                <w:b/>
                <w:color w:val="000000" w:themeColor="text1"/>
                <w:spacing w:val="-3"/>
                <w:sz w:val="20"/>
                <w:szCs w:val="20"/>
              </w:rPr>
              <w:t xml:space="preserve"> </w:t>
            </w:r>
            <w:r w:rsidRPr="00D86D77">
              <w:rPr>
                <w:b/>
                <w:color w:val="000000" w:themeColor="text1"/>
                <w:sz w:val="20"/>
                <w:szCs w:val="20"/>
              </w:rPr>
              <w:t>of</w:t>
            </w:r>
            <w:r w:rsidRPr="00D86D77">
              <w:rPr>
                <w:b/>
                <w:color w:val="000000" w:themeColor="text1"/>
                <w:spacing w:val="-3"/>
                <w:sz w:val="20"/>
                <w:szCs w:val="20"/>
              </w:rPr>
              <w:t xml:space="preserve"> </w:t>
            </w:r>
            <w:r w:rsidRPr="00D86D77">
              <w:rPr>
                <w:b/>
                <w:color w:val="000000" w:themeColor="text1"/>
                <w:sz w:val="20"/>
                <w:szCs w:val="20"/>
              </w:rPr>
              <w:t>licence</w:t>
            </w:r>
            <w:r w:rsidRPr="00D86D77">
              <w:rPr>
                <w:b/>
                <w:color w:val="000000" w:themeColor="text1"/>
                <w:spacing w:val="-3"/>
                <w:sz w:val="20"/>
                <w:szCs w:val="20"/>
              </w:rPr>
              <w:t xml:space="preserve"> </w:t>
            </w:r>
            <w:r w:rsidRPr="00D86D77">
              <w:rPr>
                <w:b/>
                <w:color w:val="000000" w:themeColor="text1"/>
                <w:sz w:val="20"/>
                <w:szCs w:val="20"/>
              </w:rPr>
              <w:t>holders</w:t>
            </w:r>
            <w:r w:rsidRPr="00D86D77">
              <w:rPr>
                <w:b/>
                <w:color w:val="000000" w:themeColor="text1"/>
                <w:spacing w:val="-3"/>
                <w:sz w:val="20"/>
                <w:szCs w:val="20"/>
              </w:rPr>
              <w:t xml:space="preserve"> </w:t>
            </w:r>
            <w:r w:rsidRPr="00D86D77">
              <w:rPr>
                <w:b/>
                <w:color w:val="000000" w:themeColor="text1"/>
                <w:sz w:val="20"/>
                <w:szCs w:val="20"/>
              </w:rPr>
              <w:t>under</w:t>
            </w:r>
            <w:r w:rsidRPr="00D86D77">
              <w:rPr>
                <w:b/>
                <w:color w:val="000000" w:themeColor="text1"/>
                <w:spacing w:val="-3"/>
                <w:sz w:val="20"/>
                <w:szCs w:val="20"/>
              </w:rPr>
              <w:t xml:space="preserve"> </w:t>
            </w:r>
            <w:r w:rsidRPr="00D86D77">
              <w:rPr>
                <w:b/>
                <w:color w:val="000000" w:themeColor="text1"/>
                <w:sz w:val="20"/>
                <w:szCs w:val="20"/>
              </w:rPr>
              <w:t>the</w:t>
            </w:r>
            <w:r w:rsidRPr="00D86D77">
              <w:rPr>
                <w:b/>
                <w:color w:val="000000" w:themeColor="text1"/>
                <w:spacing w:val="-4"/>
                <w:sz w:val="20"/>
                <w:szCs w:val="20"/>
              </w:rPr>
              <w:t xml:space="preserve"> </w:t>
            </w:r>
            <w:r w:rsidRPr="00D86D77">
              <w:rPr>
                <w:b/>
                <w:i/>
                <w:color w:val="000000" w:themeColor="text1"/>
                <w:sz w:val="20"/>
                <w:szCs w:val="20"/>
              </w:rPr>
              <w:t>Narcotic</w:t>
            </w:r>
            <w:r w:rsidRPr="00D86D77">
              <w:rPr>
                <w:b/>
                <w:i/>
                <w:color w:val="000000" w:themeColor="text1"/>
                <w:spacing w:val="-3"/>
                <w:sz w:val="20"/>
                <w:szCs w:val="20"/>
              </w:rPr>
              <w:t xml:space="preserve"> </w:t>
            </w:r>
            <w:r w:rsidRPr="00D86D77">
              <w:rPr>
                <w:b/>
                <w:i/>
                <w:color w:val="000000" w:themeColor="text1"/>
                <w:sz w:val="20"/>
                <w:szCs w:val="20"/>
              </w:rPr>
              <w:t>Drugs</w:t>
            </w:r>
            <w:r w:rsidRPr="00D86D77">
              <w:rPr>
                <w:b/>
                <w:i/>
                <w:color w:val="000000" w:themeColor="text1"/>
                <w:spacing w:val="-3"/>
                <w:sz w:val="20"/>
                <w:szCs w:val="20"/>
              </w:rPr>
              <w:t xml:space="preserve"> </w:t>
            </w:r>
            <w:r w:rsidRPr="00D86D77">
              <w:rPr>
                <w:b/>
                <w:i/>
                <w:color w:val="000000" w:themeColor="text1"/>
                <w:sz w:val="20"/>
                <w:szCs w:val="20"/>
              </w:rPr>
              <w:t>Act</w:t>
            </w:r>
            <w:r w:rsidRPr="00D86D77">
              <w:rPr>
                <w:b/>
                <w:i/>
                <w:color w:val="000000" w:themeColor="text1"/>
                <w:spacing w:val="-3"/>
                <w:sz w:val="20"/>
                <w:szCs w:val="20"/>
              </w:rPr>
              <w:t xml:space="preserve"> </w:t>
            </w:r>
            <w:r w:rsidRPr="00D86D77">
              <w:rPr>
                <w:b/>
                <w:i/>
                <w:color w:val="000000" w:themeColor="text1"/>
                <w:spacing w:val="-2"/>
                <w:sz w:val="20"/>
                <w:szCs w:val="20"/>
              </w:rPr>
              <w:t>1967</w:t>
            </w:r>
            <w:r w:rsidRPr="00D86D77">
              <w:rPr>
                <w:b/>
                <w:color w:val="000000" w:themeColor="text1"/>
                <w:spacing w:val="-2"/>
                <w:sz w:val="20"/>
                <w:szCs w:val="20"/>
              </w:rPr>
              <w:t>.</w:t>
            </w:r>
            <w:r w:rsidR="001E6502" w:rsidRPr="00D86D77">
              <w:rPr>
                <w:rStyle w:val="FootnoteReference"/>
                <w:b/>
                <w:color w:val="000000" w:themeColor="text1"/>
                <w:spacing w:val="-2"/>
                <w:sz w:val="20"/>
                <w:szCs w:val="20"/>
              </w:rPr>
              <w:footnoteReference w:id="29"/>
            </w:r>
          </w:p>
        </w:tc>
      </w:tr>
      <w:tr w:rsidR="0057106E" w:rsidRPr="00D86D77" w14:paraId="65457759" w14:textId="77777777" w:rsidTr="0057106E">
        <w:trPr>
          <w:trHeight w:val="455"/>
        </w:trPr>
        <w:tc>
          <w:tcPr>
            <w:tcW w:w="10774" w:type="dxa"/>
            <w:gridSpan w:val="4"/>
          </w:tcPr>
          <w:p w14:paraId="1644B7A2" w14:textId="77777777" w:rsidR="0057106E" w:rsidRPr="00D86D77" w:rsidRDefault="0057106E" w:rsidP="00FD6ACF">
            <w:pPr>
              <w:pStyle w:val="TableParagraph"/>
              <w:spacing w:before="120" w:after="120"/>
              <w:rPr>
                <w:b/>
                <w:color w:val="000000" w:themeColor="text1"/>
                <w:sz w:val="20"/>
                <w:szCs w:val="20"/>
              </w:rPr>
            </w:pPr>
            <w:r w:rsidRPr="00D86D77">
              <w:rPr>
                <w:b/>
                <w:color w:val="000000" w:themeColor="text1"/>
                <w:sz w:val="20"/>
                <w:szCs w:val="20"/>
              </w:rPr>
              <w:lastRenderedPageBreak/>
              <w:t>Planned</w:t>
            </w:r>
            <w:r w:rsidRPr="00D86D77">
              <w:rPr>
                <w:b/>
                <w:color w:val="000000" w:themeColor="text1"/>
                <w:spacing w:val="2"/>
                <w:sz w:val="20"/>
                <w:szCs w:val="20"/>
              </w:rPr>
              <w:t xml:space="preserve"> </w:t>
            </w:r>
            <w:r w:rsidRPr="00D86D77">
              <w:rPr>
                <w:b/>
                <w:color w:val="000000" w:themeColor="text1"/>
                <w:sz w:val="20"/>
                <w:szCs w:val="20"/>
              </w:rPr>
              <w:t>Performance</w:t>
            </w:r>
            <w:r w:rsidRPr="00D86D77">
              <w:rPr>
                <w:b/>
                <w:color w:val="000000" w:themeColor="text1"/>
                <w:spacing w:val="2"/>
                <w:sz w:val="20"/>
                <w:szCs w:val="20"/>
              </w:rPr>
              <w:t xml:space="preserve"> </w:t>
            </w:r>
            <w:r w:rsidRPr="00D86D77">
              <w:rPr>
                <w:b/>
                <w:color w:val="000000" w:themeColor="text1"/>
                <w:spacing w:val="-2"/>
                <w:sz w:val="20"/>
                <w:szCs w:val="20"/>
              </w:rPr>
              <w:t>Results</w:t>
            </w:r>
          </w:p>
        </w:tc>
      </w:tr>
      <w:tr w:rsidR="0057106E" w:rsidRPr="00D86D77" w14:paraId="56B7321D" w14:textId="77777777" w:rsidTr="0057106E">
        <w:trPr>
          <w:trHeight w:val="455"/>
        </w:trPr>
        <w:tc>
          <w:tcPr>
            <w:tcW w:w="3110" w:type="dxa"/>
          </w:tcPr>
          <w:p w14:paraId="350085B2" w14:textId="77777777" w:rsidR="0057106E" w:rsidRPr="00D86D77" w:rsidRDefault="0057106E" w:rsidP="00FD6ACF">
            <w:pPr>
              <w:pStyle w:val="TableParagraph"/>
              <w:spacing w:before="120" w:after="120"/>
              <w:rPr>
                <w:b/>
                <w:color w:val="000000" w:themeColor="text1"/>
                <w:sz w:val="20"/>
                <w:szCs w:val="20"/>
              </w:rPr>
            </w:pPr>
            <w:r w:rsidRPr="00D86D77">
              <w:rPr>
                <w:b/>
                <w:color w:val="000000" w:themeColor="text1"/>
                <w:spacing w:val="-2"/>
                <w:sz w:val="20"/>
                <w:szCs w:val="20"/>
              </w:rPr>
              <w:t>2023–24</w:t>
            </w:r>
          </w:p>
        </w:tc>
        <w:tc>
          <w:tcPr>
            <w:tcW w:w="2254" w:type="dxa"/>
          </w:tcPr>
          <w:p w14:paraId="7015DADF" w14:textId="77777777" w:rsidR="0057106E" w:rsidRPr="00D86D77" w:rsidRDefault="0057106E" w:rsidP="00FD6ACF">
            <w:pPr>
              <w:pStyle w:val="TableParagraph"/>
              <w:spacing w:before="120" w:after="120"/>
              <w:rPr>
                <w:b/>
                <w:color w:val="000000" w:themeColor="text1"/>
                <w:sz w:val="20"/>
                <w:szCs w:val="20"/>
              </w:rPr>
            </w:pPr>
            <w:r w:rsidRPr="00D86D77">
              <w:rPr>
                <w:b/>
                <w:color w:val="000000" w:themeColor="text1"/>
                <w:spacing w:val="-2"/>
                <w:sz w:val="20"/>
                <w:szCs w:val="20"/>
              </w:rPr>
              <w:t>2024–25</w:t>
            </w:r>
          </w:p>
        </w:tc>
        <w:tc>
          <w:tcPr>
            <w:tcW w:w="2254" w:type="dxa"/>
          </w:tcPr>
          <w:p w14:paraId="117A9BB8" w14:textId="77777777" w:rsidR="0057106E" w:rsidRPr="00D86D77" w:rsidRDefault="0057106E" w:rsidP="00FD6ACF">
            <w:pPr>
              <w:pStyle w:val="TableParagraph"/>
              <w:spacing w:before="120" w:after="120"/>
              <w:rPr>
                <w:b/>
                <w:color w:val="000000" w:themeColor="text1"/>
                <w:sz w:val="20"/>
                <w:szCs w:val="20"/>
              </w:rPr>
            </w:pPr>
            <w:r w:rsidRPr="00D86D77">
              <w:rPr>
                <w:b/>
                <w:color w:val="000000" w:themeColor="text1"/>
                <w:spacing w:val="-2"/>
                <w:sz w:val="20"/>
                <w:szCs w:val="20"/>
              </w:rPr>
              <w:t>2025–26</w:t>
            </w:r>
          </w:p>
        </w:tc>
        <w:tc>
          <w:tcPr>
            <w:tcW w:w="3156" w:type="dxa"/>
          </w:tcPr>
          <w:p w14:paraId="27B49B51" w14:textId="77777777" w:rsidR="0057106E" w:rsidRPr="00D86D77" w:rsidRDefault="0057106E" w:rsidP="00FD6ACF">
            <w:pPr>
              <w:pStyle w:val="TableParagraph"/>
              <w:spacing w:before="120" w:after="120"/>
              <w:rPr>
                <w:b/>
                <w:color w:val="000000" w:themeColor="text1"/>
                <w:sz w:val="20"/>
                <w:szCs w:val="20"/>
              </w:rPr>
            </w:pPr>
            <w:r w:rsidRPr="00D86D77">
              <w:rPr>
                <w:b/>
                <w:color w:val="000000" w:themeColor="text1"/>
                <w:spacing w:val="-2"/>
                <w:sz w:val="20"/>
                <w:szCs w:val="20"/>
              </w:rPr>
              <w:t>2026–27</w:t>
            </w:r>
          </w:p>
        </w:tc>
      </w:tr>
      <w:tr w:rsidR="0057106E" w:rsidRPr="00D86D77" w14:paraId="27DE499D" w14:textId="77777777" w:rsidTr="0057106E">
        <w:trPr>
          <w:trHeight w:val="455"/>
        </w:trPr>
        <w:tc>
          <w:tcPr>
            <w:tcW w:w="3110" w:type="dxa"/>
          </w:tcPr>
          <w:p w14:paraId="4D0A6B82" w14:textId="77777777" w:rsidR="0057106E" w:rsidRPr="00D86D77" w:rsidRDefault="0057106E" w:rsidP="00FD6ACF">
            <w:pPr>
              <w:pStyle w:val="TableParagraph"/>
              <w:spacing w:before="120" w:after="120"/>
              <w:rPr>
                <w:color w:val="000000" w:themeColor="text1"/>
                <w:sz w:val="20"/>
                <w:szCs w:val="20"/>
              </w:rPr>
            </w:pPr>
            <w:r w:rsidRPr="00D86D77">
              <w:rPr>
                <w:color w:val="000000" w:themeColor="text1"/>
                <w:spacing w:val="-5"/>
                <w:sz w:val="20"/>
                <w:szCs w:val="20"/>
              </w:rPr>
              <w:t>27</w:t>
            </w:r>
          </w:p>
        </w:tc>
        <w:tc>
          <w:tcPr>
            <w:tcW w:w="2254" w:type="dxa"/>
          </w:tcPr>
          <w:p w14:paraId="23CB466D" w14:textId="77777777" w:rsidR="0057106E" w:rsidRPr="00D86D77" w:rsidRDefault="0057106E" w:rsidP="00FD6ACF">
            <w:pPr>
              <w:pStyle w:val="TableParagraph"/>
              <w:spacing w:before="120" w:after="120"/>
              <w:rPr>
                <w:color w:val="000000" w:themeColor="text1"/>
                <w:sz w:val="20"/>
                <w:szCs w:val="20"/>
              </w:rPr>
            </w:pPr>
            <w:r w:rsidRPr="00D86D77">
              <w:rPr>
                <w:color w:val="000000" w:themeColor="text1"/>
                <w:spacing w:val="-5"/>
                <w:sz w:val="20"/>
                <w:szCs w:val="20"/>
              </w:rPr>
              <w:t>30</w:t>
            </w:r>
          </w:p>
        </w:tc>
        <w:tc>
          <w:tcPr>
            <w:tcW w:w="2254" w:type="dxa"/>
          </w:tcPr>
          <w:p w14:paraId="4859822A" w14:textId="77777777" w:rsidR="0057106E" w:rsidRPr="00D86D77" w:rsidRDefault="0057106E" w:rsidP="00FD6ACF">
            <w:pPr>
              <w:pStyle w:val="TableParagraph"/>
              <w:spacing w:before="120" w:after="120"/>
              <w:rPr>
                <w:color w:val="000000" w:themeColor="text1"/>
                <w:sz w:val="20"/>
                <w:szCs w:val="20"/>
              </w:rPr>
            </w:pPr>
            <w:r w:rsidRPr="00D86D77">
              <w:rPr>
                <w:color w:val="000000" w:themeColor="text1"/>
                <w:spacing w:val="-5"/>
                <w:sz w:val="20"/>
                <w:szCs w:val="20"/>
              </w:rPr>
              <w:t>32</w:t>
            </w:r>
          </w:p>
        </w:tc>
        <w:tc>
          <w:tcPr>
            <w:tcW w:w="3156" w:type="dxa"/>
          </w:tcPr>
          <w:p w14:paraId="2CE3526F" w14:textId="77777777" w:rsidR="0057106E" w:rsidRPr="00D86D77" w:rsidRDefault="0057106E" w:rsidP="00FD6ACF">
            <w:pPr>
              <w:pStyle w:val="TableParagraph"/>
              <w:spacing w:before="120" w:after="120"/>
              <w:rPr>
                <w:color w:val="000000" w:themeColor="text1"/>
                <w:sz w:val="20"/>
                <w:szCs w:val="20"/>
              </w:rPr>
            </w:pPr>
            <w:r w:rsidRPr="00D86D77">
              <w:rPr>
                <w:color w:val="000000" w:themeColor="text1"/>
                <w:spacing w:val="-5"/>
                <w:sz w:val="20"/>
                <w:szCs w:val="20"/>
              </w:rPr>
              <w:t>35</w:t>
            </w:r>
          </w:p>
        </w:tc>
      </w:tr>
      <w:tr w:rsidR="0057106E" w:rsidRPr="00D86D77" w14:paraId="28A9D3C0" w14:textId="77777777" w:rsidTr="0057106E">
        <w:trPr>
          <w:trHeight w:val="732"/>
        </w:trPr>
        <w:tc>
          <w:tcPr>
            <w:tcW w:w="10774" w:type="dxa"/>
            <w:gridSpan w:val="4"/>
          </w:tcPr>
          <w:p w14:paraId="15BAC4FC" w14:textId="77777777" w:rsidR="0057106E" w:rsidRPr="00D86D77" w:rsidRDefault="0057106E" w:rsidP="00FD6ACF">
            <w:pPr>
              <w:pStyle w:val="TableParagraph"/>
              <w:spacing w:before="120" w:after="120"/>
              <w:rPr>
                <w:b/>
                <w:color w:val="000000" w:themeColor="text1"/>
                <w:sz w:val="20"/>
                <w:szCs w:val="20"/>
              </w:rPr>
            </w:pPr>
            <w:r w:rsidRPr="00D86D77">
              <w:rPr>
                <w:b/>
                <w:color w:val="000000" w:themeColor="text1"/>
                <w:sz w:val="20"/>
                <w:szCs w:val="20"/>
              </w:rPr>
              <w:t>Data</w:t>
            </w:r>
            <w:r w:rsidRPr="00D86D77">
              <w:rPr>
                <w:b/>
                <w:color w:val="000000" w:themeColor="text1"/>
                <w:spacing w:val="2"/>
                <w:sz w:val="20"/>
                <w:szCs w:val="20"/>
              </w:rPr>
              <w:t xml:space="preserve"> </w:t>
            </w:r>
            <w:r w:rsidRPr="00D86D77">
              <w:rPr>
                <w:b/>
                <w:color w:val="000000" w:themeColor="text1"/>
                <w:sz w:val="20"/>
                <w:szCs w:val="20"/>
              </w:rPr>
              <w:t>Source</w:t>
            </w:r>
            <w:r w:rsidRPr="00D86D77">
              <w:rPr>
                <w:b/>
                <w:color w:val="000000" w:themeColor="text1"/>
                <w:spacing w:val="2"/>
                <w:sz w:val="20"/>
                <w:szCs w:val="20"/>
              </w:rPr>
              <w:t xml:space="preserve"> </w:t>
            </w:r>
            <w:r w:rsidRPr="00D86D77">
              <w:rPr>
                <w:b/>
                <w:color w:val="000000" w:themeColor="text1"/>
                <w:sz w:val="20"/>
                <w:szCs w:val="20"/>
              </w:rPr>
              <w:t>and</w:t>
            </w:r>
            <w:r w:rsidRPr="00D86D77">
              <w:rPr>
                <w:b/>
                <w:color w:val="000000" w:themeColor="text1"/>
                <w:spacing w:val="2"/>
                <w:sz w:val="20"/>
                <w:szCs w:val="20"/>
              </w:rPr>
              <w:t xml:space="preserve"> </w:t>
            </w:r>
            <w:r w:rsidRPr="00D86D77">
              <w:rPr>
                <w:b/>
                <w:color w:val="000000" w:themeColor="text1"/>
                <w:spacing w:val="-2"/>
                <w:sz w:val="20"/>
                <w:szCs w:val="20"/>
              </w:rPr>
              <w:t>Methodology</w:t>
            </w:r>
          </w:p>
          <w:p w14:paraId="3923ACD2" w14:textId="77777777" w:rsidR="0057106E" w:rsidRPr="00D86D77" w:rsidRDefault="0057106E" w:rsidP="00FD6ACF">
            <w:pPr>
              <w:pStyle w:val="TableParagraph"/>
              <w:spacing w:before="120" w:after="120"/>
              <w:rPr>
                <w:color w:val="000000" w:themeColor="text1"/>
                <w:sz w:val="20"/>
                <w:szCs w:val="20"/>
              </w:rPr>
            </w:pPr>
            <w:r w:rsidRPr="00D86D77">
              <w:rPr>
                <w:color w:val="000000" w:themeColor="text1"/>
                <w:spacing w:val="-2"/>
                <w:sz w:val="20"/>
                <w:szCs w:val="20"/>
              </w:rPr>
              <w:t>Records</w:t>
            </w:r>
            <w:r w:rsidRPr="00D86D77">
              <w:rPr>
                <w:color w:val="000000" w:themeColor="text1"/>
                <w:spacing w:val="-6"/>
                <w:sz w:val="20"/>
                <w:szCs w:val="20"/>
              </w:rPr>
              <w:t xml:space="preserve"> </w:t>
            </w:r>
            <w:r w:rsidRPr="00D86D77">
              <w:rPr>
                <w:color w:val="000000" w:themeColor="text1"/>
                <w:spacing w:val="-2"/>
                <w:sz w:val="20"/>
                <w:szCs w:val="20"/>
              </w:rPr>
              <w:t>of</w:t>
            </w:r>
            <w:r w:rsidRPr="00D86D77">
              <w:rPr>
                <w:color w:val="000000" w:themeColor="text1"/>
                <w:spacing w:val="-5"/>
                <w:sz w:val="20"/>
                <w:szCs w:val="20"/>
              </w:rPr>
              <w:t xml:space="preserve"> </w:t>
            </w:r>
            <w:r w:rsidRPr="00D86D77">
              <w:rPr>
                <w:color w:val="000000" w:themeColor="text1"/>
                <w:spacing w:val="-2"/>
                <w:sz w:val="20"/>
                <w:szCs w:val="20"/>
              </w:rPr>
              <w:t>compliance</w:t>
            </w:r>
            <w:r w:rsidRPr="00D86D77">
              <w:rPr>
                <w:color w:val="000000" w:themeColor="text1"/>
                <w:spacing w:val="-6"/>
                <w:sz w:val="20"/>
                <w:szCs w:val="20"/>
              </w:rPr>
              <w:t xml:space="preserve"> </w:t>
            </w:r>
            <w:r w:rsidRPr="00D86D77">
              <w:rPr>
                <w:color w:val="000000" w:themeColor="text1"/>
                <w:spacing w:val="-2"/>
                <w:sz w:val="20"/>
                <w:szCs w:val="20"/>
              </w:rPr>
              <w:t>and</w:t>
            </w:r>
            <w:r w:rsidRPr="00D86D77">
              <w:rPr>
                <w:color w:val="000000" w:themeColor="text1"/>
                <w:spacing w:val="-5"/>
                <w:sz w:val="20"/>
                <w:szCs w:val="20"/>
              </w:rPr>
              <w:t xml:space="preserve"> </w:t>
            </w:r>
            <w:r w:rsidRPr="00D86D77">
              <w:rPr>
                <w:color w:val="000000" w:themeColor="text1"/>
                <w:spacing w:val="-2"/>
                <w:sz w:val="20"/>
                <w:szCs w:val="20"/>
              </w:rPr>
              <w:t>initial</w:t>
            </w:r>
            <w:r w:rsidRPr="00D86D77">
              <w:rPr>
                <w:color w:val="000000" w:themeColor="text1"/>
                <w:spacing w:val="-6"/>
                <w:sz w:val="20"/>
                <w:szCs w:val="20"/>
              </w:rPr>
              <w:t xml:space="preserve"> </w:t>
            </w:r>
            <w:r w:rsidRPr="00D86D77">
              <w:rPr>
                <w:color w:val="000000" w:themeColor="text1"/>
                <w:spacing w:val="-2"/>
                <w:sz w:val="20"/>
                <w:szCs w:val="20"/>
              </w:rPr>
              <w:t>inspections</w:t>
            </w:r>
            <w:r w:rsidRPr="00D86D77">
              <w:rPr>
                <w:color w:val="000000" w:themeColor="text1"/>
                <w:spacing w:val="-5"/>
                <w:sz w:val="20"/>
                <w:szCs w:val="20"/>
              </w:rPr>
              <w:t xml:space="preserve"> </w:t>
            </w:r>
            <w:r w:rsidRPr="00D86D77">
              <w:rPr>
                <w:color w:val="000000" w:themeColor="text1"/>
                <w:spacing w:val="-2"/>
                <w:sz w:val="20"/>
                <w:szCs w:val="20"/>
              </w:rPr>
              <w:t>undertaken.</w:t>
            </w:r>
            <w:r w:rsidRPr="00D86D77">
              <w:rPr>
                <w:color w:val="000000" w:themeColor="text1"/>
                <w:spacing w:val="-6"/>
                <w:sz w:val="20"/>
                <w:szCs w:val="20"/>
              </w:rPr>
              <w:t xml:space="preserve"> </w:t>
            </w:r>
            <w:r w:rsidRPr="00D86D77">
              <w:rPr>
                <w:color w:val="000000" w:themeColor="text1"/>
                <w:spacing w:val="-2"/>
                <w:sz w:val="20"/>
                <w:szCs w:val="20"/>
              </w:rPr>
              <w:t>Data</w:t>
            </w:r>
            <w:r w:rsidRPr="00D86D77">
              <w:rPr>
                <w:color w:val="000000" w:themeColor="text1"/>
                <w:spacing w:val="-5"/>
                <w:sz w:val="20"/>
                <w:szCs w:val="20"/>
              </w:rPr>
              <w:t xml:space="preserve"> </w:t>
            </w:r>
            <w:r w:rsidRPr="00D86D77">
              <w:rPr>
                <w:color w:val="000000" w:themeColor="text1"/>
                <w:spacing w:val="-2"/>
                <w:sz w:val="20"/>
                <w:szCs w:val="20"/>
              </w:rPr>
              <w:t>is</w:t>
            </w:r>
            <w:r w:rsidRPr="00D86D77">
              <w:rPr>
                <w:color w:val="000000" w:themeColor="text1"/>
                <w:spacing w:val="-6"/>
                <w:sz w:val="20"/>
                <w:szCs w:val="20"/>
              </w:rPr>
              <w:t xml:space="preserve"> </w:t>
            </w:r>
            <w:r w:rsidRPr="00D86D77">
              <w:rPr>
                <w:color w:val="000000" w:themeColor="text1"/>
                <w:spacing w:val="-2"/>
                <w:sz w:val="20"/>
                <w:szCs w:val="20"/>
              </w:rPr>
              <w:t>analysed</w:t>
            </w:r>
            <w:r w:rsidRPr="00D86D77">
              <w:rPr>
                <w:color w:val="000000" w:themeColor="text1"/>
                <w:spacing w:val="-5"/>
                <w:sz w:val="20"/>
                <w:szCs w:val="20"/>
              </w:rPr>
              <w:t xml:space="preserve"> </w:t>
            </w:r>
            <w:r w:rsidRPr="00D86D77">
              <w:rPr>
                <w:color w:val="000000" w:themeColor="text1"/>
                <w:spacing w:val="-2"/>
                <w:sz w:val="20"/>
                <w:szCs w:val="20"/>
              </w:rPr>
              <w:t>and</w:t>
            </w:r>
            <w:r w:rsidRPr="00D86D77">
              <w:rPr>
                <w:color w:val="000000" w:themeColor="text1"/>
                <w:spacing w:val="-5"/>
                <w:sz w:val="20"/>
                <w:szCs w:val="20"/>
              </w:rPr>
              <w:t xml:space="preserve"> </w:t>
            </w:r>
            <w:r w:rsidRPr="00D86D77">
              <w:rPr>
                <w:color w:val="000000" w:themeColor="text1"/>
                <w:spacing w:val="-2"/>
                <w:sz w:val="20"/>
                <w:szCs w:val="20"/>
              </w:rPr>
              <w:t>maintained</w:t>
            </w:r>
            <w:r w:rsidRPr="00D86D77">
              <w:rPr>
                <w:color w:val="000000" w:themeColor="text1"/>
                <w:spacing w:val="-6"/>
                <w:sz w:val="20"/>
                <w:szCs w:val="20"/>
              </w:rPr>
              <w:t xml:space="preserve"> </w:t>
            </w:r>
            <w:r w:rsidRPr="00D86D77">
              <w:rPr>
                <w:color w:val="000000" w:themeColor="text1"/>
                <w:spacing w:val="-2"/>
                <w:sz w:val="20"/>
                <w:szCs w:val="20"/>
              </w:rPr>
              <w:t>internally</w:t>
            </w:r>
            <w:r w:rsidRPr="00D86D77">
              <w:rPr>
                <w:color w:val="000000" w:themeColor="text1"/>
                <w:spacing w:val="-5"/>
                <w:sz w:val="20"/>
                <w:szCs w:val="20"/>
              </w:rPr>
              <w:t xml:space="preserve"> </w:t>
            </w:r>
            <w:r w:rsidRPr="00D86D77">
              <w:rPr>
                <w:color w:val="000000" w:themeColor="text1"/>
                <w:spacing w:val="-2"/>
                <w:sz w:val="20"/>
                <w:szCs w:val="20"/>
              </w:rPr>
              <w:t>by</w:t>
            </w:r>
            <w:r w:rsidRPr="00D86D77">
              <w:rPr>
                <w:color w:val="000000" w:themeColor="text1"/>
                <w:spacing w:val="-6"/>
                <w:sz w:val="20"/>
                <w:szCs w:val="20"/>
              </w:rPr>
              <w:t xml:space="preserve"> </w:t>
            </w:r>
            <w:r w:rsidRPr="00D86D77">
              <w:rPr>
                <w:color w:val="000000" w:themeColor="text1"/>
                <w:spacing w:val="-2"/>
                <w:sz w:val="20"/>
                <w:szCs w:val="20"/>
              </w:rPr>
              <w:t>the</w:t>
            </w:r>
            <w:r w:rsidRPr="00D86D77">
              <w:rPr>
                <w:color w:val="000000" w:themeColor="text1"/>
                <w:spacing w:val="-5"/>
                <w:sz w:val="20"/>
                <w:szCs w:val="20"/>
              </w:rPr>
              <w:t xml:space="preserve"> </w:t>
            </w:r>
            <w:r w:rsidRPr="00D86D77">
              <w:rPr>
                <w:color w:val="000000" w:themeColor="text1"/>
                <w:spacing w:val="-2"/>
                <w:sz w:val="20"/>
                <w:szCs w:val="20"/>
              </w:rPr>
              <w:t>Department.</w:t>
            </w:r>
          </w:p>
        </w:tc>
      </w:tr>
      <w:tr w:rsidR="0057106E" w:rsidRPr="00D86D77" w14:paraId="33168974" w14:textId="77777777" w:rsidTr="0057106E">
        <w:trPr>
          <w:trHeight w:val="732"/>
        </w:trPr>
        <w:tc>
          <w:tcPr>
            <w:tcW w:w="10774" w:type="dxa"/>
            <w:gridSpan w:val="4"/>
          </w:tcPr>
          <w:p w14:paraId="162D2FF7" w14:textId="77777777" w:rsidR="0057106E" w:rsidRPr="00D86D77" w:rsidRDefault="0057106E" w:rsidP="00FD6ACF">
            <w:pPr>
              <w:pStyle w:val="TableParagraph"/>
              <w:spacing w:before="120" w:after="120"/>
              <w:rPr>
                <w:b/>
                <w:color w:val="000000" w:themeColor="text1"/>
                <w:sz w:val="20"/>
                <w:szCs w:val="20"/>
              </w:rPr>
            </w:pPr>
            <w:r w:rsidRPr="00D86D77">
              <w:rPr>
                <w:b/>
                <w:color w:val="000000" w:themeColor="text1"/>
                <w:sz w:val="20"/>
                <w:szCs w:val="20"/>
              </w:rPr>
              <w:t>Measure</w:t>
            </w:r>
            <w:r w:rsidRPr="00D86D77">
              <w:rPr>
                <w:b/>
                <w:color w:val="000000" w:themeColor="text1"/>
                <w:spacing w:val="12"/>
                <w:sz w:val="20"/>
                <w:szCs w:val="20"/>
              </w:rPr>
              <w:t xml:space="preserve"> </w:t>
            </w:r>
            <w:r w:rsidRPr="00D86D77">
              <w:rPr>
                <w:b/>
                <w:color w:val="000000" w:themeColor="text1"/>
                <w:spacing w:val="-4"/>
                <w:sz w:val="20"/>
                <w:szCs w:val="20"/>
              </w:rPr>
              <w:t>Type</w:t>
            </w:r>
          </w:p>
          <w:p w14:paraId="5E95C795" w14:textId="77777777" w:rsidR="0057106E" w:rsidRPr="00D86D77" w:rsidRDefault="0057106E" w:rsidP="00FD6ACF">
            <w:pPr>
              <w:pStyle w:val="TableParagraph"/>
              <w:spacing w:before="120" w:after="120"/>
              <w:rPr>
                <w:color w:val="000000" w:themeColor="text1"/>
                <w:sz w:val="20"/>
                <w:szCs w:val="20"/>
              </w:rPr>
            </w:pPr>
            <w:r w:rsidRPr="00D86D77">
              <w:rPr>
                <w:color w:val="000000" w:themeColor="text1"/>
                <w:spacing w:val="-2"/>
                <w:sz w:val="20"/>
                <w:szCs w:val="20"/>
              </w:rPr>
              <w:t>Quantitative/Output</w:t>
            </w:r>
          </w:p>
        </w:tc>
      </w:tr>
      <w:tr w:rsidR="0057106E" w:rsidRPr="00D86D77" w14:paraId="55913768" w14:textId="77777777" w:rsidTr="0057106E">
        <w:trPr>
          <w:trHeight w:val="732"/>
        </w:trPr>
        <w:tc>
          <w:tcPr>
            <w:tcW w:w="10774" w:type="dxa"/>
            <w:gridSpan w:val="4"/>
          </w:tcPr>
          <w:p w14:paraId="084E4A9B" w14:textId="77777777" w:rsidR="0057106E" w:rsidRPr="00D86D77" w:rsidRDefault="0057106E" w:rsidP="00FD6ACF">
            <w:pPr>
              <w:pStyle w:val="TableParagraph"/>
              <w:spacing w:before="120" w:after="120"/>
              <w:rPr>
                <w:b/>
                <w:color w:val="000000" w:themeColor="text1"/>
                <w:sz w:val="20"/>
                <w:szCs w:val="20"/>
              </w:rPr>
            </w:pPr>
            <w:r w:rsidRPr="00D86D77">
              <w:rPr>
                <w:b/>
                <w:color w:val="000000" w:themeColor="text1"/>
                <w:sz w:val="20"/>
                <w:szCs w:val="20"/>
              </w:rPr>
              <w:t>Discussion</w:t>
            </w:r>
          </w:p>
          <w:p w14:paraId="3E90D6E7" w14:textId="77777777" w:rsidR="0057106E" w:rsidRPr="00D86D77" w:rsidRDefault="0057106E" w:rsidP="00FD6ACF">
            <w:pPr>
              <w:pStyle w:val="TableParagraph"/>
              <w:spacing w:before="120" w:after="120"/>
              <w:rPr>
                <w:bCs/>
                <w:color w:val="000000" w:themeColor="text1"/>
                <w:sz w:val="20"/>
                <w:szCs w:val="20"/>
              </w:rPr>
            </w:pPr>
            <w:r w:rsidRPr="00D86D77">
              <w:rPr>
                <w:bCs/>
                <w:color w:val="000000" w:themeColor="text1"/>
                <w:sz w:val="20"/>
                <w:szCs w:val="20"/>
              </w:rPr>
              <w:t>Achieving 27 medicinal cannabis inspections demonstrates output against the objective of regulation, monitoring, and assessment of controlled drugs, balancing available resources, and stakeholder expectations.</w:t>
            </w:r>
          </w:p>
        </w:tc>
      </w:tr>
      <w:tr w:rsidR="0057106E" w:rsidRPr="00D86D77" w14:paraId="2377BCDA" w14:textId="77777777" w:rsidTr="0057106E">
        <w:trPr>
          <w:trHeight w:val="732"/>
        </w:trPr>
        <w:tc>
          <w:tcPr>
            <w:tcW w:w="10774" w:type="dxa"/>
            <w:gridSpan w:val="4"/>
          </w:tcPr>
          <w:p w14:paraId="3F07624E" w14:textId="77777777" w:rsidR="0057106E" w:rsidRPr="00D86D77" w:rsidRDefault="0057106E" w:rsidP="00FD6ACF">
            <w:pPr>
              <w:pStyle w:val="TableParagraph"/>
              <w:spacing w:before="120" w:after="120"/>
              <w:rPr>
                <w:b/>
                <w:color w:val="000000" w:themeColor="text1"/>
                <w:sz w:val="20"/>
                <w:szCs w:val="20"/>
              </w:rPr>
            </w:pPr>
            <w:r w:rsidRPr="00D86D77">
              <w:rPr>
                <w:b/>
                <w:color w:val="000000" w:themeColor="text1"/>
                <w:sz w:val="20"/>
                <w:szCs w:val="20"/>
              </w:rPr>
              <w:t>Regulator Performance and Best Practice Principles</w:t>
            </w:r>
          </w:p>
          <w:p w14:paraId="195315CB" w14:textId="77777777" w:rsidR="0057106E" w:rsidRPr="00D86D77" w:rsidRDefault="0057106E" w:rsidP="00FD6ACF">
            <w:pPr>
              <w:pStyle w:val="TableParagraph"/>
              <w:spacing w:before="120" w:after="120"/>
              <w:rPr>
                <w:b/>
                <w:color w:val="000000" w:themeColor="text1"/>
                <w:sz w:val="20"/>
                <w:szCs w:val="20"/>
              </w:rPr>
            </w:pPr>
            <w:r w:rsidRPr="00D86D77">
              <w:rPr>
                <w:bCs/>
                <w:color w:val="000000" w:themeColor="text1"/>
                <w:sz w:val="20"/>
                <w:szCs w:val="20"/>
              </w:rPr>
              <w:t xml:space="preserve">This performance measure aligns with Principle 2 of the </w:t>
            </w:r>
            <w:proofErr w:type="gramStart"/>
            <w:r w:rsidRPr="00D86D77">
              <w:rPr>
                <w:bCs/>
                <w:color w:val="000000" w:themeColor="text1"/>
                <w:sz w:val="20"/>
                <w:szCs w:val="20"/>
              </w:rPr>
              <w:t>Principles</w:t>
            </w:r>
            <w:proofErr w:type="gramEnd"/>
            <w:r w:rsidRPr="00D86D77">
              <w:rPr>
                <w:bCs/>
                <w:color w:val="000000" w:themeColor="text1"/>
                <w:sz w:val="20"/>
                <w:szCs w:val="20"/>
              </w:rPr>
              <w:t xml:space="preserve"> of regulator best practice, ‘Risk-based and data-driven’. The Office of Drug Control (ODC) uses an informed, risk-based approach to licence holder</w:t>
            </w:r>
            <w:r w:rsidRPr="00D86D77">
              <w:rPr>
                <w:b/>
                <w:color w:val="000000" w:themeColor="text1"/>
                <w:sz w:val="20"/>
                <w:szCs w:val="20"/>
              </w:rPr>
              <w:t xml:space="preserve"> compliance, </w:t>
            </w:r>
            <w:r w:rsidRPr="00D86D77">
              <w:rPr>
                <w:bCs/>
                <w:color w:val="000000" w:themeColor="text1"/>
                <w:sz w:val="20"/>
                <w:szCs w:val="20"/>
              </w:rPr>
              <w:t>which includes performing desktop inspections. This approach allows licence holders to engage flexibly with inspectors. The ODC uses industry trends and data to proactively assist entities to stay compliant and prevent non-compliance.</w:t>
            </w:r>
          </w:p>
        </w:tc>
      </w:tr>
    </w:tbl>
    <w:p w14:paraId="6848C7B1" w14:textId="0A595D1B" w:rsidR="0057106E" w:rsidRPr="00D86D77" w:rsidRDefault="0057106E" w:rsidP="00FD6ACF">
      <w:pPr>
        <w:widowControl w:val="0"/>
        <w:tabs>
          <w:tab w:val="left" w:pos="849"/>
        </w:tabs>
        <w:autoSpaceDE w:val="0"/>
        <w:autoSpaceDN w:val="0"/>
        <w:spacing w:before="120" w:after="120" w:line="237" w:lineRule="auto"/>
        <w:rPr>
          <w:rFonts w:ascii="Arial" w:hAnsi="Arial" w:cs="Arial"/>
          <w:sz w:val="20"/>
          <w:szCs w:val="20"/>
        </w:rPr>
      </w:pPr>
    </w:p>
    <w:tbl>
      <w:tblPr>
        <w:tblStyle w:val="TableGrid"/>
        <w:tblW w:w="10774" w:type="dxa"/>
        <w:tblInd w:w="-856" w:type="dxa"/>
        <w:tblLayout w:type="fixed"/>
        <w:tblLook w:val="01E0" w:firstRow="1" w:lastRow="1" w:firstColumn="1" w:lastColumn="1" w:noHBand="0" w:noVBand="0"/>
      </w:tblPr>
      <w:tblGrid>
        <w:gridCol w:w="1983"/>
        <w:gridCol w:w="2270"/>
        <w:gridCol w:w="1843"/>
        <w:gridCol w:w="1843"/>
        <w:gridCol w:w="2835"/>
      </w:tblGrid>
      <w:tr w:rsidR="001E6502" w:rsidRPr="00D86D77" w14:paraId="1919A485" w14:textId="77777777" w:rsidTr="001E6502">
        <w:trPr>
          <w:trHeight w:val="1345"/>
        </w:trPr>
        <w:tc>
          <w:tcPr>
            <w:tcW w:w="10774" w:type="dxa"/>
            <w:gridSpan w:val="5"/>
          </w:tcPr>
          <w:p w14:paraId="370C8946" w14:textId="77777777" w:rsidR="001E6502" w:rsidRPr="00D86D77" w:rsidRDefault="001E6502" w:rsidP="00FD6ACF">
            <w:pPr>
              <w:pStyle w:val="TableParagraph"/>
              <w:spacing w:before="120" w:after="120"/>
              <w:rPr>
                <w:b/>
                <w:color w:val="000000" w:themeColor="text1"/>
                <w:sz w:val="20"/>
                <w:szCs w:val="20"/>
              </w:rPr>
            </w:pPr>
            <w:r w:rsidRPr="00D86D77">
              <w:rPr>
                <w:b/>
                <w:color w:val="000000" w:themeColor="text1"/>
                <w:sz w:val="20"/>
                <w:szCs w:val="20"/>
              </w:rPr>
              <w:t>Key</w:t>
            </w:r>
            <w:r w:rsidRPr="00D86D77">
              <w:rPr>
                <w:b/>
                <w:color w:val="000000" w:themeColor="text1"/>
                <w:spacing w:val="-7"/>
                <w:sz w:val="20"/>
                <w:szCs w:val="20"/>
              </w:rPr>
              <w:t xml:space="preserve"> </w:t>
            </w:r>
            <w:r w:rsidRPr="00D86D77">
              <w:rPr>
                <w:b/>
                <w:color w:val="000000" w:themeColor="text1"/>
                <w:spacing w:val="-2"/>
                <w:sz w:val="20"/>
                <w:szCs w:val="20"/>
              </w:rPr>
              <w:t>Activity:</w:t>
            </w:r>
          </w:p>
          <w:p w14:paraId="76FB1320" w14:textId="77777777" w:rsidR="001E6502" w:rsidRPr="00D86D77" w:rsidRDefault="001E6502" w:rsidP="00FD6ACF">
            <w:pPr>
              <w:pStyle w:val="TableParagraph"/>
              <w:spacing w:before="120" w:after="120" w:line="264" w:lineRule="auto"/>
              <w:rPr>
                <w:b/>
                <w:color w:val="000000" w:themeColor="text1"/>
                <w:sz w:val="20"/>
                <w:szCs w:val="20"/>
              </w:rPr>
            </w:pPr>
            <w:r w:rsidRPr="00D86D77">
              <w:rPr>
                <w:b/>
                <w:color w:val="000000" w:themeColor="text1"/>
                <w:sz w:val="20"/>
                <w:szCs w:val="20"/>
              </w:rPr>
              <w:t>Administering</w:t>
            </w:r>
            <w:r w:rsidRPr="00D86D77">
              <w:rPr>
                <w:b/>
                <w:color w:val="000000" w:themeColor="text1"/>
                <w:spacing w:val="-3"/>
                <w:sz w:val="20"/>
                <w:szCs w:val="20"/>
              </w:rPr>
              <w:t xml:space="preserve"> </w:t>
            </w:r>
            <w:r w:rsidRPr="00D86D77">
              <w:rPr>
                <w:b/>
                <w:color w:val="000000" w:themeColor="text1"/>
                <w:sz w:val="20"/>
                <w:szCs w:val="20"/>
              </w:rPr>
              <w:t>the</w:t>
            </w:r>
            <w:r w:rsidRPr="00D86D77">
              <w:rPr>
                <w:b/>
                <w:color w:val="000000" w:themeColor="text1"/>
                <w:spacing w:val="-3"/>
                <w:sz w:val="20"/>
                <w:szCs w:val="20"/>
              </w:rPr>
              <w:t xml:space="preserve"> </w:t>
            </w:r>
            <w:r w:rsidRPr="00D86D77">
              <w:rPr>
                <w:b/>
                <w:color w:val="000000" w:themeColor="text1"/>
                <w:sz w:val="20"/>
                <w:szCs w:val="20"/>
              </w:rPr>
              <w:t>National</w:t>
            </w:r>
            <w:r w:rsidRPr="00D86D77">
              <w:rPr>
                <w:b/>
                <w:color w:val="000000" w:themeColor="text1"/>
                <w:spacing w:val="-3"/>
                <w:sz w:val="20"/>
                <w:szCs w:val="20"/>
              </w:rPr>
              <w:t xml:space="preserve"> </w:t>
            </w:r>
            <w:r w:rsidRPr="00D86D77">
              <w:rPr>
                <w:b/>
                <w:color w:val="000000" w:themeColor="text1"/>
                <w:sz w:val="20"/>
                <w:szCs w:val="20"/>
              </w:rPr>
              <w:t>Gene</w:t>
            </w:r>
            <w:r w:rsidRPr="00D86D77">
              <w:rPr>
                <w:b/>
                <w:color w:val="000000" w:themeColor="text1"/>
                <w:spacing w:val="-3"/>
                <w:sz w:val="20"/>
                <w:szCs w:val="20"/>
              </w:rPr>
              <w:t xml:space="preserve"> </w:t>
            </w:r>
            <w:r w:rsidRPr="00D86D77">
              <w:rPr>
                <w:b/>
                <w:color w:val="000000" w:themeColor="text1"/>
                <w:sz w:val="20"/>
                <w:szCs w:val="20"/>
              </w:rPr>
              <w:t>Technology</w:t>
            </w:r>
            <w:r w:rsidRPr="00D86D77">
              <w:rPr>
                <w:b/>
                <w:color w:val="000000" w:themeColor="text1"/>
                <w:spacing w:val="-3"/>
                <w:sz w:val="20"/>
                <w:szCs w:val="20"/>
              </w:rPr>
              <w:t xml:space="preserve"> </w:t>
            </w:r>
            <w:r w:rsidRPr="00D86D77">
              <w:rPr>
                <w:b/>
                <w:color w:val="000000" w:themeColor="text1"/>
                <w:sz w:val="20"/>
                <w:szCs w:val="20"/>
              </w:rPr>
              <w:t>Scheme</w:t>
            </w:r>
            <w:r w:rsidRPr="00D86D77">
              <w:rPr>
                <w:b/>
                <w:color w:val="000000" w:themeColor="text1"/>
                <w:spacing w:val="-3"/>
                <w:sz w:val="20"/>
                <w:szCs w:val="20"/>
              </w:rPr>
              <w:t xml:space="preserve"> </w:t>
            </w:r>
            <w:r w:rsidRPr="00D86D77">
              <w:rPr>
                <w:b/>
                <w:color w:val="000000" w:themeColor="text1"/>
                <w:sz w:val="20"/>
                <w:szCs w:val="20"/>
              </w:rPr>
              <w:t>by</w:t>
            </w:r>
            <w:r w:rsidRPr="00D86D77">
              <w:rPr>
                <w:b/>
                <w:color w:val="000000" w:themeColor="text1"/>
                <w:spacing w:val="-3"/>
                <w:sz w:val="20"/>
                <w:szCs w:val="20"/>
              </w:rPr>
              <w:t xml:space="preserve"> </w:t>
            </w:r>
            <w:r w:rsidRPr="00D86D77">
              <w:rPr>
                <w:b/>
                <w:color w:val="000000" w:themeColor="text1"/>
                <w:sz w:val="20"/>
                <w:szCs w:val="20"/>
              </w:rPr>
              <w:t>assessing</w:t>
            </w:r>
            <w:r w:rsidRPr="00D86D77">
              <w:rPr>
                <w:b/>
                <w:color w:val="000000" w:themeColor="text1"/>
                <w:spacing w:val="-3"/>
                <w:sz w:val="20"/>
                <w:szCs w:val="20"/>
              </w:rPr>
              <w:t xml:space="preserve"> </w:t>
            </w:r>
            <w:r w:rsidRPr="00D86D77">
              <w:rPr>
                <w:b/>
                <w:color w:val="000000" w:themeColor="text1"/>
                <w:sz w:val="20"/>
                <w:szCs w:val="20"/>
              </w:rPr>
              <w:t>applications</w:t>
            </w:r>
            <w:r w:rsidRPr="00D86D77">
              <w:rPr>
                <w:b/>
                <w:color w:val="000000" w:themeColor="text1"/>
                <w:spacing w:val="-3"/>
                <w:sz w:val="20"/>
                <w:szCs w:val="20"/>
              </w:rPr>
              <w:t xml:space="preserve"> </w:t>
            </w:r>
            <w:r w:rsidRPr="00D86D77">
              <w:rPr>
                <w:b/>
                <w:color w:val="000000" w:themeColor="text1"/>
                <w:sz w:val="20"/>
                <w:szCs w:val="20"/>
              </w:rPr>
              <w:t>and</w:t>
            </w:r>
            <w:r w:rsidRPr="00D86D77">
              <w:rPr>
                <w:b/>
                <w:color w:val="000000" w:themeColor="text1"/>
                <w:spacing w:val="-3"/>
                <w:sz w:val="20"/>
                <w:szCs w:val="20"/>
              </w:rPr>
              <w:t xml:space="preserve"> </w:t>
            </w:r>
            <w:r w:rsidRPr="00D86D77">
              <w:rPr>
                <w:b/>
                <w:color w:val="000000" w:themeColor="text1"/>
                <w:sz w:val="20"/>
                <w:szCs w:val="20"/>
              </w:rPr>
              <w:t>issuing</w:t>
            </w:r>
            <w:r w:rsidRPr="00D86D77">
              <w:rPr>
                <w:b/>
                <w:color w:val="000000" w:themeColor="text1"/>
                <w:spacing w:val="-3"/>
                <w:sz w:val="20"/>
                <w:szCs w:val="20"/>
              </w:rPr>
              <w:t xml:space="preserve"> </w:t>
            </w:r>
            <w:r w:rsidRPr="00D86D77">
              <w:rPr>
                <w:b/>
                <w:color w:val="000000" w:themeColor="text1"/>
                <w:sz w:val="20"/>
                <w:szCs w:val="20"/>
              </w:rPr>
              <w:t>approvals,</w:t>
            </w:r>
            <w:r w:rsidRPr="00D86D77">
              <w:rPr>
                <w:b/>
                <w:color w:val="000000" w:themeColor="text1"/>
                <w:spacing w:val="-3"/>
                <w:sz w:val="20"/>
                <w:szCs w:val="20"/>
              </w:rPr>
              <w:t xml:space="preserve"> </w:t>
            </w:r>
            <w:r w:rsidRPr="00D86D77">
              <w:rPr>
                <w:b/>
                <w:color w:val="000000" w:themeColor="text1"/>
                <w:sz w:val="20"/>
                <w:szCs w:val="20"/>
              </w:rPr>
              <w:t>and</w:t>
            </w:r>
            <w:r w:rsidRPr="00D86D77">
              <w:rPr>
                <w:b/>
                <w:color w:val="000000" w:themeColor="text1"/>
                <w:spacing w:val="-3"/>
                <w:sz w:val="20"/>
                <w:szCs w:val="20"/>
              </w:rPr>
              <w:t xml:space="preserve"> </w:t>
            </w:r>
            <w:r w:rsidRPr="00D86D77">
              <w:rPr>
                <w:b/>
                <w:color w:val="000000" w:themeColor="text1"/>
                <w:sz w:val="20"/>
                <w:szCs w:val="20"/>
              </w:rPr>
              <w:t>by conducting</w:t>
            </w:r>
            <w:r w:rsidRPr="00D86D77">
              <w:rPr>
                <w:b/>
                <w:color w:val="000000" w:themeColor="text1"/>
                <w:spacing w:val="-6"/>
                <w:sz w:val="20"/>
                <w:szCs w:val="20"/>
              </w:rPr>
              <w:t xml:space="preserve"> </w:t>
            </w:r>
            <w:r w:rsidRPr="00D86D77">
              <w:rPr>
                <w:b/>
                <w:color w:val="000000" w:themeColor="text1"/>
                <w:sz w:val="20"/>
                <w:szCs w:val="20"/>
              </w:rPr>
              <w:t>routine</w:t>
            </w:r>
            <w:r w:rsidRPr="00D86D77">
              <w:rPr>
                <w:b/>
                <w:color w:val="000000" w:themeColor="text1"/>
                <w:spacing w:val="-6"/>
                <w:sz w:val="20"/>
                <w:szCs w:val="20"/>
              </w:rPr>
              <w:t xml:space="preserve"> </w:t>
            </w:r>
            <w:r w:rsidRPr="00D86D77">
              <w:rPr>
                <w:b/>
                <w:color w:val="000000" w:themeColor="text1"/>
                <w:sz w:val="20"/>
                <w:szCs w:val="20"/>
              </w:rPr>
              <w:t>inspections</w:t>
            </w:r>
            <w:r w:rsidRPr="00D86D77">
              <w:rPr>
                <w:b/>
                <w:color w:val="000000" w:themeColor="text1"/>
                <w:spacing w:val="-6"/>
                <w:sz w:val="20"/>
                <w:szCs w:val="20"/>
              </w:rPr>
              <w:t xml:space="preserve"> </w:t>
            </w:r>
            <w:r w:rsidRPr="00D86D77">
              <w:rPr>
                <w:b/>
                <w:color w:val="000000" w:themeColor="text1"/>
                <w:sz w:val="20"/>
                <w:szCs w:val="20"/>
              </w:rPr>
              <w:t>of</w:t>
            </w:r>
            <w:r w:rsidRPr="00D86D77">
              <w:rPr>
                <w:b/>
                <w:color w:val="000000" w:themeColor="text1"/>
                <w:spacing w:val="-6"/>
                <w:sz w:val="20"/>
                <w:szCs w:val="20"/>
              </w:rPr>
              <w:t xml:space="preserve"> </w:t>
            </w:r>
            <w:r w:rsidRPr="00D86D77">
              <w:rPr>
                <w:b/>
                <w:color w:val="000000" w:themeColor="text1"/>
                <w:sz w:val="20"/>
                <w:szCs w:val="20"/>
              </w:rPr>
              <w:t>certified</w:t>
            </w:r>
            <w:r w:rsidRPr="00D86D77">
              <w:rPr>
                <w:b/>
                <w:color w:val="000000" w:themeColor="text1"/>
                <w:spacing w:val="-6"/>
                <w:sz w:val="20"/>
                <w:szCs w:val="20"/>
              </w:rPr>
              <w:t xml:space="preserve"> </w:t>
            </w:r>
            <w:r w:rsidRPr="00D86D77">
              <w:rPr>
                <w:b/>
                <w:color w:val="000000" w:themeColor="text1"/>
                <w:sz w:val="20"/>
                <w:szCs w:val="20"/>
              </w:rPr>
              <w:t>facilities</w:t>
            </w:r>
            <w:r w:rsidRPr="00D86D77">
              <w:rPr>
                <w:b/>
                <w:color w:val="000000" w:themeColor="text1"/>
                <w:spacing w:val="-6"/>
                <w:sz w:val="20"/>
                <w:szCs w:val="20"/>
              </w:rPr>
              <w:t xml:space="preserve"> </w:t>
            </w:r>
            <w:r w:rsidRPr="00D86D77">
              <w:rPr>
                <w:b/>
                <w:color w:val="000000" w:themeColor="text1"/>
                <w:sz w:val="20"/>
                <w:szCs w:val="20"/>
              </w:rPr>
              <w:t>and</w:t>
            </w:r>
            <w:r w:rsidRPr="00D86D77">
              <w:rPr>
                <w:b/>
                <w:color w:val="000000" w:themeColor="text1"/>
                <w:spacing w:val="-6"/>
                <w:sz w:val="20"/>
                <w:szCs w:val="20"/>
              </w:rPr>
              <w:t xml:space="preserve"> </w:t>
            </w:r>
            <w:r w:rsidRPr="00D86D77">
              <w:rPr>
                <w:b/>
                <w:color w:val="000000" w:themeColor="text1"/>
                <w:sz w:val="20"/>
                <w:szCs w:val="20"/>
              </w:rPr>
              <w:t>licensed</w:t>
            </w:r>
            <w:r w:rsidRPr="00D86D77">
              <w:rPr>
                <w:b/>
                <w:color w:val="000000" w:themeColor="text1"/>
                <w:spacing w:val="-6"/>
                <w:sz w:val="20"/>
                <w:szCs w:val="20"/>
              </w:rPr>
              <w:t xml:space="preserve"> </w:t>
            </w:r>
            <w:r w:rsidRPr="00D86D77">
              <w:rPr>
                <w:b/>
                <w:color w:val="000000" w:themeColor="text1"/>
                <w:sz w:val="20"/>
                <w:szCs w:val="20"/>
              </w:rPr>
              <w:t>activities</w:t>
            </w:r>
            <w:r w:rsidRPr="00D86D77">
              <w:rPr>
                <w:b/>
                <w:color w:val="000000" w:themeColor="text1"/>
                <w:spacing w:val="-6"/>
                <w:sz w:val="20"/>
                <w:szCs w:val="20"/>
              </w:rPr>
              <w:t xml:space="preserve"> </w:t>
            </w:r>
            <w:r w:rsidRPr="00D86D77">
              <w:rPr>
                <w:b/>
                <w:color w:val="000000" w:themeColor="text1"/>
                <w:sz w:val="20"/>
                <w:szCs w:val="20"/>
              </w:rPr>
              <w:t>with</w:t>
            </w:r>
            <w:r w:rsidRPr="00D86D77">
              <w:rPr>
                <w:b/>
                <w:color w:val="000000" w:themeColor="text1"/>
                <w:spacing w:val="-6"/>
                <w:sz w:val="20"/>
                <w:szCs w:val="20"/>
              </w:rPr>
              <w:t xml:space="preserve"> </w:t>
            </w:r>
            <w:r w:rsidRPr="00D86D77">
              <w:rPr>
                <w:b/>
                <w:color w:val="000000" w:themeColor="text1"/>
                <w:sz w:val="20"/>
                <w:szCs w:val="20"/>
              </w:rPr>
              <w:t>genetically</w:t>
            </w:r>
            <w:r w:rsidRPr="00D86D77">
              <w:rPr>
                <w:b/>
                <w:color w:val="000000" w:themeColor="text1"/>
                <w:spacing w:val="-6"/>
                <w:sz w:val="20"/>
                <w:szCs w:val="20"/>
              </w:rPr>
              <w:t xml:space="preserve"> </w:t>
            </w:r>
            <w:r w:rsidRPr="00D86D77">
              <w:rPr>
                <w:b/>
                <w:color w:val="000000" w:themeColor="text1"/>
                <w:sz w:val="20"/>
                <w:szCs w:val="20"/>
              </w:rPr>
              <w:t>modified</w:t>
            </w:r>
            <w:r w:rsidRPr="00D86D77">
              <w:rPr>
                <w:b/>
                <w:color w:val="000000" w:themeColor="text1"/>
                <w:spacing w:val="-6"/>
                <w:sz w:val="20"/>
                <w:szCs w:val="20"/>
              </w:rPr>
              <w:t xml:space="preserve"> </w:t>
            </w:r>
            <w:r w:rsidRPr="00D86D77">
              <w:rPr>
                <w:b/>
                <w:color w:val="000000" w:themeColor="text1"/>
                <w:sz w:val="20"/>
                <w:szCs w:val="20"/>
              </w:rPr>
              <w:t xml:space="preserve">organisms </w:t>
            </w:r>
            <w:r w:rsidRPr="00D86D77">
              <w:rPr>
                <w:b/>
                <w:color w:val="000000" w:themeColor="text1"/>
                <w:spacing w:val="-2"/>
                <w:sz w:val="20"/>
                <w:szCs w:val="20"/>
              </w:rPr>
              <w:t>(GMOs).</w:t>
            </w:r>
          </w:p>
        </w:tc>
      </w:tr>
      <w:tr w:rsidR="001E6502" w:rsidRPr="00D86D77" w14:paraId="55464824" w14:textId="77777777" w:rsidTr="001E6502">
        <w:trPr>
          <w:trHeight w:val="1162"/>
        </w:trPr>
        <w:tc>
          <w:tcPr>
            <w:tcW w:w="10774" w:type="dxa"/>
            <w:gridSpan w:val="5"/>
          </w:tcPr>
          <w:p w14:paraId="4DAB7836" w14:textId="77777777" w:rsidR="001E6502" w:rsidRPr="00D86D77" w:rsidRDefault="001E6502" w:rsidP="00FD6ACF">
            <w:pPr>
              <w:pStyle w:val="TableParagraph"/>
              <w:spacing w:before="120" w:after="120"/>
              <w:rPr>
                <w:b/>
                <w:color w:val="000000" w:themeColor="text1"/>
                <w:sz w:val="20"/>
                <w:szCs w:val="20"/>
              </w:rPr>
            </w:pPr>
            <w:r w:rsidRPr="00D86D77">
              <w:rPr>
                <w:b/>
                <w:color w:val="000000" w:themeColor="text1"/>
                <w:sz w:val="20"/>
                <w:szCs w:val="20"/>
              </w:rPr>
              <w:t>Performance</w:t>
            </w:r>
            <w:r w:rsidRPr="00D86D77">
              <w:rPr>
                <w:b/>
                <w:color w:val="000000" w:themeColor="text1"/>
                <w:spacing w:val="11"/>
                <w:sz w:val="20"/>
                <w:szCs w:val="20"/>
              </w:rPr>
              <w:t xml:space="preserve"> </w:t>
            </w:r>
            <w:r w:rsidRPr="00D86D77">
              <w:rPr>
                <w:b/>
                <w:color w:val="000000" w:themeColor="text1"/>
                <w:spacing w:val="-2"/>
                <w:sz w:val="20"/>
                <w:szCs w:val="20"/>
              </w:rPr>
              <w:t>Measure:</w:t>
            </w:r>
          </w:p>
          <w:p w14:paraId="462F8303" w14:textId="77777777" w:rsidR="001E6502" w:rsidRPr="00D86D77" w:rsidRDefault="001E6502">
            <w:pPr>
              <w:pStyle w:val="TableParagraph"/>
              <w:numPr>
                <w:ilvl w:val="0"/>
                <w:numId w:val="48"/>
              </w:numPr>
              <w:tabs>
                <w:tab w:val="left" w:pos="437"/>
              </w:tabs>
              <w:spacing w:before="120" w:after="120"/>
              <w:ind w:hanging="267"/>
              <w:rPr>
                <w:b/>
                <w:color w:val="000000" w:themeColor="text1"/>
                <w:sz w:val="20"/>
                <w:szCs w:val="20"/>
              </w:rPr>
            </w:pPr>
            <w:r w:rsidRPr="00D86D77">
              <w:rPr>
                <w:b/>
                <w:color w:val="000000" w:themeColor="text1"/>
                <w:sz w:val="20"/>
                <w:szCs w:val="20"/>
              </w:rPr>
              <w:t>Percentage of GMO licence</w:t>
            </w:r>
            <w:r w:rsidRPr="00D86D77">
              <w:rPr>
                <w:b/>
                <w:color w:val="000000" w:themeColor="text1"/>
                <w:spacing w:val="1"/>
                <w:sz w:val="20"/>
                <w:szCs w:val="20"/>
              </w:rPr>
              <w:t xml:space="preserve"> </w:t>
            </w:r>
            <w:r w:rsidRPr="00D86D77">
              <w:rPr>
                <w:b/>
                <w:color w:val="000000" w:themeColor="text1"/>
                <w:sz w:val="20"/>
                <w:szCs w:val="20"/>
              </w:rPr>
              <w:t>decisions made within statutory</w:t>
            </w:r>
            <w:r w:rsidRPr="00D86D77">
              <w:rPr>
                <w:b/>
                <w:color w:val="000000" w:themeColor="text1"/>
                <w:spacing w:val="1"/>
                <w:sz w:val="20"/>
                <w:szCs w:val="20"/>
              </w:rPr>
              <w:t xml:space="preserve"> </w:t>
            </w:r>
            <w:r w:rsidRPr="00D86D77">
              <w:rPr>
                <w:b/>
                <w:color w:val="000000" w:themeColor="text1"/>
                <w:spacing w:val="-2"/>
                <w:sz w:val="20"/>
                <w:szCs w:val="20"/>
              </w:rPr>
              <w:t>timeframes.</w:t>
            </w:r>
          </w:p>
          <w:p w14:paraId="27C1EA4D" w14:textId="6B0CD617" w:rsidR="001E6502" w:rsidRPr="00D86D77" w:rsidRDefault="001E6502">
            <w:pPr>
              <w:pStyle w:val="TableParagraph"/>
              <w:numPr>
                <w:ilvl w:val="0"/>
                <w:numId w:val="48"/>
              </w:numPr>
              <w:tabs>
                <w:tab w:val="left" w:pos="444"/>
              </w:tabs>
              <w:spacing w:before="120" w:after="120"/>
              <w:ind w:left="444" w:hanging="274"/>
              <w:rPr>
                <w:b/>
                <w:color w:val="000000" w:themeColor="text1"/>
                <w:sz w:val="20"/>
                <w:szCs w:val="20"/>
              </w:rPr>
            </w:pPr>
            <w:r w:rsidRPr="00D86D77">
              <w:rPr>
                <w:b/>
                <w:color w:val="000000" w:themeColor="text1"/>
                <w:sz w:val="20"/>
                <w:szCs w:val="20"/>
              </w:rPr>
              <w:t>Percentage</w:t>
            </w:r>
            <w:r w:rsidRPr="00D86D77">
              <w:rPr>
                <w:b/>
                <w:color w:val="000000" w:themeColor="text1"/>
                <w:spacing w:val="-2"/>
                <w:sz w:val="20"/>
                <w:szCs w:val="20"/>
              </w:rPr>
              <w:t xml:space="preserve"> </w:t>
            </w:r>
            <w:r w:rsidRPr="00D86D77">
              <w:rPr>
                <w:b/>
                <w:color w:val="000000" w:themeColor="text1"/>
                <w:sz w:val="20"/>
                <w:szCs w:val="20"/>
              </w:rPr>
              <w:t>of</w:t>
            </w:r>
            <w:r w:rsidRPr="00D86D77">
              <w:rPr>
                <w:b/>
                <w:color w:val="000000" w:themeColor="text1"/>
                <w:spacing w:val="-2"/>
                <w:sz w:val="20"/>
                <w:szCs w:val="20"/>
              </w:rPr>
              <w:t xml:space="preserve"> </w:t>
            </w:r>
            <w:r w:rsidRPr="00D86D77">
              <w:rPr>
                <w:b/>
                <w:color w:val="000000" w:themeColor="text1"/>
                <w:sz w:val="20"/>
                <w:szCs w:val="20"/>
              </w:rPr>
              <w:t>reported</w:t>
            </w:r>
            <w:r w:rsidRPr="00D86D77">
              <w:rPr>
                <w:b/>
                <w:color w:val="000000" w:themeColor="text1"/>
                <w:spacing w:val="-2"/>
                <w:sz w:val="20"/>
                <w:szCs w:val="20"/>
              </w:rPr>
              <w:t xml:space="preserve"> </w:t>
            </w:r>
            <w:r w:rsidRPr="00D86D77">
              <w:rPr>
                <w:b/>
                <w:color w:val="000000" w:themeColor="text1"/>
                <w:sz w:val="20"/>
                <w:szCs w:val="20"/>
              </w:rPr>
              <w:t>non-compliance</w:t>
            </w:r>
            <w:r w:rsidRPr="00D86D77">
              <w:rPr>
                <w:b/>
                <w:color w:val="000000" w:themeColor="text1"/>
                <w:spacing w:val="-1"/>
                <w:sz w:val="20"/>
                <w:szCs w:val="20"/>
              </w:rPr>
              <w:t xml:space="preserve"> </w:t>
            </w:r>
            <w:r w:rsidRPr="00D86D77">
              <w:rPr>
                <w:b/>
                <w:color w:val="000000" w:themeColor="text1"/>
                <w:sz w:val="20"/>
                <w:szCs w:val="20"/>
              </w:rPr>
              <w:t>with</w:t>
            </w:r>
            <w:r w:rsidRPr="00D86D77">
              <w:rPr>
                <w:b/>
                <w:color w:val="000000" w:themeColor="text1"/>
                <w:spacing w:val="-2"/>
                <w:sz w:val="20"/>
                <w:szCs w:val="20"/>
              </w:rPr>
              <w:t xml:space="preserve"> </w:t>
            </w:r>
            <w:r w:rsidRPr="00D86D77">
              <w:rPr>
                <w:b/>
                <w:color w:val="000000" w:themeColor="text1"/>
                <w:sz w:val="20"/>
                <w:szCs w:val="20"/>
              </w:rPr>
              <w:t>the</w:t>
            </w:r>
            <w:r w:rsidRPr="00D86D77">
              <w:rPr>
                <w:b/>
                <w:color w:val="000000" w:themeColor="text1"/>
                <w:spacing w:val="-2"/>
                <w:sz w:val="20"/>
                <w:szCs w:val="20"/>
              </w:rPr>
              <w:t xml:space="preserve"> </w:t>
            </w:r>
            <w:r w:rsidRPr="00D86D77">
              <w:rPr>
                <w:b/>
                <w:color w:val="000000" w:themeColor="text1"/>
                <w:sz w:val="20"/>
                <w:szCs w:val="20"/>
              </w:rPr>
              <w:t>conditions</w:t>
            </w:r>
            <w:r w:rsidRPr="00D86D77">
              <w:rPr>
                <w:b/>
                <w:color w:val="000000" w:themeColor="text1"/>
                <w:spacing w:val="-2"/>
                <w:sz w:val="20"/>
                <w:szCs w:val="20"/>
              </w:rPr>
              <w:t xml:space="preserve"> </w:t>
            </w:r>
            <w:r w:rsidRPr="00D86D77">
              <w:rPr>
                <w:b/>
                <w:color w:val="000000" w:themeColor="text1"/>
                <w:sz w:val="20"/>
                <w:szCs w:val="20"/>
              </w:rPr>
              <w:t>of</w:t>
            </w:r>
            <w:r w:rsidRPr="00D86D77">
              <w:rPr>
                <w:b/>
                <w:color w:val="000000" w:themeColor="text1"/>
                <w:spacing w:val="-1"/>
                <w:sz w:val="20"/>
                <w:szCs w:val="20"/>
              </w:rPr>
              <w:t xml:space="preserve"> </w:t>
            </w:r>
            <w:r w:rsidRPr="00D86D77">
              <w:rPr>
                <w:b/>
                <w:color w:val="000000" w:themeColor="text1"/>
                <w:sz w:val="20"/>
                <w:szCs w:val="20"/>
              </w:rPr>
              <w:t>GMO</w:t>
            </w:r>
            <w:r w:rsidRPr="00D86D77">
              <w:rPr>
                <w:b/>
                <w:color w:val="000000" w:themeColor="text1"/>
                <w:spacing w:val="-2"/>
                <w:sz w:val="20"/>
                <w:szCs w:val="20"/>
              </w:rPr>
              <w:t xml:space="preserve"> </w:t>
            </w:r>
            <w:r w:rsidRPr="00D86D77">
              <w:rPr>
                <w:b/>
                <w:color w:val="000000" w:themeColor="text1"/>
                <w:sz w:val="20"/>
                <w:szCs w:val="20"/>
              </w:rPr>
              <w:t>approvals</w:t>
            </w:r>
            <w:r w:rsidRPr="00D86D77">
              <w:rPr>
                <w:b/>
                <w:color w:val="000000" w:themeColor="text1"/>
                <w:spacing w:val="-2"/>
                <w:sz w:val="20"/>
                <w:szCs w:val="20"/>
              </w:rPr>
              <w:t xml:space="preserve"> assessed.</w:t>
            </w:r>
            <w:r w:rsidRPr="00D86D77">
              <w:rPr>
                <w:rStyle w:val="FootnoteReference"/>
                <w:b/>
                <w:color w:val="000000" w:themeColor="text1"/>
                <w:spacing w:val="-2"/>
                <w:sz w:val="20"/>
                <w:szCs w:val="20"/>
              </w:rPr>
              <w:footnoteReference w:id="30"/>
            </w:r>
          </w:p>
        </w:tc>
      </w:tr>
      <w:tr w:rsidR="001E6502" w:rsidRPr="00D86D77" w14:paraId="3489407C" w14:textId="77777777" w:rsidTr="001E6502">
        <w:trPr>
          <w:trHeight w:val="455"/>
        </w:trPr>
        <w:tc>
          <w:tcPr>
            <w:tcW w:w="10774" w:type="dxa"/>
            <w:gridSpan w:val="5"/>
          </w:tcPr>
          <w:p w14:paraId="044A6174" w14:textId="77777777" w:rsidR="001E6502" w:rsidRPr="00D86D77" w:rsidRDefault="001E6502" w:rsidP="00FD6ACF">
            <w:pPr>
              <w:pStyle w:val="TableParagraph"/>
              <w:spacing w:before="120" w:after="120"/>
              <w:rPr>
                <w:b/>
                <w:color w:val="000000" w:themeColor="text1"/>
                <w:sz w:val="20"/>
                <w:szCs w:val="20"/>
              </w:rPr>
            </w:pPr>
            <w:r w:rsidRPr="00D86D77">
              <w:rPr>
                <w:b/>
                <w:color w:val="000000" w:themeColor="text1"/>
                <w:sz w:val="20"/>
                <w:szCs w:val="20"/>
              </w:rPr>
              <w:t>Planned</w:t>
            </w:r>
            <w:r w:rsidRPr="00D86D77">
              <w:rPr>
                <w:b/>
                <w:color w:val="000000" w:themeColor="text1"/>
                <w:spacing w:val="2"/>
                <w:sz w:val="20"/>
                <w:szCs w:val="20"/>
              </w:rPr>
              <w:t xml:space="preserve"> </w:t>
            </w:r>
            <w:r w:rsidRPr="00D86D77">
              <w:rPr>
                <w:b/>
                <w:color w:val="000000" w:themeColor="text1"/>
                <w:sz w:val="20"/>
                <w:szCs w:val="20"/>
              </w:rPr>
              <w:t>Performance</w:t>
            </w:r>
            <w:r w:rsidRPr="00D86D77">
              <w:rPr>
                <w:b/>
                <w:color w:val="000000" w:themeColor="text1"/>
                <w:spacing w:val="2"/>
                <w:sz w:val="20"/>
                <w:szCs w:val="20"/>
              </w:rPr>
              <w:t xml:space="preserve"> </w:t>
            </w:r>
            <w:r w:rsidRPr="00D86D77">
              <w:rPr>
                <w:b/>
                <w:color w:val="000000" w:themeColor="text1"/>
                <w:spacing w:val="-2"/>
                <w:sz w:val="20"/>
                <w:szCs w:val="20"/>
              </w:rPr>
              <w:t>Results</w:t>
            </w:r>
          </w:p>
        </w:tc>
      </w:tr>
      <w:tr w:rsidR="001E6502" w:rsidRPr="00D86D77" w14:paraId="3761A83B" w14:textId="77777777" w:rsidTr="001E6502">
        <w:trPr>
          <w:trHeight w:val="520"/>
        </w:trPr>
        <w:tc>
          <w:tcPr>
            <w:tcW w:w="1983" w:type="dxa"/>
          </w:tcPr>
          <w:p w14:paraId="107BA85F" w14:textId="77777777" w:rsidR="001E6502" w:rsidRPr="00D86D77" w:rsidRDefault="001E6502" w:rsidP="00FD6ACF">
            <w:pPr>
              <w:pStyle w:val="TableParagraph"/>
              <w:spacing w:before="120" w:after="120"/>
              <w:ind w:left="0"/>
              <w:rPr>
                <w:color w:val="000000" w:themeColor="text1"/>
                <w:sz w:val="20"/>
                <w:szCs w:val="20"/>
              </w:rPr>
            </w:pPr>
          </w:p>
        </w:tc>
        <w:tc>
          <w:tcPr>
            <w:tcW w:w="2270" w:type="dxa"/>
          </w:tcPr>
          <w:p w14:paraId="72F6F763" w14:textId="77777777" w:rsidR="001E6502" w:rsidRPr="00D86D77" w:rsidRDefault="001E6502" w:rsidP="00FD6ACF">
            <w:pPr>
              <w:pStyle w:val="TableParagraph"/>
              <w:spacing w:before="120" w:after="120"/>
              <w:rPr>
                <w:b/>
                <w:color w:val="000000" w:themeColor="text1"/>
                <w:sz w:val="20"/>
                <w:szCs w:val="20"/>
              </w:rPr>
            </w:pPr>
            <w:r w:rsidRPr="00D86D77">
              <w:rPr>
                <w:b/>
                <w:color w:val="000000" w:themeColor="text1"/>
                <w:spacing w:val="-2"/>
                <w:sz w:val="20"/>
                <w:szCs w:val="20"/>
              </w:rPr>
              <w:t>2023–24</w:t>
            </w:r>
          </w:p>
        </w:tc>
        <w:tc>
          <w:tcPr>
            <w:tcW w:w="1843" w:type="dxa"/>
          </w:tcPr>
          <w:p w14:paraId="077D779F" w14:textId="77777777" w:rsidR="001E6502" w:rsidRPr="00D86D77" w:rsidRDefault="001E6502" w:rsidP="00FD6ACF">
            <w:pPr>
              <w:pStyle w:val="TableParagraph"/>
              <w:spacing w:before="120" w:after="120"/>
              <w:rPr>
                <w:b/>
                <w:color w:val="000000" w:themeColor="text1"/>
                <w:sz w:val="20"/>
                <w:szCs w:val="20"/>
              </w:rPr>
            </w:pPr>
            <w:r w:rsidRPr="00D86D77">
              <w:rPr>
                <w:b/>
                <w:color w:val="000000" w:themeColor="text1"/>
                <w:spacing w:val="-2"/>
                <w:sz w:val="20"/>
                <w:szCs w:val="20"/>
              </w:rPr>
              <w:t>2024–25</w:t>
            </w:r>
          </w:p>
        </w:tc>
        <w:tc>
          <w:tcPr>
            <w:tcW w:w="1843" w:type="dxa"/>
          </w:tcPr>
          <w:p w14:paraId="7362BC8A" w14:textId="77777777" w:rsidR="001E6502" w:rsidRPr="00D86D77" w:rsidRDefault="001E6502" w:rsidP="00FD6ACF">
            <w:pPr>
              <w:pStyle w:val="TableParagraph"/>
              <w:spacing w:before="120" w:after="120"/>
              <w:rPr>
                <w:b/>
                <w:color w:val="000000" w:themeColor="text1"/>
                <w:sz w:val="20"/>
                <w:szCs w:val="20"/>
              </w:rPr>
            </w:pPr>
            <w:r w:rsidRPr="00D86D77">
              <w:rPr>
                <w:b/>
                <w:color w:val="000000" w:themeColor="text1"/>
                <w:spacing w:val="-2"/>
                <w:sz w:val="20"/>
                <w:szCs w:val="20"/>
              </w:rPr>
              <w:t>2025–26</w:t>
            </w:r>
          </w:p>
        </w:tc>
        <w:tc>
          <w:tcPr>
            <w:tcW w:w="2835" w:type="dxa"/>
          </w:tcPr>
          <w:p w14:paraId="2DE7F9AA" w14:textId="77777777" w:rsidR="001E6502" w:rsidRPr="00D86D77" w:rsidRDefault="001E6502" w:rsidP="00FD6ACF">
            <w:pPr>
              <w:pStyle w:val="TableParagraph"/>
              <w:spacing w:before="120" w:after="120"/>
              <w:rPr>
                <w:b/>
                <w:color w:val="000000" w:themeColor="text1"/>
                <w:sz w:val="20"/>
                <w:szCs w:val="20"/>
              </w:rPr>
            </w:pPr>
            <w:r w:rsidRPr="00D86D77">
              <w:rPr>
                <w:b/>
                <w:color w:val="000000" w:themeColor="text1"/>
                <w:spacing w:val="-2"/>
                <w:sz w:val="20"/>
                <w:szCs w:val="20"/>
              </w:rPr>
              <w:t>2026–27</w:t>
            </w:r>
          </w:p>
        </w:tc>
      </w:tr>
      <w:tr w:rsidR="001E6502" w:rsidRPr="00D86D77" w14:paraId="77D4AC75" w14:textId="77777777" w:rsidTr="001E6502">
        <w:trPr>
          <w:trHeight w:val="455"/>
        </w:trPr>
        <w:tc>
          <w:tcPr>
            <w:tcW w:w="1983" w:type="dxa"/>
          </w:tcPr>
          <w:p w14:paraId="387F9F20" w14:textId="77777777" w:rsidR="001E6502" w:rsidRPr="00D86D77" w:rsidRDefault="001E6502" w:rsidP="00FD6ACF">
            <w:pPr>
              <w:pStyle w:val="TableParagraph"/>
              <w:spacing w:before="120" w:after="120"/>
              <w:rPr>
                <w:color w:val="000000" w:themeColor="text1"/>
                <w:sz w:val="20"/>
                <w:szCs w:val="20"/>
              </w:rPr>
            </w:pPr>
            <w:r w:rsidRPr="00D86D77">
              <w:rPr>
                <w:color w:val="000000" w:themeColor="text1"/>
                <w:spacing w:val="-5"/>
                <w:sz w:val="20"/>
                <w:szCs w:val="20"/>
              </w:rPr>
              <w:t>a.</w:t>
            </w:r>
          </w:p>
        </w:tc>
        <w:tc>
          <w:tcPr>
            <w:tcW w:w="2270" w:type="dxa"/>
          </w:tcPr>
          <w:p w14:paraId="1308513D" w14:textId="77777777" w:rsidR="001E6502" w:rsidRPr="00D86D77" w:rsidRDefault="001E6502" w:rsidP="00FD6ACF">
            <w:pPr>
              <w:pStyle w:val="TableParagraph"/>
              <w:spacing w:before="120" w:after="120"/>
              <w:rPr>
                <w:color w:val="000000" w:themeColor="text1"/>
                <w:sz w:val="20"/>
                <w:szCs w:val="20"/>
              </w:rPr>
            </w:pPr>
            <w:r w:rsidRPr="00D86D77">
              <w:rPr>
                <w:color w:val="000000" w:themeColor="text1"/>
                <w:spacing w:val="-4"/>
                <w:sz w:val="20"/>
                <w:szCs w:val="20"/>
              </w:rPr>
              <w:t>100%</w:t>
            </w:r>
          </w:p>
        </w:tc>
        <w:tc>
          <w:tcPr>
            <w:tcW w:w="1843" w:type="dxa"/>
          </w:tcPr>
          <w:p w14:paraId="412156FE" w14:textId="77777777" w:rsidR="001E6502" w:rsidRPr="00D86D77" w:rsidRDefault="001E6502" w:rsidP="00FD6ACF">
            <w:pPr>
              <w:pStyle w:val="TableParagraph"/>
              <w:spacing w:before="120" w:after="120"/>
              <w:rPr>
                <w:color w:val="000000" w:themeColor="text1"/>
                <w:sz w:val="20"/>
                <w:szCs w:val="20"/>
              </w:rPr>
            </w:pPr>
            <w:r w:rsidRPr="00D86D77">
              <w:rPr>
                <w:color w:val="000000" w:themeColor="text1"/>
                <w:spacing w:val="-4"/>
                <w:sz w:val="20"/>
                <w:szCs w:val="20"/>
              </w:rPr>
              <w:t>100%</w:t>
            </w:r>
          </w:p>
        </w:tc>
        <w:tc>
          <w:tcPr>
            <w:tcW w:w="1843" w:type="dxa"/>
          </w:tcPr>
          <w:p w14:paraId="37133334" w14:textId="77777777" w:rsidR="001E6502" w:rsidRPr="00D86D77" w:rsidRDefault="001E6502" w:rsidP="00FD6ACF">
            <w:pPr>
              <w:pStyle w:val="TableParagraph"/>
              <w:spacing w:before="120" w:after="120"/>
              <w:rPr>
                <w:color w:val="000000" w:themeColor="text1"/>
                <w:sz w:val="20"/>
                <w:szCs w:val="20"/>
              </w:rPr>
            </w:pPr>
            <w:r w:rsidRPr="00D86D77">
              <w:rPr>
                <w:color w:val="000000" w:themeColor="text1"/>
                <w:spacing w:val="-4"/>
                <w:sz w:val="20"/>
                <w:szCs w:val="20"/>
              </w:rPr>
              <w:t>100%</w:t>
            </w:r>
          </w:p>
        </w:tc>
        <w:tc>
          <w:tcPr>
            <w:tcW w:w="2835" w:type="dxa"/>
          </w:tcPr>
          <w:p w14:paraId="76A01F10" w14:textId="77777777" w:rsidR="001E6502" w:rsidRPr="00D86D77" w:rsidRDefault="001E6502" w:rsidP="00FD6ACF">
            <w:pPr>
              <w:pStyle w:val="TableParagraph"/>
              <w:spacing w:before="120" w:after="120"/>
              <w:rPr>
                <w:color w:val="000000" w:themeColor="text1"/>
                <w:sz w:val="20"/>
                <w:szCs w:val="20"/>
              </w:rPr>
            </w:pPr>
            <w:r w:rsidRPr="00D86D77">
              <w:rPr>
                <w:color w:val="000000" w:themeColor="text1"/>
                <w:spacing w:val="-4"/>
                <w:sz w:val="20"/>
                <w:szCs w:val="20"/>
              </w:rPr>
              <w:t>100%</w:t>
            </w:r>
          </w:p>
        </w:tc>
      </w:tr>
      <w:tr w:rsidR="001E6502" w:rsidRPr="00D86D77" w14:paraId="14C06B05" w14:textId="77777777" w:rsidTr="001E6502">
        <w:trPr>
          <w:trHeight w:val="455"/>
        </w:trPr>
        <w:tc>
          <w:tcPr>
            <w:tcW w:w="1983" w:type="dxa"/>
          </w:tcPr>
          <w:p w14:paraId="34E90A40" w14:textId="77777777" w:rsidR="001E6502" w:rsidRPr="00D86D77" w:rsidRDefault="001E6502" w:rsidP="00FD6ACF">
            <w:pPr>
              <w:pStyle w:val="TableParagraph"/>
              <w:spacing w:before="120" w:after="120"/>
              <w:rPr>
                <w:color w:val="000000" w:themeColor="text1"/>
                <w:sz w:val="20"/>
                <w:szCs w:val="20"/>
              </w:rPr>
            </w:pPr>
            <w:r w:rsidRPr="00D86D77">
              <w:rPr>
                <w:color w:val="000000" w:themeColor="text1"/>
                <w:spacing w:val="-5"/>
                <w:sz w:val="20"/>
                <w:szCs w:val="20"/>
              </w:rPr>
              <w:t>b.</w:t>
            </w:r>
          </w:p>
        </w:tc>
        <w:tc>
          <w:tcPr>
            <w:tcW w:w="2270" w:type="dxa"/>
          </w:tcPr>
          <w:p w14:paraId="6B3B1BEE" w14:textId="77777777" w:rsidR="001E6502" w:rsidRPr="00D86D77" w:rsidRDefault="001E6502" w:rsidP="00FD6ACF">
            <w:pPr>
              <w:pStyle w:val="TableParagraph"/>
              <w:spacing w:before="120" w:after="120"/>
              <w:rPr>
                <w:color w:val="000000" w:themeColor="text1"/>
                <w:sz w:val="20"/>
                <w:szCs w:val="20"/>
              </w:rPr>
            </w:pPr>
            <w:r w:rsidRPr="00D86D77">
              <w:rPr>
                <w:color w:val="000000" w:themeColor="text1"/>
                <w:spacing w:val="-4"/>
                <w:sz w:val="20"/>
                <w:szCs w:val="20"/>
              </w:rPr>
              <w:t>100%</w:t>
            </w:r>
          </w:p>
        </w:tc>
        <w:tc>
          <w:tcPr>
            <w:tcW w:w="1843" w:type="dxa"/>
          </w:tcPr>
          <w:p w14:paraId="55AB5BC4" w14:textId="77777777" w:rsidR="001E6502" w:rsidRPr="00D86D77" w:rsidRDefault="001E6502" w:rsidP="00FD6ACF">
            <w:pPr>
              <w:pStyle w:val="TableParagraph"/>
              <w:spacing w:before="120" w:after="120"/>
              <w:rPr>
                <w:color w:val="000000" w:themeColor="text1"/>
                <w:sz w:val="20"/>
                <w:szCs w:val="20"/>
              </w:rPr>
            </w:pPr>
            <w:r w:rsidRPr="00D86D77">
              <w:rPr>
                <w:color w:val="000000" w:themeColor="text1"/>
                <w:spacing w:val="-4"/>
                <w:sz w:val="20"/>
                <w:szCs w:val="20"/>
              </w:rPr>
              <w:t>100%</w:t>
            </w:r>
          </w:p>
        </w:tc>
        <w:tc>
          <w:tcPr>
            <w:tcW w:w="1843" w:type="dxa"/>
          </w:tcPr>
          <w:p w14:paraId="29EC5408" w14:textId="77777777" w:rsidR="001E6502" w:rsidRPr="00D86D77" w:rsidRDefault="001E6502" w:rsidP="00FD6ACF">
            <w:pPr>
              <w:pStyle w:val="TableParagraph"/>
              <w:spacing w:before="120" w:after="120"/>
              <w:rPr>
                <w:color w:val="000000" w:themeColor="text1"/>
                <w:sz w:val="20"/>
                <w:szCs w:val="20"/>
              </w:rPr>
            </w:pPr>
            <w:r w:rsidRPr="00D86D77">
              <w:rPr>
                <w:color w:val="000000" w:themeColor="text1"/>
                <w:spacing w:val="-4"/>
                <w:sz w:val="20"/>
                <w:szCs w:val="20"/>
              </w:rPr>
              <w:t>100%</w:t>
            </w:r>
          </w:p>
        </w:tc>
        <w:tc>
          <w:tcPr>
            <w:tcW w:w="2835" w:type="dxa"/>
          </w:tcPr>
          <w:p w14:paraId="6A608AF9" w14:textId="77777777" w:rsidR="001E6502" w:rsidRPr="00D86D77" w:rsidRDefault="001E6502" w:rsidP="00FD6ACF">
            <w:pPr>
              <w:pStyle w:val="TableParagraph"/>
              <w:spacing w:before="120" w:after="120"/>
              <w:rPr>
                <w:color w:val="000000" w:themeColor="text1"/>
                <w:sz w:val="20"/>
                <w:szCs w:val="20"/>
              </w:rPr>
            </w:pPr>
            <w:r w:rsidRPr="00D86D77">
              <w:rPr>
                <w:color w:val="000000" w:themeColor="text1"/>
                <w:spacing w:val="-4"/>
                <w:sz w:val="20"/>
                <w:szCs w:val="20"/>
              </w:rPr>
              <w:t>100%</w:t>
            </w:r>
          </w:p>
        </w:tc>
      </w:tr>
      <w:tr w:rsidR="001E6502" w:rsidRPr="00D86D77" w14:paraId="34668C38" w14:textId="77777777" w:rsidTr="001E6502">
        <w:trPr>
          <w:trHeight w:val="1392"/>
        </w:trPr>
        <w:tc>
          <w:tcPr>
            <w:tcW w:w="10774" w:type="dxa"/>
            <w:gridSpan w:val="5"/>
          </w:tcPr>
          <w:p w14:paraId="34D65C42" w14:textId="77777777" w:rsidR="001E6502" w:rsidRPr="00D86D77" w:rsidRDefault="001E6502" w:rsidP="00FD6ACF">
            <w:pPr>
              <w:pStyle w:val="TableParagraph"/>
              <w:spacing w:before="120" w:after="120"/>
              <w:rPr>
                <w:b/>
                <w:color w:val="000000" w:themeColor="text1"/>
                <w:sz w:val="20"/>
                <w:szCs w:val="20"/>
              </w:rPr>
            </w:pPr>
            <w:r w:rsidRPr="00D86D77">
              <w:rPr>
                <w:b/>
                <w:color w:val="000000" w:themeColor="text1"/>
                <w:sz w:val="20"/>
                <w:szCs w:val="20"/>
              </w:rPr>
              <w:t>Data</w:t>
            </w:r>
            <w:r w:rsidRPr="00D86D77">
              <w:rPr>
                <w:b/>
                <w:color w:val="000000" w:themeColor="text1"/>
                <w:spacing w:val="2"/>
                <w:sz w:val="20"/>
                <w:szCs w:val="20"/>
              </w:rPr>
              <w:t xml:space="preserve"> </w:t>
            </w:r>
            <w:r w:rsidRPr="00D86D77">
              <w:rPr>
                <w:b/>
                <w:color w:val="000000" w:themeColor="text1"/>
                <w:sz w:val="20"/>
                <w:szCs w:val="20"/>
              </w:rPr>
              <w:t>Source</w:t>
            </w:r>
            <w:r w:rsidRPr="00D86D77">
              <w:rPr>
                <w:b/>
                <w:color w:val="000000" w:themeColor="text1"/>
                <w:spacing w:val="2"/>
                <w:sz w:val="20"/>
                <w:szCs w:val="20"/>
              </w:rPr>
              <w:t xml:space="preserve"> </w:t>
            </w:r>
            <w:r w:rsidRPr="00D86D77">
              <w:rPr>
                <w:b/>
                <w:color w:val="000000" w:themeColor="text1"/>
                <w:sz w:val="20"/>
                <w:szCs w:val="20"/>
              </w:rPr>
              <w:t>and</w:t>
            </w:r>
            <w:r w:rsidRPr="00D86D77">
              <w:rPr>
                <w:b/>
                <w:color w:val="000000" w:themeColor="text1"/>
                <w:spacing w:val="2"/>
                <w:sz w:val="20"/>
                <w:szCs w:val="20"/>
              </w:rPr>
              <w:t xml:space="preserve"> </w:t>
            </w:r>
            <w:r w:rsidRPr="00D86D77">
              <w:rPr>
                <w:b/>
                <w:color w:val="000000" w:themeColor="text1"/>
                <w:spacing w:val="-2"/>
                <w:sz w:val="20"/>
                <w:szCs w:val="20"/>
              </w:rPr>
              <w:t>Methodology</w:t>
            </w:r>
          </w:p>
          <w:p w14:paraId="1E9E27B8" w14:textId="7C26EFE7" w:rsidR="001E6502" w:rsidRPr="00D86D77" w:rsidRDefault="001E6502" w:rsidP="00FD6ACF">
            <w:pPr>
              <w:pStyle w:val="TableParagraph"/>
              <w:spacing w:before="120" w:after="120"/>
              <w:ind w:right="169"/>
              <w:rPr>
                <w:color w:val="000000" w:themeColor="text1"/>
                <w:sz w:val="20"/>
                <w:szCs w:val="20"/>
              </w:rPr>
            </w:pPr>
            <w:r w:rsidRPr="00D86D77">
              <w:rPr>
                <w:color w:val="000000" w:themeColor="text1"/>
                <w:sz w:val="20"/>
                <w:szCs w:val="20"/>
              </w:rPr>
              <w:t>Records</w:t>
            </w:r>
            <w:r w:rsidRPr="00D86D77">
              <w:rPr>
                <w:color w:val="000000" w:themeColor="text1"/>
                <w:spacing w:val="-6"/>
                <w:sz w:val="20"/>
                <w:szCs w:val="20"/>
              </w:rPr>
              <w:t xml:space="preserve"> </w:t>
            </w:r>
            <w:r w:rsidRPr="00D86D77">
              <w:rPr>
                <w:color w:val="000000" w:themeColor="text1"/>
                <w:sz w:val="20"/>
                <w:szCs w:val="20"/>
              </w:rPr>
              <w:t>of</w:t>
            </w:r>
            <w:r w:rsidRPr="00D86D77">
              <w:rPr>
                <w:color w:val="000000" w:themeColor="text1"/>
                <w:spacing w:val="-6"/>
                <w:sz w:val="20"/>
                <w:szCs w:val="20"/>
              </w:rPr>
              <w:t xml:space="preserve"> </w:t>
            </w:r>
            <w:r w:rsidRPr="00D86D77">
              <w:rPr>
                <w:color w:val="000000" w:themeColor="text1"/>
                <w:sz w:val="20"/>
                <w:szCs w:val="20"/>
              </w:rPr>
              <w:t>licence</w:t>
            </w:r>
            <w:r w:rsidRPr="00D86D77">
              <w:rPr>
                <w:color w:val="000000" w:themeColor="text1"/>
                <w:spacing w:val="-6"/>
                <w:sz w:val="20"/>
                <w:szCs w:val="20"/>
              </w:rPr>
              <w:t xml:space="preserve"> </w:t>
            </w:r>
            <w:r w:rsidRPr="00D86D77">
              <w:rPr>
                <w:color w:val="000000" w:themeColor="text1"/>
                <w:sz w:val="20"/>
                <w:szCs w:val="20"/>
              </w:rPr>
              <w:t>applications</w:t>
            </w:r>
            <w:r w:rsidRPr="00D86D77">
              <w:rPr>
                <w:color w:val="000000" w:themeColor="text1"/>
                <w:spacing w:val="-6"/>
                <w:sz w:val="20"/>
                <w:szCs w:val="20"/>
              </w:rPr>
              <w:t xml:space="preserve"> </w:t>
            </w:r>
            <w:r w:rsidRPr="00D86D77">
              <w:rPr>
                <w:color w:val="000000" w:themeColor="text1"/>
                <w:sz w:val="20"/>
                <w:szCs w:val="20"/>
              </w:rPr>
              <w:t>and</w:t>
            </w:r>
            <w:r w:rsidRPr="00D86D77">
              <w:rPr>
                <w:color w:val="000000" w:themeColor="text1"/>
                <w:spacing w:val="-6"/>
                <w:sz w:val="20"/>
                <w:szCs w:val="20"/>
              </w:rPr>
              <w:t xml:space="preserve"> </w:t>
            </w:r>
            <w:r w:rsidRPr="00D86D77">
              <w:rPr>
                <w:color w:val="000000" w:themeColor="text1"/>
                <w:sz w:val="20"/>
                <w:szCs w:val="20"/>
              </w:rPr>
              <w:t>incidents.</w:t>
            </w:r>
            <w:r w:rsidRPr="00D86D77">
              <w:rPr>
                <w:color w:val="000000" w:themeColor="text1"/>
                <w:spacing w:val="-6"/>
                <w:sz w:val="20"/>
                <w:szCs w:val="20"/>
              </w:rPr>
              <w:t xml:space="preserve"> </w:t>
            </w:r>
            <w:r w:rsidRPr="00D86D77">
              <w:rPr>
                <w:color w:val="000000" w:themeColor="text1"/>
                <w:sz w:val="20"/>
                <w:szCs w:val="20"/>
              </w:rPr>
              <w:t>Data</w:t>
            </w:r>
            <w:r w:rsidRPr="00D86D77">
              <w:rPr>
                <w:color w:val="000000" w:themeColor="text1"/>
                <w:spacing w:val="-6"/>
                <w:sz w:val="20"/>
                <w:szCs w:val="20"/>
              </w:rPr>
              <w:t xml:space="preserve"> </w:t>
            </w:r>
            <w:r w:rsidRPr="00D86D77">
              <w:rPr>
                <w:color w:val="000000" w:themeColor="text1"/>
                <w:sz w:val="20"/>
                <w:szCs w:val="20"/>
              </w:rPr>
              <w:t>is</w:t>
            </w:r>
            <w:r w:rsidRPr="00D86D77">
              <w:rPr>
                <w:color w:val="000000" w:themeColor="text1"/>
                <w:spacing w:val="-6"/>
                <w:sz w:val="20"/>
                <w:szCs w:val="20"/>
              </w:rPr>
              <w:t xml:space="preserve"> </w:t>
            </w:r>
            <w:r w:rsidRPr="00D86D77">
              <w:rPr>
                <w:color w:val="000000" w:themeColor="text1"/>
                <w:sz w:val="20"/>
                <w:szCs w:val="20"/>
              </w:rPr>
              <w:t>analysed</w:t>
            </w:r>
            <w:r w:rsidRPr="00D86D77">
              <w:rPr>
                <w:color w:val="000000" w:themeColor="text1"/>
                <w:spacing w:val="-6"/>
                <w:sz w:val="20"/>
                <w:szCs w:val="20"/>
              </w:rPr>
              <w:t xml:space="preserve"> </w:t>
            </w:r>
            <w:r w:rsidRPr="00D86D77">
              <w:rPr>
                <w:color w:val="000000" w:themeColor="text1"/>
                <w:sz w:val="20"/>
                <w:szCs w:val="20"/>
              </w:rPr>
              <w:t>and</w:t>
            </w:r>
            <w:r w:rsidRPr="00D86D77">
              <w:rPr>
                <w:color w:val="000000" w:themeColor="text1"/>
                <w:spacing w:val="-6"/>
                <w:sz w:val="20"/>
                <w:szCs w:val="20"/>
              </w:rPr>
              <w:t xml:space="preserve"> </w:t>
            </w:r>
            <w:r w:rsidRPr="00D86D77">
              <w:rPr>
                <w:color w:val="000000" w:themeColor="text1"/>
                <w:sz w:val="20"/>
                <w:szCs w:val="20"/>
              </w:rPr>
              <w:t>maintained</w:t>
            </w:r>
            <w:r w:rsidRPr="00D86D77">
              <w:rPr>
                <w:color w:val="000000" w:themeColor="text1"/>
                <w:spacing w:val="-6"/>
                <w:sz w:val="20"/>
                <w:szCs w:val="20"/>
              </w:rPr>
              <w:t xml:space="preserve"> </w:t>
            </w:r>
            <w:r w:rsidRPr="00D86D77">
              <w:rPr>
                <w:color w:val="000000" w:themeColor="text1"/>
                <w:sz w:val="20"/>
                <w:szCs w:val="20"/>
              </w:rPr>
              <w:t>internally</w:t>
            </w:r>
            <w:r w:rsidRPr="00D86D77">
              <w:rPr>
                <w:color w:val="000000" w:themeColor="text1"/>
                <w:spacing w:val="-6"/>
                <w:sz w:val="20"/>
                <w:szCs w:val="20"/>
              </w:rPr>
              <w:t xml:space="preserve"> </w:t>
            </w:r>
            <w:r w:rsidRPr="00D86D77">
              <w:rPr>
                <w:color w:val="000000" w:themeColor="text1"/>
                <w:sz w:val="20"/>
                <w:szCs w:val="20"/>
              </w:rPr>
              <w:t>by</w:t>
            </w:r>
            <w:r w:rsidRPr="00D86D77">
              <w:rPr>
                <w:color w:val="000000" w:themeColor="text1"/>
                <w:spacing w:val="-6"/>
                <w:sz w:val="20"/>
                <w:szCs w:val="20"/>
              </w:rPr>
              <w:t xml:space="preserve"> </w:t>
            </w:r>
            <w:r w:rsidRPr="00D86D77">
              <w:rPr>
                <w:color w:val="000000" w:themeColor="text1"/>
                <w:sz w:val="20"/>
                <w:szCs w:val="20"/>
              </w:rPr>
              <w:t>the</w:t>
            </w:r>
            <w:r w:rsidRPr="00D86D77">
              <w:rPr>
                <w:color w:val="000000" w:themeColor="text1"/>
                <w:spacing w:val="-6"/>
                <w:sz w:val="20"/>
                <w:szCs w:val="20"/>
              </w:rPr>
              <w:t xml:space="preserve"> </w:t>
            </w:r>
            <w:r w:rsidRPr="00D86D77">
              <w:rPr>
                <w:color w:val="000000" w:themeColor="text1"/>
                <w:sz w:val="20"/>
                <w:szCs w:val="20"/>
              </w:rPr>
              <w:t>Department.</w:t>
            </w:r>
            <w:r w:rsidRPr="00D86D77">
              <w:rPr>
                <w:color w:val="000000" w:themeColor="text1"/>
                <w:spacing w:val="-6"/>
                <w:sz w:val="20"/>
                <w:szCs w:val="20"/>
              </w:rPr>
              <w:t xml:space="preserve"> </w:t>
            </w:r>
            <w:r w:rsidRPr="00D86D77">
              <w:rPr>
                <w:color w:val="000000" w:themeColor="text1"/>
                <w:sz w:val="20"/>
                <w:szCs w:val="20"/>
              </w:rPr>
              <w:t>All</w:t>
            </w:r>
            <w:r w:rsidRPr="00D86D77">
              <w:rPr>
                <w:color w:val="000000" w:themeColor="text1"/>
                <w:spacing w:val="-6"/>
                <w:sz w:val="20"/>
                <w:szCs w:val="20"/>
              </w:rPr>
              <w:t xml:space="preserve"> </w:t>
            </w:r>
            <w:r w:rsidRPr="00D86D77">
              <w:rPr>
                <w:color w:val="000000" w:themeColor="text1"/>
                <w:sz w:val="20"/>
                <w:szCs w:val="20"/>
              </w:rPr>
              <w:t xml:space="preserve">licence </w:t>
            </w:r>
            <w:r w:rsidRPr="00D86D77">
              <w:rPr>
                <w:color w:val="000000" w:themeColor="text1"/>
                <w:spacing w:val="-2"/>
                <w:sz w:val="20"/>
                <w:szCs w:val="20"/>
              </w:rPr>
              <w:t>decision</w:t>
            </w:r>
            <w:r w:rsidRPr="00D86D77">
              <w:rPr>
                <w:color w:val="000000" w:themeColor="text1"/>
                <w:spacing w:val="-5"/>
                <w:sz w:val="20"/>
                <w:szCs w:val="20"/>
              </w:rPr>
              <w:t xml:space="preserve"> </w:t>
            </w:r>
            <w:r w:rsidRPr="00D86D77">
              <w:rPr>
                <w:color w:val="000000" w:themeColor="text1"/>
                <w:spacing w:val="-2"/>
                <w:sz w:val="20"/>
                <w:szCs w:val="20"/>
              </w:rPr>
              <w:t>timeframes</w:t>
            </w:r>
            <w:r w:rsidRPr="00D86D77">
              <w:rPr>
                <w:color w:val="000000" w:themeColor="text1"/>
                <w:spacing w:val="-6"/>
                <w:sz w:val="20"/>
                <w:szCs w:val="20"/>
              </w:rPr>
              <w:t xml:space="preserve"> </w:t>
            </w:r>
            <w:r w:rsidRPr="00D86D77">
              <w:rPr>
                <w:color w:val="000000" w:themeColor="text1"/>
                <w:spacing w:val="-2"/>
                <w:sz w:val="20"/>
                <w:szCs w:val="20"/>
              </w:rPr>
              <w:t>are</w:t>
            </w:r>
            <w:r w:rsidRPr="00D86D77">
              <w:rPr>
                <w:color w:val="000000" w:themeColor="text1"/>
                <w:spacing w:val="-5"/>
                <w:sz w:val="20"/>
                <w:szCs w:val="20"/>
              </w:rPr>
              <w:t xml:space="preserve"> </w:t>
            </w:r>
            <w:r w:rsidRPr="00D86D77">
              <w:rPr>
                <w:color w:val="000000" w:themeColor="text1"/>
                <w:spacing w:val="-2"/>
                <w:sz w:val="20"/>
                <w:szCs w:val="20"/>
              </w:rPr>
              <w:t>measured</w:t>
            </w:r>
            <w:r w:rsidRPr="00D86D77">
              <w:rPr>
                <w:color w:val="000000" w:themeColor="text1"/>
                <w:spacing w:val="-6"/>
                <w:sz w:val="20"/>
                <w:szCs w:val="20"/>
              </w:rPr>
              <w:t xml:space="preserve"> </w:t>
            </w:r>
            <w:r w:rsidRPr="00D86D77">
              <w:rPr>
                <w:color w:val="000000" w:themeColor="text1"/>
                <w:spacing w:val="-2"/>
                <w:sz w:val="20"/>
                <w:szCs w:val="20"/>
              </w:rPr>
              <w:t>against</w:t>
            </w:r>
            <w:r w:rsidRPr="00D86D77">
              <w:rPr>
                <w:color w:val="000000" w:themeColor="text1"/>
                <w:spacing w:val="-5"/>
                <w:sz w:val="20"/>
                <w:szCs w:val="20"/>
              </w:rPr>
              <w:t xml:space="preserve"> </w:t>
            </w:r>
            <w:r w:rsidRPr="00D86D77">
              <w:rPr>
                <w:color w:val="000000" w:themeColor="text1"/>
                <w:spacing w:val="-2"/>
                <w:sz w:val="20"/>
                <w:szCs w:val="20"/>
              </w:rPr>
              <w:t>statutory</w:t>
            </w:r>
            <w:r w:rsidRPr="00D86D77">
              <w:rPr>
                <w:color w:val="000000" w:themeColor="text1"/>
                <w:spacing w:val="-6"/>
                <w:sz w:val="20"/>
                <w:szCs w:val="20"/>
              </w:rPr>
              <w:t xml:space="preserve"> </w:t>
            </w:r>
            <w:r w:rsidRPr="00D86D77">
              <w:rPr>
                <w:color w:val="000000" w:themeColor="text1"/>
                <w:spacing w:val="-2"/>
                <w:sz w:val="20"/>
                <w:szCs w:val="20"/>
              </w:rPr>
              <w:t>timeframes</w:t>
            </w:r>
            <w:r w:rsidRPr="00D86D77">
              <w:rPr>
                <w:color w:val="000000" w:themeColor="text1"/>
                <w:spacing w:val="-5"/>
                <w:sz w:val="20"/>
                <w:szCs w:val="20"/>
              </w:rPr>
              <w:t xml:space="preserve"> </w:t>
            </w:r>
            <w:r w:rsidRPr="00D86D77">
              <w:rPr>
                <w:color w:val="000000" w:themeColor="text1"/>
                <w:spacing w:val="-2"/>
                <w:sz w:val="20"/>
                <w:szCs w:val="20"/>
              </w:rPr>
              <w:t>within</w:t>
            </w:r>
            <w:r w:rsidRPr="00D86D77">
              <w:rPr>
                <w:color w:val="000000" w:themeColor="text1"/>
                <w:spacing w:val="-6"/>
                <w:sz w:val="20"/>
                <w:szCs w:val="20"/>
              </w:rPr>
              <w:t xml:space="preserve"> </w:t>
            </w:r>
            <w:r w:rsidRPr="00D86D77">
              <w:rPr>
                <w:color w:val="000000" w:themeColor="text1"/>
                <w:spacing w:val="-2"/>
                <w:sz w:val="20"/>
                <w:szCs w:val="20"/>
              </w:rPr>
              <w:t>the</w:t>
            </w:r>
            <w:r w:rsidRPr="00D86D77">
              <w:rPr>
                <w:color w:val="000000" w:themeColor="text1"/>
                <w:spacing w:val="-5"/>
                <w:sz w:val="20"/>
                <w:szCs w:val="20"/>
              </w:rPr>
              <w:t xml:space="preserve"> </w:t>
            </w:r>
            <w:r w:rsidRPr="00D86D77">
              <w:rPr>
                <w:color w:val="000000" w:themeColor="text1"/>
                <w:spacing w:val="-2"/>
                <w:sz w:val="20"/>
                <w:szCs w:val="20"/>
              </w:rPr>
              <w:t>Gene</w:t>
            </w:r>
            <w:r w:rsidRPr="00D86D77">
              <w:rPr>
                <w:color w:val="000000" w:themeColor="text1"/>
                <w:spacing w:val="-6"/>
                <w:sz w:val="20"/>
                <w:szCs w:val="20"/>
              </w:rPr>
              <w:t xml:space="preserve"> </w:t>
            </w:r>
            <w:r w:rsidRPr="00D86D77">
              <w:rPr>
                <w:color w:val="000000" w:themeColor="text1"/>
                <w:spacing w:val="-2"/>
                <w:sz w:val="20"/>
                <w:szCs w:val="20"/>
              </w:rPr>
              <w:t>Technology</w:t>
            </w:r>
            <w:r w:rsidRPr="00D86D77">
              <w:rPr>
                <w:color w:val="000000" w:themeColor="text1"/>
                <w:spacing w:val="-5"/>
                <w:sz w:val="20"/>
                <w:szCs w:val="20"/>
              </w:rPr>
              <w:t xml:space="preserve"> </w:t>
            </w:r>
            <w:r w:rsidRPr="00D86D77">
              <w:rPr>
                <w:color w:val="000000" w:themeColor="text1"/>
                <w:spacing w:val="-2"/>
                <w:sz w:val="20"/>
                <w:szCs w:val="20"/>
              </w:rPr>
              <w:t>Regulations</w:t>
            </w:r>
            <w:r w:rsidRPr="00D86D77">
              <w:rPr>
                <w:color w:val="000000" w:themeColor="text1"/>
                <w:spacing w:val="-6"/>
                <w:sz w:val="20"/>
                <w:szCs w:val="20"/>
              </w:rPr>
              <w:t xml:space="preserve"> </w:t>
            </w:r>
            <w:r w:rsidRPr="00D86D77">
              <w:rPr>
                <w:color w:val="000000" w:themeColor="text1"/>
                <w:spacing w:val="-2"/>
                <w:sz w:val="20"/>
                <w:szCs w:val="20"/>
              </w:rPr>
              <w:t>2001</w:t>
            </w:r>
            <w:r w:rsidRPr="00D86D77">
              <w:rPr>
                <w:rStyle w:val="FootnoteReference"/>
                <w:color w:val="000000" w:themeColor="text1"/>
                <w:spacing w:val="-2"/>
                <w:sz w:val="20"/>
                <w:szCs w:val="20"/>
              </w:rPr>
              <w:footnoteReference w:id="31"/>
            </w:r>
            <w:r w:rsidRPr="00D86D77">
              <w:rPr>
                <w:color w:val="000000" w:themeColor="text1"/>
                <w:spacing w:val="-2"/>
                <w:sz w:val="20"/>
                <w:szCs w:val="20"/>
              </w:rPr>
              <w:t>.</w:t>
            </w:r>
            <w:r w:rsidRPr="00D86D77">
              <w:rPr>
                <w:color w:val="000000" w:themeColor="text1"/>
                <w:spacing w:val="-5"/>
                <w:sz w:val="20"/>
                <w:szCs w:val="20"/>
              </w:rPr>
              <w:t xml:space="preserve"> </w:t>
            </w:r>
            <w:r w:rsidRPr="00D86D77">
              <w:rPr>
                <w:color w:val="000000" w:themeColor="text1"/>
                <w:spacing w:val="-2"/>
                <w:sz w:val="20"/>
                <w:szCs w:val="20"/>
              </w:rPr>
              <w:t>All</w:t>
            </w:r>
            <w:r w:rsidRPr="00D86D77">
              <w:rPr>
                <w:color w:val="000000" w:themeColor="text1"/>
                <w:spacing w:val="-6"/>
                <w:sz w:val="20"/>
                <w:szCs w:val="20"/>
              </w:rPr>
              <w:t xml:space="preserve"> </w:t>
            </w:r>
            <w:r w:rsidRPr="00D86D77">
              <w:rPr>
                <w:color w:val="000000" w:themeColor="text1"/>
                <w:spacing w:val="-2"/>
                <w:sz w:val="20"/>
                <w:szCs w:val="20"/>
              </w:rPr>
              <w:t xml:space="preserve">reports </w:t>
            </w:r>
            <w:r w:rsidRPr="00D86D77">
              <w:rPr>
                <w:color w:val="000000" w:themeColor="text1"/>
                <w:sz w:val="20"/>
                <w:szCs w:val="20"/>
              </w:rPr>
              <w:t>or</w:t>
            </w:r>
            <w:r w:rsidRPr="00D86D77">
              <w:rPr>
                <w:color w:val="000000" w:themeColor="text1"/>
                <w:spacing w:val="-7"/>
                <w:sz w:val="20"/>
                <w:szCs w:val="20"/>
              </w:rPr>
              <w:t xml:space="preserve"> </w:t>
            </w:r>
            <w:r w:rsidRPr="00D86D77">
              <w:rPr>
                <w:color w:val="000000" w:themeColor="text1"/>
                <w:sz w:val="20"/>
                <w:szCs w:val="20"/>
              </w:rPr>
              <w:t>allegations</w:t>
            </w:r>
            <w:r w:rsidRPr="00D86D77">
              <w:rPr>
                <w:color w:val="000000" w:themeColor="text1"/>
                <w:spacing w:val="-7"/>
                <w:sz w:val="20"/>
                <w:szCs w:val="20"/>
              </w:rPr>
              <w:t xml:space="preserve"> </w:t>
            </w:r>
            <w:r w:rsidRPr="00D86D77">
              <w:rPr>
                <w:color w:val="000000" w:themeColor="text1"/>
                <w:sz w:val="20"/>
                <w:szCs w:val="20"/>
              </w:rPr>
              <w:t>(incidents)</w:t>
            </w:r>
            <w:r w:rsidRPr="00D86D77">
              <w:rPr>
                <w:color w:val="000000" w:themeColor="text1"/>
                <w:spacing w:val="-7"/>
                <w:sz w:val="20"/>
                <w:szCs w:val="20"/>
              </w:rPr>
              <w:t xml:space="preserve"> </w:t>
            </w:r>
            <w:r w:rsidRPr="00D86D77">
              <w:rPr>
                <w:color w:val="000000" w:themeColor="text1"/>
                <w:sz w:val="20"/>
                <w:szCs w:val="20"/>
              </w:rPr>
              <w:t>received</w:t>
            </w:r>
            <w:r w:rsidRPr="00D86D77">
              <w:rPr>
                <w:color w:val="000000" w:themeColor="text1"/>
                <w:spacing w:val="-7"/>
                <w:sz w:val="20"/>
                <w:szCs w:val="20"/>
              </w:rPr>
              <w:t xml:space="preserve"> </w:t>
            </w:r>
            <w:r w:rsidRPr="00D86D77">
              <w:rPr>
                <w:color w:val="000000" w:themeColor="text1"/>
                <w:sz w:val="20"/>
                <w:szCs w:val="20"/>
              </w:rPr>
              <w:t>are</w:t>
            </w:r>
            <w:r w:rsidRPr="00D86D77">
              <w:rPr>
                <w:color w:val="000000" w:themeColor="text1"/>
                <w:spacing w:val="-7"/>
                <w:sz w:val="20"/>
                <w:szCs w:val="20"/>
              </w:rPr>
              <w:t xml:space="preserve"> </w:t>
            </w:r>
            <w:r w:rsidRPr="00D86D77">
              <w:rPr>
                <w:color w:val="000000" w:themeColor="text1"/>
                <w:sz w:val="20"/>
                <w:szCs w:val="20"/>
              </w:rPr>
              <w:t>assessed</w:t>
            </w:r>
            <w:r w:rsidRPr="00D86D77">
              <w:rPr>
                <w:color w:val="000000" w:themeColor="text1"/>
                <w:spacing w:val="-7"/>
                <w:sz w:val="20"/>
                <w:szCs w:val="20"/>
              </w:rPr>
              <w:t xml:space="preserve"> </w:t>
            </w:r>
            <w:r w:rsidRPr="00D86D77">
              <w:rPr>
                <w:color w:val="000000" w:themeColor="text1"/>
                <w:sz w:val="20"/>
                <w:szCs w:val="20"/>
              </w:rPr>
              <w:t>in</w:t>
            </w:r>
            <w:r w:rsidRPr="00D86D77">
              <w:rPr>
                <w:color w:val="000000" w:themeColor="text1"/>
                <w:spacing w:val="-7"/>
                <w:sz w:val="20"/>
                <w:szCs w:val="20"/>
              </w:rPr>
              <w:t xml:space="preserve"> </w:t>
            </w:r>
            <w:r w:rsidRPr="00D86D77">
              <w:rPr>
                <w:color w:val="000000" w:themeColor="text1"/>
                <w:sz w:val="20"/>
                <w:szCs w:val="20"/>
              </w:rPr>
              <w:t>accordance</w:t>
            </w:r>
            <w:r w:rsidRPr="00D86D77">
              <w:rPr>
                <w:color w:val="000000" w:themeColor="text1"/>
                <w:spacing w:val="-7"/>
                <w:sz w:val="20"/>
                <w:szCs w:val="20"/>
              </w:rPr>
              <w:t xml:space="preserve"> </w:t>
            </w:r>
            <w:r w:rsidRPr="00D86D77">
              <w:rPr>
                <w:color w:val="000000" w:themeColor="text1"/>
                <w:sz w:val="20"/>
                <w:szCs w:val="20"/>
              </w:rPr>
              <w:t>with</w:t>
            </w:r>
            <w:r w:rsidRPr="00D86D77">
              <w:rPr>
                <w:color w:val="000000" w:themeColor="text1"/>
                <w:spacing w:val="-7"/>
                <w:sz w:val="20"/>
                <w:szCs w:val="20"/>
              </w:rPr>
              <w:t xml:space="preserve"> </w:t>
            </w:r>
            <w:r w:rsidRPr="00D86D77">
              <w:rPr>
                <w:color w:val="000000" w:themeColor="text1"/>
                <w:sz w:val="20"/>
                <w:szCs w:val="20"/>
              </w:rPr>
              <w:t>the</w:t>
            </w:r>
            <w:r w:rsidRPr="00D86D77">
              <w:rPr>
                <w:color w:val="000000" w:themeColor="text1"/>
                <w:spacing w:val="-7"/>
                <w:sz w:val="20"/>
                <w:szCs w:val="20"/>
              </w:rPr>
              <w:t xml:space="preserve"> </w:t>
            </w:r>
            <w:r w:rsidRPr="00D86D77">
              <w:rPr>
                <w:color w:val="000000" w:themeColor="text1"/>
                <w:sz w:val="20"/>
                <w:szCs w:val="20"/>
              </w:rPr>
              <w:t>Monitoring</w:t>
            </w:r>
            <w:r w:rsidRPr="00D86D77">
              <w:rPr>
                <w:color w:val="000000" w:themeColor="text1"/>
                <w:spacing w:val="-7"/>
                <w:sz w:val="20"/>
                <w:szCs w:val="20"/>
              </w:rPr>
              <w:t xml:space="preserve"> </w:t>
            </w:r>
            <w:r w:rsidRPr="00D86D77">
              <w:rPr>
                <w:color w:val="000000" w:themeColor="text1"/>
                <w:sz w:val="20"/>
                <w:szCs w:val="20"/>
              </w:rPr>
              <w:t>and</w:t>
            </w:r>
            <w:r w:rsidRPr="00D86D77">
              <w:rPr>
                <w:color w:val="000000" w:themeColor="text1"/>
                <w:spacing w:val="-7"/>
                <w:sz w:val="20"/>
                <w:szCs w:val="20"/>
              </w:rPr>
              <w:t xml:space="preserve"> </w:t>
            </w:r>
            <w:r w:rsidRPr="00D86D77">
              <w:rPr>
                <w:color w:val="000000" w:themeColor="text1"/>
                <w:sz w:val="20"/>
                <w:szCs w:val="20"/>
              </w:rPr>
              <w:t>Compliance</w:t>
            </w:r>
            <w:r w:rsidRPr="00D86D77">
              <w:rPr>
                <w:color w:val="000000" w:themeColor="text1"/>
                <w:spacing w:val="-7"/>
                <w:sz w:val="20"/>
                <w:szCs w:val="20"/>
              </w:rPr>
              <w:t xml:space="preserve"> </w:t>
            </w:r>
            <w:r w:rsidRPr="00D86D77">
              <w:rPr>
                <w:color w:val="000000" w:themeColor="text1"/>
                <w:sz w:val="20"/>
                <w:szCs w:val="20"/>
              </w:rPr>
              <w:t>Managing</w:t>
            </w:r>
            <w:r w:rsidRPr="00D86D77">
              <w:rPr>
                <w:color w:val="000000" w:themeColor="text1"/>
                <w:spacing w:val="-7"/>
                <w:sz w:val="20"/>
                <w:szCs w:val="20"/>
              </w:rPr>
              <w:t xml:space="preserve"> </w:t>
            </w:r>
            <w:r w:rsidRPr="00D86D77">
              <w:rPr>
                <w:color w:val="000000" w:themeColor="text1"/>
                <w:sz w:val="20"/>
                <w:szCs w:val="20"/>
              </w:rPr>
              <w:t>Incidents Reports Standard Operating Procedures.</w:t>
            </w:r>
          </w:p>
        </w:tc>
      </w:tr>
      <w:tr w:rsidR="001E6502" w:rsidRPr="00D86D77" w14:paraId="434FFAFF" w14:textId="77777777" w:rsidTr="001E6502">
        <w:trPr>
          <w:trHeight w:val="732"/>
        </w:trPr>
        <w:tc>
          <w:tcPr>
            <w:tcW w:w="10774" w:type="dxa"/>
            <w:gridSpan w:val="5"/>
          </w:tcPr>
          <w:p w14:paraId="5D1E1A08" w14:textId="77777777" w:rsidR="001E6502" w:rsidRPr="00D86D77" w:rsidRDefault="001E6502" w:rsidP="00FD6ACF">
            <w:pPr>
              <w:pStyle w:val="TableParagraph"/>
              <w:spacing w:before="120" w:after="120"/>
              <w:rPr>
                <w:b/>
                <w:color w:val="000000" w:themeColor="text1"/>
                <w:sz w:val="20"/>
                <w:szCs w:val="20"/>
              </w:rPr>
            </w:pPr>
            <w:r w:rsidRPr="00D86D77">
              <w:rPr>
                <w:b/>
                <w:color w:val="000000" w:themeColor="text1"/>
                <w:sz w:val="20"/>
                <w:szCs w:val="20"/>
              </w:rPr>
              <w:t>Measure</w:t>
            </w:r>
            <w:r w:rsidRPr="00D86D77">
              <w:rPr>
                <w:b/>
                <w:color w:val="000000" w:themeColor="text1"/>
                <w:spacing w:val="12"/>
                <w:sz w:val="20"/>
                <w:szCs w:val="20"/>
              </w:rPr>
              <w:t xml:space="preserve"> </w:t>
            </w:r>
            <w:r w:rsidRPr="00D86D77">
              <w:rPr>
                <w:b/>
                <w:color w:val="000000" w:themeColor="text1"/>
                <w:spacing w:val="-4"/>
                <w:sz w:val="20"/>
                <w:szCs w:val="20"/>
              </w:rPr>
              <w:t>Type</w:t>
            </w:r>
          </w:p>
          <w:p w14:paraId="66D98F01" w14:textId="77777777" w:rsidR="001E6502" w:rsidRPr="00D86D77" w:rsidRDefault="001E6502" w:rsidP="00FD6ACF">
            <w:pPr>
              <w:pStyle w:val="TableParagraph"/>
              <w:spacing w:before="120" w:after="120"/>
              <w:rPr>
                <w:color w:val="000000" w:themeColor="text1"/>
                <w:sz w:val="20"/>
                <w:szCs w:val="20"/>
              </w:rPr>
            </w:pPr>
            <w:r w:rsidRPr="00D86D77">
              <w:rPr>
                <w:color w:val="000000" w:themeColor="text1"/>
                <w:spacing w:val="-2"/>
                <w:sz w:val="20"/>
                <w:szCs w:val="20"/>
              </w:rPr>
              <w:t>Quantitative/Output</w:t>
            </w:r>
          </w:p>
        </w:tc>
      </w:tr>
      <w:tr w:rsidR="001E6502" w:rsidRPr="00D86D77" w14:paraId="579A30C7" w14:textId="77777777" w:rsidTr="001E6502">
        <w:trPr>
          <w:trHeight w:val="1172"/>
        </w:trPr>
        <w:tc>
          <w:tcPr>
            <w:tcW w:w="10774" w:type="dxa"/>
            <w:gridSpan w:val="5"/>
          </w:tcPr>
          <w:p w14:paraId="6E5CD61C" w14:textId="77777777" w:rsidR="001E6502" w:rsidRPr="00D86D77" w:rsidRDefault="001E6502" w:rsidP="00FD6ACF">
            <w:pPr>
              <w:pStyle w:val="TableParagraph"/>
              <w:spacing w:before="120" w:after="120"/>
              <w:rPr>
                <w:b/>
                <w:color w:val="000000" w:themeColor="text1"/>
                <w:sz w:val="20"/>
                <w:szCs w:val="20"/>
              </w:rPr>
            </w:pPr>
            <w:r w:rsidRPr="00D86D77">
              <w:rPr>
                <w:b/>
                <w:color w:val="000000" w:themeColor="text1"/>
                <w:spacing w:val="-2"/>
                <w:sz w:val="20"/>
                <w:szCs w:val="20"/>
              </w:rPr>
              <w:lastRenderedPageBreak/>
              <w:t>Discussion</w:t>
            </w:r>
          </w:p>
          <w:p w14:paraId="7A8EE954" w14:textId="4C6F25B1" w:rsidR="001E6502" w:rsidRPr="00D86D77" w:rsidRDefault="001E6502" w:rsidP="00FD6ACF">
            <w:pPr>
              <w:pStyle w:val="TableParagraph"/>
              <w:spacing w:before="120" w:after="120"/>
              <w:ind w:right="169"/>
              <w:rPr>
                <w:color w:val="000000" w:themeColor="text1"/>
                <w:sz w:val="20"/>
                <w:szCs w:val="20"/>
              </w:rPr>
            </w:pPr>
            <w:r w:rsidRPr="00D86D77">
              <w:rPr>
                <w:color w:val="000000" w:themeColor="text1"/>
                <w:sz w:val="20"/>
                <w:szCs w:val="20"/>
              </w:rPr>
              <w:t>This</w:t>
            </w:r>
            <w:r w:rsidRPr="00D86D77">
              <w:rPr>
                <w:color w:val="000000" w:themeColor="text1"/>
                <w:spacing w:val="-7"/>
                <w:sz w:val="20"/>
                <w:szCs w:val="20"/>
              </w:rPr>
              <w:t xml:space="preserve"> </w:t>
            </w:r>
            <w:r w:rsidRPr="00D86D77">
              <w:rPr>
                <w:color w:val="000000" w:themeColor="text1"/>
                <w:sz w:val="20"/>
                <w:szCs w:val="20"/>
              </w:rPr>
              <w:t>measure</w:t>
            </w:r>
            <w:r w:rsidRPr="00D86D77">
              <w:rPr>
                <w:color w:val="000000" w:themeColor="text1"/>
                <w:spacing w:val="-7"/>
                <w:sz w:val="20"/>
                <w:szCs w:val="20"/>
              </w:rPr>
              <w:t xml:space="preserve"> </w:t>
            </w:r>
            <w:r w:rsidRPr="00D86D77">
              <w:rPr>
                <w:color w:val="000000" w:themeColor="text1"/>
                <w:sz w:val="20"/>
                <w:szCs w:val="20"/>
              </w:rPr>
              <w:t>focuses</w:t>
            </w:r>
            <w:r w:rsidRPr="00D86D77">
              <w:rPr>
                <w:color w:val="000000" w:themeColor="text1"/>
                <w:spacing w:val="-7"/>
                <w:sz w:val="20"/>
                <w:szCs w:val="20"/>
              </w:rPr>
              <w:t xml:space="preserve"> </w:t>
            </w:r>
            <w:r w:rsidRPr="00D86D77">
              <w:rPr>
                <w:color w:val="000000" w:themeColor="text1"/>
                <w:sz w:val="20"/>
                <w:szCs w:val="20"/>
              </w:rPr>
              <w:t>on</w:t>
            </w:r>
            <w:r w:rsidRPr="00D86D77">
              <w:rPr>
                <w:color w:val="000000" w:themeColor="text1"/>
                <w:spacing w:val="-7"/>
                <w:sz w:val="20"/>
                <w:szCs w:val="20"/>
              </w:rPr>
              <w:t xml:space="preserve"> </w:t>
            </w:r>
            <w:r w:rsidRPr="00D86D77">
              <w:rPr>
                <w:color w:val="000000" w:themeColor="text1"/>
                <w:sz w:val="20"/>
                <w:szCs w:val="20"/>
              </w:rPr>
              <w:t>efficiency</w:t>
            </w:r>
            <w:r w:rsidRPr="00D86D77">
              <w:rPr>
                <w:color w:val="000000" w:themeColor="text1"/>
                <w:spacing w:val="-7"/>
                <w:sz w:val="20"/>
                <w:szCs w:val="20"/>
              </w:rPr>
              <w:t xml:space="preserve"> </w:t>
            </w:r>
            <w:r w:rsidRPr="00D86D77">
              <w:rPr>
                <w:color w:val="000000" w:themeColor="text1"/>
                <w:sz w:val="20"/>
                <w:szCs w:val="20"/>
              </w:rPr>
              <w:t>of</w:t>
            </w:r>
            <w:r w:rsidRPr="00D86D77">
              <w:rPr>
                <w:color w:val="000000" w:themeColor="text1"/>
                <w:spacing w:val="-7"/>
                <w:sz w:val="20"/>
                <w:szCs w:val="20"/>
              </w:rPr>
              <w:t xml:space="preserve"> </w:t>
            </w:r>
            <w:r w:rsidRPr="00D86D77">
              <w:rPr>
                <w:color w:val="000000" w:themeColor="text1"/>
                <w:sz w:val="20"/>
                <w:szCs w:val="20"/>
              </w:rPr>
              <w:t>the</w:t>
            </w:r>
            <w:r w:rsidRPr="00D86D77">
              <w:rPr>
                <w:color w:val="000000" w:themeColor="text1"/>
                <w:spacing w:val="-7"/>
                <w:sz w:val="20"/>
                <w:szCs w:val="20"/>
              </w:rPr>
              <w:t xml:space="preserve"> </w:t>
            </w:r>
            <w:r w:rsidRPr="00D86D77">
              <w:rPr>
                <w:color w:val="000000" w:themeColor="text1"/>
                <w:sz w:val="20"/>
                <w:szCs w:val="20"/>
              </w:rPr>
              <w:t>OGTR’s</w:t>
            </w:r>
            <w:r w:rsidRPr="00D86D77">
              <w:rPr>
                <w:color w:val="000000" w:themeColor="text1"/>
                <w:spacing w:val="-7"/>
                <w:sz w:val="20"/>
                <w:szCs w:val="20"/>
              </w:rPr>
              <w:t xml:space="preserve"> </w:t>
            </w:r>
            <w:r w:rsidRPr="00D86D77">
              <w:rPr>
                <w:color w:val="000000" w:themeColor="text1"/>
                <w:sz w:val="20"/>
                <w:szCs w:val="20"/>
              </w:rPr>
              <w:t>activities</w:t>
            </w:r>
            <w:r w:rsidRPr="00D86D77">
              <w:rPr>
                <w:color w:val="000000" w:themeColor="text1"/>
                <w:spacing w:val="-7"/>
                <w:sz w:val="20"/>
                <w:szCs w:val="20"/>
              </w:rPr>
              <w:t xml:space="preserve"> </w:t>
            </w:r>
            <w:r w:rsidRPr="00D86D77">
              <w:rPr>
                <w:color w:val="000000" w:themeColor="text1"/>
                <w:sz w:val="20"/>
                <w:szCs w:val="20"/>
              </w:rPr>
              <w:t>in</w:t>
            </w:r>
            <w:r w:rsidRPr="00D86D77">
              <w:rPr>
                <w:color w:val="000000" w:themeColor="text1"/>
                <w:spacing w:val="-7"/>
                <w:sz w:val="20"/>
                <w:szCs w:val="20"/>
              </w:rPr>
              <w:t xml:space="preserve"> </w:t>
            </w:r>
            <w:r w:rsidRPr="00D86D77">
              <w:rPr>
                <w:color w:val="000000" w:themeColor="text1"/>
                <w:sz w:val="20"/>
                <w:szCs w:val="20"/>
              </w:rPr>
              <w:t>regulating</w:t>
            </w:r>
            <w:r w:rsidRPr="00D86D77">
              <w:rPr>
                <w:color w:val="000000" w:themeColor="text1"/>
                <w:spacing w:val="-7"/>
                <w:sz w:val="20"/>
                <w:szCs w:val="20"/>
              </w:rPr>
              <w:t xml:space="preserve"> </w:t>
            </w:r>
            <w:r w:rsidRPr="00D86D77">
              <w:rPr>
                <w:color w:val="000000" w:themeColor="text1"/>
                <w:sz w:val="20"/>
                <w:szCs w:val="20"/>
              </w:rPr>
              <w:t>dealings</w:t>
            </w:r>
            <w:r w:rsidRPr="00D86D77">
              <w:rPr>
                <w:color w:val="000000" w:themeColor="text1"/>
                <w:spacing w:val="-7"/>
                <w:sz w:val="20"/>
                <w:szCs w:val="20"/>
              </w:rPr>
              <w:t xml:space="preserve"> </w:t>
            </w:r>
            <w:r w:rsidRPr="00D86D77">
              <w:rPr>
                <w:color w:val="000000" w:themeColor="text1"/>
                <w:sz w:val="20"/>
                <w:szCs w:val="20"/>
              </w:rPr>
              <w:t>with</w:t>
            </w:r>
            <w:r w:rsidRPr="00D86D77">
              <w:rPr>
                <w:color w:val="000000" w:themeColor="text1"/>
                <w:spacing w:val="-7"/>
                <w:sz w:val="20"/>
                <w:szCs w:val="20"/>
              </w:rPr>
              <w:t xml:space="preserve"> </w:t>
            </w:r>
            <w:r w:rsidRPr="00D86D77">
              <w:rPr>
                <w:color w:val="000000" w:themeColor="text1"/>
                <w:sz w:val="20"/>
                <w:szCs w:val="20"/>
              </w:rPr>
              <w:t>GMOs</w:t>
            </w:r>
            <w:r w:rsidRPr="00D86D77">
              <w:rPr>
                <w:color w:val="000000" w:themeColor="text1"/>
                <w:spacing w:val="-7"/>
                <w:sz w:val="20"/>
                <w:szCs w:val="20"/>
              </w:rPr>
              <w:t xml:space="preserve"> </w:t>
            </w:r>
            <w:r w:rsidRPr="00D86D77">
              <w:rPr>
                <w:color w:val="000000" w:themeColor="text1"/>
                <w:sz w:val="20"/>
                <w:szCs w:val="20"/>
              </w:rPr>
              <w:t>to</w:t>
            </w:r>
            <w:r w:rsidRPr="00D86D77">
              <w:rPr>
                <w:color w:val="000000" w:themeColor="text1"/>
                <w:spacing w:val="-7"/>
                <w:sz w:val="20"/>
                <w:szCs w:val="20"/>
              </w:rPr>
              <w:t xml:space="preserve"> </w:t>
            </w:r>
            <w:r w:rsidRPr="00D86D77">
              <w:rPr>
                <w:color w:val="000000" w:themeColor="text1"/>
                <w:sz w:val="20"/>
                <w:szCs w:val="20"/>
              </w:rPr>
              <w:t>protect</w:t>
            </w:r>
            <w:r w:rsidRPr="00D86D77">
              <w:rPr>
                <w:color w:val="000000" w:themeColor="text1"/>
                <w:spacing w:val="-7"/>
                <w:sz w:val="20"/>
                <w:szCs w:val="20"/>
              </w:rPr>
              <w:t xml:space="preserve"> </w:t>
            </w:r>
            <w:r w:rsidRPr="00D86D77">
              <w:rPr>
                <w:color w:val="000000" w:themeColor="text1"/>
                <w:sz w:val="20"/>
                <w:szCs w:val="20"/>
              </w:rPr>
              <w:t>people</w:t>
            </w:r>
            <w:r w:rsidRPr="00D86D77">
              <w:rPr>
                <w:color w:val="000000" w:themeColor="text1"/>
                <w:spacing w:val="-7"/>
                <w:sz w:val="20"/>
                <w:szCs w:val="20"/>
              </w:rPr>
              <w:t xml:space="preserve"> </w:t>
            </w:r>
            <w:r w:rsidRPr="00D86D77">
              <w:rPr>
                <w:color w:val="000000" w:themeColor="text1"/>
                <w:sz w:val="20"/>
                <w:szCs w:val="20"/>
              </w:rPr>
              <w:t>and</w:t>
            </w:r>
            <w:r w:rsidRPr="00D86D77">
              <w:rPr>
                <w:color w:val="000000" w:themeColor="text1"/>
                <w:spacing w:val="-7"/>
                <w:sz w:val="20"/>
                <w:szCs w:val="20"/>
              </w:rPr>
              <w:t xml:space="preserve"> </w:t>
            </w:r>
            <w:r w:rsidRPr="00D86D77">
              <w:rPr>
                <w:color w:val="000000" w:themeColor="text1"/>
                <w:sz w:val="20"/>
                <w:szCs w:val="20"/>
              </w:rPr>
              <w:t xml:space="preserve">the </w:t>
            </w:r>
            <w:r w:rsidRPr="00D86D77">
              <w:rPr>
                <w:color w:val="000000" w:themeColor="text1"/>
                <w:spacing w:val="-2"/>
                <w:sz w:val="20"/>
                <w:szCs w:val="20"/>
              </w:rPr>
              <w:t>environment.</w:t>
            </w:r>
            <w:r w:rsidRPr="00D86D77">
              <w:rPr>
                <w:color w:val="000000" w:themeColor="text1"/>
                <w:spacing w:val="-12"/>
                <w:sz w:val="20"/>
                <w:szCs w:val="20"/>
              </w:rPr>
              <w:t xml:space="preserve"> </w:t>
            </w:r>
            <w:r w:rsidRPr="00D86D77">
              <w:rPr>
                <w:color w:val="000000" w:themeColor="text1"/>
                <w:spacing w:val="-2"/>
                <w:sz w:val="20"/>
                <w:szCs w:val="20"/>
              </w:rPr>
              <w:t>It</w:t>
            </w:r>
            <w:r w:rsidRPr="00D86D77">
              <w:rPr>
                <w:color w:val="000000" w:themeColor="text1"/>
                <w:spacing w:val="-11"/>
                <w:sz w:val="20"/>
                <w:szCs w:val="20"/>
              </w:rPr>
              <w:t xml:space="preserve"> </w:t>
            </w:r>
            <w:r w:rsidRPr="00D86D77">
              <w:rPr>
                <w:color w:val="000000" w:themeColor="text1"/>
                <w:spacing w:val="-2"/>
                <w:sz w:val="20"/>
                <w:szCs w:val="20"/>
              </w:rPr>
              <w:t>also</w:t>
            </w:r>
            <w:r w:rsidRPr="00D86D77">
              <w:rPr>
                <w:color w:val="000000" w:themeColor="text1"/>
                <w:spacing w:val="-11"/>
                <w:sz w:val="20"/>
                <w:szCs w:val="20"/>
              </w:rPr>
              <w:t xml:space="preserve"> </w:t>
            </w:r>
            <w:r w:rsidRPr="00D86D77">
              <w:rPr>
                <w:color w:val="000000" w:themeColor="text1"/>
                <w:spacing w:val="-2"/>
                <w:sz w:val="20"/>
                <w:szCs w:val="20"/>
              </w:rPr>
              <w:t>reflects</w:t>
            </w:r>
            <w:r w:rsidRPr="00D86D77">
              <w:rPr>
                <w:color w:val="000000" w:themeColor="text1"/>
                <w:spacing w:val="-11"/>
                <w:sz w:val="20"/>
                <w:szCs w:val="20"/>
              </w:rPr>
              <w:t xml:space="preserve"> </w:t>
            </w:r>
            <w:r w:rsidRPr="00D86D77">
              <w:rPr>
                <w:color w:val="000000" w:themeColor="text1"/>
                <w:spacing w:val="-2"/>
                <w:sz w:val="20"/>
                <w:szCs w:val="20"/>
              </w:rPr>
              <w:t>the</w:t>
            </w:r>
            <w:r w:rsidRPr="00D86D77">
              <w:rPr>
                <w:color w:val="000000" w:themeColor="text1"/>
                <w:spacing w:val="-11"/>
                <w:sz w:val="20"/>
                <w:szCs w:val="20"/>
              </w:rPr>
              <w:t xml:space="preserve"> </w:t>
            </w:r>
            <w:r w:rsidRPr="00D86D77">
              <w:rPr>
                <w:color w:val="000000" w:themeColor="text1"/>
                <w:spacing w:val="-2"/>
                <w:sz w:val="20"/>
                <w:szCs w:val="20"/>
              </w:rPr>
              <w:t>annual</w:t>
            </w:r>
            <w:r w:rsidRPr="00D86D77">
              <w:rPr>
                <w:color w:val="000000" w:themeColor="text1"/>
                <w:spacing w:val="-12"/>
                <w:sz w:val="20"/>
                <w:szCs w:val="20"/>
              </w:rPr>
              <w:t xml:space="preserve"> </w:t>
            </w:r>
            <w:r w:rsidRPr="00D86D77">
              <w:rPr>
                <w:color w:val="000000" w:themeColor="text1"/>
                <w:spacing w:val="-2"/>
                <w:sz w:val="20"/>
                <w:szCs w:val="20"/>
              </w:rPr>
              <w:t>reporting</w:t>
            </w:r>
            <w:r w:rsidRPr="00D86D77">
              <w:rPr>
                <w:color w:val="000000" w:themeColor="text1"/>
                <w:spacing w:val="-11"/>
                <w:sz w:val="20"/>
                <w:szCs w:val="20"/>
              </w:rPr>
              <w:t xml:space="preserve"> </w:t>
            </w:r>
            <w:r w:rsidRPr="00D86D77">
              <w:rPr>
                <w:color w:val="000000" w:themeColor="text1"/>
                <w:spacing w:val="-2"/>
                <w:sz w:val="20"/>
                <w:szCs w:val="20"/>
              </w:rPr>
              <w:t>requirements</w:t>
            </w:r>
            <w:r w:rsidRPr="00D86D77">
              <w:rPr>
                <w:color w:val="000000" w:themeColor="text1"/>
                <w:spacing w:val="-11"/>
                <w:sz w:val="20"/>
                <w:szCs w:val="20"/>
              </w:rPr>
              <w:t xml:space="preserve"> </w:t>
            </w:r>
            <w:r w:rsidRPr="00D86D77">
              <w:rPr>
                <w:color w:val="000000" w:themeColor="text1"/>
                <w:spacing w:val="-2"/>
                <w:sz w:val="20"/>
                <w:szCs w:val="20"/>
              </w:rPr>
              <w:t>prescribed</w:t>
            </w:r>
            <w:r w:rsidRPr="00D86D77">
              <w:rPr>
                <w:color w:val="000000" w:themeColor="text1"/>
                <w:spacing w:val="-11"/>
                <w:sz w:val="20"/>
                <w:szCs w:val="20"/>
              </w:rPr>
              <w:t xml:space="preserve"> </w:t>
            </w:r>
            <w:r w:rsidRPr="00D86D77">
              <w:rPr>
                <w:color w:val="000000" w:themeColor="text1"/>
                <w:spacing w:val="-2"/>
                <w:sz w:val="20"/>
                <w:szCs w:val="20"/>
              </w:rPr>
              <w:t>in</w:t>
            </w:r>
            <w:r w:rsidRPr="00D86D77">
              <w:rPr>
                <w:color w:val="000000" w:themeColor="text1"/>
                <w:spacing w:val="-11"/>
                <w:sz w:val="20"/>
                <w:szCs w:val="20"/>
              </w:rPr>
              <w:t xml:space="preserve"> </w:t>
            </w:r>
            <w:r w:rsidRPr="00D86D77">
              <w:rPr>
                <w:color w:val="000000" w:themeColor="text1"/>
                <w:spacing w:val="-2"/>
                <w:sz w:val="20"/>
                <w:szCs w:val="20"/>
              </w:rPr>
              <w:t>Section</w:t>
            </w:r>
            <w:r w:rsidRPr="00D86D77">
              <w:rPr>
                <w:color w:val="000000" w:themeColor="text1"/>
                <w:spacing w:val="-12"/>
                <w:sz w:val="20"/>
                <w:szCs w:val="20"/>
              </w:rPr>
              <w:t xml:space="preserve"> </w:t>
            </w:r>
            <w:r w:rsidRPr="00D86D77">
              <w:rPr>
                <w:color w:val="000000" w:themeColor="text1"/>
                <w:spacing w:val="-2"/>
                <w:sz w:val="20"/>
                <w:szCs w:val="20"/>
              </w:rPr>
              <w:t>136(1</w:t>
            </w:r>
            <w:proofErr w:type="gramStart"/>
            <w:r w:rsidRPr="00D86D77">
              <w:rPr>
                <w:color w:val="000000" w:themeColor="text1"/>
                <w:spacing w:val="-2"/>
                <w:sz w:val="20"/>
                <w:szCs w:val="20"/>
              </w:rPr>
              <w:t>A)(</w:t>
            </w:r>
            <w:proofErr w:type="gramEnd"/>
            <w:r w:rsidRPr="00D86D77">
              <w:rPr>
                <w:color w:val="000000" w:themeColor="text1"/>
                <w:spacing w:val="-2"/>
                <w:sz w:val="20"/>
                <w:szCs w:val="20"/>
              </w:rPr>
              <w:t>a)(b)</w:t>
            </w:r>
            <w:r w:rsidRPr="00D86D77">
              <w:rPr>
                <w:color w:val="000000" w:themeColor="text1"/>
                <w:spacing w:val="-11"/>
                <w:sz w:val="20"/>
                <w:szCs w:val="20"/>
              </w:rPr>
              <w:t xml:space="preserve"> </w:t>
            </w:r>
            <w:r w:rsidRPr="00D86D77">
              <w:rPr>
                <w:color w:val="000000" w:themeColor="text1"/>
                <w:spacing w:val="-2"/>
                <w:sz w:val="20"/>
                <w:szCs w:val="20"/>
              </w:rPr>
              <w:t>of</w:t>
            </w:r>
            <w:r w:rsidRPr="00D86D77">
              <w:rPr>
                <w:color w:val="000000" w:themeColor="text1"/>
                <w:spacing w:val="-11"/>
                <w:sz w:val="20"/>
                <w:szCs w:val="20"/>
              </w:rPr>
              <w:t xml:space="preserve"> </w:t>
            </w:r>
            <w:r w:rsidRPr="00D86D77">
              <w:rPr>
                <w:color w:val="000000" w:themeColor="text1"/>
                <w:spacing w:val="-2"/>
                <w:sz w:val="20"/>
                <w:szCs w:val="20"/>
              </w:rPr>
              <w:t>the</w:t>
            </w:r>
            <w:r w:rsidRPr="00D86D77">
              <w:rPr>
                <w:color w:val="000000" w:themeColor="text1"/>
                <w:spacing w:val="-11"/>
                <w:sz w:val="20"/>
                <w:szCs w:val="20"/>
              </w:rPr>
              <w:t xml:space="preserve"> </w:t>
            </w:r>
            <w:r w:rsidRPr="00D86D77">
              <w:rPr>
                <w:i/>
                <w:color w:val="000000" w:themeColor="text1"/>
                <w:spacing w:val="-2"/>
                <w:sz w:val="20"/>
                <w:szCs w:val="20"/>
              </w:rPr>
              <w:t>Gene</w:t>
            </w:r>
            <w:r w:rsidRPr="00D86D77">
              <w:rPr>
                <w:i/>
                <w:color w:val="000000" w:themeColor="text1"/>
                <w:spacing w:val="-11"/>
                <w:sz w:val="20"/>
                <w:szCs w:val="20"/>
              </w:rPr>
              <w:t xml:space="preserve"> </w:t>
            </w:r>
            <w:r w:rsidRPr="00D86D77">
              <w:rPr>
                <w:i/>
                <w:color w:val="000000" w:themeColor="text1"/>
                <w:spacing w:val="-2"/>
                <w:sz w:val="20"/>
                <w:szCs w:val="20"/>
              </w:rPr>
              <w:t xml:space="preserve">Technology </w:t>
            </w:r>
            <w:r w:rsidRPr="00D86D77">
              <w:rPr>
                <w:i/>
                <w:color w:val="000000" w:themeColor="text1"/>
                <w:sz w:val="20"/>
                <w:szCs w:val="20"/>
              </w:rPr>
              <w:t>Act</w:t>
            </w:r>
            <w:r w:rsidRPr="00D86D77">
              <w:rPr>
                <w:i/>
                <w:color w:val="000000" w:themeColor="text1"/>
                <w:spacing w:val="-2"/>
                <w:sz w:val="20"/>
                <w:szCs w:val="20"/>
              </w:rPr>
              <w:t xml:space="preserve"> </w:t>
            </w:r>
            <w:r w:rsidRPr="00D86D77">
              <w:rPr>
                <w:i/>
                <w:color w:val="000000" w:themeColor="text1"/>
                <w:sz w:val="20"/>
                <w:szCs w:val="20"/>
              </w:rPr>
              <w:t>2000</w:t>
            </w:r>
            <w:r w:rsidRPr="00D86D77">
              <w:rPr>
                <w:rStyle w:val="FootnoteReference"/>
                <w:i/>
                <w:color w:val="000000" w:themeColor="text1"/>
                <w:sz w:val="20"/>
                <w:szCs w:val="20"/>
              </w:rPr>
              <w:footnoteReference w:id="32"/>
            </w:r>
            <w:r w:rsidRPr="00D86D77">
              <w:rPr>
                <w:color w:val="000000" w:themeColor="text1"/>
                <w:spacing w:val="19"/>
                <w:position w:val="6"/>
                <w:sz w:val="20"/>
                <w:szCs w:val="20"/>
              </w:rPr>
              <w:t xml:space="preserve"> </w:t>
            </w:r>
            <w:r w:rsidRPr="00D86D77">
              <w:rPr>
                <w:color w:val="000000" w:themeColor="text1"/>
                <w:sz w:val="20"/>
                <w:szCs w:val="20"/>
              </w:rPr>
              <w:t>and</w:t>
            </w:r>
            <w:r w:rsidRPr="00D86D77">
              <w:rPr>
                <w:color w:val="000000" w:themeColor="text1"/>
                <w:spacing w:val="-2"/>
                <w:sz w:val="20"/>
                <w:szCs w:val="20"/>
              </w:rPr>
              <w:t xml:space="preserve"> </w:t>
            </w:r>
            <w:r w:rsidRPr="00D86D77">
              <w:rPr>
                <w:color w:val="000000" w:themeColor="text1"/>
                <w:sz w:val="20"/>
                <w:szCs w:val="20"/>
              </w:rPr>
              <w:t>regulatory</w:t>
            </w:r>
            <w:r w:rsidRPr="00D86D77">
              <w:rPr>
                <w:color w:val="000000" w:themeColor="text1"/>
                <w:spacing w:val="-2"/>
                <w:sz w:val="20"/>
                <w:szCs w:val="20"/>
              </w:rPr>
              <w:t xml:space="preserve"> </w:t>
            </w:r>
            <w:r w:rsidRPr="00D86D77">
              <w:rPr>
                <w:color w:val="000000" w:themeColor="text1"/>
                <w:sz w:val="20"/>
                <w:szCs w:val="20"/>
              </w:rPr>
              <w:t>functions</w:t>
            </w:r>
            <w:r w:rsidRPr="00D86D77">
              <w:rPr>
                <w:color w:val="000000" w:themeColor="text1"/>
                <w:spacing w:val="-2"/>
                <w:sz w:val="20"/>
                <w:szCs w:val="20"/>
              </w:rPr>
              <w:t xml:space="preserve"> </w:t>
            </w:r>
            <w:r w:rsidRPr="00D86D77">
              <w:rPr>
                <w:color w:val="000000" w:themeColor="text1"/>
                <w:sz w:val="20"/>
                <w:szCs w:val="20"/>
              </w:rPr>
              <w:t>of</w:t>
            </w:r>
            <w:r w:rsidRPr="00D86D77">
              <w:rPr>
                <w:color w:val="000000" w:themeColor="text1"/>
                <w:spacing w:val="-2"/>
                <w:sz w:val="20"/>
                <w:szCs w:val="20"/>
              </w:rPr>
              <w:t xml:space="preserve"> </w:t>
            </w:r>
            <w:r w:rsidRPr="00D86D77">
              <w:rPr>
                <w:color w:val="000000" w:themeColor="text1"/>
                <w:sz w:val="20"/>
                <w:szCs w:val="20"/>
              </w:rPr>
              <w:t>most</w:t>
            </w:r>
            <w:r w:rsidRPr="00D86D77">
              <w:rPr>
                <w:color w:val="000000" w:themeColor="text1"/>
                <w:spacing w:val="-2"/>
                <w:sz w:val="20"/>
                <w:szCs w:val="20"/>
              </w:rPr>
              <w:t xml:space="preserve"> </w:t>
            </w:r>
            <w:r w:rsidRPr="00D86D77">
              <w:rPr>
                <w:color w:val="000000" w:themeColor="text1"/>
                <w:sz w:val="20"/>
                <w:szCs w:val="20"/>
              </w:rPr>
              <w:t>interest</w:t>
            </w:r>
            <w:r w:rsidRPr="00D86D77">
              <w:rPr>
                <w:color w:val="000000" w:themeColor="text1"/>
                <w:spacing w:val="-2"/>
                <w:sz w:val="20"/>
                <w:szCs w:val="20"/>
              </w:rPr>
              <w:t xml:space="preserve"> </w:t>
            </w:r>
            <w:r w:rsidRPr="00D86D77">
              <w:rPr>
                <w:color w:val="000000" w:themeColor="text1"/>
                <w:sz w:val="20"/>
                <w:szCs w:val="20"/>
              </w:rPr>
              <w:t>to</w:t>
            </w:r>
            <w:r w:rsidRPr="00D86D77">
              <w:rPr>
                <w:color w:val="000000" w:themeColor="text1"/>
                <w:spacing w:val="-2"/>
                <w:sz w:val="20"/>
                <w:szCs w:val="20"/>
              </w:rPr>
              <w:t xml:space="preserve"> </w:t>
            </w:r>
            <w:r w:rsidRPr="00D86D77">
              <w:rPr>
                <w:color w:val="000000" w:themeColor="text1"/>
                <w:sz w:val="20"/>
                <w:szCs w:val="20"/>
              </w:rPr>
              <w:t>the</w:t>
            </w:r>
            <w:r w:rsidRPr="00D86D77">
              <w:rPr>
                <w:color w:val="000000" w:themeColor="text1"/>
                <w:spacing w:val="-2"/>
                <w:sz w:val="20"/>
                <w:szCs w:val="20"/>
              </w:rPr>
              <w:t xml:space="preserve"> </w:t>
            </w:r>
            <w:r w:rsidRPr="00D86D77">
              <w:rPr>
                <w:color w:val="000000" w:themeColor="text1"/>
                <w:sz w:val="20"/>
                <w:szCs w:val="20"/>
              </w:rPr>
              <w:t>Commonwealth,</w:t>
            </w:r>
            <w:r w:rsidRPr="00D86D77">
              <w:rPr>
                <w:color w:val="000000" w:themeColor="text1"/>
                <w:spacing w:val="-2"/>
                <w:sz w:val="20"/>
                <w:szCs w:val="20"/>
              </w:rPr>
              <w:t xml:space="preserve"> </w:t>
            </w:r>
            <w:r w:rsidRPr="00D86D77">
              <w:rPr>
                <w:color w:val="000000" w:themeColor="text1"/>
                <w:sz w:val="20"/>
                <w:szCs w:val="20"/>
              </w:rPr>
              <w:t>State</w:t>
            </w:r>
            <w:r w:rsidRPr="00D86D77">
              <w:rPr>
                <w:color w:val="000000" w:themeColor="text1"/>
                <w:spacing w:val="-2"/>
                <w:sz w:val="20"/>
                <w:szCs w:val="20"/>
              </w:rPr>
              <w:t xml:space="preserve"> </w:t>
            </w:r>
            <w:r w:rsidRPr="00D86D77">
              <w:rPr>
                <w:color w:val="000000" w:themeColor="text1"/>
                <w:sz w:val="20"/>
                <w:szCs w:val="20"/>
              </w:rPr>
              <w:t>and</w:t>
            </w:r>
            <w:r w:rsidRPr="00D86D77">
              <w:rPr>
                <w:color w:val="000000" w:themeColor="text1"/>
                <w:spacing w:val="-2"/>
                <w:sz w:val="20"/>
                <w:szCs w:val="20"/>
              </w:rPr>
              <w:t xml:space="preserve"> </w:t>
            </w:r>
            <w:r w:rsidRPr="00D86D77">
              <w:rPr>
                <w:color w:val="000000" w:themeColor="text1"/>
                <w:sz w:val="20"/>
                <w:szCs w:val="20"/>
              </w:rPr>
              <w:t>Territory</w:t>
            </w:r>
            <w:r w:rsidRPr="00D86D77">
              <w:rPr>
                <w:color w:val="000000" w:themeColor="text1"/>
                <w:spacing w:val="-2"/>
                <w:sz w:val="20"/>
                <w:szCs w:val="20"/>
              </w:rPr>
              <w:t xml:space="preserve"> </w:t>
            </w:r>
            <w:r w:rsidRPr="00D86D77">
              <w:rPr>
                <w:color w:val="000000" w:themeColor="text1"/>
                <w:sz w:val="20"/>
                <w:szCs w:val="20"/>
              </w:rPr>
              <w:t>governments.</w:t>
            </w:r>
          </w:p>
        </w:tc>
      </w:tr>
      <w:tr w:rsidR="001E6502" w:rsidRPr="00D86D77" w14:paraId="465F0D87" w14:textId="77777777" w:rsidTr="001E6502">
        <w:trPr>
          <w:trHeight w:val="2385"/>
        </w:trPr>
        <w:tc>
          <w:tcPr>
            <w:tcW w:w="10774" w:type="dxa"/>
            <w:gridSpan w:val="5"/>
          </w:tcPr>
          <w:p w14:paraId="514E2679" w14:textId="77777777" w:rsidR="001E6502" w:rsidRPr="00D86D77" w:rsidRDefault="001E6502" w:rsidP="00FD6ACF">
            <w:pPr>
              <w:pStyle w:val="TableParagraph"/>
              <w:spacing w:before="120" w:after="120"/>
              <w:rPr>
                <w:b/>
                <w:color w:val="000000" w:themeColor="text1"/>
                <w:sz w:val="20"/>
                <w:szCs w:val="20"/>
              </w:rPr>
            </w:pPr>
            <w:r w:rsidRPr="00D86D77">
              <w:rPr>
                <w:b/>
                <w:color w:val="000000" w:themeColor="text1"/>
                <w:sz w:val="20"/>
                <w:szCs w:val="20"/>
              </w:rPr>
              <w:t>Regulator</w:t>
            </w:r>
            <w:r w:rsidRPr="00D86D77">
              <w:rPr>
                <w:b/>
                <w:color w:val="000000" w:themeColor="text1"/>
                <w:spacing w:val="2"/>
                <w:sz w:val="20"/>
                <w:szCs w:val="20"/>
              </w:rPr>
              <w:t xml:space="preserve"> </w:t>
            </w:r>
            <w:r w:rsidRPr="00D86D77">
              <w:rPr>
                <w:b/>
                <w:color w:val="000000" w:themeColor="text1"/>
                <w:sz w:val="20"/>
                <w:szCs w:val="20"/>
              </w:rPr>
              <w:t>Performance</w:t>
            </w:r>
            <w:r w:rsidRPr="00D86D77">
              <w:rPr>
                <w:b/>
                <w:color w:val="000000" w:themeColor="text1"/>
                <w:spacing w:val="3"/>
                <w:sz w:val="20"/>
                <w:szCs w:val="20"/>
              </w:rPr>
              <w:t xml:space="preserve"> </w:t>
            </w:r>
            <w:r w:rsidRPr="00D86D77">
              <w:rPr>
                <w:b/>
                <w:color w:val="000000" w:themeColor="text1"/>
                <w:sz w:val="20"/>
                <w:szCs w:val="20"/>
              </w:rPr>
              <w:t>and</w:t>
            </w:r>
            <w:r w:rsidRPr="00D86D77">
              <w:rPr>
                <w:b/>
                <w:color w:val="000000" w:themeColor="text1"/>
                <w:spacing w:val="3"/>
                <w:sz w:val="20"/>
                <w:szCs w:val="20"/>
              </w:rPr>
              <w:t xml:space="preserve"> </w:t>
            </w:r>
            <w:r w:rsidRPr="00D86D77">
              <w:rPr>
                <w:b/>
                <w:color w:val="000000" w:themeColor="text1"/>
                <w:sz w:val="20"/>
                <w:szCs w:val="20"/>
              </w:rPr>
              <w:t>Best</w:t>
            </w:r>
            <w:r w:rsidRPr="00D86D77">
              <w:rPr>
                <w:b/>
                <w:color w:val="000000" w:themeColor="text1"/>
                <w:spacing w:val="3"/>
                <w:sz w:val="20"/>
                <w:szCs w:val="20"/>
              </w:rPr>
              <w:t xml:space="preserve"> </w:t>
            </w:r>
            <w:r w:rsidRPr="00D86D77">
              <w:rPr>
                <w:b/>
                <w:color w:val="000000" w:themeColor="text1"/>
                <w:sz w:val="20"/>
                <w:szCs w:val="20"/>
              </w:rPr>
              <w:t>Practice</w:t>
            </w:r>
            <w:r w:rsidRPr="00D86D77">
              <w:rPr>
                <w:b/>
                <w:color w:val="000000" w:themeColor="text1"/>
                <w:spacing w:val="3"/>
                <w:sz w:val="20"/>
                <w:szCs w:val="20"/>
              </w:rPr>
              <w:t xml:space="preserve"> </w:t>
            </w:r>
            <w:r w:rsidRPr="00D86D77">
              <w:rPr>
                <w:b/>
                <w:color w:val="000000" w:themeColor="text1"/>
                <w:spacing w:val="-2"/>
                <w:sz w:val="20"/>
                <w:szCs w:val="20"/>
              </w:rPr>
              <w:t>Principles</w:t>
            </w:r>
          </w:p>
          <w:p w14:paraId="3E26C42D" w14:textId="77777777" w:rsidR="001E6502" w:rsidRPr="00D86D77" w:rsidRDefault="001E6502" w:rsidP="00FD6ACF">
            <w:pPr>
              <w:pStyle w:val="TableParagraph"/>
              <w:spacing w:before="120" w:after="120"/>
              <w:ind w:right="169"/>
              <w:rPr>
                <w:color w:val="000000" w:themeColor="text1"/>
                <w:sz w:val="20"/>
                <w:szCs w:val="20"/>
              </w:rPr>
            </w:pPr>
            <w:r w:rsidRPr="00D86D77">
              <w:rPr>
                <w:color w:val="000000" w:themeColor="text1"/>
                <w:sz w:val="20"/>
                <w:szCs w:val="20"/>
              </w:rPr>
              <w:t>This</w:t>
            </w:r>
            <w:r w:rsidRPr="00D86D77">
              <w:rPr>
                <w:color w:val="000000" w:themeColor="text1"/>
                <w:spacing w:val="-5"/>
                <w:sz w:val="20"/>
                <w:szCs w:val="20"/>
              </w:rPr>
              <w:t xml:space="preserve"> </w:t>
            </w:r>
            <w:r w:rsidRPr="00D86D77">
              <w:rPr>
                <w:color w:val="000000" w:themeColor="text1"/>
                <w:sz w:val="20"/>
                <w:szCs w:val="20"/>
              </w:rPr>
              <w:t>performance</w:t>
            </w:r>
            <w:r w:rsidRPr="00D86D77">
              <w:rPr>
                <w:color w:val="000000" w:themeColor="text1"/>
                <w:spacing w:val="-5"/>
                <w:sz w:val="20"/>
                <w:szCs w:val="20"/>
              </w:rPr>
              <w:t xml:space="preserve"> </w:t>
            </w:r>
            <w:r w:rsidRPr="00D86D77">
              <w:rPr>
                <w:color w:val="000000" w:themeColor="text1"/>
                <w:sz w:val="20"/>
                <w:szCs w:val="20"/>
              </w:rPr>
              <w:t>measure</w:t>
            </w:r>
            <w:r w:rsidRPr="00D86D77">
              <w:rPr>
                <w:color w:val="000000" w:themeColor="text1"/>
                <w:spacing w:val="-5"/>
                <w:sz w:val="20"/>
                <w:szCs w:val="20"/>
              </w:rPr>
              <w:t xml:space="preserve"> </w:t>
            </w:r>
            <w:r w:rsidRPr="00D86D77">
              <w:rPr>
                <w:color w:val="000000" w:themeColor="text1"/>
                <w:sz w:val="20"/>
                <w:szCs w:val="20"/>
              </w:rPr>
              <w:t>aligns</w:t>
            </w:r>
            <w:r w:rsidRPr="00D86D77">
              <w:rPr>
                <w:color w:val="000000" w:themeColor="text1"/>
                <w:spacing w:val="-5"/>
                <w:sz w:val="20"/>
                <w:szCs w:val="20"/>
              </w:rPr>
              <w:t xml:space="preserve"> </w:t>
            </w:r>
            <w:r w:rsidRPr="00D86D77">
              <w:rPr>
                <w:color w:val="000000" w:themeColor="text1"/>
                <w:sz w:val="20"/>
                <w:szCs w:val="20"/>
              </w:rPr>
              <w:t>with</w:t>
            </w:r>
            <w:r w:rsidRPr="00D86D77">
              <w:rPr>
                <w:color w:val="000000" w:themeColor="text1"/>
                <w:spacing w:val="-5"/>
                <w:sz w:val="20"/>
                <w:szCs w:val="20"/>
              </w:rPr>
              <w:t xml:space="preserve"> </w:t>
            </w:r>
            <w:r w:rsidRPr="00D86D77">
              <w:rPr>
                <w:color w:val="000000" w:themeColor="text1"/>
                <w:sz w:val="20"/>
                <w:szCs w:val="20"/>
              </w:rPr>
              <w:t>Principle</w:t>
            </w:r>
            <w:r w:rsidRPr="00D86D77">
              <w:rPr>
                <w:color w:val="000000" w:themeColor="text1"/>
                <w:spacing w:val="-5"/>
                <w:sz w:val="20"/>
                <w:szCs w:val="20"/>
              </w:rPr>
              <w:t xml:space="preserve"> </w:t>
            </w:r>
            <w:r w:rsidRPr="00D86D77">
              <w:rPr>
                <w:color w:val="000000" w:themeColor="text1"/>
                <w:sz w:val="20"/>
                <w:szCs w:val="20"/>
              </w:rPr>
              <w:t>1</w:t>
            </w:r>
            <w:r w:rsidRPr="00D86D77">
              <w:rPr>
                <w:color w:val="000000" w:themeColor="text1"/>
                <w:spacing w:val="-5"/>
                <w:sz w:val="20"/>
                <w:szCs w:val="20"/>
              </w:rPr>
              <w:t xml:space="preserve"> </w:t>
            </w:r>
            <w:r w:rsidRPr="00D86D77">
              <w:rPr>
                <w:color w:val="000000" w:themeColor="text1"/>
                <w:sz w:val="20"/>
                <w:szCs w:val="20"/>
              </w:rPr>
              <w:t>of</w:t>
            </w:r>
            <w:r w:rsidRPr="00D86D77">
              <w:rPr>
                <w:color w:val="000000" w:themeColor="text1"/>
                <w:spacing w:val="-5"/>
                <w:sz w:val="20"/>
                <w:szCs w:val="20"/>
              </w:rPr>
              <w:t xml:space="preserve"> </w:t>
            </w:r>
            <w:r w:rsidRPr="00D86D77">
              <w:rPr>
                <w:color w:val="000000" w:themeColor="text1"/>
                <w:sz w:val="20"/>
                <w:szCs w:val="20"/>
              </w:rPr>
              <w:t>the</w:t>
            </w:r>
            <w:r w:rsidRPr="00D86D77">
              <w:rPr>
                <w:color w:val="000000" w:themeColor="text1"/>
                <w:spacing w:val="-5"/>
                <w:sz w:val="20"/>
                <w:szCs w:val="20"/>
              </w:rPr>
              <w:t xml:space="preserve"> </w:t>
            </w:r>
            <w:proofErr w:type="gramStart"/>
            <w:r w:rsidRPr="00D86D77">
              <w:rPr>
                <w:color w:val="000000" w:themeColor="text1"/>
                <w:sz w:val="20"/>
                <w:szCs w:val="20"/>
              </w:rPr>
              <w:t>Principles</w:t>
            </w:r>
            <w:proofErr w:type="gramEnd"/>
            <w:r w:rsidRPr="00D86D77">
              <w:rPr>
                <w:color w:val="000000" w:themeColor="text1"/>
                <w:spacing w:val="-5"/>
                <w:sz w:val="20"/>
                <w:szCs w:val="20"/>
              </w:rPr>
              <w:t xml:space="preserve"> </w:t>
            </w:r>
            <w:r w:rsidRPr="00D86D77">
              <w:rPr>
                <w:color w:val="000000" w:themeColor="text1"/>
                <w:sz w:val="20"/>
                <w:szCs w:val="20"/>
              </w:rPr>
              <w:t>of</w:t>
            </w:r>
            <w:r w:rsidRPr="00D86D77">
              <w:rPr>
                <w:color w:val="000000" w:themeColor="text1"/>
                <w:spacing w:val="-5"/>
                <w:sz w:val="20"/>
                <w:szCs w:val="20"/>
              </w:rPr>
              <w:t xml:space="preserve"> </w:t>
            </w:r>
            <w:r w:rsidRPr="00D86D77">
              <w:rPr>
                <w:color w:val="000000" w:themeColor="text1"/>
                <w:sz w:val="20"/>
                <w:szCs w:val="20"/>
              </w:rPr>
              <w:t>regulator</w:t>
            </w:r>
            <w:r w:rsidRPr="00D86D77">
              <w:rPr>
                <w:color w:val="000000" w:themeColor="text1"/>
                <w:spacing w:val="-5"/>
                <w:sz w:val="20"/>
                <w:szCs w:val="20"/>
              </w:rPr>
              <w:t xml:space="preserve"> </w:t>
            </w:r>
            <w:r w:rsidRPr="00D86D77">
              <w:rPr>
                <w:color w:val="000000" w:themeColor="text1"/>
                <w:sz w:val="20"/>
                <w:szCs w:val="20"/>
              </w:rPr>
              <w:t>best</w:t>
            </w:r>
            <w:r w:rsidRPr="00D86D77">
              <w:rPr>
                <w:color w:val="000000" w:themeColor="text1"/>
                <w:spacing w:val="-5"/>
                <w:sz w:val="20"/>
                <w:szCs w:val="20"/>
              </w:rPr>
              <w:t xml:space="preserve"> </w:t>
            </w:r>
            <w:r w:rsidRPr="00D86D77">
              <w:rPr>
                <w:color w:val="000000" w:themeColor="text1"/>
                <w:sz w:val="20"/>
                <w:szCs w:val="20"/>
              </w:rPr>
              <w:t>practice,</w:t>
            </w:r>
            <w:r w:rsidRPr="00D86D77">
              <w:rPr>
                <w:color w:val="000000" w:themeColor="text1"/>
                <w:spacing w:val="-5"/>
                <w:sz w:val="20"/>
                <w:szCs w:val="20"/>
              </w:rPr>
              <w:t xml:space="preserve"> </w:t>
            </w:r>
            <w:r w:rsidRPr="00D86D77">
              <w:rPr>
                <w:color w:val="000000" w:themeColor="text1"/>
                <w:sz w:val="20"/>
                <w:szCs w:val="20"/>
              </w:rPr>
              <w:t>‘Continuous</w:t>
            </w:r>
            <w:r w:rsidRPr="00D86D77">
              <w:rPr>
                <w:color w:val="000000" w:themeColor="text1"/>
                <w:spacing w:val="-5"/>
                <w:sz w:val="20"/>
                <w:szCs w:val="20"/>
              </w:rPr>
              <w:t xml:space="preserve"> </w:t>
            </w:r>
            <w:r w:rsidRPr="00D86D77">
              <w:rPr>
                <w:color w:val="000000" w:themeColor="text1"/>
                <w:sz w:val="20"/>
                <w:szCs w:val="20"/>
              </w:rPr>
              <w:t>improvement and</w:t>
            </w:r>
            <w:r w:rsidRPr="00D86D77">
              <w:rPr>
                <w:color w:val="000000" w:themeColor="text1"/>
                <w:spacing w:val="-13"/>
                <w:sz w:val="20"/>
                <w:szCs w:val="20"/>
              </w:rPr>
              <w:t xml:space="preserve"> </w:t>
            </w:r>
            <w:r w:rsidRPr="00D86D77">
              <w:rPr>
                <w:color w:val="000000" w:themeColor="text1"/>
                <w:sz w:val="20"/>
                <w:szCs w:val="20"/>
              </w:rPr>
              <w:t>building</w:t>
            </w:r>
            <w:r w:rsidRPr="00D86D77">
              <w:rPr>
                <w:color w:val="000000" w:themeColor="text1"/>
                <w:spacing w:val="-13"/>
                <w:sz w:val="20"/>
                <w:szCs w:val="20"/>
              </w:rPr>
              <w:t xml:space="preserve"> </w:t>
            </w:r>
            <w:r w:rsidRPr="00D86D77">
              <w:rPr>
                <w:color w:val="000000" w:themeColor="text1"/>
                <w:sz w:val="20"/>
                <w:szCs w:val="20"/>
              </w:rPr>
              <w:t>trust’.</w:t>
            </w:r>
            <w:r w:rsidRPr="00D86D77">
              <w:rPr>
                <w:color w:val="000000" w:themeColor="text1"/>
                <w:spacing w:val="-13"/>
                <w:sz w:val="20"/>
                <w:szCs w:val="20"/>
              </w:rPr>
              <w:t xml:space="preserve"> </w:t>
            </w:r>
            <w:r w:rsidRPr="00D86D77">
              <w:rPr>
                <w:color w:val="000000" w:themeColor="text1"/>
                <w:sz w:val="20"/>
                <w:szCs w:val="20"/>
              </w:rPr>
              <w:t>Completing</w:t>
            </w:r>
            <w:r w:rsidRPr="00D86D77">
              <w:rPr>
                <w:color w:val="000000" w:themeColor="text1"/>
                <w:spacing w:val="-13"/>
                <w:sz w:val="20"/>
                <w:szCs w:val="20"/>
              </w:rPr>
              <w:t xml:space="preserve"> </w:t>
            </w:r>
            <w:r w:rsidRPr="00D86D77">
              <w:rPr>
                <w:color w:val="000000" w:themeColor="text1"/>
                <w:sz w:val="20"/>
                <w:szCs w:val="20"/>
              </w:rPr>
              <w:t>licence</w:t>
            </w:r>
            <w:r w:rsidRPr="00D86D77">
              <w:rPr>
                <w:color w:val="000000" w:themeColor="text1"/>
                <w:spacing w:val="-13"/>
                <w:sz w:val="20"/>
                <w:szCs w:val="20"/>
              </w:rPr>
              <w:t xml:space="preserve"> </w:t>
            </w:r>
            <w:r w:rsidRPr="00D86D77">
              <w:rPr>
                <w:color w:val="000000" w:themeColor="text1"/>
                <w:sz w:val="20"/>
                <w:szCs w:val="20"/>
              </w:rPr>
              <w:t>decisions</w:t>
            </w:r>
            <w:r w:rsidRPr="00D86D77">
              <w:rPr>
                <w:color w:val="000000" w:themeColor="text1"/>
                <w:spacing w:val="-13"/>
                <w:sz w:val="20"/>
                <w:szCs w:val="20"/>
              </w:rPr>
              <w:t xml:space="preserve"> </w:t>
            </w:r>
            <w:r w:rsidRPr="00D86D77">
              <w:rPr>
                <w:color w:val="000000" w:themeColor="text1"/>
                <w:sz w:val="20"/>
                <w:szCs w:val="20"/>
              </w:rPr>
              <w:t>in</w:t>
            </w:r>
            <w:r w:rsidRPr="00D86D77">
              <w:rPr>
                <w:color w:val="000000" w:themeColor="text1"/>
                <w:spacing w:val="-13"/>
                <w:sz w:val="20"/>
                <w:szCs w:val="20"/>
              </w:rPr>
              <w:t xml:space="preserve"> </w:t>
            </w:r>
            <w:r w:rsidRPr="00D86D77">
              <w:rPr>
                <w:color w:val="000000" w:themeColor="text1"/>
                <w:sz w:val="20"/>
                <w:szCs w:val="20"/>
              </w:rPr>
              <w:t>a</w:t>
            </w:r>
            <w:r w:rsidRPr="00D86D77">
              <w:rPr>
                <w:color w:val="000000" w:themeColor="text1"/>
                <w:spacing w:val="-13"/>
                <w:sz w:val="20"/>
                <w:szCs w:val="20"/>
              </w:rPr>
              <w:t xml:space="preserve"> </w:t>
            </w:r>
            <w:r w:rsidRPr="00D86D77">
              <w:rPr>
                <w:color w:val="000000" w:themeColor="text1"/>
                <w:sz w:val="20"/>
                <w:szCs w:val="20"/>
              </w:rPr>
              <w:t>timely</w:t>
            </w:r>
            <w:r w:rsidRPr="00D86D77">
              <w:rPr>
                <w:color w:val="000000" w:themeColor="text1"/>
                <w:spacing w:val="-13"/>
                <w:sz w:val="20"/>
                <w:szCs w:val="20"/>
              </w:rPr>
              <w:t xml:space="preserve"> </w:t>
            </w:r>
            <w:r w:rsidRPr="00D86D77">
              <w:rPr>
                <w:color w:val="000000" w:themeColor="text1"/>
                <w:sz w:val="20"/>
                <w:szCs w:val="20"/>
              </w:rPr>
              <w:t>manner</w:t>
            </w:r>
            <w:r w:rsidRPr="00D86D77">
              <w:rPr>
                <w:color w:val="000000" w:themeColor="text1"/>
                <w:spacing w:val="-13"/>
                <w:sz w:val="20"/>
                <w:szCs w:val="20"/>
              </w:rPr>
              <w:t xml:space="preserve"> </w:t>
            </w:r>
            <w:r w:rsidRPr="00D86D77">
              <w:rPr>
                <w:color w:val="000000" w:themeColor="text1"/>
                <w:sz w:val="20"/>
                <w:szCs w:val="20"/>
              </w:rPr>
              <w:t>and</w:t>
            </w:r>
            <w:r w:rsidRPr="00D86D77">
              <w:rPr>
                <w:color w:val="000000" w:themeColor="text1"/>
                <w:spacing w:val="-13"/>
                <w:sz w:val="20"/>
                <w:szCs w:val="20"/>
              </w:rPr>
              <w:t xml:space="preserve"> </w:t>
            </w:r>
            <w:r w:rsidRPr="00D86D77">
              <w:rPr>
                <w:color w:val="000000" w:themeColor="text1"/>
                <w:sz w:val="20"/>
                <w:szCs w:val="20"/>
              </w:rPr>
              <w:t>assessing</w:t>
            </w:r>
            <w:r w:rsidRPr="00D86D77">
              <w:rPr>
                <w:color w:val="000000" w:themeColor="text1"/>
                <w:spacing w:val="-13"/>
                <w:sz w:val="20"/>
                <w:szCs w:val="20"/>
              </w:rPr>
              <w:t xml:space="preserve"> </w:t>
            </w:r>
            <w:r w:rsidRPr="00D86D77">
              <w:rPr>
                <w:color w:val="000000" w:themeColor="text1"/>
                <w:sz w:val="20"/>
                <w:szCs w:val="20"/>
              </w:rPr>
              <w:t>compliance</w:t>
            </w:r>
            <w:r w:rsidRPr="00D86D77">
              <w:rPr>
                <w:color w:val="000000" w:themeColor="text1"/>
                <w:spacing w:val="-13"/>
                <w:sz w:val="20"/>
                <w:szCs w:val="20"/>
              </w:rPr>
              <w:t xml:space="preserve"> </w:t>
            </w:r>
            <w:r w:rsidRPr="00D86D77">
              <w:rPr>
                <w:color w:val="000000" w:themeColor="text1"/>
                <w:sz w:val="20"/>
                <w:szCs w:val="20"/>
              </w:rPr>
              <w:t>incidents</w:t>
            </w:r>
            <w:r w:rsidRPr="00D86D77">
              <w:rPr>
                <w:color w:val="000000" w:themeColor="text1"/>
                <w:spacing w:val="-13"/>
                <w:sz w:val="20"/>
                <w:szCs w:val="20"/>
              </w:rPr>
              <w:t xml:space="preserve"> </w:t>
            </w:r>
            <w:r w:rsidRPr="00D86D77">
              <w:rPr>
                <w:color w:val="000000" w:themeColor="text1"/>
                <w:sz w:val="20"/>
                <w:szCs w:val="20"/>
              </w:rPr>
              <w:t>builds</w:t>
            </w:r>
            <w:r w:rsidRPr="00D86D77">
              <w:rPr>
                <w:color w:val="000000" w:themeColor="text1"/>
                <w:spacing w:val="-13"/>
                <w:sz w:val="20"/>
                <w:szCs w:val="20"/>
              </w:rPr>
              <w:t xml:space="preserve"> </w:t>
            </w:r>
            <w:r w:rsidRPr="00D86D77">
              <w:rPr>
                <w:color w:val="000000" w:themeColor="text1"/>
                <w:sz w:val="20"/>
                <w:szCs w:val="20"/>
              </w:rPr>
              <w:t>public</w:t>
            </w:r>
            <w:r w:rsidRPr="00D86D77">
              <w:rPr>
                <w:color w:val="000000" w:themeColor="text1"/>
                <w:spacing w:val="-13"/>
                <w:sz w:val="20"/>
                <w:szCs w:val="20"/>
              </w:rPr>
              <w:t xml:space="preserve"> </w:t>
            </w:r>
            <w:r w:rsidRPr="00D86D77">
              <w:rPr>
                <w:color w:val="000000" w:themeColor="text1"/>
                <w:sz w:val="20"/>
                <w:szCs w:val="20"/>
              </w:rPr>
              <w:t>trust and</w:t>
            </w:r>
            <w:r w:rsidRPr="00D86D77">
              <w:rPr>
                <w:color w:val="000000" w:themeColor="text1"/>
                <w:spacing w:val="-3"/>
                <w:sz w:val="20"/>
                <w:szCs w:val="20"/>
              </w:rPr>
              <w:t xml:space="preserve"> </w:t>
            </w:r>
            <w:r w:rsidRPr="00D86D77">
              <w:rPr>
                <w:color w:val="000000" w:themeColor="text1"/>
                <w:sz w:val="20"/>
                <w:szCs w:val="20"/>
              </w:rPr>
              <w:t>confidence</w:t>
            </w:r>
            <w:r w:rsidRPr="00D86D77">
              <w:rPr>
                <w:color w:val="000000" w:themeColor="text1"/>
                <w:spacing w:val="-3"/>
                <w:sz w:val="20"/>
                <w:szCs w:val="20"/>
              </w:rPr>
              <w:t xml:space="preserve"> </w:t>
            </w:r>
            <w:r w:rsidRPr="00D86D77">
              <w:rPr>
                <w:color w:val="000000" w:themeColor="text1"/>
                <w:sz w:val="20"/>
                <w:szCs w:val="20"/>
              </w:rPr>
              <w:t>in</w:t>
            </w:r>
            <w:r w:rsidRPr="00D86D77">
              <w:rPr>
                <w:color w:val="000000" w:themeColor="text1"/>
                <w:spacing w:val="-3"/>
                <w:sz w:val="20"/>
                <w:szCs w:val="20"/>
              </w:rPr>
              <w:t xml:space="preserve"> </w:t>
            </w:r>
            <w:r w:rsidRPr="00D86D77">
              <w:rPr>
                <w:color w:val="000000" w:themeColor="text1"/>
                <w:sz w:val="20"/>
                <w:szCs w:val="20"/>
              </w:rPr>
              <w:t>the</w:t>
            </w:r>
            <w:r w:rsidRPr="00D86D77">
              <w:rPr>
                <w:color w:val="000000" w:themeColor="text1"/>
                <w:spacing w:val="-3"/>
                <w:sz w:val="20"/>
                <w:szCs w:val="20"/>
              </w:rPr>
              <w:t xml:space="preserve"> </w:t>
            </w:r>
            <w:r w:rsidRPr="00D86D77">
              <w:rPr>
                <w:color w:val="000000" w:themeColor="text1"/>
                <w:sz w:val="20"/>
                <w:szCs w:val="20"/>
              </w:rPr>
              <w:t>performance</w:t>
            </w:r>
            <w:r w:rsidRPr="00D86D77">
              <w:rPr>
                <w:color w:val="000000" w:themeColor="text1"/>
                <w:spacing w:val="-3"/>
                <w:sz w:val="20"/>
                <w:szCs w:val="20"/>
              </w:rPr>
              <w:t xml:space="preserve"> </w:t>
            </w:r>
            <w:r w:rsidRPr="00D86D77">
              <w:rPr>
                <w:color w:val="000000" w:themeColor="text1"/>
                <w:sz w:val="20"/>
                <w:szCs w:val="20"/>
              </w:rPr>
              <w:t>of</w:t>
            </w:r>
            <w:r w:rsidRPr="00D86D77">
              <w:rPr>
                <w:color w:val="000000" w:themeColor="text1"/>
                <w:spacing w:val="-3"/>
                <w:sz w:val="20"/>
                <w:szCs w:val="20"/>
              </w:rPr>
              <w:t xml:space="preserve"> </w:t>
            </w:r>
            <w:r w:rsidRPr="00D86D77">
              <w:rPr>
                <w:color w:val="000000" w:themeColor="text1"/>
                <w:sz w:val="20"/>
                <w:szCs w:val="20"/>
              </w:rPr>
              <w:t>our</w:t>
            </w:r>
            <w:r w:rsidRPr="00D86D77">
              <w:rPr>
                <w:color w:val="000000" w:themeColor="text1"/>
                <w:spacing w:val="-3"/>
                <w:sz w:val="20"/>
                <w:szCs w:val="20"/>
              </w:rPr>
              <w:t xml:space="preserve"> </w:t>
            </w:r>
            <w:r w:rsidRPr="00D86D77">
              <w:rPr>
                <w:color w:val="000000" w:themeColor="text1"/>
                <w:sz w:val="20"/>
                <w:szCs w:val="20"/>
              </w:rPr>
              <w:t>regulatory</w:t>
            </w:r>
            <w:r w:rsidRPr="00D86D77">
              <w:rPr>
                <w:color w:val="000000" w:themeColor="text1"/>
                <w:spacing w:val="-3"/>
                <w:sz w:val="20"/>
                <w:szCs w:val="20"/>
              </w:rPr>
              <w:t xml:space="preserve"> </w:t>
            </w:r>
            <w:r w:rsidRPr="00D86D77">
              <w:rPr>
                <w:color w:val="000000" w:themeColor="text1"/>
                <w:sz w:val="20"/>
                <w:szCs w:val="20"/>
              </w:rPr>
              <w:t>functions.</w:t>
            </w:r>
            <w:r w:rsidRPr="00D86D77">
              <w:rPr>
                <w:color w:val="000000" w:themeColor="text1"/>
                <w:spacing w:val="-3"/>
                <w:sz w:val="20"/>
                <w:szCs w:val="20"/>
              </w:rPr>
              <w:t xml:space="preserve"> </w:t>
            </w:r>
            <w:r w:rsidRPr="00D86D77">
              <w:rPr>
                <w:color w:val="000000" w:themeColor="text1"/>
                <w:sz w:val="20"/>
                <w:szCs w:val="20"/>
              </w:rPr>
              <w:t>Our</w:t>
            </w:r>
            <w:r w:rsidRPr="00D86D77">
              <w:rPr>
                <w:color w:val="000000" w:themeColor="text1"/>
                <w:spacing w:val="-3"/>
                <w:sz w:val="20"/>
                <w:szCs w:val="20"/>
              </w:rPr>
              <w:t xml:space="preserve"> </w:t>
            </w:r>
            <w:r w:rsidRPr="00D86D77">
              <w:rPr>
                <w:color w:val="000000" w:themeColor="text1"/>
                <w:sz w:val="20"/>
                <w:szCs w:val="20"/>
              </w:rPr>
              <w:t>licensing</w:t>
            </w:r>
            <w:r w:rsidRPr="00D86D77">
              <w:rPr>
                <w:color w:val="000000" w:themeColor="text1"/>
                <w:spacing w:val="-3"/>
                <w:sz w:val="20"/>
                <w:szCs w:val="20"/>
              </w:rPr>
              <w:t xml:space="preserve"> </w:t>
            </w:r>
            <w:r w:rsidRPr="00D86D77">
              <w:rPr>
                <w:color w:val="000000" w:themeColor="text1"/>
                <w:sz w:val="20"/>
                <w:szCs w:val="20"/>
              </w:rPr>
              <w:t>and</w:t>
            </w:r>
            <w:r w:rsidRPr="00D86D77">
              <w:rPr>
                <w:color w:val="000000" w:themeColor="text1"/>
                <w:spacing w:val="-3"/>
                <w:sz w:val="20"/>
                <w:szCs w:val="20"/>
              </w:rPr>
              <w:t xml:space="preserve"> </w:t>
            </w:r>
            <w:r w:rsidRPr="00D86D77">
              <w:rPr>
                <w:color w:val="000000" w:themeColor="text1"/>
                <w:sz w:val="20"/>
                <w:szCs w:val="20"/>
              </w:rPr>
              <w:t>compliance</w:t>
            </w:r>
            <w:r w:rsidRPr="00D86D77">
              <w:rPr>
                <w:color w:val="000000" w:themeColor="text1"/>
                <w:spacing w:val="-3"/>
                <w:sz w:val="20"/>
                <w:szCs w:val="20"/>
              </w:rPr>
              <w:t xml:space="preserve"> </w:t>
            </w:r>
            <w:r w:rsidRPr="00D86D77">
              <w:rPr>
                <w:color w:val="000000" w:themeColor="text1"/>
                <w:sz w:val="20"/>
                <w:szCs w:val="20"/>
              </w:rPr>
              <w:t>activities</w:t>
            </w:r>
            <w:r w:rsidRPr="00D86D77">
              <w:rPr>
                <w:color w:val="000000" w:themeColor="text1"/>
                <w:spacing w:val="-3"/>
                <w:sz w:val="20"/>
                <w:szCs w:val="20"/>
              </w:rPr>
              <w:t xml:space="preserve"> </w:t>
            </w:r>
            <w:r w:rsidRPr="00D86D77">
              <w:rPr>
                <w:color w:val="000000" w:themeColor="text1"/>
                <w:sz w:val="20"/>
                <w:szCs w:val="20"/>
              </w:rPr>
              <w:t>form</w:t>
            </w:r>
            <w:r w:rsidRPr="00D86D77">
              <w:rPr>
                <w:color w:val="000000" w:themeColor="text1"/>
                <w:spacing w:val="-3"/>
                <w:sz w:val="20"/>
                <w:szCs w:val="20"/>
              </w:rPr>
              <w:t xml:space="preserve"> </w:t>
            </w:r>
            <w:r w:rsidRPr="00D86D77">
              <w:rPr>
                <w:color w:val="000000" w:themeColor="text1"/>
                <w:sz w:val="20"/>
                <w:szCs w:val="20"/>
              </w:rPr>
              <w:t>a</w:t>
            </w:r>
            <w:r w:rsidRPr="00D86D77">
              <w:rPr>
                <w:color w:val="000000" w:themeColor="text1"/>
                <w:spacing w:val="-3"/>
                <w:sz w:val="20"/>
                <w:szCs w:val="20"/>
              </w:rPr>
              <w:t xml:space="preserve"> </w:t>
            </w:r>
            <w:r w:rsidRPr="00D86D77">
              <w:rPr>
                <w:color w:val="000000" w:themeColor="text1"/>
                <w:sz w:val="20"/>
                <w:szCs w:val="20"/>
              </w:rPr>
              <w:t>cycle</w:t>
            </w:r>
            <w:r w:rsidRPr="00D86D77">
              <w:rPr>
                <w:color w:val="000000" w:themeColor="text1"/>
                <w:spacing w:val="-3"/>
                <w:sz w:val="20"/>
                <w:szCs w:val="20"/>
              </w:rPr>
              <w:t xml:space="preserve"> </w:t>
            </w:r>
            <w:r w:rsidRPr="00D86D77">
              <w:rPr>
                <w:color w:val="000000" w:themeColor="text1"/>
                <w:sz w:val="20"/>
                <w:szCs w:val="20"/>
              </w:rPr>
              <w:t>of continuous</w:t>
            </w:r>
            <w:r w:rsidRPr="00D86D77">
              <w:rPr>
                <w:color w:val="000000" w:themeColor="text1"/>
                <w:spacing w:val="-3"/>
                <w:sz w:val="20"/>
                <w:szCs w:val="20"/>
              </w:rPr>
              <w:t xml:space="preserve"> </w:t>
            </w:r>
            <w:r w:rsidRPr="00D86D77">
              <w:rPr>
                <w:color w:val="000000" w:themeColor="text1"/>
                <w:sz w:val="20"/>
                <w:szCs w:val="20"/>
              </w:rPr>
              <w:t>improvement,</w:t>
            </w:r>
            <w:r w:rsidRPr="00D86D77">
              <w:rPr>
                <w:color w:val="000000" w:themeColor="text1"/>
                <w:spacing w:val="-3"/>
                <w:sz w:val="20"/>
                <w:szCs w:val="20"/>
              </w:rPr>
              <w:t xml:space="preserve"> </w:t>
            </w:r>
            <w:r w:rsidRPr="00D86D77">
              <w:rPr>
                <w:color w:val="000000" w:themeColor="text1"/>
                <w:sz w:val="20"/>
                <w:szCs w:val="20"/>
              </w:rPr>
              <w:t>with</w:t>
            </w:r>
            <w:r w:rsidRPr="00D86D77">
              <w:rPr>
                <w:color w:val="000000" w:themeColor="text1"/>
                <w:spacing w:val="-3"/>
                <w:sz w:val="20"/>
                <w:szCs w:val="20"/>
              </w:rPr>
              <w:t xml:space="preserve"> </w:t>
            </w:r>
            <w:r w:rsidRPr="00D86D77">
              <w:rPr>
                <w:color w:val="000000" w:themeColor="text1"/>
                <w:sz w:val="20"/>
                <w:szCs w:val="20"/>
              </w:rPr>
              <w:t>risk</w:t>
            </w:r>
            <w:r w:rsidRPr="00D86D77">
              <w:rPr>
                <w:color w:val="000000" w:themeColor="text1"/>
                <w:spacing w:val="-3"/>
                <w:sz w:val="20"/>
                <w:szCs w:val="20"/>
              </w:rPr>
              <w:t xml:space="preserve"> </w:t>
            </w:r>
            <w:r w:rsidRPr="00D86D77">
              <w:rPr>
                <w:color w:val="000000" w:themeColor="text1"/>
                <w:sz w:val="20"/>
                <w:szCs w:val="20"/>
              </w:rPr>
              <w:t>assessments</w:t>
            </w:r>
            <w:r w:rsidRPr="00D86D77">
              <w:rPr>
                <w:color w:val="000000" w:themeColor="text1"/>
                <w:spacing w:val="-3"/>
                <w:sz w:val="20"/>
                <w:szCs w:val="20"/>
              </w:rPr>
              <w:t xml:space="preserve"> </w:t>
            </w:r>
            <w:r w:rsidRPr="00D86D77">
              <w:rPr>
                <w:color w:val="000000" w:themeColor="text1"/>
                <w:sz w:val="20"/>
                <w:szCs w:val="20"/>
              </w:rPr>
              <w:t>informing</w:t>
            </w:r>
            <w:r w:rsidRPr="00D86D77">
              <w:rPr>
                <w:color w:val="000000" w:themeColor="text1"/>
                <w:spacing w:val="-3"/>
                <w:sz w:val="20"/>
                <w:szCs w:val="20"/>
              </w:rPr>
              <w:t xml:space="preserve"> </w:t>
            </w:r>
            <w:r w:rsidRPr="00D86D77">
              <w:rPr>
                <w:color w:val="000000" w:themeColor="text1"/>
                <w:sz w:val="20"/>
                <w:szCs w:val="20"/>
              </w:rPr>
              <w:t>the</w:t>
            </w:r>
            <w:r w:rsidRPr="00D86D77">
              <w:rPr>
                <w:color w:val="000000" w:themeColor="text1"/>
                <w:spacing w:val="-3"/>
                <w:sz w:val="20"/>
                <w:szCs w:val="20"/>
              </w:rPr>
              <w:t xml:space="preserve"> </w:t>
            </w:r>
            <w:r w:rsidRPr="00D86D77">
              <w:rPr>
                <w:color w:val="000000" w:themeColor="text1"/>
                <w:sz w:val="20"/>
                <w:szCs w:val="20"/>
              </w:rPr>
              <w:t>analysis</w:t>
            </w:r>
            <w:r w:rsidRPr="00D86D77">
              <w:rPr>
                <w:color w:val="000000" w:themeColor="text1"/>
                <w:spacing w:val="-3"/>
                <w:sz w:val="20"/>
                <w:szCs w:val="20"/>
              </w:rPr>
              <w:t xml:space="preserve"> </w:t>
            </w:r>
            <w:r w:rsidRPr="00D86D77">
              <w:rPr>
                <w:color w:val="000000" w:themeColor="text1"/>
                <w:sz w:val="20"/>
                <w:szCs w:val="20"/>
              </w:rPr>
              <w:t>of</w:t>
            </w:r>
            <w:r w:rsidRPr="00D86D77">
              <w:rPr>
                <w:color w:val="000000" w:themeColor="text1"/>
                <w:spacing w:val="-3"/>
                <w:sz w:val="20"/>
                <w:szCs w:val="20"/>
              </w:rPr>
              <w:t xml:space="preserve"> </w:t>
            </w:r>
            <w:r w:rsidRPr="00D86D77">
              <w:rPr>
                <w:color w:val="000000" w:themeColor="text1"/>
                <w:sz w:val="20"/>
                <w:szCs w:val="20"/>
              </w:rPr>
              <w:t>potential</w:t>
            </w:r>
            <w:r w:rsidRPr="00D86D77">
              <w:rPr>
                <w:color w:val="000000" w:themeColor="text1"/>
                <w:spacing w:val="-3"/>
                <w:sz w:val="20"/>
                <w:szCs w:val="20"/>
              </w:rPr>
              <w:t xml:space="preserve"> </w:t>
            </w:r>
            <w:r w:rsidRPr="00D86D77">
              <w:rPr>
                <w:color w:val="000000" w:themeColor="text1"/>
                <w:sz w:val="20"/>
                <w:szCs w:val="20"/>
              </w:rPr>
              <w:t>non-compliances,</w:t>
            </w:r>
            <w:r w:rsidRPr="00D86D77">
              <w:rPr>
                <w:color w:val="000000" w:themeColor="text1"/>
                <w:spacing w:val="-3"/>
                <w:sz w:val="20"/>
                <w:szCs w:val="20"/>
              </w:rPr>
              <w:t xml:space="preserve"> </w:t>
            </w:r>
            <w:r w:rsidRPr="00D86D77">
              <w:rPr>
                <w:color w:val="000000" w:themeColor="text1"/>
                <w:sz w:val="20"/>
                <w:szCs w:val="20"/>
              </w:rPr>
              <w:t>and</w:t>
            </w:r>
            <w:r w:rsidRPr="00D86D77">
              <w:rPr>
                <w:color w:val="000000" w:themeColor="text1"/>
                <w:spacing w:val="-3"/>
                <w:sz w:val="20"/>
                <w:szCs w:val="20"/>
              </w:rPr>
              <w:t xml:space="preserve"> </w:t>
            </w:r>
            <w:r w:rsidRPr="00D86D77">
              <w:rPr>
                <w:color w:val="000000" w:themeColor="text1"/>
                <w:sz w:val="20"/>
                <w:szCs w:val="20"/>
              </w:rPr>
              <w:t>the</w:t>
            </w:r>
            <w:r w:rsidRPr="00D86D77">
              <w:rPr>
                <w:color w:val="000000" w:themeColor="text1"/>
                <w:spacing w:val="-3"/>
                <w:sz w:val="20"/>
                <w:szCs w:val="20"/>
              </w:rPr>
              <w:t xml:space="preserve"> </w:t>
            </w:r>
            <w:proofErr w:type="gramStart"/>
            <w:r w:rsidRPr="00D86D77">
              <w:rPr>
                <w:color w:val="000000" w:themeColor="text1"/>
                <w:sz w:val="20"/>
                <w:szCs w:val="20"/>
              </w:rPr>
              <w:t>outcomes</w:t>
            </w:r>
            <w:proofErr w:type="gramEnd"/>
          </w:p>
          <w:p w14:paraId="7040D27A" w14:textId="77777777" w:rsidR="001E6502" w:rsidRPr="00D86D77" w:rsidRDefault="001E6502" w:rsidP="00FD6ACF">
            <w:pPr>
              <w:pStyle w:val="TableParagraph"/>
              <w:spacing w:before="120" w:after="120"/>
              <w:rPr>
                <w:color w:val="000000" w:themeColor="text1"/>
                <w:sz w:val="20"/>
                <w:szCs w:val="20"/>
              </w:rPr>
            </w:pPr>
            <w:r w:rsidRPr="00D86D77">
              <w:rPr>
                <w:color w:val="000000" w:themeColor="text1"/>
                <w:spacing w:val="-2"/>
                <w:sz w:val="20"/>
                <w:szCs w:val="20"/>
              </w:rPr>
              <w:t>of</w:t>
            </w:r>
            <w:r w:rsidRPr="00D86D77">
              <w:rPr>
                <w:color w:val="000000" w:themeColor="text1"/>
                <w:spacing w:val="-5"/>
                <w:sz w:val="20"/>
                <w:szCs w:val="20"/>
              </w:rPr>
              <w:t xml:space="preserve"> </w:t>
            </w:r>
            <w:r w:rsidRPr="00D86D77">
              <w:rPr>
                <w:color w:val="000000" w:themeColor="text1"/>
                <w:spacing w:val="-2"/>
                <w:sz w:val="20"/>
                <w:szCs w:val="20"/>
              </w:rPr>
              <w:t>compliance</w:t>
            </w:r>
            <w:r w:rsidRPr="00D86D77">
              <w:rPr>
                <w:color w:val="000000" w:themeColor="text1"/>
                <w:spacing w:val="-4"/>
                <w:sz w:val="20"/>
                <w:szCs w:val="20"/>
              </w:rPr>
              <w:t xml:space="preserve"> </w:t>
            </w:r>
            <w:r w:rsidRPr="00D86D77">
              <w:rPr>
                <w:color w:val="000000" w:themeColor="text1"/>
                <w:spacing w:val="-2"/>
                <w:sz w:val="20"/>
                <w:szCs w:val="20"/>
              </w:rPr>
              <w:t>assessments</w:t>
            </w:r>
            <w:r w:rsidRPr="00D86D77">
              <w:rPr>
                <w:color w:val="000000" w:themeColor="text1"/>
                <w:spacing w:val="-4"/>
                <w:sz w:val="20"/>
                <w:szCs w:val="20"/>
              </w:rPr>
              <w:t xml:space="preserve"> </w:t>
            </w:r>
            <w:r w:rsidRPr="00D86D77">
              <w:rPr>
                <w:color w:val="000000" w:themeColor="text1"/>
                <w:spacing w:val="-2"/>
                <w:sz w:val="20"/>
                <w:szCs w:val="20"/>
              </w:rPr>
              <w:t>aiding</w:t>
            </w:r>
            <w:r w:rsidRPr="00D86D77">
              <w:rPr>
                <w:color w:val="000000" w:themeColor="text1"/>
                <w:spacing w:val="-5"/>
                <w:sz w:val="20"/>
                <w:szCs w:val="20"/>
              </w:rPr>
              <w:t xml:space="preserve"> </w:t>
            </w:r>
            <w:r w:rsidRPr="00D86D77">
              <w:rPr>
                <w:color w:val="000000" w:themeColor="text1"/>
                <w:spacing w:val="-2"/>
                <w:sz w:val="20"/>
                <w:szCs w:val="20"/>
              </w:rPr>
              <w:t>in</w:t>
            </w:r>
            <w:r w:rsidRPr="00D86D77">
              <w:rPr>
                <w:color w:val="000000" w:themeColor="text1"/>
                <w:spacing w:val="-4"/>
                <w:sz w:val="20"/>
                <w:szCs w:val="20"/>
              </w:rPr>
              <w:t xml:space="preserve"> </w:t>
            </w:r>
            <w:r w:rsidRPr="00D86D77">
              <w:rPr>
                <w:color w:val="000000" w:themeColor="text1"/>
                <w:spacing w:val="-2"/>
                <w:sz w:val="20"/>
                <w:szCs w:val="20"/>
              </w:rPr>
              <w:t>the</w:t>
            </w:r>
            <w:r w:rsidRPr="00D86D77">
              <w:rPr>
                <w:color w:val="000000" w:themeColor="text1"/>
                <w:spacing w:val="-4"/>
                <w:sz w:val="20"/>
                <w:szCs w:val="20"/>
              </w:rPr>
              <w:t xml:space="preserve"> </w:t>
            </w:r>
            <w:r w:rsidRPr="00D86D77">
              <w:rPr>
                <w:color w:val="000000" w:themeColor="text1"/>
                <w:spacing w:val="-2"/>
                <w:sz w:val="20"/>
                <w:szCs w:val="20"/>
              </w:rPr>
              <w:t>formulation</w:t>
            </w:r>
            <w:r w:rsidRPr="00D86D77">
              <w:rPr>
                <w:color w:val="000000" w:themeColor="text1"/>
                <w:spacing w:val="-4"/>
                <w:sz w:val="20"/>
                <w:szCs w:val="20"/>
              </w:rPr>
              <w:t xml:space="preserve"> </w:t>
            </w:r>
            <w:r w:rsidRPr="00D86D77">
              <w:rPr>
                <w:color w:val="000000" w:themeColor="text1"/>
                <w:spacing w:val="-2"/>
                <w:sz w:val="20"/>
                <w:szCs w:val="20"/>
              </w:rPr>
              <w:t>of</w:t>
            </w:r>
            <w:r w:rsidRPr="00D86D77">
              <w:rPr>
                <w:color w:val="000000" w:themeColor="text1"/>
                <w:spacing w:val="-5"/>
                <w:sz w:val="20"/>
                <w:szCs w:val="20"/>
              </w:rPr>
              <w:t xml:space="preserve"> </w:t>
            </w:r>
            <w:r w:rsidRPr="00D86D77">
              <w:rPr>
                <w:color w:val="000000" w:themeColor="text1"/>
                <w:spacing w:val="-2"/>
                <w:sz w:val="20"/>
                <w:szCs w:val="20"/>
              </w:rPr>
              <w:t>improved</w:t>
            </w:r>
            <w:r w:rsidRPr="00D86D77">
              <w:rPr>
                <w:color w:val="000000" w:themeColor="text1"/>
                <w:spacing w:val="-4"/>
                <w:sz w:val="20"/>
                <w:szCs w:val="20"/>
              </w:rPr>
              <w:t xml:space="preserve"> </w:t>
            </w:r>
            <w:r w:rsidRPr="00D86D77">
              <w:rPr>
                <w:color w:val="000000" w:themeColor="text1"/>
                <w:spacing w:val="-2"/>
                <w:sz w:val="20"/>
                <w:szCs w:val="20"/>
              </w:rPr>
              <w:t>licence</w:t>
            </w:r>
            <w:r w:rsidRPr="00D86D77">
              <w:rPr>
                <w:color w:val="000000" w:themeColor="text1"/>
                <w:spacing w:val="-4"/>
                <w:sz w:val="20"/>
                <w:szCs w:val="20"/>
              </w:rPr>
              <w:t xml:space="preserve"> </w:t>
            </w:r>
            <w:r w:rsidRPr="00D86D77">
              <w:rPr>
                <w:color w:val="000000" w:themeColor="text1"/>
                <w:spacing w:val="-2"/>
                <w:sz w:val="20"/>
                <w:szCs w:val="20"/>
              </w:rPr>
              <w:t>conditions.</w:t>
            </w:r>
          </w:p>
          <w:p w14:paraId="01D79440" w14:textId="77777777" w:rsidR="001E6502" w:rsidRPr="00D86D77" w:rsidRDefault="001E6502" w:rsidP="00FD6ACF">
            <w:pPr>
              <w:pStyle w:val="TableParagraph"/>
              <w:spacing w:before="120" w:after="120"/>
              <w:ind w:right="169"/>
              <w:rPr>
                <w:color w:val="000000" w:themeColor="text1"/>
                <w:sz w:val="20"/>
                <w:szCs w:val="20"/>
              </w:rPr>
            </w:pPr>
            <w:r w:rsidRPr="00D86D77">
              <w:rPr>
                <w:color w:val="000000" w:themeColor="text1"/>
                <w:sz w:val="20"/>
                <w:szCs w:val="20"/>
              </w:rPr>
              <w:t>This</w:t>
            </w:r>
            <w:r w:rsidRPr="00D86D77">
              <w:rPr>
                <w:color w:val="000000" w:themeColor="text1"/>
                <w:spacing w:val="-10"/>
                <w:sz w:val="20"/>
                <w:szCs w:val="20"/>
              </w:rPr>
              <w:t xml:space="preserve"> </w:t>
            </w:r>
            <w:r w:rsidRPr="00D86D77">
              <w:rPr>
                <w:color w:val="000000" w:themeColor="text1"/>
                <w:sz w:val="20"/>
                <w:szCs w:val="20"/>
              </w:rPr>
              <w:t>performance</w:t>
            </w:r>
            <w:r w:rsidRPr="00D86D77">
              <w:rPr>
                <w:color w:val="000000" w:themeColor="text1"/>
                <w:spacing w:val="-10"/>
                <w:sz w:val="20"/>
                <w:szCs w:val="20"/>
              </w:rPr>
              <w:t xml:space="preserve"> </w:t>
            </w:r>
            <w:r w:rsidRPr="00D86D77">
              <w:rPr>
                <w:color w:val="000000" w:themeColor="text1"/>
                <w:sz w:val="20"/>
                <w:szCs w:val="20"/>
              </w:rPr>
              <w:t>measure</w:t>
            </w:r>
            <w:r w:rsidRPr="00D86D77">
              <w:rPr>
                <w:color w:val="000000" w:themeColor="text1"/>
                <w:spacing w:val="-10"/>
                <w:sz w:val="20"/>
                <w:szCs w:val="20"/>
              </w:rPr>
              <w:t xml:space="preserve"> </w:t>
            </w:r>
            <w:r w:rsidRPr="00D86D77">
              <w:rPr>
                <w:color w:val="000000" w:themeColor="text1"/>
                <w:sz w:val="20"/>
                <w:szCs w:val="20"/>
              </w:rPr>
              <w:t>also</w:t>
            </w:r>
            <w:r w:rsidRPr="00D86D77">
              <w:rPr>
                <w:color w:val="000000" w:themeColor="text1"/>
                <w:spacing w:val="-10"/>
                <w:sz w:val="20"/>
                <w:szCs w:val="20"/>
              </w:rPr>
              <w:t xml:space="preserve"> </w:t>
            </w:r>
            <w:r w:rsidRPr="00D86D77">
              <w:rPr>
                <w:color w:val="000000" w:themeColor="text1"/>
                <w:sz w:val="20"/>
                <w:szCs w:val="20"/>
              </w:rPr>
              <w:t>aligns</w:t>
            </w:r>
            <w:r w:rsidRPr="00D86D77">
              <w:rPr>
                <w:color w:val="000000" w:themeColor="text1"/>
                <w:spacing w:val="-10"/>
                <w:sz w:val="20"/>
                <w:szCs w:val="20"/>
              </w:rPr>
              <w:t xml:space="preserve"> </w:t>
            </w:r>
            <w:r w:rsidRPr="00D86D77">
              <w:rPr>
                <w:color w:val="000000" w:themeColor="text1"/>
                <w:sz w:val="20"/>
                <w:szCs w:val="20"/>
              </w:rPr>
              <w:t>with</w:t>
            </w:r>
            <w:r w:rsidRPr="00D86D77">
              <w:rPr>
                <w:color w:val="000000" w:themeColor="text1"/>
                <w:spacing w:val="-10"/>
                <w:sz w:val="20"/>
                <w:szCs w:val="20"/>
              </w:rPr>
              <w:t xml:space="preserve"> </w:t>
            </w:r>
            <w:r w:rsidRPr="00D86D77">
              <w:rPr>
                <w:color w:val="000000" w:themeColor="text1"/>
                <w:sz w:val="20"/>
                <w:szCs w:val="20"/>
              </w:rPr>
              <w:t>Principle</w:t>
            </w:r>
            <w:r w:rsidRPr="00D86D77">
              <w:rPr>
                <w:color w:val="000000" w:themeColor="text1"/>
                <w:spacing w:val="-10"/>
                <w:sz w:val="20"/>
                <w:szCs w:val="20"/>
              </w:rPr>
              <w:t xml:space="preserve"> </w:t>
            </w:r>
            <w:r w:rsidRPr="00D86D77">
              <w:rPr>
                <w:color w:val="000000" w:themeColor="text1"/>
                <w:sz w:val="20"/>
                <w:szCs w:val="20"/>
              </w:rPr>
              <w:t>2,</w:t>
            </w:r>
            <w:r w:rsidRPr="00D86D77">
              <w:rPr>
                <w:color w:val="000000" w:themeColor="text1"/>
                <w:spacing w:val="-10"/>
                <w:sz w:val="20"/>
                <w:szCs w:val="20"/>
              </w:rPr>
              <w:t xml:space="preserve"> </w:t>
            </w:r>
            <w:r w:rsidRPr="00D86D77">
              <w:rPr>
                <w:color w:val="000000" w:themeColor="text1"/>
                <w:sz w:val="20"/>
                <w:szCs w:val="20"/>
              </w:rPr>
              <w:t>OGTR</w:t>
            </w:r>
            <w:r w:rsidRPr="00D86D77">
              <w:rPr>
                <w:color w:val="000000" w:themeColor="text1"/>
                <w:spacing w:val="-10"/>
                <w:sz w:val="20"/>
                <w:szCs w:val="20"/>
              </w:rPr>
              <w:t xml:space="preserve"> </w:t>
            </w:r>
            <w:r w:rsidRPr="00D86D77">
              <w:rPr>
                <w:color w:val="000000" w:themeColor="text1"/>
                <w:sz w:val="20"/>
                <w:szCs w:val="20"/>
              </w:rPr>
              <w:t>licence</w:t>
            </w:r>
            <w:r w:rsidRPr="00D86D77">
              <w:rPr>
                <w:color w:val="000000" w:themeColor="text1"/>
                <w:spacing w:val="-10"/>
                <w:sz w:val="20"/>
                <w:szCs w:val="20"/>
              </w:rPr>
              <w:t xml:space="preserve"> </w:t>
            </w:r>
            <w:r w:rsidRPr="00D86D77">
              <w:rPr>
                <w:color w:val="000000" w:themeColor="text1"/>
                <w:sz w:val="20"/>
                <w:szCs w:val="20"/>
              </w:rPr>
              <w:t>decisions</w:t>
            </w:r>
            <w:r w:rsidRPr="00D86D77">
              <w:rPr>
                <w:color w:val="000000" w:themeColor="text1"/>
                <w:spacing w:val="-10"/>
                <w:sz w:val="20"/>
                <w:szCs w:val="20"/>
              </w:rPr>
              <w:t xml:space="preserve"> </w:t>
            </w:r>
            <w:r w:rsidRPr="00D86D77">
              <w:rPr>
                <w:color w:val="000000" w:themeColor="text1"/>
                <w:sz w:val="20"/>
                <w:szCs w:val="20"/>
              </w:rPr>
              <w:t>are</w:t>
            </w:r>
            <w:r w:rsidRPr="00D86D77">
              <w:rPr>
                <w:color w:val="000000" w:themeColor="text1"/>
                <w:spacing w:val="-10"/>
                <w:sz w:val="20"/>
                <w:szCs w:val="20"/>
              </w:rPr>
              <w:t xml:space="preserve"> </w:t>
            </w:r>
            <w:r w:rsidRPr="00D86D77">
              <w:rPr>
                <w:color w:val="000000" w:themeColor="text1"/>
                <w:sz w:val="20"/>
                <w:szCs w:val="20"/>
              </w:rPr>
              <w:t>‘Risk-based</w:t>
            </w:r>
            <w:r w:rsidRPr="00D86D77">
              <w:rPr>
                <w:color w:val="000000" w:themeColor="text1"/>
                <w:spacing w:val="-10"/>
                <w:sz w:val="20"/>
                <w:szCs w:val="20"/>
              </w:rPr>
              <w:t xml:space="preserve"> </w:t>
            </w:r>
            <w:r w:rsidRPr="00D86D77">
              <w:rPr>
                <w:color w:val="000000" w:themeColor="text1"/>
                <w:sz w:val="20"/>
                <w:szCs w:val="20"/>
              </w:rPr>
              <w:t>and</w:t>
            </w:r>
            <w:r w:rsidRPr="00D86D77">
              <w:rPr>
                <w:color w:val="000000" w:themeColor="text1"/>
                <w:spacing w:val="-10"/>
                <w:sz w:val="20"/>
                <w:szCs w:val="20"/>
              </w:rPr>
              <w:t xml:space="preserve"> </w:t>
            </w:r>
            <w:r w:rsidRPr="00D86D77">
              <w:rPr>
                <w:color w:val="000000" w:themeColor="text1"/>
                <w:sz w:val="20"/>
                <w:szCs w:val="20"/>
              </w:rPr>
              <w:t>data-driven’.</w:t>
            </w:r>
            <w:r w:rsidRPr="00D86D77">
              <w:rPr>
                <w:color w:val="000000" w:themeColor="text1"/>
                <w:spacing w:val="-10"/>
                <w:sz w:val="20"/>
                <w:szCs w:val="20"/>
              </w:rPr>
              <w:t xml:space="preserve"> </w:t>
            </w:r>
            <w:r w:rsidRPr="00D86D77">
              <w:rPr>
                <w:color w:val="000000" w:themeColor="text1"/>
                <w:sz w:val="20"/>
                <w:szCs w:val="20"/>
              </w:rPr>
              <w:t>We</w:t>
            </w:r>
            <w:r w:rsidRPr="00D86D77">
              <w:rPr>
                <w:color w:val="000000" w:themeColor="text1"/>
                <w:spacing w:val="-10"/>
                <w:sz w:val="20"/>
                <w:szCs w:val="20"/>
              </w:rPr>
              <w:t xml:space="preserve"> </w:t>
            </w:r>
            <w:r w:rsidRPr="00D86D77">
              <w:rPr>
                <w:color w:val="000000" w:themeColor="text1"/>
                <w:sz w:val="20"/>
                <w:szCs w:val="20"/>
              </w:rPr>
              <w:t>use the</w:t>
            </w:r>
            <w:r w:rsidRPr="00D86D77">
              <w:rPr>
                <w:color w:val="000000" w:themeColor="text1"/>
                <w:spacing w:val="-14"/>
                <w:sz w:val="20"/>
                <w:szCs w:val="20"/>
              </w:rPr>
              <w:t xml:space="preserve"> </w:t>
            </w:r>
            <w:r w:rsidRPr="00D86D77">
              <w:rPr>
                <w:color w:val="000000" w:themeColor="text1"/>
                <w:sz w:val="20"/>
                <w:szCs w:val="20"/>
              </w:rPr>
              <w:t>latest</w:t>
            </w:r>
            <w:r w:rsidRPr="00D86D77">
              <w:rPr>
                <w:color w:val="000000" w:themeColor="text1"/>
                <w:spacing w:val="-13"/>
                <w:sz w:val="20"/>
                <w:szCs w:val="20"/>
              </w:rPr>
              <w:t xml:space="preserve"> </w:t>
            </w:r>
            <w:r w:rsidRPr="00D86D77">
              <w:rPr>
                <w:color w:val="000000" w:themeColor="text1"/>
                <w:sz w:val="20"/>
                <w:szCs w:val="20"/>
              </w:rPr>
              <w:t>scientific</w:t>
            </w:r>
            <w:r w:rsidRPr="00D86D77">
              <w:rPr>
                <w:color w:val="000000" w:themeColor="text1"/>
                <w:spacing w:val="-13"/>
                <w:sz w:val="20"/>
                <w:szCs w:val="20"/>
              </w:rPr>
              <w:t xml:space="preserve"> </w:t>
            </w:r>
            <w:r w:rsidRPr="00D86D77">
              <w:rPr>
                <w:color w:val="000000" w:themeColor="text1"/>
                <w:sz w:val="20"/>
                <w:szCs w:val="20"/>
              </w:rPr>
              <w:t>information</w:t>
            </w:r>
            <w:r w:rsidRPr="00D86D77">
              <w:rPr>
                <w:color w:val="000000" w:themeColor="text1"/>
                <w:spacing w:val="-13"/>
                <w:sz w:val="20"/>
                <w:szCs w:val="20"/>
              </w:rPr>
              <w:t xml:space="preserve"> </w:t>
            </w:r>
            <w:r w:rsidRPr="00D86D77">
              <w:rPr>
                <w:color w:val="000000" w:themeColor="text1"/>
                <w:sz w:val="20"/>
                <w:szCs w:val="20"/>
              </w:rPr>
              <w:t>and</w:t>
            </w:r>
            <w:r w:rsidRPr="00D86D77">
              <w:rPr>
                <w:color w:val="000000" w:themeColor="text1"/>
                <w:spacing w:val="-13"/>
                <w:sz w:val="20"/>
                <w:szCs w:val="20"/>
              </w:rPr>
              <w:t xml:space="preserve"> </w:t>
            </w:r>
            <w:r w:rsidRPr="00D86D77">
              <w:rPr>
                <w:color w:val="000000" w:themeColor="text1"/>
                <w:sz w:val="20"/>
                <w:szCs w:val="20"/>
              </w:rPr>
              <w:t>compliance</w:t>
            </w:r>
            <w:r w:rsidRPr="00D86D77">
              <w:rPr>
                <w:color w:val="000000" w:themeColor="text1"/>
                <w:spacing w:val="-14"/>
                <w:sz w:val="20"/>
                <w:szCs w:val="20"/>
              </w:rPr>
              <w:t xml:space="preserve"> </w:t>
            </w:r>
            <w:r w:rsidRPr="00D86D77">
              <w:rPr>
                <w:color w:val="000000" w:themeColor="text1"/>
                <w:sz w:val="20"/>
                <w:szCs w:val="20"/>
              </w:rPr>
              <w:t>histories</w:t>
            </w:r>
            <w:r w:rsidRPr="00D86D77">
              <w:rPr>
                <w:color w:val="000000" w:themeColor="text1"/>
                <w:spacing w:val="-13"/>
                <w:sz w:val="20"/>
                <w:szCs w:val="20"/>
              </w:rPr>
              <w:t xml:space="preserve"> </w:t>
            </w:r>
            <w:r w:rsidRPr="00D86D77">
              <w:rPr>
                <w:color w:val="000000" w:themeColor="text1"/>
                <w:sz w:val="20"/>
                <w:szCs w:val="20"/>
              </w:rPr>
              <w:t>to</w:t>
            </w:r>
            <w:r w:rsidRPr="00D86D77">
              <w:rPr>
                <w:color w:val="000000" w:themeColor="text1"/>
                <w:spacing w:val="-13"/>
                <w:sz w:val="20"/>
                <w:szCs w:val="20"/>
              </w:rPr>
              <w:t xml:space="preserve"> </w:t>
            </w:r>
            <w:r w:rsidRPr="00D86D77">
              <w:rPr>
                <w:color w:val="000000" w:themeColor="text1"/>
                <w:sz w:val="20"/>
                <w:szCs w:val="20"/>
              </w:rPr>
              <w:t>inform</w:t>
            </w:r>
            <w:r w:rsidRPr="00D86D77">
              <w:rPr>
                <w:color w:val="000000" w:themeColor="text1"/>
                <w:spacing w:val="-13"/>
                <w:sz w:val="20"/>
                <w:szCs w:val="20"/>
              </w:rPr>
              <w:t xml:space="preserve"> </w:t>
            </w:r>
            <w:r w:rsidRPr="00D86D77">
              <w:rPr>
                <w:color w:val="000000" w:themeColor="text1"/>
                <w:sz w:val="20"/>
                <w:szCs w:val="20"/>
              </w:rPr>
              <w:t>our</w:t>
            </w:r>
            <w:r w:rsidRPr="00D86D77">
              <w:rPr>
                <w:color w:val="000000" w:themeColor="text1"/>
                <w:spacing w:val="-13"/>
                <w:sz w:val="20"/>
                <w:szCs w:val="20"/>
              </w:rPr>
              <w:t xml:space="preserve"> </w:t>
            </w:r>
            <w:r w:rsidRPr="00D86D77">
              <w:rPr>
                <w:color w:val="000000" w:themeColor="text1"/>
                <w:sz w:val="20"/>
                <w:szCs w:val="20"/>
              </w:rPr>
              <w:t>risk</w:t>
            </w:r>
            <w:r w:rsidRPr="00D86D77">
              <w:rPr>
                <w:color w:val="000000" w:themeColor="text1"/>
                <w:spacing w:val="-14"/>
                <w:sz w:val="20"/>
                <w:szCs w:val="20"/>
              </w:rPr>
              <w:t xml:space="preserve"> </w:t>
            </w:r>
            <w:r w:rsidRPr="00D86D77">
              <w:rPr>
                <w:color w:val="000000" w:themeColor="text1"/>
                <w:sz w:val="20"/>
                <w:szCs w:val="20"/>
              </w:rPr>
              <w:t>assessments,</w:t>
            </w:r>
            <w:r w:rsidRPr="00D86D77">
              <w:rPr>
                <w:color w:val="000000" w:themeColor="text1"/>
                <w:spacing w:val="-13"/>
                <w:sz w:val="20"/>
                <w:szCs w:val="20"/>
              </w:rPr>
              <w:t xml:space="preserve"> </w:t>
            </w:r>
            <w:r w:rsidRPr="00D86D77">
              <w:rPr>
                <w:color w:val="000000" w:themeColor="text1"/>
                <w:sz w:val="20"/>
                <w:szCs w:val="20"/>
              </w:rPr>
              <w:t>and</w:t>
            </w:r>
            <w:r w:rsidRPr="00D86D77">
              <w:rPr>
                <w:color w:val="000000" w:themeColor="text1"/>
                <w:spacing w:val="-13"/>
                <w:sz w:val="20"/>
                <w:szCs w:val="20"/>
              </w:rPr>
              <w:t xml:space="preserve"> </w:t>
            </w:r>
            <w:r w:rsidRPr="00D86D77">
              <w:rPr>
                <w:color w:val="000000" w:themeColor="text1"/>
                <w:sz w:val="20"/>
                <w:szCs w:val="20"/>
              </w:rPr>
              <w:t>may</w:t>
            </w:r>
            <w:r w:rsidRPr="00D86D77">
              <w:rPr>
                <w:color w:val="000000" w:themeColor="text1"/>
                <w:spacing w:val="-13"/>
                <w:sz w:val="20"/>
                <w:szCs w:val="20"/>
              </w:rPr>
              <w:t xml:space="preserve"> </w:t>
            </w:r>
            <w:r w:rsidRPr="00D86D77">
              <w:rPr>
                <w:color w:val="000000" w:themeColor="text1"/>
                <w:sz w:val="20"/>
                <w:szCs w:val="20"/>
              </w:rPr>
              <w:t>include</w:t>
            </w:r>
            <w:r w:rsidRPr="00D86D77">
              <w:rPr>
                <w:color w:val="000000" w:themeColor="text1"/>
                <w:spacing w:val="-13"/>
                <w:sz w:val="20"/>
                <w:szCs w:val="20"/>
              </w:rPr>
              <w:t xml:space="preserve"> </w:t>
            </w:r>
            <w:r w:rsidRPr="00D86D77">
              <w:rPr>
                <w:color w:val="000000" w:themeColor="text1"/>
                <w:sz w:val="20"/>
                <w:szCs w:val="20"/>
              </w:rPr>
              <w:t>engagement</w:t>
            </w:r>
            <w:r w:rsidRPr="00D86D77">
              <w:rPr>
                <w:color w:val="000000" w:themeColor="text1"/>
                <w:spacing w:val="-14"/>
                <w:sz w:val="20"/>
                <w:szCs w:val="20"/>
              </w:rPr>
              <w:t xml:space="preserve"> </w:t>
            </w:r>
            <w:r w:rsidRPr="00D86D77">
              <w:rPr>
                <w:color w:val="000000" w:themeColor="text1"/>
                <w:sz w:val="20"/>
                <w:szCs w:val="20"/>
              </w:rPr>
              <w:t>with regulated entities, governments, and the public.</w:t>
            </w:r>
          </w:p>
        </w:tc>
      </w:tr>
    </w:tbl>
    <w:p w14:paraId="52EB4089" w14:textId="4271A7DD" w:rsidR="001E6502" w:rsidRPr="00D86D77" w:rsidRDefault="001E6502" w:rsidP="00FD6ACF">
      <w:pPr>
        <w:widowControl w:val="0"/>
        <w:tabs>
          <w:tab w:val="left" w:pos="849"/>
        </w:tabs>
        <w:autoSpaceDE w:val="0"/>
        <w:autoSpaceDN w:val="0"/>
        <w:spacing w:before="120" w:after="120" w:line="237" w:lineRule="auto"/>
        <w:rPr>
          <w:rFonts w:ascii="Arial" w:hAnsi="Arial" w:cs="Arial"/>
          <w:sz w:val="20"/>
          <w:szCs w:val="20"/>
        </w:rPr>
      </w:pPr>
    </w:p>
    <w:tbl>
      <w:tblPr>
        <w:tblStyle w:val="TableGrid"/>
        <w:tblW w:w="10774" w:type="dxa"/>
        <w:tblInd w:w="-856" w:type="dxa"/>
        <w:tblLayout w:type="fixed"/>
        <w:tblLook w:val="01E0" w:firstRow="1" w:lastRow="1" w:firstColumn="1" w:lastColumn="1" w:noHBand="0" w:noVBand="0"/>
      </w:tblPr>
      <w:tblGrid>
        <w:gridCol w:w="3110"/>
        <w:gridCol w:w="2254"/>
        <w:gridCol w:w="2254"/>
        <w:gridCol w:w="3156"/>
      </w:tblGrid>
      <w:tr w:rsidR="001E6502" w:rsidRPr="00D86D77" w14:paraId="356CCE53" w14:textId="77777777" w:rsidTr="001E6502">
        <w:trPr>
          <w:trHeight w:val="1345"/>
        </w:trPr>
        <w:tc>
          <w:tcPr>
            <w:tcW w:w="10774" w:type="dxa"/>
            <w:gridSpan w:val="4"/>
          </w:tcPr>
          <w:p w14:paraId="735212D5" w14:textId="77777777" w:rsidR="001E6502" w:rsidRPr="00D86D77" w:rsidRDefault="001E6502" w:rsidP="00FD6ACF">
            <w:pPr>
              <w:pStyle w:val="TableParagraph"/>
              <w:spacing w:before="120" w:after="120"/>
              <w:rPr>
                <w:b/>
                <w:color w:val="000000" w:themeColor="text1"/>
                <w:sz w:val="20"/>
                <w:szCs w:val="20"/>
              </w:rPr>
            </w:pPr>
            <w:r w:rsidRPr="00D86D77">
              <w:rPr>
                <w:b/>
                <w:color w:val="000000" w:themeColor="text1"/>
                <w:sz w:val="20"/>
                <w:szCs w:val="20"/>
              </w:rPr>
              <w:t>Key</w:t>
            </w:r>
            <w:r w:rsidRPr="00D86D77">
              <w:rPr>
                <w:b/>
                <w:color w:val="000000" w:themeColor="text1"/>
                <w:spacing w:val="-7"/>
                <w:sz w:val="20"/>
                <w:szCs w:val="20"/>
              </w:rPr>
              <w:t xml:space="preserve"> </w:t>
            </w:r>
            <w:r w:rsidRPr="00D86D77">
              <w:rPr>
                <w:b/>
                <w:color w:val="000000" w:themeColor="text1"/>
                <w:spacing w:val="-2"/>
                <w:sz w:val="20"/>
                <w:szCs w:val="20"/>
              </w:rPr>
              <w:t>Activity:</w:t>
            </w:r>
          </w:p>
          <w:p w14:paraId="2EA97150" w14:textId="77777777" w:rsidR="001E6502" w:rsidRPr="00D86D77" w:rsidRDefault="001E6502" w:rsidP="00FD6ACF">
            <w:pPr>
              <w:pStyle w:val="TableParagraph"/>
              <w:spacing w:before="120" w:after="120" w:line="264" w:lineRule="auto"/>
              <w:ind w:right="169"/>
              <w:rPr>
                <w:b/>
                <w:color w:val="000000" w:themeColor="text1"/>
                <w:sz w:val="20"/>
                <w:szCs w:val="20"/>
              </w:rPr>
            </w:pPr>
            <w:r w:rsidRPr="00D86D77">
              <w:rPr>
                <w:b/>
                <w:color w:val="000000" w:themeColor="text1"/>
                <w:sz w:val="20"/>
                <w:szCs w:val="20"/>
              </w:rPr>
              <w:t>Completing industrial chemical risk assessments and evaluations within statutory timeframes under the Australian</w:t>
            </w:r>
            <w:r w:rsidRPr="00D86D77">
              <w:rPr>
                <w:b/>
                <w:color w:val="000000" w:themeColor="text1"/>
                <w:spacing w:val="-6"/>
                <w:sz w:val="20"/>
                <w:szCs w:val="20"/>
              </w:rPr>
              <w:t xml:space="preserve"> </w:t>
            </w:r>
            <w:r w:rsidRPr="00D86D77">
              <w:rPr>
                <w:b/>
                <w:color w:val="000000" w:themeColor="text1"/>
                <w:sz w:val="20"/>
                <w:szCs w:val="20"/>
              </w:rPr>
              <w:t>Industrial</w:t>
            </w:r>
            <w:r w:rsidRPr="00D86D77">
              <w:rPr>
                <w:b/>
                <w:color w:val="000000" w:themeColor="text1"/>
                <w:spacing w:val="-6"/>
                <w:sz w:val="20"/>
                <w:szCs w:val="20"/>
              </w:rPr>
              <w:t xml:space="preserve"> </w:t>
            </w:r>
            <w:r w:rsidRPr="00D86D77">
              <w:rPr>
                <w:b/>
                <w:color w:val="000000" w:themeColor="text1"/>
                <w:sz w:val="20"/>
                <w:szCs w:val="20"/>
              </w:rPr>
              <w:t>Chemicals</w:t>
            </w:r>
            <w:r w:rsidRPr="00D86D77">
              <w:rPr>
                <w:b/>
                <w:color w:val="000000" w:themeColor="text1"/>
                <w:spacing w:val="-6"/>
                <w:sz w:val="20"/>
                <w:szCs w:val="20"/>
              </w:rPr>
              <w:t xml:space="preserve"> </w:t>
            </w:r>
            <w:r w:rsidRPr="00D86D77">
              <w:rPr>
                <w:b/>
                <w:color w:val="000000" w:themeColor="text1"/>
                <w:sz w:val="20"/>
                <w:szCs w:val="20"/>
              </w:rPr>
              <w:t>Introduction</w:t>
            </w:r>
            <w:r w:rsidRPr="00D86D77">
              <w:rPr>
                <w:b/>
                <w:color w:val="000000" w:themeColor="text1"/>
                <w:spacing w:val="-6"/>
                <w:sz w:val="20"/>
                <w:szCs w:val="20"/>
              </w:rPr>
              <w:t xml:space="preserve"> </w:t>
            </w:r>
            <w:r w:rsidRPr="00D86D77">
              <w:rPr>
                <w:b/>
                <w:color w:val="000000" w:themeColor="text1"/>
                <w:sz w:val="20"/>
                <w:szCs w:val="20"/>
              </w:rPr>
              <w:t>Scheme,</w:t>
            </w:r>
            <w:r w:rsidRPr="00D86D77">
              <w:rPr>
                <w:b/>
                <w:color w:val="000000" w:themeColor="text1"/>
                <w:spacing w:val="-6"/>
                <w:sz w:val="20"/>
                <w:szCs w:val="20"/>
              </w:rPr>
              <w:t xml:space="preserve"> </w:t>
            </w:r>
            <w:r w:rsidRPr="00D86D77">
              <w:rPr>
                <w:b/>
                <w:color w:val="000000" w:themeColor="text1"/>
                <w:sz w:val="20"/>
                <w:szCs w:val="20"/>
              </w:rPr>
              <w:t>to</w:t>
            </w:r>
            <w:r w:rsidRPr="00D86D77">
              <w:rPr>
                <w:b/>
                <w:color w:val="000000" w:themeColor="text1"/>
                <w:spacing w:val="-6"/>
                <w:sz w:val="20"/>
                <w:szCs w:val="20"/>
              </w:rPr>
              <w:t xml:space="preserve"> </w:t>
            </w:r>
            <w:r w:rsidRPr="00D86D77">
              <w:rPr>
                <w:b/>
                <w:color w:val="000000" w:themeColor="text1"/>
                <w:sz w:val="20"/>
                <w:szCs w:val="20"/>
              </w:rPr>
              <w:t>provide</w:t>
            </w:r>
            <w:r w:rsidRPr="00D86D77">
              <w:rPr>
                <w:b/>
                <w:color w:val="000000" w:themeColor="text1"/>
                <w:spacing w:val="-6"/>
                <w:sz w:val="20"/>
                <w:szCs w:val="20"/>
              </w:rPr>
              <w:t xml:space="preserve"> </w:t>
            </w:r>
            <w:r w:rsidRPr="00D86D77">
              <w:rPr>
                <w:b/>
                <w:color w:val="000000" w:themeColor="text1"/>
                <w:sz w:val="20"/>
                <w:szCs w:val="20"/>
              </w:rPr>
              <w:t>timely</w:t>
            </w:r>
            <w:r w:rsidRPr="00D86D77">
              <w:rPr>
                <w:b/>
                <w:color w:val="000000" w:themeColor="text1"/>
                <w:spacing w:val="-6"/>
                <w:sz w:val="20"/>
                <w:szCs w:val="20"/>
              </w:rPr>
              <w:t xml:space="preserve"> </w:t>
            </w:r>
            <w:r w:rsidRPr="00D86D77">
              <w:rPr>
                <w:b/>
                <w:color w:val="000000" w:themeColor="text1"/>
                <w:sz w:val="20"/>
                <w:szCs w:val="20"/>
              </w:rPr>
              <w:t>information</w:t>
            </w:r>
            <w:r w:rsidRPr="00D86D77">
              <w:rPr>
                <w:b/>
                <w:color w:val="000000" w:themeColor="text1"/>
                <w:spacing w:val="-6"/>
                <w:sz w:val="20"/>
                <w:szCs w:val="20"/>
              </w:rPr>
              <w:t xml:space="preserve"> </w:t>
            </w:r>
            <w:r w:rsidRPr="00D86D77">
              <w:rPr>
                <w:b/>
                <w:color w:val="000000" w:themeColor="text1"/>
                <w:sz w:val="20"/>
                <w:szCs w:val="20"/>
              </w:rPr>
              <w:t>and</w:t>
            </w:r>
            <w:r w:rsidRPr="00D86D77">
              <w:rPr>
                <w:b/>
                <w:color w:val="000000" w:themeColor="text1"/>
                <w:spacing w:val="-6"/>
                <w:sz w:val="20"/>
                <w:szCs w:val="20"/>
              </w:rPr>
              <w:t xml:space="preserve"> </w:t>
            </w:r>
            <w:r w:rsidRPr="00D86D77">
              <w:rPr>
                <w:b/>
                <w:color w:val="000000" w:themeColor="text1"/>
                <w:sz w:val="20"/>
                <w:szCs w:val="20"/>
              </w:rPr>
              <w:t>recommendations</w:t>
            </w:r>
            <w:r w:rsidRPr="00D86D77">
              <w:rPr>
                <w:b/>
                <w:color w:val="000000" w:themeColor="text1"/>
                <w:spacing w:val="-6"/>
                <w:sz w:val="20"/>
                <w:szCs w:val="20"/>
              </w:rPr>
              <w:t xml:space="preserve"> </w:t>
            </w:r>
            <w:r w:rsidRPr="00D86D77">
              <w:rPr>
                <w:b/>
                <w:color w:val="000000" w:themeColor="text1"/>
                <w:sz w:val="20"/>
                <w:szCs w:val="20"/>
              </w:rPr>
              <w:t>about the safe use of industrial chemicals.</w:t>
            </w:r>
          </w:p>
        </w:tc>
      </w:tr>
      <w:tr w:rsidR="001E6502" w:rsidRPr="00D86D77" w14:paraId="315A0505" w14:textId="77777777" w:rsidTr="001E6502">
        <w:trPr>
          <w:trHeight w:val="865"/>
        </w:trPr>
        <w:tc>
          <w:tcPr>
            <w:tcW w:w="10774" w:type="dxa"/>
            <w:gridSpan w:val="4"/>
          </w:tcPr>
          <w:p w14:paraId="29B6E7BC" w14:textId="77777777" w:rsidR="001E6502" w:rsidRPr="00D86D77" w:rsidRDefault="001E6502" w:rsidP="00FD6ACF">
            <w:pPr>
              <w:pStyle w:val="TableParagraph"/>
              <w:spacing w:before="120" w:after="120"/>
              <w:rPr>
                <w:b/>
                <w:color w:val="000000" w:themeColor="text1"/>
                <w:sz w:val="20"/>
                <w:szCs w:val="20"/>
              </w:rPr>
            </w:pPr>
            <w:r w:rsidRPr="00D86D77">
              <w:rPr>
                <w:b/>
                <w:color w:val="000000" w:themeColor="text1"/>
                <w:sz w:val="20"/>
                <w:szCs w:val="20"/>
              </w:rPr>
              <w:t>Performance</w:t>
            </w:r>
            <w:r w:rsidRPr="00D86D77">
              <w:rPr>
                <w:b/>
                <w:color w:val="000000" w:themeColor="text1"/>
                <w:spacing w:val="11"/>
                <w:sz w:val="20"/>
                <w:szCs w:val="20"/>
              </w:rPr>
              <w:t xml:space="preserve"> </w:t>
            </w:r>
            <w:r w:rsidRPr="00D86D77">
              <w:rPr>
                <w:b/>
                <w:color w:val="000000" w:themeColor="text1"/>
                <w:spacing w:val="-2"/>
                <w:sz w:val="20"/>
                <w:szCs w:val="20"/>
              </w:rPr>
              <w:t>Measure:</w:t>
            </w:r>
          </w:p>
          <w:p w14:paraId="68E4ECB7" w14:textId="35FD57FE" w:rsidR="001E6502" w:rsidRPr="00D86D77" w:rsidRDefault="001E6502" w:rsidP="00FD6ACF">
            <w:pPr>
              <w:pStyle w:val="TableParagraph"/>
              <w:spacing w:before="120" w:after="120"/>
              <w:rPr>
                <w:b/>
                <w:color w:val="000000" w:themeColor="text1"/>
                <w:sz w:val="20"/>
                <w:szCs w:val="20"/>
              </w:rPr>
            </w:pPr>
            <w:r w:rsidRPr="00D86D77">
              <w:rPr>
                <w:b/>
                <w:color w:val="000000" w:themeColor="text1"/>
                <w:sz w:val="20"/>
                <w:szCs w:val="20"/>
              </w:rPr>
              <w:t>Industrial</w:t>
            </w:r>
            <w:r w:rsidRPr="00D86D77">
              <w:rPr>
                <w:b/>
                <w:color w:val="000000" w:themeColor="text1"/>
                <w:spacing w:val="-5"/>
                <w:sz w:val="20"/>
                <w:szCs w:val="20"/>
              </w:rPr>
              <w:t xml:space="preserve"> </w:t>
            </w:r>
            <w:r w:rsidRPr="00D86D77">
              <w:rPr>
                <w:b/>
                <w:color w:val="000000" w:themeColor="text1"/>
                <w:sz w:val="20"/>
                <w:szCs w:val="20"/>
              </w:rPr>
              <w:t>chemical</w:t>
            </w:r>
            <w:r w:rsidRPr="00D86D77">
              <w:rPr>
                <w:b/>
                <w:color w:val="000000" w:themeColor="text1"/>
                <w:spacing w:val="-5"/>
                <w:sz w:val="20"/>
                <w:szCs w:val="20"/>
              </w:rPr>
              <w:t xml:space="preserve"> </w:t>
            </w:r>
            <w:r w:rsidRPr="00D86D77">
              <w:rPr>
                <w:b/>
                <w:color w:val="000000" w:themeColor="text1"/>
                <w:sz w:val="20"/>
                <w:szCs w:val="20"/>
              </w:rPr>
              <w:t>risk</w:t>
            </w:r>
            <w:r w:rsidRPr="00D86D77">
              <w:rPr>
                <w:b/>
                <w:color w:val="000000" w:themeColor="text1"/>
                <w:spacing w:val="-5"/>
                <w:sz w:val="20"/>
                <w:szCs w:val="20"/>
              </w:rPr>
              <w:t xml:space="preserve"> </w:t>
            </w:r>
            <w:r w:rsidRPr="00D86D77">
              <w:rPr>
                <w:b/>
                <w:color w:val="000000" w:themeColor="text1"/>
                <w:sz w:val="20"/>
                <w:szCs w:val="20"/>
              </w:rPr>
              <w:t>assessments</w:t>
            </w:r>
            <w:r w:rsidRPr="00D86D77">
              <w:rPr>
                <w:b/>
                <w:color w:val="000000" w:themeColor="text1"/>
                <w:spacing w:val="-5"/>
                <w:sz w:val="20"/>
                <w:szCs w:val="20"/>
              </w:rPr>
              <w:t xml:space="preserve"> </w:t>
            </w:r>
            <w:r w:rsidRPr="00D86D77">
              <w:rPr>
                <w:b/>
                <w:color w:val="000000" w:themeColor="text1"/>
                <w:sz w:val="20"/>
                <w:szCs w:val="20"/>
              </w:rPr>
              <w:t>and</w:t>
            </w:r>
            <w:r w:rsidRPr="00D86D77">
              <w:rPr>
                <w:b/>
                <w:color w:val="000000" w:themeColor="text1"/>
                <w:spacing w:val="-5"/>
                <w:sz w:val="20"/>
                <w:szCs w:val="20"/>
              </w:rPr>
              <w:t xml:space="preserve"> </w:t>
            </w:r>
            <w:r w:rsidRPr="00D86D77">
              <w:rPr>
                <w:b/>
                <w:color w:val="000000" w:themeColor="text1"/>
                <w:sz w:val="20"/>
                <w:szCs w:val="20"/>
              </w:rPr>
              <w:t>evaluations</w:t>
            </w:r>
            <w:r w:rsidRPr="00D86D77">
              <w:rPr>
                <w:b/>
                <w:color w:val="000000" w:themeColor="text1"/>
                <w:spacing w:val="-5"/>
                <w:sz w:val="20"/>
                <w:szCs w:val="20"/>
              </w:rPr>
              <w:t xml:space="preserve"> </w:t>
            </w:r>
            <w:r w:rsidRPr="00D86D77">
              <w:rPr>
                <w:b/>
                <w:color w:val="000000" w:themeColor="text1"/>
                <w:sz w:val="20"/>
                <w:szCs w:val="20"/>
              </w:rPr>
              <w:t>completed</w:t>
            </w:r>
            <w:r w:rsidRPr="00D86D77">
              <w:rPr>
                <w:b/>
                <w:color w:val="000000" w:themeColor="text1"/>
                <w:spacing w:val="-5"/>
                <w:sz w:val="20"/>
                <w:szCs w:val="20"/>
              </w:rPr>
              <w:t xml:space="preserve"> </w:t>
            </w:r>
            <w:r w:rsidRPr="00D86D77">
              <w:rPr>
                <w:b/>
                <w:color w:val="000000" w:themeColor="text1"/>
                <w:sz w:val="20"/>
                <w:szCs w:val="20"/>
              </w:rPr>
              <w:t>within</w:t>
            </w:r>
            <w:r w:rsidRPr="00D86D77">
              <w:rPr>
                <w:b/>
                <w:color w:val="000000" w:themeColor="text1"/>
                <w:spacing w:val="-5"/>
                <w:sz w:val="20"/>
                <w:szCs w:val="20"/>
              </w:rPr>
              <w:t xml:space="preserve"> </w:t>
            </w:r>
            <w:r w:rsidRPr="00D86D77">
              <w:rPr>
                <w:b/>
                <w:color w:val="000000" w:themeColor="text1"/>
                <w:sz w:val="20"/>
                <w:szCs w:val="20"/>
              </w:rPr>
              <w:t>statutory</w:t>
            </w:r>
            <w:r w:rsidRPr="00D86D77">
              <w:rPr>
                <w:b/>
                <w:color w:val="000000" w:themeColor="text1"/>
                <w:spacing w:val="-5"/>
                <w:sz w:val="20"/>
                <w:szCs w:val="20"/>
              </w:rPr>
              <w:t xml:space="preserve"> </w:t>
            </w:r>
            <w:r w:rsidRPr="00D86D77">
              <w:rPr>
                <w:b/>
                <w:color w:val="000000" w:themeColor="text1"/>
                <w:spacing w:val="-2"/>
                <w:sz w:val="20"/>
                <w:szCs w:val="20"/>
              </w:rPr>
              <w:t>timeframes.</w:t>
            </w:r>
            <w:r w:rsidRPr="00D86D77">
              <w:rPr>
                <w:rStyle w:val="FootnoteReference"/>
                <w:b/>
                <w:color w:val="000000" w:themeColor="text1"/>
                <w:spacing w:val="-2"/>
                <w:sz w:val="20"/>
                <w:szCs w:val="20"/>
              </w:rPr>
              <w:footnoteReference w:id="33"/>
            </w:r>
          </w:p>
        </w:tc>
      </w:tr>
      <w:tr w:rsidR="001E6502" w:rsidRPr="00D86D77" w14:paraId="604BCD52" w14:textId="77777777" w:rsidTr="001E6502">
        <w:trPr>
          <w:trHeight w:val="455"/>
        </w:trPr>
        <w:tc>
          <w:tcPr>
            <w:tcW w:w="10774" w:type="dxa"/>
            <w:gridSpan w:val="4"/>
          </w:tcPr>
          <w:p w14:paraId="657F50CE" w14:textId="77777777" w:rsidR="001E6502" w:rsidRPr="00D86D77" w:rsidRDefault="001E6502" w:rsidP="00FD6ACF">
            <w:pPr>
              <w:pStyle w:val="TableParagraph"/>
              <w:spacing w:before="120" w:after="120"/>
              <w:rPr>
                <w:b/>
                <w:color w:val="000000" w:themeColor="text1"/>
                <w:sz w:val="20"/>
                <w:szCs w:val="20"/>
              </w:rPr>
            </w:pPr>
            <w:r w:rsidRPr="00D86D77">
              <w:rPr>
                <w:b/>
                <w:color w:val="000000" w:themeColor="text1"/>
                <w:sz w:val="20"/>
                <w:szCs w:val="20"/>
              </w:rPr>
              <w:t>Planned</w:t>
            </w:r>
            <w:r w:rsidRPr="00D86D77">
              <w:rPr>
                <w:b/>
                <w:color w:val="000000" w:themeColor="text1"/>
                <w:spacing w:val="2"/>
                <w:sz w:val="20"/>
                <w:szCs w:val="20"/>
              </w:rPr>
              <w:t xml:space="preserve"> </w:t>
            </w:r>
            <w:r w:rsidRPr="00D86D77">
              <w:rPr>
                <w:b/>
                <w:color w:val="000000" w:themeColor="text1"/>
                <w:sz w:val="20"/>
                <w:szCs w:val="20"/>
              </w:rPr>
              <w:t>Performance</w:t>
            </w:r>
            <w:r w:rsidRPr="00D86D77">
              <w:rPr>
                <w:b/>
                <w:color w:val="000000" w:themeColor="text1"/>
                <w:spacing w:val="2"/>
                <w:sz w:val="20"/>
                <w:szCs w:val="20"/>
              </w:rPr>
              <w:t xml:space="preserve"> </w:t>
            </w:r>
            <w:r w:rsidRPr="00D86D77">
              <w:rPr>
                <w:b/>
                <w:color w:val="000000" w:themeColor="text1"/>
                <w:spacing w:val="-2"/>
                <w:sz w:val="20"/>
                <w:szCs w:val="20"/>
              </w:rPr>
              <w:t>Results</w:t>
            </w:r>
          </w:p>
        </w:tc>
      </w:tr>
      <w:tr w:rsidR="001E6502" w:rsidRPr="00D86D77" w14:paraId="063DFD5E" w14:textId="77777777" w:rsidTr="001E6502">
        <w:trPr>
          <w:trHeight w:val="455"/>
        </w:trPr>
        <w:tc>
          <w:tcPr>
            <w:tcW w:w="3110" w:type="dxa"/>
          </w:tcPr>
          <w:p w14:paraId="57109E80" w14:textId="77777777" w:rsidR="001E6502" w:rsidRPr="00D86D77" w:rsidRDefault="001E6502" w:rsidP="00FD6ACF">
            <w:pPr>
              <w:pStyle w:val="TableParagraph"/>
              <w:spacing w:before="120" w:after="120"/>
              <w:rPr>
                <w:b/>
                <w:color w:val="000000" w:themeColor="text1"/>
                <w:sz w:val="20"/>
                <w:szCs w:val="20"/>
              </w:rPr>
            </w:pPr>
            <w:r w:rsidRPr="00D86D77">
              <w:rPr>
                <w:b/>
                <w:color w:val="000000" w:themeColor="text1"/>
                <w:spacing w:val="-2"/>
                <w:sz w:val="20"/>
                <w:szCs w:val="20"/>
              </w:rPr>
              <w:t>2023–24</w:t>
            </w:r>
          </w:p>
        </w:tc>
        <w:tc>
          <w:tcPr>
            <w:tcW w:w="2254" w:type="dxa"/>
          </w:tcPr>
          <w:p w14:paraId="339D7AEE" w14:textId="77777777" w:rsidR="001E6502" w:rsidRPr="00D86D77" w:rsidRDefault="001E6502" w:rsidP="00FD6ACF">
            <w:pPr>
              <w:pStyle w:val="TableParagraph"/>
              <w:spacing w:before="120" w:after="120"/>
              <w:rPr>
                <w:b/>
                <w:color w:val="000000" w:themeColor="text1"/>
                <w:sz w:val="20"/>
                <w:szCs w:val="20"/>
              </w:rPr>
            </w:pPr>
            <w:r w:rsidRPr="00D86D77">
              <w:rPr>
                <w:b/>
                <w:color w:val="000000" w:themeColor="text1"/>
                <w:spacing w:val="-2"/>
                <w:sz w:val="20"/>
                <w:szCs w:val="20"/>
              </w:rPr>
              <w:t>2024–25</w:t>
            </w:r>
          </w:p>
        </w:tc>
        <w:tc>
          <w:tcPr>
            <w:tcW w:w="2254" w:type="dxa"/>
          </w:tcPr>
          <w:p w14:paraId="3B81BB8D" w14:textId="77777777" w:rsidR="001E6502" w:rsidRPr="00D86D77" w:rsidRDefault="001E6502" w:rsidP="00FD6ACF">
            <w:pPr>
              <w:pStyle w:val="TableParagraph"/>
              <w:spacing w:before="120" w:after="120"/>
              <w:rPr>
                <w:b/>
                <w:color w:val="000000" w:themeColor="text1"/>
                <w:sz w:val="20"/>
                <w:szCs w:val="20"/>
              </w:rPr>
            </w:pPr>
            <w:r w:rsidRPr="00D86D77">
              <w:rPr>
                <w:b/>
                <w:color w:val="000000" w:themeColor="text1"/>
                <w:spacing w:val="-2"/>
                <w:sz w:val="20"/>
                <w:szCs w:val="20"/>
              </w:rPr>
              <w:t>2025–26</w:t>
            </w:r>
          </w:p>
        </w:tc>
        <w:tc>
          <w:tcPr>
            <w:tcW w:w="3156" w:type="dxa"/>
          </w:tcPr>
          <w:p w14:paraId="7B04E7D0" w14:textId="77777777" w:rsidR="001E6502" w:rsidRPr="00D86D77" w:rsidRDefault="001E6502" w:rsidP="00FD6ACF">
            <w:pPr>
              <w:pStyle w:val="TableParagraph"/>
              <w:spacing w:before="120" w:after="120"/>
              <w:rPr>
                <w:b/>
                <w:color w:val="000000" w:themeColor="text1"/>
                <w:sz w:val="20"/>
                <w:szCs w:val="20"/>
              </w:rPr>
            </w:pPr>
            <w:r w:rsidRPr="00D86D77">
              <w:rPr>
                <w:b/>
                <w:color w:val="000000" w:themeColor="text1"/>
                <w:spacing w:val="-2"/>
                <w:sz w:val="20"/>
                <w:szCs w:val="20"/>
              </w:rPr>
              <w:t>2026–27</w:t>
            </w:r>
          </w:p>
        </w:tc>
      </w:tr>
      <w:tr w:rsidR="001E6502" w:rsidRPr="00D86D77" w14:paraId="1B5C5F2D" w14:textId="77777777" w:rsidTr="001E6502">
        <w:trPr>
          <w:trHeight w:val="455"/>
        </w:trPr>
        <w:tc>
          <w:tcPr>
            <w:tcW w:w="3110" w:type="dxa"/>
          </w:tcPr>
          <w:p w14:paraId="132DBAB8" w14:textId="77777777" w:rsidR="001E6502" w:rsidRPr="00D86D77" w:rsidRDefault="001E6502" w:rsidP="00FD6ACF">
            <w:pPr>
              <w:pStyle w:val="TableParagraph"/>
              <w:spacing w:before="120" w:after="120"/>
              <w:rPr>
                <w:color w:val="000000" w:themeColor="text1"/>
                <w:sz w:val="20"/>
                <w:szCs w:val="20"/>
              </w:rPr>
            </w:pPr>
            <w:r w:rsidRPr="00D86D77">
              <w:rPr>
                <w:color w:val="000000" w:themeColor="text1"/>
                <w:spacing w:val="-4"/>
                <w:sz w:val="20"/>
                <w:szCs w:val="20"/>
              </w:rPr>
              <w:t>≥95%</w:t>
            </w:r>
          </w:p>
        </w:tc>
        <w:tc>
          <w:tcPr>
            <w:tcW w:w="2254" w:type="dxa"/>
          </w:tcPr>
          <w:p w14:paraId="5C60E7D4" w14:textId="77777777" w:rsidR="001E6502" w:rsidRPr="00D86D77" w:rsidRDefault="001E6502" w:rsidP="00FD6ACF">
            <w:pPr>
              <w:pStyle w:val="TableParagraph"/>
              <w:spacing w:before="120" w:after="120"/>
              <w:rPr>
                <w:color w:val="000000" w:themeColor="text1"/>
                <w:sz w:val="20"/>
                <w:szCs w:val="20"/>
              </w:rPr>
            </w:pPr>
            <w:r w:rsidRPr="00D86D77">
              <w:rPr>
                <w:color w:val="000000" w:themeColor="text1"/>
                <w:spacing w:val="-4"/>
                <w:sz w:val="20"/>
                <w:szCs w:val="20"/>
              </w:rPr>
              <w:t>≥95%</w:t>
            </w:r>
          </w:p>
        </w:tc>
        <w:tc>
          <w:tcPr>
            <w:tcW w:w="2254" w:type="dxa"/>
          </w:tcPr>
          <w:p w14:paraId="0CAA98B2" w14:textId="77777777" w:rsidR="001E6502" w:rsidRPr="00D86D77" w:rsidRDefault="001E6502" w:rsidP="00FD6ACF">
            <w:pPr>
              <w:pStyle w:val="TableParagraph"/>
              <w:spacing w:before="120" w:after="120"/>
              <w:rPr>
                <w:color w:val="000000" w:themeColor="text1"/>
                <w:sz w:val="20"/>
                <w:szCs w:val="20"/>
              </w:rPr>
            </w:pPr>
            <w:r w:rsidRPr="00D86D77">
              <w:rPr>
                <w:color w:val="000000" w:themeColor="text1"/>
                <w:spacing w:val="-4"/>
                <w:sz w:val="20"/>
                <w:szCs w:val="20"/>
              </w:rPr>
              <w:t>≥95%</w:t>
            </w:r>
          </w:p>
        </w:tc>
        <w:tc>
          <w:tcPr>
            <w:tcW w:w="3156" w:type="dxa"/>
          </w:tcPr>
          <w:p w14:paraId="07B08EA1" w14:textId="77777777" w:rsidR="001E6502" w:rsidRPr="00D86D77" w:rsidRDefault="001E6502" w:rsidP="00FD6ACF">
            <w:pPr>
              <w:pStyle w:val="TableParagraph"/>
              <w:spacing w:before="120" w:after="120"/>
              <w:rPr>
                <w:color w:val="000000" w:themeColor="text1"/>
                <w:sz w:val="20"/>
                <w:szCs w:val="20"/>
              </w:rPr>
            </w:pPr>
            <w:r w:rsidRPr="00D86D77">
              <w:rPr>
                <w:color w:val="000000" w:themeColor="text1"/>
                <w:spacing w:val="-4"/>
                <w:sz w:val="20"/>
                <w:szCs w:val="20"/>
              </w:rPr>
              <w:t>≥95%</w:t>
            </w:r>
          </w:p>
        </w:tc>
      </w:tr>
      <w:tr w:rsidR="001E6502" w:rsidRPr="00D86D77" w14:paraId="216C283A" w14:textId="77777777" w:rsidTr="001E6502">
        <w:trPr>
          <w:trHeight w:val="952"/>
        </w:trPr>
        <w:tc>
          <w:tcPr>
            <w:tcW w:w="10774" w:type="dxa"/>
            <w:gridSpan w:val="4"/>
          </w:tcPr>
          <w:p w14:paraId="41BC0D07" w14:textId="77777777" w:rsidR="001E6502" w:rsidRPr="00D86D77" w:rsidRDefault="001E6502" w:rsidP="00FD6ACF">
            <w:pPr>
              <w:pStyle w:val="TableParagraph"/>
              <w:spacing w:before="120" w:after="120"/>
              <w:rPr>
                <w:b/>
                <w:color w:val="000000" w:themeColor="text1"/>
                <w:sz w:val="20"/>
                <w:szCs w:val="20"/>
              </w:rPr>
            </w:pPr>
            <w:r w:rsidRPr="00D86D77">
              <w:rPr>
                <w:b/>
                <w:color w:val="000000" w:themeColor="text1"/>
                <w:sz w:val="20"/>
                <w:szCs w:val="20"/>
              </w:rPr>
              <w:t>Data</w:t>
            </w:r>
            <w:r w:rsidRPr="00D86D77">
              <w:rPr>
                <w:b/>
                <w:color w:val="000000" w:themeColor="text1"/>
                <w:spacing w:val="2"/>
                <w:sz w:val="20"/>
                <w:szCs w:val="20"/>
              </w:rPr>
              <w:t xml:space="preserve"> </w:t>
            </w:r>
            <w:r w:rsidRPr="00D86D77">
              <w:rPr>
                <w:b/>
                <w:color w:val="000000" w:themeColor="text1"/>
                <w:sz w:val="20"/>
                <w:szCs w:val="20"/>
              </w:rPr>
              <w:t>Source</w:t>
            </w:r>
            <w:r w:rsidRPr="00D86D77">
              <w:rPr>
                <w:b/>
                <w:color w:val="000000" w:themeColor="text1"/>
                <w:spacing w:val="2"/>
                <w:sz w:val="20"/>
                <w:szCs w:val="20"/>
              </w:rPr>
              <w:t xml:space="preserve"> </w:t>
            </w:r>
            <w:r w:rsidRPr="00D86D77">
              <w:rPr>
                <w:b/>
                <w:color w:val="000000" w:themeColor="text1"/>
                <w:sz w:val="20"/>
                <w:szCs w:val="20"/>
              </w:rPr>
              <w:t>and</w:t>
            </w:r>
            <w:r w:rsidRPr="00D86D77">
              <w:rPr>
                <w:b/>
                <w:color w:val="000000" w:themeColor="text1"/>
                <w:spacing w:val="2"/>
                <w:sz w:val="20"/>
                <w:szCs w:val="20"/>
              </w:rPr>
              <w:t xml:space="preserve"> </w:t>
            </w:r>
            <w:r w:rsidRPr="00D86D77">
              <w:rPr>
                <w:b/>
                <w:color w:val="000000" w:themeColor="text1"/>
                <w:spacing w:val="-2"/>
                <w:sz w:val="20"/>
                <w:szCs w:val="20"/>
              </w:rPr>
              <w:t>Methodology</w:t>
            </w:r>
          </w:p>
          <w:p w14:paraId="664C8A8D" w14:textId="04F17CC2" w:rsidR="001E6502" w:rsidRPr="00D86D77" w:rsidRDefault="001E6502" w:rsidP="00FD6ACF">
            <w:pPr>
              <w:pStyle w:val="TableParagraph"/>
              <w:spacing w:before="120" w:after="120"/>
              <w:rPr>
                <w:color w:val="000000" w:themeColor="text1"/>
                <w:sz w:val="20"/>
                <w:szCs w:val="20"/>
              </w:rPr>
            </w:pPr>
            <w:r w:rsidRPr="00D86D77">
              <w:rPr>
                <w:color w:val="000000" w:themeColor="text1"/>
                <w:spacing w:val="-2"/>
                <w:sz w:val="20"/>
                <w:szCs w:val="20"/>
              </w:rPr>
              <w:t>Records</w:t>
            </w:r>
            <w:r w:rsidRPr="00D86D77">
              <w:rPr>
                <w:color w:val="000000" w:themeColor="text1"/>
                <w:spacing w:val="-3"/>
                <w:sz w:val="20"/>
                <w:szCs w:val="20"/>
              </w:rPr>
              <w:t xml:space="preserve"> </w:t>
            </w:r>
            <w:r w:rsidRPr="00D86D77">
              <w:rPr>
                <w:color w:val="000000" w:themeColor="text1"/>
                <w:spacing w:val="-2"/>
                <w:sz w:val="20"/>
                <w:szCs w:val="20"/>
              </w:rPr>
              <w:t>of</w:t>
            </w:r>
            <w:r w:rsidRPr="00D86D77">
              <w:rPr>
                <w:color w:val="000000" w:themeColor="text1"/>
                <w:spacing w:val="-3"/>
                <w:sz w:val="20"/>
                <w:szCs w:val="20"/>
              </w:rPr>
              <w:t xml:space="preserve"> </w:t>
            </w:r>
            <w:r w:rsidRPr="00D86D77">
              <w:rPr>
                <w:color w:val="000000" w:themeColor="text1"/>
                <w:spacing w:val="-2"/>
                <w:sz w:val="20"/>
                <w:szCs w:val="20"/>
              </w:rPr>
              <w:t>completed</w:t>
            </w:r>
            <w:r w:rsidRPr="00D86D77">
              <w:rPr>
                <w:color w:val="000000" w:themeColor="text1"/>
                <w:spacing w:val="-3"/>
                <w:sz w:val="20"/>
                <w:szCs w:val="20"/>
              </w:rPr>
              <w:t xml:space="preserve"> </w:t>
            </w:r>
            <w:r w:rsidRPr="00D86D77">
              <w:rPr>
                <w:color w:val="000000" w:themeColor="text1"/>
                <w:spacing w:val="-2"/>
                <w:sz w:val="20"/>
                <w:szCs w:val="20"/>
              </w:rPr>
              <w:t>assessment</w:t>
            </w:r>
            <w:r w:rsidRPr="00D86D77">
              <w:rPr>
                <w:color w:val="000000" w:themeColor="text1"/>
                <w:spacing w:val="-3"/>
                <w:sz w:val="20"/>
                <w:szCs w:val="20"/>
              </w:rPr>
              <w:t xml:space="preserve"> </w:t>
            </w:r>
            <w:r w:rsidRPr="00D86D77">
              <w:rPr>
                <w:color w:val="000000" w:themeColor="text1"/>
                <w:spacing w:val="-2"/>
                <w:sz w:val="20"/>
                <w:szCs w:val="20"/>
              </w:rPr>
              <w:t>and</w:t>
            </w:r>
            <w:r w:rsidRPr="00D86D77">
              <w:rPr>
                <w:color w:val="000000" w:themeColor="text1"/>
                <w:spacing w:val="-3"/>
                <w:sz w:val="20"/>
                <w:szCs w:val="20"/>
              </w:rPr>
              <w:t xml:space="preserve"> </w:t>
            </w:r>
            <w:r w:rsidRPr="00D86D77">
              <w:rPr>
                <w:color w:val="000000" w:themeColor="text1"/>
                <w:spacing w:val="-2"/>
                <w:sz w:val="20"/>
                <w:szCs w:val="20"/>
              </w:rPr>
              <w:t>evaluation</w:t>
            </w:r>
            <w:r w:rsidRPr="00D86D77">
              <w:rPr>
                <w:color w:val="000000" w:themeColor="text1"/>
                <w:spacing w:val="-3"/>
                <w:sz w:val="20"/>
                <w:szCs w:val="20"/>
              </w:rPr>
              <w:t xml:space="preserve"> </w:t>
            </w:r>
            <w:r w:rsidRPr="00D86D77">
              <w:rPr>
                <w:color w:val="000000" w:themeColor="text1"/>
                <w:spacing w:val="-2"/>
                <w:sz w:val="20"/>
                <w:szCs w:val="20"/>
              </w:rPr>
              <w:t>reports.</w:t>
            </w:r>
            <w:r w:rsidRPr="00D86D77">
              <w:rPr>
                <w:color w:val="000000" w:themeColor="text1"/>
                <w:spacing w:val="-3"/>
                <w:sz w:val="20"/>
                <w:szCs w:val="20"/>
              </w:rPr>
              <w:t xml:space="preserve"> </w:t>
            </w:r>
            <w:r w:rsidRPr="00D86D77">
              <w:rPr>
                <w:color w:val="000000" w:themeColor="text1"/>
                <w:spacing w:val="-2"/>
                <w:sz w:val="20"/>
                <w:szCs w:val="20"/>
              </w:rPr>
              <w:t>Data</w:t>
            </w:r>
            <w:r w:rsidRPr="00D86D77">
              <w:rPr>
                <w:color w:val="000000" w:themeColor="text1"/>
                <w:spacing w:val="-3"/>
                <w:sz w:val="20"/>
                <w:szCs w:val="20"/>
              </w:rPr>
              <w:t xml:space="preserve"> </w:t>
            </w:r>
            <w:r w:rsidRPr="00D86D77">
              <w:rPr>
                <w:color w:val="000000" w:themeColor="text1"/>
                <w:spacing w:val="-2"/>
                <w:sz w:val="20"/>
                <w:szCs w:val="20"/>
              </w:rPr>
              <w:t>is</w:t>
            </w:r>
            <w:r w:rsidRPr="00D86D77">
              <w:rPr>
                <w:color w:val="000000" w:themeColor="text1"/>
                <w:spacing w:val="-3"/>
                <w:sz w:val="20"/>
                <w:szCs w:val="20"/>
              </w:rPr>
              <w:t xml:space="preserve"> </w:t>
            </w:r>
            <w:r w:rsidRPr="00D86D77">
              <w:rPr>
                <w:color w:val="000000" w:themeColor="text1"/>
                <w:spacing w:val="-2"/>
                <w:sz w:val="20"/>
                <w:szCs w:val="20"/>
              </w:rPr>
              <w:t>analysed</w:t>
            </w:r>
            <w:r w:rsidRPr="00D86D77">
              <w:rPr>
                <w:color w:val="000000" w:themeColor="text1"/>
                <w:spacing w:val="-3"/>
                <w:sz w:val="20"/>
                <w:szCs w:val="20"/>
              </w:rPr>
              <w:t xml:space="preserve"> </w:t>
            </w:r>
            <w:r w:rsidRPr="00D86D77">
              <w:rPr>
                <w:color w:val="000000" w:themeColor="text1"/>
                <w:spacing w:val="-2"/>
                <w:sz w:val="20"/>
                <w:szCs w:val="20"/>
              </w:rPr>
              <w:t>and</w:t>
            </w:r>
            <w:r w:rsidRPr="00D86D77">
              <w:rPr>
                <w:color w:val="000000" w:themeColor="text1"/>
                <w:spacing w:val="-3"/>
                <w:sz w:val="20"/>
                <w:szCs w:val="20"/>
              </w:rPr>
              <w:t xml:space="preserve"> </w:t>
            </w:r>
            <w:r w:rsidRPr="00D86D77">
              <w:rPr>
                <w:color w:val="000000" w:themeColor="text1"/>
                <w:spacing w:val="-2"/>
                <w:sz w:val="20"/>
                <w:szCs w:val="20"/>
              </w:rPr>
              <w:t>maintained</w:t>
            </w:r>
            <w:r w:rsidRPr="00D86D77">
              <w:rPr>
                <w:color w:val="000000" w:themeColor="text1"/>
                <w:spacing w:val="-3"/>
                <w:sz w:val="20"/>
                <w:szCs w:val="20"/>
              </w:rPr>
              <w:t xml:space="preserve"> </w:t>
            </w:r>
            <w:r w:rsidRPr="00D86D77">
              <w:rPr>
                <w:color w:val="000000" w:themeColor="text1"/>
                <w:spacing w:val="-2"/>
                <w:sz w:val="20"/>
                <w:szCs w:val="20"/>
              </w:rPr>
              <w:t>internally</w:t>
            </w:r>
            <w:r w:rsidRPr="00D86D77">
              <w:rPr>
                <w:color w:val="000000" w:themeColor="text1"/>
                <w:spacing w:val="-3"/>
                <w:sz w:val="20"/>
                <w:szCs w:val="20"/>
              </w:rPr>
              <w:t xml:space="preserve"> </w:t>
            </w:r>
            <w:r w:rsidRPr="00D86D77">
              <w:rPr>
                <w:color w:val="000000" w:themeColor="text1"/>
                <w:spacing w:val="-2"/>
                <w:sz w:val="20"/>
                <w:szCs w:val="20"/>
              </w:rPr>
              <w:t>by</w:t>
            </w:r>
            <w:r w:rsidRPr="00D86D77">
              <w:rPr>
                <w:color w:val="000000" w:themeColor="text1"/>
                <w:spacing w:val="-3"/>
                <w:sz w:val="20"/>
                <w:szCs w:val="20"/>
              </w:rPr>
              <w:t xml:space="preserve"> </w:t>
            </w:r>
            <w:r w:rsidRPr="00D86D77">
              <w:rPr>
                <w:color w:val="000000" w:themeColor="text1"/>
                <w:spacing w:val="-2"/>
                <w:sz w:val="20"/>
                <w:szCs w:val="20"/>
              </w:rPr>
              <w:t>the</w:t>
            </w:r>
            <w:r w:rsidRPr="00D86D77">
              <w:rPr>
                <w:color w:val="000000" w:themeColor="text1"/>
                <w:spacing w:val="-3"/>
                <w:sz w:val="20"/>
                <w:szCs w:val="20"/>
              </w:rPr>
              <w:t xml:space="preserve"> </w:t>
            </w:r>
            <w:r w:rsidRPr="00D86D77">
              <w:rPr>
                <w:color w:val="000000" w:themeColor="text1"/>
                <w:spacing w:val="-2"/>
                <w:sz w:val="20"/>
                <w:szCs w:val="20"/>
              </w:rPr>
              <w:t xml:space="preserve">Department. </w:t>
            </w:r>
            <w:r w:rsidRPr="00D86D77">
              <w:rPr>
                <w:color w:val="000000" w:themeColor="text1"/>
                <w:sz w:val="20"/>
                <w:szCs w:val="20"/>
              </w:rPr>
              <w:t>Industrial</w:t>
            </w:r>
            <w:r w:rsidRPr="00D86D77">
              <w:rPr>
                <w:color w:val="000000" w:themeColor="text1"/>
                <w:spacing w:val="-7"/>
                <w:sz w:val="20"/>
                <w:szCs w:val="20"/>
              </w:rPr>
              <w:t xml:space="preserve"> </w:t>
            </w:r>
            <w:r w:rsidRPr="00D86D77">
              <w:rPr>
                <w:color w:val="000000" w:themeColor="text1"/>
                <w:sz w:val="20"/>
                <w:szCs w:val="20"/>
              </w:rPr>
              <w:t>chemical</w:t>
            </w:r>
            <w:r w:rsidRPr="00D86D77">
              <w:rPr>
                <w:color w:val="000000" w:themeColor="text1"/>
                <w:spacing w:val="-7"/>
                <w:sz w:val="20"/>
                <w:szCs w:val="20"/>
              </w:rPr>
              <w:t xml:space="preserve"> </w:t>
            </w:r>
            <w:r w:rsidRPr="00D86D77">
              <w:rPr>
                <w:color w:val="000000" w:themeColor="text1"/>
                <w:sz w:val="20"/>
                <w:szCs w:val="20"/>
              </w:rPr>
              <w:t>assessment</w:t>
            </w:r>
            <w:r w:rsidRPr="00D86D77">
              <w:rPr>
                <w:color w:val="000000" w:themeColor="text1"/>
                <w:spacing w:val="-7"/>
                <w:sz w:val="20"/>
                <w:szCs w:val="20"/>
              </w:rPr>
              <w:t xml:space="preserve"> </w:t>
            </w:r>
            <w:r w:rsidRPr="00D86D77">
              <w:rPr>
                <w:color w:val="000000" w:themeColor="text1"/>
                <w:sz w:val="20"/>
                <w:szCs w:val="20"/>
              </w:rPr>
              <w:t>and</w:t>
            </w:r>
            <w:r w:rsidRPr="00D86D77">
              <w:rPr>
                <w:color w:val="000000" w:themeColor="text1"/>
                <w:spacing w:val="-7"/>
                <w:sz w:val="20"/>
                <w:szCs w:val="20"/>
              </w:rPr>
              <w:t xml:space="preserve"> </w:t>
            </w:r>
            <w:r w:rsidRPr="00D86D77">
              <w:rPr>
                <w:color w:val="000000" w:themeColor="text1"/>
                <w:sz w:val="20"/>
                <w:szCs w:val="20"/>
              </w:rPr>
              <w:t>evaluation</w:t>
            </w:r>
            <w:r w:rsidRPr="00D86D77">
              <w:rPr>
                <w:color w:val="000000" w:themeColor="text1"/>
                <w:spacing w:val="-7"/>
                <w:sz w:val="20"/>
                <w:szCs w:val="20"/>
              </w:rPr>
              <w:t xml:space="preserve"> </w:t>
            </w:r>
            <w:r w:rsidRPr="00D86D77">
              <w:rPr>
                <w:color w:val="000000" w:themeColor="text1"/>
                <w:sz w:val="20"/>
                <w:szCs w:val="20"/>
              </w:rPr>
              <w:t>statements</w:t>
            </w:r>
            <w:r w:rsidRPr="00D86D77">
              <w:rPr>
                <w:color w:val="000000" w:themeColor="text1"/>
                <w:spacing w:val="-7"/>
                <w:sz w:val="20"/>
                <w:szCs w:val="20"/>
              </w:rPr>
              <w:t xml:space="preserve"> </w:t>
            </w:r>
            <w:r w:rsidRPr="00D86D77">
              <w:rPr>
                <w:color w:val="000000" w:themeColor="text1"/>
                <w:sz w:val="20"/>
                <w:szCs w:val="20"/>
              </w:rPr>
              <w:t>are</w:t>
            </w:r>
            <w:r w:rsidRPr="00D86D77">
              <w:rPr>
                <w:color w:val="000000" w:themeColor="text1"/>
                <w:spacing w:val="-7"/>
                <w:sz w:val="20"/>
                <w:szCs w:val="20"/>
              </w:rPr>
              <w:t xml:space="preserve"> </w:t>
            </w:r>
            <w:r w:rsidRPr="00D86D77">
              <w:rPr>
                <w:color w:val="000000" w:themeColor="text1"/>
                <w:sz w:val="20"/>
                <w:szCs w:val="20"/>
              </w:rPr>
              <w:t>published</w:t>
            </w:r>
            <w:r w:rsidRPr="00D86D77">
              <w:rPr>
                <w:color w:val="000000" w:themeColor="text1"/>
                <w:spacing w:val="-7"/>
                <w:sz w:val="20"/>
                <w:szCs w:val="20"/>
              </w:rPr>
              <w:t xml:space="preserve"> </w:t>
            </w:r>
            <w:r w:rsidRPr="00D86D77">
              <w:rPr>
                <w:color w:val="000000" w:themeColor="text1"/>
                <w:sz w:val="20"/>
                <w:szCs w:val="20"/>
              </w:rPr>
              <w:t>on</w:t>
            </w:r>
            <w:r w:rsidRPr="00D86D77">
              <w:rPr>
                <w:color w:val="000000" w:themeColor="text1"/>
                <w:spacing w:val="-7"/>
                <w:sz w:val="20"/>
                <w:szCs w:val="20"/>
              </w:rPr>
              <w:t xml:space="preserve"> </w:t>
            </w:r>
            <w:r w:rsidRPr="00D86D77">
              <w:rPr>
                <w:color w:val="000000" w:themeColor="text1"/>
                <w:sz w:val="20"/>
                <w:szCs w:val="20"/>
              </w:rPr>
              <w:t>the</w:t>
            </w:r>
            <w:r w:rsidRPr="00D86D77">
              <w:rPr>
                <w:color w:val="000000" w:themeColor="text1"/>
                <w:spacing w:val="-7"/>
                <w:sz w:val="20"/>
                <w:szCs w:val="20"/>
              </w:rPr>
              <w:t xml:space="preserve"> </w:t>
            </w:r>
            <w:r w:rsidRPr="00D86D77">
              <w:rPr>
                <w:color w:val="000000" w:themeColor="text1"/>
                <w:sz w:val="20"/>
                <w:szCs w:val="20"/>
              </w:rPr>
              <w:t>AICIS</w:t>
            </w:r>
            <w:r w:rsidRPr="00D86D77">
              <w:rPr>
                <w:color w:val="000000" w:themeColor="text1"/>
                <w:spacing w:val="-7"/>
                <w:sz w:val="20"/>
                <w:szCs w:val="20"/>
              </w:rPr>
              <w:t xml:space="preserve"> </w:t>
            </w:r>
            <w:r w:rsidRPr="00D86D77">
              <w:rPr>
                <w:color w:val="000000" w:themeColor="text1"/>
                <w:sz w:val="20"/>
                <w:szCs w:val="20"/>
              </w:rPr>
              <w:t>website.</w:t>
            </w:r>
            <w:r w:rsidRPr="00D86D77">
              <w:rPr>
                <w:rStyle w:val="FootnoteReference"/>
                <w:color w:val="000000" w:themeColor="text1"/>
                <w:sz w:val="20"/>
                <w:szCs w:val="20"/>
              </w:rPr>
              <w:footnoteReference w:id="34"/>
            </w:r>
          </w:p>
        </w:tc>
      </w:tr>
      <w:tr w:rsidR="001E6502" w:rsidRPr="00D86D77" w14:paraId="1398FB21" w14:textId="77777777" w:rsidTr="001E6502">
        <w:trPr>
          <w:trHeight w:val="732"/>
        </w:trPr>
        <w:tc>
          <w:tcPr>
            <w:tcW w:w="10774" w:type="dxa"/>
            <w:gridSpan w:val="4"/>
          </w:tcPr>
          <w:p w14:paraId="4D500D37" w14:textId="77777777" w:rsidR="001E6502" w:rsidRPr="00D86D77" w:rsidRDefault="001E6502" w:rsidP="00FD6ACF">
            <w:pPr>
              <w:pStyle w:val="TableParagraph"/>
              <w:spacing w:before="120" w:after="120"/>
              <w:rPr>
                <w:b/>
                <w:color w:val="000000" w:themeColor="text1"/>
                <w:sz w:val="20"/>
                <w:szCs w:val="20"/>
              </w:rPr>
            </w:pPr>
            <w:r w:rsidRPr="00D86D77">
              <w:rPr>
                <w:b/>
                <w:color w:val="000000" w:themeColor="text1"/>
                <w:sz w:val="20"/>
                <w:szCs w:val="20"/>
              </w:rPr>
              <w:t>Measure</w:t>
            </w:r>
            <w:r w:rsidRPr="00D86D77">
              <w:rPr>
                <w:b/>
                <w:color w:val="000000" w:themeColor="text1"/>
                <w:spacing w:val="12"/>
                <w:sz w:val="20"/>
                <w:szCs w:val="20"/>
              </w:rPr>
              <w:t xml:space="preserve"> </w:t>
            </w:r>
            <w:r w:rsidRPr="00D86D77">
              <w:rPr>
                <w:b/>
                <w:color w:val="000000" w:themeColor="text1"/>
                <w:spacing w:val="-4"/>
                <w:sz w:val="20"/>
                <w:szCs w:val="20"/>
              </w:rPr>
              <w:t>Type</w:t>
            </w:r>
          </w:p>
          <w:p w14:paraId="1317D026" w14:textId="77777777" w:rsidR="001E6502" w:rsidRPr="00D86D77" w:rsidRDefault="001E6502" w:rsidP="00FD6ACF">
            <w:pPr>
              <w:pStyle w:val="TableParagraph"/>
              <w:spacing w:before="120" w:after="120"/>
              <w:rPr>
                <w:color w:val="000000" w:themeColor="text1"/>
                <w:sz w:val="20"/>
                <w:szCs w:val="20"/>
              </w:rPr>
            </w:pPr>
            <w:r w:rsidRPr="00D86D77">
              <w:rPr>
                <w:color w:val="000000" w:themeColor="text1"/>
                <w:spacing w:val="-2"/>
                <w:sz w:val="20"/>
                <w:szCs w:val="20"/>
              </w:rPr>
              <w:t>Quantitative/Output</w:t>
            </w:r>
          </w:p>
        </w:tc>
      </w:tr>
      <w:tr w:rsidR="001E6502" w:rsidRPr="00D86D77" w14:paraId="4362B5E6" w14:textId="77777777" w:rsidTr="001E6502">
        <w:trPr>
          <w:trHeight w:val="1392"/>
        </w:trPr>
        <w:tc>
          <w:tcPr>
            <w:tcW w:w="10774" w:type="dxa"/>
            <w:gridSpan w:val="4"/>
          </w:tcPr>
          <w:p w14:paraId="6EE6D2BD" w14:textId="77777777" w:rsidR="001E6502" w:rsidRPr="00D86D77" w:rsidRDefault="001E6502" w:rsidP="00FD6ACF">
            <w:pPr>
              <w:pStyle w:val="TableParagraph"/>
              <w:spacing w:before="120" w:after="120"/>
              <w:rPr>
                <w:b/>
                <w:color w:val="000000" w:themeColor="text1"/>
                <w:sz w:val="20"/>
                <w:szCs w:val="20"/>
              </w:rPr>
            </w:pPr>
            <w:r w:rsidRPr="00D86D77">
              <w:rPr>
                <w:b/>
                <w:color w:val="000000" w:themeColor="text1"/>
                <w:spacing w:val="-2"/>
                <w:sz w:val="20"/>
                <w:szCs w:val="20"/>
              </w:rPr>
              <w:t>Discussion</w:t>
            </w:r>
          </w:p>
          <w:p w14:paraId="282F8DE1" w14:textId="77777777" w:rsidR="001E6502" w:rsidRPr="00D86D77" w:rsidRDefault="001E6502" w:rsidP="00FD6ACF">
            <w:pPr>
              <w:pStyle w:val="TableParagraph"/>
              <w:spacing w:before="120" w:after="120"/>
              <w:ind w:right="295"/>
              <w:jc w:val="both"/>
              <w:rPr>
                <w:color w:val="000000" w:themeColor="text1"/>
                <w:sz w:val="20"/>
                <w:szCs w:val="20"/>
              </w:rPr>
            </w:pPr>
            <w:r w:rsidRPr="00D86D77">
              <w:rPr>
                <w:color w:val="000000" w:themeColor="text1"/>
                <w:spacing w:val="-2"/>
                <w:sz w:val="20"/>
                <w:szCs w:val="20"/>
              </w:rPr>
              <w:t>This</w:t>
            </w:r>
            <w:r w:rsidRPr="00D86D77">
              <w:rPr>
                <w:color w:val="000000" w:themeColor="text1"/>
                <w:spacing w:val="-4"/>
                <w:sz w:val="20"/>
                <w:szCs w:val="20"/>
              </w:rPr>
              <w:t xml:space="preserve"> </w:t>
            </w:r>
            <w:r w:rsidRPr="00D86D77">
              <w:rPr>
                <w:color w:val="000000" w:themeColor="text1"/>
                <w:spacing w:val="-2"/>
                <w:sz w:val="20"/>
                <w:szCs w:val="20"/>
              </w:rPr>
              <w:t>measure</w:t>
            </w:r>
            <w:r w:rsidRPr="00D86D77">
              <w:rPr>
                <w:color w:val="000000" w:themeColor="text1"/>
                <w:spacing w:val="-4"/>
                <w:sz w:val="20"/>
                <w:szCs w:val="20"/>
              </w:rPr>
              <w:t xml:space="preserve"> </w:t>
            </w:r>
            <w:r w:rsidRPr="00D86D77">
              <w:rPr>
                <w:color w:val="000000" w:themeColor="text1"/>
                <w:spacing w:val="-2"/>
                <w:sz w:val="20"/>
                <w:szCs w:val="20"/>
              </w:rPr>
              <w:t>reports</w:t>
            </w:r>
            <w:r w:rsidRPr="00D86D77">
              <w:rPr>
                <w:color w:val="000000" w:themeColor="text1"/>
                <w:spacing w:val="-4"/>
                <w:sz w:val="20"/>
                <w:szCs w:val="20"/>
              </w:rPr>
              <w:t xml:space="preserve"> </w:t>
            </w:r>
            <w:r w:rsidRPr="00D86D77">
              <w:rPr>
                <w:color w:val="000000" w:themeColor="text1"/>
                <w:spacing w:val="-2"/>
                <w:sz w:val="20"/>
                <w:szCs w:val="20"/>
              </w:rPr>
              <w:t>on</w:t>
            </w:r>
            <w:r w:rsidRPr="00D86D77">
              <w:rPr>
                <w:color w:val="000000" w:themeColor="text1"/>
                <w:spacing w:val="-4"/>
                <w:sz w:val="20"/>
                <w:szCs w:val="20"/>
              </w:rPr>
              <w:t xml:space="preserve"> </w:t>
            </w:r>
            <w:r w:rsidRPr="00D86D77">
              <w:rPr>
                <w:color w:val="000000" w:themeColor="text1"/>
                <w:spacing w:val="-2"/>
                <w:sz w:val="20"/>
                <w:szCs w:val="20"/>
              </w:rPr>
              <w:t>the</w:t>
            </w:r>
            <w:r w:rsidRPr="00D86D77">
              <w:rPr>
                <w:color w:val="000000" w:themeColor="text1"/>
                <w:spacing w:val="-4"/>
                <w:sz w:val="20"/>
                <w:szCs w:val="20"/>
              </w:rPr>
              <w:t xml:space="preserve"> </w:t>
            </w:r>
            <w:r w:rsidRPr="00D86D77">
              <w:rPr>
                <w:color w:val="000000" w:themeColor="text1"/>
                <w:spacing w:val="-2"/>
                <w:sz w:val="20"/>
                <w:szCs w:val="20"/>
              </w:rPr>
              <w:t>timeliness</w:t>
            </w:r>
            <w:r w:rsidRPr="00D86D77">
              <w:rPr>
                <w:color w:val="000000" w:themeColor="text1"/>
                <w:spacing w:val="-4"/>
                <w:sz w:val="20"/>
                <w:szCs w:val="20"/>
              </w:rPr>
              <w:t xml:space="preserve"> </w:t>
            </w:r>
            <w:r w:rsidRPr="00D86D77">
              <w:rPr>
                <w:color w:val="000000" w:themeColor="text1"/>
                <w:spacing w:val="-2"/>
                <w:sz w:val="20"/>
                <w:szCs w:val="20"/>
              </w:rPr>
              <w:t>of</w:t>
            </w:r>
            <w:r w:rsidRPr="00D86D77">
              <w:rPr>
                <w:color w:val="000000" w:themeColor="text1"/>
                <w:spacing w:val="-4"/>
                <w:sz w:val="20"/>
                <w:szCs w:val="20"/>
              </w:rPr>
              <w:t xml:space="preserve"> </w:t>
            </w:r>
            <w:r w:rsidRPr="00D86D77">
              <w:rPr>
                <w:color w:val="000000" w:themeColor="text1"/>
                <w:spacing w:val="-2"/>
                <w:sz w:val="20"/>
                <w:szCs w:val="20"/>
              </w:rPr>
              <w:t>assessment</w:t>
            </w:r>
            <w:r w:rsidRPr="00D86D77">
              <w:rPr>
                <w:color w:val="000000" w:themeColor="text1"/>
                <w:spacing w:val="-4"/>
                <w:sz w:val="20"/>
                <w:szCs w:val="20"/>
              </w:rPr>
              <w:t xml:space="preserve"> </w:t>
            </w:r>
            <w:r w:rsidRPr="00D86D77">
              <w:rPr>
                <w:color w:val="000000" w:themeColor="text1"/>
                <w:spacing w:val="-2"/>
                <w:sz w:val="20"/>
                <w:szCs w:val="20"/>
              </w:rPr>
              <w:t>and</w:t>
            </w:r>
            <w:r w:rsidRPr="00D86D77">
              <w:rPr>
                <w:color w:val="000000" w:themeColor="text1"/>
                <w:spacing w:val="-4"/>
                <w:sz w:val="20"/>
                <w:szCs w:val="20"/>
              </w:rPr>
              <w:t xml:space="preserve"> </w:t>
            </w:r>
            <w:r w:rsidRPr="00D86D77">
              <w:rPr>
                <w:color w:val="000000" w:themeColor="text1"/>
                <w:spacing w:val="-2"/>
                <w:sz w:val="20"/>
                <w:szCs w:val="20"/>
              </w:rPr>
              <w:t>evaluation</w:t>
            </w:r>
            <w:r w:rsidRPr="00D86D77">
              <w:rPr>
                <w:color w:val="000000" w:themeColor="text1"/>
                <w:spacing w:val="-4"/>
                <w:sz w:val="20"/>
                <w:szCs w:val="20"/>
              </w:rPr>
              <w:t xml:space="preserve"> </w:t>
            </w:r>
            <w:r w:rsidRPr="00D86D77">
              <w:rPr>
                <w:color w:val="000000" w:themeColor="text1"/>
                <w:spacing w:val="-2"/>
                <w:sz w:val="20"/>
                <w:szCs w:val="20"/>
              </w:rPr>
              <w:t>information</w:t>
            </w:r>
            <w:r w:rsidRPr="00D86D77">
              <w:rPr>
                <w:color w:val="000000" w:themeColor="text1"/>
                <w:spacing w:val="-4"/>
                <w:sz w:val="20"/>
                <w:szCs w:val="20"/>
              </w:rPr>
              <w:t xml:space="preserve"> </w:t>
            </w:r>
            <w:r w:rsidRPr="00D86D77">
              <w:rPr>
                <w:color w:val="000000" w:themeColor="text1"/>
                <w:spacing w:val="-2"/>
                <w:sz w:val="20"/>
                <w:szCs w:val="20"/>
              </w:rPr>
              <w:t>being</w:t>
            </w:r>
            <w:r w:rsidRPr="00D86D77">
              <w:rPr>
                <w:color w:val="000000" w:themeColor="text1"/>
                <w:spacing w:val="-4"/>
                <w:sz w:val="20"/>
                <w:szCs w:val="20"/>
              </w:rPr>
              <w:t xml:space="preserve"> </w:t>
            </w:r>
            <w:r w:rsidRPr="00D86D77">
              <w:rPr>
                <w:color w:val="000000" w:themeColor="text1"/>
                <w:spacing w:val="-2"/>
                <w:sz w:val="20"/>
                <w:szCs w:val="20"/>
              </w:rPr>
              <w:t>made</w:t>
            </w:r>
            <w:r w:rsidRPr="00D86D77">
              <w:rPr>
                <w:color w:val="000000" w:themeColor="text1"/>
                <w:spacing w:val="-4"/>
                <w:sz w:val="20"/>
                <w:szCs w:val="20"/>
              </w:rPr>
              <w:t xml:space="preserve"> </w:t>
            </w:r>
            <w:r w:rsidRPr="00D86D77">
              <w:rPr>
                <w:color w:val="000000" w:themeColor="text1"/>
                <w:spacing w:val="-2"/>
                <w:sz w:val="20"/>
                <w:szCs w:val="20"/>
              </w:rPr>
              <w:t>available</w:t>
            </w:r>
            <w:r w:rsidRPr="00D86D77">
              <w:rPr>
                <w:color w:val="000000" w:themeColor="text1"/>
                <w:spacing w:val="-4"/>
                <w:sz w:val="20"/>
                <w:szCs w:val="20"/>
              </w:rPr>
              <w:t xml:space="preserve"> </w:t>
            </w:r>
            <w:r w:rsidRPr="00D86D77">
              <w:rPr>
                <w:color w:val="000000" w:themeColor="text1"/>
                <w:spacing w:val="-2"/>
                <w:sz w:val="20"/>
                <w:szCs w:val="20"/>
              </w:rPr>
              <w:t>to</w:t>
            </w:r>
            <w:r w:rsidRPr="00D86D77">
              <w:rPr>
                <w:color w:val="000000" w:themeColor="text1"/>
                <w:spacing w:val="-4"/>
                <w:sz w:val="20"/>
                <w:szCs w:val="20"/>
              </w:rPr>
              <w:t xml:space="preserve"> </w:t>
            </w:r>
            <w:r w:rsidRPr="00D86D77">
              <w:rPr>
                <w:color w:val="000000" w:themeColor="text1"/>
                <w:spacing w:val="-2"/>
                <w:sz w:val="20"/>
                <w:szCs w:val="20"/>
              </w:rPr>
              <w:t>all</w:t>
            </w:r>
            <w:r w:rsidRPr="00D86D77">
              <w:rPr>
                <w:color w:val="000000" w:themeColor="text1"/>
                <w:spacing w:val="-4"/>
                <w:sz w:val="20"/>
                <w:szCs w:val="20"/>
              </w:rPr>
              <w:t xml:space="preserve"> </w:t>
            </w:r>
            <w:r w:rsidRPr="00D86D77">
              <w:rPr>
                <w:color w:val="000000" w:themeColor="text1"/>
                <w:spacing w:val="-2"/>
                <w:sz w:val="20"/>
                <w:szCs w:val="20"/>
              </w:rPr>
              <w:t>stakeholders to</w:t>
            </w:r>
            <w:r w:rsidRPr="00D86D77">
              <w:rPr>
                <w:color w:val="000000" w:themeColor="text1"/>
                <w:spacing w:val="-4"/>
                <w:sz w:val="20"/>
                <w:szCs w:val="20"/>
              </w:rPr>
              <w:t xml:space="preserve"> </w:t>
            </w:r>
            <w:r w:rsidRPr="00D86D77">
              <w:rPr>
                <w:color w:val="000000" w:themeColor="text1"/>
                <w:spacing w:val="-2"/>
                <w:sz w:val="20"/>
                <w:szCs w:val="20"/>
              </w:rPr>
              <w:t>facilitate</w:t>
            </w:r>
            <w:r w:rsidRPr="00D86D77">
              <w:rPr>
                <w:color w:val="000000" w:themeColor="text1"/>
                <w:spacing w:val="-4"/>
                <w:sz w:val="20"/>
                <w:szCs w:val="20"/>
              </w:rPr>
              <w:t xml:space="preserve"> </w:t>
            </w:r>
            <w:r w:rsidRPr="00D86D77">
              <w:rPr>
                <w:color w:val="000000" w:themeColor="text1"/>
                <w:spacing w:val="-2"/>
                <w:sz w:val="20"/>
                <w:szCs w:val="20"/>
              </w:rPr>
              <w:t>the</w:t>
            </w:r>
            <w:r w:rsidRPr="00D86D77">
              <w:rPr>
                <w:color w:val="000000" w:themeColor="text1"/>
                <w:spacing w:val="-4"/>
                <w:sz w:val="20"/>
                <w:szCs w:val="20"/>
              </w:rPr>
              <w:t xml:space="preserve"> </w:t>
            </w:r>
            <w:r w:rsidRPr="00D86D77">
              <w:rPr>
                <w:color w:val="000000" w:themeColor="text1"/>
                <w:spacing w:val="-2"/>
                <w:sz w:val="20"/>
                <w:szCs w:val="20"/>
              </w:rPr>
              <w:t>safe</w:t>
            </w:r>
            <w:r w:rsidRPr="00D86D77">
              <w:rPr>
                <w:color w:val="000000" w:themeColor="text1"/>
                <w:spacing w:val="-4"/>
                <w:sz w:val="20"/>
                <w:szCs w:val="20"/>
              </w:rPr>
              <w:t xml:space="preserve"> </w:t>
            </w:r>
            <w:r w:rsidRPr="00D86D77">
              <w:rPr>
                <w:color w:val="000000" w:themeColor="text1"/>
                <w:spacing w:val="-2"/>
                <w:sz w:val="20"/>
                <w:szCs w:val="20"/>
              </w:rPr>
              <w:t>use</w:t>
            </w:r>
            <w:r w:rsidRPr="00D86D77">
              <w:rPr>
                <w:color w:val="000000" w:themeColor="text1"/>
                <w:spacing w:val="-4"/>
                <w:sz w:val="20"/>
                <w:szCs w:val="20"/>
              </w:rPr>
              <w:t xml:space="preserve"> </w:t>
            </w:r>
            <w:r w:rsidRPr="00D86D77">
              <w:rPr>
                <w:color w:val="000000" w:themeColor="text1"/>
                <w:spacing w:val="-2"/>
                <w:sz w:val="20"/>
                <w:szCs w:val="20"/>
              </w:rPr>
              <w:t>of</w:t>
            </w:r>
            <w:r w:rsidRPr="00D86D77">
              <w:rPr>
                <w:color w:val="000000" w:themeColor="text1"/>
                <w:spacing w:val="-4"/>
                <w:sz w:val="20"/>
                <w:szCs w:val="20"/>
              </w:rPr>
              <w:t xml:space="preserve"> </w:t>
            </w:r>
            <w:r w:rsidRPr="00D86D77">
              <w:rPr>
                <w:color w:val="000000" w:themeColor="text1"/>
                <w:spacing w:val="-2"/>
                <w:sz w:val="20"/>
                <w:szCs w:val="20"/>
              </w:rPr>
              <w:t>industrial</w:t>
            </w:r>
            <w:r w:rsidRPr="00D86D77">
              <w:rPr>
                <w:color w:val="000000" w:themeColor="text1"/>
                <w:spacing w:val="-4"/>
                <w:sz w:val="20"/>
                <w:szCs w:val="20"/>
              </w:rPr>
              <w:t xml:space="preserve"> </w:t>
            </w:r>
            <w:r w:rsidRPr="00D86D77">
              <w:rPr>
                <w:color w:val="000000" w:themeColor="text1"/>
                <w:spacing w:val="-2"/>
                <w:sz w:val="20"/>
                <w:szCs w:val="20"/>
              </w:rPr>
              <w:t>chemicals,</w:t>
            </w:r>
            <w:r w:rsidRPr="00D86D77">
              <w:rPr>
                <w:color w:val="000000" w:themeColor="text1"/>
                <w:spacing w:val="-4"/>
                <w:sz w:val="20"/>
                <w:szCs w:val="20"/>
              </w:rPr>
              <w:t xml:space="preserve"> </w:t>
            </w:r>
            <w:r w:rsidRPr="00D86D77">
              <w:rPr>
                <w:color w:val="000000" w:themeColor="text1"/>
                <w:spacing w:val="-2"/>
                <w:sz w:val="20"/>
                <w:szCs w:val="20"/>
              </w:rPr>
              <w:t>and</w:t>
            </w:r>
            <w:r w:rsidRPr="00D86D77">
              <w:rPr>
                <w:color w:val="000000" w:themeColor="text1"/>
                <w:spacing w:val="-4"/>
                <w:sz w:val="20"/>
                <w:szCs w:val="20"/>
              </w:rPr>
              <w:t xml:space="preserve"> </w:t>
            </w:r>
            <w:r w:rsidRPr="00D86D77">
              <w:rPr>
                <w:color w:val="000000" w:themeColor="text1"/>
                <w:spacing w:val="-2"/>
                <w:sz w:val="20"/>
                <w:szCs w:val="20"/>
              </w:rPr>
              <w:t>timely</w:t>
            </w:r>
            <w:r w:rsidRPr="00D86D77">
              <w:rPr>
                <w:color w:val="000000" w:themeColor="text1"/>
                <w:spacing w:val="-4"/>
                <w:sz w:val="20"/>
                <w:szCs w:val="20"/>
              </w:rPr>
              <w:t xml:space="preserve"> </w:t>
            </w:r>
            <w:r w:rsidRPr="00D86D77">
              <w:rPr>
                <w:color w:val="000000" w:themeColor="text1"/>
                <w:spacing w:val="-2"/>
                <w:sz w:val="20"/>
                <w:szCs w:val="20"/>
              </w:rPr>
              <w:t>authorisation</w:t>
            </w:r>
            <w:r w:rsidRPr="00D86D77">
              <w:rPr>
                <w:color w:val="000000" w:themeColor="text1"/>
                <w:spacing w:val="-4"/>
                <w:sz w:val="20"/>
                <w:szCs w:val="20"/>
              </w:rPr>
              <w:t xml:space="preserve"> </w:t>
            </w:r>
            <w:r w:rsidRPr="00D86D77">
              <w:rPr>
                <w:color w:val="000000" w:themeColor="text1"/>
                <w:spacing w:val="-2"/>
                <w:sz w:val="20"/>
                <w:szCs w:val="20"/>
              </w:rPr>
              <w:t>of</w:t>
            </w:r>
            <w:r w:rsidRPr="00D86D77">
              <w:rPr>
                <w:color w:val="000000" w:themeColor="text1"/>
                <w:spacing w:val="-4"/>
                <w:sz w:val="20"/>
                <w:szCs w:val="20"/>
              </w:rPr>
              <w:t xml:space="preserve"> </w:t>
            </w:r>
            <w:r w:rsidRPr="00D86D77">
              <w:rPr>
                <w:color w:val="000000" w:themeColor="text1"/>
                <w:spacing w:val="-2"/>
                <w:sz w:val="20"/>
                <w:szCs w:val="20"/>
              </w:rPr>
              <w:t>the</w:t>
            </w:r>
            <w:r w:rsidRPr="00D86D77">
              <w:rPr>
                <w:color w:val="000000" w:themeColor="text1"/>
                <w:spacing w:val="-4"/>
                <w:sz w:val="20"/>
                <w:szCs w:val="20"/>
              </w:rPr>
              <w:t xml:space="preserve"> </w:t>
            </w:r>
            <w:r w:rsidRPr="00D86D77">
              <w:rPr>
                <w:color w:val="000000" w:themeColor="text1"/>
                <w:spacing w:val="-2"/>
                <w:sz w:val="20"/>
                <w:szCs w:val="20"/>
              </w:rPr>
              <w:t>introduction</w:t>
            </w:r>
            <w:r w:rsidRPr="00D86D77">
              <w:rPr>
                <w:color w:val="000000" w:themeColor="text1"/>
                <w:spacing w:val="-4"/>
                <w:sz w:val="20"/>
                <w:szCs w:val="20"/>
              </w:rPr>
              <w:t xml:space="preserve"> </w:t>
            </w:r>
            <w:r w:rsidRPr="00D86D77">
              <w:rPr>
                <w:color w:val="000000" w:themeColor="text1"/>
                <w:spacing w:val="-2"/>
                <w:sz w:val="20"/>
                <w:szCs w:val="20"/>
              </w:rPr>
              <w:t>of</w:t>
            </w:r>
            <w:r w:rsidRPr="00D86D77">
              <w:rPr>
                <w:color w:val="000000" w:themeColor="text1"/>
                <w:spacing w:val="-4"/>
                <w:sz w:val="20"/>
                <w:szCs w:val="20"/>
              </w:rPr>
              <w:t xml:space="preserve"> </w:t>
            </w:r>
            <w:r w:rsidRPr="00D86D77">
              <w:rPr>
                <w:color w:val="000000" w:themeColor="text1"/>
                <w:spacing w:val="-2"/>
                <w:sz w:val="20"/>
                <w:szCs w:val="20"/>
              </w:rPr>
              <w:t>chemicals</w:t>
            </w:r>
            <w:r w:rsidRPr="00D86D77">
              <w:rPr>
                <w:color w:val="000000" w:themeColor="text1"/>
                <w:spacing w:val="-4"/>
                <w:sz w:val="20"/>
                <w:szCs w:val="20"/>
              </w:rPr>
              <w:t xml:space="preserve"> </w:t>
            </w:r>
            <w:r w:rsidRPr="00D86D77">
              <w:rPr>
                <w:color w:val="000000" w:themeColor="text1"/>
                <w:spacing w:val="-2"/>
                <w:sz w:val="20"/>
                <w:szCs w:val="20"/>
              </w:rPr>
              <w:t>into</w:t>
            </w:r>
            <w:r w:rsidRPr="00D86D77">
              <w:rPr>
                <w:color w:val="000000" w:themeColor="text1"/>
                <w:spacing w:val="-4"/>
                <w:sz w:val="20"/>
                <w:szCs w:val="20"/>
              </w:rPr>
              <w:t xml:space="preserve"> </w:t>
            </w:r>
            <w:r w:rsidRPr="00D86D77">
              <w:rPr>
                <w:color w:val="000000" w:themeColor="text1"/>
                <w:spacing w:val="-2"/>
                <w:sz w:val="20"/>
                <w:szCs w:val="20"/>
              </w:rPr>
              <w:t>the</w:t>
            </w:r>
            <w:r w:rsidRPr="00D86D77">
              <w:rPr>
                <w:color w:val="000000" w:themeColor="text1"/>
                <w:spacing w:val="-4"/>
                <w:sz w:val="20"/>
                <w:szCs w:val="20"/>
              </w:rPr>
              <w:t xml:space="preserve"> </w:t>
            </w:r>
            <w:r w:rsidRPr="00D86D77">
              <w:rPr>
                <w:color w:val="000000" w:themeColor="text1"/>
                <w:spacing w:val="-2"/>
                <w:sz w:val="20"/>
                <w:szCs w:val="20"/>
              </w:rPr>
              <w:t xml:space="preserve">Australian </w:t>
            </w:r>
            <w:r w:rsidRPr="00D86D77">
              <w:rPr>
                <w:color w:val="000000" w:themeColor="text1"/>
                <w:sz w:val="20"/>
                <w:szCs w:val="20"/>
              </w:rPr>
              <w:t>market.</w:t>
            </w:r>
            <w:r w:rsidRPr="00D86D77">
              <w:rPr>
                <w:color w:val="000000" w:themeColor="text1"/>
                <w:spacing w:val="-14"/>
                <w:sz w:val="20"/>
                <w:szCs w:val="20"/>
              </w:rPr>
              <w:t xml:space="preserve"> </w:t>
            </w:r>
            <w:r w:rsidRPr="00D86D77">
              <w:rPr>
                <w:color w:val="000000" w:themeColor="text1"/>
                <w:sz w:val="20"/>
                <w:szCs w:val="20"/>
              </w:rPr>
              <w:t>Where</w:t>
            </w:r>
            <w:r w:rsidRPr="00D86D77">
              <w:rPr>
                <w:color w:val="000000" w:themeColor="text1"/>
                <w:spacing w:val="-13"/>
                <w:sz w:val="20"/>
                <w:szCs w:val="20"/>
              </w:rPr>
              <w:t xml:space="preserve"> </w:t>
            </w:r>
            <w:r w:rsidRPr="00D86D77">
              <w:rPr>
                <w:color w:val="000000" w:themeColor="text1"/>
                <w:sz w:val="20"/>
                <w:szCs w:val="20"/>
              </w:rPr>
              <w:t>required,</w:t>
            </w:r>
            <w:r w:rsidRPr="00D86D77">
              <w:rPr>
                <w:color w:val="000000" w:themeColor="text1"/>
                <w:spacing w:val="-13"/>
                <w:sz w:val="20"/>
                <w:szCs w:val="20"/>
              </w:rPr>
              <w:t xml:space="preserve"> </w:t>
            </w:r>
            <w:r w:rsidRPr="00D86D77">
              <w:rPr>
                <w:color w:val="000000" w:themeColor="text1"/>
                <w:sz w:val="20"/>
                <w:szCs w:val="20"/>
              </w:rPr>
              <w:t>assessments</w:t>
            </w:r>
            <w:r w:rsidRPr="00D86D77">
              <w:rPr>
                <w:color w:val="000000" w:themeColor="text1"/>
                <w:spacing w:val="-13"/>
                <w:sz w:val="20"/>
                <w:szCs w:val="20"/>
              </w:rPr>
              <w:t xml:space="preserve"> </w:t>
            </w:r>
            <w:r w:rsidRPr="00D86D77">
              <w:rPr>
                <w:color w:val="000000" w:themeColor="text1"/>
                <w:sz w:val="20"/>
                <w:szCs w:val="20"/>
              </w:rPr>
              <w:t>and</w:t>
            </w:r>
            <w:r w:rsidRPr="00D86D77">
              <w:rPr>
                <w:color w:val="000000" w:themeColor="text1"/>
                <w:spacing w:val="-13"/>
                <w:sz w:val="20"/>
                <w:szCs w:val="20"/>
              </w:rPr>
              <w:t xml:space="preserve"> </w:t>
            </w:r>
            <w:r w:rsidRPr="00D86D77">
              <w:rPr>
                <w:color w:val="000000" w:themeColor="text1"/>
                <w:sz w:val="20"/>
                <w:szCs w:val="20"/>
              </w:rPr>
              <w:t>evaluations</w:t>
            </w:r>
            <w:r w:rsidRPr="00D86D77">
              <w:rPr>
                <w:color w:val="000000" w:themeColor="text1"/>
                <w:spacing w:val="-14"/>
                <w:sz w:val="20"/>
                <w:szCs w:val="20"/>
              </w:rPr>
              <w:t xml:space="preserve"> </w:t>
            </w:r>
            <w:r w:rsidRPr="00D86D77">
              <w:rPr>
                <w:color w:val="000000" w:themeColor="text1"/>
                <w:sz w:val="20"/>
                <w:szCs w:val="20"/>
              </w:rPr>
              <w:t>include</w:t>
            </w:r>
            <w:r w:rsidRPr="00D86D77">
              <w:rPr>
                <w:color w:val="000000" w:themeColor="text1"/>
                <w:spacing w:val="-13"/>
                <w:sz w:val="20"/>
                <w:szCs w:val="20"/>
              </w:rPr>
              <w:t xml:space="preserve"> </w:t>
            </w:r>
            <w:r w:rsidRPr="00D86D77">
              <w:rPr>
                <w:color w:val="000000" w:themeColor="text1"/>
                <w:sz w:val="20"/>
                <w:szCs w:val="20"/>
              </w:rPr>
              <w:t>risk</w:t>
            </w:r>
            <w:r w:rsidRPr="00D86D77">
              <w:rPr>
                <w:color w:val="000000" w:themeColor="text1"/>
                <w:spacing w:val="-13"/>
                <w:sz w:val="20"/>
                <w:szCs w:val="20"/>
              </w:rPr>
              <w:t xml:space="preserve"> </w:t>
            </w:r>
            <w:r w:rsidRPr="00D86D77">
              <w:rPr>
                <w:color w:val="000000" w:themeColor="text1"/>
                <w:sz w:val="20"/>
                <w:szCs w:val="20"/>
              </w:rPr>
              <w:t>management</w:t>
            </w:r>
            <w:r w:rsidRPr="00D86D77">
              <w:rPr>
                <w:color w:val="000000" w:themeColor="text1"/>
                <w:spacing w:val="-13"/>
                <w:sz w:val="20"/>
                <w:szCs w:val="20"/>
              </w:rPr>
              <w:t xml:space="preserve"> </w:t>
            </w:r>
            <w:r w:rsidRPr="00D86D77">
              <w:rPr>
                <w:color w:val="000000" w:themeColor="text1"/>
                <w:sz w:val="20"/>
                <w:szCs w:val="20"/>
              </w:rPr>
              <w:t>recommendations</w:t>
            </w:r>
            <w:r w:rsidRPr="00D86D77">
              <w:rPr>
                <w:color w:val="000000" w:themeColor="text1"/>
                <w:spacing w:val="-13"/>
                <w:sz w:val="20"/>
                <w:szCs w:val="20"/>
              </w:rPr>
              <w:t xml:space="preserve"> </w:t>
            </w:r>
            <w:r w:rsidRPr="00D86D77">
              <w:rPr>
                <w:color w:val="000000" w:themeColor="text1"/>
                <w:sz w:val="20"/>
                <w:szCs w:val="20"/>
              </w:rPr>
              <w:t>to</w:t>
            </w:r>
            <w:r w:rsidRPr="00D86D77">
              <w:rPr>
                <w:color w:val="000000" w:themeColor="text1"/>
                <w:spacing w:val="-14"/>
                <w:sz w:val="20"/>
                <w:szCs w:val="20"/>
              </w:rPr>
              <w:t xml:space="preserve"> </w:t>
            </w:r>
            <w:r w:rsidRPr="00D86D77">
              <w:rPr>
                <w:color w:val="000000" w:themeColor="text1"/>
                <w:sz w:val="20"/>
                <w:szCs w:val="20"/>
              </w:rPr>
              <w:t>be</w:t>
            </w:r>
            <w:r w:rsidRPr="00D86D77">
              <w:rPr>
                <w:color w:val="000000" w:themeColor="text1"/>
                <w:spacing w:val="-13"/>
                <w:sz w:val="20"/>
                <w:szCs w:val="20"/>
              </w:rPr>
              <w:t xml:space="preserve"> </w:t>
            </w:r>
            <w:r w:rsidRPr="00D86D77">
              <w:rPr>
                <w:color w:val="000000" w:themeColor="text1"/>
                <w:sz w:val="20"/>
                <w:szCs w:val="20"/>
              </w:rPr>
              <w:t>implemented</w:t>
            </w:r>
            <w:r w:rsidRPr="00D86D77">
              <w:rPr>
                <w:color w:val="000000" w:themeColor="text1"/>
                <w:spacing w:val="-13"/>
                <w:sz w:val="20"/>
                <w:szCs w:val="20"/>
              </w:rPr>
              <w:t xml:space="preserve"> </w:t>
            </w:r>
            <w:r w:rsidRPr="00D86D77">
              <w:rPr>
                <w:color w:val="000000" w:themeColor="text1"/>
                <w:sz w:val="20"/>
                <w:szCs w:val="20"/>
              </w:rPr>
              <w:t>by Commonwealth, state, and territory risk managers to facilitate safe use.</w:t>
            </w:r>
          </w:p>
        </w:tc>
      </w:tr>
      <w:tr w:rsidR="001E6502" w:rsidRPr="00D86D77" w14:paraId="02EE0DD9" w14:textId="77777777" w:rsidTr="001E6502">
        <w:trPr>
          <w:trHeight w:val="2385"/>
        </w:trPr>
        <w:tc>
          <w:tcPr>
            <w:tcW w:w="10774" w:type="dxa"/>
            <w:gridSpan w:val="4"/>
          </w:tcPr>
          <w:p w14:paraId="3CE90522" w14:textId="77777777" w:rsidR="001E6502" w:rsidRPr="00D86D77" w:rsidRDefault="001E6502" w:rsidP="00FD6ACF">
            <w:pPr>
              <w:pStyle w:val="TableParagraph"/>
              <w:spacing w:before="120" w:after="120"/>
              <w:rPr>
                <w:b/>
                <w:color w:val="000000" w:themeColor="text1"/>
                <w:sz w:val="20"/>
                <w:szCs w:val="20"/>
              </w:rPr>
            </w:pPr>
            <w:r w:rsidRPr="00D86D77">
              <w:rPr>
                <w:b/>
                <w:color w:val="000000" w:themeColor="text1"/>
                <w:sz w:val="20"/>
                <w:szCs w:val="20"/>
              </w:rPr>
              <w:lastRenderedPageBreak/>
              <w:t>Regulator</w:t>
            </w:r>
            <w:r w:rsidRPr="00D86D77">
              <w:rPr>
                <w:b/>
                <w:color w:val="000000" w:themeColor="text1"/>
                <w:spacing w:val="2"/>
                <w:sz w:val="20"/>
                <w:szCs w:val="20"/>
              </w:rPr>
              <w:t xml:space="preserve"> </w:t>
            </w:r>
            <w:r w:rsidRPr="00D86D77">
              <w:rPr>
                <w:b/>
                <w:color w:val="000000" w:themeColor="text1"/>
                <w:sz w:val="20"/>
                <w:szCs w:val="20"/>
              </w:rPr>
              <w:t>Performance</w:t>
            </w:r>
            <w:r w:rsidRPr="00D86D77">
              <w:rPr>
                <w:b/>
                <w:color w:val="000000" w:themeColor="text1"/>
                <w:spacing w:val="3"/>
                <w:sz w:val="20"/>
                <w:szCs w:val="20"/>
              </w:rPr>
              <w:t xml:space="preserve"> </w:t>
            </w:r>
            <w:r w:rsidRPr="00D86D77">
              <w:rPr>
                <w:b/>
                <w:color w:val="000000" w:themeColor="text1"/>
                <w:sz w:val="20"/>
                <w:szCs w:val="20"/>
              </w:rPr>
              <w:t>and</w:t>
            </w:r>
            <w:r w:rsidRPr="00D86D77">
              <w:rPr>
                <w:b/>
                <w:color w:val="000000" w:themeColor="text1"/>
                <w:spacing w:val="3"/>
                <w:sz w:val="20"/>
                <w:szCs w:val="20"/>
              </w:rPr>
              <w:t xml:space="preserve"> </w:t>
            </w:r>
            <w:r w:rsidRPr="00D86D77">
              <w:rPr>
                <w:b/>
                <w:color w:val="000000" w:themeColor="text1"/>
                <w:sz w:val="20"/>
                <w:szCs w:val="20"/>
              </w:rPr>
              <w:t>Best</w:t>
            </w:r>
            <w:r w:rsidRPr="00D86D77">
              <w:rPr>
                <w:b/>
                <w:color w:val="000000" w:themeColor="text1"/>
                <w:spacing w:val="3"/>
                <w:sz w:val="20"/>
                <w:szCs w:val="20"/>
              </w:rPr>
              <w:t xml:space="preserve"> </w:t>
            </w:r>
            <w:r w:rsidRPr="00D86D77">
              <w:rPr>
                <w:b/>
                <w:color w:val="000000" w:themeColor="text1"/>
                <w:sz w:val="20"/>
                <w:szCs w:val="20"/>
              </w:rPr>
              <w:t>Practice</w:t>
            </w:r>
            <w:r w:rsidRPr="00D86D77">
              <w:rPr>
                <w:b/>
                <w:color w:val="000000" w:themeColor="text1"/>
                <w:spacing w:val="3"/>
                <w:sz w:val="20"/>
                <w:szCs w:val="20"/>
              </w:rPr>
              <w:t xml:space="preserve"> </w:t>
            </w:r>
            <w:r w:rsidRPr="00D86D77">
              <w:rPr>
                <w:b/>
                <w:color w:val="000000" w:themeColor="text1"/>
                <w:spacing w:val="-2"/>
                <w:sz w:val="20"/>
                <w:szCs w:val="20"/>
              </w:rPr>
              <w:t>Principles</w:t>
            </w:r>
          </w:p>
          <w:p w14:paraId="5276B541" w14:textId="77777777" w:rsidR="001E6502" w:rsidRPr="00D86D77" w:rsidRDefault="001E6502" w:rsidP="00FD6ACF">
            <w:pPr>
              <w:pStyle w:val="TableParagraph"/>
              <w:spacing w:before="120" w:after="120"/>
              <w:ind w:right="385"/>
              <w:rPr>
                <w:color w:val="000000" w:themeColor="text1"/>
                <w:sz w:val="20"/>
                <w:szCs w:val="20"/>
              </w:rPr>
            </w:pPr>
            <w:r w:rsidRPr="00D86D77">
              <w:rPr>
                <w:color w:val="000000" w:themeColor="text1"/>
                <w:sz w:val="20"/>
                <w:szCs w:val="20"/>
              </w:rPr>
              <w:t>This</w:t>
            </w:r>
            <w:r w:rsidRPr="00D86D77">
              <w:rPr>
                <w:color w:val="000000" w:themeColor="text1"/>
                <w:spacing w:val="-5"/>
                <w:sz w:val="20"/>
                <w:szCs w:val="20"/>
              </w:rPr>
              <w:t xml:space="preserve"> </w:t>
            </w:r>
            <w:r w:rsidRPr="00D86D77">
              <w:rPr>
                <w:color w:val="000000" w:themeColor="text1"/>
                <w:sz w:val="20"/>
                <w:szCs w:val="20"/>
              </w:rPr>
              <w:t>performance</w:t>
            </w:r>
            <w:r w:rsidRPr="00D86D77">
              <w:rPr>
                <w:color w:val="000000" w:themeColor="text1"/>
                <w:spacing w:val="-5"/>
                <w:sz w:val="20"/>
                <w:szCs w:val="20"/>
              </w:rPr>
              <w:t xml:space="preserve"> </w:t>
            </w:r>
            <w:r w:rsidRPr="00D86D77">
              <w:rPr>
                <w:color w:val="000000" w:themeColor="text1"/>
                <w:sz w:val="20"/>
                <w:szCs w:val="20"/>
              </w:rPr>
              <w:t>measure</w:t>
            </w:r>
            <w:r w:rsidRPr="00D86D77">
              <w:rPr>
                <w:color w:val="000000" w:themeColor="text1"/>
                <w:spacing w:val="-5"/>
                <w:sz w:val="20"/>
                <w:szCs w:val="20"/>
              </w:rPr>
              <w:t xml:space="preserve"> </w:t>
            </w:r>
            <w:r w:rsidRPr="00D86D77">
              <w:rPr>
                <w:color w:val="000000" w:themeColor="text1"/>
                <w:sz w:val="20"/>
                <w:szCs w:val="20"/>
              </w:rPr>
              <w:t>aligns</w:t>
            </w:r>
            <w:r w:rsidRPr="00D86D77">
              <w:rPr>
                <w:color w:val="000000" w:themeColor="text1"/>
                <w:spacing w:val="-5"/>
                <w:sz w:val="20"/>
                <w:szCs w:val="20"/>
              </w:rPr>
              <w:t xml:space="preserve"> </w:t>
            </w:r>
            <w:r w:rsidRPr="00D86D77">
              <w:rPr>
                <w:color w:val="000000" w:themeColor="text1"/>
                <w:sz w:val="20"/>
                <w:szCs w:val="20"/>
              </w:rPr>
              <w:t>with</w:t>
            </w:r>
            <w:r w:rsidRPr="00D86D77">
              <w:rPr>
                <w:color w:val="000000" w:themeColor="text1"/>
                <w:spacing w:val="-5"/>
                <w:sz w:val="20"/>
                <w:szCs w:val="20"/>
              </w:rPr>
              <w:t xml:space="preserve"> </w:t>
            </w:r>
            <w:r w:rsidRPr="00D86D77">
              <w:rPr>
                <w:color w:val="000000" w:themeColor="text1"/>
                <w:sz w:val="20"/>
                <w:szCs w:val="20"/>
              </w:rPr>
              <w:t>Principle</w:t>
            </w:r>
            <w:r w:rsidRPr="00D86D77">
              <w:rPr>
                <w:color w:val="000000" w:themeColor="text1"/>
                <w:spacing w:val="-5"/>
                <w:sz w:val="20"/>
                <w:szCs w:val="20"/>
              </w:rPr>
              <w:t xml:space="preserve"> </w:t>
            </w:r>
            <w:r w:rsidRPr="00D86D77">
              <w:rPr>
                <w:color w:val="000000" w:themeColor="text1"/>
                <w:sz w:val="20"/>
                <w:szCs w:val="20"/>
              </w:rPr>
              <w:t>1</w:t>
            </w:r>
            <w:r w:rsidRPr="00D86D77">
              <w:rPr>
                <w:color w:val="000000" w:themeColor="text1"/>
                <w:spacing w:val="-5"/>
                <w:sz w:val="20"/>
                <w:szCs w:val="20"/>
              </w:rPr>
              <w:t xml:space="preserve"> </w:t>
            </w:r>
            <w:r w:rsidRPr="00D86D77">
              <w:rPr>
                <w:color w:val="000000" w:themeColor="text1"/>
                <w:sz w:val="20"/>
                <w:szCs w:val="20"/>
              </w:rPr>
              <w:t>of</w:t>
            </w:r>
            <w:r w:rsidRPr="00D86D77">
              <w:rPr>
                <w:color w:val="000000" w:themeColor="text1"/>
                <w:spacing w:val="-5"/>
                <w:sz w:val="20"/>
                <w:szCs w:val="20"/>
              </w:rPr>
              <w:t xml:space="preserve"> </w:t>
            </w:r>
            <w:r w:rsidRPr="00D86D77">
              <w:rPr>
                <w:color w:val="000000" w:themeColor="text1"/>
                <w:sz w:val="20"/>
                <w:szCs w:val="20"/>
              </w:rPr>
              <w:t>the</w:t>
            </w:r>
            <w:r w:rsidRPr="00D86D77">
              <w:rPr>
                <w:color w:val="000000" w:themeColor="text1"/>
                <w:spacing w:val="-5"/>
                <w:sz w:val="20"/>
                <w:szCs w:val="20"/>
              </w:rPr>
              <w:t xml:space="preserve"> </w:t>
            </w:r>
            <w:proofErr w:type="gramStart"/>
            <w:r w:rsidRPr="00D86D77">
              <w:rPr>
                <w:color w:val="000000" w:themeColor="text1"/>
                <w:sz w:val="20"/>
                <w:szCs w:val="20"/>
              </w:rPr>
              <w:t>Principles</w:t>
            </w:r>
            <w:proofErr w:type="gramEnd"/>
            <w:r w:rsidRPr="00D86D77">
              <w:rPr>
                <w:color w:val="000000" w:themeColor="text1"/>
                <w:spacing w:val="-5"/>
                <w:sz w:val="20"/>
                <w:szCs w:val="20"/>
              </w:rPr>
              <w:t xml:space="preserve"> </w:t>
            </w:r>
            <w:r w:rsidRPr="00D86D77">
              <w:rPr>
                <w:color w:val="000000" w:themeColor="text1"/>
                <w:sz w:val="20"/>
                <w:szCs w:val="20"/>
              </w:rPr>
              <w:t>of</w:t>
            </w:r>
            <w:r w:rsidRPr="00D86D77">
              <w:rPr>
                <w:color w:val="000000" w:themeColor="text1"/>
                <w:spacing w:val="-5"/>
                <w:sz w:val="20"/>
                <w:szCs w:val="20"/>
              </w:rPr>
              <w:t xml:space="preserve"> </w:t>
            </w:r>
            <w:r w:rsidRPr="00D86D77">
              <w:rPr>
                <w:color w:val="000000" w:themeColor="text1"/>
                <w:sz w:val="20"/>
                <w:szCs w:val="20"/>
              </w:rPr>
              <w:t>regulator</w:t>
            </w:r>
            <w:r w:rsidRPr="00D86D77">
              <w:rPr>
                <w:color w:val="000000" w:themeColor="text1"/>
                <w:spacing w:val="-5"/>
                <w:sz w:val="20"/>
                <w:szCs w:val="20"/>
              </w:rPr>
              <w:t xml:space="preserve"> </w:t>
            </w:r>
            <w:r w:rsidRPr="00D86D77">
              <w:rPr>
                <w:color w:val="000000" w:themeColor="text1"/>
                <w:sz w:val="20"/>
                <w:szCs w:val="20"/>
              </w:rPr>
              <w:t>best</w:t>
            </w:r>
            <w:r w:rsidRPr="00D86D77">
              <w:rPr>
                <w:color w:val="000000" w:themeColor="text1"/>
                <w:spacing w:val="-5"/>
                <w:sz w:val="20"/>
                <w:szCs w:val="20"/>
              </w:rPr>
              <w:t xml:space="preserve"> </w:t>
            </w:r>
            <w:r w:rsidRPr="00D86D77">
              <w:rPr>
                <w:color w:val="000000" w:themeColor="text1"/>
                <w:sz w:val="20"/>
                <w:szCs w:val="20"/>
              </w:rPr>
              <w:t>practice,</w:t>
            </w:r>
            <w:r w:rsidRPr="00D86D77">
              <w:rPr>
                <w:color w:val="000000" w:themeColor="text1"/>
                <w:spacing w:val="-5"/>
                <w:sz w:val="20"/>
                <w:szCs w:val="20"/>
              </w:rPr>
              <w:t xml:space="preserve"> </w:t>
            </w:r>
            <w:r w:rsidRPr="00D86D77">
              <w:rPr>
                <w:color w:val="000000" w:themeColor="text1"/>
                <w:sz w:val="20"/>
                <w:szCs w:val="20"/>
              </w:rPr>
              <w:t>‘Continuous</w:t>
            </w:r>
            <w:r w:rsidRPr="00D86D77">
              <w:rPr>
                <w:color w:val="000000" w:themeColor="text1"/>
                <w:spacing w:val="-5"/>
                <w:sz w:val="20"/>
                <w:szCs w:val="20"/>
              </w:rPr>
              <w:t xml:space="preserve"> </w:t>
            </w:r>
            <w:r w:rsidRPr="00D86D77">
              <w:rPr>
                <w:color w:val="000000" w:themeColor="text1"/>
                <w:sz w:val="20"/>
                <w:szCs w:val="20"/>
              </w:rPr>
              <w:t>improvement and</w:t>
            </w:r>
            <w:r w:rsidRPr="00D86D77">
              <w:rPr>
                <w:color w:val="000000" w:themeColor="text1"/>
                <w:spacing w:val="-14"/>
                <w:sz w:val="20"/>
                <w:szCs w:val="20"/>
              </w:rPr>
              <w:t xml:space="preserve"> </w:t>
            </w:r>
            <w:r w:rsidRPr="00D86D77">
              <w:rPr>
                <w:color w:val="000000" w:themeColor="text1"/>
                <w:sz w:val="20"/>
                <w:szCs w:val="20"/>
              </w:rPr>
              <w:t>building</w:t>
            </w:r>
            <w:r w:rsidRPr="00D86D77">
              <w:rPr>
                <w:color w:val="000000" w:themeColor="text1"/>
                <w:spacing w:val="-13"/>
                <w:sz w:val="20"/>
                <w:szCs w:val="20"/>
              </w:rPr>
              <w:t xml:space="preserve"> </w:t>
            </w:r>
            <w:r w:rsidRPr="00D86D77">
              <w:rPr>
                <w:color w:val="000000" w:themeColor="text1"/>
                <w:sz w:val="20"/>
                <w:szCs w:val="20"/>
              </w:rPr>
              <w:t>trust’,</w:t>
            </w:r>
            <w:r w:rsidRPr="00D86D77">
              <w:rPr>
                <w:color w:val="000000" w:themeColor="text1"/>
                <w:spacing w:val="-13"/>
                <w:sz w:val="20"/>
                <w:szCs w:val="20"/>
              </w:rPr>
              <w:t xml:space="preserve"> </w:t>
            </w:r>
            <w:r w:rsidRPr="00D86D77">
              <w:rPr>
                <w:color w:val="000000" w:themeColor="text1"/>
                <w:sz w:val="20"/>
                <w:szCs w:val="20"/>
              </w:rPr>
              <w:t>as</w:t>
            </w:r>
            <w:r w:rsidRPr="00D86D77">
              <w:rPr>
                <w:color w:val="000000" w:themeColor="text1"/>
                <w:spacing w:val="-13"/>
                <w:sz w:val="20"/>
                <w:szCs w:val="20"/>
              </w:rPr>
              <w:t xml:space="preserve"> </w:t>
            </w:r>
            <w:r w:rsidRPr="00D86D77">
              <w:rPr>
                <w:color w:val="000000" w:themeColor="text1"/>
                <w:sz w:val="20"/>
                <w:szCs w:val="20"/>
              </w:rPr>
              <w:t>it</w:t>
            </w:r>
            <w:r w:rsidRPr="00D86D77">
              <w:rPr>
                <w:color w:val="000000" w:themeColor="text1"/>
                <w:spacing w:val="-13"/>
                <w:sz w:val="20"/>
                <w:szCs w:val="20"/>
              </w:rPr>
              <w:t xml:space="preserve"> </w:t>
            </w:r>
            <w:r w:rsidRPr="00D86D77">
              <w:rPr>
                <w:color w:val="000000" w:themeColor="text1"/>
                <w:sz w:val="20"/>
                <w:szCs w:val="20"/>
              </w:rPr>
              <w:t>demonstrates</w:t>
            </w:r>
            <w:r w:rsidRPr="00D86D77">
              <w:rPr>
                <w:color w:val="000000" w:themeColor="text1"/>
                <w:spacing w:val="-14"/>
                <w:sz w:val="20"/>
                <w:szCs w:val="20"/>
              </w:rPr>
              <w:t xml:space="preserve"> </w:t>
            </w:r>
            <w:r w:rsidRPr="00D86D77">
              <w:rPr>
                <w:color w:val="000000" w:themeColor="text1"/>
                <w:sz w:val="20"/>
                <w:szCs w:val="20"/>
              </w:rPr>
              <w:t>that</w:t>
            </w:r>
            <w:r w:rsidRPr="00D86D77">
              <w:rPr>
                <w:color w:val="000000" w:themeColor="text1"/>
                <w:spacing w:val="-13"/>
                <w:sz w:val="20"/>
                <w:szCs w:val="20"/>
              </w:rPr>
              <w:t xml:space="preserve"> </w:t>
            </w:r>
            <w:r w:rsidRPr="00D86D77">
              <w:rPr>
                <w:color w:val="000000" w:themeColor="text1"/>
                <w:sz w:val="20"/>
                <w:szCs w:val="20"/>
              </w:rPr>
              <w:t>we</w:t>
            </w:r>
            <w:r w:rsidRPr="00D86D77">
              <w:rPr>
                <w:color w:val="000000" w:themeColor="text1"/>
                <w:spacing w:val="-13"/>
                <w:sz w:val="20"/>
                <w:szCs w:val="20"/>
              </w:rPr>
              <w:t xml:space="preserve"> </w:t>
            </w:r>
            <w:r w:rsidRPr="00D86D77">
              <w:rPr>
                <w:color w:val="000000" w:themeColor="text1"/>
                <w:sz w:val="20"/>
                <w:szCs w:val="20"/>
              </w:rPr>
              <w:t>maintain</w:t>
            </w:r>
            <w:r w:rsidRPr="00D86D77">
              <w:rPr>
                <w:color w:val="000000" w:themeColor="text1"/>
                <w:spacing w:val="-13"/>
                <w:sz w:val="20"/>
                <w:szCs w:val="20"/>
              </w:rPr>
              <w:t xml:space="preserve"> </w:t>
            </w:r>
            <w:r w:rsidRPr="00D86D77">
              <w:rPr>
                <w:color w:val="000000" w:themeColor="text1"/>
                <w:sz w:val="20"/>
                <w:szCs w:val="20"/>
              </w:rPr>
              <w:t>risk</w:t>
            </w:r>
            <w:r w:rsidRPr="00D86D77">
              <w:rPr>
                <w:color w:val="000000" w:themeColor="text1"/>
                <w:spacing w:val="-13"/>
                <w:sz w:val="20"/>
                <w:szCs w:val="20"/>
              </w:rPr>
              <w:t xml:space="preserve"> </w:t>
            </w:r>
            <w:r w:rsidRPr="00D86D77">
              <w:rPr>
                <w:color w:val="000000" w:themeColor="text1"/>
                <w:sz w:val="20"/>
                <w:szCs w:val="20"/>
              </w:rPr>
              <w:t>proportionate</w:t>
            </w:r>
            <w:r w:rsidRPr="00D86D77">
              <w:rPr>
                <w:color w:val="000000" w:themeColor="text1"/>
                <w:spacing w:val="-14"/>
                <w:sz w:val="20"/>
                <w:szCs w:val="20"/>
              </w:rPr>
              <w:t xml:space="preserve"> </w:t>
            </w:r>
            <w:r w:rsidRPr="00D86D77">
              <w:rPr>
                <w:color w:val="000000" w:themeColor="text1"/>
                <w:sz w:val="20"/>
                <w:szCs w:val="20"/>
              </w:rPr>
              <w:t>safeguards</w:t>
            </w:r>
            <w:r w:rsidRPr="00D86D77">
              <w:rPr>
                <w:color w:val="000000" w:themeColor="text1"/>
                <w:spacing w:val="-13"/>
                <w:sz w:val="20"/>
                <w:szCs w:val="20"/>
              </w:rPr>
              <w:t xml:space="preserve"> </w:t>
            </w:r>
            <w:r w:rsidRPr="00D86D77">
              <w:rPr>
                <w:color w:val="000000" w:themeColor="text1"/>
                <w:sz w:val="20"/>
                <w:szCs w:val="20"/>
              </w:rPr>
              <w:t>while</w:t>
            </w:r>
            <w:r w:rsidRPr="00D86D77">
              <w:rPr>
                <w:color w:val="000000" w:themeColor="text1"/>
                <w:spacing w:val="-13"/>
                <w:sz w:val="20"/>
                <w:szCs w:val="20"/>
              </w:rPr>
              <w:t xml:space="preserve"> </w:t>
            </w:r>
            <w:r w:rsidRPr="00D86D77">
              <w:rPr>
                <w:color w:val="000000" w:themeColor="text1"/>
                <w:sz w:val="20"/>
                <w:szCs w:val="20"/>
              </w:rPr>
              <w:t>minimising</w:t>
            </w:r>
            <w:r w:rsidRPr="00D86D77">
              <w:rPr>
                <w:color w:val="000000" w:themeColor="text1"/>
                <w:spacing w:val="-13"/>
                <w:sz w:val="20"/>
                <w:szCs w:val="20"/>
              </w:rPr>
              <w:t xml:space="preserve"> </w:t>
            </w:r>
            <w:r w:rsidRPr="00D86D77">
              <w:rPr>
                <w:color w:val="000000" w:themeColor="text1"/>
                <w:sz w:val="20"/>
                <w:szCs w:val="20"/>
              </w:rPr>
              <w:t>regulatory</w:t>
            </w:r>
            <w:r w:rsidRPr="00D86D77">
              <w:rPr>
                <w:color w:val="000000" w:themeColor="text1"/>
                <w:spacing w:val="-13"/>
                <w:sz w:val="20"/>
                <w:szCs w:val="20"/>
              </w:rPr>
              <w:t xml:space="preserve"> </w:t>
            </w:r>
            <w:r w:rsidRPr="00D86D77">
              <w:rPr>
                <w:color w:val="000000" w:themeColor="text1"/>
                <w:sz w:val="20"/>
                <w:szCs w:val="20"/>
              </w:rPr>
              <w:t>burden.</w:t>
            </w:r>
          </w:p>
          <w:p w14:paraId="2F145887" w14:textId="77777777" w:rsidR="001E6502" w:rsidRPr="00D86D77" w:rsidRDefault="001E6502" w:rsidP="00FD6ACF">
            <w:pPr>
              <w:pStyle w:val="TableParagraph"/>
              <w:spacing w:before="120" w:after="120"/>
              <w:ind w:right="606"/>
              <w:rPr>
                <w:color w:val="000000" w:themeColor="text1"/>
                <w:sz w:val="20"/>
                <w:szCs w:val="20"/>
              </w:rPr>
            </w:pPr>
            <w:r w:rsidRPr="00D86D77">
              <w:rPr>
                <w:color w:val="000000" w:themeColor="text1"/>
                <w:sz w:val="20"/>
                <w:szCs w:val="20"/>
              </w:rPr>
              <w:t>Completing</w:t>
            </w:r>
            <w:r w:rsidRPr="00D86D77">
              <w:rPr>
                <w:color w:val="000000" w:themeColor="text1"/>
                <w:spacing w:val="-5"/>
                <w:sz w:val="20"/>
                <w:szCs w:val="20"/>
              </w:rPr>
              <w:t xml:space="preserve"> </w:t>
            </w:r>
            <w:r w:rsidRPr="00D86D77">
              <w:rPr>
                <w:color w:val="000000" w:themeColor="text1"/>
                <w:sz w:val="20"/>
                <w:szCs w:val="20"/>
              </w:rPr>
              <w:t>assessments</w:t>
            </w:r>
            <w:r w:rsidRPr="00D86D77">
              <w:rPr>
                <w:color w:val="000000" w:themeColor="text1"/>
                <w:spacing w:val="-5"/>
                <w:sz w:val="20"/>
                <w:szCs w:val="20"/>
              </w:rPr>
              <w:t xml:space="preserve"> </w:t>
            </w:r>
            <w:r w:rsidRPr="00D86D77">
              <w:rPr>
                <w:color w:val="000000" w:themeColor="text1"/>
                <w:sz w:val="20"/>
                <w:szCs w:val="20"/>
              </w:rPr>
              <w:t>and</w:t>
            </w:r>
            <w:r w:rsidRPr="00D86D77">
              <w:rPr>
                <w:color w:val="000000" w:themeColor="text1"/>
                <w:spacing w:val="-5"/>
                <w:sz w:val="20"/>
                <w:szCs w:val="20"/>
              </w:rPr>
              <w:t xml:space="preserve"> </w:t>
            </w:r>
            <w:r w:rsidRPr="00D86D77">
              <w:rPr>
                <w:color w:val="000000" w:themeColor="text1"/>
                <w:sz w:val="20"/>
                <w:szCs w:val="20"/>
              </w:rPr>
              <w:t>evaluations</w:t>
            </w:r>
            <w:r w:rsidRPr="00D86D77">
              <w:rPr>
                <w:color w:val="000000" w:themeColor="text1"/>
                <w:spacing w:val="-5"/>
                <w:sz w:val="20"/>
                <w:szCs w:val="20"/>
              </w:rPr>
              <w:t xml:space="preserve"> </w:t>
            </w:r>
            <w:r w:rsidRPr="00D86D77">
              <w:rPr>
                <w:color w:val="000000" w:themeColor="text1"/>
                <w:sz w:val="20"/>
                <w:szCs w:val="20"/>
              </w:rPr>
              <w:t>within</w:t>
            </w:r>
            <w:r w:rsidRPr="00D86D77">
              <w:rPr>
                <w:color w:val="000000" w:themeColor="text1"/>
                <w:spacing w:val="-5"/>
                <w:sz w:val="20"/>
                <w:szCs w:val="20"/>
              </w:rPr>
              <w:t xml:space="preserve"> </w:t>
            </w:r>
            <w:r w:rsidRPr="00D86D77">
              <w:rPr>
                <w:color w:val="000000" w:themeColor="text1"/>
                <w:sz w:val="20"/>
                <w:szCs w:val="20"/>
              </w:rPr>
              <w:t>statutory</w:t>
            </w:r>
            <w:r w:rsidRPr="00D86D77">
              <w:rPr>
                <w:color w:val="000000" w:themeColor="text1"/>
                <w:spacing w:val="-5"/>
                <w:sz w:val="20"/>
                <w:szCs w:val="20"/>
              </w:rPr>
              <w:t xml:space="preserve"> </w:t>
            </w:r>
            <w:r w:rsidRPr="00D86D77">
              <w:rPr>
                <w:color w:val="000000" w:themeColor="text1"/>
                <w:sz w:val="20"/>
                <w:szCs w:val="20"/>
              </w:rPr>
              <w:t>timeframes</w:t>
            </w:r>
            <w:r w:rsidRPr="00D86D77">
              <w:rPr>
                <w:color w:val="000000" w:themeColor="text1"/>
                <w:spacing w:val="-5"/>
                <w:sz w:val="20"/>
                <w:szCs w:val="20"/>
              </w:rPr>
              <w:t xml:space="preserve"> </w:t>
            </w:r>
            <w:r w:rsidRPr="00D86D77">
              <w:rPr>
                <w:color w:val="000000" w:themeColor="text1"/>
                <w:sz w:val="20"/>
                <w:szCs w:val="20"/>
              </w:rPr>
              <w:t>allows</w:t>
            </w:r>
            <w:r w:rsidRPr="00D86D77">
              <w:rPr>
                <w:color w:val="000000" w:themeColor="text1"/>
                <w:spacing w:val="-5"/>
                <w:sz w:val="20"/>
                <w:szCs w:val="20"/>
              </w:rPr>
              <w:t xml:space="preserve"> </w:t>
            </w:r>
            <w:r w:rsidRPr="00D86D77">
              <w:rPr>
                <w:color w:val="000000" w:themeColor="text1"/>
                <w:sz w:val="20"/>
                <w:szCs w:val="20"/>
              </w:rPr>
              <w:t>risk</w:t>
            </w:r>
            <w:r w:rsidRPr="00D86D77">
              <w:rPr>
                <w:color w:val="000000" w:themeColor="text1"/>
                <w:spacing w:val="-5"/>
                <w:sz w:val="20"/>
                <w:szCs w:val="20"/>
              </w:rPr>
              <w:t xml:space="preserve"> </w:t>
            </w:r>
            <w:r w:rsidRPr="00D86D77">
              <w:rPr>
                <w:color w:val="000000" w:themeColor="text1"/>
                <w:sz w:val="20"/>
                <w:szCs w:val="20"/>
              </w:rPr>
              <w:t>management</w:t>
            </w:r>
            <w:r w:rsidRPr="00D86D77">
              <w:rPr>
                <w:color w:val="000000" w:themeColor="text1"/>
                <w:spacing w:val="-5"/>
                <w:sz w:val="20"/>
                <w:szCs w:val="20"/>
              </w:rPr>
              <w:t xml:space="preserve"> </w:t>
            </w:r>
            <w:r w:rsidRPr="00D86D77">
              <w:rPr>
                <w:color w:val="000000" w:themeColor="text1"/>
                <w:sz w:val="20"/>
                <w:szCs w:val="20"/>
              </w:rPr>
              <w:t>recommendations</w:t>
            </w:r>
            <w:r w:rsidRPr="00D86D77">
              <w:rPr>
                <w:color w:val="000000" w:themeColor="text1"/>
                <w:spacing w:val="-5"/>
                <w:sz w:val="20"/>
                <w:szCs w:val="20"/>
              </w:rPr>
              <w:t xml:space="preserve"> </w:t>
            </w:r>
            <w:r w:rsidRPr="00D86D77">
              <w:rPr>
                <w:color w:val="000000" w:themeColor="text1"/>
                <w:sz w:val="20"/>
                <w:szCs w:val="20"/>
              </w:rPr>
              <w:t>to be</w:t>
            </w:r>
            <w:r w:rsidRPr="00D86D77">
              <w:rPr>
                <w:color w:val="000000" w:themeColor="text1"/>
                <w:spacing w:val="-14"/>
                <w:sz w:val="20"/>
                <w:szCs w:val="20"/>
              </w:rPr>
              <w:t xml:space="preserve"> </w:t>
            </w:r>
            <w:r w:rsidRPr="00D86D77">
              <w:rPr>
                <w:color w:val="000000" w:themeColor="text1"/>
                <w:sz w:val="20"/>
                <w:szCs w:val="20"/>
              </w:rPr>
              <w:t>made</w:t>
            </w:r>
            <w:r w:rsidRPr="00D86D77">
              <w:rPr>
                <w:color w:val="000000" w:themeColor="text1"/>
                <w:spacing w:val="-13"/>
                <w:sz w:val="20"/>
                <w:szCs w:val="20"/>
              </w:rPr>
              <w:t xml:space="preserve"> </w:t>
            </w:r>
            <w:r w:rsidRPr="00D86D77">
              <w:rPr>
                <w:color w:val="000000" w:themeColor="text1"/>
                <w:sz w:val="20"/>
                <w:szCs w:val="20"/>
              </w:rPr>
              <w:t>(where</w:t>
            </w:r>
            <w:r w:rsidRPr="00D86D77">
              <w:rPr>
                <w:color w:val="000000" w:themeColor="text1"/>
                <w:spacing w:val="-13"/>
                <w:sz w:val="20"/>
                <w:szCs w:val="20"/>
              </w:rPr>
              <w:t xml:space="preserve"> </w:t>
            </w:r>
            <w:r w:rsidRPr="00D86D77">
              <w:rPr>
                <w:color w:val="000000" w:themeColor="text1"/>
                <w:sz w:val="20"/>
                <w:szCs w:val="20"/>
              </w:rPr>
              <w:t>required)</w:t>
            </w:r>
            <w:r w:rsidRPr="00D86D77">
              <w:rPr>
                <w:color w:val="000000" w:themeColor="text1"/>
                <w:spacing w:val="-13"/>
                <w:sz w:val="20"/>
                <w:szCs w:val="20"/>
              </w:rPr>
              <w:t xml:space="preserve"> </w:t>
            </w:r>
            <w:r w:rsidRPr="00D86D77">
              <w:rPr>
                <w:color w:val="000000" w:themeColor="text1"/>
                <w:sz w:val="20"/>
                <w:szCs w:val="20"/>
              </w:rPr>
              <w:t>in</w:t>
            </w:r>
            <w:r w:rsidRPr="00D86D77">
              <w:rPr>
                <w:color w:val="000000" w:themeColor="text1"/>
                <w:spacing w:val="-13"/>
                <w:sz w:val="20"/>
                <w:szCs w:val="20"/>
              </w:rPr>
              <w:t xml:space="preserve"> </w:t>
            </w:r>
            <w:r w:rsidRPr="00D86D77">
              <w:rPr>
                <w:color w:val="000000" w:themeColor="text1"/>
                <w:sz w:val="20"/>
                <w:szCs w:val="20"/>
              </w:rPr>
              <w:t>a</w:t>
            </w:r>
            <w:r w:rsidRPr="00D86D77">
              <w:rPr>
                <w:color w:val="000000" w:themeColor="text1"/>
                <w:spacing w:val="-14"/>
                <w:sz w:val="20"/>
                <w:szCs w:val="20"/>
              </w:rPr>
              <w:t xml:space="preserve"> </w:t>
            </w:r>
            <w:r w:rsidRPr="00D86D77">
              <w:rPr>
                <w:color w:val="000000" w:themeColor="text1"/>
                <w:sz w:val="20"/>
                <w:szCs w:val="20"/>
              </w:rPr>
              <w:t>timely</w:t>
            </w:r>
            <w:r w:rsidRPr="00D86D77">
              <w:rPr>
                <w:color w:val="000000" w:themeColor="text1"/>
                <w:spacing w:val="-13"/>
                <w:sz w:val="20"/>
                <w:szCs w:val="20"/>
              </w:rPr>
              <w:t xml:space="preserve"> </w:t>
            </w:r>
            <w:r w:rsidRPr="00D86D77">
              <w:rPr>
                <w:color w:val="000000" w:themeColor="text1"/>
                <w:sz w:val="20"/>
                <w:szCs w:val="20"/>
              </w:rPr>
              <w:t>manner,</w:t>
            </w:r>
            <w:r w:rsidRPr="00D86D77">
              <w:rPr>
                <w:color w:val="000000" w:themeColor="text1"/>
                <w:spacing w:val="-13"/>
                <w:sz w:val="20"/>
                <w:szCs w:val="20"/>
              </w:rPr>
              <w:t xml:space="preserve"> </w:t>
            </w:r>
            <w:r w:rsidRPr="00D86D77">
              <w:rPr>
                <w:color w:val="000000" w:themeColor="text1"/>
                <w:sz w:val="20"/>
                <w:szCs w:val="20"/>
              </w:rPr>
              <w:t>and</w:t>
            </w:r>
            <w:r w:rsidRPr="00D86D77">
              <w:rPr>
                <w:color w:val="000000" w:themeColor="text1"/>
                <w:spacing w:val="-13"/>
                <w:sz w:val="20"/>
                <w:szCs w:val="20"/>
              </w:rPr>
              <w:t xml:space="preserve"> </w:t>
            </w:r>
            <w:r w:rsidRPr="00D86D77">
              <w:rPr>
                <w:color w:val="000000" w:themeColor="text1"/>
                <w:sz w:val="20"/>
                <w:szCs w:val="20"/>
              </w:rPr>
              <w:t>protection</w:t>
            </w:r>
            <w:r w:rsidRPr="00D86D77">
              <w:rPr>
                <w:color w:val="000000" w:themeColor="text1"/>
                <w:spacing w:val="-13"/>
                <w:sz w:val="20"/>
                <w:szCs w:val="20"/>
              </w:rPr>
              <w:t xml:space="preserve"> </w:t>
            </w:r>
            <w:r w:rsidRPr="00D86D77">
              <w:rPr>
                <w:color w:val="000000" w:themeColor="text1"/>
                <w:sz w:val="20"/>
                <w:szCs w:val="20"/>
              </w:rPr>
              <w:t>of</w:t>
            </w:r>
            <w:r w:rsidRPr="00D86D77">
              <w:rPr>
                <w:color w:val="000000" w:themeColor="text1"/>
                <w:spacing w:val="-14"/>
                <w:sz w:val="20"/>
                <w:szCs w:val="20"/>
              </w:rPr>
              <w:t xml:space="preserve"> </w:t>
            </w:r>
            <w:r w:rsidRPr="00D86D77">
              <w:rPr>
                <w:color w:val="000000" w:themeColor="text1"/>
                <w:sz w:val="20"/>
                <w:szCs w:val="20"/>
              </w:rPr>
              <w:t>humans</w:t>
            </w:r>
            <w:r w:rsidRPr="00D86D77">
              <w:rPr>
                <w:color w:val="000000" w:themeColor="text1"/>
                <w:spacing w:val="-13"/>
                <w:sz w:val="20"/>
                <w:szCs w:val="20"/>
              </w:rPr>
              <w:t xml:space="preserve"> </w:t>
            </w:r>
            <w:r w:rsidRPr="00D86D77">
              <w:rPr>
                <w:color w:val="000000" w:themeColor="text1"/>
                <w:sz w:val="20"/>
                <w:szCs w:val="20"/>
              </w:rPr>
              <w:t>and</w:t>
            </w:r>
            <w:r w:rsidRPr="00D86D77">
              <w:rPr>
                <w:color w:val="000000" w:themeColor="text1"/>
                <w:spacing w:val="-13"/>
                <w:sz w:val="20"/>
                <w:szCs w:val="20"/>
              </w:rPr>
              <w:t xml:space="preserve"> </w:t>
            </w:r>
            <w:r w:rsidRPr="00D86D77">
              <w:rPr>
                <w:color w:val="000000" w:themeColor="text1"/>
                <w:sz w:val="20"/>
                <w:szCs w:val="20"/>
              </w:rPr>
              <w:t>the</w:t>
            </w:r>
            <w:r w:rsidRPr="00D86D77">
              <w:rPr>
                <w:color w:val="000000" w:themeColor="text1"/>
                <w:spacing w:val="-13"/>
                <w:sz w:val="20"/>
                <w:szCs w:val="20"/>
              </w:rPr>
              <w:t xml:space="preserve"> </w:t>
            </w:r>
            <w:r w:rsidRPr="00D86D77">
              <w:rPr>
                <w:color w:val="000000" w:themeColor="text1"/>
                <w:sz w:val="20"/>
                <w:szCs w:val="20"/>
              </w:rPr>
              <w:t>environment</w:t>
            </w:r>
            <w:r w:rsidRPr="00D86D77">
              <w:rPr>
                <w:color w:val="000000" w:themeColor="text1"/>
                <w:spacing w:val="-13"/>
                <w:sz w:val="20"/>
                <w:szCs w:val="20"/>
              </w:rPr>
              <w:t xml:space="preserve"> </w:t>
            </w:r>
            <w:r w:rsidRPr="00D86D77">
              <w:rPr>
                <w:color w:val="000000" w:themeColor="text1"/>
                <w:sz w:val="20"/>
                <w:szCs w:val="20"/>
              </w:rPr>
              <w:t>from</w:t>
            </w:r>
            <w:r w:rsidRPr="00D86D77">
              <w:rPr>
                <w:color w:val="000000" w:themeColor="text1"/>
                <w:spacing w:val="-14"/>
                <w:sz w:val="20"/>
                <w:szCs w:val="20"/>
              </w:rPr>
              <w:t xml:space="preserve"> </w:t>
            </w:r>
            <w:r w:rsidRPr="00D86D77">
              <w:rPr>
                <w:color w:val="000000" w:themeColor="text1"/>
                <w:sz w:val="20"/>
                <w:szCs w:val="20"/>
              </w:rPr>
              <w:t>the</w:t>
            </w:r>
            <w:r w:rsidRPr="00D86D77">
              <w:rPr>
                <w:color w:val="000000" w:themeColor="text1"/>
                <w:spacing w:val="-13"/>
                <w:sz w:val="20"/>
                <w:szCs w:val="20"/>
              </w:rPr>
              <w:t xml:space="preserve"> </w:t>
            </w:r>
            <w:r w:rsidRPr="00D86D77">
              <w:rPr>
                <w:color w:val="000000" w:themeColor="text1"/>
                <w:sz w:val="20"/>
                <w:szCs w:val="20"/>
              </w:rPr>
              <w:t>use</w:t>
            </w:r>
            <w:r w:rsidRPr="00D86D77">
              <w:rPr>
                <w:color w:val="000000" w:themeColor="text1"/>
                <w:spacing w:val="-13"/>
                <w:sz w:val="20"/>
                <w:szCs w:val="20"/>
              </w:rPr>
              <w:t xml:space="preserve"> </w:t>
            </w:r>
            <w:r w:rsidRPr="00D86D77">
              <w:rPr>
                <w:color w:val="000000" w:themeColor="text1"/>
                <w:sz w:val="20"/>
                <w:szCs w:val="20"/>
              </w:rPr>
              <w:t>of</w:t>
            </w:r>
            <w:r w:rsidRPr="00D86D77">
              <w:rPr>
                <w:color w:val="000000" w:themeColor="text1"/>
                <w:spacing w:val="-13"/>
                <w:sz w:val="20"/>
                <w:szCs w:val="20"/>
              </w:rPr>
              <w:t xml:space="preserve"> </w:t>
            </w:r>
            <w:r w:rsidRPr="00D86D77">
              <w:rPr>
                <w:color w:val="000000" w:themeColor="text1"/>
                <w:sz w:val="20"/>
                <w:szCs w:val="20"/>
              </w:rPr>
              <w:t>industrial chemicals.</w:t>
            </w:r>
            <w:r w:rsidRPr="00D86D77">
              <w:rPr>
                <w:color w:val="000000" w:themeColor="text1"/>
                <w:spacing w:val="-2"/>
                <w:sz w:val="20"/>
                <w:szCs w:val="20"/>
              </w:rPr>
              <w:t xml:space="preserve"> </w:t>
            </w:r>
            <w:r w:rsidRPr="00D86D77">
              <w:rPr>
                <w:color w:val="000000" w:themeColor="text1"/>
                <w:sz w:val="20"/>
                <w:szCs w:val="20"/>
              </w:rPr>
              <w:t>The</w:t>
            </w:r>
            <w:r w:rsidRPr="00D86D77">
              <w:rPr>
                <w:color w:val="000000" w:themeColor="text1"/>
                <w:spacing w:val="-2"/>
                <w:sz w:val="20"/>
                <w:szCs w:val="20"/>
              </w:rPr>
              <w:t xml:space="preserve"> </w:t>
            </w:r>
            <w:r w:rsidRPr="00D86D77">
              <w:rPr>
                <w:color w:val="000000" w:themeColor="text1"/>
                <w:sz w:val="20"/>
                <w:szCs w:val="20"/>
              </w:rPr>
              <w:t>measure</w:t>
            </w:r>
            <w:r w:rsidRPr="00D86D77">
              <w:rPr>
                <w:color w:val="000000" w:themeColor="text1"/>
                <w:spacing w:val="-2"/>
                <w:sz w:val="20"/>
                <w:szCs w:val="20"/>
              </w:rPr>
              <w:t xml:space="preserve"> </w:t>
            </w:r>
            <w:r w:rsidRPr="00D86D77">
              <w:rPr>
                <w:color w:val="000000" w:themeColor="text1"/>
                <w:sz w:val="20"/>
                <w:szCs w:val="20"/>
              </w:rPr>
              <w:t>also</w:t>
            </w:r>
            <w:r w:rsidRPr="00D86D77">
              <w:rPr>
                <w:color w:val="000000" w:themeColor="text1"/>
                <w:spacing w:val="-2"/>
                <w:sz w:val="20"/>
                <w:szCs w:val="20"/>
              </w:rPr>
              <w:t xml:space="preserve"> </w:t>
            </w:r>
            <w:r w:rsidRPr="00D86D77">
              <w:rPr>
                <w:color w:val="000000" w:themeColor="text1"/>
                <w:sz w:val="20"/>
                <w:szCs w:val="20"/>
              </w:rPr>
              <w:t>informs</w:t>
            </w:r>
            <w:r w:rsidRPr="00D86D77">
              <w:rPr>
                <w:color w:val="000000" w:themeColor="text1"/>
                <w:spacing w:val="-2"/>
                <w:sz w:val="20"/>
                <w:szCs w:val="20"/>
              </w:rPr>
              <w:t xml:space="preserve"> </w:t>
            </w:r>
            <w:r w:rsidRPr="00D86D77">
              <w:rPr>
                <w:color w:val="000000" w:themeColor="text1"/>
                <w:sz w:val="20"/>
                <w:szCs w:val="20"/>
              </w:rPr>
              <w:t>resource</w:t>
            </w:r>
            <w:r w:rsidRPr="00D86D77">
              <w:rPr>
                <w:color w:val="000000" w:themeColor="text1"/>
                <w:spacing w:val="-2"/>
                <w:sz w:val="20"/>
                <w:szCs w:val="20"/>
              </w:rPr>
              <w:t xml:space="preserve"> </w:t>
            </w:r>
            <w:r w:rsidRPr="00D86D77">
              <w:rPr>
                <w:color w:val="000000" w:themeColor="text1"/>
                <w:sz w:val="20"/>
                <w:szCs w:val="20"/>
              </w:rPr>
              <w:t>allocation</w:t>
            </w:r>
            <w:r w:rsidRPr="00D86D77">
              <w:rPr>
                <w:color w:val="000000" w:themeColor="text1"/>
                <w:spacing w:val="-2"/>
                <w:sz w:val="20"/>
                <w:szCs w:val="20"/>
              </w:rPr>
              <w:t xml:space="preserve"> </w:t>
            </w:r>
            <w:r w:rsidRPr="00D86D77">
              <w:rPr>
                <w:color w:val="000000" w:themeColor="text1"/>
                <w:sz w:val="20"/>
                <w:szCs w:val="20"/>
              </w:rPr>
              <w:t>across</w:t>
            </w:r>
            <w:r w:rsidRPr="00D86D77">
              <w:rPr>
                <w:color w:val="000000" w:themeColor="text1"/>
                <w:spacing w:val="-2"/>
                <w:sz w:val="20"/>
                <w:szCs w:val="20"/>
              </w:rPr>
              <w:t xml:space="preserve"> </w:t>
            </w:r>
            <w:r w:rsidRPr="00D86D77">
              <w:rPr>
                <w:color w:val="000000" w:themeColor="text1"/>
                <w:sz w:val="20"/>
                <w:szCs w:val="20"/>
              </w:rPr>
              <w:t>the</w:t>
            </w:r>
            <w:r w:rsidRPr="00D86D77">
              <w:rPr>
                <w:color w:val="000000" w:themeColor="text1"/>
                <w:spacing w:val="-2"/>
                <w:sz w:val="20"/>
                <w:szCs w:val="20"/>
              </w:rPr>
              <w:t xml:space="preserve"> </w:t>
            </w:r>
            <w:r w:rsidRPr="00D86D77">
              <w:rPr>
                <w:color w:val="000000" w:themeColor="text1"/>
                <w:sz w:val="20"/>
                <w:szCs w:val="20"/>
              </w:rPr>
              <w:t>scheme.</w:t>
            </w:r>
          </w:p>
          <w:p w14:paraId="3A950BAF" w14:textId="77777777" w:rsidR="001E6502" w:rsidRPr="00D86D77" w:rsidRDefault="001E6502" w:rsidP="00FD6ACF">
            <w:pPr>
              <w:pStyle w:val="TableParagraph"/>
              <w:spacing w:before="120" w:after="120"/>
              <w:ind w:right="419"/>
              <w:rPr>
                <w:color w:val="000000" w:themeColor="text1"/>
                <w:sz w:val="20"/>
                <w:szCs w:val="20"/>
              </w:rPr>
            </w:pPr>
            <w:r w:rsidRPr="00D86D77">
              <w:rPr>
                <w:color w:val="000000" w:themeColor="text1"/>
                <w:spacing w:val="-2"/>
                <w:sz w:val="20"/>
                <w:szCs w:val="20"/>
              </w:rPr>
              <w:t>This</w:t>
            </w:r>
            <w:r w:rsidRPr="00D86D77">
              <w:rPr>
                <w:color w:val="000000" w:themeColor="text1"/>
                <w:spacing w:val="-7"/>
                <w:sz w:val="20"/>
                <w:szCs w:val="20"/>
              </w:rPr>
              <w:t xml:space="preserve"> </w:t>
            </w:r>
            <w:r w:rsidRPr="00D86D77">
              <w:rPr>
                <w:color w:val="000000" w:themeColor="text1"/>
                <w:spacing w:val="-2"/>
                <w:sz w:val="20"/>
                <w:szCs w:val="20"/>
              </w:rPr>
              <w:t>performance</w:t>
            </w:r>
            <w:r w:rsidRPr="00D86D77">
              <w:rPr>
                <w:color w:val="000000" w:themeColor="text1"/>
                <w:spacing w:val="-7"/>
                <w:sz w:val="20"/>
                <w:szCs w:val="20"/>
              </w:rPr>
              <w:t xml:space="preserve"> </w:t>
            </w:r>
            <w:r w:rsidRPr="00D86D77">
              <w:rPr>
                <w:color w:val="000000" w:themeColor="text1"/>
                <w:spacing w:val="-2"/>
                <w:sz w:val="20"/>
                <w:szCs w:val="20"/>
              </w:rPr>
              <w:t>measure</w:t>
            </w:r>
            <w:r w:rsidRPr="00D86D77">
              <w:rPr>
                <w:color w:val="000000" w:themeColor="text1"/>
                <w:spacing w:val="-7"/>
                <w:sz w:val="20"/>
                <w:szCs w:val="20"/>
              </w:rPr>
              <w:t xml:space="preserve"> </w:t>
            </w:r>
            <w:r w:rsidRPr="00D86D77">
              <w:rPr>
                <w:color w:val="000000" w:themeColor="text1"/>
                <w:spacing w:val="-2"/>
                <w:sz w:val="20"/>
                <w:szCs w:val="20"/>
              </w:rPr>
              <w:t>also</w:t>
            </w:r>
            <w:r w:rsidRPr="00D86D77">
              <w:rPr>
                <w:color w:val="000000" w:themeColor="text1"/>
                <w:spacing w:val="-7"/>
                <w:sz w:val="20"/>
                <w:szCs w:val="20"/>
              </w:rPr>
              <w:t xml:space="preserve"> </w:t>
            </w:r>
            <w:r w:rsidRPr="00D86D77">
              <w:rPr>
                <w:color w:val="000000" w:themeColor="text1"/>
                <w:spacing w:val="-2"/>
                <w:sz w:val="20"/>
                <w:szCs w:val="20"/>
              </w:rPr>
              <w:t>aligns</w:t>
            </w:r>
            <w:r w:rsidRPr="00D86D77">
              <w:rPr>
                <w:color w:val="000000" w:themeColor="text1"/>
                <w:spacing w:val="-7"/>
                <w:sz w:val="20"/>
                <w:szCs w:val="20"/>
              </w:rPr>
              <w:t xml:space="preserve"> </w:t>
            </w:r>
            <w:r w:rsidRPr="00D86D77">
              <w:rPr>
                <w:color w:val="000000" w:themeColor="text1"/>
                <w:spacing w:val="-2"/>
                <w:sz w:val="20"/>
                <w:szCs w:val="20"/>
              </w:rPr>
              <w:t>with</w:t>
            </w:r>
            <w:r w:rsidRPr="00D86D77">
              <w:rPr>
                <w:color w:val="000000" w:themeColor="text1"/>
                <w:spacing w:val="-7"/>
                <w:sz w:val="20"/>
                <w:szCs w:val="20"/>
              </w:rPr>
              <w:t xml:space="preserve"> </w:t>
            </w:r>
            <w:r w:rsidRPr="00D86D77">
              <w:rPr>
                <w:color w:val="000000" w:themeColor="text1"/>
                <w:spacing w:val="-2"/>
                <w:sz w:val="20"/>
                <w:szCs w:val="20"/>
              </w:rPr>
              <w:t>Principle</w:t>
            </w:r>
            <w:r w:rsidRPr="00D86D77">
              <w:rPr>
                <w:color w:val="000000" w:themeColor="text1"/>
                <w:spacing w:val="-7"/>
                <w:sz w:val="20"/>
                <w:szCs w:val="20"/>
              </w:rPr>
              <w:t xml:space="preserve"> </w:t>
            </w:r>
            <w:r w:rsidRPr="00D86D77">
              <w:rPr>
                <w:color w:val="000000" w:themeColor="text1"/>
                <w:spacing w:val="-2"/>
                <w:sz w:val="20"/>
                <w:szCs w:val="20"/>
              </w:rPr>
              <w:t>2,</w:t>
            </w:r>
            <w:r w:rsidRPr="00D86D77">
              <w:rPr>
                <w:color w:val="000000" w:themeColor="text1"/>
                <w:spacing w:val="-7"/>
                <w:sz w:val="20"/>
                <w:szCs w:val="20"/>
              </w:rPr>
              <w:t xml:space="preserve"> </w:t>
            </w:r>
            <w:r w:rsidRPr="00D86D77">
              <w:rPr>
                <w:color w:val="000000" w:themeColor="text1"/>
                <w:spacing w:val="-2"/>
                <w:sz w:val="20"/>
                <w:szCs w:val="20"/>
              </w:rPr>
              <w:t>AICIS</w:t>
            </w:r>
            <w:r w:rsidRPr="00D86D77">
              <w:rPr>
                <w:color w:val="000000" w:themeColor="text1"/>
                <w:spacing w:val="-7"/>
                <w:sz w:val="20"/>
                <w:szCs w:val="20"/>
              </w:rPr>
              <w:t xml:space="preserve"> </w:t>
            </w:r>
            <w:r w:rsidRPr="00D86D77">
              <w:rPr>
                <w:color w:val="000000" w:themeColor="text1"/>
                <w:spacing w:val="-2"/>
                <w:sz w:val="20"/>
                <w:szCs w:val="20"/>
              </w:rPr>
              <w:t>assessments</w:t>
            </w:r>
            <w:r w:rsidRPr="00D86D77">
              <w:rPr>
                <w:color w:val="000000" w:themeColor="text1"/>
                <w:spacing w:val="-7"/>
                <w:sz w:val="20"/>
                <w:szCs w:val="20"/>
              </w:rPr>
              <w:t xml:space="preserve"> </w:t>
            </w:r>
            <w:r w:rsidRPr="00D86D77">
              <w:rPr>
                <w:color w:val="000000" w:themeColor="text1"/>
                <w:spacing w:val="-2"/>
                <w:sz w:val="20"/>
                <w:szCs w:val="20"/>
              </w:rPr>
              <w:t>are</w:t>
            </w:r>
            <w:r w:rsidRPr="00D86D77">
              <w:rPr>
                <w:color w:val="000000" w:themeColor="text1"/>
                <w:spacing w:val="-7"/>
                <w:sz w:val="20"/>
                <w:szCs w:val="20"/>
              </w:rPr>
              <w:t xml:space="preserve"> </w:t>
            </w:r>
            <w:r w:rsidRPr="00D86D77">
              <w:rPr>
                <w:color w:val="000000" w:themeColor="text1"/>
                <w:spacing w:val="-2"/>
                <w:sz w:val="20"/>
                <w:szCs w:val="20"/>
              </w:rPr>
              <w:t>‘Risk-based</w:t>
            </w:r>
            <w:r w:rsidRPr="00D86D77">
              <w:rPr>
                <w:color w:val="000000" w:themeColor="text1"/>
                <w:spacing w:val="-7"/>
                <w:sz w:val="20"/>
                <w:szCs w:val="20"/>
              </w:rPr>
              <w:t xml:space="preserve"> </w:t>
            </w:r>
            <w:r w:rsidRPr="00D86D77">
              <w:rPr>
                <w:color w:val="000000" w:themeColor="text1"/>
                <w:spacing w:val="-2"/>
                <w:sz w:val="20"/>
                <w:szCs w:val="20"/>
              </w:rPr>
              <w:t>and</w:t>
            </w:r>
            <w:r w:rsidRPr="00D86D77">
              <w:rPr>
                <w:color w:val="000000" w:themeColor="text1"/>
                <w:spacing w:val="-7"/>
                <w:sz w:val="20"/>
                <w:szCs w:val="20"/>
              </w:rPr>
              <w:t xml:space="preserve"> </w:t>
            </w:r>
            <w:r w:rsidRPr="00D86D77">
              <w:rPr>
                <w:color w:val="000000" w:themeColor="text1"/>
                <w:spacing w:val="-2"/>
                <w:sz w:val="20"/>
                <w:szCs w:val="20"/>
              </w:rPr>
              <w:t>data-driven’.</w:t>
            </w:r>
            <w:r w:rsidRPr="00D86D77">
              <w:rPr>
                <w:color w:val="000000" w:themeColor="text1"/>
                <w:spacing w:val="-7"/>
                <w:sz w:val="20"/>
                <w:szCs w:val="20"/>
              </w:rPr>
              <w:t xml:space="preserve"> </w:t>
            </w:r>
            <w:r w:rsidRPr="00D86D77">
              <w:rPr>
                <w:color w:val="000000" w:themeColor="text1"/>
                <w:spacing w:val="-2"/>
                <w:sz w:val="20"/>
                <w:szCs w:val="20"/>
              </w:rPr>
              <w:t>We</w:t>
            </w:r>
            <w:r w:rsidRPr="00D86D77">
              <w:rPr>
                <w:color w:val="000000" w:themeColor="text1"/>
                <w:spacing w:val="-7"/>
                <w:sz w:val="20"/>
                <w:szCs w:val="20"/>
              </w:rPr>
              <w:t xml:space="preserve"> </w:t>
            </w:r>
            <w:r w:rsidRPr="00D86D77">
              <w:rPr>
                <w:color w:val="000000" w:themeColor="text1"/>
                <w:spacing w:val="-2"/>
                <w:sz w:val="20"/>
                <w:szCs w:val="20"/>
              </w:rPr>
              <w:t>use</w:t>
            </w:r>
            <w:r w:rsidRPr="00D86D77">
              <w:rPr>
                <w:color w:val="000000" w:themeColor="text1"/>
                <w:spacing w:val="-7"/>
                <w:sz w:val="20"/>
                <w:szCs w:val="20"/>
              </w:rPr>
              <w:t xml:space="preserve"> </w:t>
            </w:r>
            <w:r w:rsidRPr="00D86D77">
              <w:rPr>
                <w:color w:val="000000" w:themeColor="text1"/>
                <w:spacing w:val="-2"/>
                <w:sz w:val="20"/>
                <w:szCs w:val="20"/>
              </w:rPr>
              <w:t xml:space="preserve">the </w:t>
            </w:r>
            <w:r w:rsidRPr="00D86D77">
              <w:rPr>
                <w:color w:val="000000" w:themeColor="text1"/>
                <w:sz w:val="20"/>
                <w:szCs w:val="20"/>
              </w:rPr>
              <w:t>latest</w:t>
            </w:r>
            <w:r w:rsidRPr="00D86D77">
              <w:rPr>
                <w:color w:val="000000" w:themeColor="text1"/>
                <w:spacing w:val="-11"/>
                <w:sz w:val="20"/>
                <w:szCs w:val="20"/>
              </w:rPr>
              <w:t xml:space="preserve"> </w:t>
            </w:r>
            <w:r w:rsidRPr="00D86D77">
              <w:rPr>
                <w:color w:val="000000" w:themeColor="text1"/>
                <w:sz w:val="20"/>
                <w:szCs w:val="20"/>
              </w:rPr>
              <w:t>scientific</w:t>
            </w:r>
            <w:r w:rsidRPr="00D86D77">
              <w:rPr>
                <w:color w:val="000000" w:themeColor="text1"/>
                <w:spacing w:val="-11"/>
                <w:sz w:val="20"/>
                <w:szCs w:val="20"/>
              </w:rPr>
              <w:t xml:space="preserve"> </w:t>
            </w:r>
            <w:r w:rsidRPr="00D86D77">
              <w:rPr>
                <w:color w:val="000000" w:themeColor="text1"/>
                <w:sz w:val="20"/>
                <w:szCs w:val="20"/>
              </w:rPr>
              <w:t>information</w:t>
            </w:r>
            <w:r w:rsidRPr="00D86D77">
              <w:rPr>
                <w:color w:val="000000" w:themeColor="text1"/>
                <w:spacing w:val="-11"/>
                <w:sz w:val="20"/>
                <w:szCs w:val="20"/>
              </w:rPr>
              <w:t xml:space="preserve"> </w:t>
            </w:r>
            <w:r w:rsidRPr="00D86D77">
              <w:rPr>
                <w:color w:val="000000" w:themeColor="text1"/>
                <w:sz w:val="20"/>
                <w:szCs w:val="20"/>
              </w:rPr>
              <w:t>to</w:t>
            </w:r>
            <w:r w:rsidRPr="00D86D77">
              <w:rPr>
                <w:color w:val="000000" w:themeColor="text1"/>
                <w:spacing w:val="-11"/>
                <w:sz w:val="20"/>
                <w:szCs w:val="20"/>
              </w:rPr>
              <w:t xml:space="preserve"> </w:t>
            </w:r>
            <w:r w:rsidRPr="00D86D77">
              <w:rPr>
                <w:color w:val="000000" w:themeColor="text1"/>
                <w:sz w:val="20"/>
                <w:szCs w:val="20"/>
              </w:rPr>
              <w:t>inform</w:t>
            </w:r>
            <w:r w:rsidRPr="00D86D77">
              <w:rPr>
                <w:color w:val="000000" w:themeColor="text1"/>
                <w:spacing w:val="-11"/>
                <w:sz w:val="20"/>
                <w:szCs w:val="20"/>
              </w:rPr>
              <w:t xml:space="preserve"> </w:t>
            </w:r>
            <w:r w:rsidRPr="00D86D77">
              <w:rPr>
                <w:color w:val="000000" w:themeColor="text1"/>
                <w:sz w:val="20"/>
                <w:szCs w:val="20"/>
              </w:rPr>
              <w:t>assessment</w:t>
            </w:r>
            <w:r w:rsidRPr="00D86D77">
              <w:rPr>
                <w:color w:val="000000" w:themeColor="text1"/>
                <w:spacing w:val="-11"/>
                <w:sz w:val="20"/>
                <w:szCs w:val="20"/>
              </w:rPr>
              <w:t xml:space="preserve"> </w:t>
            </w:r>
            <w:r w:rsidRPr="00D86D77">
              <w:rPr>
                <w:color w:val="000000" w:themeColor="text1"/>
                <w:sz w:val="20"/>
                <w:szCs w:val="20"/>
              </w:rPr>
              <w:t>and</w:t>
            </w:r>
            <w:r w:rsidRPr="00D86D77">
              <w:rPr>
                <w:color w:val="000000" w:themeColor="text1"/>
                <w:spacing w:val="-11"/>
                <w:sz w:val="20"/>
                <w:szCs w:val="20"/>
              </w:rPr>
              <w:t xml:space="preserve"> </w:t>
            </w:r>
            <w:r w:rsidRPr="00D86D77">
              <w:rPr>
                <w:color w:val="000000" w:themeColor="text1"/>
                <w:sz w:val="20"/>
                <w:szCs w:val="20"/>
              </w:rPr>
              <w:t>evaluations,</w:t>
            </w:r>
            <w:r w:rsidRPr="00D86D77">
              <w:rPr>
                <w:color w:val="000000" w:themeColor="text1"/>
                <w:spacing w:val="-11"/>
                <w:sz w:val="20"/>
                <w:szCs w:val="20"/>
              </w:rPr>
              <w:t xml:space="preserve"> </w:t>
            </w:r>
            <w:r w:rsidRPr="00D86D77">
              <w:rPr>
                <w:color w:val="000000" w:themeColor="text1"/>
                <w:sz w:val="20"/>
                <w:szCs w:val="20"/>
              </w:rPr>
              <w:t>and</w:t>
            </w:r>
            <w:r w:rsidRPr="00D86D77">
              <w:rPr>
                <w:color w:val="000000" w:themeColor="text1"/>
                <w:spacing w:val="-11"/>
                <w:sz w:val="20"/>
                <w:szCs w:val="20"/>
              </w:rPr>
              <w:t xml:space="preserve"> </w:t>
            </w:r>
            <w:r w:rsidRPr="00D86D77">
              <w:rPr>
                <w:color w:val="000000" w:themeColor="text1"/>
                <w:sz w:val="20"/>
                <w:szCs w:val="20"/>
              </w:rPr>
              <w:t>may</w:t>
            </w:r>
            <w:r w:rsidRPr="00D86D77">
              <w:rPr>
                <w:color w:val="000000" w:themeColor="text1"/>
                <w:spacing w:val="-11"/>
                <w:sz w:val="20"/>
                <w:szCs w:val="20"/>
              </w:rPr>
              <w:t xml:space="preserve"> </w:t>
            </w:r>
            <w:r w:rsidRPr="00D86D77">
              <w:rPr>
                <w:color w:val="000000" w:themeColor="text1"/>
                <w:sz w:val="20"/>
                <w:szCs w:val="20"/>
              </w:rPr>
              <w:t>include</w:t>
            </w:r>
            <w:r w:rsidRPr="00D86D77">
              <w:rPr>
                <w:color w:val="000000" w:themeColor="text1"/>
                <w:spacing w:val="-11"/>
                <w:sz w:val="20"/>
                <w:szCs w:val="20"/>
              </w:rPr>
              <w:t xml:space="preserve"> </w:t>
            </w:r>
            <w:r w:rsidRPr="00D86D77">
              <w:rPr>
                <w:color w:val="000000" w:themeColor="text1"/>
                <w:sz w:val="20"/>
                <w:szCs w:val="20"/>
              </w:rPr>
              <w:t>engagement</w:t>
            </w:r>
            <w:r w:rsidRPr="00D86D77">
              <w:rPr>
                <w:color w:val="000000" w:themeColor="text1"/>
                <w:spacing w:val="-11"/>
                <w:sz w:val="20"/>
                <w:szCs w:val="20"/>
              </w:rPr>
              <w:t xml:space="preserve"> </w:t>
            </w:r>
            <w:r w:rsidRPr="00D86D77">
              <w:rPr>
                <w:color w:val="000000" w:themeColor="text1"/>
                <w:sz w:val="20"/>
                <w:szCs w:val="20"/>
              </w:rPr>
              <w:t>with</w:t>
            </w:r>
            <w:r w:rsidRPr="00D86D77">
              <w:rPr>
                <w:color w:val="000000" w:themeColor="text1"/>
                <w:spacing w:val="-11"/>
                <w:sz w:val="20"/>
                <w:szCs w:val="20"/>
              </w:rPr>
              <w:t xml:space="preserve"> </w:t>
            </w:r>
            <w:r w:rsidRPr="00D86D77">
              <w:rPr>
                <w:color w:val="000000" w:themeColor="text1"/>
                <w:sz w:val="20"/>
                <w:szCs w:val="20"/>
              </w:rPr>
              <w:t>regulated</w:t>
            </w:r>
            <w:r w:rsidRPr="00D86D77">
              <w:rPr>
                <w:color w:val="000000" w:themeColor="text1"/>
                <w:spacing w:val="-11"/>
                <w:sz w:val="20"/>
                <w:szCs w:val="20"/>
              </w:rPr>
              <w:t xml:space="preserve"> </w:t>
            </w:r>
            <w:r w:rsidRPr="00D86D77">
              <w:rPr>
                <w:color w:val="000000" w:themeColor="text1"/>
                <w:sz w:val="20"/>
                <w:szCs w:val="20"/>
              </w:rPr>
              <w:t>entities, other regulators, and/or risk managers.</w:t>
            </w:r>
          </w:p>
        </w:tc>
      </w:tr>
    </w:tbl>
    <w:p w14:paraId="55F28E0D" w14:textId="17C9F96E" w:rsidR="00590E7E" w:rsidRPr="00D86D77" w:rsidRDefault="00590E7E" w:rsidP="00FD6ACF">
      <w:pPr>
        <w:pStyle w:val="BodyText"/>
        <w:spacing w:before="120" w:after="120" w:line="225" w:lineRule="exact"/>
      </w:pPr>
      <w:r w:rsidRPr="00D86D77">
        <w:rPr>
          <w:spacing w:val="-2"/>
        </w:rPr>
        <w:t>The</w:t>
      </w:r>
      <w:r w:rsidRPr="00D86D77">
        <w:rPr>
          <w:spacing w:val="-8"/>
        </w:rPr>
        <w:t xml:space="preserve"> </w:t>
      </w:r>
      <w:r w:rsidRPr="00D86D77">
        <w:rPr>
          <w:spacing w:val="-2"/>
        </w:rPr>
        <w:t>following</w:t>
      </w:r>
      <w:r w:rsidRPr="00D86D77">
        <w:rPr>
          <w:spacing w:val="-7"/>
        </w:rPr>
        <w:t xml:space="preserve"> </w:t>
      </w:r>
      <w:r w:rsidRPr="00D86D77">
        <w:rPr>
          <w:spacing w:val="-2"/>
        </w:rPr>
        <w:t>additional</w:t>
      </w:r>
      <w:r w:rsidRPr="00D86D77">
        <w:rPr>
          <w:spacing w:val="-8"/>
        </w:rPr>
        <w:t xml:space="preserve"> </w:t>
      </w:r>
      <w:r w:rsidRPr="00D86D77">
        <w:rPr>
          <w:spacing w:val="-2"/>
        </w:rPr>
        <w:t>activities</w:t>
      </w:r>
      <w:r w:rsidRPr="00D86D77">
        <w:rPr>
          <w:spacing w:val="-7"/>
        </w:rPr>
        <w:t xml:space="preserve"> </w:t>
      </w:r>
      <w:r w:rsidRPr="00D86D77">
        <w:rPr>
          <w:spacing w:val="-2"/>
        </w:rPr>
        <w:t>fall</w:t>
      </w:r>
      <w:r w:rsidRPr="00D86D77">
        <w:rPr>
          <w:spacing w:val="-8"/>
        </w:rPr>
        <w:t xml:space="preserve"> </w:t>
      </w:r>
      <w:r w:rsidRPr="00D86D77">
        <w:rPr>
          <w:spacing w:val="-2"/>
        </w:rPr>
        <w:t>below</w:t>
      </w:r>
      <w:r w:rsidRPr="00D86D77">
        <w:rPr>
          <w:spacing w:val="-7"/>
        </w:rPr>
        <w:t xml:space="preserve"> </w:t>
      </w:r>
      <w:r w:rsidRPr="00D86D77">
        <w:rPr>
          <w:spacing w:val="-2"/>
        </w:rPr>
        <w:t>the</w:t>
      </w:r>
      <w:r w:rsidRPr="00D86D77">
        <w:rPr>
          <w:spacing w:val="-7"/>
        </w:rPr>
        <w:t xml:space="preserve"> </w:t>
      </w:r>
      <w:r w:rsidRPr="00D86D77">
        <w:rPr>
          <w:spacing w:val="-2"/>
        </w:rPr>
        <w:t>Department’s</w:t>
      </w:r>
      <w:r w:rsidRPr="00D86D77">
        <w:rPr>
          <w:spacing w:val="-8"/>
        </w:rPr>
        <w:t xml:space="preserve"> </w:t>
      </w:r>
      <w:r w:rsidRPr="00D86D77">
        <w:rPr>
          <w:spacing w:val="-2"/>
        </w:rPr>
        <w:t>materiality</w:t>
      </w:r>
      <w:r w:rsidRPr="00D86D77">
        <w:rPr>
          <w:spacing w:val="-7"/>
        </w:rPr>
        <w:t xml:space="preserve"> </w:t>
      </w:r>
      <w:r w:rsidRPr="00D86D77">
        <w:rPr>
          <w:spacing w:val="-2"/>
        </w:rPr>
        <w:t>threshold</w:t>
      </w:r>
      <w:r w:rsidRPr="00D86D77">
        <w:rPr>
          <w:spacing w:val="-8"/>
        </w:rPr>
        <w:t xml:space="preserve"> </w:t>
      </w:r>
      <w:r w:rsidRPr="00D86D77">
        <w:rPr>
          <w:spacing w:val="-2"/>
        </w:rPr>
        <w:t>for</w:t>
      </w:r>
      <w:r w:rsidRPr="00D86D77">
        <w:rPr>
          <w:spacing w:val="-7"/>
        </w:rPr>
        <w:t xml:space="preserve"> </w:t>
      </w:r>
      <w:r w:rsidRPr="00D86D77">
        <w:rPr>
          <w:spacing w:val="-2"/>
        </w:rPr>
        <w:t>publishing</w:t>
      </w:r>
      <w:r w:rsidRPr="00D86D77">
        <w:rPr>
          <w:spacing w:val="-7"/>
        </w:rPr>
        <w:t xml:space="preserve"> </w:t>
      </w:r>
      <w:r w:rsidRPr="00D86D77">
        <w:rPr>
          <w:spacing w:val="-2"/>
        </w:rPr>
        <w:t>and</w:t>
      </w:r>
      <w:r w:rsidRPr="00D86D77">
        <w:rPr>
          <w:spacing w:val="-8"/>
        </w:rPr>
        <w:t xml:space="preserve"> </w:t>
      </w:r>
      <w:r w:rsidRPr="00D86D77">
        <w:rPr>
          <w:spacing w:val="-2"/>
        </w:rPr>
        <w:t>reporting</w:t>
      </w:r>
      <w:r w:rsidRPr="00D86D77">
        <w:rPr>
          <w:spacing w:val="-7"/>
        </w:rPr>
        <w:t xml:space="preserve"> </w:t>
      </w:r>
      <w:r w:rsidRPr="00D86D77">
        <w:rPr>
          <w:spacing w:val="-2"/>
        </w:rPr>
        <w:t>against</w:t>
      </w:r>
      <w:r w:rsidRPr="00D86D77">
        <w:rPr>
          <w:spacing w:val="-2"/>
        </w:rPr>
        <w:t xml:space="preserve"> </w:t>
      </w:r>
      <w:r w:rsidRPr="00D86D77">
        <w:rPr>
          <w:spacing w:val="-2"/>
        </w:rPr>
        <w:t>a</w:t>
      </w:r>
      <w:r w:rsidRPr="00D86D77">
        <w:rPr>
          <w:spacing w:val="-5"/>
        </w:rPr>
        <w:t xml:space="preserve"> </w:t>
      </w:r>
      <w:r w:rsidRPr="00D86D77">
        <w:rPr>
          <w:spacing w:val="-2"/>
        </w:rPr>
        <w:t>program</w:t>
      </w:r>
      <w:r w:rsidRPr="00D86D77">
        <w:rPr>
          <w:spacing w:val="-6"/>
        </w:rPr>
        <w:t xml:space="preserve"> </w:t>
      </w:r>
      <w:r w:rsidRPr="00D86D77">
        <w:rPr>
          <w:spacing w:val="-2"/>
        </w:rPr>
        <w:t>performance</w:t>
      </w:r>
      <w:r w:rsidRPr="00D86D77">
        <w:rPr>
          <w:spacing w:val="-5"/>
        </w:rPr>
        <w:t xml:space="preserve"> </w:t>
      </w:r>
      <w:r w:rsidRPr="00D86D77">
        <w:rPr>
          <w:spacing w:val="-2"/>
        </w:rPr>
        <w:t>measure.</w:t>
      </w:r>
      <w:r w:rsidRPr="00D86D77">
        <w:rPr>
          <w:spacing w:val="-5"/>
        </w:rPr>
        <w:t xml:space="preserve"> </w:t>
      </w:r>
      <w:r w:rsidRPr="00D86D77">
        <w:rPr>
          <w:spacing w:val="-2"/>
        </w:rPr>
        <w:t>However,</w:t>
      </w:r>
      <w:r w:rsidRPr="00D86D77">
        <w:rPr>
          <w:spacing w:val="-5"/>
        </w:rPr>
        <w:t xml:space="preserve"> </w:t>
      </w:r>
      <w:r w:rsidRPr="00D86D77">
        <w:rPr>
          <w:spacing w:val="-2"/>
        </w:rPr>
        <w:t>they</w:t>
      </w:r>
      <w:r w:rsidRPr="00D86D77">
        <w:rPr>
          <w:spacing w:val="-5"/>
        </w:rPr>
        <w:t xml:space="preserve"> </w:t>
      </w:r>
      <w:r w:rsidRPr="00D86D77">
        <w:rPr>
          <w:spacing w:val="-2"/>
        </w:rPr>
        <w:t>are</w:t>
      </w:r>
      <w:r w:rsidRPr="00D86D77">
        <w:rPr>
          <w:spacing w:val="-5"/>
        </w:rPr>
        <w:t xml:space="preserve"> </w:t>
      </w:r>
      <w:r w:rsidRPr="00D86D77">
        <w:rPr>
          <w:spacing w:val="-2"/>
        </w:rPr>
        <w:t>published</w:t>
      </w:r>
      <w:r w:rsidRPr="00D86D77">
        <w:rPr>
          <w:spacing w:val="-5"/>
        </w:rPr>
        <w:t xml:space="preserve"> </w:t>
      </w:r>
      <w:r w:rsidRPr="00D86D77">
        <w:rPr>
          <w:spacing w:val="-2"/>
        </w:rPr>
        <w:t>in</w:t>
      </w:r>
      <w:r w:rsidRPr="00D86D77">
        <w:rPr>
          <w:spacing w:val="-5"/>
        </w:rPr>
        <w:t xml:space="preserve"> </w:t>
      </w:r>
      <w:r w:rsidRPr="00D86D77">
        <w:rPr>
          <w:spacing w:val="-2"/>
        </w:rPr>
        <w:t>the</w:t>
      </w:r>
      <w:r w:rsidRPr="00D86D77">
        <w:rPr>
          <w:spacing w:val="-5"/>
        </w:rPr>
        <w:t xml:space="preserve"> </w:t>
      </w:r>
      <w:r w:rsidRPr="00D86D77">
        <w:rPr>
          <w:spacing w:val="-2"/>
        </w:rPr>
        <w:t>Corporate</w:t>
      </w:r>
      <w:r w:rsidRPr="00D86D77">
        <w:rPr>
          <w:spacing w:val="-5"/>
        </w:rPr>
        <w:t xml:space="preserve"> </w:t>
      </w:r>
      <w:r w:rsidRPr="00D86D77">
        <w:rPr>
          <w:spacing w:val="-2"/>
        </w:rPr>
        <w:t>Plan</w:t>
      </w:r>
      <w:r w:rsidRPr="00D86D77">
        <w:rPr>
          <w:spacing w:val="-5"/>
        </w:rPr>
        <w:t xml:space="preserve"> </w:t>
      </w:r>
      <w:r w:rsidRPr="00D86D77">
        <w:rPr>
          <w:spacing w:val="-2"/>
        </w:rPr>
        <w:t>to</w:t>
      </w:r>
      <w:r w:rsidRPr="00D86D77">
        <w:rPr>
          <w:spacing w:val="-5"/>
        </w:rPr>
        <w:t xml:space="preserve"> </w:t>
      </w:r>
      <w:r w:rsidRPr="00D86D77">
        <w:rPr>
          <w:spacing w:val="-2"/>
        </w:rPr>
        <w:t>provide</w:t>
      </w:r>
      <w:r w:rsidRPr="00D86D77">
        <w:rPr>
          <w:spacing w:val="-5"/>
        </w:rPr>
        <w:t xml:space="preserve"> </w:t>
      </w:r>
      <w:r w:rsidRPr="00D86D77">
        <w:rPr>
          <w:spacing w:val="-2"/>
        </w:rPr>
        <w:t>a</w:t>
      </w:r>
      <w:r w:rsidRPr="00D86D77">
        <w:rPr>
          <w:spacing w:val="-5"/>
        </w:rPr>
        <w:t xml:space="preserve"> </w:t>
      </w:r>
      <w:r w:rsidRPr="00D86D77">
        <w:rPr>
          <w:spacing w:val="-2"/>
        </w:rPr>
        <w:t>more</w:t>
      </w:r>
      <w:r w:rsidRPr="00D86D77">
        <w:rPr>
          <w:spacing w:val="-5"/>
        </w:rPr>
        <w:t xml:space="preserve"> </w:t>
      </w:r>
      <w:r w:rsidRPr="00D86D77">
        <w:rPr>
          <w:spacing w:val="-2"/>
        </w:rPr>
        <w:t>fulsome</w:t>
      </w:r>
      <w:r w:rsidRPr="00D86D77">
        <w:rPr>
          <w:spacing w:val="-5"/>
        </w:rPr>
        <w:t xml:space="preserve"> </w:t>
      </w:r>
      <w:r w:rsidRPr="00D86D77">
        <w:rPr>
          <w:spacing w:val="-2"/>
        </w:rPr>
        <w:t xml:space="preserve">account </w:t>
      </w:r>
      <w:r w:rsidRPr="00D86D77">
        <w:t>of activities undertaken across the Department within our appropriations:</w:t>
      </w:r>
    </w:p>
    <w:p w14:paraId="554066C2" w14:textId="77777777" w:rsidR="00590E7E" w:rsidRPr="00D86D77" w:rsidRDefault="00590E7E">
      <w:pPr>
        <w:pStyle w:val="ListParagraph"/>
        <w:widowControl w:val="0"/>
        <w:numPr>
          <w:ilvl w:val="0"/>
          <w:numId w:val="49"/>
        </w:numPr>
        <w:tabs>
          <w:tab w:val="left" w:pos="850"/>
        </w:tabs>
        <w:autoSpaceDE w:val="0"/>
        <w:autoSpaceDN w:val="0"/>
        <w:spacing w:before="120" w:after="120" w:line="240" w:lineRule="auto"/>
        <w:ind w:left="284" w:hanging="170"/>
        <w:contextualSpacing w:val="0"/>
        <w:rPr>
          <w:rFonts w:ascii="Arial" w:hAnsi="Arial" w:cs="Arial"/>
          <w:sz w:val="20"/>
        </w:rPr>
      </w:pPr>
      <w:r w:rsidRPr="00D86D77">
        <w:rPr>
          <w:rFonts w:ascii="Arial" w:hAnsi="Arial" w:cs="Arial"/>
          <w:spacing w:val="-6"/>
          <w:sz w:val="20"/>
        </w:rPr>
        <w:t>Delivering</w:t>
      </w:r>
      <w:r w:rsidRPr="00D86D77">
        <w:rPr>
          <w:rFonts w:ascii="Arial" w:hAnsi="Arial" w:cs="Arial"/>
          <w:spacing w:val="2"/>
          <w:sz w:val="20"/>
        </w:rPr>
        <w:t xml:space="preserve"> </w:t>
      </w:r>
      <w:r w:rsidRPr="00D86D77">
        <w:rPr>
          <w:rFonts w:ascii="Arial" w:hAnsi="Arial" w:cs="Arial"/>
          <w:spacing w:val="-6"/>
          <w:sz w:val="20"/>
        </w:rPr>
        <w:t>efficient,</w:t>
      </w:r>
      <w:r w:rsidRPr="00D86D77">
        <w:rPr>
          <w:rFonts w:ascii="Arial" w:hAnsi="Arial" w:cs="Arial"/>
          <w:spacing w:val="3"/>
          <w:sz w:val="20"/>
        </w:rPr>
        <w:t xml:space="preserve"> </w:t>
      </w:r>
      <w:r w:rsidRPr="00D86D77">
        <w:rPr>
          <w:rFonts w:ascii="Arial" w:hAnsi="Arial" w:cs="Arial"/>
          <w:spacing w:val="-6"/>
          <w:sz w:val="20"/>
        </w:rPr>
        <w:t>best</w:t>
      </w:r>
      <w:r w:rsidRPr="00D86D77">
        <w:rPr>
          <w:rFonts w:ascii="Arial" w:hAnsi="Arial" w:cs="Arial"/>
          <w:spacing w:val="3"/>
          <w:sz w:val="20"/>
        </w:rPr>
        <w:t xml:space="preserve"> </w:t>
      </w:r>
      <w:r w:rsidRPr="00D86D77">
        <w:rPr>
          <w:rFonts w:ascii="Arial" w:hAnsi="Arial" w:cs="Arial"/>
          <w:spacing w:val="-6"/>
          <w:sz w:val="20"/>
        </w:rPr>
        <w:t>practice</w:t>
      </w:r>
      <w:r w:rsidRPr="00D86D77">
        <w:rPr>
          <w:rFonts w:ascii="Arial" w:hAnsi="Arial" w:cs="Arial"/>
          <w:spacing w:val="3"/>
          <w:sz w:val="20"/>
        </w:rPr>
        <w:t xml:space="preserve"> </w:t>
      </w:r>
      <w:r w:rsidRPr="00D86D77">
        <w:rPr>
          <w:rFonts w:ascii="Arial" w:hAnsi="Arial" w:cs="Arial"/>
          <w:spacing w:val="-6"/>
          <w:sz w:val="20"/>
        </w:rPr>
        <w:t>therapeutic</w:t>
      </w:r>
      <w:r w:rsidRPr="00D86D77">
        <w:rPr>
          <w:rFonts w:ascii="Arial" w:hAnsi="Arial" w:cs="Arial"/>
          <w:spacing w:val="2"/>
          <w:sz w:val="20"/>
        </w:rPr>
        <w:t xml:space="preserve"> </w:t>
      </w:r>
      <w:r w:rsidRPr="00D86D77">
        <w:rPr>
          <w:rFonts w:ascii="Arial" w:hAnsi="Arial" w:cs="Arial"/>
          <w:spacing w:val="-6"/>
          <w:sz w:val="20"/>
        </w:rPr>
        <w:t>goods</w:t>
      </w:r>
      <w:r w:rsidRPr="00D86D77">
        <w:rPr>
          <w:rFonts w:ascii="Arial" w:hAnsi="Arial" w:cs="Arial"/>
          <w:spacing w:val="3"/>
          <w:sz w:val="20"/>
        </w:rPr>
        <w:t xml:space="preserve"> </w:t>
      </w:r>
      <w:r w:rsidRPr="00D86D77">
        <w:rPr>
          <w:rFonts w:ascii="Arial" w:hAnsi="Arial" w:cs="Arial"/>
          <w:spacing w:val="-6"/>
          <w:sz w:val="20"/>
        </w:rPr>
        <w:t>regulatory</w:t>
      </w:r>
      <w:r w:rsidRPr="00D86D77">
        <w:rPr>
          <w:rFonts w:ascii="Arial" w:hAnsi="Arial" w:cs="Arial"/>
          <w:spacing w:val="3"/>
          <w:sz w:val="20"/>
        </w:rPr>
        <w:t xml:space="preserve"> </w:t>
      </w:r>
      <w:r w:rsidRPr="00D86D77">
        <w:rPr>
          <w:rFonts w:ascii="Arial" w:hAnsi="Arial" w:cs="Arial"/>
          <w:spacing w:val="-6"/>
          <w:sz w:val="20"/>
        </w:rPr>
        <w:t>outcomes</w:t>
      </w:r>
      <w:r w:rsidRPr="00D86D77">
        <w:rPr>
          <w:rFonts w:ascii="Arial" w:hAnsi="Arial" w:cs="Arial"/>
          <w:spacing w:val="3"/>
          <w:sz w:val="20"/>
        </w:rPr>
        <w:t xml:space="preserve"> </w:t>
      </w:r>
      <w:r w:rsidRPr="00D86D77">
        <w:rPr>
          <w:rFonts w:ascii="Arial" w:hAnsi="Arial" w:cs="Arial"/>
          <w:spacing w:val="-6"/>
          <w:sz w:val="20"/>
        </w:rPr>
        <w:t>including</w:t>
      </w:r>
      <w:r w:rsidRPr="00D86D77">
        <w:rPr>
          <w:rFonts w:ascii="Arial" w:hAnsi="Arial" w:cs="Arial"/>
          <w:spacing w:val="2"/>
          <w:sz w:val="20"/>
        </w:rPr>
        <w:t xml:space="preserve"> </w:t>
      </w:r>
      <w:r w:rsidRPr="00D86D77">
        <w:rPr>
          <w:rFonts w:ascii="Arial" w:hAnsi="Arial" w:cs="Arial"/>
          <w:spacing w:val="-6"/>
          <w:sz w:val="20"/>
        </w:rPr>
        <w:t>through</w:t>
      </w:r>
      <w:r w:rsidRPr="00D86D77">
        <w:rPr>
          <w:rFonts w:ascii="Arial" w:hAnsi="Arial" w:cs="Arial"/>
          <w:spacing w:val="3"/>
          <w:sz w:val="20"/>
        </w:rPr>
        <w:t xml:space="preserve"> </w:t>
      </w:r>
      <w:r w:rsidRPr="00D86D77">
        <w:rPr>
          <w:rFonts w:ascii="Arial" w:hAnsi="Arial" w:cs="Arial"/>
          <w:spacing w:val="-6"/>
          <w:sz w:val="20"/>
        </w:rPr>
        <w:t>international</w:t>
      </w:r>
      <w:r w:rsidRPr="00D86D77">
        <w:rPr>
          <w:rFonts w:ascii="Arial" w:hAnsi="Arial" w:cs="Arial"/>
          <w:spacing w:val="3"/>
          <w:sz w:val="20"/>
        </w:rPr>
        <w:t xml:space="preserve"> </w:t>
      </w:r>
      <w:r w:rsidRPr="00D86D77">
        <w:rPr>
          <w:rFonts w:ascii="Arial" w:hAnsi="Arial" w:cs="Arial"/>
          <w:spacing w:val="-6"/>
          <w:sz w:val="20"/>
        </w:rPr>
        <w:t>collaboration.</w:t>
      </w:r>
    </w:p>
    <w:p w14:paraId="22B2F8BF" w14:textId="77777777" w:rsidR="00590E7E" w:rsidRPr="00D86D77" w:rsidRDefault="00590E7E">
      <w:pPr>
        <w:pStyle w:val="ListParagraph"/>
        <w:widowControl w:val="0"/>
        <w:numPr>
          <w:ilvl w:val="0"/>
          <w:numId w:val="49"/>
        </w:numPr>
        <w:tabs>
          <w:tab w:val="left" w:pos="850"/>
        </w:tabs>
        <w:autoSpaceDE w:val="0"/>
        <w:autoSpaceDN w:val="0"/>
        <w:spacing w:before="120" w:after="120" w:line="237" w:lineRule="auto"/>
        <w:ind w:left="284"/>
        <w:contextualSpacing w:val="0"/>
        <w:rPr>
          <w:rFonts w:ascii="Arial" w:hAnsi="Arial" w:cs="Arial"/>
          <w:sz w:val="20"/>
        </w:rPr>
      </w:pPr>
      <w:r w:rsidRPr="00D86D77">
        <w:rPr>
          <w:rFonts w:ascii="Arial" w:hAnsi="Arial" w:cs="Arial"/>
          <w:spacing w:val="-6"/>
          <w:sz w:val="20"/>
        </w:rPr>
        <w:t xml:space="preserve">Continuing compliance with the World Health Organization’s (WHO) International Health Regulations (2005) core </w:t>
      </w:r>
      <w:r w:rsidRPr="00D86D77">
        <w:rPr>
          <w:rFonts w:ascii="Arial" w:hAnsi="Arial" w:cs="Arial"/>
          <w:spacing w:val="-2"/>
          <w:sz w:val="20"/>
        </w:rPr>
        <w:t>capacities.</w:t>
      </w:r>
    </w:p>
    <w:p w14:paraId="46FD69D0" w14:textId="77777777" w:rsidR="00590E7E" w:rsidRPr="00D86D77" w:rsidRDefault="00590E7E">
      <w:pPr>
        <w:pStyle w:val="ListParagraph"/>
        <w:widowControl w:val="0"/>
        <w:numPr>
          <w:ilvl w:val="0"/>
          <w:numId w:val="49"/>
        </w:numPr>
        <w:tabs>
          <w:tab w:val="left" w:pos="850"/>
        </w:tabs>
        <w:autoSpaceDE w:val="0"/>
        <w:autoSpaceDN w:val="0"/>
        <w:spacing w:before="120" w:after="120" w:line="240" w:lineRule="auto"/>
        <w:ind w:left="284" w:hanging="170"/>
        <w:contextualSpacing w:val="0"/>
        <w:rPr>
          <w:rFonts w:ascii="Arial" w:hAnsi="Arial" w:cs="Arial"/>
          <w:sz w:val="20"/>
        </w:rPr>
      </w:pPr>
      <w:r w:rsidRPr="00D86D77">
        <w:rPr>
          <w:rFonts w:ascii="Arial" w:hAnsi="Arial" w:cs="Arial"/>
          <w:spacing w:val="-4"/>
          <w:sz w:val="20"/>
        </w:rPr>
        <w:t>Regulating nicotine</w:t>
      </w:r>
      <w:r w:rsidRPr="00D86D77">
        <w:rPr>
          <w:rFonts w:ascii="Arial" w:hAnsi="Arial" w:cs="Arial"/>
          <w:spacing w:val="-3"/>
          <w:sz w:val="20"/>
        </w:rPr>
        <w:t xml:space="preserve"> </w:t>
      </w:r>
      <w:r w:rsidRPr="00D86D77">
        <w:rPr>
          <w:rFonts w:ascii="Arial" w:hAnsi="Arial" w:cs="Arial"/>
          <w:spacing w:val="-4"/>
          <w:sz w:val="20"/>
        </w:rPr>
        <w:t>vaping products,</w:t>
      </w:r>
      <w:r w:rsidRPr="00D86D77">
        <w:rPr>
          <w:rFonts w:ascii="Arial" w:hAnsi="Arial" w:cs="Arial"/>
          <w:spacing w:val="-3"/>
          <w:sz w:val="20"/>
        </w:rPr>
        <w:t xml:space="preserve"> </w:t>
      </w:r>
      <w:r w:rsidRPr="00D86D77">
        <w:rPr>
          <w:rFonts w:ascii="Arial" w:hAnsi="Arial" w:cs="Arial"/>
          <w:spacing w:val="-4"/>
          <w:sz w:val="20"/>
        </w:rPr>
        <w:t>including</w:t>
      </w:r>
      <w:r w:rsidRPr="00D86D77">
        <w:rPr>
          <w:rFonts w:ascii="Arial" w:hAnsi="Arial" w:cs="Arial"/>
          <w:spacing w:val="-3"/>
          <w:sz w:val="20"/>
        </w:rPr>
        <w:t xml:space="preserve"> </w:t>
      </w:r>
      <w:r w:rsidRPr="00D86D77">
        <w:rPr>
          <w:rFonts w:ascii="Arial" w:hAnsi="Arial" w:cs="Arial"/>
          <w:spacing w:val="-4"/>
          <w:sz w:val="20"/>
        </w:rPr>
        <w:t>education and</w:t>
      </w:r>
      <w:r w:rsidRPr="00D86D77">
        <w:rPr>
          <w:rFonts w:ascii="Arial" w:hAnsi="Arial" w:cs="Arial"/>
          <w:spacing w:val="-3"/>
          <w:sz w:val="20"/>
        </w:rPr>
        <w:t xml:space="preserve"> </w:t>
      </w:r>
      <w:r w:rsidRPr="00D86D77">
        <w:rPr>
          <w:rFonts w:ascii="Arial" w:hAnsi="Arial" w:cs="Arial"/>
          <w:spacing w:val="-4"/>
          <w:sz w:val="20"/>
        </w:rPr>
        <w:t>compliance</w:t>
      </w:r>
      <w:r w:rsidRPr="00D86D77">
        <w:rPr>
          <w:rFonts w:ascii="Arial" w:hAnsi="Arial" w:cs="Arial"/>
          <w:spacing w:val="-3"/>
          <w:sz w:val="20"/>
        </w:rPr>
        <w:t xml:space="preserve"> </w:t>
      </w:r>
      <w:r w:rsidRPr="00D86D77">
        <w:rPr>
          <w:rFonts w:ascii="Arial" w:hAnsi="Arial" w:cs="Arial"/>
          <w:spacing w:val="-4"/>
          <w:sz w:val="20"/>
        </w:rPr>
        <w:t>activities.</w:t>
      </w:r>
    </w:p>
    <w:p w14:paraId="02D133C6" w14:textId="77777777" w:rsidR="00590E7E" w:rsidRPr="00D86D77" w:rsidRDefault="00590E7E">
      <w:pPr>
        <w:pStyle w:val="ListParagraph"/>
        <w:widowControl w:val="0"/>
        <w:numPr>
          <w:ilvl w:val="0"/>
          <w:numId w:val="49"/>
        </w:numPr>
        <w:tabs>
          <w:tab w:val="left" w:pos="850"/>
        </w:tabs>
        <w:autoSpaceDE w:val="0"/>
        <w:autoSpaceDN w:val="0"/>
        <w:spacing w:before="120" w:after="120" w:line="237" w:lineRule="auto"/>
        <w:ind w:left="284"/>
        <w:contextualSpacing w:val="0"/>
        <w:rPr>
          <w:rFonts w:ascii="Arial" w:hAnsi="Arial" w:cs="Arial"/>
          <w:sz w:val="20"/>
        </w:rPr>
      </w:pPr>
      <w:r w:rsidRPr="00D86D77">
        <w:rPr>
          <w:rFonts w:ascii="Arial" w:hAnsi="Arial" w:cs="Arial"/>
          <w:spacing w:val="-4"/>
          <w:sz w:val="20"/>
        </w:rPr>
        <w:t xml:space="preserve">Supporting Australian and state and territory law enforcement by regulating the import of chemicals which could be </w:t>
      </w:r>
      <w:r w:rsidRPr="00D86D77">
        <w:rPr>
          <w:rFonts w:ascii="Arial" w:hAnsi="Arial" w:cs="Arial"/>
          <w:sz w:val="20"/>
        </w:rPr>
        <w:t>diverted</w:t>
      </w:r>
      <w:r w:rsidRPr="00D86D77">
        <w:rPr>
          <w:rFonts w:ascii="Arial" w:hAnsi="Arial" w:cs="Arial"/>
          <w:spacing w:val="-16"/>
          <w:sz w:val="20"/>
        </w:rPr>
        <w:t xml:space="preserve"> </w:t>
      </w:r>
      <w:r w:rsidRPr="00D86D77">
        <w:rPr>
          <w:rFonts w:ascii="Arial" w:hAnsi="Arial" w:cs="Arial"/>
          <w:sz w:val="20"/>
        </w:rPr>
        <w:t>into</w:t>
      </w:r>
      <w:r w:rsidRPr="00D86D77">
        <w:rPr>
          <w:rFonts w:ascii="Arial" w:hAnsi="Arial" w:cs="Arial"/>
          <w:spacing w:val="-16"/>
          <w:sz w:val="20"/>
        </w:rPr>
        <w:t xml:space="preserve"> </w:t>
      </w:r>
      <w:r w:rsidRPr="00D86D77">
        <w:rPr>
          <w:rFonts w:ascii="Arial" w:hAnsi="Arial" w:cs="Arial"/>
          <w:sz w:val="20"/>
        </w:rPr>
        <w:t>illicit</w:t>
      </w:r>
      <w:r w:rsidRPr="00D86D77">
        <w:rPr>
          <w:rFonts w:ascii="Arial" w:hAnsi="Arial" w:cs="Arial"/>
          <w:spacing w:val="-15"/>
          <w:sz w:val="20"/>
        </w:rPr>
        <w:t xml:space="preserve"> </w:t>
      </w:r>
      <w:r w:rsidRPr="00D86D77">
        <w:rPr>
          <w:rFonts w:ascii="Arial" w:hAnsi="Arial" w:cs="Arial"/>
          <w:sz w:val="20"/>
        </w:rPr>
        <w:t>drug</w:t>
      </w:r>
      <w:r w:rsidRPr="00D86D77">
        <w:rPr>
          <w:rFonts w:ascii="Arial" w:hAnsi="Arial" w:cs="Arial"/>
          <w:spacing w:val="-16"/>
          <w:sz w:val="20"/>
        </w:rPr>
        <w:t xml:space="preserve"> </w:t>
      </w:r>
      <w:r w:rsidRPr="00D86D77">
        <w:rPr>
          <w:rFonts w:ascii="Arial" w:hAnsi="Arial" w:cs="Arial"/>
          <w:sz w:val="20"/>
        </w:rPr>
        <w:t>manufacture.</w:t>
      </w:r>
    </w:p>
    <w:p w14:paraId="2EBBD2ED" w14:textId="77777777" w:rsidR="00590E7E" w:rsidRPr="00D86D77" w:rsidRDefault="00590E7E">
      <w:pPr>
        <w:pStyle w:val="ListParagraph"/>
        <w:widowControl w:val="0"/>
        <w:numPr>
          <w:ilvl w:val="0"/>
          <w:numId w:val="49"/>
        </w:numPr>
        <w:tabs>
          <w:tab w:val="left" w:pos="850"/>
        </w:tabs>
        <w:autoSpaceDE w:val="0"/>
        <w:autoSpaceDN w:val="0"/>
        <w:spacing w:before="120" w:after="120" w:line="237" w:lineRule="auto"/>
        <w:ind w:left="284"/>
        <w:contextualSpacing w:val="0"/>
        <w:rPr>
          <w:rFonts w:ascii="Arial" w:hAnsi="Arial" w:cs="Arial"/>
          <w:sz w:val="20"/>
        </w:rPr>
      </w:pPr>
      <w:r w:rsidRPr="00D86D77">
        <w:rPr>
          <w:rFonts w:ascii="Arial" w:hAnsi="Arial" w:cs="Arial"/>
          <w:spacing w:val="-4"/>
          <w:sz w:val="20"/>
        </w:rPr>
        <w:t>Establishing</w:t>
      </w:r>
      <w:r w:rsidRPr="00D86D77">
        <w:rPr>
          <w:rFonts w:ascii="Arial" w:hAnsi="Arial" w:cs="Arial"/>
          <w:spacing w:val="-8"/>
          <w:sz w:val="20"/>
        </w:rPr>
        <w:t xml:space="preserve"> </w:t>
      </w:r>
      <w:r w:rsidRPr="00D86D77">
        <w:rPr>
          <w:rFonts w:ascii="Arial" w:hAnsi="Arial" w:cs="Arial"/>
          <w:spacing w:val="-4"/>
          <w:sz w:val="20"/>
        </w:rPr>
        <w:t>an</w:t>
      </w:r>
      <w:r w:rsidRPr="00D86D77">
        <w:rPr>
          <w:rFonts w:ascii="Arial" w:hAnsi="Arial" w:cs="Arial"/>
          <w:spacing w:val="-8"/>
          <w:sz w:val="20"/>
        </w:rPr>
        <w:t xml:space="preserve"> </w:t>
      </w:r>
      <w:r w:rsidRPr="00D86D77">
        <w:rPr>
          <w:rFonts w:ascii="Arial" w:hAnsi="Arial" w:cs="Arial"/>
          <w:spacing w:val="-4"/>
          <w:sz w:val="20"/>
        </w:rPr>
        <w:t>Australian</w:t>
      </w:r>
      <w:r w:rsidRPr="00D86D77">
        <w:rPr>
          <w:rFonts w:ascii="Arial" w:hAnsi="Arial" w:cs="Arial"/>
          <w:spacing w:val="-8"/>
          <w:sz w:val="20"/>
        </w:rPr>
        <w:t xml:space="preserve"> </w:t>
      </w:r>
      <w:r w:rsidRPr="00D86D77">
        <w:rPr>
          <w:rFonts w:ascii="Arial" w:hAnsi="Arial" w:cs="Arial"/>
          <w:spacing w:val="-4"/>
          <w:sz w:val="20"/>
        </w:rPr>
        <w:t>CDC</w:t>
      </w:r>
      <w:r w:rsidRPr="00D86D77">
        <w:rPr>
          <w:rFonts w:ascii="Arial" w:hAnsi="Arial" w:cs="Arial"/>
          <w:spacing w:val="-8"/>
          <w:sz w:val="20"/>
        </w:rPr>
        <w:t xml:space="preserve"> </w:t>
      </w:r>
      <w:r w:rsidRPr="00D86D77">
        <w:rPr>
          <w:rFonts w:ascii="Arial" w:hAnsi="Arial" w:cs="Arial"/>
          <w:spacing w:val="-4"/>
          <w:sz w:val="20"/>
        </w:rPr>
        <w:t>that</w:t>
      </w:r>
      <w:r w:rsidRPr="00D86D77">
        <w:rPr>
          <w:rFonts w:ascii="Arial" w:hAnsi="Arial" w:cs="Arial"/>
          <w:spacing w:val="-8"/>
          <w:sz w:val="20"/>
        </w:rPr>
        <w:t xml:space="preserve"> </w:t>
      </w:r>
      <w:r w:rsidRPr="00D86D77">
        <w:rPr>
          <w:rFonts w:ascii="Arial" w:hAnsi="Arial" w:cs="Arial"/>
          <w:spacing w:val="-4"/>
          <w:sz w:val="20"/>
        </w:rPr>
        <w:t>will</w:t>
      </w:r>
      <w:r w:rsidRPr="00D86D77">
        <w:rPr>
          <w:rFonts w:ascii="Arial" w:hAnsi="Arial" w:cs="Arial"/>
          <w:spacing w:val="-8"/>
          <w:sz w:val="20"/>
        </w:rPr>
        <w:t xml:space="preserve"> </w:t>
      </w:r>
      <w:r w:rsidRPr="00D86D77">
        <w:rPr>
          <w:rFonts w:ascii="Arial" w:hAnsi="Arial" w:cs="Arial"/>
          <w:spacing w:val="-4"/>
          <w:sz w:val="20"/>
        </w:rPr>
        <w:t>ensure</w:t>
      </w:r>
      <w:r w:rsidRPr="00D86D77">
        <w:rPr>
          <w:rFonts w:ascii="Arial" w:hAnsi="Arial" w:cs="Arial"/>
          <w:spacing w:val="-8"/>
          <w:sz w:val="20"/>
        </w:rPr>
        <w:t xml:space="preserve"> </w:t>
      </w:r>
      <w:r w:rsidRPr="00D86D77">
        <w:rPr>
          <w:rFonts w:ascii="Arial" w:hAnsi="Arial" w:cs="Arial"/>
          <w:spacing w:val="-4"/>
          <w:sz w:val="20"/>
        </w:rPr>
        <w:t>ongoing</w:t>
      </w:r>
      <w:r w:rsidRPr="00D86D77">
        <w:rPr>
          <w:rFonts w:ascii="Arial" w:hAnsi="Arial" w:cs="Arial"/>
          <w:spacing w:val="-8"/>
          <w:sz w:val="20"/>
        </w:rPr>
        <w:t xml:space="preserve"> </w:t>
      </w:r>
      <w:r w:rsidRPr="00D86D77">
        <w:rPr>
          <w:rFonts w:ascii="Arial" w:hAnsi="Arial" w:cs="Arial"/>
          <w:spacing w:val="-4"/>
          <w:sz w:val="20"/>
        </w:rPr>
        <w:t>pandemic</w:t>
      </w:r>
      <w:r w:rsidRPr="00D86D77">
        <w:rPr>
          <w:rFonts w:ascii="Arial" w:hAnsi="Arial" w:cs="Arial"/>
          <w:spacing w:val="-8"/>
          <w:sz w:val="20"/>
        </w:rPr>
        <w:t xml:space="preserve"> </w:t>
      </w:r>
      <w:r w:rsidRPr="00D86D77">
        <w:rPr>
          <w:rFonts w:ascii="Arial" w:hAnsi="Arial" w:cs="Arial"/>
          <w:spacing w:val="-4"/>
          <w:sz w:val="20"/>
        </w:rPr>
        <w:t>preparedness,</w:t>
      </w:r>
      <w:r w:rsidRPr="00D86D77">
        <w:rPr>
          <w:rFonts w:ascii="Arial" w:hAnsi="Arial" w:cs="Arial"/>
          <w:spacing w:val="-8"/>
          <w:sz w:val="20"/>
        </w:rPr>
        <w:t xml:space="preserve"> </w:t>
      </w:r>
      <w:r w:rsidRPr="00D86D77">
        <w:rPr>
          <w:rFonts w:ascii="Arial" w:hAnsi="Arial" w:cs="Arial"/>
          <w:spacing w:val="-4"/>
          <w:sz w:val="20"/>
        </w:rPr>
        <w:t>lead</w:t>
      </w:r>
      <w:r w:rsidRPr="00D86D77">
        <w:rPr>
          <w:rFonts w:ascii="Arial" w:hAnsi="Arial" w:cs="Arial"/>
          <w:spacing w:val="-8"/>
          <w:sz w:val="20"/>
        </w:rPr>
        <w:t xml:space="preserve"> </w:t>
      </w:r>
      <w:r w:rsidRPr="00D86D77">
        <w:rPr>
          <w:rFonts w:ascii="Arial" w:hAnsi="Arial" w:cs="Arial"/>
          <w:spacing w:val="-4"/>
          <w:sz w:val="20"/>
        </w:rPr>
        <w:t>the</w:t>
      </w:r>
      <w:r w:rsidRPr="00D86D77">
        <w:rPr>
          <w:rFonts w:ascii="Arial" w:hAnsi="Arial" w:cs="Arial"/>
          <w:spacing w:val="-8"/>
          <w:sz w:val="20"/>
        </w:rPr>
        <w:t xml:space="preserve"> </w:t>
      </w:r>
      <w:r w:rsidRPr="00D86D77">
        <w:rPr>
          <w:rFonts w:ascii="Arial" w:hAnsi="Arial" w:cs="Arial"/>
          <w:spacing w:val="-4"/>
          <w:sz w:val="20"/>
        </w:rPr>
        <w:t>federal</w:t>
      </w:r>
      <w:r w:rsidRPr="00D86D77">
        <w:rPr>
          <w:rFonts w:ascii="Arial" w:hAnsi="Arial" w:cs="Arial"/>
          <w:spacing w:val="-8"/>
          <w:sz w:val="20"/>
        </w:rPr>
        <w:t xml:space="preserve"> </w:t>
      </w:r>
      <w:r w:rsidRPr="00D86D77">
        <w:rPr>
          <w:rFonts w:ascii="Arial" w:hAnsi="Arial" w:cs="Arial"/>
          <w:spacing w:val="-4"/>
          <w:sz w:val="20"/>
        </w:rPr>
        <w:t>response</w:t>
      </w:r>
      <w:r w:rsidRPr="00D86D77">
        <w:rPr>
          <w:rFonts w:ascii="Arial" w:hAnsi="Arial" w:cs="Arial"/>
          <w:spacing w:val="-8"/>
          <w:sz w:val="20"/>
        </w:rPr>
        <w:t xml:space="preserve"> </w:t>
      </w:r>
      <w:r w:rsidRPr="00D86D77">
        <w:rPr>
          <w:rFonts w:ascii="Arial" w:hAnsi="Arial" w:cs="Arial"/>
          <w:spacing w:val="-4"/>
          <w:sz w:val="20"/>
        </w:rPr>
        <w:t>to</w:t>
      </w:r>
      <w:r w:rsidRPr="00D86D77">
        <w:rPr>
          <w:rFonts w:ascii="Arial" w:hAnsi="Arial" w:cs="Arial"/>
          <w:spacing w:val="-8"/>
          <w:sz w:val="20"/>
        </w:rPr>
        <w:t xml:space="preserve"> </w:t>
      </w:r>
      <w:r w:rsidRPr="00D86D77">
        <w:rPr>
          <w:rFonts w:ascii="Arial" w:hAnsi="Arial" w:cs="Arial"/>
          <w:spacing w:val="-4"/>
          <w:sz w:val="20"/>
        </w:rPr>
        <w:t xml:space="preserve">future </w:t>
      </w:r>
      <w:r w:rsidRPr="00D86D77">
        <w:rPr>
          <w:rFonts w:ascii="Arial" w:hAnsi="Arial" w:cs="Arial"/>
          <w:spacing w:val="-2"/>
          <w:sz w:val="20"/>
        </w:rPr>
        <w:t>disease</w:t>
      </w:r>
      <w:r w:rsidRPr="00D86D77">
        <w:rPr>
          <w:rFonts w:ascii="Arial" w:hAnsi="Arial" w:cs="Arial"/>
          <w:spacing w:val="-10"/>
          <w:sz w:val="20"/>
        </w:rPr>
        <w:t xml:space="preserve"> </w:t>
      </w:r>
      <w:r w:rsidRPr="00D86D77">
        <w:rPr>
          <w:rFonts w:ascii="Arial" w:hAnsi="Arial" w:cs="Arial"/>
          <w:spacing w:val="-2"/>
          <w:sz w:val="20"/>
        </w:rPr>
        <w:t>outbreaks,</w:t>
      </w:r>
      <w:r w:rsidRPr="00D86D77">
        <w:rPr>
          <w:rFonts w:ascii="Arial" w:hAnsi="Arial" w:cs="Arial"/>
          <w:spacing w:val="-10"/>
          <w:sz w:val="20"/>
        </w:rPr>
        <w:t xml:space="preserve"> </w:t>
      </w:r>
      <w:r w:rsidRPr="00D86D77">
        <w:rPr>
          <w:rFonts w:ascii="Arial" w:hAnsi="Arial" w:cs="Arial"/>
          <w:spacing w:val="-2"/>
          <w:sz w:val="20"/>
        </w:rPr>
        <w:t>and</w:t>
      </w:r>
      <w:r w:rsidRPr="00D86D77">
        <w:rPr>
          <w:rFonts w:ascii="Arial" w:hAnsi="Arial" w:cs="Arial"/>
          <w:spacing w:val="-10"/>
          <w:sz w:val="20"/>
        </w:rPr>
        <w:t xml:space="preserve"> </w:t>
      </w:r>
      <w:r w:rsidRPr="00D86D77">
        <w:rPr>
          <w:rFonts w:ascii="Arial" w:hAnsi="Arial" w:cs="Arial"/>
          <w:spacing w:val="-2"/>
          <w:sz w:val="20"/>
        </w:rPr>
        <w:t>work</w:t>
      </w:r>
      <w:r w:rsidRPr="00D86D77">
        <w:rPr>
          <w:rFonts w:ascii="Arial" w:hAnsi="Arial" w:cs="Arial"/>
          <w:spacing w:val="-10"/>
          <w:sz w:val="20"/>
        </w:rPr>
        <w:t xml:space="preserve"> </w:t>
      </w:r>
      <w:r w:rsidRPr="00D86D77">
        <w:rPr>
          <w:rFonts w:ascii="Arial" w:hAnsi="Arial" w:cs="Arial"/>
          <w:spacing w:val="-2"/>
          <w:sz w:val="20"/>
        </w:rPr>
        <w:t>to</w:t>
      </w:r>
      <w:r w:rsidRPr="00D86D77">
        <w:rPr>
          <w:rFonts w:ascii="Arial" w:hAnsi="Arial" w:cs="Arial"/>
          <w:spacing w:val="-10"/>
          <w:sz w:val="20"/>
        </w:rPr>
        <w:t xml:space="preserve"> </w:t>
      </w:r>
      <w:r w:rsidRPr="00D86D77">
        <w:rPr>
          <w:rFonts w:ascii="Arial" w:hAnsi="Arial" w:cs="Arial"/>
          <w:spacing w:val="-2"/>
          <w:sz w:val="20"/>
        </w:rPr>
        <w:t>prevent</w:t>
      </w:r>
      <w:r w:rsidRPr="00D86D77">
        <w:rPr>
          <w:rFonts w:ascii="Arial" w:hAnsi="Arial" w:cs="Arial"/>
          <w:spacing w:val="-10"/>
          <w:sz w:val="20"/>
        </w:rPr>
        <w:t xml:space="preserve"> </w:t>
      </w:r>
      <w:r w:rsidRPr="00D86D77">
        <w:rPr>
          <w:rFonts w:ascii="Arial" w:hAnsi="Arial" w:cs="Arial"/>
          <w:spacing w:val="-2"/>
          <w:sz w:val="20"/>
        </w:rPr>
        <w:t>both</w:t>
      </w:r>
      <w:r w:rsidRPr="00D86D77">
        <w:rPr>
          <w:rFonts w:ascii="Arial" w:hAnsi="Arial" w:cs="Arial"/>
          <w:spacing w:val="-10"/>
          <w:sz w:val="20"/>
        </w:rPr>
        <w:t xml:space="preserve"> </w:t>
      </w:r>
      <w:r w:rsidRPr="00D86D77">
        <w:rPr>
          <w:rFonts w:ascii="Arial" w:hAnsi="Arial" w:cs="Arial"/>
          <w:spacing w:val="-2"/>
          <w:sz w:val="20"/>
        </w:rPr>
        <w:t>communicable</w:t>
      </w:r>
      <w:r w:rsidRPr="00D86D77">
        <w:rPr>
          <w:rFonts w:ascii="Arial" w:hAnsi="Arial" w:cs="Arial"/>
          <w:spacing w:val="-10"/>
          <w:sz w:val="20"/>
        </w:rPr>
        <w:t xml:space="preserve"> </w:t>
      </w:r>
      <w:r w:rsidRPr="00D86D77">
        <w:rPr>
          <w:rFonts w:ascii="Arial" w:hAnsi="Arial" w:cs="Arial"/>
          <w:spacing w:val="-2"/>
          <w:sz w:val="20"/>
        </w:rPr>
        <w:t>(infectious)</w:t>
      </w:r>
      <w:r w:rsidRPr="00D86D77">
        <w:rPr>
          <w:rFonts w:ascii="Arial" w:hAnsi="Arial" w:cs="Arial"/>
          <w:spacing w:val="-10"/>
          <w:sz w:val="20"/>
        </w:rPr>
        <w:t xml:space="preserve"> </w:t>
      </w:r>
      <w:r w:rsidRPr="00D86D77">
        <w:rPr>
          <w:rFonts w:ascii="Arial" w:hAnsi="Arial" w:cs="Arial"/>
          <w:spacing w:val="-2"/>
          <w:sz w:val="20"/>
        </w:rPr>
        <w:t>and</w:t>
      </w:r>
      <w:r w:rsidRPr="00D86D77">
        <w:rPr>
          <w:rFonts w:ascii="Arial" w:hAnsi="Arial" w:cs="Arial"/>
          <w:spacing w:val="-10"/>
          <w:sz w:val="20"/>
        </w:rPr>
        <w:t xml:space="preserve"> </w:t>
      </w:r>
      <w:r w:rsidRPr="00D86D77">
        <w:rPr>
          <w:rFonts w:ascii="Arial" w:hAnsi="Arial" w:cs="Arial"/>
          <w:spacing w:val="-2"/>
          <w:sz w:val="20"/>
        </w:rPr>
        <w:t>non-communicable</w:t>
      </w:r>
      <w:r w:rsidRPr="00D86D77">
        <w:rPr>
          <w:rFonts w:ascii="Arial" w:hAnsi="Arial" w:cs="Arial"/>
          <w:spacing w:val="-10"/>
          <w:sz w:val="20"/>
        </w:rPr>
        <w:t xml:space="preserve"> </w:t>
      </w:r>
      <w:r w:rsidRPr="00D86D77">
        <w:rPr>
          <w:rFonts w:ascii="Arial" w:hAnsi="Arial" w:cs="Arial"/>
          <w:spacing w:val="-2"/>
          <w:sz w:val="20"/>
        </w:rPr>
        <w:t>(chronic)</w:t>
      </w:r>
      <w:r w:rsidRPr="00D86D77">
        <w:rPr>
          <w:rFonts w:ascii="Arial" w:hAnsi="Arial" w:cs="Arial"/>
          <w:spacing w:val="-10"/>
          <w:sz w:val="20"/>
        </w:rPr>
        <w:t xml:space="preserve"> </w:t>
      </w:r>
      <w:r w:rsidRPr="00D86D77">
        <w:rPr>
          <w:rFonts w:ascii="Arial" w:hAnsi="Arial" w:cs="Arial"/>
          <w:spacing w:val="-2"/>
          <w:sz w:val="20"/>
        </w:rPr>
        <w:t>disease.</w:t>
      </w:r>
    </w:p>
    <w:p w14:paraId="76979714" w14:textId="77777777" w:rsidR="00590E7E" w:rsidRPr="00D86D77" w:rsidRDefault="00590E7E">
      <w:pPr>
        <w:pStyle w:val="ListParagraph"/>
        <w:widowControl w:val="0"/>
        <w:numPr>
          <w:ilvl w:val="0"/>
          <w:numId w:val="49"/>
        </w:numPr>
        <w:tabs>
          <w:tab w:val="left" w:pos="850"/>
        </w:tabs>
        <w:autoSpaceDE w:val="0"/>
        <w:autoSpaceDN w:val="0"/>
        <w:spacing w:before="120" w:after="120" w:line="237" w:lineRule="auto"/>
        <w:ind w:left="284"/>
        <w:contextualSpacing w:val="0"/>
        <w:rPr>
          <w:rFonts w:ascii="Arial" w:hAnsi="Arial" w:cs="Arial"/>
          <w:sz w:val="20"/>
        </w:rPr>
      </w:pPr>
      <w:r w:rsidRPr="00D86D77">
        <w:rPr>
          <w:rFonts w:ascii="Arial" w:hAnsi="Arial" w:cs="Arial"/>
          <w:spacing w:val="-4"/>
          <w:sz w:val="20"/>
        </w:rPr>
        <w:t>Leading</w:t>
      </w:r>
      <w:r w:rsidRPr="00D86D77">
        <w:rPr>
          <w:rFonts w:ascii="Arial" w:hAnsi="Arial" w:cs="Arial"/>
          <w:spacing w:val="-8"/>
          <w:sz w:val="20"/>
        </w:rPr>
        <w:t xml:space="preserve"> </w:t>
      </w:r>
      <w:r w:rsidRPr="00D86D77">
        <w:rPr>
          <w:rFonts w:ascii="Arial" w:hAnsi="Arial" w:cs="Arial"/>
          <w:spacing w:val="-4"/>
          <w:sz w:val="20"/>
        </w:rPr>
        <w:t>the</w:t>
      </w:r>
      <w:r w:rsidRPr="00D86D77">
        <w:rPr>
          <w:rFonts w:ascii="Arial" w:hAnsi="Arial" w:cs="Arial"/>
          <w:spacing w:val="-8"/>
          <w:sz w:val="20"/>
        </w:rPr>
        <w:t xml:space="preserve"> </w:t>
      </w:r>
      <w:r w:rsidRPr="00D86D77">
        <w:rPr>
          <w:rFonts w:ascii="Arial" w:hAnsi="Arial" w:cs="Arial"/>
          <w:spacing w:val="-4"/>
          <w:sz w:val="20"/>
        </w:rPr>
        <w:t>Government</w:t>
      </w:r>
      <w:r w:rsidRPr="00D86D77">
        <w:rPr>
          <w:rFonts w:ascii="Arial" w:hAnsi="Arial" w:cs="Arial"/>
          <w:spacing w:val="-8"/>
          <w:sz w:val="20"/>
        </w:rPr>
        <w:t xml:space="preserve"> </w:t>
      </w:r>
      <w:r w:rsidRPr="00D86D77">
        <w:rPr>
          <w:rFonts w:ascii="Arial" w:hAnsi="Arial" w:cs="Arial"/>
          <w:spacing w:val="-4"/>
          <w:sz w:val="20"/>
        </w:rPr>
        <w:t>and</w:t>
      </w:r>
      <w:r w:rsidRPr="00D86D77">
        <w:rPr>
          <w:rFonts w:ascii="Arial" w:hAnsi="Arial" w:cs="Arial"/>
          <w:spacing w:val="-8"/>
          <w:sz w:val="20"/>
        </w:rPr>
        <w:t xml:space="preserve"> </w:t>
      </w:r>
      <w:r w:rsidRPr="00D86D77">
        <w:rPr>
          <w:rFonts w:ascii="Arial" w:hAnsi="Arial" w:cs="Arial"/>
          <w:spacing w:val="-4"/>
          <w:sz w:val="20"/>
        </w:rPr>
        <w:t>national</w:t>
      </w:r>
      <w:r w:rsidRPr="00D86D77">
        <w:rPr>
          <w:rFonts w:ascii="Arial" w:hAnsi="Arial" w:cs="Arial"/>
          <w:spacing w:val="-8"/>
          <w:sz w:val="20"/>
        </w:rPr>
        <w:t xml:space="preserve"> </w:t>
      </w:r>
      <w:r w:rsidRPr="00D86D77">
        <w:rPr>
          <w:rFonts w:ascii="Arial" w:hAnsi="Arial" w:cs="Arial"/>
          <w:spacing w:val="-4"/>
          <w:sz w:val="20"/>
        </w:rPr>
        <w:t>health</w:t>
      </w:r>
      <w:r w:rsidRPr="00D86D77">
        <w:rPr>
          <w:rFonts w:ascii="Arial" w:hAnsi="Arial" w:cs="Arial"/>
          <w:spacing w:val="-8"/>
          <w:sz w:val="20"/>
        </w:rPr>
        <w:t xml:space="preserve"> </w:t>
      </w:r>
      <w:r w:rsidRPr="00D86D77">
        <w:rPr>
          <w:rFonts w:ascii="Arial" w:hAnsi="Arial" w:cs="Arial"/>
          <w:spacing w:val="-4"/>
          <w:sz w:val="20"/>
        </w:rPr>
        <w:t>sector</w:t>
      </w:r>
      <w:r w:rsidRPr="00D86D77">
        <w:rPr>
          <w:rFonts w:ascii="Arial" w:hAnsi="Arial" w:cs="Arial"/>
          <w:spacing w:val="-8"/>
          <w:sz w:val="20"/>
        </w:rPr>
        <w:t xml:space="preserve"> </w:t>
      </w:r>
      <w:r w:rsidRPr="00D86D77">
        <w:rPr>
          <w:rFonts w:ascii="Arial" w:hAnsi="Arial" w:cs="Arial"/>
          <w:spacing w:val="-4"/>
          <w:sz w:val="20"/>
        </w:rPr>
        <w:t>response</w:t>
      </w:r>
      <w:r w:rsidRPr="00D86D77">
        <w:rPr>
          <w:rFonts w:ascii="Arial" w:hAnsi="Arial" w:cs="Arial"/>
          <w:spacing w:val="-8"/>
          <w:sz w:val="20"/>
        </w:rPr>
        <w:t xml:space="preserve"> </w:t>
      </w:r>
      <w:r w:rsidRPr="00D86D77">
        <w:rPr>
          <w:rFonts w:ascii="Arial" w:hAnsi="Arial" w:cs="Arial"/>
          <w:spacing w:val="-4"/>
          <w:sz w:val="20"/>
        </w:rPr>
        <w:t>to</w:t>
      </w:r>
      <w:r w:rsidRPr="00D86D77">
        <w:rPr>
          <w:rFonts w:ascii="Arial" w:hAnsi="Arial" w:cs="Arial"/>
          <w:spacing w:val="-8"/>
          <w:sz w:val="20"/>
        </w:rPr>
        <w:t xml:space="preserve"> </w:t>
      </w:r>
      <w:r w:rsidRPr="00D86D77">
        <w:rPr>
          <w:rFonts w:ascii="Arial" w:hAnsi="Arial" w:cs="Arial"/>
          <w:spacing w:val="-4"/>
          <w:sz w:val="20"/>
        </w:rPr>
        <w:t>health</w:t>
      </w:r>
      <w:r w:rsidRPr="00D86D77">
        <w:rPr>
          <w:rFonts w:ascii="Arial" w:hAnsi="Arial" w:cs="Arial"/>
          <w:spacing w:val="-8"/>
          <w:sz w:val="20"/>
        </w:rPr>
        <w:t xml:space="preserve"> </w:t>
      </w:r>
      <w:r w:rsidRPr="00D86D77">
        <w:rPr>
          <w:rFonts w:ascii="Arial" w:hAnsi="Arial" w:cs="Arial"/>
          <w:spacing w:val="-4"/>
          <w:sz w:val="20"/>
        </w:rPr>
        <w:t>emergencies</w:t>
      </w:r>
      <w:r w:rsidRPr="00D86D77">
        <w:rPr>
          <w:rFonts w:ascii="Arial" w:hAnsi="Arial" w:cs="Arial"/>
          <w:spacing w:val="-8"/>
          <w:sz w:val="20"/>
        </w:rPr>
        <w:t xml:space="preserve"> </w:t>
      </w:r>
      <w:r w:rsidRPr="00D86D77">
        <w:rPr>
          <w:rFonts w:ascii="Arial" w:hAnsi="Arial" w:cs="Arial"/>
          <w:spacing w:val="-4"/>
          <w:sz w:val="20"/>
        </w:rPr>
        <w:t>and</w:t>
      </w:r>
      <w:r w:rsidRPr="00D86D77">
        <w:rPr>
          <w:rFonts w:ascii="Arial" w:hAnsi="Arial" w:cs="Arial"/>
          <w:spacing w:val="-8"/>
          <w:sz w:val="20"/>
        </w:rPr>
        <w:t xml:space="preserve"> </w:t>
      </w:r>
      <w:r w:rsidRPr="00D86D77">
        <w:rPr>
          <w:rFonts w:ascii="Arial" w:hAnsi="Arial" w:cs="Arial"/>
          <w:spacing w:val="-4"/>
          <w:sz w:val="20"/>
        </w:rPr>
        <w:t>retaining</w:t>
      </w:r>
      <w:r w:rsidRPr="00D86D77">
        <w:rPr>
          <w:rFonts w:ascii="Arial" w:hAnsi="Arial" w:cs="Arial"/>
          <w:spacing w:val="-8"/>
          <w:sz w:val="20"/>
        </w:rPr>
        <w:t xml:space="preserve"> </w:t>
      </w:r>
      <w:r w:rsidRPr="00D86D77">
        <w:rPr>
          <w:rFonts w:ascii="Arial" w:hAnsi="Arial" w:cs="Arial"/>
          <w:spacing w:val="-4"/>
          <w:sz w:val="20"/>
        </w:rPr>
        <w:t>Australia’s</w:t>
      </w:r>
      <w:r w:rsidRPr="00D86D77">
        <w:rPr>
          <w:rFonts w:ascii="Arial" w:hAnsi="Arial" w:cs="Arial"/>
          <w:spacing w:val="-8"/>
          <w:sz w:val="20"/>
        </w:rPr>
        <w:t xml:space="preserve"> </w:t>
      </w:r>
      <w:r w:rsidRPr="00D86D77">
        <w:rPr>
          <w:rFonts w:ascii="Arial" w:hAnsi="Arial" w:cs="Arial"/>
          <w:spacing w:val="-4"/>
          <w:sz w:val="20"/>
        </w:rPr>
        <w:t xml:space="preserve">capacity </w:t>
      </w:r>
      <w:r w:rsidRPr="00D86D77">
        <w:rPr>
          <w:rFonts w:ascii="Arial" w:hAnsi="Arial" w:cs="Arial"/>
          <w:spacing w:val="-2"/>
          <w:sz w:val="20"/>
        </w:rPr>
        <w:t>to</w:t>
      </w:r>
      <w:r w:rsidRPr="00D86D77">
        <w:rPr>
          <w:rFonts w:ascii="Arial" w:hAnsi="Arial" w:cs="Arial"/>
          <w:spacing w:val="-10"/>
          <w:sz w:val="20"/>
        </w:rPr>
        <w:t xml:space="preserve"> </w:t>
      </w:r>
      <w:r w:rsidRPr="00D86D77">
        <w:rPr>
          <w:rFonts w:ascii="Arial" w:hAnsi="Arial" w:cs="Arial"/>
          <w:spacing w:val="-2"/>
          <w:sz w:val="20"/>
        </w:rPr>
        <w:t>effectively</w:t>
      </w:r>
      <w:r w:rsidRPr="00D86D77">
        <w:rPr>
          <w:rFonts w:ascii="Arial" w:hAnsi="Arial" w:cs="Arial"/>
          <w:spacing w:val="-10"/>
          <w:sz w:val="20"/>
        </w:rPr>
        <w:t xml:space="preserve"> </w:t>
      </w:r>
      <w:r w:rsidRPr="00D86D77">
        <w:rPr>
          <w:rFonts w:ascii="Arial" w:hAnsi="Arial" w:cs="Arial"/>
          <w:spacing w:val="-2"/>
          <w:sz w:val="20"/>
        </w:rPr>
        <w:t>respond</w:t>
      </w:r>
      <w:r w:rsidRPr="00D86D77">
        <w:rPr>
          <w:rFonts w:ascii="Arial" w:hAnsi="Arial" w:cs="Arial"/>
          <w:spacing w:val="-10"/>
          <w:sz w:val="20"/>
        </w:rPr>
        <w:t xml:space="preserve"> </w:t>
      </w:r>
      <w:r w:rsidRPr="00D86D77">
        <w:rPr>
          <w:rFonts w:ascii="Arial" w:hAnsi="Arial" w:cs="Arial"/>
          <w:spacing w:val="-2"/>
          <w:sz w:val="20"/>
        </w:rPr>
        <w:t>to</w:t>
      </w:r>
      <w:r w:rsidRPr="00D86D77">
        <w:rPr>
          <w:rFonts w:ascii="Arial" w:hAnsi="Arial" w:cs="Arial"/>
          <w:spacing w:val="-10"/>
          <w:sz w:val="20"/>
        </w:rPr>
        <w:t xml:space="preserve"> </w:t>
      </w:r>
      <w:r w:rsidRPr="00D86D77">
        <w:rPr>
          <w:rFonts w:ascii="Arial" w:hAnsi="Arial" w:cs="Arial"/>
          <w:spacing w:val="-2"/>
          <w:sz w:val="20"/>
        </w:rPr>
        <w:t>emergencies</w:t>
      </w:r>
      <w:r w:rsidRPr="00D86D77">
        <w:rPr>
          <w:rFonts w:ascii="Arial" w:hAnsi="Arial" w:cs="Arial"/>
          <w:spacing w:val="-10"/>
          <w:sz w:val="20"/>
        </w:rPr>
        <w:t xml:space="preserve"> </w:t>
      </w:r>
      <w:r w:rsidRPr="00D86D77">
        <w:rPr>
          <w:rFonts w:ascii="Arial" w:hAnsi="Arial" w:cs="Arial"/>
          <w:spacing w:val="-2"/>
          <w:sz w:val="20"/>
        </w:rPr>
        <w:t>or</w:t>
      </w:r>
      <w:r w:rsidRPr="00D86D77">
        <w:rPr>
          <w:rFonts w:ascii="Arial" w:hAnsi="Arial" w:cs="Arial"/>
          <w:spacing w:val="-10"/>
          <w:sz w:val="20"/>
        </w:rPr>
        <w:t xml:space="preserve"> </w:t>
      </w:r>
      <w:r w:rsidRPr="00D86D77">
        <w:rPr>
          <w:rFonts w:ascii="Arial" w:hAnsi="Arial" w:cs="Arial"/>
          <w:spacing w:val="-2"/>
          <w:sz w:val="20"/>
        </w:rPr>
        <w:t>emerging</w:t>
      </w:r>
      <w:r w:rsidRPr="00D86D77">
        <w:rPr>
          <w:rFonts w:ascii="Arial" w:hAnsi="Arial" w:cs="Arial"/>
          <w:spacing w:val="-10"/>
          <w:sz w:val="20"/>
        </w:rPr>
        <w:t xml:space="preserve"> </w:t>
      </w:r>
      <w:r w:rsidRPr="00D86D77">
        <w:rPr>
          <w:rFonts w:ascii="Arial" w:hAnsi="Arial" w:cs="Arial"/>
          <w:spacing w:val="-2"/>
          <w:sz w:val="20"/>
        </w:rPr>
        <w:t>health</w:t>
      </w:r>
      <w:r w:rsidRPr="00D86D77">
        <w:rPr>
          <w:rFonts w:ascii="Arial" w:hAnsi="Arial" w:cs="Arial"/>
          <w:spacing w:val="-10"/>
          <w:sz w:val="20"/>
        </w:rPr>
        <w:t xml:space="preserve"> </w:t>
      </w:r>
      <w:r w:rsidRPr="00D86D77">
        <w:rPr>
          <w:rFonts w:ascii="Arial" w:hAnsi="Arial" w:cs="Arial"/>
          <w:spacing w:val="-2"/>
          <w:sz w:val="20"/>
        </w:rPr>
        <w:t>risks.</w:t>
      </w:r>
      <w:r w:rsidRPr="00D86D77">
        <w:rPr>
          <w:rFonts w:ascii="Arial" w:hAnsi="Arial" w:cs="Arial"/>
          <w:spacing w:val="-10"/>
          <w:sz w:val="20"/>
        </w:rPr>
        <w:t xml:space="preserve"> </w:t>
      </w:r>
      <w:r w:rsidRPr="00D86D77">
        <w:rPr>
          <w:rFonts w:ascii="Arial" w:hAnsi="Arial" w:cs="Arial"/>
          <w:spacing w:val="-2"/>
          <w:sz w:val="20"/>
        </w:rPr>
        <w:t>This</w:t>
      </w:r>
      <w:r w:rsidRPr="00D86D77">
        <w:rPr>
          <w:rFonts w:ascii="Arial" w:hAnsi="Arial" w:cs="Arial"/>
          <w:spacing w:val="-10"/>
          <w:sz w:val="20"/>
        </w:rPr>
        <w:t xml:space="preserve"> </w:t>
      </w:r>
      <w:r w:rsidRPr="00D86D77">
        <w:rPr>
          <w:rFonts w:ascii="Arial" w:hAnsi="Arial" w:cs="Arial"/>
          <w:spacing w:val="-2"/>
          <w:sz w:val="20"/>
        </w:rPr>
        <w:t>includes</w:t>
      </w:r>
      <w:r w:rsidRPr="00D86D77">
        <w:rPr>
          <w:rFonts w:ascii="Arial" w:hAnsi="Arial" w:cs="Arial"/>
          <w:spacing w:val="-10"/>
          <w:sz w:val="20"/>
        </w:rPr>
        <w:t xml:space="preserve"> </w:t>
      </w:r>
      <w:r w:rsidRPr="00D86D77">
        <w:rPr>
          <w:rFonts w:ascii="Arial" w:hAnsi="Arial" w:cs="Arial"/>
          <w:spacing w:val="-2"/>
          <w:sz w:val="20"/>
        </w:rPr>
        <w:t>the</w:t>
      </w:r>
      <w:r w:rsidRPr="00D86D77">
        <w:rPr>
          <w:rFonts w:ascii="Arial" w:hAnsi="Arial" w:cs="Arial"/>
          <w:spacing w:val="-10"/>
          <w:sz w:val="20"/>
        </w:rPr>
        <w:t xml:space="preserve"> </w:t>
      </w:r>
      <w:r w:rsidRPr="00D86D77">
        <w:rPr>
          <w:rFonts w:ascii="Arial" w:hAnsi="Arial" w:cs="Arial"/>
          <w:spacing w:val="-2"/>
          <w:sz w:val="20"/>
        </w:rPr>
        <w:t>National</w:t>
      </w:r>
      <w:r w:rsidRPr="00D86D77">
        <w:rPr>
          <w:rFonts w:ascii="Arial" w:hAnsi="Arial" w:cs="Arial"/>
          <w:spacing w:val="-10"/>
          <w:sz w:val="20"/>
        </w:rPr>
        <w:t xml:space="preserve"> </w:t>
      </w:r>
      <w:r w:rsidRPr="00D86D77">
        <w:rPr>
          <w:rFonts w:ascii="Arial" w:hAnsi="Arial" w:cs="Arial"/>
          <w:spacing w:val="-2"/>
          <w:sz w:val="20"/>
        </w:rPr>
        <w:t>Critical</w:t>
      </w:r>
      <w:r w:rsidRPr="00D86D77">
        <w:rPr>
          <w:rFonts w:ascii="Arial" w:hAnsi="Arial" w:cs="Arial"/>
          <w:spacing w:val="-10"/>
          <w:sz w:val="20"/>
        </w:rPr>
        <w:t xml:space="preserve"> </w:t>
      </w:r>
      <w:r w:rsidRPr="00D86D77">
        <w:rPr>
          <w:rFonts w:ascii="Arial" w:hAnsi="Arial" w:cs="Arial"/>
          <w:spacing w:val="-2"/>
          <w:sz w:val="20"/>
        </w:rPr>
        <w:t>Care</w:t>
      </w:r>
      <w:r w:rsidRPr="00D86D77">
        <w:rPr>
          <w:rFonts w:ascii="Arial" w:hAnsi="Arial" w:cs="Arial"/>
          <w:spacing w:val="-10"/>
          <w:sz w:val="20"/>
        </w:rPr>
        <w:t xml:space="preserve"> </w:t>
      </w:r>
      <w:r w:rsidRPr="00D86D77">
        <w:rPr>
          <w:rFonts w:ascii="Arial" w:hAnsi="Arial" w:cs="Arial"/>
          <w:spacing w:val="-2"/>
          <w:sz w:val="20"/>
        </w:rPr>
        <w:t>and</w:t>
      </w:r>
      <w:r w:rsidRPr="00D86D77">
        <w:rPr>
          <w:rFonts w:ascii="Arial" w:hAnsi="Arial" w:cs="Arial"/>
          <w:spacing w:val="-10"/>
          <w:sz w:val="20"/>
        </w:rPr>
        <w:t xml:space="preserve"> </w:t>
      </w:r>
      <w:r w:rsidRPr="00D86D77">
        <w:rPr>
          <w:rFonts w:ascii="Arial" w:hAnsi="Arial" w:cs="Arial"/>
          <w:spacing w:val="-2"/>
          <w:sz w:val="20"/>
        </w:rPr>
        <w:t>Trauma</w:t>
      </w:r>
    </w:p>
    <w:p w14:paraId="308BC7F6" w14:textId="77777777" w:rsidR="00590E7E" w:rsidRPr="00D86D77" w:rsidRDefault="00590E7E" w:rsidP="00FD6ACF">
      <w:pPr>
        <w:pStyle w:val="BodyText"/>
        <w:spacing w:before="120" w:after="120" w:line="242" w:lineRule="auto"/>
        <w:ind w:left="284"/>
        <w:jc w:val="both"/>
      </w:pPr>
      <w:r w:rsidRPr="00D86D77">
        <w:rPr>
          <w:spacing w:val="-6"/>
        </w:rPr>
        <w:t xml:space="preserve">Response Centre (NCCTRC) which facilitates Australian Medical Assistance Teams (AUSMATs) that can be deployed to an </w:t>
      </w:r>
      <w:r w:rsidRPr="00D86D77">
        <w:rPr>
          <w:spacing w:val="-4"/>
        </w:rPr>
        <w:t>emergency</w:t>
      </w:r>
      <w:r w:rsidRPr="00D86D77">
        <w:rPr>
          <w:spacing w:val="-9"/>
        </w:rPr>
        <w:t xml:space="preserve"> </w:t>
      </w:r>
      <w:r w:rsidRPr="00D86D77">
        <w:rPr>
          <w:spacing w:val="-4"/>
        </w:rPr>
        <w:t>response</w:t>
      </w:r>
      <w:r w:rsidRPr="00D86D77">
        <w:rPr>
          <w:spacing w:val="-9"/>
        </w:rPr>
        <w:t xml:space="preserve"> </w:t>
      </w:r>
      <w:r w:rsidRPr="00D86D77">
        <w:rPr>
          <w:spacing w:val="-4"/>
        </w:rPr>
        <w:t>(in</w:t>
      </w:r>
      <w:r w:rsidRPr="00D86D77">
        <w:rPr>
          <w:spacing w:val="-9"/>
        </w:rPr>
        <w:t xml:space="preserve"> </w:t>
      </w:r>
      <w:r w:rsidRPr="00D86D77">
        <w:rPr>
          <w:spacing w:val="-4"/>
        </w:rPr>
        <w:t>Australia</w:t>
      </w:r>
      <w:r w:rsidRPr="00D86D77">
        <w:rPr>
          <w:spacing w:val="-9"/>
        </w:rPr>
        <w:t xml:space="preserve"> </w:t>
      </w:r>
      <w:r w:rsidRPr="00D86D77">
        <w:rPr>
          <w:spacing w:val="-4"/>
        </w:rPr>
        <w:t>or</w:t>
      </w:r>
      <w:r w:rsidRPr="00D86D77">
        <w:rPr>
          <w:spacing w:val="-9"/>
        </w:rPr>
        <w:t xml:space="preserve"> </w:t>
      </w:r>
      <w:r w:rsidRPr="00D86D77">
        <w:rPr>
          <w:spacing w:val="-4"/>
        </w:rPr>
        <w:t>overseas).</w:t>
      </w:r>
      <w:r w:rsidRPr="00D86D77">
        <w:rPr>
          <w:spacing w:val="-9"/>
        </w:rPr>
        <w:t xml:space="preserve"> </w:t>
      </w:r>
      <w:r w:rsidRPr="00D86D77">
        <w:rPr>
          <w:spacing w:val="-4"/>
        </w:rPr>
        <w:t>It</w:t>
      </w:r>
      <w:r w:rsidRPr="00D86D77">
        <w:rPr>
          <w:spacing w:val="-9"/>
        </w:rPr>
        <w:t xml:space="preserve"> </w:t>
      </w:r>
      <w:r w:rsidRPr="00D86D77">
        <w:rPr>
          <w:spacing w:val="-4"/>
        </w:rPr>
        <w:t>also</w:t>
      </w:r>
      <w:r w:rsidRPr="00D86D77">
        <w:rPr>
          <w:spacing w:val="-9"/>
        </w:rPr>
        <w:t xml:space="preserve"> </w:t>
      </w:r>
      <w:r w:rsidRPr="00D86D77">
        <w:rPr>
          <w:spacing w:val="-4"/>
        </w:rPr>
        <w:t>supports</w:t>
      </w:r>
      <w:r w:rsidRPr="00D86D77">
        <w:rPr>
          <w:spacing w:val="-9"/>
        </w:rPr>
        <w:t xml:space="preserve"> </w:t>
      </w:r>
      <w:r w:rsidRPr="00D86D77">
        <w:rPr>
          <w:spacing w:val="-4"/>
        </w:rPr>
        <w:t>Royal</w:t>
      </w:r>
      <w:r w:rsidRPr="00D86D77">
        <w:rPr>
          <w:spacing w:val="-9"/>
        </w:rPr>
        <w:t xml:space="preserve"> </w:t>
      </w:r>
      <w:r w:rsidRPr="00D86D77">
        <w:rPr>
          <w:spacing w:val="-4"/>
        </w:rPr>
        <w:t>Darwin</w:t>
      </w:r>
      <w:r w:rsidRPr="00D86D77">
        <w:rPr>
          <w:spacing w:val="-9"/>
        </w:rPr>
        <w:t xml:space="preserve"> </w:t>
      </w:r>
      <w:r w:rsidRPr="00D86D77">
        <w:rPr>
          <w:spacing w:val="-4"/>
        </w:rPr>
        <w:t>Hospital</w:t>
      </w:r>
      <w:r w:rsidRPr="00D86D77">
        <w:rPr>
          <w:spacing w:val="-9"/>
        </w:rPr>
        <w:t xml:space="preserve"> </w:t>
      </w:r>
      <w:r w:rsidRPr="00D86D77">
        <w:rPr>
          <w:spacing w:val="-4"/>
        </w:rPr>
        <w:t>to</w:t>
      </w:r>
      <w:r w:rsidRPr="00D86D77">
        <w:rPr>
          <w:spacing w:val="-9"/>
        </w:rPr>
        <w:t xml:space="preserve"> </w:t>
      </w:r>
      <w:r w:rsidRPr="00D86D77">
        <w:rPr>
          <w:spacing w:val="-4"/>
        </w:rPr>
        <w:t>provide</w:t>
      </w:r>
      <w:r w:rsidRPr="00D86D77">
        <w:rPr>
          <w:spacing w:val="-9"/>
        </w:rPr>
        <w:t xml:space="preserve"> </w:t>
      </w:r>
      <w:r w:rsidRPr="00D86D77">
        <w:rPr>
          <w:spacing w:val="-4"/>
        </w:rPr>
        <w:t>Australia’s</w:t>
      </w:r>
      <w:r w:rsidRPr="00D86D77">
        <w:rPr>
          <w:spacing w:val="-9"/>
        </w:rPr>
        <w:t xml:space="preserve"> </w:t>
      </w:r>
      <w:r w:rsidRPr="00D86D77">
        <w:rPr>
          <w:spacing w:val="-4"/>
        </w:rPr>
        <w:t>front</w:t>
      </w:r>
      <w:r w:rsidRPr="00D86D77">
        <w:rPr>
          <w:spacing w:val="-9"/>
        </w:rPr>
        <w:t xml:space="preserve"> </w:t>
      </w:r>
      <w:r w:rsidRPr="00D86D77">
        <w:rPr>
          <w:spacing w:val="-4"/>
        </w:rPr>
        <w:t>line</w:t>
      </w:r>
      <w:r w:rsidRPr="00D86D77">
        <w:rPr>
          <w:spacing w:val="-9"/>
        </w:rPr>
        <w:t xml:space="preserve"> </w:t>
      </w:r>
      <w:r w:rsidRPr="00D86D77">
        <w:rPr>
          <w:spacing w:val="-4"/>
        </w:rPr>
        <w:t xml:space="preserve">rapid </w:t>
      </w:r>
      <w:r w:rsidRPr="00D86D77">
        <w:rPr>
          <w:spacing w:val="-2"/>
        </w:rPr>
        <w:t>response</w:t>
      </w:r>
      <w:r w:rsidRPr="00D86D77">
        <w:rPr>
          <w:spacing w:val="-12"/>
        </w:rPr>
        <w:t xml:space="preserve"> </w:t>
      </w:r>
      <w:r w:rsidRPr="00D86D77">
        <w:rPr>
          <w:spacing w:val="-2"/>
        </w:rPr>
        <w:t>in</w:t>
      </w:r>
      <w:r w:rsidRPr="00D86D77">
        <w:rPr>
          <w:spacing w:val="-12"/>
        </w:rPr>
        <w:t xml:space="preserve"> </w:t>
      </w:r>
      <w:r w:rsidRPr="00D86D77">
        <w:rPr>
          <w:spacing w:val="-2"/>
        </w:rPr>
        <w:t>the</w:t>
      </w:r>
      <w:r w:rsidRPr="00D86D77">
        <w:rPr>
          <w:spacing w:val="-12"/>
        </w:rPr>
        <w:t xml:space="preserve"> </w:t>
      </w:r>
      <w:r w:rsidRPr="00D86D77">
        <w:rPr>
          <w:spacing w:val="-2"/>
        </w:rPr>
        <w:t>event</w:t>
      </w:r>
      <w:r w:rsidRPr="00D86D77">
        <w:rPr>
          <w:spacing w:val="-12"/>
        </w:rPr>
        <w:t xml:space="preserve"> </w:t>
      </w:r>
      <w:r w:rsidRPr="00D86D77">
        <w:rPr>
          <w:spacing w:val="-2"/>
        </w:rPr>
        <w:t>of</w:t>
      </w:r>
      <w:r w:rsidRPr="00D86D77">
        <w:rPr>
          <w:spacing w:val="-12"/>
        </w:rPr>
        <w:t xml:space="preserve"> </w:t>
      </w:r>
      <w:r w:rsidRPr="00D86D77">
        <w:rPr>
          <w:spacing w:val="-2"/>
        </w:rPr>
        <w:t>a</w:t>
      </w:r>
      <w:r w:rsidRPr="00D86D77">
        <w:rPr>
          <w:spacing w:val="-12"/>
        </w:rPr>
        <w:t xml:space="preserve"> </w:t>
      </w:r>
      <w:r w:rsidRPr="00D86D77">
        <w:rPr>
          <w:spacing w:val="-2"/>
        </w:rPr>
        <w:t>mass</w:t>
      </w:r>
      <w:r w:rsidRPr="00D86D77">
        <w:rPr>
          <w:spacing w:val="-12"/>
        </w:rPr>
        <w:t xml:space="preserve"> </w:t>
      </w:r>
      <w:r w:rsidRPr="00D86D77">
        <w:rPr>
          <w:spacing w:val="-2"/>
        </w:rPr>
        <w:t>casualty</w:t>
      </w:r>
      <w:r w:rsidRPr="00D86D77">
        <w:rPr>
          <w:spacing w:val="-12"/>
        </w:rPr>
        <w:t xml:space="preserve"> </w:t>
      </w:r>
      <w:r w:rsidRPr="00D86D77">
        <w:rPr>
          <w:spacing w:val="-2"/>
        </w:rPr>
        <w:t>incident</w:t>
      </w:r>
      <w:r w:rsidRPr="00D86D77">
        <w:rPr>
          <w:spacing w:val="-11"/>
        </w:rPr>
        <w:t xml:space="preserve"> </w:t>
      </w:r>
      <w:r w:rsidRPr="00D86D77">
        <w:rPr>
          <w:spacing w:val="-2"/>
        </w:rPr>
        <w:t>in</w:t>
      </w:r>
      <w:r w:rsidRPr="00D86D77">
        <w:rPr>
          <w:spacing w:val="-12"/>
        </w:rPr>
        <w:t xml:space="preserve"> </w:t>
      </w:r>
      <w:r w:rsidRPr="00D86D77">
        <w:rPr>
          <w:spacing w:val="-2"/>
        </w:rPr>
        <w:t>the</w:t>
      </w:r>
      <w:r w:rsidRPr="00D86D77">
        <w:rPr>
          <w:spacing w:val="-12"/>
        </w:rPr>
        <w:t xml:space="preserve"> </w:t>
      </w:r>
      <w:r w:rsidRPr="00D86D77">
        <w:rPr>
          <w:spacing w:val="-2"/>
        </w:rPr>
        <w:t>region</w:t>
      </w:r>
      <w:r w:rsidRPr="00D86D77">
        <w:rPr>
          <w:spacing w:val="-12"/>
        </w:rPr>
        <w:t xml:space="preserve"> </w:t>
      </w:r>
      <w:r w:rsidRPr="00D86D77">
        <w:rPr>
          <w:spacing w:val="-2"/>
        </w:rPr>
        <w:t>and</w:t>
      </w:r>
      <w:r w:rsidRPr="00D86D77">
        <w:rPr>
          <w:spacing w:val="-12"/>
        </w:rPr>
        <w:t xml:space="preserve"> </w:t>
      </w:r>
      <w:r w:rsidRPr="00D86D77">
        <w:rPr>
          <w:spacing w:val="-2"/>
        </w:rPr>
        <w:t>maintains</w:t>
      </w:r>
      <w:r w:rsidRPr="00D86D77">
        <w:rPr>
          <w:spacing w:val="-12"/>
        </w:rPr>
        <w:t xml:space="preserve"> </w:t>
      </w:r>
      <w:r w:rsidRPr="00D86D77">
        <w:rPr>
          <w:spacing w:val="-2"/>
        </w:rPr>
        <w:t>a</w:t>
      </w:r>
      <w:r w:rsidRPr="00D86D77">
        <w:rPr>
          <w:spacing w:val="-12"/>
        </w:rPr>
        <w:t xml:space="preserve"> </w:t>
      </w:r>
      <w:r w:rsidRPr="00D86D77">
        <w:rPr>
          <w:spacing w:val="-2"/>
        </w:rPr>
        <w:t>cache</w:t>
      </w:r>
      <w:r w:rsidRPr="00D86D77">
        <w:rPr>
          <w:spacing w:val="-12"/>
        </w:rPr>
        <w:t xml:space="preserve"> </w:t>
      </w:r>
      <w:r w:rsidRPr="00D86D77">
        <w:rPr>
          <w:spacing w:val="-2"/>
        </w:rPr>
        <w:t>of</w:t>
      </w:r>
      <w:r w:rsidRPr="00D86D77">
        <w:rPr>
          <w:spacing w:val="-12"/>
        </w:rPr>
        <w:t xml:space="preserve"> </w:t>
      </w:r>
      <w:r w:rsidRPr="00D86D77">
        <w:rPr>
          <w:spacing w:val="-2"/>
        </w:rPr>
        <w:t>equipment</w:t>
      </w:r>
      <w:r w:rsidRPr="00D86D77">
        <w:rPr>
          <w:spacing w:val="-11"/>
        </w:rPr>
        <w:t xml:space="preserve"> </w:t>
      </w:r>
      <w:r w:rsidRPr="00D86D77">
        <w:rPr>
          <w:spacing w:val="-2"/>
        </w:rPr>
        <w:t>and</w:t>
      </w:r>
      <w:r w:rsidRPr="00D86D77">
        <w:rPr>
          <w:spacing w:val="-12"/>
        </w:rPr>
        <w:t xml:space="preserve"> </w:t>
      </w:r>
      <w:r w:rsidRPr="00D86D77">
        <w:rPr>
          <w:spacing w:val="-2"/>
        </w:rPr>
        <w:t>medical</w:t>
      </w:r>
      <w:r w:rsidRPr="00D86D77">
        <w:rPr>
          <w:spacing w:val="-12"/>
        </w:rPr>
        <w:t xml:space="preserve"> </w:t>
      </w:r>
      <w:r w:rsidRPr="00D86D77">
        <w:rPr>
          <w:spacing w:val="-2"/>
        </w:rPr>
        <w:t xml:space="preserve">supplies </w:t>
      </w:r>
      <w:r w:rsidRPr="00D86D77">
        <w:t>to support an AUSMAT.</w:t>
      </w:r>
    </w:p>
    <w:p w14:paraId="7D82FF35" w14:textId="77777777" w:rsidR="00590E7E" w:rsidRPr="00D86D77" w:rsidRDefault="00590E7E">
      <w:pPr>
        <w:pStyle w:val="ListParagraph"/>
        <w:widowControl w:val="0"/>
        <w:numPr>
          <w:ilvl w:val="0"/>
          <w:numId w:val="49"/>
        </w:numPr>
        <w:tabs>
          <w:tab w:val="left" w:pos="850"/>
        </w:tabs>
        <w:autoSpaceDE w:val="0"/>
        <w:autoSpaceDN w:val="0"/>
        <w:spacing w:before="120" w:after="120" w:line="240" w:lineRule="auto"/>
        <w:ind w:left="284" w:hanging="170"/>
        <w:contextualSpacing w:val="0"/>
        <w:rPr>
          <w:rFonts w:ascii="Arial" w:hAnsi="Arial" w:cs="Arial"/>
          <w:sz w:val="20"/>
        </w:rPr>
      </w:pPr>
      <w:r w:rsidRPr="00D86D77">
        <w:rPr>
          <w:rFonts w:ascii="Arial" w:hAnsi="Arial" w:cs="Arial"/>
          <w:spacing w:val="-6"/>
          <w:sz w:val="20"/>
        </w:rPr>
        <w:t>Coordinating</w:t>
      </w:r>
      <w:r w:rsidRPr="00D86D77">
        <w:rPr>
          <w:rFonts w:ascii="Arial" w:hAnsi="Arial" w:cs="Arial"/>
          <w:spacing w:val="-3"/>
          <w:sz w:val="20"/>
        </w:rPr>
        <w:t xml:space="preserve"> </w:t>
      </w:r>
      <w:r w:rsidRPr="00D86D77">
        <w:rPr>
          <w:rFonts w:ascii="Arial" w:hAnsi="Arial" w:cs="Arial"/>
          <w:spacing w:val="-6"/>
          <w:sz w:val="20"/>
        </w:rPr>
        <w:t>the</w:t>
      </w:r>
      <w:r w:rsidRPr="00D86D77">
        <w:rPr>
          <w:rFonts w:ascii="Arial" w:hAnsi="Arial" w:cs="Arial"/>
          <w:spacing w:val="-3"/>
          <w:sz w:val="20"/>
        </w:rPr>
        <w:t xml:space="preserve"> </w:t>
      </w:r>
      <w:r w:rsidRPr="00D86D77">
        <w:rPr>
          <w:rFonts w:ascii="Arial" w:hAnsi="Arial" w:cs="Arial"/>
          <w:spacing w:val="-6"/>
          <w:sz w:val="20"/>
        </w:rPr>
        <w:t>surveillance</w:t>
      </w:r>
      <w:r w:rsidRPr="00D86D77">
        <w:rPr>
          <w:rFonts w:ascii="Arial" w:hAnsi="Arial" w:cs="Arial"/>
          <w:spacing w:val="-2"/>
          <w:sz w:val="20"/>
        </w:rPr>
        <w:t xml:space="preserve"> </w:t>
      </w:r>
      <w:r w:rsidRPr="00D86D77">
        <w:rPr>
          <w:rFonts w:ascii="Arial" w:hAnsi="Arial" w:cs="Arial"/>
          <w:spacing w:val="-6"/>
          <w:sz w:val="20"/>
        </w:rPr>
        <w:t>of</w:t>
      </w:r>
      <w:r w:rsidRPr="00D86D77">
        <w:rPr>
          <w:rFonts w:ascii="Arial" w:hAnsi="Arial" w:cs="Arial"/>
          <w:spacing w:val="-3"/>
          <w:sz w:val="20"/>
        </w:rPr>
        <w:t xml:space="preserve"> </w:t>
      </w:r>
      <w:r w:rsidRPr="00D86D77">
        <w:rPr>
          <w:rFonts w:ascii="Arial" w:hAnsi="Arial" w:cs="Arial"/>
          <w:spacing w:val="-6"/>
          <w:sz w:val="20"/>
        </w:rPr>
        <w:t>nationally</w:t>
      </w:r>
      <w:r w:rsidRPr="00D86D77">
        <w:rPr>
          <w:rFonts w:ascii="Arial" w:hAnsi="Arial" w:cs="Arial"/>
          <w:spacing w:val="-2"/>
          <w:sz w:val="20"/>
        </w:rPr>
        <w:t xml:space="preserve"> </w:t>
      </w:r>
      <w:r w:rsidRPr="00D86D77">
        <w:rPr>
          <w:rFonts w:ascii="Arial" w:hAnsi="Arial" w:cs="Arial"/>
          <w:spacing w:val="-6"/>
          <w:sz w:val="20"/>
        </w:rPr>
        <w:t>notified</w:t>
      </w:r>
      <w:r w:rsidRPr="00D86D77">
        <w:rPr>
          <w:rFonts w:ascii="Arial" w:hAnsi="Arial" w:cs="Arial"/>
          <w:spacing w:val="-3"/>
          <w:sz w:val="20"/>
        </w:rPr>
        <w:t xml:space="preserve"> </w:t>
      </w:r>
      <w:r w:rsidRPr="00D86D77">
        <w:rPr>
          <w:rFonts w:ascii="Arial" w:hAnsi="Arial" w:cs="Arial"/>
          <w:spacing w:val="-6"/>
          <w:sz w:val="20"/>
        </w:rPr>
        <w:t>diseases.</w:t>
      </w:r>
    </w:p>
    <w:p w14:paraId="2585821A" w14:textId="77777777" w:rsidR="00590E7E" w:rsidRPr="00D86D77" w:rsidRDefault="00590E7E">
      <w:pPr>
        <w:pStyle w:val="ListParagraph"/>
        <w:widowControl w:val="0"/>
        <w:numPr>
          <w:ilvl w:val="0"/>
          <w:numId w:val="49"/>
        </w:numPr>
        <w:tabs>
          <w:tab w:val="left" w:pos="850"/>
        </w:tabs>
        <w:autoSpaceDE w:val="0"/>
        <w:autoSpaceDN w:val="0"/>
        <w:spacing w:before="120" w:after="120" w:line="237" w:lineRule="auto"/>
        <w:ind w:left="284"/>
        <w:contextualSpacing w:val="0"/>
        <w:rPr>
          <w:rFonts w:ascii="Arial" w:hAnsi="Arial" w:cs="Arial"/>
          <w:sz w:val="20"/>
        </w:rPr>
      </w:pPr>
      <w:r w:rsidRPr="00D86D77">
        <w:rPr>
          <w:rFonts w:ascii="Arial" w:hAnsi="Arial" w:cs="Arial"/>
          <w:spacing w:val="-4"/>
          <w:sz w:val="20"/>
        </w:rPr>
        <w:t>Maintaining</w:t>
      </w:r>
      <w:r w:rsidRPr="00D86D77">
        <w:rPr>
          <w:rFonts w:ascii="Arial" w:hAnsi="Arial" w:cs="Arial"/>
          <w:spacing w:val="-7"/>
          <w:sz w:val="20"/>
        </w:rPr>
        <w:t xml:space="preserve"> </w:t>
      </w:r>
      <w:r w:rsidRPr="00D86D77">
        <w:rPr>
          <w:rFonts w:ascii="Arial" w:hAnsi="Arial" w:cs="Arial"/>
          <w:spacing w:val="-4"/>
          <w:sz w:val="20"/>
        </w:rPr>
        <w:t>a</w:t>
      </w:r>
      <w:r w:rsidRPr="00D86D77">
        <w:rPr>
          <w:rFonts w:ascii="Arial" w:hAnsi="Arial" w:cs="Arial"/>
          <w:spacing w:val="-7"/>
          <w:sz w:val="20"/>
        </w:rPr>
        <w:t xml:space="preserve"> </w:t>
      </w:r>
      <w:r w:rsidRPr="00D86D77">
        <w:rPr>
          <w:rFonts w:ascii="Arial" w:hAnsi="Arial" w:cs="Arial"/>
          <w:spacing w:val="-4"/>
          <w:sz w:val="20"/>
        </w:rPr>
        <w:t>strategic</w:t>
      </w:r>
      <w:r w:rsidRPr="00D86D77">
        <w:rPr>
          <w:rFonts w:ascii="Arial" w:hAnsi="Arial" w:cs="Arial"/>
          <w:spacing w:val="-7"/>
          <w:sz w:val="20"/>
        </w:rPr>
        <w:t xml:space="preserve"> </w:t>
      </w:r>
      <w:r w:rsidRPr="00D86D77">
        <w:rPr>
          <w:rFonts w:ascii="Arial" w:hAnsi="Arial" w:cs="Arial"/>
          <w:spacing w:val="-4"/>
          <w:sz w:val="20"/>
        </w:rPr>
        <w:t>reserve</w:t>
      </w:r>
      <w:r w:rsidRPr="00D86D77">
        <w:rPr>
          <w:rFonts w:ascii="Arial" w:hAnsi="Arial" w:cs="Arial"/>
          <w:spacing w:val="-7"/>
          <w:sz w:val="20"/>
        </w:rPr>
        <w:t xml:space="preserve"> </w:t>
      </w:r>
      <w:r w:rsidRPr="00D86D77">
        <w:rPr>
          <w:rFonts w:ascii="Arial" w:hAnsi="Arial" w:cs="Arial"/>
          <w:spacing w:val="-4"/>
          <w:sz w:val="20"/>
        </w:rPr>
        <w:t>of</w:t>
      </w:r>
      <w:r w:rsidRPr="00D86D77">
        <w:rPr>
          <w:rFonts w:ascii="Arial" w:hAnsi="Arial" w:cs="Arial"/>
          <w:spacing w:val="-7"/>
          <w:sz w:val="20"/>
        </w:rPr>
        <w:t xml:space="preserve"> </w:t>
      </w:r>
      <w:r w:rsidRPr="00D86D77">
        <w:rPr>
          <w:rFonts w:ascii="Arial" w:hAnsi="Arial" w:cs="Arial"/>
          <w:spacing w:val="-4"/>
          <w:sz w:val="20"/>
        </w:rPr>
        <w:t>essential</w:t>
      </w:r>
      <w:r w:rsidRPr="00D86D77">
        <w:rPr>
          <w:rFonts w:ascii="Arial" w:hAnsi="Arial" w:cs="Arial"/>
          <w:spacing w:val="-7"/>
          <w:sz w:val="20"/>
        </w:rPr>
        <w:t xml:space="preserve"> </w:t>
      </w:r>
      <w:r w:rsidRPr="00D86D77">
        <w:rPr>
          <w:rFonts w:ascii="Arial" w:hAnsi="Arial" w:cs="Arial"/>
          <w:spacing w:val="-4"/>
          <w:sz w:val="20"/>
        </w:rPr>
        <w:t>pharmaceuticals</w:t>
      </w:r>
      <w:r w:rsidRPr="00D86D77">
        <w:rPr>
          <w:rFonts w:ascii="Arial" w:hAnsi="Arial" w:cs="Arial"/>
          <w:spacing w:val="-7"/>
          <w:sz w:val="20"/>
        </w:rPr>
        <w:t xml:space="preserve"> </w:t>
      </w:r>
      <w:r w:rsidRPr="00D86D77">
        <w:rPr>
          <w:rFonts w:ascii="Arial" w:hAnsi="Arial" w:cs="Arial"/>
          <w:spacing w:val="-4"/>
          <w:sz w:val="20"/>
        </w:rPr>
        <w:t>and</w:t>
      </w:r>
      <w:r w:rsidRPr="00D86D77">
        <w:rPr>
          <w:rFonts w:ascii="Arial" w:hAnsi="Arial" w:cs="Arial"/>
          <w:spacing w:val="-7"/>
          <w:sz w:val="20"/>
        </w:rPr>
        <w:t xml:space="preserve"> </w:t>
      </w:r>
      <w:r w:rsidRPr="00D86D77">
        <w:rPr>
          <w:rFonts w:ascii="Arial" w:hAnsi="Arial" w:cs="Arial"/>
          <w:spacing w:val="-4"/>
          <w:sz w:val="20"/>
        </w:rPr>
        <w:t>personal</w:t>
      </w:r>
      <w:r w:rsidRPr="00D86D77">
        <w:rPr>
          <w:rFonts w:ascii="Arial" w:hAnsi="Arial" w:cs="Arial"/>
          <w:spacing w:val="-7"/>
          <w:sz w:val="20"/>
        </w:rPr>
        <w:t xml:space="preserve"> </w:t>
      </w:r>
      <w:r w:rsidRPr="00D86D77">
        <w:rPr>
          <w:rFonts w:ascii="Arial" w:hAnsi="Arial" w:cs="Arial"/>
          <w:spacing w:val="-4"/>
          <w:sz w:val="20"/>
        </w:rPr>
        <w:t>protective</w:t>
      </w:r>
      <w:r w:rsidRPr="00D86D77">
        <w:rPr>
          <w:rFonts w:ascii="Arial" w:hAnsi="Arial" w:cs="Arial"/>
          <w:spacing w:val="-7"/>
          <w:sz w:val="20"/>
        </w:rPr>
        <w:t xml:space="preserve"> </w:t>
      </w:r>
      <w:r w:rsidRPr="00D86D77">
        <w:rPr>
          <w:rFonts w:ascii="Arial" w:hAnsi="Arial" w:cs="Arial"/>
          <w:spacing w:val="-4"/>
          <w:sz w:val="20"/>
        </w:rPr>
        <w:t>equipment</w:t>
      </w:r>
      <w:r w:rsidRPr="00D86D77">
        <w:rPr>
          <w:rFonts w:ascii="Arial" w:hAnsi="Arial" w:cs="Arial"/>
          <w:spacing w:val="-7"/>
          <w:sz w:val="20"/>
        </w:rPr>
        <w:t xml:space="preserve"> </w:t>
      </w:r>
      <w:r w:rsidRPr="00D86D77">
        <w:rPr>
          <w:rFonts w:ascii="Arial" w:hAnsi="Arial" w:cs="Arial"/>
          <w:spacing w:val="-4"/>
          <w:sz w:val="20"/>
        </w:rPr>
        <w:t xml:space="preserve">through </w:t>
      </w:r>
      <w:r w:rsidRPr="00D86D77">
        <w:rPr>
          <w:rFonts w:ascii="Arial" w:hAnsi="Arial" w:cs="Arial"/>
          <w:sz w:val="20"/>
        </w:rPr>
        <w:t>the National Medical Stockpile.</w:t>
      </w:r>
    </w:p>
    <w:p w14:paraId="0DDCDE04" w14:textId="77777777" w:rsidR="00590E7E" w:rsidRPr="00D86D77" w:rsidRDefault="00590E7E">
      <w:pPr>
        <w:pStyle w:val="ListParagraph"/>
        <w:widowControl w:val="0"/>
        <w:numPr>
          <w:ilvl w:val="0"/>
          <w:numId w:val="49"/>
        </w:numPr>
        <w:tabs>
          <w:tab w:val="left" w:pos="850"/>
        </w:tabs>
        <w:autoSpaceDE w:val="0"/>
        <w:autoSpaceDN w:val="0"/>
        <w:spacing w:before="120" w:after="120" w:line="240" w:lineRule="auto"/>
        <w:ind w:left="284" w:hanging="170"/>
        <w:contextualSpacing w:val="0"/>
        <w:rPr>
          <w:rFonts w:ascii="Arial" w:hAnsi="Arial" w:cs="Arial"/>
          <w:sz w:val="20"/>
        </w:rPr>
      </w:pPr>
      <w:r w:rsidRPr="00D86D77">
        <w:rPr>
          <w:rFonts w:ascii="Arial" w:hAnsi="Arial" w:cs="Arial"/>
          <w:spacing w:val="-6"/>
          <w:sz w:val="20"/>
        </w:rPr>
        <w:t>Ensuring</w:t>
      </w:r>
      <w:r w:rsidRPr="00D86D77">
        <w:rPr>
          <w:rFonts w:ascii="Arial" w:hAnsi="Arial" w:cs="Arial"/>
          <w:spacing w:val="-2"/>
          <w:sz w:val="20"/>
        </w:rPr>
        <w:t xml:space="preserve"> </w:t>
      </w:r>
      <w:r w:rsidRPr="00D86D77">
        <w:rPr>
          <w:rFonts w:ascii="Arial" w:hAnsi="Arial" w:cs="Arial"/>
          <w:spacing w:val="-6"/>
          <w:sz w:val="20"/>
        </w:rPr>
        <w:t>Australia</w:t>
      </w:r>
      <w:r w:rsidRPr="00D86D77">
        <w:rPr>
          <w:rFonts w:ascii="Arial" w:hAnsi="Arial" w:cs="Arial"/>
          <w:spacing w:val="-1"/>
          <w:sz w:val="20"/>
        </w:rPr>
        <w:t xml:space="preserve"> </w:t>
      </w:r>
      <w:r w:rsidRPr="00D86D77">
        <w:rPr>
          <w:rFonts w:ascii="Arial" w:hAnsi="Arial" w:cs="Arial"/>
          <w:spacing w:val="-6"/>
          <w:sz w:val="20"/>
        </w:rPr>
        <w:t>has</w:t>
      </w:r>
      <w:r w:rsidRPr="00D86D77">
        <w:rPr>
          <w:rFonts w:ascii="Arial" w:hAnsi="Arial" w:cs="Arial"/>
          <w:spacing w:val="-1"/>
          <w:sz w:val="20"/>
        </w:rPr>
        <w:t xml:space="preserve"> </w:t>
      </w:r>
      <w:r w:rsidRPr="00D86D77">
        <w:rPr>
          <w:rFonts w:ascii="Arial" w:hAnsi="Arial" w:cs="Arial"/>
          <w:spacing w:val="-6"/>
          <w:sz w:val="20"/>
        </w:rPr>
        <w:t>a</w:t>
      </w:r>
      <w:r w:rsidRPr="00D86D77">
        <w:rPr>
          <w:rFonts w:ascii="Arial" w:hAnsi="Arial" w:cs="Arial"/>
          <w:spacing w:val="-2"/>
          <w:sz w:val="20"/>
        </w:rPr>
        <w:t xml:space="preserve"> </w:t>
      </w:r>
      <w:r w:rsidRPr="00D86D77">
        <w:rPr>
          <w:rFonts w:ascii="Arial" w:hAnsi="Arial" w:cs="Arial"/>
          <w:spacing w:val="-6"/>
          <w:sz w:val="20"/>
        </w:rPr>
        <w:t>readily</w:t>
      </w:r>
      <w:r w:rsidRPr="00D86D77">
        <w:rPr>
          <w:rFonts w:ascii="Arial" w:hAnsi="Arial" w:cs="Arial"/>
          <w:spacing w:val="-1"/>
          <w:sz w:val="20"/>
        </w:rPr>
        <w:t xml:space="preserve"> </w:t>
      </w:r>
      <w:r w:rsidRPr="00D86D77">
        <w:rPr>
          <w:rFonts w:ascii="Arial" w:hAnsi="Arial" w:cs="Arial"/>
          <w:spacing w:val="-6"/>
          <w:sz w:val="20"/>
        </w:rPr>
        <w:t>available</w:t>
      </w:r>
      <w:r w:rsidRPr="00D86D77">
        <w:rPr>
          <w:rFonts w:ascii="Arial" w:hAnsi="Arial" w:cs="Arial"/>
          <w:spacing w:val="-1"/>
          <w:sz w:val="20"/>
        </w:rPr>
        <w:t xml:space="preserve"> </w:t>
      </w:r>
      <w:r w:rsidRPr="00D86D77">
        <w:rPr>
          <w:rFonts w:ascii="Arial" w:hAnsi="Arial" w:cs="Arial"/>
          <w:spacing w:val="-6"/>
          <w:sz w:val="20"/>
        </w:rPr>
        <w:t>supply</w:t>
      </w:r>
      <w:r w:rsidRPr="00D86D77">
        <w:rPr>
          <w:rFonts w:ascii="Arial" w:hAnsi="Arial" w:cs="Arial"/>
          <w:spacing w:val="-2"/>
          <w:sz w:val="20"/>
        </w:rPr>
        <w:t xml:space="preserve"> </w:t>
      </w:r>
      <w:r w:rsidRPr="00D86D77">
        <w:rPr>
          <w:rFonts w:ascii="Arial" w:hAnsi="Arial" w:cs="Arial"/>
          <w:spacing w:val="-6"/>
          <w:sz w:val="20"/>
        </w:rPr>
        <w:t>of</w:t>
      </w:r>
      <w:r w:rsidRPr="00D86D77">
        <w:rPr>
          <w:rFonts w:ascii="Arial" w:hAnsi="Arial" w:cs="Arial"/>
          <w:spacing w:val="-1"/>
          <w:sz w:val="20"/>
        </w:rPr>
        <w:t xml:space="preserve"> </w:t>
      </w:r>
      <w:r w:rsidRPr="00D86D77">
        <w:rPr>
          <w:rFonts w:ascii="Arial" w:hAnsi="Arial" w:cs="Arial"/>
          <w:spacing w:val="-6"/>
          <w:sz w:val="20"/>
        </w:rPr>
        <w:t>antivenoms,</w:t>
      </w:r>
      <w:r w:rsidRPr="00D86D77">
        <w:rPr>
          <w:rFonts w:ascii="Arial" w:hAnsi="Arial" w:cs="Arial"/>
          <w:spacing w:val="-1"/>
          <w:sz w:val="20"/>
        </w:rPr>
        <w:t xml:space="preserve"> </w:t>
      </w:r>
      <w:r w:rsidRPr="00D86D77">
        <w:rPr>
          <w:rFonts w:ascii="Arial" w:hAnsi="Arial" w:cs="Arial"/>
          <w:spacing w:val="-6"/>
          <w:sz w:val="20"/>
        </w:rPr>
        <w:t>Q</w:t>
      </w:r>
      <w:r w:rsidRPr="00D86D77">
        <w:rPr>
          <w:rFonts w:ascii="Arial" w:hAnsi="Arial" w:cs="Arial"/>
          <w:spacing w:val="-1"/>
          <w:sz w:val="20"/>
        </w:rPr>
        <w:t xml:space="preserve"> </w:t>
      </w:r>
      <w:r w:rsidRPr="00D86D77">
        <w:rPr>
          <w:rFonts w:ascii="Arial" w:hAnsi="Arial" w:cs="Arial"/>
          <w:spacing w:val="-6"/>
          <w:sz w:val="20"/>
        </w:rPr>
        <w:t>fever</w:t>
      </w:r>
      <w:r w:rsidRPr="00D86D77">
        <w:rPr>
          <w:rFonts w:ascii="Arial" w:hAnsi="Arial" w:cs="Arial"/>
          <w:spacing w:val="-2"/>
          <w:sz w:val="20"/>
        </w:rPr>
        <w:t xml:space="preserve"> </w:t>
      </w:r>
      <w:r w:rsidRPr="00D86D77">
        <w:rPr>
          <w:rFonts w:ascii="Arial" w:hAnsi="Arial" w:cs="Arial"/>
          <w:spacing w:val="-6"/>
          <w:sz w:val="20"/>
        </w:rPr>
        <w:t>and</w:t>
      </w:r>
      <w:r w:rsidRPr="00D86D77">
        <w:rPr>
          <w:rFonts w:ascii="Arial" w:hAnsi="Arial" w:cs="Arial"/>
          <w:spacing w:val="-1"/>
          <w:sz w:val="20"/>
        </w:rPr>
        <w:t xml:space="preserve"> </w:t>
      </w:r>
      <w:r w:rsidRPr="00D86D77">
        <w:rPr>
          <w:rFonts w:ascii="Arial" w:hAnsi="Arial" w:cs="Arial"/>
          <w:spacing w:val="-6"/>
          <w:sz w:val="20"/>
        </w:rPr>
        <w:t>pandemic</w:t>
      </w:r>
      <w:r w:rsidRPr="00D86D77">
        <w:rPr>
          <w:rFonts w:ascii="Arial" w:hAnsi="Arial" w:cs="Arial"/>
          <w:spacing w:val="-1"/>
          <w:sz w:val="20"/>
        </w:rPr>
        <w:t xml:space="preserve"> </w:t>
      </w:r>
      <w:r w:rsidRPr="00D86D77">
        <w:rPr>
          <w:rFonts w:ascii="Arial" w:hAnsi="Arial" w:cs="Arial"/>
          <w:spacing w:val="-6"/>
          <w:sz w:val="20"/>
        </w:rPr>
        <w:t>influenza</w:t>
      </w:r>
      <w:r w:rsidRPr="00D86D77">
        <w:rPr>
          <w:rFonts w:ascii="Arial" w:hAnsi="Arial" w:cs="Arial"/>
          <w:spacing w:val="-2"/>
          <w:sz w:val="20"/>
        </w:rPr>
        <w:t xml:space="preserve"> </w:t>
      </w:r>
      <w:r w:rsidRPr="00D86D77">
        <w:rPr>
          <w:rFonts w:ascii="Arial" w:hAnsi="Arial" w:cs="Arial"/>
          <w:spacing w:val="-6"/>
          <w:sz w:val="20"/>
        </w:rPr>
        <w:t>vaccines.</w:t>
      </w:r>
    </w:p>
    <w:p w14:paraId="6D3DE643" w14:textId="77777777" w:rsidR="00590E7E" w:rsidRPr="00D86D77" w:rsidRDefault="00590E7E">
      <w:pPr>
        <w:pStyle w:val="ListParagraph"/>
        <w:widowControl w:val="0"/>
        <w:numPr>
          <w:ilvl w:val="0"/>
          <w:numId w:val="49"/>
        </w:numPr>
        <w:tabs>
          <w:tab w:val="left" w:pos="850"/>
        </w:tabs>
        <w:autoSpaceDE w:val="0"/>
        <w:autoSpaceDN w:val="0"/>
        <w:spacing w:before="120" w:after="120" w:line="237" w:lineRule="auto"/>
        <w:ind w:left="284"/>
        <w:contextualSpacing w:val="0"/>
        <w:rPr>
          <w:rFonts w:ascii="Arial" w:hAnsi="Arial" w:cs="Arial"/>
          <w:sz w:val="20"/>
        </w:rPr>
      </w:pPr>
      <w:r w:rsidRPr="00D86D77">
        <w:rPr>
          <w:rFonts w:ascii="Arial" w:hAnsi="Arial" w:cs="Arial"/>
          <w:spacing w:val="-4"/>
          <w:sz w:val="20"/>
        </w:rPr>
        <w:t>Ensuring</w:t>
      </w:r>
      <w:r w:rsidRPr="00D86D77">
        <w:rPr>
          <w:rFonts w:ascii="Arial" w:hAnsi="Arial" w:cs="Arial"/>
          <w:spacing w:val="-10"/>
          <w:sz w:val="20"/>
        </w:rPr>
        <w:t xml:space="preserve"> </w:t>
      </w:r>
      <w:r w:rsidRPr="00D86D77">
        <w:rPr>
          <w:rFonts w:ascii="Arial" w:hAnsi="Arial" w:cs="Arial"/>
          <w:spacing w:val="-4"/>
          <w:sz w:val="20"/>
        </w:rPr>
        <w:t>Australia</w:t>
      </w:r>
      <w:r w:rsidRPr="00D86D77">
        <w:rPr>
          <w:rFonts w:ascii="Arial" w:hAnsi="Arial" w:cs="Arial"/>
          <w:spacing w:val="-10"/>
          <w:sz w:val="20"/>
        </w:rPr>
        <w:t xml:space="preserve"> </w:t>
      </w:r>
      <w:r w:rsidRPr="00D86D77">
        <w:rPr>
          <w:rFonts w:ascii="Arial" w:hAnsi="Arial" w:cs="Arial"/>
          <w:spacing w:val="-4"/>
          <w:sz w:val="20"/>
        </w:rPr>
        <w:t>has</w:t>
      </w:r>
      <w:r w:rsidRPr="00D86D77">
        <w:rPr>
          <w:rFonts w:ascii="Arial" w:hAnsi="Arial" w:cs="Arial"/>
          <w:spacing w:val="-10"/>
          <w:sz w:val="20"/>
        </w:rPr>
        <w:t xml:space="preserve"> </w:t>
      </w:r>
      <w:r w:rsidRPr="00D86D77">
        <w:rPr>
          <w:rFonts w:ascii="Arial" w:hAnsi="Arial" w:cs="Arial"/>
          <w:spacing w:val="-4"/>
          <w:sz w:val="20"/>
        </w:rPr>
        <w:t>an</w:t>
      </w:r>
      <w:r w:rsidRPr="00D86D77">
        <w:rPr>
          <w:rFonts w:ascii="Arial" w:hAnsi="Arial" w:cs="Arial"/>
          <w:spacing w:val="-10"/>
          <w:sz w:val="20"/>
        </w:rPr>
        <w:t xml:space="preserve"> </w:t>
      </w:r>
      <w:r w:rsidRPr="00D86D77">
        <w:rPr>
          <w:rFonts w:ascii="Arial" w:hAnsi="Arial" w:cs="Arial"/>
          <w:spacing w:val="-4"/>
          <w:sz w:val="20"/>
        </w:rPr>
        <w:t>ongoing</w:t>
      </w:r>
      <w:r w:rsidRPr="00D86D77">
        <w:rPr>
          <w:rFonts w:ascii="Arial" w:hAnsi="Arial" w:cs="Arial"/>
          <w:spacing w:val="-10"/>
          <w:sz w:val="20"/>
        </w:rPr>
        <w:t xml:space="preserve"> </w:t>
      </w:r>
      <w:r w:rsidRPr="00D86D77">
        <w:rPr>
          <w:rFonts w:ascii="Arial" w:hAnsi="Arial" w:cs="Arial"/>
          <w:spacing w:val="-4"/>
          <w:sz w:val="20"/>
        </w:rPr>
        <w:t>supply</w:t>
      </w:r>
      <w:r w:rsidRPr="00D86D77">
        <w:rPr>
          <w:rFonts w:ascii="Arial" w:hAnsi="Arial" w:cs="Arial"/>
          <w:spacing w:val="-10"/>
          <w:sz w:val="20"/>
        </w:rPr>
        <w:t xml:space="preserve"> </w:t>
      </w:r>
      <w:r w:rsidRPr="00D86D77">
        <w:rPr>
          <w:rFonts w:ascii="Arial" w:hAnsi="Arial" w:cs="Arial"/>
          <w:spacing w:val="-4"/>
          <w:sz w:val="20"/>
        </w:rPr>
        <w:t>of</w:t>
      </w:r>
      <w:r w:rsidRPr="00D86D77">
        <w:rPr>
          <w:rFonts w:ascii="Arial" w:hAnsi="Arial" w:cs="Arial"/>
          <w:spacing w:val="-10"/>
          <w:sz w:val="20"/>
        </w:rPr>
        <w:t xml:space="preserve"> </w:t>
      </w:r>
      <w:r w:rsidRPr="00D86D77">
        <w:rPr>
          <w:rFonts w:ascii="Arial" w:hAnsi="Arial" w:cs="Arial"/>
          <w:spacing w:val="-4"/>
          <w:sz w:val="20"/>
        </w:rPr>
        <w:t>COVID-19</w:t>
      </w:r>
      <w:r w:rsidRPr="00D86D77">
        <w:rPr>
          <w:rFonts w:ascii="Arial" w:hAnsi="Arial" w:cs="Arial"/>
          <w:spacing w:val="-10"/>
          <w:sz w:val="20"/>
        </w:rPr>
        <w:t xml:space="preserve"> </w:t>
      </w:r>
      <w:r w:rsidRPr="00D86D77">
        <w:rPr>
          <w:rFonts w:ascii="Arial" w:hAnsi="Arial" w:cs="Arial"/>
          <w:spacing w:val="-4"/>
          <w:sz w:val="20"/>
        </w:rPr>
        <w:t>vaccines</w:t>
      </w:r>
      <w:r w:rsidRPr="00D86D77">
        <w:rPr>
          <w:rFonts w:ascii="Arial" w:hAnsi="Arial" w:cs="Arial"/>
          <w:spacing w:val="-10"/>
          <w:sz w:val="20"/>
        </w:rPr>
        <w:t xml:space="preserve"> </w:t>
      </w:r>
      <w:r w:rsidRPr="00D86D77">
        <w:rPr>
          <w:rFonts w:ascii="Arial" w:hAnsi="Arial" w:cs="Arial"/>
          <w:spacing w:val="-4"/>
          <w:sz w:val="20"/>
        </w:rPr>
        <w:t>through</w:t>
      </w:r>
      <w:r w:rsidRPr="00D86D77">
        <w:rPr>
          <w:rFonts w:ascii="Arial" w:hAnsi="Arial" w:cs="Arial"/>
          <w:spacing w:val="-9"/>
          <w:sz w:val="20"/>
        </w:rPr>
        <w:t xml:space="preserve"> </w:t>
      </w:r>
      <w:r w:rsidRPr="00D86D77">
        <w:rPr>
          <w:rFonts w:ascii="Arial" w:hAnsi="Arial" w:cs="Arial"/>
          <w:spacing w:val="-4"/>
          <w:sz w:val="20"/>
        </w:rPr>
        <w:t>appropriate</w:t>
      </w:r>
      <w:r w:rsidRPr="00D86D77">
        <w:rPr>
          <w:rFonts w:ascii="Arial" w:hAnsi="Arial" w:cs="Arial"/>
          <w:spacing w:val="-10"/>
          <w:sz w:val="20"/>
        </w:rPr>
        <w:t xml:space="preserve"> </w:t>
      </w:r>
      <w:r w:rsidRPr="00D86D77">
        <w:rPr>
          <w:rFonts w:ascii="Arial" w:hAnsi="Arial" w:cs="Arial"/>
          <w:spacing w:val="-4"/>
          <w:sz w:val="20"/>
        </w:rPr>
        <w:t>purchasing,</w:t>
      </w:r>
      <w:r w:rsidRPr="00D86D77">
        <w:rPr>
          <w:rFonts w:ascii="Arial" w:hAnsi="Arial" w:cs="Arial"/>
          <w:spacing w:val="-10"/>
          <w:sz w:val="20"/>
        </w:rPr>
        <w:t xml:space="preserve"> </w:t>
      </w:r>
      <w:proofErr w:type="gramStart"/>
      <w:r w:rsidRPr="00D86D77">
        <w:rPr>
          <w:rFonts w:ascii="Arial" w:hAnsi="Arial" w:cs="Arial"/>
          <w:spacing w:val="-4"/>
          <w:sz w:val="20"/>
        </w:rPr>
        <w:t>storage</w:t>
      </w:r>
      <w:proofErr w:type="gramEnd"/>
      <w:r w:rsidRPr="00D86D77">
        <w:rPr>
          <w:rFonts w:ascii="Arial" w:hAnsi="Arial" w:cs="Arial"/>
          <w:spacing w:val="-10"/>
          <w:sz w:val="20"/>
        </w:rPr>
        <w:t xml:space="preserve"> </w:t>
      </w:r>
      <w:r w:rsidRPr="00D86D77">
        <w:rPr>
          <w:rFonts w:ascii="Arial" w:hAnsi="Arial" w:cs="Arial"/>
          <w:spacing w:val="-4"/>
          <w:sz w:val="20"/>
        </w:rPr>
        <w:t>and</w:t>
      </w:r>
      <w:r w:rsidRPr="00D86D77">
        <w:rPr>
          <w:rFonts w:ascii="Arial" w:hAnsi="Arial" w:cs="Arial"/>
          <w:spacing w:val="-10"/>
          <w:sz w:val="20"/>
        </w:rPr>
        <w:t xml:space="preserve"> </w:t>
      </w:r>
      <w:r w:rsidRPr="00D86D77">
        <w:rPr>
          <w:rFonts w:ascii="Arial" w:hAnsi="Arial" w:cs="Arial"/>
          <w:spacing w:val="-4"/>
          <w:sz w:val="20"/>
        </w:rPr>
        <w:t xml:space="preserve">delivery </w:t>
      </w:r>
      <w:r w:rsidRPr="00D86D77">
        <w:rPr>
          <w:rFonts w:ascii="Arial" w:hAnsi="Arial" w:cs="Arial"/>
          <w:spacing w:val="-2"/>
          <w:sz w:val="20"/>
        </w:rPr>
        <w:t>mechanisms.</w:t>
      </w:r>
    </w:p>
    <w:p w14:paraId="7AB79BFC" w14:textId="77777777" w:rsidR="00590E7E" w:rsidRPr="00D86D77" w:rsidRDefault="00590E7E">
      <w:pPr>
        <w:pStyle w:val="ListParagraph"/>
        <w:widowControl w:val="0"/>
        <w:numPr>
          <w:ilvl w:val="0"/>
          <w:numId w:val="49"/>
        </w:numPr>
        <w:tabs>
          <w:tab w:val="left" w:pos="850"/>
        </w:tabs>
        <w:autoSpaceDE w:val="0"/>
        <w:autoSpaceDN w:val="0"/>
        <w:spacing w:before="120" w:after="120" w:line="237" w:lineRule="auto"/>
        <w:ind w:left="284"/>
        <w:contextualSpacing w:val="0"/>
        <w:rPr>
          <w:rFonts w:ascii="Arial" w:hAnsi="Arial" w:cs="Arial"/>
          <w:sz w:val="20"/>
        </w:rPr>
      </w:pPr>
      <w:r w:rsidRPr="00D86D77">
        <w:rPr>
          <w:rFonts w:ascii="Arial" w:hAnsi="Arial" w:cs="Arial"/>
          <w:spacing w:val="-6"/>
          <w:sz w:val="20"/>
        </w:rPr>
        <w:t xml:space="preserve">Finalising and implementing the National Strategies for Blood Borne Viruses (BBV) and Sexually Transmissible Infections </w:t>
      </w:r>
      <w:r w:rsidRPr="00D86D77">
        <w:rPr>
          <w:rFonts w:ascii="Arial" w:hAnsi="Arial" w:cs="Arial"/>
          <w:sz w:val="20"/>
        </w:rPr>
        <w:t>(STI)</w:t>
      </w:r>
      <w:r w:rsidRPr="00D86D77">
        <w:rPr>
          <w:rFonts w:ascii="Arial" w:hAnsi="Arial" w:cs="Arial"/>
          <w:spacing w:val="-16"/>
          <w:sz w:val="20"/>
        </w:rPr>
        <w:t xml:space="preserve"> </w:t>
      </w:r>
      <w:r w:rsidRPr="00D86D77">
        <w:rPr>
          <w:rFonts w:ascii="Arial" w:hAnsi="Arial" w:cs="Arial"/>
          <w:sz w:val="20"/>
        </w:rPr>
        <w:t>2023–2030</w:t>
      </w:r>
      <w:r w:rsidRPr="00D86D77">
        <w:rPr>
          <w:rFonts w:ascii="Arial" w:hAnsi="Arial" w:cs="Arial"/>
          <w:spacing w:val="-16"/>
          <w:sz w:val="20"/>
        </w:rPr>
        <w:t xml:space="preserve"> </w:t>
      </w:r>
      <w:r w:rsidRPr="00D86D77">
        <w:rPr>
          <w:rFonts w:ascii="Arial" w:hAnsi="Arial" w:cs="Arial"/>
          <w:sz w:val="20"/>
        </w:rPr>
        <w:t>and</w:t>
      </w:r>
      <w:r w:rsidRPr="00D86D77">
        <w:rPr>
          <w:rFonts w:ascii="Arial" w:hAnsi="Arial" w:cs="Arial"/>
          <w:spacing w:val="-15"/>
          <w:sz w:val="20"/>
        </w:rPr>
        <w:t xml:space="preserve"> </w:t>
      </w:r>
      <w:r w:rsidRPr="00D86D77">
        <w:rPr>
          <w:rFonts w:ascii="Arial" w:hAnsi="Arial" w:cs="Arial"/>
          <w:sz w:val="20"/>
        </w:rPr>
        <w:t>supporting</w:t>
      </w:r>
      <w:r w:rsidRPr="00D86D77">
        <w:rPr>
          <w:rFonts w:ascii="Arial" w:hAnsi="Arial" w:cs="Arial"/>
          <w:spacing w:val="-16"/>
          <w:sz w:val="20"/>
        </w:rPr>
        <w:t xml:space="preserve"> </w:t>
      </w:r>
      <w:r w:rsidRPr="00D86D77">
        <w:rPr>
          <w:rFonts w:ascii="Arial" w:hAnsi="Arial" w:cs="Arial"/>
          <w:sz w:val="20"/>
        </w:rPr>
        <w:t>a</w:t>
      </w:r>
      <w:r w:rsidRPr="00D86D77">
        <w:rPr>
          <w:rFonts w:ascii="Arial" w:hAnsi="Arial" w:cs="Arial"/>
          <w:spacing w:val="-16"/>
          <w:sz w:val="20"/>
        </w:rPr>
        <w:t xml:space="preserve"> </w:t>
      </w:r>
      <w:r w:rsidRPr="00D86D77">
        <w:rPr>
          <w:rFonts w:ascii="Arial" w:hAnsi="Arial" w:cs="Arial"/>
          <w:sz w:val="20"/>
        </w:rPr>
        <w:t>coordinated</w:t>
      </w:r>
      <w:r w:rsidRPr="00D86D77">
        <w:rPr>
          <w:rFonts w:ascii="Arial" w:hAnsi="Arial" w:cs="Arial"/>
          <w:spacing w:val="-15"/>
          <w:sz w:val="20"/>
        </w:rPr>
        <w:t xml:space="preserve"> </w:t>
      </w:r>
      <w:r w:rsidRPr="00D86D77">
        <w:rPr>
          <w:rFonts w:ascii="Arial" w:hAnsi="Arial" w:cs="Arial"/>
          <w:sz w:val="20"/>
        </w:rPr>
        <w:t>response</w:t>
      </w:r>
      <w:r w:rsidRPr="00D86D77">
        <w:rPr>
          <w:rFonts w:ascii="Arial" w:hAnsi="Arial" w:cs="Arial"/>
          <w:spacing w:val="-16"/>
          <w:sz w:val="20"/>
        </w:rPr>
        <w:t xml:space="preserve"> </w:t>
      </w:r>
      <w:r w:rsidRPr="00D86D77">
        <w:rPr>
          <w:rFonts w:ascii="Arial" w:hAnsi="Arial" w:cs="Arial"/>
          <w:sz w:val="20"/>
        </w:rPr>
        <w:t>to</w:t>
      </w:r>
      <w:r w:rsidRPr="00D86D77">
        <w:rPr>
          <w:rFonts w:ascii="Arial" w:hAnsi="Arial" w:cs="Arial"/>
          <w:spacing w:val="-15"/>
          <w:sz w:val="20"/>
        </w:rPr>
        <w:t xml:space="preserve"> </w:t>
      </w:r>
      <w:r w:rsidRPr="00D86D77">
        <w:rPr>
          <w:rFonts w:ascii="Arial" w:hAnsi="Arial" w:cs="Arial"/>
          <w:sz w:val="20"/>
        </w:rPr>
        <w:t>reducing</w:t>
      </w:r>
      <w:r w:rsidRPr="00D86D77">
        <w:rPr>
          <w:rFonts w:ascii="Arial" w:hAnsi="Arial" w:cs="Arial"/>
          <w:spacing w:val="-16"/>
          <w:sz w:val="20"/>
        </w:rPr>
        <w:t xml:space="preserve"> </w:t>
      </w:r>
      <w:r w:rsidRPr="00D86D77">
        <w:rPr>
          <w:rFonts w:ascii="Arial" w:hAnsi="Arial" w:cs="Arial"/>
          <w:sz w:val="20"/>
        </w:rPr>
        <w:t>the</w:t>
      </w:r>
      <w:r w:rsidRPr="00D86D77">
        <w:rPr>
          <w:rFonts w:ascii="Arial" w:hAnsi="Arial" w:cs="Arial"/>
          <w:spacing w:val="-16"/>
          <w:sz w:val="20"/>
        </w:rPr>
        <w:t xml:space="preserve"> </w:t>
      </w:r>
      <w:r w:rsidRPr="00D86D77">
        <w:rPr>
          <w:rFonts w:ascii="Arial" w:hAnsi="Arial" w:cs="Arial"/>
          <w:sz w:val="20"/>
        </w:rPr>
        <w:t>spread</w:t>
      </w:r>
      <w:r w:rsidRPr="00D86D77">
        <w:rPr>
          <w:rFonts w:ascii="Arial" w:hAnsi="Arial" w:cs="Arial"/>
          <w:spacing w:val="-15"/>
          <w:sz w:val="20"/>
        </w:rPr>
        <w:t xml:space="preserve"> </w:t>
      </w:r>
      <w:r w:rsidRPr="00D86D77">
        <w:rPr>
          <w:rFonts w:ascii="Arial" w:hAnsi="Arial" w:cs="Arial"/>
          <w:sz w:val="20"/>
        </w:rPr>
        <w:t>of</w:t>
      </w:r>
      <w:r w:rsidRPr="00D86D77">
        <w:rPr>
          <w:rFonts w:ascii="Arial" w:hAnsi="Arial" w:cs="Arial"/>
          <w:spacing w:val="-16"/>
          <w:sz w:val="20"/>
        </w:rPr>
        <w:t xml:space="preserve"> </w:t>
      </w:r>
      <w:r w:rsidRPr="00D86D77">
        <w:rPr>
          <w:rFonts w:ascii="Arial" w:hAnsi="Arial" w:cs="Arial"/>
          <w:sz w:val="20"/>
        </w:rPr>
        <w:t>BBV</w:t>
      </w:r>
      <w:r w:rsidRPr="00D86D77">
        <w:rPr>
          <w:rFonts w:ascii="Arial" w:hAnsi="Arial" w:cs="Arial"/>
          <w:spacing w:val="-16"/>
          <w:sz w:val="20"/>
        </w:rPr>
        <w:t xml:space="preserve"> </w:t>
      </w:r>
      <w:r w:rsidRPr="00D86D77">
        <w:rPr>
          <w:rFonts w:ascii="Arial" w:hAnsi="Arial" w:cs="Arial"/>
          <w:sz w:val="20"/>
        </w:rPr>
        <w:t>and</w:t>
      </w:r>
      <w:r w:rsidRPr="00D86D77">
        <w:rPr>
          <w:rFonts w:ascii="Arial" w:hAnsi="Arial" w:cs="Arial"/>
          <w:spacing w:val="-15"/>
          <w:sz w:val="20"/>
        </w:rPr>
        <w:t xml:space="preserve"> </w:t>
      </w:r>
      <w:r w:rsidRPr="00D86D77">
        <w:rPr>
          <w:rFonts w:ascii="Arial" w:hAnsi="Arial" w:cs="Arial"/>
          <w:sz w:val="20"/>
        </w:rPr>
        <w:t>STI.</w:t>
      </w:r>
    </w:p>
    <w:p w14:paraId="70E8184B" w14:textId="77777777" w:rsidR="00590E7E" w:rsidRPr="00D86D77" w:rsidRDefault="00590E7E">
      <w:pPr>
        <w:pStyle w:val="ListParagraph"/>
        <w:widowControl w:val="0"/>
        <w:numPr>
          <w:ilvl w:val="0"/>
          <w:numId w:val="49"/>
        </w:numPr>
        <w:tabs>
          <w:tab w:val="left" w:pos="850"/>
        </w:tabs>
        <w:autoSpaceDE w:val="0"/>
        <w:autoSpaceDN w:val="0"/>
        <w:spacing w:before="120" w:after="120" w:line="240" w:lineRule="auto"/>
        <w:ind w:left="284" w:hanging="170"/>
        <w:contextualSpacing w:val="0"/>
        <w:rPr>
          <w:rFonts w:ascii="Arial" w:hAnsi="Arial" w:cs="Arial"/>
          <w:sz w:val="20"/>
        </w:rPr>
      </w:pPr>
      <w:r w:rsidRPr="00D86D77">
        <w:rPr>
          <w:rFonts w:ascii="Arial" w:hAnsi="Arial" w:cs="Arial"/>
          <w:spacing w:val="-6"/>
          <w:sz w:val="20"/>
        </w:rPr>
        <w:t>Supporting</w:t>
      </w:r>
      <w:r w:rsidRPr="00D86D77">
        <w:rPr>
          <w:rFonts w:ascii="Arial" w:hAnsi="Arial" w:cs="Arial"/>
          <w:spacing w:val="-7"/>
          <w:sz w:val="20"/>
        </w:rPr>
        <w:t xml:space="preserve"> </w:t>
      </w:r>
      <w:r w:rsidRPr="00D86D77">
        <w:rPr>
          <w:rFonts w:ascii="Arial" w:hAnsi="Arial" w:cs="Arial"/>
          <w:spacing w:val="-6"/>
          <w:sz w:val="20"/>
        </w:rPr>
        <w:t>the work of</w:t>
      </w:r>
      <w:r w:rsidRPr="00D86D77">
        <w:rPr>
          <w:rFonts w:ascii="Arial" w:hAnsi="Arial" w:cs="Arial"/>
          <w:spacing w:val="-7"/>
          <w:sz w:val="20"/>
        </w:rPr>
        <w:t xml:space="preserve"> </w:t>
      </w:r>
      <w:r w:rsidRPr="00D86D77">
        <w:rPr>
          <w:rFonts w:ascii="Arial" w:hAnsi="Arial" w:cs="Arial"/>
          <w:spacing w:val="-6"/>
          <w:sz w:val="20"/>
        </w:rPr>
        <w:t>the HIV Taskforce to</w:t>
      </w:r>
      <w:r w:rsidRPr="00D86D77">
        <w:rPr>
          <w:rFonts w:ascii="Arial" w:hAnsi="Arial" w:cs="Arial"/>
          <w:spacing w:val="-7"/>
          <w:sz w:val="20"/>
        </w:rPr>
        <w:t xml:space="preserve"> </w:t>
      </w:r>
      <w:r w:rsidRPr="00D86D77">
        <w:rPr>
          <w:rFonts w:ascii="Arial" w:hAnsi="Arial" w:cs="Arial"/>
          <w:spacing w:val="-6"/>
          <w:sz w:val="20"/>
        </w:rPr>
        <w:t>achieve virtual elimination of</w:t>
      </w:r>
      <w:r w:rsidRPr="00D86D77">
        <w:rPr>
          <w:rFonts w:ascii="Arial" w:hAnsi="Arial" w:cs="Arial"/>
          <w:spacing w:val="-7"/>
          <w:sz w:val="20"/>
        </w:rPr>
        <w:t xml:space="preserve"> </w:t>
      </w:r>
      <w:r w:rsidRPr="00D86D77">
        <w:rPr>
          <w:rFonts w:ascii="Arial" w:hAnsi="Arial" w:cs="Arial"/>
          <w:spacing w:val="-6"/>
          <w:sz w:val="20"/>
        </w:rPr>
        <w:t>HIV transmission in Australia.</w:t>
      </w:r>
    </w:p>
    <w:p w14:paraId="12F8D7EE" w14:textId="77777777" w:rsidR="00590E7E" w:rsidRPr="00D86D77" w:rsidRDefault="00590E7E">
      <w:pPr>
        <w:pStyle w:val="ListParagraph"/>
        <w:widowControl w:val="0"/>
        <w:numPr>
          <w:ilvl w:val="0"/>
          <w:numId w:val="49"/>
        </w:numPr>
        <w:tabs>
          <w:tab w:val="left" w:pos="850"/>
        </w:tabs>
        <w:autoSpaceDE w:val="0"/>
        <w:autoSpaceDN w:val="0"/>
        <w:spacing w:before="120" w:after="120" w:line="240" w:lineRule="auto"/>
        <w:ind w:left="284" w:hanging="170"/>
        <w:contextualSpacing w:val="0"/>
        <w:rPr>
          <w:rFonts w:ascii="Arial" w:hAnsi="Arial" w:cs="Arial"/>
          <w:sz w:val="20"/>
        </w:rPr>
      </w:pPr>
      <w:r w:rsidRPr="00D86D77">
        <w:rPr>
          <w:rFonts w:ascii="Arial" w:hAnsi="Arial" w:cs="Arial"/>
          <w:spacing w:val="-4"/>
          <w:sz w:val="20"/>
        </w:rPr>
        <w:t>Delivering</w:t>
      </w:r>
      <w:r w:rsidRPr="00D86D77">
        <w:rPr>
          <w:rFonts w:ascii="Arial" w:hAnsi="Arial" w:cs="Arial"/>
          <w:spacing w:val="-10"/>
          <w:sz w:val="20"/>
        </w:rPr>
        <w:t xml:space="preserve"> </w:t>
      </w:r>
      <w:r w:rsidRPr="00D86D77">
        <w:rPr>
          <w:rFonts w:ascii="Arial" w:hAnsi="Arial" w:cs="Arial"/>
          <w:spacing w:val="-4"/>
          <w:sz w:val="20"/>
        </w:rPr>
        <w:t>a</w:t>
      </w:r>
      <w:r w:rsidRPr="00D86D77">
        <w:rPr>
          <w:rFonts w:ascii="Arial" w:hAnsi="Arial" w:cs="Arial"/>
          <w:spacing w:val="-10"/>
          <w:sz w:val="20"/>
        </w:rPr>
        <w:t xml:space="preserve"> </w:t>
      </w:r>
      <w:r w:rsidRPr="00D86D77">
        <w:rPr>
          <w:rFonts w:ascii="Arial" w:hAnsi="Arial" w:cs="Arial"/>
          <w:spacing w:val="-4"/>
          <w:sz w:val="20"/>
        </w:rPr>
        <w:t>National</w:t>
      </w:r>
      <w:r w:rsidRPr="00D86D77">
        <w:rPr>
          <w:rFonts w:ascii="Arial" w:hAnsi="Arial" w:cs="Arial"/>
          <w:spacing w:val="-10"/>
          <w:sz w:val="20"/>
        </w:rPr>
        <w:t xml:space="preserve"> </w:t>
      </w:r>
      <w:r w:rsidRPr="00D86D77">
        <w:rPr>
          <w:rFonts w:ascii="Arial" w:hAnsi="Arial" w:cs="Arial"/>
          <w:spacing w:val="-4"/>
          <w:sz w:val="20"/>
        </w:rPr>
        <w:t>Strategy</w:t>
      </w:r>
      <w:r w:rsidRPr="00D86D77">
        <w:rPr>
          <w:rFonts w:ascii="Arial" w:hAnsi="Arial" w:cs="Arial"/>
          <w:spacing w:val="-10"/>
          <w:sz w:val="20"/>
        </w:rPr>
        <w:t xml:space="preserve"> </w:t>
      </w:r>
      <w:r w:rsidRPr="00D86D77">
        <w:rPr>
          <w:rFonts w:ascii="Arial" w:hAnsi="Arial" w:cs="Arial"/>
          <w:spacing w:val="-4"/>
          <w:sz w:val="20"/>
        </w:rPr>
        <w:t>on</w:t>
      </w:r>
      <w:r w:rsidRPr="00D86D77">
        <w:rPr>
          <w:rFonts w:ascii="Arial" w:hAnsi="Arial" w:cs="Arial"/>
          <w:spacing w:val="-10"/>
          <w:sz w:val="20"/>
        </w:rPr>
        <w:t xml:space="preserve"> </w:t>
      </w:r>
      <w:r w:rsidRPr="00D86D77">
        <w:rPr>
          <w:rFonts w:ascii="Arial" w:hAnsi="Arial" w:cs="Arial"/>
          <w:spacing w:val="-4"/>
          <w:sz w:val="20"/>
        </w:rPr>
        <w:t>Health</w:t>
      </w:r>
      <w:r w:rsidRPr="00D86D77">
        <w:rPr>
          <w:rFonts w:ascii="Arial" w:hAnsi="Arial" w:cs="Arial"/>
          <w:spacing w:val="-10"/>
          <w:sz w:val="20"/>
        </w:rPr>
        <w:t xml:space="preserve"> </w:t>
      </w:r>
      <w:r w:rsidRPr="00D86D77">
        <w:rPr>
          <w:rFonts w:ascii="Arial" w:hAnsi="Arial" w:cs="Arial"/>
          <w:spacing w:val="-4"/>
          <w:sz w:val="20"/>
        </w:rPr>
        <w:t>and</w:t>
      </w:r>
      <w:r w:rsidRPr="00D86D77">
        <w:rPr>
          <w:rFonts w:ascii="Arial" w:hAnsi="Arial" w:cs="Arial"/>
          <w:spacing w:val="-10"/>
          <w:sz w:val="20"/>
        </w:rPr>
        <w:t xml:space="preserve"> </w:t>
      </w:r>
      <w:r w:rsidRPr="00D86D77">
        <w:rPr>
          <w:rFonts w:ascii="Arial" w:hAnsi="Arial" w:cs="Arial"/>
          <w:spacing w:val="-4"/>
          <w:sz w:val="20"/>
        </w:rPr>
        <w:t>Climate</w:t>
      </w:r>
      <w:r w:rsidRPr="00D86D77">
        <w:rPr>
          <w:rFonts w:ascii="Arial" w:hAnsi="Arial" w:cs="Arial"/>
          <w:spacing w:val="-10"/>
          <w:sz w:val="20"/>
        </w:rPr>
        <w:t xml:space="preserve"> </w:t>
      </w:r>
      <w:r w:rsidRPr="00D86D77">
        <w:rPr>
          <w:rFonts w:ascii="Arial" w:hAnsi="Arial" w:cs="Arial"/>
          <w:spacing w:val="-4"/>
          <w:sz w:val="20"/>
        </w:rPr>
        <w:t>Change</w:t>
      </w:r>
      <w:r w:rsidRPr="00D86D77">
        <w:rPr>
          <w:rFonts w:ascii="Arial" w:hAnsi="Arial" w:cs="Arial"/>
          <w:spacing w:val="-10"/>
          <w:sz w:val="20"/>
        </w:rPr>
        <w:t xml:space="preserve"> </w:t>
      </w:r>
      <w:r w:rsidRPr="00D86D77">
        <w:rPr>
          <w:rFonts w:ascii="Arial" w:hAnsi="Arial" w:cs="Arial"/>
          <w:spacing w:val="-4"/>
          <w:sz w:val="20"/>
        </w:rPr>
        <w:t>policy.</w:t>
      </w:r>
    </w:p>
    <w:p w14:paraId="6F80817A" w14:textId="77777777" w:rsidR="00590E7E" w:rsidRPr="00D86D77" w:rsidRDefault="00590E7E">
      <w:pPr>
        <w:pStyle w:val="ListParagraph"/>
        <w:widowControl w:val="0"/>
        <w:numPr>
          <w:ilvl w:val="0"/>
          <w:numId w:val="49"/>
        </w:numPr>
        <w:tabs>
          <w:tab w:val="left" w:pos="850"/>
        </w:tabs>
        <w:autoSpaceDE w:val="0"/>
        <w:autoSpaceDN w:val="0"/>
        <w:spacing w:before="120" w:after="120" w:line="240" w:lineRule="auto"/>
        <w:ind w:left="284" w:hanging="170"/>
        <w:contextualSpacing w:val="0"/>
        <w:rPr>
          <w:rFonts w:ascii="Arial" w:hAnsi="Arial" w:cs="Arial"/>
          <w:sz w:val="20"/>
        </w:rPr>
      </w:pPr>
      <w:r w:rsidRPr="00D86D77">
        <w:rPr>
          <w:rFonts w:ascii="Arial" w:hAnsi="Arial" w:cs="Arial"/>
          <w:spacing w:val="-4"/>
          <w:sz w:val="20"/>
        </w:rPr>
        <w:t>Providing</w:t>
      </w:r>
      <w:r w:rsidRPr="00D86D77">
        <w:rPr>
          <w:rFonts w:ascii="Arial" w:hAnsi="Arial" w:cs="Arial"/>
          <w:spacing w:val="-8"/>
          <w:sz w:val="20"/>
        </w:rPr>
        <w:t xml:space="preserve"> </w:t>
      </w:r>
      <w:r w:rsidRPr="00D86D77">
        <w:rPr>
          <w:rFonts w:ascii="Arial" w:hAnsi="Arial" w:cs="Arial"/>
          <w:spacing w:val="-4"/>
          <w:sz w:val="20"/>
        </w:rPr>
        <w:t>a</w:t>
      </w:r>
      <w:r w:rsidRPr="00D86D77">
        <w:rPr>
          <w:rFonts w:ascii="Arial" w:hAnsi="Arial" w:cs="Arial"/>
          <w:spacing w:val="-8"/>
          <w:sz w:val="20"/>
        </w:rPr>
        <w:t xml:space="preserve"> </w:t>
      </w:r>
      <w:r w:rsidRPr="00D86D77">
        <w:rPr>
          <w:rFonts w:ascii="Arial" w:hAnsi="Arial" w:cs="Arial"/>
          <w:spacing w:val="-4"/>
          <w:sz w:val="20"/>
        </w:rPr>
        <w:t>One</w:t>
      </w:r>
      <w:r w:rsidRPr="00D86D77">
        <w:rPr>
          <w:rFonts w:ascii="Arial" w:hAnsi="Arial" w:cs="Arial"/>
          <w:spacing w:val="-8"/>
          <w:sz w:val="20"/>
        </w:rPr>
        <w:t xml:space="preserve"> </w:t>
      </w:r>
      <w:r w:rsidRPr="00D86D77">
        <w:rPr>
          <w:rFonts w:ascii="Arial" w:hAnsi="Arial" w:cs="Arial"/>
          <w:spacing w:val="-4"/>
          <w:sz w:val="20"/>
        </w:rPr>
        <w:t>Health</w:t>
      </w:r>
      <w:r w:rsidRPr="00D86D77">
        <w:rPr>
          <w:rFonts w:ascii="Arial" w:hAnsi="Arial" w:cs="Arial"/>
          <w:spacing w:val="-8"/>
          <w:sz w:val="20"/>
        </w:rPr>
        <w:t xml:space="preserve"> </w:t>
      </w:r>
      <w:r w:rsidRPr="00D86D77">
        <w:rPr>
          <w:rFonts w:ascii="Arial" w:hAnsi="Arial" w:cs="Arial"/>
          <w:spacing w:val="-4"/>
          <w:sz w:val="20"/>
        </w:rPr>
        <w:t>response</w:t>
      </w:r>
      <w:r w:rsidRPr="00D86D77">
        <w:rPr>
          <w:rFonts w:ascii="Arial" w:hAnsi="Arial" w:cs="Arial"/>
          <w:spacing w:val="-8"/>
          <w:sz w:val="20"/>
        </w:rPr>
        <w:t xml:space="preserve"> </w:t>
      </w:r>
      <w:r w:rsidRPr="00D86D77">
        <w:rPr>
          <w:rFonts w:ascii="Arial" w:hAnsi="Arial" w:cs="Arial"/>
          <w:spacing w:val="-4"/>
          <w:sz w:val="20"/>
        </w:rPr>
        <w:t>to</w:t>
      </w:r>
      <w:r w:rsidRPr="00D86D77">
        <w:rPr>
          <w:rFonts w:ascii="Arial" w:hAnsi="Arial" w:cs="Arial"/>
          <w:spacing w:val="-8"/>
          <w:sz w:val="20"/>
        </w:rPr>
        <w:t xml:space="preserve"> </w:t>
      </w:r>
      <w:r w:rsidRPr="00D86D77">
        <w:rPr>
          <w:rFonts w:ascii="Arial" w:hAnsi="Arial" w:cs="Arial"/>
          <w:spacing w:val="-4"/>
          <w:sz w:val="20"/>
        </w:rPr>
        <w:t>detect,</w:t>
      </w:r>
      <w:r w:rsidRPr="00D86D77">
        <w:rPr>
          <w:rFonts w:ascii="Arial" w:hAnsi="Arial" w:cs="Arial"/>
          <w:spacing w:val="-8"/>
          <w:sz w:val="20"/>
        </w:rPr>
        <w:t xml:space="preserve"> </w:t>
      </w:r>
      <w:r w:rsidRPr="00D86D77">
        <w:rPr>
          <w:rFonts w:ascii="Arial" w:hAnsi="Arial" w:cs="Arial"/>
          <w:spacing w:val="-4"/>
          <w:sz w:val="20"/>
        </w:rPr>
        <w:t>address,</w:t>
      </w:r>
      <w:r w:rsidRPr="00D86D77">
        <w:rPr>
          <w:rFonts w:ascii="Arial" w:hAnsi="Arial" w:cs="Arial"/>
          <w:spacing w:val="-8"/>
          <w:sz w:val="20"/>
        </w:rPr>
        <w:t xml:space="preserve"> </w:t>
      </w:r>
      <w:r w:rsidRPr="00D86D77">
        <w:rPr>
          <w:rFonts w:ascii="Arial" w:hAnsi="Arial" w:cs="Arial"/>
          <w:spacing w:val="-4"/>
          <w:sz w:val="20"/>
        </w:rPr>
        <w:t>and</w:t>
      </w:r>
      <w:r w:rsidRPr="00D86D77">
        <w:rPr>
          <w:rFonts w:ascii="Arial" w:hAnsi="Arial" w:cs="Arial"/>
          <w:spacing w:val="-8"/>
          <w:sz w:val="20"/>
        </w:rPr>
        <w:t xml:space="preserve"> </w:t>
      </w:r>
      <w:r w:rsidRPr="00D86D77">
        <w:rPr>
          <w:rFonts w:ascii="Arial" w:hAnsi="Arial" w:cs="Arial"/>
          <w:spacing w:val="-4"/>
          <w:sz w:val="20"/>
        </w:rPr>
        <w:t>respond</w:t>
      </w:r>
      <w:r w:rsidRPr="00D86D77">
        <w:rPr>
          <w:rFonts w:ascii="Arial" w:hAnsi="Arial" w:cs="Arial"/>
          <w:spacing w:val="-8"/>
          <w:sz w:val="20"/>
        </w:rPr>
        <w:t xml:space="preserve"> </w:t>
      </w:r>
      <w:r w:rsidRPr="00D86D77">
        <w:rPr>
          <w:rFonts w:ascii="Arial" w:hAnsi="Arial" w:cs="Arial"/>
          <w:spacing w:val="-4"/>
          <w:sz w:val="20"/>
        </w:rPr>
        <w:t>to</w:t>
      </w:r>
      <w:r w:rsidRPr="00D86D77">
        <w:rPr>
          <w:rFonts w:ascii="Arial" w:hAnsi="Arial" w:cs="Arial"/>
          <w:spacing w:val="-8"/>
          <w:sz w:val="20"/>
        </w:rPr>
        <w:t xml:space="preserve"> </w:t>
      </w:r>
      <w:r w:rsidRPr="00D86D77">
        <w:rPr>
          <w:rFonts w:ascii="Arial" w:hAnsi="Arial" w:cs="Arial"/>
          <w:spacing w:val="-4"/>
          <w:sz w:val="20"/>
        </w:rPr>
        <w:t>the</w:t>
      </w:r>
      <w:r w:rsidRPr="00D86D77">
        <w:rPr>
          <w:rFonts w:ascii="Arial" w:hAnsi="Arial" w:cs="Arial"/>
          <w:spacing w:val="-8"/>
          <w:sz w:val="20"/>
        </w:rPr>
        <w:t xml:space="preserve"> </w:t>
      </w:r>
      <w:r w:rsidRPr="00D86D77">
        <w:rPr>
          <w:rFonts w:ascii="Arial" w:hAnsi="Arial" w:cs="Arial"/>
          <w:spacing w:val="-4"/>
          <w:sz w:val="20"/>
        </w:rPr>
        <w:t>threat</w:t>
      </w:r>
      <w:r w:rsidRPr="00D86D77">
        <w:rPr>
          <w:rFonts w:ascii="Arial" w:hAnsi="Arial" w:cs="Arial"/>
          <w:spacing w:val="-8"/>
          <w:sz w:val="20"/>
        </w:rPr>
        <w:t xml:space="preserve"> </w:t>
      </w:r>
      <w:r w:rsidRPr="00D86D77">
        <w:rPr>
          <w:rFonts w:ascii="Arial" w:hAnsi="Arial" w:cs="Arial"/>
          <w:spacing w:val="-4"/>
          <w:sz w:val="20"/>
        </w:rPr>
        <w:t>of</w:t>
      </w:r>
      <w:r w:rsidRPr="00D86D77">
        <w:rPr>
          <w:rFonts w:ascii="Arial" w:hAnsi="Arial" w:cs="Arial"/>
          <w:spacing w:val="-8"/>
          <w:sz w:val="20"/>
        </w:rPr>
        <w:t xml:space="preserve"> </w:t>
      </w:r>
      <w:r w:rsidRPr="00D86D77">
        <w:rPr>
          <w:rFonts w:ascii="Arial" w:hAnsi="Arial" w:cs="Arial"/>
          <w:spacing w:val="-4"/>
          <w:sz w:val="20"/>
        </w:rPr>
        <w:t>antimicrobial</w:t>
      </w:r>
      <w:r w:rsidRPr="00D86D77">
        <w:rPr>
          <w:rFonts w:ascii="Arial" w:hAnsi="Arial" w:cs="Arial"/>
          <w:spacing w:val="-8"/>
          <w:sz w:val="20"/>
        </w:rPr>
        <w:t xml:space="preserve"> </w:t>
      </w:r>
      <w:r w:rsidRPr="00D86D77">
        <w:rPr>
          <w:rFonts w:ascii="Arial" w:hAnsi="Arial" w:cs="Arial"/>
          <w:spacing w:val="-4"/>
          <w:sz w:val="20"/>
        </w:rPr>
        <w:t>resistance</w:t>
      </w:r>
      <w:r w:rsidRPr="00D86D77">
        <w:rPr>
          <w:rFonts w:ascii="Arial" w:hAnsi="Arial" w:cs="Arial"/>
          <w:spacing w:val="-8"/>
          <w:sz w:val="20"/>
        </w:rPr>
        <w:t xml:space="preserve"> </w:t>
      </w:r>
      <w:r w:rsidRPr="00D86D77">
        <w:rPr>
          <w:rFonts w:ascii="Arial" w:hAnsi="Arial" w:cs="Arial"/>
          <w:spacing w:val="-4"/>
          <w:sz w:val="20"/>
        </w:rPr>
        <w:t>(AMR).</w:t>
      </w:r>
    </w:p>
    <w:p w14:paraId="4A49AF5E" w14:textId="02894FF8" w:rsidR="00590E7E" w:rsidRPr="00D86D77" w:rsidRDefault="00590E7E">
      <w:pPr>
        <w:pStyle w:val="ListParagraph"/>
        <w:widowControl w:val="0"/>
        <w:numPr>
          <w:ilvl w:val="0"/>
          <w:numId w:val="49"/>
        </w:numPr>
        <w:tabs>
          <w:tab w:val="left" w:pos="850"/>
        </w:tabs>
        <w:autoSpaceDE w:val="0"/>
        <w:autoSpaceDN w:val="0"/>
        <w:spacing w:before="120" w:after="120" w:line="237" w:lineRule="auto"/>
        <w:ind w:left="284"/>
        <w:contextualSpacing w:val="0"/>
        <w:rPr>
          <w:rFonts w:ascii="Arial" w:hAnsi="Arial" w:cs="Arial"/>
          <w:sz w:val="20"/>
        </w:rPr>
      </w:pPr>
      <w:r w:rsidRPr="00D86D77">
        <w:rPr>
          <w:rFonts w:ascii="Arial" w:hAnsi="Arial" w:cs="Arial"/>
          <w:spacing w:val="-4"/>
          <w:sz w:val="20"/>
        </w:rPr>
        <w:t>E</w:t>
      </w:r>
      <w:r w:rsidRPr="00D86D77">
        <w:rPr>
          <w:rFonts w:ascii="Arial" w:hAnsi="Arial" w:cs="Arial"/>
          <w:spacing w:val="-4"/>
          <w:sz w:val="20"/>
        </w:rPr>
        <w:t>stablishing</w:t>
      </w:r>
      <w:r w:rsidRPr="00D86D77">
        <w:rPr>
          <w:rFonts w:ascii="Arial" w:hAnsi="Arial" w:cs="Arial"/>
          <w:spacing w:val="-7"/>
          <w:sz w:val="20"/>
        </w:rPr>
        <w:t xml:space="preserve"> </w:t>
      </w:r>
      <w:r w:rsidRPr="00D86D77">
        <w:rPr>
          <w:rFonts w:ascii="Arial" w:hAnsi="Arial" w:cs="Arial"/>
          <w:spacing w:val="-4"/>
          <w:sz w:val="20"/>
        </w:rPr>
        <w:t>a</w:t>
      </w:r>
      <w:r w:rsidRPr="00D86D77">
        <w:rPr>
          <w:rFonts w:ascii="Arial" w:hAnsi="Arial" w:cs="Arial"/>
          <w:spacing w:val="-7"/>
          <w:sz w:val="20"/>
        </w:rPr>
        <w:t xml:space="preserve"> </w:t>
      </w:r>
      <w:r w:rsidRPr="00D86D77">
        <w:rPr>
          <w:rFonts w:ascii="Arial" w:hAnsi="Arial" w:cs="Arial"/>
          <w:spacing w:val="-4"/>
          <w:sz w:val="20"/>
        </w:rPr>
        <w:t>National</w:t>
      </w:r>
      <w:r w:rsidRPr="00D86D77">
        <w:rPr>
          <w:rFonts w:ascii="Arial" w:hAnsi="Arial" w:cs="Arial"/>
          <w:spacing w:val="-7"/>
          <w:sz w:val="20"/>
        </w:rPr>
        <w:t xml:space="preserve"> </w:t>
      </w:r>
      <w:r w:rsidRPr="00D86D77">
        <w:rPr>
          <w:rFonts w:ascii="Arial" w:hAnsi="Arial" w:cs="Arial"/>
          <w:spacing w:val="-4"/>
          <w:sz w:val="20"/>
        </w:rPr>
        <w:t>Occupational</w:t>
      </w:r>
      <w:r w:rsidRPr="00D86D77">
        <w:rPr>
          <w:rFonts w:ascii="Arial" w:hAnsi="Arial" w:cs="Arial"/>
          <w:spacing w:val="-7"/>
          <w:sz w:val="20"/>
        </w:rPr>
        <w:t xml:space="preserve"> </w:t>
      </w:r>
      <w:r w:rsidRPr="00D86D77">
        <w:rPr>
          <w:rFonts w:ascii="Arial" w:hAnsi="Arial" w:cs="Arial"/>
          <w:spacing w:val="-4"/>
          <w:sz w:val="20"/>
        </w:rPr>
        <w:t>Respiratory</w:t>
      </w:r>
      <w:r w:rsidRPr="00D86D77">
        <w:rPr>
          <w:rFonts w:ascii="Arial" w:hAnsi="Arial" w:cs="Arial"/>
          <w:spacing w:val="-7"/>
          <w:sz w:val="20"/>
        </w:rPr>
        <w:t xml:space="preserve"> </w:t>
      </w:r>
      <w:r w:rsidRPr="00D86D77">
        <w:rPr>
          <w:rFonts w:ascii="Arial" w:hAnsi="Arial" w:cs="Arial"/>
          <w:spacing w:val="-4"/>
          <w:sz w:val="20"/>
        </w:rPr>
        <w:t>Disease</w:t>
      </w:r>
      <w:r w:rsidRPr="00D86D77">
        <w:rPr>
          <w:rFonts w:ascii="Arial" w:hAnsi="Arial" w:cs="Arial"/>
          <w:spacing w:val="-7"/>
          <w:sz w:val="20"/>
        </w:rPr>
        <w:t xml:space="preserve"> </w:t>
      </w:r>
      <w:r w:rsidRPr="00D86D77">
        <w:rPr>
          <w:rFonts w:ascii="Arial" w:hAnsi="Arial" w:cs="Arial"/>
          <w:spacing w:val="-4"/>
          <w:sz w:val="20"/>
        </w:rPr>
        <w:t>Registry</w:t>
      </w:r>
      <w:r w:rsidRPr="00D86D77">
        <w:rPr>
          <w:rFonts w:ascii="Arial" w:hAnsi="Arial" w:cs="Arial"/>
          <w:spacing w:val="-7"/>
          <w:sz w:val="20"/>
        </w:rPr>
        <w:t xml:space="preserve"> </w:t>
      </w:r>
      <w:r w:rsidRPr="00D86D77">
        <w:rPr>
          <w:rFonts w:ascii="Arial" w:hAnsi="Arial" w:cs="Arial"/>
          <w:spacing w:val="-4"/>
          <w:sz w:val="20"/>
        </w:rPr>
        <w:t>and</w:t>
      </w:r>
      <w:r w:rsidRPr="00D86D77">
        <w:rPr>
          <w:rFonts w:ascii="Arial" w:hAnsi="Arial" w:cs="Arial"/>
          <w:spacing w:val="-7"/>
          <w:sz w:val="20"/>
        </w:rPr>
        <w:t xml:space="preserve"> </w:t>
      </w:r>
      <w:r w:rsidRPr="00D86D77">
        <w:rPr>
          <w:rFonts w:ascii="Arial" w:hAnsi="Arial" w:cs="Arial"/>
          <w:spacing w:val="-4"/>
          <w:sz w:val="20"/>
        </w:rPr>
        <w:t>supporting</w:t>
      </w:r>
      <w:r w:rsidRPr="00D86D77">
        <w:rPr>
          <w:rFonts w:ascii="Arial" w:hAnsi="Arial" w:cs="Arial"/>
          <w:spacing w:val="-7"/>
          <w:sz w:val="20"/>
        </w:rPr>
        <w:t xml:space="preserve"> </w:t>
      </w:r>
      <w:r w:rsidRPr="00D86D77">
        <w:rPr>
          <w:rFonts w:ascii="Arial" w:hAnsi="Arial" w:cs="Arial"/>
          <w:spacing w:val="-4"/>
          <w:sz w:val="20"/>
        </w:rPr>
        <w:t>the</w:t>
      </w:r>
      <w:r w:rsidRPr="00D86D77">
        <w:rPr>
          <w:rFonts w:ascii="Arial" w:hAnsi="Arial" w:cs="Arial"/>
          <w:spacing w:val="-7"/>
          <w:sz w:val="20"/>
        </w:rPr>
        <w:t xml:space="preserve"> </w:t>
      </w:r>
      <w:r w:rsidRPr="00D86D77">
        <w:rPr>
          <w:rFonts w:ascii="Arial" w:hAnsi="Arial" w:cs="Arial"/>
          <w:spacing w:val="-4"/>
          <w:sz w:val="20"/>
        </w:rPr>
        <w:t>implementation</w:t>
      </w:r>
      <w:r w:rsidRPr="00D86D77">
        <w:rPr>
          <w:rFonts w:ascii="Arial" w:hAnsi="Arial" w:cs="Arial"/>
          <w:spacing w:val="-7"/>
          <w:sz w:val="20"/>
        </w:rPr>
        <w:t xml:space="preserve"> </w:t>
      </w:r>
      <w:r w:rsidRPr="00D86D77">
        <w:rPr>
          <w:rFonts w:ascii="Arial" w:hAnsi="Arial" w:cs="Arial"/>
          <w:spacing w:val="-4"/>
          <w:sz w:val="20"/>
        </w:rPr>
        <w:t>of</w:t>
      </w:r>
      <w:r w:rsidRPr="00D86D77">
        <w:rPr>
          <w:rFonts w:ascii="Arial" w:hAnsi="Arial" w:cs="Arial"/>
          <w:spacing w:val="-7"/>
          <w:sz w:val="20"/>
        </w:rPr>
        <w:t xml:space="preserve"> </w:t>
      </w:r>
      <w:r w:rsidRPr="00D86D77">
        <w:rPr>
          <w:rFonts w:ascii="Arial" w:hAnsi="Arial" w:cs="Arial"/>
          <w:spacing w:val="-4"/>
          <w:sz w:val="20"/>
        </w:rPr>
        <w:t>the</w:t>
      </w:r>
      <w:r w:rsidRPr="00D86D77">
        <w:rPr>
          <w:rFonts w:ascii="Arial" w:hAnsi="Arial" w:cs="Arial"/>
          <w:spacing w:val="-7"/>
          <w:sz w:val="20"/>
        </w:rPr>
        <w:t xml:space="preserve"> </w:t>
      </w:r>
      <w:r w:rsidRPr="00D86D77">
        <w:rPr>
          <w:rFonts w:ascii="Arial" w:hAnsi="Arial" w:cs="Arial"/>
          <w:spacing w:val="-4"/>
          <w:sz w:val="20"/>
        </w:rPr>
        <w:t xml:space="preserve">all-of- </w:t>
      </w:r>
      <w:r w:rsidRPr="00D86D77">
        <w:rPr>
          <w:rFonts w:ascii="Arial" w:hAnsi="Arial" w:cs="Arial"/>
          <w:sz w:val="20"/>
        </w:rPr>
        <w:t>Government’s</w:t>
      </w:r>
      <w:r w:rsidRPr="00D86D77">
        <w:rPr>
          <w:rFonts w:ascii="Arial" w:hAnsi="Arial" w:cs="Arial"/>
          <w:spacing w:val="-16"/>
          <w:sz w:val="20"/>
        </w:rPr>
        <w:t xml:space="preserve"> </w:t>
      </w:r>
      <w:r w:rsidRPr="00D86D77">
        <w:rPr>
          <w:rFonts w:ascii="Arial" w:hAnsi="Arial" w:cs="Arial"/>
          <w:sz w:val="20"/>
        </w:rPr>
        <w:t>Response</w:t>
      </w:r>
      <w:r w:rsidRPr="00D86D77">
        <w:rPr>
          <w:rFonts w:ascii="Arial" w:hAnsi="Arial" w:cs="Arial"/>
          <w:spacing w:val="-16"/>
          <w:sz w:val="20"/>
        </w:rPr>
        <w:t xml:space="preserve"> </w:t>
      </w:r>
      <w:r w:rsidRPr="00D86D77">
        <w:rPr>
          <w:rFonts w:ascii="Arial" w:hAnsi="Arial" w:cs="Arial"/>
          <w:sz w:val="20"/>
        </w:rPr>
        <w:t>to</w:t>
      </w:r>
      <w:r w:rsidRPr="00D86D77">
        <w:rPr>
          <w:rFonts w:ascii="Arial" w:hAnsi="Arial" w:cs="Arial"/>
          <w:spacing w:val="-15"/>
          <w:sz w:val="20"/>
        </w:rPr>
        <w:t xml:space="preserve"> </w:t>
      </w:r>
      <w:r w:rsidRPr="00D86D77">
        <w:rPr>
          <w:rFonts w:ascii="Arial" w:hAnsi="Arial" w:cs="Arial"/>
          <w:sz w:val="20"/>
        </w:rPr>
        <w:t>the</w:t>
      </w:r>
      <w:r w:rsidRPr="00D86D77">
        <w:rPr>
          <w:rFonts w:ascii="Arial" w:hAnsi="Arial" w:cs="Arial"/>
          <w:spacing w:val="-16"/>
          <w:sz w:val="20"/>
        </w:rPr>
        <w:t xml:space="preserve"> </w:t>
      </w:r>
      <w:r w:rsidRPr="00D86D77">
        <w:rPr>
          <w:rFonts w:ascii="Arial" w:hAnsi="Arial" w:cs="Arial"/>
          <w:sz w:val="20"/>
        </w:rPr>
        <w:t>final</w:t>
      </w:r>
      <w:r w:rsidRPr="00D86D77">
        <w:rPr>
          <w:rFonts w:ascii="Arial" w:hAnsi="Arial" w:cs="Arial"/>
          <w:spacing w:val="-16"/>
          <w:sz w:val="20"/>
        </w:rPr>
        <w:t xml:space="preserve"> </w:t>
      </w:r>
      <w:r w:rsidRPr="00D86D77">
        <w:rPr>
          <w:rFonts w:ascii="Arial" w:hAnsi="Arial" w:cs="Arial"/>
          <w:sz w:val="20"/>
        </w:rPr>
        <w:t>report</w:t>
      </w:r>
      <w:r w:rsidRPr="00D86D77">
        <w:rPr>
          <w:rFonts w:ascii="Arial" w:hAnsi="Arial" w:cs="Arial"/>
          <w:spacing w:val="-15"/>
          <w:sz w:val="20"/>
        </w:rPr>
        <w:t xml:space="preserve"> </w:t>
      </w:r>
      <w:r w:rsidRPr="00D86D77">
        <w:rPr>
          <w:rFonts w:ascii="Arial" w:hAnsi="Arial" w:cs="Arial"/>
          <w:sz w:val="20"/>
        </w:rPr>
        <w:t>of</w:t>
      </w:r>
      <w:r w:rsidRPr="00D86D77">
        <w:rPr>
          <w:rFonts w:ascii="Arial" w:hAnsi="Arial" w:cs="Arial"/>
          <w:spacing w:val="-16"/>
          <w:sz w:val="20"/>
        </w:rPr>
        <w:t xml:space="preserve"> </w:t>
      </w:r>
      <w:r w:rsidRPr="00D86D77">
        <w:rPr>
          <w:rFonts w:ascii="Arial" w:hAnsi="Arial" w:cs="Arial"/>
          <w:sz w:val="20"/>
        </w:rPr>
        <w:t>the</w:t>
      </w:r>
      <w:r w:rsidRPr="00D86D77">
        <w:rPr>
          <w:rFonts w:ascii="Arial" w:hAnsi="Arial" w:cs="Arial"/>
          <w:spacing w:val="-15"/>
          <w:sz w:val="20"/>
        </w:rPr>
        <w:t xml:space="preserve"> </w:t>
      </w:r>
      <w:r w:rsidRPr="00D86D77">
        <w:rPr>
          <w:rFonts w:ascii="Arial" w:hAnsi="Arial" w:cs="Arial"/>
          <w:sz w:val="20"/>
        </w:rPr>
        <w:t>National</w:t>
      </w:r>
      <w:r w:rsidRPr="00D86D77">
        <w:rPr>
          <w:rFonts w:ascii="Arial" w:hAnsi="Arial" w:cs="Arial"/>
          <w:spacing w:val="-16"/>
          <w:sz w:val="20"/>
        </w:rPr>
        <w:t xml:space="preserve"> </w:t>
      </w:r>
      <w:r w:rsidRPr="00D86D77">
        <w:rPr>
          <w:rFonts w:ascii="Arial" w:hAnsi="Arial" w:cs="Arial"/>
          <w:sz w:val="20"/>
        </w:rPr>
        <w:t>Dust</w:t>
      </w:r>
      <w:r w:rsidRPr="00D86D77">
        <w:rPr>
          <w:rFonts w:ascii="Arial" w:hAnsi="Arial" w:cs="Arial"/>
          <w:spacing w:val="-16"/>
          <w:sz w:val="20"/>
        </w:rPr>
        <w:t xml:space="preserve"> </w:t>
      </w:r>
      <w:r w:rsidRPr="00D86D77">
        <w:rPr>
          <w:rFonts w:ascii="Arial" w:hAnsi="Arial" w:cs="Arial"/>
          <w:sz w:val="20"/>
        </w:rPr>
        <w:t>Disease</w:t>
      </w:r>
      <w:r w:rsidRPr="00D86D77">
        <w:rPr>
          <w:rFonts w:ascii="Arial" w:hAnsi="Arial" w:cs="Arial"/>
          <w:spacing w:val="-15"/>
          <w:sz w:val="20"/>
        </w:rPr>
        <w:t xml:space="preserve"> </w:t>
      </w:r>
      <w:r w:rsidRPr="00D86D77">
        <w:rPr>
          <w:rFonts w:ascii="Arial" w:hAnsi="Arial" w:cs="Arial"/>
          <w:sz w:val="20"/>
        </w:rPr>
        <w:t>Taskforce.</w:t>
      </w:r>
    </w:p>
    <w:p w14:paraId="202C534A" w14:textId="2FA6E0FA" w:rsidR="001E6502" w:rsidRPr="00D86D77" w:rsidRDefault="00590E7E" w:rsidP="00FD6ACF">
      <w:pPr>
        <w:pStyle w:val="Heading2"/>
        <w:spacing w:before="120" w:after="120"/>
        <w:rPr>
          <w:rFonts w:ascii="Arial" w:hAnsi="Arial" w:cs="Arial"/>
        </w:rPr>
      </w:pPr>
      <w:bookmarkStart w:id="28" w:name="_Toc144381795"/>
      <w:r w:rsidRPr="00D86D77">
        <w:rPr>
          <w:rFonts w:ascii="Arial" w:hAnsi="Arial" w:cs="Arial"/>
        </w:rPr>
        <w:lastRenderedPageBreak/>
        <w:t>Program 1.9 Immunisation</w:t>
      </w:r>
      <w:bookmarkEnd w:id="28"/>
    </w:p>
    <w:p w14:paraId="3011AD4A" w14:textId="066DB5E4" w:rsidR="00590E7E" w:rsidRPr="00D86D77" w:rsidRDefault="00590E7E" w:rsidP="00FD6ACF">
      <w:pPr>
        <w:spacing w:before="120" w:after="120"/>
        <w:rPr>
          <w:rFonts w:ascii="Arial" w:hAnsi="Arial" w:cs="Arial"/>
          <w:b/>
          <w:bCs/>
        </w:rPr>
      </w:pPr>
      <w:r w:rsidRPr="00D86D77">
        <w:rPr>
          <w:rFonts w:ascii="Arial" w:hAnsi="Arial" w:cs="Arial"/>
          <w:b/>
          <w:bCs/>
        </w:rPr>
        <w:t>Program Objective</w:t>
      </w:r>
    </w:p>
    <w:p w14:paraId="39E78E39" w14:textId="33E23FDE" w:rsidR="00590E7E" w:rsidRPr="00D86D77" w:rsidRDefault="00590E7E" w:rsidP="00FD6ACF">
      <w:pPr>
        <w:spacing w:before="120" w:after="120"/>
        <w:rPr>
          <w:rFonts w:ascii="Arial" w:hAnsi="Arial" w:cs="Arial"/>
        </w:rPr>
      </w:pPr>
      <w:r w:rsidRPr="00D86D77">
        <w:rPr>
          <w:rFonts w:ascii="Arial" w:hAnsi="Arial" w:cs="Arial"/>
        </w:rPr>
        <w:t>Reduce the incidence of vaccine preventable diseases to protect individuals and increase national immunisation coverage rates to protect the Australian community.</w:t>
      </w:r>
    </w:p>
    <w:p w14:paraId="09B8E505" w14:textId="3E2B3F54" w:rsidR="00590E7E" w:rsidRPr="00D86D77" w:rsidRDefault="00590E7E" w:rsidP="00FD6ACF">
      <w:pPr>
        <w:spacing w:before="120" w:after="120"/>
        <w:rPr>
          <w:rFonts w:ascii="Arial" w:hAnsi="Arial" w:cs="Arial"/>
          <w:b/>
          <w:bCs/>
        </w:rPr>
      </w:pPr>
      <w:r w:rsidRPr="00D86D77">
        <w:rPr>
          <w:rFonts w:ascii="Arial" w:hAnsi="Arial" w:cs="Arial"/>
          <w:b/>
          <w:bCs/>
        </w:rPr>
        <w:t>Our Operating Focus</w:t>
      </w:r>
    </w:p>
    <w:p w14:paraId="5A810AD5" w14:textId="77777777" w:rsidR="00590E7E" w:rsidRPr="00D86D77" w:rsidRDefault="00590E7E" w:rsidP="00FD6ACF">
      <w:pPr>
        <w:pStyle w:val="BodyText"/>
        <w:spacing w:before="120" w:after="120" w:line="264" w:lineRule="auto"/>
      </w:pPr>
      <w:r w:rsidRPr="00D86D77">
        <w:t>Vaccination</w:t>
      </w:r>
      <w:r w:rsidRPr="00D86D77">
        <w:rPr>
          <w:spacing w:val="-16"/>
        </w:rPr>
        <w:t xml:space="preserve"> </w:t>
      </w:r>
      <w:r w:rsidRPr="00D86D77">
        <w:t>is</w:t>
      </w:r>
      <w:r w:rsidRPr="00D86D77">
        <w:rPr>
          <w:spacing w:val="-15"/>
        </w:rPr>
        <w:t xml:space="preserve"> </w:t>
      </w:r>
      <w:r w:rsidRPr="00D86D77">
        <w:t>a</w:t>
      </w:r>
      <w:r w:rsidRPr="00D86D77">
        <w:rPr>
          <w:spacing w:val="-16"/>
        </w:rPr>
        <w:t xml:space="preserve"> </w:t>
      </w:r>
      <w:r w:rsidRPr="00D86D77">
        <w:t>safe</w:t>
      </w:r>
      <w:r w:rsidRPr="00D86D77">
        <w:rPr>
          <w:spacing w:val="-15"/>
        </w:rPr>
        <w:t xml:space="preserve"> </w:t>
      </w:r>
      <w:r w:rsidRPr="00D86D77">
        <w:t>and</w:t>
      </w:r>
      <w:r w:rsidRPr="00D86D77">
        <w:rPr>
          <w:spacing w:val="-16"/>
        </w:rPr>
        <w:t xml:space="preserve"> </w:t>
      </w:r>
      <w:r w:rsidRPr="00D86D77">
        <w:t>effective</w:t>
      </w:r>
      <w:r w:rsidRPr="00D86D77">
        <w:rPr>
          <w:spacing w:val="-15"/>
        </w:rPr>
        <w:t xml:space="preserve"> </w:t>
      </w:r>
      <w:r w:rsidRPr="00D86D77">
        <w:t>way</w:t>
      </w:r>
      <w:r w:rsidRPr="00D86D77">
        <w:rPr>
          <w:spacing w:val="-16"/>
        </w:rPr>
        <w:t xml:space="preserve"> </w:t>
      </w:r>
      <w:r w:rsidRPr="00D86D77">
        <w:t>to</w:t>
      </w:r>
      <w:r w:rsidRPr="00D86D77">
        <w:rPr>
          <w:spacing w:val="-15"/>
        </w:rPr>
        <w:t xml:space="preserve"> </w:t>
      </w:r>
      <w:r w:rsidRPr="00D86D77">
        <w:t>prevent</w:t>
      </w:r>
      <w:r w:rsidRPr="00D86D77">
        <w:rPr>
          <w:spacing w:val="-16"/>
        </w:rPr>
        <w:t xml:space="preserve"> </w:t>
      </w:r>
      <w:r w:rsidRPr="00D86D77">
        <w:t>the spread</w:t>
      </w:r>
      <w:r w:rsidRPr="00D86D77">
        <w:rPr>
          <w:spacing w:val="-11"/>
        </w:rPr>
        <w:t xml:space="preserve"> </w:t>
      </w:r>
      <w:r w:rsidRPr="00D86D77">
        <w:t>of</w:t>
      </w:r>
      <w:r w:rsidRPr="00D86D77">
        <w:rPr>
          <w:spacing w:val="-11"/>
        </w:rPr>
        <w:t xml:space="preserve"> </w:t>
      </w:r>
      <w:r w:rsidRPr="00D86D77">
        <w:t>many</w:t>
      </w:r>
      <w:r w:rsidRPr="00D86D77">
        <w:rPr>
          <w:spacing w:val="-11"/>
        </w:rPr>
        <w:t xml:space="preserve"> </w:t>
      </w:r>
      <w:r w:rsidRPr="00D86D77">
        <w:t>diseases</w:t>
      </w:r>
      <w:r w:rsidRPr="00D86D77">
        <w:rPr>
          <w:spacing w:val="-11"/>
        </w:rPr>
        <w:t xml:space="preserve"> </w:t>
      </w:r>
      <w:r w:rsidRPr="00D86D77">
        <w:t>that</w:t>
      </w:r>
      <w:r w:rsidRPr="00D86D77">
        <w:rPr>
          <w:spacing w:val="-11"/>
        </w:rPr>
        <w:t xml:space="preserve"> </w:t>
      </w:r>
      <w:r w:rsidRPr="00D86D77">
        <w:t>cause</w:t>
      </w:r>
      <w:r w:rsidRPr="00D86D77">
        <w:rPr>
          <w:spacing w:val="-11"/>
        </w:rPr>
        <w:t xml:space="preserve"> </w:t>
      </w:r>
      <w:r w:rsidRPr="00D86D77">
        <w:t xml:space="preserve">hospitalisation, </w:t>
      </w:r>
      <w:r w:rsidRPr="00D86D77">
        <w:rPr>
          <w:spacing w:val="-4"/>
        </w:rPr>
        <w:t>serious ongoing health conditions, and sometimes death.</w:t>
      </w:r>
    </w:p>
    <w:p w14:paraId="2389814C" w14:textId="77777777" w:rsidR="00590E7E" w:rsidRPr="00D86D77" w:rsidRDefault="00590E7E" w:rsidP="00FD6ACF">
      <w:pPr>
        <w:pStyle w:val="BodyText"/>
        <w:spacing w:before="120" w:after="120" w:line="266" w:lineRule="auto"/>
      </w:pPr>
      <w:r w:rsidRPr="00D86D77">
        <w:rPr>
          <w:spacing w:val="-6"/>
        </w:rPr>
        <w:t xml:space="preserve">The National Immunisation Program (NIP) is a collaborative </w:t>
      </w:r>
      <w:r w:rsidRPr="00D86D77">
        <w:t>program</w:t>
      </w:r>
      <w:r w:rsidRPr="00D86D77">
        <w:rPr>
          <w:spacing w:val="-9"/>
        </w:rPr>
        <w:t xml:space="preserve"> </w:t>
      </w:r>
      <w:r w:rsidRPr="00D86D77">
        <w:t>between</w:t>
      </w:r>
      <w:r w:rsidRPr="00D86D77">
        <w:rPr>
          <w:spacing w:val="-9"/>
        </w:rPr>
        <w:t xml:space="preserve"> </w:t>
      </w:r>
      <w:r w:rsidRPr="00D86D77">
        <w:t>the</w:t>
      </w:r>
      <w:r w:rsidRPr="00D86D77">
        <w:rPr>
          <w:spacing w:val="-9"/>
        </w:rPr>
        <w:t xml:space="preserve"> </w:t>
      </w:r>
      <w:r w:rsidRPr="00D86D77">
        <w:t>Australian</w:t>
      </w:r>
      <w:r w:rsidRPr="00D86D77">
        <w:rPr>
          <w:spacing w:val="-9"/>
        </w:rPr>
        <w:t xml:space="preserve"> </w:t>
      </w:r>
      <w:r w:rsidRPr="00D86D77">
        <w:t>and</w:t>
      </w:r>
      <w:r w:rsidRPr="00D86D77">
        <w:rPr>
          <w:spacing w:val="-9"/>
        </w:rPr>
        <w:t xml:space="preserve"> </w:t>
      </w:r>
      <w:r w:rsidRPr="00D86D77">
        <w:t>state</w:t>
      </w:r>
      <w:r w:rsidRPr="00D86D77">
        <w:rPr>
          <w:spacing w:val="-9"/>
        </w:rPr>
        <w:t xml:space="preserve"> </w:t>
      </w:r>
      <w:r w:rsidRPr="00D86D77">
        <w:t>and</w:t>
      </w:r>
      <w:r w:rsidRPr="00D86D77">
        <w:rPr>
          <w:spacing w:val="-9"/>
        </w:rPr>
        <w:t xml:space="preserve"> </w:t>
      </w:r>
      <w:r w:rsidRPr="00D86D77">
        <w:t xml:space="preserve">territory </w:t>
      </w:r>
      <w:r w:rsidRPr="00D86D77">
        <w:rPr>
          <w:spacing w:val="-2"/>
        </w:rPr>
        <w:t>governments.</w:t>
      </w:r>
      <w:r w:rsidRPr="00D86D77">
        <w:rPr>
          <w:spacing w:val="-6"/>
        </w:rPr>
        <w:t xml:space="preserve"> </w:t>
      </w:r>
      <w:r w:rsidRPr="00D86D77">
        <w:rPr>
          <w:spacing w:val="-2"/>
        </w:rPr>
        <w:t>It</w:t>
      </w:r>
      <w:r w:rsidRPr="00D86D77">
        <w:rPr>
          <w:spacing w:val="-6"/>
        </w:rPr>
        <w:t xml:space="preserve"> </w:t>
      </w:r>
      <w:r w:rsidRPr="00D86D77">
        <w:rPr>
          <w:spacing w:val="-2"/>
        </w:rPr>
        <w:t>aims</w:t>
      </w:r>
      <w:r w:rsidRPr="00D86D77">
        <w:rPr>
          <w:spacing w:val="-6"/>
        </w:rPr>
        <w:t xml:space="preserve"> </w:t>
      </w:r>
      <w:r w:rsidRPr="00D86D77">
        <w:rPr>
          <w:spacing w:val="-2"/>
        </w:rPr>
        <w:t>to</w:t>
      </w:r>
      <w:r w:rsidRPr="00D86D77">
        <w:rPr>
          <w:spacing w:val="-6"/>
        </w:rPr>
        <w:t xml:space="preserve"> </w:t>
      </w:r>
      <w:r w:rsidRPr="00D86D77">
        <w:rPr>
          <w:spacing w:val="-2"/>
        </w:rPr>
        <w:t>increase</w:t>
      </w:r>
      <w:r w:rsidRPr="00D86D77">
        <w:rPr>
          <w:spacing w:val="-6"/>
        </w:rPr>
        <w:t xml:space="preserve"> </w:t>
      </w:r>
      <w:r w:rsidRPr="00D86D77">
        <w:rPr>
          <w:spacing w:val="-2"/>
        </w:rPr>
        <w:t>national</w:t>
      </w:r>
      <w:r w:rsidRPr="00D86D77">
        <w:rPr>
          <w:spacing w:val="-6"/>
        </w:rPr>
        <w:t xml:space="preserve"> </w:t>
      </w:r>
      <w:r w:rsidRPr="00D86D77">
        <w:rPr>
          <w:spacing w:val="-2"/>
        </w:rPr>
        <w:t xml:space="preserve">immunisation </w:t>
      </w:r>
      <w:r w:rsidRPr="00D86D77">
        <w:t>rates</w:t>
      </w:r>
      <w:r w:rsidRPr="00D86D77">
        <w:rPr>
          <w:spacing w:val="-14"/>
        </w:rPr>
        <w:t xml:space="preserve"> </w:t>
      </w:r>
      <w:r w:rsidRPr="00D86D77">
        <w:t>to</w:t>
      </w:r>
      <w:r w:rsidRPr="00D86D77">
        <w:rPr>
          <w:spacing w:val="-14"/>
        </w:rPr>
        <w:t xml:space="preserve"> </w:t>
      </w:r>
      <w:r w:rsidRPr="00D86D77">
        <w:t>improve</w:t>
      </w:r>
      <w:r w:rsidRPr="00D86D77">
        <w:rPr>
          <w:spacing w:val="-14"/>
        </w:rPr>
        <w:t xml:space="preserve"> </w:t>
      </w:r>
      <w:r w:rsidRPr="00D86D77">
        <w:t>the</w:t>
      </w:r>
      <w:r w:rsidRPr="00D86D77">
        <w:rPr>
          <w:spacing w:val="-14"/>
        </w:rPr>
        <w:t xml:space="preserve"> </w:t>
      </w:r>
      <w:r w:rsidRPr="00D86D77">
        <w:t>health</w:t>
      </w:r>
      <w:r w:rsidRPr="00D86D77">
        <w:rPr>
          <w:spacing w:val="-14"/>
        </w:rPr>
        <w:t xml:space="preserve"> </w:t>
      </w:r>
      <w:r w:rsidRPr="00D86D77">
        <w:t>and</w:t>
      </w:r>
      <w:r w:rsidRPr="00D86D77">
        <w:rPr>
          <w:spacing w:val="-14"/>
        </w:rPr>
        <w:t xml:space="preserve"> </w:t>
      </w:r>
      <w:r w:rsidRPr="00D86D77">
        <w:t>wellbeing</w:t>
      </w:r>
      <w:r w:rsidRPr="00D86D77">
        <w:rPr>
          <w:spacing w:val="-14"/>
        </w:rPr>
        <w:t xml:space="preserve"> </w:t>
      </w:r>
      <w:r w:rsidRPr="00D86D77">
        <w:t>of</w:t>
      </w:r>
      <w:r w:rsidRPr="00D86D77">
        <w:rPr>
          <w:spacing w:val="-14"/>
        </w:rPr>
        <w:t xml:space="preserve"> </w:t>
      </w:r>
      <w:r w:rsidRPr="00D86D77">
        <w:t>Australians through</w:t>
      </w:r>
      <w:r w:rsidRPr="00D86D77">
        <w:rPr>
          <w:spacing w:val="-11"/>
        </w:rPr>
        <w:t xml:space="preserve"> </w:t>
      </w:r>
      <w:r w:rsidRPr="00D86D77">
        <w:t>the</w:t>
      </w:r>
      <w:r w:rsidRPr="00D86D77">
        <w:rPr>
          <w:spacing w:val="-11"/>
        </w:rPr>
        <w:t xml:space="preserve"> </w:t>
      </w:r>
      <w:r w:rsidRPr="00D86D77">
        <w:t>provision</w:t>
      </w:r>
      <w:r w:rsidRPr="00D86D77">
        <w:rPr>
          <w:spacing w:val="-11"/>
        </w:rPr>
        <w:t xml:space="preserve"> </w:t>
      </w:r>
      <w:r w:rsidRPr="00D86D77">
        <w:t>of</w:t>
      </w:r>
      <w:r w:rsidRPr="00D86D77">
        <w:rPr>
          <w:spacing w:val="-11"/>
        </w:rPr>
        <w:t xml:space="preserve"> </w:t>
      </w:r>
      <w:r w:rsidRPr="00D86D77">
        <w:t>free</w:t>
      </w:r>
      <w:r w:rsidRPr="00D86D77">
        <w:rPr>
          <w:spacing w:val="-11"/>
        </w:rPr>
        <w:t xml:space="preserve"> </w:t>
      </w:r>
      <w:r w:rsidRPr="00D86D77">
        <w:t>vaccines</w:t>
      </w:r>
      <w:r w:rsidRPr="00D86D77">
        <w:rPr>
          <w:spacing w:val="-11"/>
        </w:rPr>
        <w:t xml:space="preserve"> </w:t>
      </w:r>
      <w:r w:rsidRPr="00D86D77">
        <w:t>for</w:t>
      </w:r>
      <w:r w:rsidRPr="00D86D77">
        <w:rPr>
          <w:spacing w:val="-11"/>
        </w:rPr>
        <w:t xml:space="preserve"> </w:t>
      </w:r>
      <w:r w:rsidRPr="00D86D77">
        <w:t xml:space="preserve">eligible </w:t>
      </w:r>
      <w:r w:rsidRPr="00D86D77">
        <w:rPr>
          <w:spacing w:val="-4"/>
        </w:rPr>
        <w:t>Australians</w:t>
      </w:r>
      <w:r w:rsidRPr="00D86D77">
        <w:rPr>
          <w:spacing w:val="-15"/>
        </w:rPr>
        <w:t xml:space="preserve"> </w:t>
      </w:r>
      <w:r w:rsidRPr="00D86D77">
        <w:rPr>
          <w:spacing w:val="-4"/>
        </w:rPr>
        <w:t>to</w:t>
      </w:r>
      <w:r w:rsidRPr="00D86D77">
        <w:rPr>
          <w:spacing w:val="-15"/>
        </w:rPr>
        <w:t xml:space="preserve"> </w:t>
      </w:r>
      <w:r w:rsidRPr="00D86D77">
        <w:rPr>
          <w:spacing w:val="-4"/>
        </w:rPr>
        <w:t>protect</w:t>
      </w:r>
      <w:r w:rsidRPr="00D86D77">
        <w:rPr>
          <w:spacing w:val="-15"/>
        </w:rPr>
        <w:t xml:space="preserve"> </w:t>
      </w:r>
      <w:r w:rsidRPr="00D86D77">
        <w:rPr>
          <w:spacing w:val="-4"/>
        </w:rPr>
        <w:t>against</w:t>
      </w:r>
      <w:r w:rsidRPr="00D86D77">
        <w:rPr>
          <w:spacing w:val="-15"/>
        </w:rPr>
        <w:t xml:space="preserve"> </w:t>
      </w:r>
      <w:r w:rsidRPr="00D86D77">
        <w:rPr>
          <w:spacing w:val="-4"/>
        </w:rPr>
        <w:t>vaccine</w:t>
      </w:r>
      <w:r w:rsidRPr="00D86D77">
        <w:rPr>
          <w:spacing w:val="-15"/>
        </w:rPr>
        <w:t xml:space="preserve"> </w:t>
      </w:r>
      <w:r w:rsidRPr="00D86D77">
        <w:rPr>
          <w:spacing w:val="-4"/>
        </w:rPr>
        <w:t>preventable</w:t>
      </w:r>
      <w:r w:rsidRPr="00D86D77">
        <w:rPr>
          <w:spacing w:val="-15"/>
        </w:rPr>
        <w:t xml:space="preserve"> </w:t>
      </w:r>
      <w:r w:rsidRPr="00D86D77">
        <w:rPr>
          <w:spacing w:val="-4"/>
        </w:rPr>
        <w:t>diseases.</w:t>
      </w:r>
    </w:p>
    <w:p w14:paraId="6D31F402" w14:textId="77777777" w:rsidR="00590E7E" w:rsidRPr="00D86D77" w:rsidRDefault="00590E7E" w:rsidP="00FD6ACF">
      <w:pPr>
        <w:pStyle w:val="BodyText"/>
        <w:spacing w:before="120" w:after="120" w:line="268" w:lineRule="auto"/>
        <w:ind w:right="76"/>
      </w:pPr>
      <w:r w:rsidRPr="00D86D77">
        <w:t>The</w:t>
      </w:r>
      <w:r w:rsidRPr="00D86D77">
        <w:rPr>
          <w:spacing w:val="-14"/>
        </w:rPr>
        <w:t xml:space="preserve"> </w:t>
      </w:r>
      <w:r w:rsidRPr="00D86D77">
        <w:t>NIP</w:t>
      </w:r>
      <w:r w:rsidRPr="00D86D77">
        <w:rPr>
          <w:spacing w:val="-14"/>
        </w:rPr>
        <w:t xml:space="preserve"> </w:t>
      </w:r>
      <w:r w:rsidRPr="00D86D77">
        <w:t>is</w:t>
      </w:r>
      <w:r w:rsidRPr="00D86D77">
        <w:rPr>
          <w:spacing w:val="-13"/>
        </w:rPr>
        <w:t xml:space="preserve"> </w:t>
      </w:r>
      <w:r w:rsidRPr="00D86D77">
        <w:t>actioned</w:t>
      </w:r>
      <w:r w:rsidRPr="00D86D77">
        <w:rPr>
          <w:spacing w:val="-14"/>
        </w:rPr>
        <w:t xml:space="preserve"> </w:t>
      </w:r>
      <w:r w:rsidRPr="00D86D77">
        <w:t>through</w:t>
      </w:r>
      <w:r w:rsidRPr="00D86D77">
        <w:rPr>
          <w:spacing w:val="-14"/>
        </w:rPr>
        <w:t xml:space="preserve"> </w:t>
      </w:r>
      <w:r w:rsidRPr="00D86D77">
        <w:t>the</w:t>
      </w:r>
      <w:r w:rsidRPr="00D86D77">
        <w:rPr>
          <w:spacing w:val="-13"/>
        </w:rPr>
        <w:t xml:space="preserve"> </w:t>
      </w:r>
      <w:r w:rsidRPr="00D86D77">
        <w:t>National</w:t>
      </w:r>
      <w:r w:rsidRPr="00D86D77">
        <w:rPr>
          <w:spacing w:val="-14"/>
        </w:rPr>
        <w:t xml:space="preserve"> </w:t>
      </w:r>
      <w:r w:rsidRPr="00D86D77">
        <w:t>Immunisation Strategy</w:t>
      </w:r>
      <w:r w:rsidRPr="00D86D77">
        <w:rPr>
          <w:spacing w:val="-14"/>
        </w:rPr>
        <w:t xml:space="preserve"> </w:t>
      </w:r>
      <w:r w:rsidRPr="00D86D77">
        <w:t>2019–2024,</w:t>
      </w:r>
      <w:r w:rsidRPr="00D86D77">
        <w:rPr>
          <w:spacing w:val="-14"/>
        </w:rPr>
        <w:t xml:space="preserve"> </w:t>
      </w:r>
      <w:r w:rsidRPr="00D86D77">
        <w:t>which</w:t>
      </w:r>
      <w:r w:rsidRPr="00D86D77">
        <w:rPr>
          <w:spacing w:val="-14"/>
        </w:rPr>
        <w:t xml:space="preserve"> </w:t>
      </w:r>
      <w:r w:rsidRPr="00D86D77">
        <w:t>aims</w:t>
      </w:r>
      <w:r w:rsidRPr="00D86D77">
        <w:rPr>
          <w:spacing w:val="-14"/>
        </w:rPr>
        <w:t xml:space="preserve"> </w:t>
      </w:r>
      <w:r w:rsidRPr="00D86D77">
        <w:t>to</w:t>
      </w:r>
      <w:r w:rsidRPr="00D86D77">
        <w:rPr>
          <w:spacing w:val="-14"/>
        </w:rPr>
        <w:t xml:space="preserve"> </w:t>
      </w:r>
      <w:r w:rsidRPr="00D86D77">
        <w:t>expand</w:t>
      </w:r>
      <w:r w:rsidRPr="00D86D77">
        <w:rPr>
          <w:spacing w:val="-14"/>
        </w:rPr>
        <w:t xml:space="preserve"> </w:t>
      </w:r>
      <w:r w:rsidRPr="00D86D77">
        <w:t>and</w:t>
      </w:r>
      <w:r w:rsidRPr="00D86D77">
        <w:rPr>
          <w:spacing w:val="-14"/>
        </w:rPr>
        <w:t xml:space="preserve"> </w:t>
      </w:r>
      <w:r w:rsidRPr="00D86D77">
        <w:t>improve the</w:t>
      </w:r>
      <w:r w:rsidRPr="00D86D77">
        <w:rPr>
          <w:spacing w:val="-14"/>
        </w:rPr>
        <w:t xml:space="preserve"> </w:t>
      </w:r>
      <w:r w:rsidRPr="00D86D77">
        <w:t>NIP</w:t>
      </w:r>
      <w:r w:rsidRPr="00D86D77">
        <w:rPr>
          <w:spacing w:val="-14"/>
        </w:rPr>
        <w:t xml:space="preserve"> </w:t>
      </w:r>
      <w:r w:rsidRPr="00D86D77">
        <w:t>and</w:t>
      </w:r>
      <w:r w:rsidRPr="00D86D77">
        <w:rPr>
          <w:spacing w:val="-14"/>
        </w:rPr>
        <w:t xml:space="preserve"> </w:t>
      </w:r>
      <w:r w:rsidRPr="00D86D77">
        <w:t>maximise</w:t>
      </w:r>
      <w:r w:rsidRPr="00D86D77">
        <w:rPr>
          <w:spacing w:val="-14"/>
        </w:rPr>
        <w:t xml:space="preserve"> </w:t>
      </w:r>
      <w:r w:rsidRPr="00D86D77">
        <w:t>vaccination</w:t>
      </w:r>
      <w:r w:rsidRPr="00D86D77">
        <w:rPr>
          <w:spacing w:val="-14"/>
        </w:rPr>
        <w:t xml:space="preserve"> </w:t>
      </w:r>
      <w:r w:rsidRPr="00D86D77">
        <w:t>coverage</w:t>
      </w:r>
      <w:r w:rsidRPr="00D86D77">
        <w:rPr>
          <w:spacing w:val="-14"/>
        </w:rPr>
        <w:t xml:space="preserve"> </w:t>
      </w:r>
      <w:r w:rsidRPr="00D86D77">
        <w:t>in</w:t>
      </w:r>
      <w:r w:rsidRPr="00D86D77">
        <w:rPr>
          <w:spacing w:val="-14"/>
        </w:rPr>
        <w:t xml:space="preserve"> </w:t>
      </w:r>
      <w:r w:rsidRPr="00D86D77">
        <w:t>eligible vulnerable</w:t>
      </w:r>
      <w:r w:rsidRPr="00D86D77">
        <w:rPr>
          <w:spacing w:val="-16"/>
        </w:rPr>
        <w:t xml:space="preserve"> </w:t>
      </w:r>
      <w:r w:rsidRPr="00D86D77">
        <w:t>populations.</w:t>
      </w:r>
      <w:r w:rsidRPr="00D86D77">
        <w:rPr>
          <w:spacing w:val="-16"/>
        </w:rPr>
        <w:t xml:space="preserve"> </w:t>
      </w:r>
      <w:r w:rsidRPr="00D86D77">
        <w:t>The</w:t>
      </w:r>
      <w:r w:rsidRPr="00D86D77">
        <w:rPr>
          <w:spacing w:val="-15"/>
        </w:rPr>
        <w:t xml:space="preserve"> </w:t>
      </w:r>
      <w:r w:rsidRPr="00D86D77">
        <w:t>National</w:t>
      </w:r>
      <w:r w:rsidRPr="00D86D77">
        <w:rPr>
          <w:spacing w:val="-16"/>
        </w:rPr>
        <w:t xml:space="preserve"> </w:t>
      </w:r>
      <w:r w:rsidRPr="00D86D77">
        <w:t>Immunisation Strategy</w:t>
      </w:r>
      <w:r w:rsidRPr="00D86D77">
        <w:rPr>
          <w:spacing w:val="-12"/>
        </w:rPr>
        <w:t xml:space="preserve"> </w:t>
      </w:r>
      <w:r w:rsidRPr="00D86D77">
        <w:t>provides</w:t>
      </w:r>
      <w:r w:rsidRPr="00D86D77">
        <w:rPr>
          <w:spacing w:val="-12"/>
        </w:rPr>
        <w:t xml:space="preserve"> </w:t>
      </w:r>
      <w:r w:rsidRPr="00D86D77">
        <w:t>measures</w:t>
      </w:r>
      <w:r w:rsidRPr="00D86D77">
        <w:rPr>
          <w:spacing w:val="-12"/>
        </w:rPr>
        <w:t xml:space="preserve"> </w:t>
      </w:r>
      <w:r w:rsidRPr="00D86D77">
        <w:t>and</w:t>
      </w:r>
      <w:r w:rsidRPr="00D86D77">
        <w:rPr>
          <w:spacing w:val="-12"/>
        </w:rPr>
        <w:t xml:space="preserve"> </w:t>
      </w:r>
      <w:r w:rsidRPr="00D86D77">
        <w:t>goals</w:t>
      </w:r>
      <w:r w:rsidRPr="00D86D77">
        <w:rPr>
          <w:spacing w:val="-12"/>
        </w:rPr>
        <w:t xml:space="preserve"> </w:t>
      </w:r>
      <w:r w:rsidRPr="00D86D77">
        <w:t>for</w:t>
      </w:r>
      <w:r w:rsidRPr="00D86D77">
        <w:rPr>
          <w:spacing w:val="-12"/>
        </w:rPr>
        <w:t xml:space="preserve"> </w:t>
      </w:r>
      <w:r w:rsidRPr="00D86D77">
        <w:t>the</w:t>
      </w:r>
      <w:r w:rsidRPr="00D86D77">
        <w:rPr>
          <w:spacing w:val="-12"/>
        </w:rPr>
        <w:t xml:space="preserve"> </w:t>
      </w:r>
      <w:r w:rsidRPr="00D86D77">
        <w:t xml:space="preserve">strategic </w:t>
      </w:r>
      <w:r w:rsidRPr="00D86D77">
        <w:rPr>
          <w:spacing w:val="-6"/>
        </w:rPr>
        <w:t xml:space="preserve">direction of Australia’s Immunisation Program over 5 years </w:t>
      </w:r>
      <w:r w:rsidRPr="00D86D77">
        <w:t>and across 8 priority areas:</w:t>
      </w:r>
    </w:p>
    <w:p w14:paraId="306AE1CB" w14:textId="77777777" w:rsidR="00590E7E" w:rsidRPr="00D86D77" w:rsidRDefault="00590E7E">
      <w:pPr>
        <w:pStyle w:val="ListParagraph"/>
        <w:widowControl w:val="0"/>
        <w:numPr>
          <w:ilvl w:val="0"/>
          <w:numId w:val="49"/>
        </w:numPr>
        <w:tabs>
          <w:tab w:val="left" w:pos="850"/>
        </w:tabs>
        <w:autoSpaceDE w:val="0"/>
        <w:autoSpaceDN w:val="0"/>
        <w:spacing w:before="120" w:after="120" w:line="240" w:lineRule="auto"/>
        <w:ind w:left="170" w:hanging="170"/>
        <w:contextualSpacing w:val="0"/>
        <w:rPr>
          <w:rFonts w:ascii="Arial" w:hAnsi="Arial" w:cs="Arial"/>
          <w:sz w:val="20"/>
        </w:rPr>
      </w:pPr>
      <w:r w:rsidRPr="00D86D77">
        <w:rPr>
          <w:rFonts w:ascii="Arial" w:hAnsi="Arial" w:cs="Arial"/>
          <w:spacing w:val="-8"/>
          <w:sz w:val="20"/>
        </w:rPr>
        <w:t>Improve</w:t>
      </w:r>
      <w:r w:rsidRPr="00D86D77">
        <w:rPr>
          <w:rFonts w:ascii="Arial" w:hAnsi="Arial" w:cs="Arial"/>
          <w:spacing w:val="3"/>
          <w:sz w:val="20"/>
        </w:rPr>
        <w:t xml:space="preserve"> </w:t>
      </w:r>
      <w:r w:rsidRPr="00D86D77">
        <w:rPr>
          <w:rFonts w:ascii="Arial" w:hAnsi="Arial" w:cs="Arial"/>
          <w:spacing w:val="-8"/>
          <w:sz w:val="20"/>
        </w:rPr>
        <w:t>immunisation</w:t>
      </w:r>
      <w:r w:rsidRPr="00D86D77">
        <w:rPr>
          <w:rFonts w:ascii="Arial" w:hAnsi="Arial" w:cs="Arial"/>
          <w:spacing w:val="4"/>
          <w:sz w:val="20"/>
        </w:rPr>
        <w:t xml:space="preserve"> </w:t>
      </w:r>
      <w:r w:rsidRPr="00D86D77">
        <w:rPr>
          <w:rFonts w:ascii="Arial" w:hAnsi="Arial" w:cs="Arial"/>
          <w:spacing w:val="-8"/>
          <w:sz w:val="20"/>
        </w:rPr>
        <w:t>coverage.</w:t>
      </w:r>
    </w:p>
    <w:p w14:paraId="0F650656" w14:textId="77777777" w:rsidR="00590E7E" w:rsidRPr="00D86D77" w:rsidRDefault="00590E7E">
      <w:pPr>
        <w:pStyle w:val="ListParagraph"/>
        <w:widowControl w:val="0"/>
        <w:numPr>
          <w:ilvl w:val="0"/>
          <w:numId w:val="49"/>
        </w:numPr>
        <w:tabs>
          <w:tab w:val="left" w:pos="850"/>
        </w:tabs>
        <w:autoSpaceDE w:val="0"/>
        <w:autoSpaceDN w:val="0"/>
        <w:spacing w:before="120" w:after="120" w:line="240" w:lineRule="auto"/>
        <w:ind w:left="170" w:hanging="170"/>
        <w:contextualSpacing w:val="0"/>
        <w:rPr>
          <w:rFonts w:ascii="Arial" w:hAnsi="Arial" w:cs="Arial"/>
          <w:sz w:val="20"/>
        </w:rPr>
      </w:pPr>
      <w:r w:rsidRPr="00D86D77">
        <w:rPr>
          <w:rFonts w:ascii="Arial" w:hAnsi="Arial" w:cs="Arial"/>
          <w:spacing w:val="-6"/>
          <w:sz w:val="20"/>
        </w:rPr>
        <w:t>Ensure</w:t>
      </w:r>
      <w:r w:rsidRPr="00D86D77">
        <w:rPr>
          <w:rFonts w:ascii="Arial" w:hAnsi="Arial" w:cs="Arial"/>
          <w:spacing w:val="-4"/>
          <w:sz w:val="20"/>
        </w:rPr>
        <w:t xml:space="preserve"> </w:t>
      </w:r>
      <w:r w:rsidRPr="00D86D77">
        <w:rPr>
          <w:rFonts w:ascii="Arial" w:hAnsi="Arial" w:cs="Arial"/>
          <w:spacing w:val="-6"/>
          <w:sz w:val="20"/>
        </w:rPr>
        <w:t>effective</w:t>
      </w:r>
      <w:r w:rsidRPr="00D86D77">
        <w:rPr>
          <w:rFonts w:ascii="Arial" w:hAnsi="Arial" w:cs="Arial"/>
          <w:spacing w:val="-3"/>
          <w:sz w:val="20"/>
        </w:rPr>
        <w:t xml:space="preserve"> </w:t>
      </w:r>
      <w:r w:rsidRPr="00D86D77">
        <w:rPr>
          <w:rFonts w:ascii="Arial" w:hAnsi="Arial" w:cs="Arial"/>
          <w:spacing w:val="-6"/>
          <w:sz w:val="20"/>
        </w:rPr>
        <w:t>governance</w:t>
      </w:r>
      <w:r w:rsidRPr="00D86D77">
        <w:rPr>
          <w:rFonts w:ascii="Arial" w:hAnsi="Arial" w:cs="Arial"/>
          <w:spacing w:val="-4"/>
          <w:sz w:val="20"/>
        </w:rPr>
        <w:t xml:space="preserve"> </w:t>
      </w:r>
      <w:r w:rsidRPr="00D86D77">
        <w:rPr>
          <w:rFonts w:ascii="Arial" w:hAnsi="Arial" w:cs="Arial"/>
          <w:spacing w:val="-6"/>
          <w:sz w:val="20"/>
        </w:rPr>
        <w:t>of</w:t>
      </w:r>
      <w:r w:rsidRPr="00D86D77">
        <w:rPr>
          <w:rFonts w:ascii="Arial" w:hAnsi="Arial" w:cs="Arial"/>
          <w:spacing w:val="-3"/>
          <w:sz w:val="20"/>
        </w:rPr>
        <w:t xml:space="preserve"> </w:t>
      </w:r>
      <w:r w:rsidRPr="00D86D77">
        <w:rPr>
          <w:rFonts w:ascii="Arial" w:hAnsi="Arial" w:cs="Arial"/>
          <w:spacing w:val="-6"/>
          <w:sz w:val="20"/>
        </w:rPr>
        <w:t>the</w:t>
      </w:r>
      <w:r w:rsidRPr="00D86D77">
        <w:rPr>
          <w:rFonts w:ascii="Arial" w:hAnsi="Arial" w:cs="Arial"/>
          <w:spacing w:val="-3"/>
          <w:sz w:val="20"/>
        </w:rPr>
        <w:t xml:space="preserve"> </w:t>
      </w:r>
      <w:r w:rsidRPr="00D86D77">
        <w:rPr>
          <w:rFonts w:ascii="Arial" w:hAnsi="Arial" w:cs="Arial"/>
          <w:spacing w:val="-6"/>
          <w:sz w:val="20"/>
        </w:rPr>
        <w:t>NIP.</w:t>
      </w:r>
    </w:p>
    <w:p w14:paraId="31B0BFB3" w14:textId="77777777" w:rsidR="00590E7E" w:rsidRPr="00D86D77" w:rsidRDefault="00590E7E">
      <w:pPr>
        <w:pStyle w:val="ListParagraph"/>
        <w:widowControl w:val="0"/>
        <w:numPr>
          <w:ilvl w:val="0"/>
          <w:numId w:val="49"/>
        </w:numPr>
        <w:tabs>
          <w:tab w:val="left" w:pos="850"/>
        </w:tabs>
        <w:autoSpaceDE w:val="0"/>
        <w:autoSpaceDN w:val="0"/>
        <w:spacing w:before="120" w:after="120" w:line="240" w:lineRule="auto"/>
        <w:ind w:left="170" w:right="647"/>
        <w:contextualSpacing w:val="0"/>
        <w:rPr>
          <w:rFonts w:ascii="Arial" w:hAnsi="Arial" w:cs="Arial"/>
          <w:sz w:val="20"/>
        </w:rPr>
      </w:pPr>
      <w:r w:rsidRPr="00D86D77">
        <w:rPr>
          <w:rFonts w:ascii="Arial" w:hAnsi="Arial" w:cs="Arial"/>
          <w:spacing w:val="-2"/>
          <w:sz w:val="20"/>
        </w:rPr>
        <w:t>Ensure</w:t>
      </w:r>
      <w:r w:rsidRPr="00D86D77">
        <w:rPr>
          <w:rFonts w:ascii="Arial" w:hAnsi="Arial" w:cs="Arial"/>
          <w:spacing w:val="-14"/>
          <w:sz w:val="20"/>
        </w:rPr>
        <w:t xml:space="preserve"> </w:t>
      </w:r>
      <w:r w:rsidRPr="00D86D77">
        <w:rPr>
          <w:rFonts w:ascii="Arial" w:hAnsi="Arial" w:cs="Arial"/>
          <w:spacing w:val="-2"/>
          <w:sz w:val="20"/>
        </w:rPr>
        <w:t>secure</w:t>
      </w:r>
      <w:r w:rsidRPr="00D86D77">
        <w:rPr>
          <w:rFonts w:ascii="Arial" w:hAnsi="Arial" w:cs="Arial"/>
          <w:spacing w:val="-14"/>
          <w:sz w:val="20"/>
        </w:rPr>
        <w:t xml:space="preserve"> </w:t>
      </w:r>
      <w:r w:rsidRPr="00D86D77">
        <w:rPr>
          <w:rFonts w:ascii="Arial" w:hAnsi="Arial" w:cs="Arial"/>
          <w:spacing w:val="-2"/>
          <w:sz w:val="20"/>
        </w:rPr>
        <w:t>vaccine</w:t>
      </w:r>
      <w:r w:rsidRPr="00D86D77">
        <w:rPr>
          <w:rFonts w:ascii="Arial" w:hAnsi="Arial" w:cs="Arial"/>
          <w:spacing w:val="-13"/>
          <w:sz w:val="20"/>
        </w:rPr>
        <w:t xml:space="preserve"> </w:t>
      </w:r>
      <w:r w:rsidRPr="00D86D77">
        <w:rPr>
          <w:rFonts w:ascii="Arial" w:hAnsi="Arial" w:cs="Arial"/>
          <w:spacing w:val="-2"/>
          <w:sz w:val="20"/>
        </w:rPr>
        <w:t>supply</w:t>
      </w:r>
      <w:r w:rsidRPr="00D86D77">
        <w:rPr>
          <w:rFonts w:ascii="Arial" w:hAnsi="Arial" w:cs="Arial"/>
          <w:spacing w:val="-14"/>
          <w:sz w:val="20"/>
        </w:rPr>
        <w:t xml:space="preserve"> </w:t>
      </w:r>
      <w:r w:rsidRPr="00D86D77">
        <w:rPr>
          <w:rFonts w:ascii="Arial" w:hAnsi="Arial" w:cs="Arial"/>
          <w:spacing w:val="-2"/>
          <w:sz w:val="20"/>
        </w:rPr>
        <w:t>and</w:t>
      </w:r>
      <w:r w:rsidRPr="00D86D77">
        <w:rPr>
          <w:rFonts w:ascii="Arial" w:hAnsi="Arial" w:cs="Arial"/>
          <w:spacing w:val="-14"/>
          <w:sz w:val="20"/>
        </w:rPr>
        <w:t xml:space="preserve"> </w:t>
      </w:r>
      <w:r w:rsidRPr="00D86D77">
        <w:rPr>
          <w:rFonts w:ascii="Arial" w:hAnsi="Arial" w:cs="Arial"/>
          <w:spacing w:val="-2"/>
          <w:sz w:val="20"/>
        </w:rPr>
        <w:t>efficient</w:t>
      </w:r>
      <w:r w:rsidRPr="00D86D77">
        <w:rPr>
          <w:rFonts w:ascii="Arial" w:hAnsi="Arial" w:cs="Arial"/>
          <w:spacing w:val="-13"/>
          <w:sz w:val="20"/>
        </w:rPr>
        <w:t xml:space="preserve"> </w:t>
      </w:r>
      <w:r w:rsidRPr="00D86D77">
        <w:rPr>
          <w:rFonts w:ascii="Arial" w:hAnsi="Arial" w:cs="Arial"/>
          <w:spacing w:val="-2"/>
          <w:sz w:val="20"/>
        </w:rPr>
        <w:t>use</w:t>
      </w:r>
      <w:r w:rsidRPr="00D86D77">
        <w:rPr>
          <w:rFonts w:ascii="Arial" w:hAnsi="Arial" w:cs="Arial"/>
          <w:spacing w:val="-14"/>
          <w:sz w:val="20"/>
        </w:rPr>
        <w:t xml:space="preserve"> </w:t>
      </w:r>
      <w:r w:rsidRPr="00D86D77">
        <w:rPr>
          <w:rFonts w:ascii="Arial" w:hAnsi="Arial" w:cs="Arial"/>
          <w:spacing w:val="-2"/>
          <w:sz w:val="20"/>
        </w:rPr>
        <w:t xml:space="preserve">of </w:t>
      </w:r>
      <w:r w:rsidRPr="00D86D77">
        <w:rPr>
          <w:rFonts w:ascii="Arial" w:hAnsi="Arial" w:cs="Arial"/>
          <w:sz w:val="20"/>
        </w:rPr>
        <w:t>vaccines for the NIP.</w:t>
      </w:r>
    </w:p>
    <w:p w14:paraId="64B7012E" w14:textId="77777777" w:rsidR="00590E7E" w:rsidRPr="00D86D77" w:rsidRDefault="00590E7E">
      <w:pPr>
        <w:pStyle w:val="ListParagraph"/>
        <w:widowControl w:val="0"/>
        <w:numPr>
          <w:ilvl w:val="0"/>
          <w:numId w:val="49"/>
        </w:numPr>
        <w:tabs>
          <w:tab w:val="left" w:pos="850"/>
        </w:tabs>
        <w:autoSpaceDE w:val="0"/>
        <w:autoSpaceDN w:val="0"/>
        <w:spacing w:before="120" w:after="120" w:line="240" w:lineRule="auto"/>
        <w:ind w:left="170" w:hanging="170"/>
        <w:contextualSpacing w:val="0"/>
        <w:rPr>
          <w:rFonts w:ascii="Arial" w:hAnsi="Arial" w:cs="Arial"/>
          <w:sz w:val="20"/>
        </w:rPr>
      </w:pPr>
      <w:r w:rsidRPr="00D86D77">
        <w:rPr>
          <w:rFonts w:ascii="Arial" w:hAnsi="Arial" w:cs="Arial"/>
          <w:spacing w:val="-4"/>
          <w:sz w:val="20"/>
        </w:rPr>
        <w:t>Continue</w:t>
      </w:r>
      <w:r w:rsidRPr="00D86D77">
        <w:rPr>
          <w:rFonts w:ascii="Arial" w:hAnsi="Arial" w:cs="Arial"/>
          <w:spacing w:val="-9"/>
          <w:sz w:val="20"/>
        </w:rPr>
        <w:t xml:space="preserve"> </w:t>
      </w:r>
      <w:r w:rsidRPr="00D86D77">
        <w:rPr>
          <w:rFonts w:ascii="Arial" w:hAnsi="Arial" w:cs="Arial"/>
          <w:spacing w:val="-4"/>
          <w:sz w:val="20"/>
        </w:rPr>
        <w:t>to</w:t>
      </w:r>
      <w:r w:rsidRPr="00D86D77">
        <w:rPr>
          <w:rFonts w:ascii="Arial" w:hAnsi="Arial" w:cs="Arial"/>
          <w:spacing w:val="-9"/>
          <w:sz w:val="20"/>
        </w:rPr>
        <w:t xml:space="preserve"> </w:t>
      </w:r>
      <w:r w:rsidRPr="00D86D77">
        <w:rPr>
          <w:rFonts w:ascii="Arial" w:hAnsi="Arial" w:cs="Arial"/>
          <w:spacing w:val="-4"/>
          <w:sz w:val="20"/>
        </w:rPr>
        <w:t>enhance</w:t>
      </w:r>
      <w:r w:rsidRPr="00D86D77">
        <w:rPr>
          <w:rFonts w:ascii="Arial" w:hAnsi="Arial" w:cs="Arial"/>
          <w:spacing w:val="-9"/>
          <w:sz w:val="20"/>
        </w:rPr>
        <w:t xml:space="preserve"> </w:t>
      </w:r>
      <w:r w:rsidRPr="00D86D77">
        <w:rPr>
          <w:rFonts w:ascii="Arial" w:hAnsi="Arial" w:cs="Arial"/>
          <w:spacing w:val="-4"/>
          <w:sz w:val="20"/>
        </w:rPr>
        <w:t>vaccine</w:t>
      </w:r>
      <w:r w:rsidRPr="00D86D77">
        <w:rPr>
          <w:rFonts w:ascii="Arial" w:hAnsi="Arial" w:cs="Arial"/>
          <w:spacing w:val="-9"/>
          <w:sz w:val="20"/>
        </w:rPr>
        <w:t xml:space="preserve"> </w:t>
      </w:r>
      <w:r w:rsidRPr="00D86D77">
        <w:rPr>
          <w:rFonts w:ascii="Arial" w:hAnsi="Arial" w:cs="Arial"/>
          <w:spacing w:val="-4"/>
          <w:sz w:val="20"/>
        </w:rPr>
        <w:t>safety</w:t>
      </w:r>
      <w:r w:rsidRPr="00D86D77">
        <w:rPr>
          <w:rFonts w:ascii="Arial" w:hAnsi="Arial" w:cs="Arial"/>
          <w:spacing w:val="-9"/>
          <w:sz w:val="20"/>
        </w:rPr>
        <w:t xml:space="preserve"> </w:t>
      </w:r>
      <w:r w:rsidRPr="00D86D77">
        <w:rPr>
          <w:rFonts w:ascii="Arial" w:hAnsi="Arial" w:cs="Arial"/>
          <w:spacing w:val="-4"/>
          <w:sz w:val="20"/>
        </w:rPr>
        <w:t>monitoring</w:t>
      </w:r>
      <w:r w:rsidRPr="00D86D77">
        <w:rPr>
          <w:rFonts w:ascii="Arial" w:hAnsi="Arial" w:cs="Arial"/>
          <w:spacing w:val="-9"/>
          <w:sz w:val="20"/>
        </w:rPr>
        <w:t xml:space="preserve"> </w:t>
      </w:r>
      <w:r w:rsidRPr="00D86D77">
        <w:rPr>
          <w:rFonts w:ascii="Arial" w:hAnsi="Arial" w:cs="Arial"/>
          <w:spacing w:val="-4"/>
          <w:sz w:val="20"/>
        </w:rPr>
        <w:t>systems.</w:t>
      </w:r>
    </w:p>
    <w:p w14:paraId="5BB522AB" w14:textId="77777777" w:rsidR="00590E7E" w:rsidRPr="00D86D77" w:rsidRDefault="00590E7E">
      <w:pPr>
        <w:pStyle w:val="ListParagraph"/>
        <w:widowControl w:val="0"/>
        <w:numPr>
          <w:ilvl w:val="0"/>
          <w:numId w:val="49"/>
        </w:numPr>
        <w:tabs>
          <w:tab w:val="left" w:pos="850"/>
        </w:tabs>
        <w:autoSpaceDE w:val="0"/>
        <w:autoSpaceDN w:val="0"/>
        <w:spacing w:before="120" w:after="120" w:line="240" w:lineRule="auto"/>
        <w:ind w:left="170" w:right="226"/>
        <w:contextualSpacing w:val="0"/>
        <w:rPr>
          <w:rFonts w:ascii="Arial" w:hAnsi="Arial" w:cs="Arial"/>
          <w:sz w:val="20"/>
        </w:rPr>
      </w:pPr>
      <w:r w:rsidRPr="00D86D77">
        <w:rPr>
          <w:rFonts w:ascii="Arial" w:hAnsi="Arial" w:cs="Arial"/>
          <w:spacing w:val="-4"/>
          <w:sz w:val="20"/>
        </w:rPr>
        <w:t>Maintain</w:t>
      </w:r>
      <w:r w:rsidRPr="00D86D77">
        <w:rPr>
          <w:rFonts w:ascii="Arial" w:hAnsi="Arial" w:cs="Arial"/>
          <w:spacing w:val="-8"/>
          <w:sz w:val="20"/>
        </w:rPr>
        <w:t xml:space="preserve"> </w:t>
      </w:r>
      <w:r w:rsidRPr="00D86D77">
        <w:rPr>
          <w:rFonts w:ascii="Arial" w:hAnsi="Arial" w:cs="Arial"/>
          <w:spacing w:val="-4"/>
          <w:sz w:val="20"/>
        </w:rPr>
        <w:t>and</w:t>
      </w:r>
      <w:r w:rsidRPr="00D86D77">
        <w:rPr>
          <w:rFonts w:ascii="Arial" w:hAnsi="Arial" w:cs="Arial"/>
          <w:spacing w:val="-8"/>
          <w:sz w:val="20"/>
        </w:rPr>
        <w:t xml:space="preserve"> </w:t>
      </w:r>
      <w:r w:rsidRPr="00D86D77">
        <w:rPr>
          <w:rFonts w:ascii="Arial" w:hAnsi="Arial" w:cs="Arial"/>
          <w:spacing w:val="-4"/>
          <w:sz w:val="20"/>
        </w:rPr>
        <w:t>ensure</w:t>
      </w:r>
      <w:r w:rsidRPr="00D86D77">
        <w:rPr>
          <w:rFonts w:ascii="Arial" w:hAnsi="Arial" w:cs="Arial"/>
          <w:spacing w:val="-8"/>
          <w:sz w:val="20"/>
        </w:rPr>
        <w:t xml:space="preserve"> </w:t>
      </w:r>
      <w:r w:rsidRPr="00D86D77">
        <w:rPr>
          <w:rFonts w:ascii="Arial" w:hAnsi="Arial" w:cs="Arial"/>
          <w:spacing w:val="-4"/>
          <w:sz w:val="20"/>
        </w:rPr>
        <w:t>community</w:t>
      </w:r>
      <w:r w:rsidRPr="00D86D77">
        <w:rPr>
          <w:rFonts w:ascii="Arial" w:hAnsi="Arial" w:cs="Arial"/>
          <w:spacing w:val="-8"/>
          <w:sz w:val="20"/>
        </w:rPr>
        <w:t xml:space="preserve"> </w:t>
      </w:r>
      <w:r w:rsidRPr="00D86D77">
        <w:rPr>
          <w:rFonts w:ascii="Arial" w:hAnsi="Arial" w:cs="Arial"/>
          <w:spacing w:val="-4"/>
          <w:sz w:val="20"/>
        </w:rPr>
        <w:t>confidence</w:t>
      </w:r>
      <w:r w:rsidRPr="00D86D77">
        <w:rPr>
          <w:rFonts w:ascii="Arial" w:hAnsi="Arial" w:cs="Arial"/>
          <w:spacing w:val="-8"/>
          <w:sz w:val="20"/>
        </w:rPr>
        <w:t xml:space="preserve"> </w:t>
      </w:r>
      <w:r w:rsidRPr="00D86D77">
        <w:rPr>
          <w:rFonts w:ascii="Arial" w:hAnsi="Arial" w:cs="Arial"/>
          <w:spacing w:val="-4"/>
          <w:sz w:val="20"/>
        </w:rPr>
        <w:t>in</w:t>
      </w:r>
      <w:r w:rsidRPr="00D86D77">
        <w:rPr>
          <w:rFonts w:ascii="Arial" w:hAnsi="Arial" w:cs="Arial"/>
          <w:spacing w:val="-8"/>
          <w:sz w:val="20"/>
        </w:rPr>
        <w:t xml:space="preserve"> </w:t>
      </w:r>
      <w:r w:rsidRPr="00D86D77">
        <w:rPr>
          <w:rFonts w:ascii="Arial" w:hAnsi="Arial" w:cs="Arial"/>
          <w:spacing w:val="-4"/>
          <w:sz w:val="20"/>
        </w:rPr>
        <w:t>the</w:t>
      </w:r>
      <w:r w:rsidRPr="00D86D77">
        <w:rPr>
          <w:rFonts w:ascii="Arial" w:hAnsi="Arial" w:cs="Arial"/>
          <w:spacing w:val="-8"/>
          <w:sz w:val="20"/>
        </w:rPr>
        <w:t xml:space="preserve"> </w:t>
      </w:r>
      <w:r w:rsidRPr="00D86D77">
        <w:rPr>
          <w:rFonts w:ascii="Arial" w:hAnsi="Arial" w:cs="Arial"/>
          <w:spacing w:val="-4"/>
          <w:sz w:val="20"/>
        </w:rPr>
        <w:t xml:space="preserve">NIP </w:t>
      </w:r>
      <w:r w:rsidRPr="00D86D77">
        <w:rPr>
          <w:rFonts w:ascii="Arial" w:hAnsi="Arial" w:cs="Arial"/>
          <w:sz w:val="20"/>
        </w:rPr>
        <w:t>through</w:t>
      </w:r>
      <w:r w:rsidRPr="00D86D77">
        <w:rPr>
          <w:rFonts w:ascii="Arial" w:hAnsi="Arial" w:cs="Arial"/>
          <w:spacing w:val="-16"/>
          <w:sz w:val="20"/>
        </w:rPr>
        <w:t xml:space="preserve"> </w:t>
      </w:r>
      <w:r w:rsidRPr="00D86D77">
        <w:rPr>
          <w:rFonts w:ascii="Arial" w:hAnsi="Arial" w:cs="Arial"/>
          <w:sz w:val="20"/>
        </w:rPr>
        <w:t>effective</w:t>
      </w:r>
      <w:r w:rsidRPr="00D86D77">
        <w:rPr>
          <w:rFonts w:ascii="Arial" w:hAnsi="Arial" w:cs="Arial"/>
          <w:spacing w:val="-15"/>
          <w:sz w:val="20"/>
        </w:rPr>
        <w:t xml:space="preserve"> </w:t>
      </w:r>
      <w:r w:rsidRPr="00D86D77">
        <w:rPr>
          <w:rFonts w:ascii="Arial" w:hAnsi="Arial" w:cs="Arial"/>
          <w:sz w:val="20"/>
        </w:rPr>
        <w:t>communication</w:t>
      </w:r>
      <w:r w:rsidRPr="00D86D77">
        <w:rPr>
          <w:rFonts w:ascii="Arial" w:hAnsi="Arial" w:cs="Arial"/>
          <w:spacing w:val="-16"/>
          <w:sz w:val="20"/>
        </w:rPr>
        <w:t xml:space="preserve"> </w:t>
      </w:r>
      <w:r w:rsidRPr="00D86D77">
        <w:rPr>
          <w:rFonts w:ascii="Arial" w:hAnsi="Arial" w:cs="Arial"/>
          <w:sz w:val="20"/>
        </w:rPr>
        <w:t>strategies.</w:t>
      </w:r>
    </w:p>
    <w:p w14:paraId="4EFFD59C" w14:textId="77777777" w:rsidR="00590E7E" w:rsidRPr="00D86D77" w:rsidRDefault="00590E7E">
      <w:pPr>
        <w:pStyle w:val="ListParagraph"/>
        <w:widowControl w:val="0"/>
        <w:numPr>
          <w:ilvl w:val="0"/>
          <w:numId w:val="49"/>
        </w:numPr>
        <w:tabs>
          <w:tab w:val="left" w:pos="850"/>
        </w:tabs>
        <w:autoSpaceDE w:val="0"/>
        <w:autoSpaceDN w:val="0"/>
        <w:spacing w:before="120" w:after="120" w:line="244" w:lineRule="auto"/>
        <w:ind w:left="170" w:right="42"/>
        <w:contextualSpacing w:val="0"/>
        <w:rPr>
          <w:rFonts w:ascii="Arial" w:hAnsi="Arial" w:cs="Arial"/>
          <w:sz w:val="20"/>
        </w:rPr>
      </w:pPr>
      <w:r w:rsidRPr="00D86D77">
        <w:rPr>
          <w:rFonts w:ascii="Arial" w:hAnsi="Arial" w:cs="Arial"/>
          <w:spacing w:val="-4"/>
          <w:sz w:val="20"/>
        </w:rPr>
        <w:t>Strengthen</w:t>
      </w:r>
      <w:r w:rsidRPr="00D86D77">
        <w:rPr>
          <w:rFonts w:ascii="Arial" w:hAnsi="Arial" w:cs="Arial"/>
          <w:spacing w:val="-10"/>
          <w:sz w:val="20"/>
        </w:rPr>
        <w:t xml:space="preserve"> </w:t>
      </w:r>
      <w:r w:rsidRPr="00D86D77">
        <w:rPr>
          <w:rFonts w:ascii="Arial" w:hAnsi="Arial" w:cs="Arial"/>
          <w:spacing w:val="-4"/>
          <w:sz w:val="20"/>
        </w:rPr>
        <w:t>monitoring</w:t>
      </w:r>
      <w:r w:rsidRPr="00D86D77">
        <w:rPr>
          <w:rFonts w:ascii="Arial" w:hAnsi="Arial" w:cs="Arial"/>
          <w:spacing w:val="-10"/>
          <w:sz w:val="20"/>
        </w:rPr>
        <w:t xml:space="preserve"> </w:t>
      </w:r>
      <w:r w:rsidRPr="00D86D77">
        <w:rPr>
          <w:rFonts w:ascii="Arial" w:hAnsi="Arial" w:cs="Arial"/>
          <w:spacing w:val="-4"/>
          <w:sz w:val="20"/>
        </w:rPr>
        <w:t>and</w:t>
      </w:r>
      <w:r w:rsidRPr="00D86D77">
        <w:rPr>
          <w:rFonts w:ascii="Arial" w:hAnsi="Arial" w:cs="Arial"/>
          <w:spacing w:val="-10"/>
          <w:sz w:val="20"/>
        </w:rPr>
        <w:t xml:space="preserve"> </w:t>
      </w:r>
      <w:r w:rsidRPr="00D86D77">
        <w:rPr>
          <w:rFonts w:ascii="Arial" w:hAnsi="Arial" w:cs="Arial"/>
          <w:spacing w:val="-4"/>
          <w:sz w:val="20"/>
        </w:rPr>
        <w:t>evaluation</w:t>
      </w:r>
      <w:r w:rsidRPr="00D86D77">
        <w:rPr>
          <w:rFonts w:ascii="Arial" w:hAnsi="Arial" w:cs="Arial"/>
          <w:spacing w:val="-10"/>
          <w:sz w:val="20"/>
        </w:rPr>
        <w:t xml:space="preserve"> </w:t>
      </w:r>
      <w:r w:rsidRPr="00D86D77">
        <w:rPr>
          <w:rFonts w:ascii="Arial" w:hAnsi="Arial" w:cs="Arial"/>
          <w:spacing w:val="-4"/>
          <w:sz w:val="20"/>
        </w:rPr>
        <w:t>of</w:t>
      </w:r>
      <w:r w:rsidRPr="00D86D77">
        <w:rPr>
          <w:rFonts w:ascii="Arial" w:hAnsi="Arial" w:cs="Arial"/>
          <w:spacing w:val="-10"/>
          <w:sz w:val="20"/>
        </w:rPr>
        <w:t xml:space="preserve"> </w:t>
      </w:r>
      <w:r w:rsidRPr="00D86D77">
        <w:rPr>
          <w:rFonts w:ascii="Arial" w:hAnsi="Arial" w:cs="Arial"/>
          <w:spacing w:val="-4"/>
          <w:sz w:val="20"/>
        </w:rPr>
        <w:t>the</w:t>
      </w:r>
      <w:r w:rsidRPr="00D86D77">
        <w:rPr>
          <w:rFonts w:ascii="Arial" w:hAnsi="Arial" w:cs="Arial"/>
          <w:spacing w:val="-10"/>
          <w:sz w:val="20"/>
        </w:rPr>
        <w:t xml:space="preserve"> </w:t>
      </w:r>
      <w:r w:rsidRPr="00D86D77">
        <w:rPr>
          <w:rFonts w:ascii="Arial" w:hAnsi="Arial" w:cs="Arial"/>
          <w:spacing w:val="-4"/>
          <w:sz w:val="20"/>
        </w:rPr>
        <w:t>NIP</w:t>
      </w:r>
      <w:r w:rsidRPr="00D86D77">
        <w:rPr>
          <w:rFonts w:ascii="Arial" w:hAnsi="Arial" w:cs="Arial"/>
          <w:spacing w:val="-10"/>
          <w:sz w:val="20"/>
        </w:rPr>
        <w:t xml:space="preserve"> </w:t>
      </w:r>
      <w:r w:rsidRPr="00D86D77">
        <w:rPr>
          <w:rFonts w:ascii="Arial" w:hAnsi="Arial" w:cs="Arial"/>
          <w:spacing w:val="-4"/>
          <w:sz w:val="20"/>
        </w:rPr>
        <w:t xml:space="preserve">through </w:t>
      </w:r>
      <w:r w:rsidRPr="00D86D77">
        <w:rPr>
          <w:rFonts w:ascii="Arial" w:hAnsi="Arial" w:cs="Arial"/>
          <w:spacing w:val="-2"/>
          <w:sz w:val="20"/>
        </w:rPr>
        <w:t>assessment</w:t>
      </w:r>
      <w:r w:rsidRPr="00D86D77">
        <w:rPr>
          <w:rFonts w:ascii="Arial" w:hAnsi="Arial" w:cs="Arial"/>
          <w:spacing w:val="-5"/>
          <w:sz w:val="20"/>
        </w:rPr>
        <w:t xml:space="preserve"> </w:t>
      </w:r>
      <w:r w:rsidRPr="00D86D77">
        <w:rPr>
          <w:rFonts w:ascii="Arial" w:hAnsi="Arial" w:cs="Arial"/>
          <w:spacing w:val="-2"/>
          <w:sz w:val="20"/>
        </w:rPr>
        <w:t>and</w:t>
      </w:r>
      <w:r w:rsidRPr="00D86D77">
        <w:rPr>
          <w:rFonts w:ascii="Arial" w:hAnsi="Arial" w:cs="Arial"/>
          <w:spacing w:val="-5"/>
          <w:sz w:val="20"/>
        </w:rPr>
        <w:t xml:space="preserve"> </w:t>
      </w:r>
      <w:r w:rsidRPr="00D86D77">
        <w:rPr>
          <w:rFonts w:ascii="Arial" w:hAnsi="Arial" w:cs="Arial"/>
          <w:spacing w:val="-2"/>
          <w:sz w:val="20"/>
        </w:rPr>
        <w:t>analysis</w:t>
      </w:r>
      <w:r w:rsidRPr="00D86D77">
        <w:rPr>
          <w:rFonts w:ascii="Arial" w:hAnsi="Arial" w:cs="Arial"/>
          <w:spacing w:val="-5"/>
          <w:sz w:val="20"/>
        </w:rPr>
        <w:t xml:space="preserve"> </w:t>
      </w:r>
      <w:r w:rsidRPr="00D86D77">
        <w:rPr>
          <w:rFonts w:ascii="Arial" w:hAnsi="Arial" w:cs="Arial"/>
          <w:spacing w:val="-2"/>
          <w:sz w:val="20"/>
        </w:rPr>
        <w:t>of</w:t>
      </w:r>
      <w:r w:rsidRPr="00D86D77">
        <w:rPr>
          <w:rFonts w:ascii="Arial" w:hAnsi="Arial" w:cs="Arial"/>
          <w:spacing w:val="-5"/>
          <w:sz w:val="20"/>
        </w:rPr>
        <w:t xml:space="preserve"> </w:t>
      </w:r>
      <w:r w:rsidRPr="00D86D77">
        <w:rPr>
          <w:rFonts w:ascii="Arial" w:hAnsi="Arial" w:cs="Arial"/>
          <w:spacing w:val="-2"/>
          <w:sz w:val="20"/>
        </w:rPr>
        <w:t>immunisation</w:t>
      </w:r>
      <w:r w:rsidRPr="00D86D77">
        <w:rPr>
          <w:rFonts w:ascii="Arial" w:hAnsi="Arial" w:cs="Arial"/>
          <w:spacing w:val="-5"/>
          <w:sz w:val="20"/>
        </w:rPr>
        <w:t xml:space="preserve"> </w:t>
      </w:r>
      <w:r w:rsidRPr="00D86D77">
        <w:rPr>
          <w:rFonts w:ascii="Arial" w:hAnsi="Arial" w:cs="Arial"/>
          <w:spacing w:val="-2"/>
          <w:sz w:val="20"/>
        </w:rPr>
        <w:t>register</w:t>
      </w:r>
      <w:r w:rsidRPr="00D86D77">
        <w:rPr>
          <w:rFonts w:ascii="Arial" w:hAnsi="Arial" w:cs="Arial"/>
          <w:spacing w:val="-5"/>
          <w:sz w:val="20"/>
        </w:rPr>
        <w:t xml:space="preserve"> </w:t>
      </w:r>
      <w:r w:rsidRPr="00D86D77">
        <w:rPr>
          <w:rFonts w:ascii="Arial" w:hAnsi="Arial" w:cs="Arial"/>
          <w:spacing w:val="-2"/>
          <w:sz w:val="20"/>
        </w:rPr>
        <w:t xml:space="preserve">data </w:t>
      </w:r>
      <w:r w:rsidRPr="00D86D77">
        <w:rPr>
          <w:rFonts w:ascii="Arial" w:hAnsi="Arial" w:cs="Arial"/>
          <w:sz w:val="20"/>
        </w:rPr>
        <w:t>and vaccine-preventable disease surveillance.</w:t>
      </w:r>
    </w:p>
    <w:p w14:paraId="47B29332" w14:textId="77777777" w:rsidR="00590E7E" w:rsidRPr="00D86D77" w:rsidRDefault="00590E7E">
      <w:pPr>
        <w:pStyle w:val="ListParagraph"/>
        <w:widowControl w:val="0"/>
        <w:numPr>
          <w:ilvl w:val="0"/>
          <w:numId w:val="49"/>
        </w:numPr>
        <w:tabs>
          <w:tab w:val="left" w:pos="850"/>
        </w:tabs>
        <w:autoSpaceDE w:val="0"/>
        <w:autoSpaceDN w:val="0"/>
        <w:spacing w:before="120" w:after="120" w:line="237" w:lineRule="auto"/>
        <w:ind w:left="170" w:right="323"/>
        <w:contextualSpacing w:val="0"/>
        <w:jc w:val="both"/>
        <w:rPr>
          <w:rFonts w:ascii="Arial" w:hAnsi="Arial" w:cs="Arial"/>
          <w:sz w:val="20"/>
        </w:rPr>
      </w:pPr>
      <w:r w:rsidRPr="00D86D77">
        <w:rPr>
          <w:rFonts w:ascii="Arial" w:hAnsi="Arial" w:cs="Arial"/>
          <w:spacing w:val="-4"/>
          <w:sz w:val="20"/>
        </w:rPr>
        <w:t>Ensure</w:t>
      </w:r>
      <w:r w:rsidRPr="00D86D77">
        <w:rPr>
          <w:rFonts w:ascii="Arial" w:hAnsi="Arial" w:cs="Arial"/>
          <w:spacing w:val="-10"/>
          <w:sz w:val="20"/>
        </w:rPr>
        <w:t xml:space="preserve"> </w:t>
      </w:r>
      <w:r w:rsidRPr="00D86D77">
        <w:rPr>
          <w:rFonts w:ascii="Arial" w:hAnsi="Arial" w:cs="Arial"/>
          <w:spacing w:val="-4"/>
          <w:sz w:val="20"/>
        </w:rPr>
        <w:t>an</w:t>
      </w:r>
      <w:r w:rsidRPr="00D86D77">
        <w:rPr>
          <w:rFonts w:ascii="Arial" w:hAnsi="Arial" w:cs="Arial"/>
          <w:spacing w:val="-10"/>
          <w:sz w:val="20"/>
        </w:rPr>
        <w:t xml:space="preserve"> </w:t>
      </w:r>
      <w:r w:rsidRPr="00D86D77">
        <w:rPr>
          <w:rFonts w:ascii="Arial" w:hAnsi="Arial" w:cs="Arial"/>
          <w:spacing w:val="-4"/>
          <w:sz w:val="20"/>
        </w:rPr>
        <w:t>adequately</w:t>
      </w:r>
      <w:r w:rsidRPr="00D86D77">
        <w:rPr>
          <w:rFonts w:ascii="Arial" w:hAnsi="Arial" w:cs="Arial"/>
          <w:spacing w:val="-10"/>
          <w:sz w:val="20"/>
        </w:rPr>
        <w:t xml:space="preserve"> </w:t>
      </w:r>
      <w:r w:rsidRPr="00D86D77">
        <w:rPr>
          <w:rFonts w:ascii="Arial" w:hAnsi="Arial" w:cs="Arial"/>
          <w:spacing w:val="-4"/>
          <w:sz w:val="20"/>
        </w:rPr>
        <w:t>skilled</w:t>
      </w:r>
      <w:r w:rsidRPr="00D86D77">
        <w:rPr>
          <w:rFonts w:ascii="Arial" w:hAnsi="Arial" w:cs="Arial"/>
          <w:spacing w:val="-10"/>
          <w:sz w:val="20"/>
        </w:rPr>
        <w:t xml:space="preserve"> </w:t>
      </w:r>
      <w:r w:rsidRPr="00D86D77">
        <w:rPr>
          <w:rFonts w:ascii="Arial" w:hAnsi="Arial" w:cs="Arial"/>
          <w:spacing w:val="-4"/>
          <w:sz w:val="20"/>
        </w:rPr>
        <w:t>immunisation</w:t>
      </w:r>
      <w:r w:rsidRPr="00D86D77">
        <w:rPr>
          <w:rFonts w:ascii="Arial" w:hAnsi="Arial" w:cs="Arial"/>
          <w:spacing w:val="-10"/>
          <w:sz w:val="20"/>
        </w:rPr>
        <w:t xml:space="preserve"> </w:t>
      </w:r>
      <w:r w:rsidRPr="00D86D77">
        <w:rPr>
          <w:rFonts w:ascii="Arial" w:hAnsi="Arial" w:cs="Arial"/>
          <w:spacing w:val="-4"/>
          <w:sz w:val="20"/>
        </w:rPr>
        <w:t xml:space="preserve">workforce </w:t>
      </w:r>
      <w:r w:rsidRPr="00D86D77">
        <w:rPr>
          <w:rFonts w:ascii="Arial" w:hAnsi="Arial" w:cs="Arial"/>
          <w:spacing w:val="-6"/>
          <w:sz w:val="20"/>
        </w:rPr>
        <w:t xml:space="preserve">through promoting effective training for immunisation </w:t>
      </w:r>
      <w:r w:rsidRPr="00D86D77">
        <w:rPr>
          <w:rFonts w:ascii="Arial" w:hAnsi="Arial" w:cs="Arial"/>
          <w:spacing w:val="-2"/>
          <w:sz w:val="20"/>
        </w:rPr>
        <w:t>providers.</w:t>
      </w:r>
    </w:p>
    <w:p w14:paraId="28C5B09E" w14:textId="2D7391C4" w:rsidR="00590E7E" w:rsidRPr="00D86D77" w:rsidRDefault="00590E7E">
      <w:pPr>
        <w:pStyle w:val="ListParagraph"/>
        <w:widowControl w:val="0"/>
        <w:numPr>
          <w:ilvl w:val="0"/>
          <w:numId w:val="49"/>
        </w:numPr>
        <w:tabs>
          <w:tab w:val="left" w:pos="850"/>
        </w:tabs>
        <w:autoSpaceDE w:val="0"/>
        <w:autoSpaceDN w:val="0"/>
        <w:spacing w:before="120" w:after="120" w:line="240" w:lineRule="auto"/>
        <w:ind w:left="170" w:hanging="170"/>
        <w:contextualSpacing w:val="0"/>
        <w:jc w:val="both"/>
        <w:rPr>
          <w:rFonts w:ascii="Arial" w:hAnsi="Arial" w:cs="Arial"/>
          <w:sz w:val="20"/>
        </w:rPr>
      </w:pPr>
      <w:r w:rsidRPr="00D86D77">
        <w:rPr>
          <w:rFonts w:ascii="Arial" w:hAnsi="Arial" w:cs="Arial"/>
          <w:spacing w:val="-6"/>
          <w:sz w:val="20"/>
        </w:rPr>
        <w:t>Maintain</w:t>
      </w:r>
      <w:r w:rsidRPr="00D86D77">
        <w:rPr>
          <w:rFonts w:ascii="Arial" w:hAnsi="Arial" w:cs="Arial"/>
          <w:spacing w:val="-2"/>
          <w:sz w:val="20"/>
        </w:rPr>
        <w:t xml:space="preserve"> </w:t>
      </w:r>
      <w:r w:rsidRPr="00D86D77">
        <w:rPr>
          <w:rFonts w:ascii="Arial" w:hAnsi="Arial" w:cs="Arial"/>
          <w:spacing w:val="-6"/>
          <w:sz w:val="20"/>
        </w:rPr>
        <w:t>Australia’s</w:t>
      </w:r>
      <w:r w:rsidRPr="00D86D77">
        <w:rPr>
          <w:rFonts w:ascii="Arial" w:hAnsi="Arial" w:cs="Arial"/>
          <w:spacing w:val="-2"/>
          <w:sz w:val="20"/>
        </w:rPr>
        <w:t xml:space="preserve"> </w:t>
      </w:r>
      <w:r w:rsidRPr="00D86D77">
        <w:rPr>
          <w:rFonts w:ascii="Arial" w:hAnsi="Arial" w:cs="Arial"/>
          <w:spacing w:val="-6"/>
          <w:sz w:val="20"/>
        </w:rPr>
        <w:t>strong</w:t>
      </w:r>
      <w:r w:rsidRPr="00D86D77">
        <w:rPr>
          <w:rFonts w:ascii="Arial" w:hAnsi="Arial" w:cs="Arial"/>
          <w:spacing w:val="-2"/>
          <w:sz w:val="20"/>
        </w:rPr>
        <w:t xml:space="preserve"> </w:t>
      </w:r>
      <w:r w:rsidRPr="00D86D77">
        <w:rPr>
          <w:rFonts w:ascii="Arial" w:hAnsi="Arial" w:cs="Arial"/>
          <w:spacing w:val="-6"/>
          <w:sz w:val="20"/>
        </w:rPr>
        <w:t>contribution</w:t>
      </w:r>
      <w:r w:rsidRPr="00D86D77">
        <w:rPr>
          <w:rFonts w:ascii="Arial" w:hAnsi="Arial" w:cs="Arial"/>
          <w:spacing w:val="-1"/>
          <w:sz w:val="20"/>
        </w:rPr>
        <w:t xml:space="preserve"> </w:t>
      </w:r>
      <w:r w:rsidRPr="00D86D77">
        <w:rPr>
          <w:rFonts w:ascii="Arial" w:hAnsi="Arial" w:cs="Arial"/>
          <w:spacing w:val="-6"/>
          <w:sz w:val="20"/>
        </w:rPr>
        <w:t>to</w:t>
      </w:r>
      <w:r w:rsidRPr="00D86D77">
        <w:rPr>
          <w:rFonts w:ascii="Arial" w:hAnsi="Arial" w:cs="Arial"/>
          <w:spacing w:val="-2"/>
          <w:sz w:val="20"/>
        </w:rPr>
        <w:t xml:space="preserve"> </w:t>
      </w:r>
      <w:r w:rsidRPr="00D86D77">
        <w:rPr>
          <w:rFonts w:ascii="Arial" w:hAnsi="Arial" w:cs="Arial"/>
          <w:spacing w:val="-6"/>
          <w:sz w:val="20"/>
        </w:rPr>
        <w:t>the</w:t>
      </w:r>
      <w:r w:rsidRPr="00D86D77">
        <w:rPr>
          <w:rFonts w:ascii="Arial" w:hAnsi="Arial" w:cs="Arial"/>
          <w:spacing w:val="-2"/>
          <w:sz w:val="20"/>
        </w:rPr>
        <w:t xml:space="preserve"> </w:t>
      </w:r>
      <w:r w:rsidRPr="00D86D77">
        <w:rPr>
          <w:rFonts w:ascii="Arial" w:hAnsi="Arial" w:cs="Arial"/>
          <w:spacing w:val="-6"/>
          <w:sz w:val="20"/>
        </w:rPr>
        <w:t>region.</w:t>
      </w:r>
    </w:p>
    <w:p w14:paraId="3B704C87" w14:textId="77777777" w:rsidR="00590E7E" w:rsidRPr="00D86D77" w:rsidRDefault="00590E7E" w:rsidP="00FD6ACF">
      <w:pPr>
        <w:widowControl w:val="0"/>
        <w:tabs>
          <w:tab w:val="left" w:pos="850"/>
        </w:tabs>
        <w:autoSpaceDE w:val="0"/>
        <w:autoSpaceDN w:val="0"/>
        <w:spacing w:before="120" w:after="120" w:line="240" w:lineRule="auto"/>
        <w:jc w:val="both"/>
        <w:rPr>
          <w:rFonts w:ascii="Arial" w:hAnsi="Arial" w:cs="Arial"/>
          <w:sz w:val="20"/>
        </w:rPr>
      </w:pPr>
      <w:r w:rsidRPr="00D86D77">
        <w:rPr>
          <w:rFonts w:ascii="Arial" w:hAnsi="Arial" w:cs="Arial"/>
          <w:sz w:val="20"/>
        </w:rPr>
        <w:t>Separately to the NIP, Program 1.9 also supports the COVID-19 vaccine rollout.</w:t>
      </w:r>
    </w:p>
    <w:p w14:paraId="231166B4" w14:textId="19F093DE" w:rsidR="00590E7E" w:rsidRPr="00D86D77" w:rsidRDefault="00590E7E" w:rsidP="00FD6ACF">
      <w:pPr>
        <w:widowControl w:val="0"/>
        <w:tabs>
          <w:tab w:val="left" w:pos="850"/>
        </w:tabs>
        <w:autoSpaceDE w:val="0"/>
        <w:autoSpaceDN w:val="0"/>
        <w:spacing w:before="120" w:after="120" w:line="240" w:lineRule="auto"/>
        <w:jc w:val="both"/>
        <w:rPr>
          <w:rFonts w:ascii="Arial" w:hAnsi="Arial" w:cs="Arial"/>
          <w:sz w:val="20"/>
        </w:rPr>
      </w:pPr>
      <w:r w:rsidRPr="00D86D77">
        <w:rPr>
          <w:rFonts w:ascii="Arial" w:hAnsi="Arial" w:cs="Arial"/>
          <w:sz w:val="20"/>
        </w:rPr>
        <w:t>Immunisation initiatives and services provided under the NIP will continue to be monitored and reported on the Department’s website to ensure targeted vaccine programs are delivered. This includes the collection, analysis and reporting of data from the Australian Immunisation Register (AIR) in line with the Australian Immunisation Register Act 2015. Mandatory reporting to</w:t>
      </w:r>
      <w:r w:rsidRPr="00D86D77">
        <w:rPr>
          <w:rFonts w:ascii="Arial" w:hAnsi="Arial" w:cs="Arial"/>
          <w:sz w:val="20"/>
        </w:rPr>
        <w:t xml:space="preserve"> </w:t>
      </w:r>
      <w:r w:rsidRPr="00D86D77">
        <w:rPr>
          <w:rFonts w:ascii="Arial" w:hAnsi="Arial" w:cs="Arial"/>
          <w:sz w:val="20"/>
        </w:rPr>
        <w:t>the AIR commenced for COVID-19 vaccines administered on or after 20 February 2021, influenza vaccines administered on or after 1 March 2021, and all other NIP vaccines administered on or after 1 July 2021. Mandatory reporting to the AIR ensures that it contains a complete and reliable dataset of vaccines administered in Australia.</w:t>
      </w:r>
    </w:p>
    <w:p w14:paraId="6D9DC73A" w14:textId="77777777" w:rsidR="00590E7E" w:rsidRPr="00D86D77" w:rsidRDefault="00590E7E" w:rsidP="00FD6ACF">
      <w:pPr>
        <w:widowControl w:val="0"/>
        <w:tabs>
          <w:tab w:val="left" w:pos="850"/>
        </w:tabs>
        <w:autoSpaceDE w:val="0"/>
        <w:autoSpaceDN w:val="0"/>
        <w:spacing w:before="120" w:after="120" w:line="240" w:lineRule="auto"/>
        <w:jc w:val="both"/>
        <w:rPr>
          <w:rFonts w:ascii="Arial" w:hAnsi="Arial" w:cs="Arial"/>
          <w:sz w:val="20"/>
        </w:rPr>
      </w:pPr>
      <w:r w:rsidRPr="00D86D77">
        <w:rPr>
          <w:rFonts w:ascii="Arial" w:hAnsi="Arial" w:cs="Arial"/>
          <w:sz w:val="20"/>
        </w:rPr>
        <w:t xml:space="preserve">Partnerships with key government agencies, such as the Department of Education and the Department of Social Services, to increase immunisation coverage rates, and Services Australia, which administers the AIR on our behalf, will continue to be prioritised </w:t>
      </w:r>
      <w:proofErr w:type="gramStart"/>
      <w:r w:rsidRPr="00D86D77">
        <w:rPr>
          <w:rFonts w:ascii="Arial" w:hAnsi="Arial" w:cs="Arial"/>
          <w:sz w:val="20"/>
        </w:rPr>
        <w:t>in order to</w:t>
      </w:r>
      <w:proofErr w:type="gramEnd"/>
      <w:r w:rsidRPr="00D86D77">
        <w:rPr>
          <w:rFonts w:ascii="Arial" w:hAnsi="Arial" w:cs="Arial"/>
          <w:sz w:val="20"/>
        </w:rPr>
        <w:t xml:space="preserve"> deliver on the priority areas within the National Immunisation Strategy 2019–2024.</w:t>
      </w:r>
    </w:p>
    <w:p w14:paraId="45ABCDD7" w14:textId="1922240E" w:rsidR="00590E7E" w:rsidRPr="00D86D77" w:rsidRDefault="00590E7E" w:rsidP="00FD6ACF">
      <w:pPr>
        <w:widowControl w:val="0"/>
        <w:tabs>
          <w:tab w:val="left" w:pos="850"/>
        </w:tabs>
        <w:autoSpaceDE w:val="0"/>
        <w:autoSpaceDN w:val="0"/>
        <w:spacing w:before="120" w:after="120" w:line="240" w:lineRule="auto"/>
        <w:jc w:val="both"/>
        <w:rPr>
          <w:rFonts w:ascii="Arial" w:hAnsi="Arial" w:cs="Arial"/>
          <w:sz w:val="20"/>
        </w:rPr>
      </w:pPr>
      <w:r w:rsidRPr="00D86D77">
        <w:rPr>
          <w:rFonts w:ascii="Arial" w:hAnsi="Arial" w:cs="Arial"/>
          <w:sz w:val="20"/>
        </w:rPr>
        <w:t>Key activities associated with performance measures are listed under Our Performance</w:t>
      </w:r>
      <w:r w:rsidRPr="00D86D77">
        <w:rPr>
          <w:rFonts w:ascii="Arial" w:hAnsi="Arial" w:cs="Arial"/>
          <w:sz w:val="20"/>
        </w:rPr>
        <w:t>.</w:t>
      </w:r>
    </w:p>
    <w:p w14:paraId="6E0487CB" w14:textId="0F9BAC09" w:rsidR="00676DF8" w:rsidRPr="00D86D77" w:rsidRDefault="00676DF8" w:rsidP="00FD6ACF">
      <w:pPr>
        <w:spacing w:before="120" w:after="120"/>
        <w:rPr>
          <w:rFonts w:ascii="Arial" w:hAnsi="Arial" w:cs="Arial"/>
          <w:b/>
          <w:bCs/>
        </w:rPr>
      </w:pPr>
      <w:r w:rsidRPr="00D86D77">
        <w:rPr>
          <w:rFonts w:ascii="Arial" w:hAnsi="Arial" w:cs="Arial"/>
          <w:b/>
          <w:bCs/>
        </w:rPr>
        <w:t>Our Performance</w:t>
      </w:r>
    </w:p>
    <w:tbl>
      <w:tblPr>
        <w:tblStyle w:val="TableGrid"/>
        <w:tblW w:w="10774" w:type="dxa"/>
        <w:tblInd w:w="-856" w:type="dxa"/>
        <w:tblLayout w:type="fixed"/>
        <w:tblLook w:val="01E0" w:firstRow="1" w:lastRow="1" w:firstColumn="1" w:lastColumn="1" w:noHBand="0" w:noVBand="0"/>
      </w:tblPr>
      <w:tblGrid>
        <w:gridCol w:w="1560"/>
        <w:gridCol w:w="2351"/>
        <w:gridCol w:w="1987"/>
        <w:gridCol w:w="1987"/>
        <w:gridCol w:w="2889"/>
      </w:tblGrid>
      <w:tr w:rsidR="00676DF8" w:rsidRPr="00D86D77" w14:paraId="6EF046A7" w14:textId="77777777" w:rsidTr="00676DF8">
        <w:trPr>
          <w:trHeight w:val="1995"/>
        </w:trPr>
        <w:tc>
          <w:tcPr>
            <w:tcW w:w="10774" w:type="dxa"/>
            <w:gridSpan w:val="5"/>
          </w:tcPr>
          <w:p w14:paraId="01FA7C0B" w14:textId="77777777" w:rsidR="00676DF8" w:rsidRPr="00D86D77" w:rsidRDefault="00676DF8" w:rsidP="00FD6ACF">
            <w:pPr>
              <w:pStyle w:val="TableParagraph"/>
              <w:spacing w:before="120" w:after="120"/>
              <w:rPr>
                <w:b/>
                <w:color w:val="000000" w:themeColor="text1"/>
                <w:sz w:val="20"/>
                <w:szCs w:val="20"/>
              </w:rPr>
            </w:pPr>
            <w:r w:rsidRPr="00D86D77">
              <w:rPr>
                <w:b/>
                <w:color w:val="000000" w:themeColor="text1"/>
                <w:sz w:val="20"/>
                <w:szCs w:val="20"/>
              </w:rPr>
              <w:lastRenderedPageBreak/>
              <w:t>Key</w:t>
            </w:r>
            <w:r w:rsidRPr="00D86D77">
              <w:rPr>
                <w:b/>
                <w:color w:val="000000" w:themeColor="text1"/>
                <w:spacing w:val="-7"/>
                <w:sz w:val="20"/>
                <w:szCs w:val="20"/>
              </w:rPr>
              <w:t xml:space="preserve"> </w:t>
            </w:r>
            <w:r w:rsidRPr="00D86D77">
              <w:rPr>
                <w:b/>
                <w:color w:val="000000" w:themeColor="text1"/>
                <w:spacing w:val="-2"/>
                <w:sz w:val="20"/>
                <w:szCs w:val="20"/>
              </w:rPr>
              <w:t>Activities:</w:t>
            </w:r>
          </w:p>
          <w:p w14:paraId="01755CEF" w14:textId="77777777" w:rsidR="00676DF8" w:rsidRPr="00D86D77" w:rsidRDefault="00676DF8">
            <w:pPr>
              <w:pStyle w:val="TableParagraph"/>
              <w:numPr>
                <w:ilvl w:val="0"/>
                <w:numId w:val="51"/>
              </w:numPr>
              <w:tabs>
                <w:tab w:val="left" w:pos="340"/>
              </w:tabs>
              <w:spacing w:before="120" w:after="120" w:line="249" w:lineRule="auto"/>
              <w:ind w:right="737"/>
              <w:rPr>
                <w:b/>
                <w:color w:val="000000" w:themeColor="text1"/>
                <w:sz w:val="20"/>
                <w:szCs w:val="20"/>
              </w:rPr>
            </w:pPr>
            <w:r w:rsidRPr="00D86D77">
              <w:rPr>
                <w:b/>
                <w:color w:val="000000" w:themeColor="text1"/>
                <w:sz w:val="20"/>
                <w:szCs w:val="20"/>
              </w:rPr>
              <w:t>Developing,</w:t>
            </w:r>
            <w:r w:rsidRPr="00D86D77">
              <w:rPr>
                <w:b/>
                <w:color w:val="000000" w:themeColor="text1"/>
                <w:spacing w:val="-7"/>
                <w:sz w:val="20"/>
                <w:szCs w:val="20"/>
              </w:rPr>
              <w:t xml:space="preserve"> </w:t>
            </w:r>
            <w:proofErr w:type="gramStart"/>
            <w:r w:rsidRPr="00D86D77">
              <w:rPr>
                <w:b/>
                <w:color w:val="000000" w:themeColor="text1"/>
                <w:sz w:val="20"/>
                <w:szCs w:val="20"/>
              </w:rPr>
              <w:t>implementing</w:t>
            </w:r>
            <w:proofErr w:type="gramEnd"/>
            <w:r w:rsidRPr="00D86D77">
              <w:rPr>
                <w:b/>
                <w:color w:val="000000" w:themeColor="text1"/>
                <w:spacing w:val="-7"/>
                <w:sz w:val="20"/>
                <w:szCs w:val="20"/>
              </w:rPr>
              <w:t xml:space="preserve"> </w:t>
            </w:r>
            <w:r w:rsidRPr="00D86D77">
              <w:rPr>
                <w:b/>
                <w:color w:val="000000" w:themeColor="text1"/>
                <w:sz w:val="20"/>
                <w:szCs w:val="20"/>
              </w:rPr>
              <w:t>and</w:t>
            </w:r>
            <w:r w:rsidRPr="00D86D77">
              <w:rPr>
                <w:b/>
                <w:color w:val="000000" w:themeColor="text1"/>
                <w:spacing w:val="-7"/>
                <w:sz w:val="20"/>
                <w:szCs w:val="20"/>
              </w:rPr>
              <w:t xml:space="preserve"> </w:t>
            </w:r>
            <w:r w:rsidRPr="00D86D77">
              <w:rPr>
                <w:b/>
                <w:color w:val="000000" w:themeColor="text1"/>
                <w:sz w:val="20"/>
                <w:szCs w:val="20"/>
              </w:rPr>
              <w:t>evaluating</w:t>
            </w:r>
            <w:r w:rsidRPr="00D86D77">
              <w:rPr>
                <w:b/>
                <w:color w:val="000000" w:themeColor="text1"/>
                <w:spacing w:val="-7"/>
                <w:sz w:val="20"/>
                <w:szCs w:val="20"/>
              </w:rPr>
              <w:t xml:space="preserve"> </w:t>
            </w:r>
            <w:r w:rsidRPr="00D86D77">
              <w:rPr>
                <w:b/>
                <w:color w:val="000000" w:themeColor="text1"/>
                <w:sz w:val="20"/>
                <w:szCs w:val="20"/>
              </w:rPr>
              <w:t>strategies</w:t>
            </w:r>
            <w:r w:rsidRPr="00D86D77">
              <w:rPr>
                <w:b/>
                <w:color w:val="000000" w:themeColor="text1"/>
                <w:spacing w:val="-7"/>
                <w:sz w:val="20"/>
                <w:szCs w:val="20"/>
              </w:rPr>
              <w:t xml:space="preserve"> </w:t>
            </w:r>
            <w:r w:rsidRPr="00D86D77">
              <w:rPr>
                <w:b/>
                <w:color w:val="000000" w:themeColor="text1"/>
                <w:sz w:val="20"/>
                <w:szCs w:val="20"/>
              </w:rPr>
              <w:t>to</w:t>
            </w:r>
            <w:r w:rsidRPr="00D86D77">
              <w:rPr>
                <w:b/>
                <w:color w:val="000000" w:themeColor="text1"/>
                <w:spacing w:val="-7"/>
                <w:sz w:val="20"/>
                <w:szCs w:val="20"/>
              </w:rPr>
              <w:t xml:space="preserve"> </w:t>
            </w:r>
            <w:r w:rsidRPr="00D86D77">
              <w:rPr>
                <w:b/>
                <w:color w:val="000000" w:themeColor="text1"/>
                <w:sz w:val="20"/>
                <w:szCs w:val="20"/>
              </w:rPr>
              <w:t>improve</w:t>
            </w:r>
            <w:r w:rsidRPr="00D86D77">
              <w:rPr>
                <w:b/>
                <w:color w:val="000000" w:themeColor="text1"/>
                <w:spacing w:val="-7"/>
                <w:sz w:val="20"/>
                <w:szCs w:val="20"/>
              </w:rPr>
              <w:t xml:space="preserve"> </w:t>
            </w:r>
            <w:r w:rsidRPr="00D86D77">
              <w:rPr>
                <w:b/>
                <w:color w:val="000000" w:themeColor="text1"/>
                <w:sz w:val="20"/>
                <w:szCs w:val="20"/>
              </w:rPr>
              <w:t>immunisation</w:t>
            </w:r>
            <w:r w:rsidRPr="00D86D77">
              <w:rPr>
                <w:b/>
                <w:color w:val="000000" w:themeColor="text1"/>
                <w:spacing w:val="-7"/>
                <w:sz w:val="20"/>
                <w:szCs w:val="20"/>
              </w:rPr>
              <w:t xml:space="preserve"> </w:t>
            </w:r>
            <w:r w:rsidRPr="00D86D77">
              <w:rPr>
                <w:b/>
                <w:color w:val="000000" w:themeColor="text1"/>
                <w:sz w:val="20"/>
                <w:szCs w:val="20"/>
              </w:rPr>
              <w:t>coverage</w:t>
            </w:r>
            <w:r w:rsidRPr="00D86D77">
              <w:rPr>
                <w:b/>
                <w:color w:val="000000" w:themeColor="text1"/>
                <w:spacing w:val="-7"/>
                <w:sz w:val="20"/>
                <w:szCs w:val="20"/>
              </w:rPr>
              <w:t xml:space="preserve"> </w:t>
            </w:r>
            <w:r w:rsidRPr="00D86D77">
              <w:rPr>
                <w:b/>
                <w:color w:val="000000" w:themeColor="text1"/>
                <w:sz w:val="20"/>
                <w:szCs w:val="20"/>
              </w:rPr>
              <w:t>of</w:t>
            </w:r>
            <w:r w:rsidRPr="00D86D77">
              <w:rPr>
                <w:b/>
                <w:color w:val="000000" w:themeColor="text1"/>
                <w:spacing w:val="-8"/>
                <w:sz w:val="20"/>
                <w:szCs w:val="20"/>
              </w:rPr>
              <w:t xml:space="preserve"> </w:t>
            </w:r>
            <w:r w:rsidRPr="00D86D77">
              <w:rPr>
                <w:b/>
                <w:color w:val="000000" w:themeColor="text1"/>
                <w:sz w:val="20"/>
                <w:szCs w:val="20"/>
              </w:rPr>
              <w:t>vaccines covered by the National Immunisation Program (NIP).</w:t>
            </w:r>
          </w:p>
          <w:p w14:paraId="0E7AF361" w14:textId="77777777" w:rsidR="00676DF8" w:rsidRPr="00D86D77" w:rsidRDefault="00676DF8">
            <w:pPr>
              <w:pStyle w:val="TableParagraph"/>
              <w:numPr>
                <w:ilvl w:val="0"/>
                <w:numId w:val="51"/>
              </w:numPr>
              <w:tabs>
                <w:tab w:val="left" w:pos="340"/>
              </w:tabs>
              <w:spacing w:before="120" w:after="120" w:line="247" w:lineRule="auto"/>
              <w:ind w:right="937"/>
              <w:rPr>
                <w:b/>
                <w:color w:val="000000" w:themeColor="text1"/>
                <w:sz w:val="20"/>
                <w:szCs w:val="20"/>
              </w:rPr>
            </w:pPr>
            <w:r w:rsidRPr="00D86D77">
              <w:rPr>
                <w:b/>
                <w:color w:val="000000" w:themeColor="text1"/>
                <w:sz w:val="20"/>
                <w:szCs w:val="20"/>
              </w:rPr>
              <w:t>Promoting</w:t>
            </w:r>
            <w:r w:rsidRPr="00D86D77">
              <w:rPr>
                <w:b/>
                <w:color w:val="000000" w:themeColor="text1"/>
                <w:spacing w:val="-12"/>
                <w:sz w:val="20"/>
                <w:szCs w:val="20"/>
              </w:rPr>
              <w:t xml:space="preserve"> </w:t>
            </w:r>
            <w:r w:rsidRPr="00D86D77">
              <w:rPr>
                <w:b/>
                <w:color w:val="000000" w:themeColor="text1"/>
                <w:sz w:val="20"/>
                <w:szCs w:val="20"/>
              </w:rPr>
              <w:t>the</w:t>
            </w:r>
            <w:r w:rsidRPr="00D86D77">
              <w:rPr>
                <w:b/>
                <w:color w:val="000000" w:themeColor="text1"/>
                <w:spacing w:val="-12"/>
                <w:sz w:val="20"/>
                <w:szCs w:val="20"/>
              </w:rPr>
              <w:t xml:space="preserve"> </w:t>
            </w:r>
            <w:r w:rsidRPr="00D86D77">
              <w:rPr>
                <w:b/>
                <w:color w:val="000000" w:themeColor="text1"/>
                <w:sz w:val="20"/>
                <w:szCs w:val="20"/>
              </w:rPr>
              <w:t>safety</w:t>
            </w:r>
            <w:r w:rsidRPr="00D86D77">
              <w:rPr>
                <w:b/>
                <w:color w:val="000000" w:themeColor="text1"/>
                <w:spacing w:val="-12"/>
                <w:sz w:val="20"/>
                <w:szCs w:val="20"/>
              </w:rPr>
              <w:t xml:space="preserve"> </w:t>
            </w:r>
            <w:r w:rsidRPr="00D86D77">
              <w:rPr>
                <w:b/>
                <w:color w:val="000000" w:themeColor="text1"/>
                <w:sz w:val="20"/>
                <w:szCs w:val="20"/>
              </w:rPr>
              <w:t>and</w:t>
            </w:r>
            <w:r w:rsidRPr="00D86D77">
              <w:rPr>
                <w:b/>
                <w:color w:val="000000" w:themeColor="text1"/>
                <w:spacing w:val="-12"/>
                <w:sz w:val="20"/>
                <w:szCs w:val="20"/>
              </w:rPr>
              <w:t xml:space="preserve"> </w:t>
            </w:r>
            <w:r w:rsidRPr="00D86D77">
              <w:rPr>
                <w:b/>
                <w:color w:val="000000" w:themeColor="text1"/>
                <w:sz w:val="20"/>
                <w:szCs w:val="20"/>
              </w:rPr>
              <w:t>effectiveness</w:t>
            </w:r>
            <w:r w:rsidRPr="00D86D77">
              <w:rPr>
                <w:b/>
                <w:color w:val="000000" w:themeColor="text1"/>
                <w:spacing w:val="-12"/>
                <w:sz w:val="20"/>
                <w:szCs w:val="20"/>
              </w:rPr>
              <w:t xml:space="preserve"> </w:t>
            </w:r>
            <w:r w:rsidRPr="00D86D77">
              <w:rPr>
                <w:b/>
                <w:color w:val="000000" w:themeColor="text1"/>
                <w:sz w:val="20"/>
                <w:szCs w:val="20"/>
              </w:rPr>
              <w:t>of</w:t>
            </w:r>
            <w:r w:rsidRPr="00D86D77">
              <w:rPr>
                <w:b/>
                <w:color w:val="000000" w:themeColor="text1"/>
                <w:spacing w:val="-12"/>
                <w:sz w:val="20"/>
                <w:szCs w:val="20"/>
              </w:rPr>
              <w:t xml:space="preserve"> </w:t>
            </w:r>
            <w:r w:rsidRPr="00D86D77">
              <w:rPr>
                <w:b/>
                <w:color w:val="000000" w:themeColor="text1"/>
                <w:sz w:val="20"/>
                <w:szCs w:val="20"/>
              </w:rPr>
              <w:t>the</w:t>
            </w:r>
            <w:r w:rsidRPr="00D86D77">
              <w:rPr>
                <w:b/>
                <w:color w:val="000000" w:themeColor="text1"/>
                <w:spacing w:val="-12"/>
                <w:sz w:val="20"/>
                <w:szCs w:val="20"/>
              </w:rPr>
              <w:t xml:space="preserve"> </w:t>
            </w:r>
            <w:r w:rsidRPr="00D86D77">
              <w:rPr>
                <w:b/>
                <w:color w:val="000000" w:themeColor="text1"/>
                <w:sz w:val="20"/>
                <w:szCs w:val="20"/>
              </w:rPr>
              <w:t>NIP</w:t>
            </w:r>
            <w:r w:rsidRPr="00D86D77">
              <w:rPr>
                <w:b/>
                <w:color w:val="000000" w:themeColor="text1"/>
                <w:spacing w:val="-12"/>
                <w:sz w:val="20"/>
                <w:szCs w:val="20"/>
              </w:rPr>
              <w:t xml:space="preserve"> </w:t>
            </w:r>
            <w:r w:rsidRPr="00D86D77">
              <w:rPr>
                <w:b/>
                <w:color w:val="000000" w:themeColor="text1"/>
                <w:sz w:val="20"/>
                <w:szCs w:val="20"/>
              </w:rPr>
              <w:t>Schedule,</w:t>
            </w:r>
            <w:r w:rsidRPr="00D86D77">
              <w:rPr>
                <w:b/>
                <w:color w:val="000000" w:themeColor="text1"/>
                <w:spacing w:val="-12"/>
                <w:sz w:val="20"/>
                <w:szCs w:val="20"/>
              </w:rPr>
              <w:t xml:space="preserve"> </w:t>
            </w:r>
            <w:r w:rsidRPr="00D86D77">
              <w:rPr>
                <w:b/>
                <w:color w:val="000000" w:themeColor="text1"/>
                <w:sz w:val="20"/>
                <w:szCs w:val="20"/>
              </w:rPr>
              <w:t>including</w:t>
            </w:r>
            <w:r w:rsidRPr="00D86D77">
              <w:rPr>
                <w:b/>
                <w:color w:val="000000" w:themeColor="text1"/>
                <w:spacing w:val="-12"/>
                <w:sz w:val="20"/>
                <w:szCs w:val="20"/>
              </w:rPr>
              <w:t xml:space="preserve"> </w:t>
            </w:r>
            <w:r w:rsidRPr="00D86D77">
              <w:rPr>
                <w:b/>
                <w:color w:val="000000" w:themeColor="text1"/>
                <w:sz w:val="20"/>
                <w:szCs w:val="20"/>
              </w:rPr>
              <w:t>the</w:t>
            </w:r>
            <w:r w:rsidRPr="00D86D77">
              <w:rPr>
                <w:b/>
                <w:color w:val="000000" w:themeColor="text1"/>
                <w:spacing w:val="-12"/>
                <w:sz w:val="20"/>
                <w:szCs w:val="20"/>
              </w:rPr>
              <w:t xml:space="preserve"> </w:t>
            </w:r>
            <w:r w:rsidRPr="00D86D77">
              <w:rPr>
                <w:b/>
                <w:color w:val="000000" w:themeColor="text1"/>
                <w:sz w:val="20"/>
                <w:szCs w:val="20"/>
              </w:rPr>
              <w:t>need</w:t>
            </w:r>
            <w:r w:rsidRPr="00D86D77">
              <w:rPr>
                <w:b/>
                <w:color w:val="000000" w:themeColor="text1"/>
                <w:spacing w:val="-12"/>
                <w:sz w:val="20"/>
                <w:szCs w:val="20"/>
              </w:rPr>
              <w:t xml:space="preserve"> </w:t>
            </w:r>
            <w:r w:rsidRPr="00D86D77">
              <w:rPr>
                <w:b/>
                <w:color w:val="000000" w:themeColor="text1"/>
                <w:sz w:val="20"/>
                <w:szCs w:val="20"/>
              </w:rPr>
              <w:t>to</w:t>
            </w:r>
            <w:r w:rsidRPr="00D86D77">
              <w:rPr>
                <w:b/>
                <w:color w:val="000000" w:themeColor="text1"/>
                <w:spacing w:val="-12"/>
                <w:sz w:val="20"/>
                <w:szCs w:val="20"/>
              </w:rPr>
              <w:t xml:space="preserve"> </w:t>
            </w:r>
            <w:r w:rsidRPr="00D86D77">
              <w:rPr>
                <w:b/>
                <w:color w:val="000000" w:themeColor="text1"/>
                <w:sz w:val="20"/>
                <w:szCs w:val="20"/>
              </w:rPr>
              <w:t>remain</w:t>
            </w:r>
            <w:r w:rsidRPr="00D86D77">
              <w:rPr>
                <w:b/>
                <w:color w:val="000000" w:themeColor="text1"/>
                <w:spacing w:val="-12"/>
                <w:sz w:val="20"/>
                <w:szCs w:val="20"/>
              </w:rPr>
              <w:t xml:space="preserve"> </w:t>
            </w:r>
            <w:r w:rsidRPr="00D86D77">
              <w:rPr>
                <w:b/>
                <w:color w:val="000000" w:themeColor="text1"/>
                <w:sz w:val="20"/>
                <w:szCs w:val="20"/>
              </w:rPr>
              <w:t>vigilant against vaccine preventable disease.</w:t>
            </w:r>
          </w:p>
          <w:p w14:paraId="1DD77D57" w14:textId="77777777" w:rsidR="00676DF8" w:rsidRPr="00D86D77" w:rsidRDefault="00676DF8">
            <w:pPr>
              <w:pStyle w:val="TableParagraph"/>
              <w:numPr>
                <w:ilvl w:val="0"/>
                <w:numId w:val="51"/>
              </w:numPr>
              <w:tabs>
                <w:tab w:val="left" w:pos="340"/>
              </w:tabs>
              <w:spacing w:before="120" w:after="120"/>
              <w:ind w:hanging="170"/>
              <w:rPr>
                <w:b/>
                <w:color w:val="000000" w:themeColor="text1"/>
                <w:sz w:val="20"/>
                <w:szCs w:val="20"/>
              </w:rPr>
            </w:pPr>
            <w:r w:rsidRPr="00D86D77">
              <w:rPr>
                <w:b/>
                <w:color w:val="000000" w:themeColor="text1"/>
                <w:spacing w:val="-2"/>
                <w:sz w:val="20"/>
                <w:szCs w:val="20"/>
              </w:rPr>
              <w:t>Ensuring</w:t>
            </w:r>
            <w:r w:rsidRPr="00D86D77">
              <w:rPr>
                <w:b/>
                <w:color w:val="000000" w:themeColor="text1"/>
                <w:spacing w:val="-6"/>
                <w:sz w:val="20"/>
                <w:szCs w:val="20"/>
              </w:rPr>
              <w:t xml:space="preserve"> </w:t>
            </w:r>
            <w:r w:rsidRPr="00D86D77">
              <w:rPr>
                <w:b/>
                <w:color w:val="000000" w:themeColor="text1"/>
                <w:spacing w:val="-2"/>
                <w:sz w:val="20"/>
                <w:szCs w:val="20"/>
              </w:rPr>
              <w:t>secure</w:t>
            </w:r>
            <w:r w:rsidRPr="00D86D77">
              <w:rPr>
                <w:b/>
                <w:color w:val="000000" w:themeColor="text1"/>
                <w:spacing w:val="-5"/>
                <w:sz w:val="20"/>
                <w:szCs w:val="20"/>
              </w:rPr>
              <w:t xml:space="preserve"> </w:t>
            </w:r>
            <w:r w:rsidRPr="00D86D77">
              <w:rPr>
                <w:b/>
                <w:color w:val="000000" w:themeColor="text1"/>
                <w:spacing w:val="-2"/>
                <w:sz w:val="20"/>
                <w:szCs w:val="20"/>
              </w:rPr>
              <w:t>vaccine</w:t>
            </w:r>
            <w:r w:rsidRPr="00D86D77">
              <w:rPr>
                <w:b/>
                <w:color w:val="000000" w:themeColor="text1"/>
                <w:spacing w:val="-6"/>
                <w:sz w:val="20"/>
                <w:szCs w:val="20"/>
              </w:rPr>
              <w:t xml:space="preserve"> </w:t>
            </w:r>
            <w:r w:rsidRPr="00D86D77">
              <w:rPr>
                <w:b/>
                <w:color w:val="000000" w:themeColor="text1"/>
                <w:spacing w:val="-2"/>
                <w:sz w:val="20"/>
                <w:szCs w:val="20"/>
              </w:rPr>
              <w:t>supply</w:t>
            </w:r>
            <w:r w:rsidRPr="00D86D77">
              <w:rPr>
                <w:b/>
                <w:color w:val="000000" w:themeColor="text1"/>
                <w:spacing w:val="-5"/>
                <w:sz w:val="20"/>
                <w:szCs w:val="20"/>
              </w:rPr>
              <w:t xml:space="preserve"> </w:t>
            </w:r>
            <w:r w:rsidRPr="00D86D77">
              <w:rPr>
                <w:b/>
                <w:color w:val="000000" w:themeColor="text1"/>
                <w:spacing w:val="-2"/>
                <w:sz w:val="20"/>
                <w:szCs w:val="20"/>
              </w:rPr>
              <w:t>and</w:t>
            </w:r>
            <w:r w:rsidRPr="00D86D77">
              <w:rPr>
                <w:b/>
                <w:color w:val="000000" w:themeColor="text1"/>
                <w:spacing w:val="-6"/>
                <w:sz w:val="20"/>
                <w:szCs w:val="20"/>
              </w:rPr>
              <w:t xml:space="preserve"> </w:t>
            </w:r>
            <w:r w:rsidRPr="00D86D77">
              <w:rPr>
                <w:b/>
                <w:color w:val="000000" w:themeColor="text1"/>
                <w:spacing w:val="-2"/>
                <w:sz w:val="20"/>
                <w:szCs w:val="20"/>
              </w:rPr>
              <w:t>efficient</w:t>
            </w:r>
            <w:r w:rsidRPr="00D86D77">
              <w:rPr>
                <w:b/>
                <w:color w:val="000000" w:themeColor="text1"/>
                <w:spacing w:val="-5"/>
                <w:sz w:val="20"/>
                <w:szCs w:val="20"/>
              </w:rPr>
              <w:t xml:space="preserve"> </w:t>
            </w:r>
            <w:r w:rsidRPr="00D86D77">
              <w:rPr>
                <w:b/>
                <w:color w:val="000000" w:themeColor="text1"/>
                <w:spacing w:val="-2"/>
                <w:sz w:val="20"/>
                <w:szCs w:val="20"/>
              </w:rPr>
              <w:t>use</w:t>
            </w:r>
            <w:r w:rsidRPr="00D86D77">
              <w:rPr>
                <w:b/>
                <w:color w:val="000000" w:themeColor="text1"/>
                <w:spacing w:val="-5"/>
                <w:sz w:val="20"/>
                <w:szCs w:val="20"/>
              </w:rPr>
              <w:t xml:space="preserve"> </w:t>
            </w:r>
            <w:r w:rsidRPr="00D86D77">
              <w:rPr>
                <w:b/>
                <w:color w:val="000000" w:themeColor="text1"/>
                <w:spacing w:val="-2"/>
                <w:sz w:val="20"/>
                <w:szCs w:val="20"/>
              </w:rPr>
              <w:t>of</w:t>
            </w:r>
            <w:r w:rsidRPr="00D86D77">
              <w:rPr>
                <w:b/>
                <w:color w:val="000000" w:themeColor="text1"/>
                <w:spacing w:val="-6"/>
                <w:sz w:val="20"/>
                <w:szCs w:val="20"/>
              </w:rPr>
              <w:t xml:space="preserve"> </w:t>
            </w:r>
            <w:r w:rsidRPr="00D86D77">
              <w:rPr>
                <w:b/>
                <w:color w:val="000000" w:themeColor="text1"/>
                <w:spacing w:val="-2"/>
                <w:sz w:val="20"/>
                <w:szCs w:val="20"/>
              </w:rPr>
              <w:t>vaccines</w:t>
            </w:r>
            <w:r w:rsidRPr="00D86D77">
              <w:rPr>
                <w:b/>
                <w:color w:val="000000" w:themeColor="text1"/>
                <w:spacing w:val="-5"/>
                <w:sz w:val="20"/>
                <w:szCs w:val="20"/>
              </w:rPr>
              <w:t xml:space="preserve"> </w:t>
            </w:r>
            <w:r w:rsidRPr="00D86D77">
              <w:rPr>
                <w:b/>
                <w:color w:val="000000" w:themeColor="text1"/>
                <w:spacing w:val="-2"/>
                <w:sz w:val="20"/>
                <w:szCs w:val="20"/>
              </w:rPr>
              <w:t>for</w:t>
            </w:r>
            <w:r w:rsidRPr="00D86D77">
              <w:rPr>
                <w:b/>
                <w:color w:val="000000" w:themeColor="text1"/>
                <w:spacing w:val="-6"/>
                <w:sz w:val="20"/>
                <w:szCs w:val="20"/>
              </w:rPr>
              <w:t xml:space="preserve"> </w:t>
            </w:r>
            <w:r w:rsidRPr="00D86D77">
              <w:rPr>
                <w:b/>
                <w:color w:val="000000" w:themeColor="text1"/>
                <w:spacing w:val="-2"/>
                <w:sz w:val="20"/>
                <w:szCs w:val="20"/>
              </w:rPr>
              <w:t>the</w:t>
            </w:r>
            <w:r w:rsidRPr="00D86D77">
              <w:rPr>
                <w:b/>
                <w:color w:val="000000" w:themeColor="text1"/>
                <w:spacing w:val="-5"/>
                <w:sz w:val="20"/>
                <w:szCs w:val="20"/>
              </w:rPr>
              <w:t xml:space="preserve"> </w:t>
            </w:r>
            <w:r w:rsidRPr="00D86D77">
              <w:rPr>
                <w:b/>
                <w:color w:val="000000" w:themeColor="text1"/>
                <w:spacing w:val="-4"/>
                <w:sz w:val="20"/>
                <w:szCs w:val="20"/>
              </w:rPr>
              <w:t>NIP.</w:t>
            </w:r>
          </w:p>
        </w:tc>
      </w:tr>
      <w:tr w:rsidR="00676DF8" w:rsidRPr="00D86D77" w14:paraId="3F54684D" w14:textId="77777777" w:rsidTr="00676DF8">
        <w:trPr>
          <w:trHeight w:val="1755"/>
        </w:trPr>
        <w:tc>
          <w:tcPr>
            <w:tcW w:w="10774" w:type="dxa"/>
            <w:gridSpan w:val="5"/>
          </w:tcPr>
          <w:p w14:paraId="55400072" w14:textId="77777777" w:rsidR="00676DF8" w:rsidRPr="00D86D77" w:rsidRDefault="00676DF8" w:rsidP="00FD6ACF">
            <w:pPr>
              <w:pStyle w:val="TableParagraph"/>
              <w:spacing w:before="120" w:after="120"/>
              <w:rPr>
                <w:b/>
                <w:color w:val="000000" w:themeColor="text1"/>
                <w:sz w:val="20"/>
                <w:szCs w:val="20"/>
              </w:rPr>
            </w:pPr>
            <w:r w:rsidRPr="00D86D77">
              <w:rPr>
                <w:b/>
                <w:color w:val="000000" w:themeColor="text1"/>
                <w:sz w:val="20"/>
                <w:szCs w:val="20"/>
              </w:rPr>
              <w:t>Performance</w:t>
            </w:r>
            <w:r w:rsidRPr="00D86D77">
              <w:rPr>
                <w:b/>
                <w:color w:val="000000" w:themeColor="text1"/>
                <w:spacing w:val="11"/>
                <w:sz w:val="20"/>
                <w:szCs w:val="20"/>
              </w:rPr>
              <w:t xml:space="preserve"> </w:t>
            </w:r>
            <w:r w:rsidRPr="00D86D77">
              <w:rPr>
                <w:b/>
                <w:color w:val="000000" w:themeColor="text1"/>
                <w:spacing w:val="-2"/>
                <w:sz w:val="20"/>
                <w:szCs w:val="20"/>
              </w:rPr>
              <w:t>Measure:</w:t>
            </w:r>
          </w:p>
          <w:p w14:paraId="135DF061" w14:textId="785B0F7A" w:rsidR="00676DF8" w:rsidRPr="00D86D77" w:rsidRDefault="00676DF8" w:rsidP="00FD6ACF">
            <w:pPr>
              <w:pStyle w:val="TableParagraph"/>
              <w:spacing w:before="120" w:after="120"/>
              <w:rPr>
                <w:b/>
                <w:color w:val="000000" w:themeColor="text1"/>
                <w:sz w:val="20"/>
                <w:szCs w:val="20"/>
              </w:rPr>
            </w:pPr>
            <w:r w:rsidRPr="00D86D77">
              <w:rPr>
                <w:b/>
                <w:color w:val="000000" w:themeColor="text1"/>
                <w:sz w:val="20"/>
                <w:szCs w:val="20"/>
              </w:rPr>
              <w:t>Immunisation</w:t>
            </w:r>
            <w:r w:rsidRPr="00D86D77">
              <w:rPr>
                <w:b/>
                <w:color w:val="000000" w:themeColor="text1"/>
                <w:spacing w:val="-7"/>
                <w:sz w:val="20"/>
                <w:szCs w:val="20"/>
              </w:rPr>
              <w:t xml:space="preserve"> </w:t>
            </w:r>
            <w:r w:rsidRPr="00D86D77">
              <w:rPr>
                <w:b/>
                <w:color w:val="000000" w:themeColor="text1"/>
                <w:sz w:val="20"/>
                <w:szCs w:val="20"/>
              </w:rPr>
              <w:t>coverage</w:t>
            </w:r>
            <w:r w:rsidRPr="00D86D77">
              <w:rPr>
                <w:b/>
                <w:color w:val="000000" w:themeColor="text1"/>
                <w:spacing w:val="-6"/>
                <w:sz w:val="20"/>
                <w:szCs w:val="20"/>
              </w:rPr>
              <w:t xml:space="preserve"> </w:t>
            </w:r>
            <w:r w:rsidRPr="00D86D77">
              <w:rPr>
                <w:b/>
                <w:color w:val="000000" w:themeColor="text1"/>
                <w:spacing w:val="-2"/>
                <w:sz w:val="20"/>
                <w:szCs w:val="20"/>
              </w:rPr>
              <w:t>rates:</w:t>
            </w:r>
            <w:r w:rsidRPr="00D86D77">
              <w:rPr>
                <w:rStyle w:val="FootnoteReference"/>
                <w:b/>
                <w:color w:val="000000" w:themeColor="text1"/>
                <w:spacing w:val="-2"/>
                <w:sz w:val="20"/>
                <w:szCs w:val="20"/>
              </w:rPr>
              <w:footnoteReference w:id="35"/>
            </w:r>
          </w:p>
          <w:p w14:paraId="15DB8059" w14:textId="77777777" w:rsidR="00676DF8" w:rsidRPr="00D86D77" w:rsidRDefault="00676DF8">
            <w:pPr>
              <w:pStyle w:val="TableParagraph"/>
              <w:numPr>
                <w:ilvl w:val="0"/>
                <w:numId w:val="50"/>
              </w:numPr>
              <w:tabs>
                <w:tab w:val="left" w:pos="437"/>
              </w:tabs>
              <w:spacing w:before="120" w:after="120"/>
              <w:ind w:hanging="267"/>
              <w:rPr>
                <w:b/>
                <w:color w:val="000000" w:themeColor="text1"/>
                <w:sz w:val="20"/>
                <w:szCs w:val="20"/>
              </w:rPr>
            </w:pPr>
            <w:r w:rsidRPr="00D86D77">
              <w:rPr>
                <w:b/>
                <w:color w:val="000000" w:themeColor="text1"/>
                <w:sz w:val="20"/>
                <w:szCs w:val="20"/>
              </w:rPr>
              <w:t>For</w:t>
            </w:r>
            <w:r w:rsidRPr="00D86D77">
              <w:rPr>
                <w:b/>
                <w:color w:val="000000" w:themeColor="text1"/>
                <w:spacing w:val="-1"/>
                <w:sz w:val="20"/>
                <w:szCs w:val="20"/>
              </w:rPr>
              <w:t xml:space="preserve"> </w:t>
            </w:r>
            <w:r w:rsidRPr="00D86D77">
              <w:rPr>
                <w:b/>
                <w:color w:val="000000" w:themeColor="text1"/>
                <w:sz w:val="20"/>
                <w:szCs w:val="20"/>
              </w:rPr>
              <w:t>children at 5</w:t>
            </w:r>
            <w:r w:rsidRPr="00D86D77">
              <w:rPr>
                <w:b/>
                <w:color w:val="000000" w:themeColor="text1"/>
                <w:spacing w:val="-1"/>
                <w:sz w:val="20"/>
                <w:szCs w:val="20"/>
              </w:rPr>
              <w:t xml:space="preserve"> </w:t>
            </w:r>
            <w:r w:rsidRPr="00D86D77">
              <w:rPr>
                <w:b/>
                <w:color w:val="000000" w:themeColor="text1"/>
                <w:sz w:val="20"/>
                <w:szCs w:val="20"/>
              </w:rPr>
              <w:t>years of age</w:t>
            </w:r>
            <w:r w:rsidRPr="00D86D77">
              <w:rPr>
                <w:b/>
                <w:color w:val="000000" w:themeColor="text1"/>
                <w:spacing w:val="-1"/>
                <w:sz w:val="20"/>
                <w:szCs w:val="20"/>
              </w:rPr>
              <w:t xml:space="preserve"> </w:t>
            </w:r>
            <w:r w:rsidRPr="00D86D77">
              <w:rPr>
                <w:b/>
                <w:color w:val="000000" w:themeColor="text1"/>
                <w:sz w:val="20"/>
                <w:szCs w:val="20"/>
              </w:rPr>
              <w:t>are increased and</w:t>
            </w:r>
            <w:r w:rsidRPr="00D86D77">
              <w:rPr>
                <w:b/>
                <w:color w:val="000000" w:themeColor="text1"/>
                <w:spacing w:val="-1"/>
                <w:sz w:val="20"/>
                <w:szCs w:val="20"/>
              </w:rPr>
              <w:t xml:space="preserve"> </w:t>
            </w:r>
            <w:r w:rsidRPr="00D86D77">
              <w:rPr>
                <w:b/>
                <w:color w:val="000000" w:themeColor="text1"/>
                <w:sz w:val="20"/>
                <w:szCs w:val="20"/>
              </w:rPr>
              <w:t>maintained at the</w:t>
            </w:r>
            <w:r w:rsidRPr="00D86D77">
              <w:rPr>
                <w:b/>
                <w:color w:val="000000" w:themeColor="text1"/>
                <w:spacing w:val="-1"/>
                <w:sz w:val="20"/>
                <w:szCs w:val="20"/>
              </w:rPr>
              <w:t xml:space="preserve"> </w:t>
            </w:r>
            <w:r w:rsidRPr="00D86D77">
              <w:rPr>
                <w:b/>
                <w:color w:val="000000" w:themeColor="text1"/>
                <w:sz w:val="20"/>
                <w:szCs w:val="20"/>
              </w:rPr>
              <w:t>protective rate of</w:t>
            </w:r>
            <w:r w:rsidRPr="00D86D77">
              <w:rPr>
                <w:b/>
                <w:color w:val="000000" w:themeColor="text1"/>
                <w:spacing w:val="-1"/>
                <w:sz w:val="20"/>
                <w:szCs w:val="20"/>
              </w:rPr>
              <w:t xml:space="preserve"> </w:t>
            </w:r>
            <w:r w:rsidRPr="00D86D77">
              <w:rPr>
                <w:b/>
                <w:color w:val="000000" w:themeColor="text1"/>
                <w:spacing w:val="-4"/>
                <w:sz w:val="20"/>
                <w:szCs w:val="20"/>
              </w:rPr>
              <w:t>95%.</w:t>
            </w:r>
          </w:p>
          <w:p w14:paraId="20D79845" w14:textId="77777777" w:rsidR="00676DF8" w:rsidRPr="00D86D77" w:rsidRDefault="00676DF8">
            <w:pPr>
              <w:pStyle w:val="TableParagraph"/>
              <w:numPr>
                <w:ilvl w:val="0"/>
                <w:numId w:val="50"/>
              </w:numPr>
              <w:tabs>
                <w:tab w:val="left" w:pos="444"/>
              </w:tabs>
              <w:spacing w:before="120" w:after="120"/>
              <w:ind w:left="444" w:hanging="274"/>
              <w:rPr>
                <w:b/>
                <w:color w:val="000000" w:themeColor="text1"/>
                <w:sz w:val="20"/>
                <w:szCs w:val="20"/>
              </w:rPr>
            </w:pPr>
            <w:r w:rsidRPr="00D86D77">
              <w:rPr>
                <w:b/>
                <w:color w:val="000000" w:themeColor="text1"/>
                <w:sz w:val="20"/>
                <w:szCs w:val="20"/>
              </w:rPr>
              <w:t>For</w:t>
            </w:r>
            <w:r w:rsidRPr="00D86D77">
              <w:rPr>
                <w:b/>
                <w:color w:val="000000" w:themeColor="text1"/>
                <w:spacing w:val="-3"/>
                <w:sz w:val="20"/>
                <w:szCs w:val="20"/>
              </w:rPr>
              <w:t xml:space="preserve"> </w:t>
            </w:r>
            <w:r w:rsidRPr="00D86D77">
              <w:rPr>
                <w:b/>
                <w:color w:val="000000" w:themeColor="text1"/>
                <w:sz w:val="20"/>
                <w:szCs w:val="20"/>
              </w:rPr>
              <w:t>First</w:t>
            </w:r>
            <w:r w:rsidRPr="00D86D77">
              <w:rPr>
                <w:b/>
                <w:color w:val="000000" w:themeColor="text1"/>
                <w:spacing w:val="-2"/>
                <w:sz w:val="20"/>
                <w:szCs w:val="20"/>
              </w:rPr>
              <w:t xml:space="preserve"> </w:t>
            </w:r>
            <w:r w:rsidRPr="00D86D77">
              <w:rPr>
                <w:b/>
                <w:color w:val="000000" w:themeColor="text1"/>
                <w:sz w:val="20"/>
                <w:szCs w:val="20"/>
              </w:rPr>
              <w:t>Nations</w:t>
            </w:r>
            <w:r w:rsidRPr="00D86D77">
              <w:rPr>
                <w:b/>
                <w:color w:val="000000" w:themeColor="text1"/>
                <w:spacing w:val="-2"/>
                <w:sz w:val="20"/>
                <w:szCs w:val="20"/>
              </w:rPr>
              <w:t xml:space="preserve"> </w:t>
            </w:r>
            <w:r w:rsidRPr="00D86D77">
              <w:rPr>
                <w:b/>
                <w:color w:val="000000" w:themeColor="text1"/>
                <w:sz w:val="20"/>
                <w:szCs w:val="20"/>
              </w:rPr>
              <w:t>children</w:t>
            </w:r>
            <w:r w:rsidRPr="00D86D77">
              <w:rPr>
                <w:b/>
                <w:color w:val="000000" w:themeColor="text1"/>
                <w:spacing w:val="-2"/>
                <w:sz w:val="20"/>
                <w:szCs w:val="20"/>
              </w:rPr>
              <w:t xml:space="preserve"> </w:t>
            </w:r>
            <w:r w:rsidRPr="00D86D77">
              <w:rPr>
                <w:b/>
                <w:color w:val="000000" w:themeColor="text1"/>
                <w:sz w:val="20"/>
                <w:szCs w:val="20"/>
              </w:rPr>
              <w:t>12</w:t>
            </w:r>
            <w:r w:rsidRPr="00D86D77">
              <w:rPr>
                <w:b/>
                <w:color w:val="000000" w:themeColor="text1"/>
                <w:spacing w:val="-2"/>
                <w:sz w:val="20"/>
                <w:szCs w:val="20"/>
              </w:rPr>
              <w:t xml:space="preserve"> </w:t>
            </w:r>
            <w:r w:rsidRPr="00D86D77">
              <w:rPr>
                <w:b/>
                <w:color w:val="000000" w:themeColor="text1"/>
                <w:sz w:val="20"/>
                <w:szCs w:val="20"/>
              </w:rPr>
              <w:t>to</w:t>
            </w:r>
            <w:r w:rsidRPr="00D86D77">
              <w:rPr>
                <w:b/>
                <w:color w:val="000000" w:themeColor="text1"/>
                <w:spacing w:val="-2"/>
                <w:sz w:val="20"/>
                <w:szCs w:val="20"/>
              </w:rPr>
              <w:t xml:space="preserve"> </w:t>
            </w:r>
            <w:r w:rsidRPr="00D86D77">
              <w:rPr>
                <w:b/>
                <w:color w:val="000000" w:themeColor="text1"/>
                <w:sz w:val="20"/>
                <w:szCs w:val="20"/>
              </w:rPr>
              <w:t>15</w:t>
            </w:r>
            <w:r w:rsidRPr="00D86D77">
              <w:rPr>
                <w:b/>
                <w:color w:val="000000" w:themeColor="text1"/>
                <w:spacing w:val="-2"/>
                <w:sz w:val="20"/>
                <w:szCs w:val="20"/>
              </w:rPr>
              <w:t xml:space="preserve"> </w:t>
            </w:r>
            <w:r w:rsidRPr="00D86D77">
              <w:rPr>
                <w:b/>
                <w:color w:val="000000" w:themeColor="text1"/>
                <w:sz w:val="20"/>
                <w:szCs w:val="20"/>
              </w:rPr>
              <w:t>months</w:t>
            </w:r>
            <w:r w:rsidRPr="00D86D77">
              <w:rPr>
                <w:b/>
                <w:color w:val="000000" w:themeColor="text1"/>
                <w:spacing w:val="-2"/>
                <w:sz w:val="20"/>
                <w:szCs w:val="20"/>
              </w:rPr>
              <w:t xml:space="preserve"> </w:t>
            </w:r>
            <w:r w:rsidRPr="00D86D77">
              <w:rPr>
                <w:b/>
                <w:color w:val="000000" w:themeColor="text1"/>
                <w:sz w:val="20"/>
                <w:szCs w:val="20"/>
              </w:rPr>
              <w:t>of</w:t>
            </w:r>
            <w:r w:rsidRPr="00D86D77">
              <w:rPr>
                <w:b/>
                <w:color w:val="000000" w:themeColor="text1"/>
                <w:spacing w:val="-2"/>
                <w:sz w:val="20"/>
                <w:szCs w:val="20"/>
              </w:rPr>
              <w:t xml:space="preserve"> </w:t>
            </w:r>
            <w:r w:rsidRPr="00D86D77">
              <w:rPr>
                <w:b/>
                <w:color w:val="000000" w:themeColor="text1"/>
                <w:sz w:val="20"/>
                <w:szCs w:val="20"/>
              </w:rPr>
              <w:t>age</w:t>
            </w:r>
            <w:r w:rsidRPr="00D86D77">
              <w:rPr>
                <w:b/>
                <w:color w:val="000000" w:themeColor="text1"/>
                <w:spacing w:val="-2"/>
                <w:sz w:val="20"/>
                <w:szCs w:val="20"/>
              </w:rPr>
              <w:t xml:space="preserve"> </w:t>
            </w:r>
            <w:r w:rsidRPr="00D86D77">
              <w:rPr>
                <w:b/>
                <w:color w:val="000000" w:themeColor="text1"/>
                <w:sz w:val="20"/>
                <w:szCs w:val="20"/>
              </w:rPr>
              <w:t>are</w:t>
            </w:r>
            <w:r w:rsidRPr="00D86D77">
              <w:rPr>
                <w:b/>
                <w:color w:val="000000" w:themeColor="text1"/>
                <w:spacing w:val="-2"/>
                <w:sz w:val="20"/>
                <w:szCs w:val="20"/>
              </w:rPr>
              <w:t xml:space="preserve"> </w:t>
            </w:r>
            <w:r w:rsidRPr="00D86D77">
              <w:rPr>
                <w:b/>
                <w:color w:val="000000" w:themeColor="text1"/>
                <w:sz w:val="20"/>
                <w:szCs w:val="20"/>
              </w:rPr>
              <w:t>increased</w:t>
            </w:r>
            <w:r w:rsidRPr="00D86D77">
              <w:rPr>
                <w:b/>
                <w:color w:val="000000" w:themeColor="text1"/>
                <w:spacing w:val="-2"/>
                <w:sz w:val="20"/>
                <w:szCs w:val="20"/>
              </w:rPr>
              <w:t xml:space="preserve"> </w:t>
            </w:r>
            <w:r w:rsidRPr="00D86D77">
              <w:rPr>
                <w:b/>
                <w:color w:val="000000" w:themeColor="text1"/>
                <w:sz w:val="20"/>
                <w:szCs w:val="20"/>
              </w:rPr>
              <w:t>to</w:t>
            </w:r>
            <w:r w:rsidRPr="00D86D77">
              <w:rPr>
                <w:b/>
                <w:color w:val="000000" w:themeColor="text1"/>
                <w:spacing w:val="-2"/>
                <w:sz w:val="20"/>
                <w:szCs w:val="20"/>
              </w:rPr>
              <w:t xml:space="preserve"> </w:t>
            </w:r>
            <w:r w:rsidRPr="00D86D77">
              <w:rPr>
                <w:b/>
                <w:color w:val="000000" w:themeColor="text1"/>
                <w:sz w:val="20"/>
                <w:szCs w:val="20"/>
              </w:rPr>
              <w:t>close</w:t>
            </w:r>
            <w:r w:rsidRPr="00D86D77">
              <w:rPr>
                <w:b/>
                <w:color w:val="000000" w:themeColor="text1"/>
                <w:spacing w:val="-2"/>
                <w:sz w:val="20"/>
                <w:szCs w:val="20"/>
              </w:rPr>
              <w:t xml:space="preserve"> </w:t>
            </w:r>
            <w:r w:rsidRPr="00D86D77">
              <w:rPr>
                <w:b/>
                <w:color w:val="000000" w:themeColor="text1"/>
                <w:sz w:val="20"/>
                <w:szCs w:val="20"/>
              </w:rPr>
              <w:t>the</w:t>
            </w:r>
            <w:r w:rsidRPr="00D86D77">
              <w:rPr>
                <w:b/>
                <w:color w:val="000000" w:themeColor="text1"/>
                <w:spacing w:val="-2"/>
                <w:sz w:val="20"/>
                <w:szCs w:val="20"/>
              </w:rPr>
              <w:t xml:space="preserve"> </w:t>
            </w:r>
            <w:r w:rsidRPr="00D86D77">
              <w:rPr>
                <w:b/>
                <w:color w:val="000000" w:themeColor="text1"/>
                <w:sz w:val="20"/>
                <w:szCs w:val="20"/>
              </w:rPr>
              <w:t>gap</w:t>
            </w:r>
            <w:r w:rsidRPr="00D86D77">
              <w:rPr>
                <w:b/>
                <w:color w:val="000000" w:themeColor="text1"/>
                <w:spacing w:val="-2"/>
                <w:sz w:val="20"/>
                <w:szCs w:val="20"/>
              </w:rPr>
              <w:t xml:space="preserve"> </w:t>
            </w:r>
            <w:r w:rsidRPr="00D86D77">
              <w:rPr>
                <w:b/>
                <w:color w:val="000000" w:themeColor="text1"/>
                <w:sz w:val="20"/>
                <w:szCs w:val="20"/>
              </w:rPr>
              <w:t>and</w:t>
            </w:r>
            <w:r w:rsidRPr="00D86D77">
              <w:rPr>
                <w:b/>
                <w:color w:val="000000" w:themeColor="text1"/>
                <w:spacing w:val="-2"/>
                <w:sz w:val="20"/>
                <w:szCs w:val="20"/>
              </w:rPr>
              <w:t xml:space="preserve"> </w:t>
            </w:r>
            <w:r w:rsidRPr="00D86D77">
              <w:rPr>
                <w:b/>
                <w:color w:val="000000" w:themeColor="text1"/>
                <w:sz w:val="20"/>
                <w:szCs w:val="20"/>
              </w:rPr>
              <w:t>then</w:t>
            </w:r>
            <w:r w:rsidRPr="00D86D77">
              <w:rPr>
                <w:b/>
                <w:color w:val="000000" w:themeColor="text1"/>
                <w:spacing w:val="-2"/>
                <w:sz w:val="20"/>
                <w:szCs w:val="20"/>
              </w:rPr>
              <w:t xml:space="preserve"> maintained.</w:t>
            </w:r>
          </w:p>
          <w:p w14:paraId="09F962EA" w14:textId="77777777" w:rsidR="00676DF8" w:rsidRPr="00D86D77" w:rsidRDefault="00676DF8">
            <w:pPr>
              <w:pStyle w:val="TableParagraph"/>
              <w:numPr>
                <w:ilvl w:val="0"/>
                <w:numId w:val="50"/>
              </w:numPr>
              <w:tabs>
                <w:tab w:val="left" w:pos="437"/>
              </w:tabs>
              <w:spacing w:before="120" w:after="120"/>
              <w:ind w:hanging="267"/>
              <w:rPr>
                <w:b/>
                <w:color w:val="000000" w:themeColor="text1"/>
                <w:sz w:val="20"/>
                <w:szCs w:val="20"/>
              </w:rPr>
            </w:pPr>
            <w:r w:rsidRPr="00D86D77">
              <w:rPr>
                <w:b/>
                <w:color w:val="000000" w:themeColor="text1"/>
                <w:sz w:val="20"/>
                <w:szCs w:val="20"/>
              </w:rPr>
              <w:t>For</w:t>
            </w:r>
            <w:r w:rsidRPr="00D86D77">
              <w:rPr>
                <w:b/>
                <w:color w:val="000000" w:themeColor="text1"/>
                <w:spacing w:val="-2"/>
                <w:sz w:val="20"/>
                <w:szCs w:val="20"/>
              </w:rPr>
              <w:t xml:space="preserve"> </w:t>
            </w:r>
            <w:proofErr w:type="gramStart"/>
            <w:r w:rsidRPr="00D86D77">
              <w:rPr>
                <w:b/>
                <w:color w:val="000000" w:themeColor="text1"/>
                <w:sz w:val="20"/>
                <w:szCs w:val="20"/>
              </w:rPr>
              <w:t>15</w:t>
            </w:r>
            <w:r w:rsidRPr="00D86D77">
              <w:rPr>
                <w:b/>
                <w:color w:val="000000" w:themeColor="text1"/>
                <w:spacing w:val="-1"/>
                <w:sz w:val="20"/>
                <w:szCs w:val="20"/>
              </w:rPr>
              <w:t xml:space="preserve"> </w:t>
            </w:r>
            <w:r w:rsidRPr="00D86D77">
              <w:rPr>
                <w:b/>
                <w:color w:val="000000" w:themeColor="text1"/>
                <w:sz w:val="20"/>
                <w:szCs w:val="20"/>
              </w:rPr>
              <w:t>year</w:t>
            </w:r>
            <w:r w:rsidRPr="00D86D77">
              <w:rPr>
                <w:b/>
                <w:color w:val="000000" w:themeColor="text1"/>
                <w:spacing w:val="-1"/>
                <w:sz w:val="20"/>
                <w:szCs w:val="20"/>
              </w:rPr>
              <w:t xml:space="preserve"> </w:t>
            </w:r>
            <w:r w:rsidRPr="00D86D77">
              <w:rPr>
                <w:b/>
                <w:color w:val="000000" w:themeColor="text1"/>
                <w:sz w:val="20"/>
                <w:szCs w:val="20"/>
              </w:rPr>
              <w:t>olds</w:t>
            </w:r>
            <w:proofErr w:type="gramEnd"/>
            <w:r w:rsidRPr="00D86D77">
              <w:rPr>
                <w:b/>
                <w:color w:val="000000" w:themeColor="text1"/>
                <w:sz w:val="20"/>
                <w:szCs w:val="20"/>
              </w:rPr>
              <w:t>,</w:t>
            </w:r>
            <w:r w:rsidRPr="00D86D77">
              <w:rPr>
                <w:b/>
                <w:color w:val="000000" w:themeColor="text1"/>
                <w:spacing w:val="-1"/>
                <w:sz w:val="20"/>
                <w:szCs w:val="20"/>
              </w:rPr>
              <w:t xml:space="preserve"> </w:t>
            </w:r>
            <w:r w:rsidRPr="00D86D77">
              <w:rPr>
                <w:b/>
                <w:color w:val="000000" w:themeColor="text1"/>
                <w:sz w:val="20"/>
                <w:szCs w:val="20"/>
              </w:rPr>
              <w:t>HPV</w:t>
            </w:r>
            <w:r w:rsidRPr="00D86D77">
              <w:rPr>
                <w:b/>
                <w:color w:val="000000" w:themeColor="text1"/>
                <w:spacing w:val="-1"/>
                <w:sz w:val="20"/>
                <w:szCs w:val="20"/>
              </w:rPr>
              <w:t xml:space="preserve"> </w:t>
            </w:r>
            <w:r w:rsidRPr="00D86D77">
              <w:rPr>
                <w:b/>
                <w:color w:val="000000" w:themeColor="text1"/>
                <w:sz w:val="20"/>
                <w:szCs w:val="20"/>
              </w:rPr>
              <w:t>vaccinations</w:t>
            </w:r>
            <w:r w:rsidRPr="00D86D77">
              <w:rPr>
                <w:b/>
                <w:color w:val="000000" w:themeColor="text1"/>
                <w:spacing w:val="-1"/>
                <w:sz w:val="20"/>
                <w:szCs w:val="20"/>
              </w:rPr>
              <w:t xml:space="preserve"> </w:t>
            </w:r>
            <w:r w:rsidRPr="00D86D77">
              <w:rPr>
                <w:b/>
                <w:color w:val="000000" w:themeColor="text1"/>
                <w:sz w:val="20"/>
                <w:szCs w:val="20"/>
              </w:rPr>
              <w:t>are</w:t>
            </w:r>
            <w:r w:rsidRPr="00D86D77">
              <w:rPr>
                <w:b/>
                <w:color w:val="000000" w:themeColor="text1"/>
                <w:spacing w:val="-2"/>
                <w:sz w:val="20"/>
                <w:szCs w:val="20"/>
              </w:rPr>
              <w:t xml:space="preserve"> </w:t>
            </w:r>
            <w:r w:rsidRPr="00D86D77">
              <w:rPr>
                <w:b/>
                <w:color w:val="000000" w:themeColor="text1"/>
                <w:sz w:val="20"/>
                <w:szCs w:val="20"/>
              </w:rPr>
              <w:t>increased</w:t>
            </w:r>
            <w:r w:rsidRPr="00D86D77">
              <w:rPr>
                <w:b/>
                <w:color w:val="000000" w:themeColor="text1"/>
                <w:spacing w:val="-1"/>
                <w:sz w:val="20"/>
                <w:szCs w:val="20"/>
              </w:rPr>
              <w:t xml:space="preserve"> </w:t>
            </w:r>
            <w:r w:rsidRPr="00D86D77">
              <w:rPr>
                <w:b/>
                <w:color w:val="000000" w:themeColor="text1"/>
                <w:sz w:val="20"/>
                <w:szCs w:val="20"/>
              </w:rPr>
              <w:t>with</w:t>
            </w:r>
            <w:r w:rsidRPr="00D86D77">
              <w:rPr>
                <w:b/>
                <w:color w:val="000000" w:themeColor="text1"/>
                <w:spacing w:val="-1"/>
                <w:sz w:val="20"/>
                <w:szCs w:val="20"/>
              </w:rPr>
              <w:t xml:space="preserve"> </w:t>
            </w:r>
            <w:r w:rsidRPr="00D86D77">
              <w:rPr>
                <w:b/>
                <w:color w:val="000000" w:themeColor="text1"/>
                <w:sz w:val="20"/>
                <w:szCs w:val="20"/>
              </w:rPr>
              <w:t>a</w:t>
            </w:r>
            <w:r w:rsidRPr="00D86D77">
              <w:rPr>
                <w:b/>
                <w:color w:val="000000" w:themeColor="text1"/>
                <w:spacing w:val="-1"/>
                <w:sz w:val="20"/>
                <w:szCs w:val="20"/>
              </w:rPr>
              <w:t xml:space="preserve"> </w:t>
            </w:r>
            <w:r w:rsidRPr="00D86D77">
              <w:rPr>
                <w:b/>
                <w:color w:val="000000" w:themeColor="text1"/>
                <w:sz w:val="20"/>
                <w:szCs w:val="20"/>
              </w:rPr>
              <w:t>target</w:t>
            </w:r>
            <w:r w:rsidRPr="00D86D77">
              <w:rPr>
                <w:b/>
                <w:color w:val="000000" w:themeColor="text1"/>
                <w:spacing w:val="-1"/>
                <w:sz w:val="20"/>
                <w:szCs w:val="20"/>
              </w:rPr>
              <w:t xml:space="preserve"> </w:t>
            </w:r>
            <w:r w:rsidRPr="00D86D77">
              <w:rPr>
                <w:b/>
                <w:color w:val="000000" w:themeColor="text1"/>
                <w:sz w:val="20"/>
                <w:szCs w:val="20"/>
              </w:rPr>
              <w:t>of</w:t>
            </w:r>
            <w:r w:rsidRPr="00D86D77">
              <w:rPr>
                <w:b/>
                <w:color w:val="000000" w:themeColor="text1"/>
                <w:spacing w:val="-1"/>
                <w:sz w:val="20"/>
                <w:szCs w:val="20"/>
              </w:rPr>
              <w:t xml:space="preserve"> </w:t>
            </w:r>
            <w:r w:rsidRPr="00D86D77">
              <w:rPr>
                <w:b/>
                <w:color w:val="000000" w:themeColor="text1"/>
                <w:sz w:val="20"/>
                <w:szCs w:val="20"/>
              </w:rPr>
              <w:t>90%</w:t>
            </w:r>
            <w:r w:rsidRPr="00D86D77">
              <w:rPr>
                <w:b/>
                <w:color w:val="000000" w:themeColor="text1"/>
                <w:spacing w:val="-1"/>
                <w:sz w:val="20"/>
                <w:szCs w:val="20"/>
              </w:rPr>
              <w:t xml:space="preserve"> </w:t>
            </w:r>
            <w:r w:rsidRPr="00D86D77">
              <w:rPr>
                <w:b/>
                <w:color w:val="000000" w:themeColor="text1"/>
                <w:sz w:val="20"/>
                <w:szCs w:val="20"/>
              </w:rPr>
              <w:t>coverage</w:t>
            </w:r>
            <w:r w:rsidRPr="00D86D77">
              <w:rPr>
                <w:b/>
                <w:color w:val="000000" w:themeColor="text1"/>
                <w:spacing w:val="-2"/>
                <w:sz w:val="20"/>
                <w:szCs w:val="20"/>
              </w:rPr>
              <w:t xml:space="preserve"> </w:t>
            </w:r>
            <w:r w:rsidRPr="00D86D77">
              <w:rPr>
                <w:b/>
                <w:color w:val="000000" w:themeColor="text1"/>
                <w:sz w:val="20"/>
                <w:szCs w:val="20"/>
              </w:rPr>
              <w:t>by</w:t>
            </w:r>
            <w:r w:rsidRPr="00D86D77">
              <w:rPr>
                <w:b/>
                <w:color w:val="000000" w:themeColor="text1"/>
                <w:spacing w:val="-1"/>
                <w:sz w:val="20"/>
                <w:szCs w:val="20"/>
              </w:rPr>
              <w:t xml:space="preserve"> </w:t>
            </w:r>
            <w:r w:rsidRPr="00D86D77">
              <w:rPr>
                <w:b/>
                <w:color w:val="000000" w:themeColor="text1"/>
                <w:spacing w:val="-2"/>
                <w:sz w:val="20"/>
                <w:szCs w:val="20"/>
              </w:rPr>
              <w:t>2030.</w:t>
            </w:r>
          </w:p>
        </w:tc>
      </w:tr>
      <w:tr w:rsidR="00676DF8" w:rsidRPr="00D86D77" w14:paraId="316077E9" w14:textId="77777777" w:rsidTr="00676DF8">
        <w:trPr>
          <w:trHeight w:val="455"/>
        </w:trPr>
        <w:tc>
          <w:tcPr>
            <w:tcW w:w="10774" w:type="dxa"/>
            <w:gridSpan w:val="5"/>
          </w:tcPr>
          <w:p w14:paraId="24321BC7" w14:textId="77777777" w:rsidR="00676DF8" w:rsidRPr="00D86D77" w:rsidRDefault="00676DF8" w:rsidP="00FD6ACF">
            <w:pPr>
              <w:pStyle w:val="TableParagraph"/>
              <w:spacing w:before="120" w:after="120"/>
              <w:rPr>
                <w:b/>
                <w:color w:val="000000" w:themeColor="text1"/>
                <w:sz w:val="20"/>
                <w:szCs w:val="20"/>
              </w:rPr>
            </w:pPr>
            <w:r w:rsidRPr="00D86D77">
              <w:rPr>
                <w:b/>
                <w:color w:val="000000" w:themeColor="text1"/>
                <w:sz w:val="20"/>
                <w:szCs w:val="20"/>
              </w:rPr>
              <w:t>Planned</w:t>
            </w:r>
            <w:r w:rsidRPr="00D86D77">
              <w:rPr>
                <w:b/>
                <w:color w:val="000000" w:themeColor="text1"/>
                <w:spacing w:val="2"/>
                <w:sz w:val="20"/>
                <w:szCs w:val="20"/>
              </w:rPr>
              <w:t xml:space="preserve"> </w:t>
            </w:r>
            <w:r w:rsidRPr="00D86D77">
              <w:rPr>
                <w:b/>
                <w:color w:val="000000" w:themeColor="text1"/>
                <w:sz w:val="20"/>
                <w:szCs w:val="20"/>
              </w:rPr>
              <w:t>Performance</w:t>
            </w:r>
            <w:r w:rsidRPr="00D86D77">
              <w:rPr>
                <w:b/>
                <w:color w:val="000000" w:themeColor="text1"/>
                <w:spacing w:val="2"/>
                <w:sz w:val="20"/>
                <w:szCs w:val="20"/>
              </w:rPr>
              <w:t xml:space="preserve"> </w:t>
            </w:r>
            <w:r w:rsidRPr="00D86D77">
              <w:rPr>
                <w:b/>
                <w:color w:val="000000" w:themeColor="text1"/>
                <w:spacing w:val="-2"/>
                <w:sz w:val="20"/>
                <w:szCs w:val="20"/>
              </w:rPr>
              <w:t>Results</w:t>
            </w:r>
          </w:p>
        </w:tc>
      </w:tr>
      <w:tr w:rsidR="00676DF8" w:rsidRPr="00D86D77" w14:paraId="467867ED" w14:textId="77777777" w:rsidTr="00676DF8">
        <w:trPr>
          <w:trHeight w:val="520"/>
        </w:trPr>
        <w:tc>
          <w:tcPr>
            <w:tcW w:w="1560" w:type="dxa"/>
          </w:tcPr>
          <w:p w14:paraId="5CE4FE95" w14:textId="77777777" w:rsidR="00676DF8" w:rsidRPr="00D86D77" w:rsidRDefault="00676DF8" w:rsidP="00FD6ACF">
            <w:pPr>
              <w:pStyle w:val="TableParagraph"/>
              <w:spacing w:before="120" w:after="120"/>
              <w:ind w:left="0"/>
              <w:rPr>
                <w:color w:val="000000" w:themeColor="text1"/>
                <w:sz w:val="20"/>
                <w:szCs w:val="20"/>
              </w:rPr>
            </w:pPr>
          </w:p>
        </w:tc>
        <w:tc>
          <w:tcPr>
            <w:tcW w:w="2351" w:type="dxa"/>
          </w:tcPr>
          <w:p w14:paraId="58078B45" w14:textId="77777777" w:rsidR="00676DF8" w:rsidRPr="00D86D77" w:rsidRDefault="00676DF8" w:rsidP="00FD6ACF">
            <w:pPr>
              <w:pStyle w:val="TableParagraph"/>
              <w:spacing w:before="120" w:after="120"/>
              <w:rPr>
                <w:b/>
                <w:color w:val="000000" w:themeColor="text1"/>
                <w:sz w:val="20"/>
                <w:szCs w:val="20"/>
              </w:rPr>
            </w:pPr>
            <w:r w:rsidRPr="00D86D77">
              <w:rPr>
                <w:b/>
                <w:color w:val="000000" w:themeColor="text1"/>
                <w:spacing w:val="-2"/>
                <w:sz w:val="20"/>
                <w:szCs w:val="20"/>
              </w:rPr>
              <w:t>2023–24</w:t>
            </w:r>
          </w:p>
        </w:tc>
        <w:tc>
          <w:tcPr>
            <w:tcW w:w="1987" w:type="dxa"/>
          </w:tcPr>
          <w:p w14:paraId="3476BA8C" w14:textId="77777777" w:rsidR="00676DF8" w:rsidRPr="00D86D77" w:rsidRDefault="00676DF8" w:rsidP="00FD6ACF">
            <w:pPr>
              <w:pStyle w:val="TableParagraph"/>
              <w:spacing w:before="120" w:after="120"/>
              <w:rPr>
                <w:b/>
                <w:color w:val="000000" w:themeColor="text1"/>
                <w:sz w:val="20"/>
                <w:szCs w:val="20"/>
              </w:rPr>
            </w:pPr>
            <w:r w:rsidRPr="00D86D77">
              <w:rPr>
                <w:b/>
                <w:color w:val="000000" w:themeColor="text1"/>
                <w:spacing w:val="-2"/>
                <w:sz w:val="20"/>
                <w:szCs w:val="20"/>
              </w:rPr>
              <w:t>2024–25</w:t>
            </w:r>
          </w:p>
        </w:tc>
        <w:tc>
          <w:tcPr>
            <w:tcW w:w="1987" w:type="dxa"/>
          </w:tcPr>
          <w:p w14:paraId="49DF5697" w14:textId="77777777" w:rsidR="00676DF8" w:rsidRPr="00D86D77" w:rsidRDefault="00676DF8" w:rsidP="00FD6ACF">
            <w:pPr>
              <w:pStyle w:val="TableParagraph"/>
              <w:spacing w:before="120" w:after="120"/>
              <w:rPr>
                <w:b/>
                <w:color w:val="000000" w:themeColor="text1"/>
                <w:sz w:val="20"/>
                <w:szCs w:val="20"/>
              </w:rPr>
            </w:pPr>
            <w:r w:rsidRPr="00D86D77">
              <w:rPr>
                <w:b/>
                <w:color w:val="000000" w:themeColor="text1"/>
                <w:spacing w:val="-2"/>
                <w:sz w:val="20"/>
                <w:szCs w:val="20"/>
              </w:rPr>
              <w:t>2025–26</w:t>
            </w:r>
          </w:p>
        </w:tc>
        <w:tc>
          <w:tcPr>
            <w:tcW w:w="2889" w:type="dxa"/>
          </w:tcPr>
          <w:p w14:paraId="1809AE82" w14:textId="77777777" w:rsidR="00676DF8" w:rsidRPr="00D86D77" w:rsidRDefault="00676DF8" w:rsidP="00FD6ACF">
            <w:pPr>
              <w:pStyle w:val="TableParagraph"/>
              <w:spacing w:before="120" w:after="120"/>
              <w:rPr>
                <w:b/>
                <w:color w:val="000000" w:themeColor="text1"/>
                <w:sz w:val="20"/>
                <w:szCs w:val="20"/>
              </w:rPr>
            </w:pPr>
            <w:r w:rsidRPr="00D86D77">
              <w:rPr>
                <w:b/>
                <w:color w:val="000000" w:themeColor="text1"/>
                <w:spacing w:val="-2"/>
                <w:sz w:val="20"/>
                <w:szCs w:val="20"/>
              </w:rPr>
              <w:t>2026–27</w:t>
            </w:r>
          </w:p>
        </w:tc>
      </w:tr>
      <w:tr w:rsidR="00676DF8" w:rsidRPr="00D86D77" w14:paraId="4D676477" w14:textId="77777777" w:rsidTr="00676DF8">
        <w:trPr>
          <w:trHeight w:val="455"/>
        </w:trPr>
        <w:tc>
          <w:tcPr>
            <w:tcW w:w="1560" w:type="dxa"/>
          </w:tcPr>
          <w:p w14:paraId="1437B981" w14:textId="77777777" w:rsidR="00676DF8" w:rsidRPr="00D86D77" w:rsidRDefault="00676DF8" w:rsidP="00FD6ACF">
            <w:pPr>
              <w:pStyle w:val="TableParagraph"/>
              <w:spacing w:before="120" w:after="120"/>
              <w:rPr>
                <w:color w:val="000000" w:themeColor="text1"/>
                <w:sz w:val="20"/>
                <w:szCs w:val="20"/>
              </w:rPr>
            </w:pPr>
            <w:r w:rsidRPr="00D86D77">
              <w:rPr>
                <w:color w:val="000000" w:themeColor="text1"/>
                <w:spacing w:val="-5"/>
                <w:sz w:val="20"/>
                <w:szCs w:val="20"/>
              </w:rPr>
              <w:t>a.</w:t>
            </w:r>
          </w:p>
        </w:tc>
        <w:tc>
          <w:tcPr>
            <w:tcW w:w="2351" w:type="dxa"/>
          </w:tcPr>
          <w:p w14:paraId="38D44B80" w14:textId="77777777" w:rsidR="00676DF8" w:rsidRPr="00D86D77" w:rsidRDefault="00676DF8" w:rsidP="00FD6ACF">
            <w:pPr>
              <w:pStyle w:val="TableParagraph"/>
              <w:spacing w:before="120" w:after="120"/>
              <w:rPr>
                <w:color w:val="000000" w:themeColor="text1"/>
                <w:sz w:val="20"/>
                <w:szCs w:val="20"/>
              </w:rPr>
            </w:pPr>
            <w:r w:rsidRPr="00D86D77">
              <w:rPr>
                <w:color w:val="000000" w:themeColor="text1"/>
                <w:spacing w:val="-2"/>
                <w:sz w:val="20"/>
                <w:szCs w:val="20"/>
              </w:rPr>
              <w:t>≥95.00%</w:t>
            </w:r>
          </w:p>
        </w:tc>
        <w:tc>
          <w:tcPr>
            <w:tcW w:w="1987" w:type="dxa"/>
          </w:tcPr>
          <w:p w14:paraId="43614BD6" w14:textId="77777777" w:rsidR="00676DF8" w:rsidRPr="00D86D77" w:rsidRDefault="00676DF8" w:rsidP="00FD6ACF">
            <w:pPr>
              <w:pStyle w:val="TableParagraph"/>
              <w:spacing w:before="120" w:after="120"/>
              <w:rPr>
                <w:color w:val="000000" w:themeColor="text1"/>
                <w:sz w:val="20"/>
                <w:szCs w:val="20"/>
              </w:rPr>
            </w:pPr>
            <w:r w:rsidRPr="00D86D77">
              <w:rPr>
                <w:color w:val="000000" w:themeColor="text1"/>
                <w:spacing w:val="-2"/>
                <w:sz w:val="20"/>
                <w:szCs w:val="20"/>
              </w:rPr>
              <w:t>≥95.00%</w:t>
            </w:r>
          </w:p>
        </w:tc>
        <w:tc>
          <w:tcPr>
            <w:tcW w:w="1987" w:type="dxa"/>
          </w:tcPr>
          <w:p w14:paraId="06A71E86" w14:textId="77777777" w:rsidR="00676DF8" w:rsidRPr="00D86D77" w:rsidRDefault="00676DF8" w:rsidP="00FD6ACF">
            <w:pPr>
              <w:pStyle w:val="TableParagraph"/>
              <w:spacing w:before="120" w:after="120"/>
              <w:rPr>
                <w:color w:val="000000" w:themeColor="text1"/>
                <w:sz w:val="20"/>
                <w:szCs w:val="20"/>
              </w:rPr>
            </w:pPr>
            <w:r w:rsidRPr="00D86D77">
              <w:rPr>
                <w:color w:val="000000" w:themeColor="text1"/>
                <w:spacing w:val="-2"/>
                <w:sz w:val="20"/>
                <w:szCs w:val="20"/>
              </w:rPr>
              <w:t>≥95.00%</w:t>
            </w:r>
          </w:p>
        </w:tc>
        <w:tc>
          <w:tcPr>
            <w:tcW w:w="2889" w:type="dxa"/>
          </w:tcPr>
          <w:p w14:paraId="544A9C9F" w14:textId="77777777" w:rsidR="00676DF8" w:rsidRPr="00D86D77" w:rsidRDefault="00676DF8" w:rsidP="00FD6ACF">
            <w:pPr>
              <w:pStyle w:val="TableParagraph"/>
              <w:spacing w:before="120" w:after="120"/>
              <w:rPr>
                <w:color w:val="000000" w:themeColor="text1"/>
                <w:sz w:val="20"/>
                <w:szCs w:val="20"/>
              </w:rPr>
            </w:pPr>
            <w:r w:rsidRPr="00D86D77">
              <w:rPr>
                <w:color w:val="000000" w:themeColor="text1"/>
                <w:spacing w:val="-2"/>
                <w:sz w:val="20"/>
                <w:szCs w:val="20"/>
              </w:rPr>
              <w:t>≥95.00%</w:t>
            </w:r>
          </w:p>
        </w:tc>
      </w:tr>
      <w:tr w:rsidR="00676DF8" w:rsidRPr="00D86D77" w14:paraId="2F7ABEAF" w14:textId="77777777" w:rsidTr="00676DF8">
        <w:trPr>
          <w:trHeight w:val="455"/>
        </w:trPr>
        <w:tc>
          <w:tcPr>
            <w:tcW w:w="1560" w:type="dxa"/>
          </w:tcPr>
          <w:p w14:paraId="128607DE" w14:textId="77777777" w:rsidR="00676DF8" w:rsidRPr="00D86D77" w:rsidRDefault="00676DF8" w:rsidP="00FD6ACF">
            <w:pPr>
              <w:pStyle w:val="TableParagraph"/>
              <w:spacing w:before="120" w:after="120"/>
              <w:rPr>
                <w:color w:val="000000" w:themeColor="text1"/>
                <w:sz w:val="20"/>
                <w:szCs w:val="20"/>
              </w:rPr>
            </w:pPr>
            <w:r w:rsidRPr="00D86D77">
              <w:rPr>
                <w:color w:val="000000" w:themeColor="text1"/>
                <w:spacing w:val="-5"/>
                <w:sz w:val="20"/>
                <w:szCs w:val="20"/>
              </w:rPr>
              <w:t>b.</w:t>
            </w:r>
          </w:p>
        </w:tc>
        <w:tc>
          <w:tcPr>
            <w:tcW w:w="2351" w:type="dxa"/>
          </w:tcPr>
          <w:p w14:paraId="3AE892EF" w14:textId="77777777" w:rsidR="00676DF8" w:rsidRPr="00D86D77" w:rsidRDefault="00676DF8" w:rsidP="00FD6ACF">
            <w:pPr>
              <w:pStyle w:val="TableParagraph"/>
              <w:spacing w:before="120" w:after="120"/>
              <w:rPr>
                <w:color w:val="000000" w:themeColor="text1"/>
                <w:sz w:val="20"/>
                <w:szCs w:val="20"/>
              </w:rPr>
            </w:pPr>
            <w:r w:rsidRPr="00D86D77">
              <w:rPr>
                <w:color w:val="000000" w:themeColor="text1"/>
                <w:spacing w:val="-2"/>
                <w:sz w:val="20"/>
                <w:szCs w:val="20"/>
              </w:rPr>
              <w:t>≥95.00%</w:t>
            </w:r>
          </w:p>
        </w:tc>
        <w:tc>
          <w:tcPr>
            <w:tcW w:w="1987" w:type="dxa"/>
          </w:tcPr>
          <w:p w14:paraId="0759B903" w14:textId="77777777" w:rsidR="00676DF8" w:rsidRPr="00D86D77" w:rsidRDefault="00676DF8" w:rsidP="00FD6ACF">
            <w:pPr>
              <w:pStyle w:val="TableParagraph"/>
              <w:spacing w:before="120" w:after="120"/>
              <w:rPr>
                <w:color w:val="000000" w:themeColor="text1"/>
                <w:sz w:val="20"/>
                <w:szCs w:val="20"/>
              </w:rPr>
            </w:pPr>
            <w:r w:rsidRPr="00D86D77">
              <w:rPr>
                <w:color w:val="000000" w:themeColor="text1"/>
                <w:spacing w:val="-2"/>
                <w:sz w:val="20"/>
                <w:szCs w:val="20"/>
              </w:rPr>
              <w:t>≥95.00%</w:t>
            </w:r>
          </w:p>
        </w:tc>
        <w:tc>
          <w:tcPr>
            <w:tcW w:w="1987" w:type="dxa"/>
          </w:tcPr>
          <w:p w14:paraId="181B67EE" w14:textId="77777777" w:rsidR="00676DF8" w:rsidRPr="00D86D77" w:rsidRDefault="00676DF8" w:rsidP="00FD6ACF">
            <w:pPr>
              <w:pStyle w:val="TableParagraph"/>
              <w:spacing w:before="120" w:after="120"/>
              <w:rPr>
                <w:color w:val="000000" w:themeColor="text1"/>
                <w:sz w:val="20"/>
                <w:szCs w:val="20"/>
              </w:rPr>
            </w:pPr>
            <w:r w:rsidRPr="00D86D77">
              <w:rPr>
                <w:color w:val="000000" w:themeColor="text1"/>
                <w:spacing w:val="-2"/>
                <w:sz w:val="20"/>
                <w:szCs w:val="20"/>
              </w:rPr>
              <w:t>≥95.00%</w:t>
            </w:r>
          </w:p>
        </w:tc>
        <w:tc>
          <w:tcPr>
            <w:tcW w:w="2889" w:type="dxa"/>
          </w:tcPr>
          <w:p w14:paraId="6E6EE602" w14:textId="77777777" w:rsidR="00676DF8" w:rsidRPr="00D86D77" w:rsidRDefault="00676DF8" w:rsidP="00FD6ACF">
            <w:pPr>
              <w:pStyle w:val="TableParagraph"/>
              <w:spacing w:before="120" w:after="120"/>
              <w:rPr>
                <w:color w:val="000000" w:themeColor="text1"/>
                <w:sz w:val="20"/>
                <w:szCs w:val="20"/>
              </w:rPr>
            </w:pPr>
            <w:r w:rsidRPr="00D86D77">
              <w:rPr>
                <w:color w:val="000000" w:themeColor="text1"/>
                <w:spacing w:val="-2"/>
                <w:sz w:val="20"/>
                <w:szCs w:val="20"/>
              </w:rPr>
              <w:t>≥95.00%</w:t>
            </w:r>
          </w:p>
        </w:tc>
      </w:tr>
      <w:tr w:rsidR="00676DF8" w:rsidRPr="00D86D77" w14:paraId="55975512" w14:textId="77777777" w:rsidTr="00676DF8">
        <w:trPr>
          <w:trHeight w:val="455"/>
        </w:trPr>
        <w:tc>
          <w:tcPr>
            <w:tcW w:w="1560" w:type="dxa"/>
          </w:tcPr>
          <w:p w14:paraId="12F1FF0B" w14:textId="77777777" w:rsidR="00676DF8" w:rsidRPr="00D86D77" w:rsidRDefault="00676DF8" w:rsidP="00FD6ACF">
            <w:pPr>
              <w:pStyle w:val="TableParagraph"/>
              <w:spacing w:before="120" w:after="120"/>
              <w:rPr>
                <w:color w:val="000000" w:themeColor="text1"/>
                <w:sz w:val="20"/>
                <w:szCs w:val="20"/>
              </w:rPr>
            </w:pPr>
            <w:r w:rsidRPr="00D86D77">
              <w:rPr>
                <w:color w:val="000000" w:themeColor="text1"/>
                <w:spacing w:val="-5"/>
                <w:sz w:val="20"/>
                <w:szCs w:val="20"/>
              </w:rPr>
              <w:t>c.</w:t>
            </w:r>
          </w:p>
        </w:tc>
        <w:tc>
          <w:tcPr>
            <w:tcW w:w="2351" w:type="dxa"/>
          </w:tcPr>
          <w:p w14:paraId="68D1F6B3" w14:textId="77777777" w:rsidR="00676DF8" w:rsidRPr="00D86D77" w:rsidRDefault="00676DF8" w:rsidP="00FD6ACF">
            <w:pPr>
              <w:pStyle w:val="TableParagraph"/>
              <w:spacing w:before="120" w:after="120"/>
              <w:rPr>
                <w:color w:val="000000" w:themeColor="text1"/>
                <w:sz w:val="20"/>
                <w:szCs w:val="20"/>
              </w:rPr>
            </w:pPr>
            <w:r w:rsidRPr="00D86D77">
              <w:rPr>
                <w:color w:val="000000" w:themeColor="text1"/>
                <w:spacing w:val="-2"/>
                <w:sz w:val="20"/>
                <w:szCs w:val="20"/>
              </w:rPr>
              <w:t>≥90.00%</w:t>
            </w:r>
          </w:p>
        </w:tc>
        <w:tc>
          <w:tcPr>
            <w:tcW w:w="1987" w:type="dxa"/>
          </w:tcPr>
          <w:p w14:paraId="59F22996" w14:textId="77777777" w:rsidR="00676DF8" w:rsidRPr="00D86D77" w:rsidRDefault="00676DF8" w:rsidP="00FD6ACF">
            <w:pPr>
              <w:pStyle w:val="TableParagraph"/>
              <w:spacing w:before="120" w:after="120"/>
              <w:rPr>
                <w:color w:val="000000" w:themeColor="text1"/>
                <w:sz w:val="20"/>
                <w:szCs w:val="20"/>
              </w:rPr>
            </w:pPr>
            <w:r w:rsidRPr="00D86D77">
              <w:rPr>
                <w:color w:val="000000" w:themeColor="text1"/>
                <w:spacing w:val="-2"/>
                <w:sz w:val="20"/>
                <w:szCs w:val="20"/>
              </w:rPr>
              <w:t>≥90.00%</w:t>
            </w:r>
          </w:p>
        </w:tc>
        <w:tc>
          <w:tcPr>
            <w:tcW w:w="1987" w:type="dxa"/>
          </w:tcPr>
          <w:p w14:paraId="3A32434C" w14:textId="77777777" w:rsidR="00676DF8" w:rsidRPr="00D86D77" w:rsidRDefault="00676DF8" w:rsidP="00FD6ACF">
            <w:pPr>
              <w:pStyle w:val="TableParagraph"/>
              <w:spacing w:before="120" w:after="120"/>
              <w:rPr>
                <w:color w:val="000000" w:themeColor="text1"/>
                <w:sz w:val="20"/>
                <w:szCs w:val="20"/>
              </w:rPr>
            </w:pPr>
            <w:r w:rsidRPr="00D86D77">
              <w:rPr>
                <w:color w:val="000000" w:themeColor="text1"/>
                <w:spacing w:val="-2"/>
                <w:sz w:val="20"/>
                <w:szCs w:val="20"/>
              </w:rPr>
              <w:t>≥90.00%</w:t>
            </w:r>
          </w:p>
        </w:tc>
        <w:tc>
          <w:tcPr>
            <w:tcW w:w="2889" w:type="dxa"/>
          </w:tcPr>
          <w:p w14:paraId="354C925A" w14:textId="77777777" w:rsidR="00676DF8" w:rsidRPr="00D86D77" w:rsidRDefault="00676DF8" w:rsidP="00FD6ACF">
            <w:pPr>
              <w:pStyle w:val="TableParagraph"/>
              <w:spacing w:before="120" w:after="120"/>
              <w:rPr>
                <w:color w:val="000000" w:themeColor="text1"/>
                <w:sz w:val="20"/>
                <w:szCs w:val="20"/>
              </w:rPr>
            </w:pPr>
            <w:r w:rsidRPr="00D86D77">
              <w:rPr>
                <w:color w:val="000000" w:themeColor="text1"/>
                <w:spacing w:val="-2"/>
                <w:sz w:val="20"/>
                <w:szCs w:val="20"/>
              </w:rPr>
              <w:t>≥90.00%</w:t>
            </w:r>
          </w:p>
        </w:tc>
      </w:tr>
      <w:tr w:rsidR="00676DF8" w:rsidRPr="00D86D77" w14:paraId="49DC3741" w14:textId="77777777" w:rsidTr="00676DF8">
        <w:trPr>
          <w:trHeight w:val="1392"/>
        </w:trPr>
        <w:tc>
          <w:tcPr>
            <w:tcW w:w="10774" w:type="dxa"/>
            <w:gridSpan w:val="5"/>
          </w:tcPr>
          <w:p w14:paraId="29A76D3B" w14:textId="77777777" w:rsidR="00676DF8" w:rsidRPr="00D86D77" w:rsidRDefault="00676DF8" w:rsidP="00FD6ACF">
            <w:pPr>
              <w:pStyle w:val="TableParagraph"/>
              <w:spacing w:before="120" w:after="120"/>
              <w:rPr>
                <w:b/>
                <w:color w:val="000000" w:themeColor="text1"/>
                <w:sz w:val="20"/>
                <w:szCs w:val="20"/>
              </w:rPr>
            </w:pPr>
            <w:r w:rsidRPr="00D86D77">
              <w:rPr>
                <w:b/>
                <w:color w:val="000000" w:themeColor="text1"/>
                <w:sz w:val="20"/>
                <w:szCs w:val="20"/>
              </w:rPr>
              <w:t>Data</w:t>
            </w:r>
            <w:r w:rsidRPr="00D86D77">
              <w:rPr>
                <w:b/>
                <w:color w:val="000000" w:themeColor="text1"/>
                <w:spacing w:val="2"/>
                <w:sz w:val="20"/>
                <w:szCs w:val="20"/>
              </w:rPr>
              <w:t xml:space="preserve"> </w:t>
            </w:r>
            <w:r w:rsidRPr="00D86D77">
              <w:rPr>
                <w:b/>
                <w:color w:val="000000" w:themeColor="text1"/>
                <w:sz w:val="20"/>
                <w:szCs w:val="20"/>
              </w:rPr>
              <w:t>Source</w:t>
            </w:r>
            <w:r w:rsidRPr="00D86D77">
              <w:rPr>
                <w:b/>
                <w:color w:val="000000" w:themeColor="text1"/>
                <w:spacing w:val="2"/>
                <w:sz w:val="20"/>
                <w:szCs w:val="20"/>
              </w:rPr>
              <w:t xml:space="preserve"> </w:t>
            </w:r>
            <w:r w:rsidRPr="00D86D77">
              <w:rPr>
                <w:b/>
                <w:color w:val="000000" w:themeColor="text1"/>
                <w:sz w:val="20"/>
                <w:szCs w:val="20"/>
              </w:rPr>
              <w:t>and</w:t>
            </w:r>
            <w:r w:rsidRPr="00D86D77">
              <w:rPr>
                <w:b/>
                <w:color w:val="000000" w:themeColor="text1"/>
                <w:spacing w:val="2"/>
                <w:sz w:val="20"/>
                <w:szCs w:val="20"/>
              </w:rPr>
              <w:t xml:space="preserve"> </w:t>
            </w:r>
            <w:r w:rsidRPr="00D86D77">
              <w:rPr>
                <w:b/>
                <w:color w:val="000000" w:themeColor="text1"/>
                <w:spacing w:val="-2"/>
                <w:sz w:val="20"/>
                <w:szCs w:val="20"/>
              </w:rPr>
              <w:t>Methodology</w:t>
            </w:r>
          </w:p>
          <w:p w14:paraId="1716342C" w14:textId="685A9ECF" w:rsidR="00676DF8" w:rsidRPr="00D86D77" w:rsidRDefault="00676DF8" w:rsidP="00FD6ACF">
            <w:pPr>
              <w:pStyle w:val="TableParagraph"/>
              <w:spacing w:before="120" w:after="120"/>
              <w:ind w:right="169"/>
              <w:rPr>
                <w:color w:val="000000" w:themeColor="text1"/>
                <w:sz w:val="20"/>
                <w:szCs w:val="20"/>
              </w:rPr>
            </w:pPr>
            <w:r w:rsidRPr="00D86D77">
              <w:rPr>
                <w:color w:val="000000" w:themeColor="text1"/>
                <w:sz w:val="20"/>
                <w:szCs w:val="20"/>
              </w:rPr>
              <w:t>Immunisation</w:t>
            </w:r>
            <w:r w:rsidRPr="00D86D77">
              <w:rPr>
                <w:color w:val="000000" w:themeColor="text1"/>
                <w:spacing w:val="-13"/>
                <w:sz w:val="20"/>
                <w:szCs w:val="20"/>
              </w:rPr>
              <w:t xml:space="preserve"> </w:t>
            </w:r>
            <w:r w:rsidRPr="00D86D77">
              <w:rPr>
                <w:color w:val="000000" w:themeColor="text1"/>
                <w:sz w:val="20"/>
                <w:szCs w:val="20"/>
              </w:rPr>
              <w:t>data</w:t>
            </w:r>
            <w:r w:rsidRPr="00D86D77">
              <w:rPr>
                <w:color w:val="000000" w:themeColor="text1"/>
                <w:spacing w:val="-13"/>
                <w:sz w:val="20"/>
                <w:szCs w:val="20"/>
              </w:rPr>
              <w:t xml:space="preserve"> </w:t>
            </w:r>
            <w:r w:rsidRPr="00D86D77">
              <w:rPr>
                <w:color w:val="000000" w:themeColor="text1"/>
                <w:sz w:val="20"/>
                <w:szCs w:val="20"/>
              </w:rPr>
              <w:t>is</w:t>
            </w:r>
            <w:r w:rsidRPr="00D86D77">
              <w:rPr>
                <w:color w:val="000000" w:themeColor="text1"/>
                <w:spacing w:val="-13"/>
                <w:sz w:val="20"/>
                <w:szCs w:val="20"/>
              </w:rPr>
              <w:t xml:space="preserve"> </w:t>
            </w:r>
            <w:r w:rsidRPr="00D86D77">
              <w:rPr>
                <w:color w:val="000000" w:themeColor="text1"/>
                <w:sz w:val="20"/>
                <w:szCs w:val="20"/>
              </w:rPr>
              <w:t>reported</w:t>
            </w:r>
            <w:r w:rsidRPr="00D86D77">
              <w:rPr>
                <w:color w:val="000000" w:themeColor="text1"/>
                <w:spacing w:val="-13"/>
                <w:sz w:val="20"/>
                <w:szCs w:val="20"/>
              </w:rPr>
              <w:t xml:space="preserve"> </w:t>
            </w:r>
            <w:r w:rsidRPr="00D86D77">
              <w:rPr>
                <w:color w:val="000000" w:themeColor="text1"/>
                <w:sz w:val="20"/>
                <w:szCs w:val="20"/>
              </w:rPr>
              <w:t>to</w:t>
            </w:r>
            <w:r w:rsidRPr="00D86D77">
              <w:rPr>
                <w:color w:val="000000" w:themeColor="text1"/>
                <w:spacing w:val="-13"/>
                <w:sz w:val="20"/>
                <w:szCs w:val="20"/>
              </w:rPr>
              <w:t xml:space="preserve"> </w:t>
            </w:r>
            <w:r w:rsidRPr="00D86D77">
              <w:rPr>
                <w:color w:val="000000" w:themeColor="text1"/>
                <w:sz w:val="20"/>
                <w:szCs w:val="20"/>
              </w:rPr>
              <w:t>the</w:t>
            </w:r>
            <w:r w:rsidRPr="00D86D77">
              <w:rPr>
                <w:color w:val="000000" w:themeColor="text1"/>
                <w:spacing w:val="-13"/>
                <w:sz w:val="20"/>
                <w:szCs w:val="20"/>
              </w:rPr>
              <w:t xml:space="preserve"> </w:t>
            </w:r>
            <w:r w:rsidRPr="00D86D77">
              <w:rPr>
                <w:color w:val="000000" w:themeColor="text1"/>
                <w:sz w:val="20"/>
                <w:szCs w:val="20"/>
              </w:rPr>
              <w:t>AIR</w:t>
            </w:r>
            <w:r w:rsidRPr="00D86D77">
              <w:rPr>
                <w:rStyle w:val="FootnoteReference"/>
                <w:color w:val="000000" w:themeColor="text1"/>
                <w:sz w:val="20"/>
                <w:szCs w:val="20"/>
              </w:rPr>
              <w:footnoteReference w:id="36"/>
            </w:r>
            <w:r w:rsidRPr="00D86D77">
              <w:rPr>
                <w:color w:val="000000" w:themeColor="text1"/>
                <w:sz w:val="20"/>
                <w:szCs w:val="20"/>
              </w:rPr>
              <w:t>,</w:t>
            </w:r>
            <w:r w:rsidRPr="00D86D77">
              <w:rPr>
                <w:color w:val="000000" w:themeColor="text1"/>
                <w:spacing w:val="-13"/>
                <w:sz w:val="20"/>
                <w:szCs w:val="20"/>
              </w:rPr>
              <w:t xml:space="preserve"> </w:t>
            </w:r>
            <w:r w:rsidRPr="00D86D77">
              <w:rPr>
                <w:color w:val="000000" w:themeColor="text1"/>
                <w:sz w:val="20"/>
                <w:szCs w:val="20"/>
              </w:rPr>
              <w:t>and</w:t>
            </w:r>
            <w:r w:rsidRPr="00D86D77">
              <w:rPr>
                <w:color w:val="000000" w:themeColor="text1"/>
                <w:spacing w:val="-13"/>
                <w:sz w:val="20"/>
                <w:szCs w:val="20"/>
              </w:rPr>
              <w:t xml:space="preserve"> </w:t>
            </w:r>
            <w:r w:rsidRPr="00D86D77">
              <w:rPr>
                <w:color w:val="000000" w:themeColor="text1"/>
                <w:sz w:val="20"/>
                <w:szCs w:val="20"/>
              </w:rPr>
              <w:t>quarterly</w:t>
            </w:r>
            <w:r w:rsidRPr="00D86D77">
              <w:rPr>
                <w:color w:val="000000" w:themeColor="text1"/>
                <w:spacing w:val="-13"/>
                <w:sz w:val="20"/>
                <w:szCs w:val="20"/>
              </w:rPr>
              <w:t xml:space="preserve"> </w:t>
            </w:r>
            <w:r w:rsidRPr="00D86D77">
              <w:rPr>
                <w:color w:val="000000" w:themeColor="text1"/>
                <w:sz w:val="20"/>
                <w:szCs w:val="20"/>
              </w:rPr>
              <w:t>coverage</w:t>
            </w:r>
            <w:r w:rsidRPr="00D86D77">
              <w:rPr>
                <w:color w:val="000000" w:themeColor="text1"/>
                <w:spacing w:val="-13"/>
                <w:sz w:val="20"/>
                <w:szCs w:val="20"/>
              </w:rPr>
              <w:t xml:space="preserve"> </w:t>
            </w:r>
            <w:r w:rsidRPr="00D86D77">
              <w:rPr>
                <w:color w:val="000000" w:themeColor="text1"/>
                <w:sz w:val="20"/>
                <w:szCs w:val="20"/>
              </w:rPr>
              <w:t>reports</w:t>
            </w:r>
            <w:r w:rsidRPr="00D86D77">
              <w:rPr>
                <w:color w:val="000000" w:themeColor="text1"/>
                <w:spacing w:val="-13"/>
                <w:sz w:val="20"/>
                <w:szCs w:val="20"/>
              </w:rPr>
              <w:t xml:space="preserve"> </w:t>
            </w:r>
            <w:r w:rsidRPr="00D86D77">
              <w:rPr>
                <w:color w:val="000000" w:themeColor="text1"/>
                <w:sz w:val="20"/>
                <w:szCs w:val="20"/>
              </w:rPr>
              <w:t>are</w:t>
            </w:r>
            <w:r w:rsidRPr="00D86D77">
              <w:rPr>
                <w:color w:val="000000" w:themeColor="text1"/>
                <w:spacing w:val="-13"/>
                <w:sz w:val="20"/>
                <w:szCs w:val="20"/>
              </w:rPr>
              <w:t xml:space="preserve"> </w:t>
            </w:r>
            <w:r w:rsidRPr="00D86D77">
              <w:rPr>
                <w:color w:val="000000" w:themeColor="text1"/>
                <w:sz w:val="20"/>
                <w:szCs w:val="20"/>
              </w:rPr>
              <w:t>produced</w:t>
            </w:r>
            <w:r w:rsidRPr="00D86D77">
              <w:rPr>
                <w:color w:val="000000" w:themeColor="text1"/>
                <w:spacing w:val="-13"/>
                <w:sz w:val="20"/>
                <w:szCs w:val="20"/>
              </w:rPr>
              <w:t xml:space="preserve"> </w:t>
            </w:r>
            <w:r w:rsidRPr="00D86D77">
              <w:rPr>
                <w:color w:val="000000" w:themeColor="text1"/>
                <w:sz w:val="20"/>
                <w:szCs w:val="20"/>
              </w:rPr>
              <w:t>by</w:t>
            </w:r>
            <w:r w:rsidRPr="00D86D77">
              <w:rPr>
                <w:color w:val="000000" w:themeColor="text1"/>
                <w:spacing w:val="-13"/>
                <w:sz w:val="20"/>
                <w:szCs w:val="20"/>
              </w:rPr>
              <w:t xml:space="preserve"> </w:t>
            </w:r>
            <w:r w:rsidRPr="00D86D77">
              <w:rPr>
                <w:color w:val="000000" w:themeColor="text1"/>
                <w:sz w:val="20"/>
                <w:szCs w:val="20"/>
              </w:rPr>
              <w:t>Services</w:t>
            </w:r>
            <w:r w:rsidRPr="00D86D77">
              <w:rPr>
                <w:color w:val="000000" w:themeColor="text1"/>
                <w:spacing w:val="-13"/>
                <w:sz w:val="20"/>
                <w:szCs w:val="20"/>
              </w:rPr>
              <w:t xml:space="preserve"> </w:t>
            </w:r>
            <w:r w:rsidRPr="00D86D77">
              <w:rPr>
                <w:color w:val="000000" w:themeColor="text1"/>
                <w:sz w:val="20"/>
                <w:szCs w:val="20"/>
              </w:rPr>
              <w:t>Australia</w:t>
            </w:r>
            <w:r w:rsidRPr="00D86D77">
              <w:rPr>
                <w:color w:val="000000" w:themeColor="text1"/>
                <w:spacing w:val="-13"/>
                <w:sz w:val="20"/>
                <w:szCs w:val="20"/>
              </w:rPr>
              <w:t xml:space="preserve"> </w:t>
            </w:r>
            <w:r w:rsidRPr="00D86D77">
              <w:rPr>
                <w:color w:val="000000" w:themeColor="text1"/>
                <w:sz w:val="20"/>
                <w:szCs w:val="20"/>
              </w:rPr>
              <w:t>and</w:t>
            </w:r>
            <w:r w:rsidRPr="00D86D77">
              <w:rPr>
                <w:color w:val="000000" w:themeColor="text1"/>
                <w:spacing w:val="-13"/>
                <w:sz w:val="20"/>
                <w:szCs w:val="20"/>
              </w:rPr>
              <w:t xml:space="preserve"> </w:t>
            </w:r>
            <w:r w:rsidRPr="00D86D77">
              <w:rPr>
                <w:color w:val="000000" w:themeColor="text1"/>
                <w:sz w:val="20"/>
                <w:szCs w:val="20"/>
              </w:rPr>
              <w:t>reported by</w:t>
            </w:r>
            <w:r w:rsidRPr="00D86D77">
              <w:rPr>
                <w:color w:val="000000" w:themeColor="text1"/>
                <w:spacing w:val="-11"/>
                <w:sz w:val="20"/>
                <w:szCs w:val="20"/>
              </w:rPr>
              <w:t xml:space="preserve"> </w:t>
            </w:r>
            <w:r w:rsidRPr="00D86D77">
              <w:rPr>
                <w:color w:val="000000" w:themeColor="text1"/>
                <w:sz w:val="20"/>
                <w:szCs w:val="20"/>
              </w:rPr>
              <w:t>the</w:t>
            </w:r>
            <w:r w:rsidRPr="00D86D77">
              <w:rPr>
                <w:color w:val="000000" w:themeColor="text1"/>
                <w:spacing w:val="-11"/>
                <w:sz w:val="20"/>
                <w:szCs w:val="20"/>
              </w:rPr>
              <w:t xml:space="preserve"> </w:t>
            </w:r>
            <w:r w:rsidRPr="00D86D77">
              <w:rPr>
                <w:color w:val="000000" w:themeColor="text1"/>
                <w:sz w:val="20"/>
                <w:szCs w:val="20"/>
              </w:rPr>
              <w:t>Department.</w:t>
            </w:r>
            <w:r w:rsidRPr="00D86D77">
              <w:rPr>
                <w:color w:val="000000" w:themeColor="text1"/>
                <w:spacing w:val="-11"/>
                <w:sz w:val="20"/>
                <w:szCs w:val="20"/>
              </w:rPr>
              <w:t xml:space="preserve"> </w:t>
            </w:r>
            <w:r w:rsidRPr="00D86D77">
              <w:rPr>
                <w:color w:val="000000" w:themeColor="text1"/>
                <w:sz w:val="20"/>
                <w:szCs w:val="20"/>
              </w:rPr>
              <w:t>The</w:t>
            </w:r>
            <w:r w:rsidRPr="00D86D77">
              <w:rPr>
                <w:color w:val="000000" w:themeColor="text1"/>
                <w:spacing w:val="-11"/>
                <w:sz w:val="20"/>
                <w:szCs w:val="20"/>
              </w:rPr>
              <w:t xml:space="preserve"> </w:t>
            </w:r>
            <w:r w:rsidRPr="00D86D77">
              <w:rPr>
                <w:color w:val="000000" w:themeColor="text1"/>
                <w:sz w:val="20"/>
                <w:szCs w:val="20"/>
              </w:rPr>
              <w:t>National</w:t>
            </w:r>
            <w:r w:rsidRPr="00D86D77">
              <w:rPr>
                <w:color w:val="000000" w:themeColor="text1"/>
                <w:spacing w:val="-11"/>
                <w:sz w:val="20"/>
                <w:szCs w:val="20"/>
              </w:rPr>
              <w:t xml:space="preserve"> </w:t>
            </w:r>
            <w:r w:rsidRPr="00D86D77">
              <w:rPr>
                <w:color w:val="000000" w:themeColor="text1"/>
                <w:sz w:val="20"/>
                <w:szCs w:val="20"/>
              </w:rPr>
              <w:t>Centre</w:t>
            </w:r>
            <w:r w:rsidRPr="00D86D77">
              <w:rPr>
                <w:color w:val="000000" w:themeColor="text1"/>
                <w:spacing w:val="-11"/>
                <w:sz w:val="20"/>
                <w:szCs w:val="20"/>
              </w:rPr>
              <w:t xml:space="preserve"> </w:t>
            </w:r>
            <w:r w:rsidRPr="00D86D77">
              <w:rPr>
                <w:color w:val="000000" w:themeColor="text1"/>
                <w:sz w:val="20"/>
                <w:szCs w:val="20"/>
              </w:rPr>
              <w:t>for</w:t>
            </w:r>
            <w:r w:rsidRPr="00D86D77">
              <w:rPr>
                <w:color w:val="000000" w:themeColor="text1"/>
                <w:spacing w:val="-11"/>
                <w:sz w:val="20"/>
                <w:szCs w:val="20"/>
              </w:rPr>
              <w:t xml:space="preserve"> </w:t>
            </w:r>
            <w:r w:rsidRPr="00D86D77">
              <w:rPr>
                <w:color w:val="000000" w:themeColor="text1"/>
                <w:sz w:val="20"/>
                <w:szCs w:val="20"/>
              </w:rPr>
              <w:t>Immunisation</w:t>
            </w:r>
            <w:r w:rsidRPr="00D86D77">
              <w:rPr>
                <w:color w:val="000000" w:themeColor="text1"/>
                <w:spacing w:val="-11"/>
                <w:sz w:val="20"/>
                <w:szCs w:val="20"/>
              </w:rPr>
              <w:t xml:space="preserve"> </w:t>
            </w:r>
            <w:r w:rsidRPr="00D86D77">
              <w:rPr>
                <w:color w:val="000000" w:themeColor="text1"/>
                <w:sz w:val="20"/>
                <w:szCs w:val="20"/>
              </w:rPr>
              <w:t>Research</w:t>
            </w:r>
            <w:r w:rsidRPr="00D86D77">
              <w:rPr>
                <w:color w:val="000000" w:themeColor="text1"/>
                <w:spacing w:val="-11"/>
                <w:sz w:val="20"/>
                <w:szCs w:val="20"/>
              </w:rPr>
              <w:t xml:space="preserve"> </w:t>
            </w:r>
            <w:r w:rsidRPr="00D86D77">
              <w:rPr>
                <w:color w:val="000000" w:themeColor="text1"/>
                <w:sz w:val="20"/>
                <w:szCs w:val="20"/>
              </w:rPr>
              <w:t>and</w:t>
            </w:r>
            <w:r w:rsidRPr="00D86D77">
              <w:rPr>
                <w:color w:val="000000" w:themeColor="text1"/>
                <w:spacing w:val="-11"/>
                <w:sz w:val="20"/>
                <w:szCs w:val="20"/>
              </w:rPr>
              <w:t xml:space="preserve"> </w:t>
            </w:r>
            <w:r w:rsidRPr="00D86D77">
              <w:rPr>
                <w:color w:val="000000" w:themeColor="text1"/>
                <w:sz w:val="20"/>
                <w:szCs w:val="20"/>
              </w:rPr>
              <w:t>Surveillance</w:t>
            </w:r>
            <w:r w:rsidRPr="00D86D77">
              <w:rPr>
                <w:color w:val="000000" w:themeColor="text1"/>
                <w:spacing w:val="-11"/>
                <w:sz w:val="20"/>
                <w:szCs w:val="20"/>
              </w:rPr>
              <w:t xml:space="preserve"> </w:t>
            </w:r>
            <w:r w:rsidRPr="00D86D77">
              <w:rPr>
                <w:color w:val="000000" w:themeColor="text1"/>
                <w:sz w:val="20"/>
                <w:szCs w:val="20"/>
              </w:rPr>
              <w:t>(NCIRS)</w:t>
            </w:r>
            <w:r w:rsidRPr="00D86D77">
              <w:rPr>
                <w:color w:val="000000" w:themeColor="text1"/>
                <w:spacing w:val="-11"/>
                <w:sz w:val="20"/>
                <w:szCs w:val="20"/>
              </w:rPr>
              <w:t xml:space="preserve"> </w:t>
            </w:r>
            <w:r w:rsidRPr="00D86D77">
              <w:rPr>
                <w:color w:val="000000" w:themeColor="text1"/>
                <w:sz w:val="20"/>
                <w:szCs w:val="20"/>
              </w:rPr>
              <w:t>also</w:t>
            </w:r>
            <w:r w:rsidRPr="00D86D77">
              <w:rPr>
                <w:color w:val="000000" w:themeColor="text1"/>
                <w:spacing w:val="-11"/>
                <w:sz w:val="20"/>
                <w:szCs w:val="20"/>
              </w:rPr>
              <w:t xml:space="preserve"> </w:t>
            </w:r>
            <w:r w:rsidRPr="00D86D77">
              <w:rPr>
                <w:color w:val="000000" w:themeColor="text1"/>
                <w:sz w:val="20"/>
                <w:szCs w:val="20"/>
              </w:rPr>
              <w:t>produces</w:t>
            </w:r>
            <w:r w:rsidRPr="00D86D77">
              <w:rPr>
                <w:color w:val="000000" w:themeColor="text1"/>
                <w:spacing w:val="-11"/>
                <w:sz w:val="20"/>
                <w:szCs w:val="20"/>
              </w:rPr>
              <w:t xml:space="preserve"> </w:t>
            </w:r>
            <w:r w:rsidRPr="00D86D77">
              <w:rPr>
                <w:color w:val="000000" w:themeColor="text1"/>
                <w:sz w:val="20"/>
                <w:szCs w:val="20"/>
              </w:rPr>
              <w:t>independent coverage</w:t>
            </w:r>
            <w:r w:rsidRPr="00D86D77">
              <w:rPr>
                <w:color w:val="000000" w:themeColor="text1"/>
                <w:spacing w:val="-8"/>
                <w:sz w:val="20"/>
                <w:szCs w:val="20"/>
              </w:rPr>
              <w:t xml:space="preserve"> </w:t>
            </w:r>
            <w:r w:rsidRPr="00D86D77">
              <w:rPr>
                <w:color w:val="000000" w:themeColor="text1"/>
                <w:sz w:val="20"/>
                <w:szCs w:val="20"/>
              </w:rPr>
              <w:t>reports</w:t>
            </w:r>
            <w:r w:rsidRPr="00D86D77">
              <w:rPr>
                <w:color w:val="000000" w:themeColor="text1"/>
                <w:spacing w:val="-8"/>
                <w:sz w:val="20"/>
                <w:szCs w:val="20"/>
              </w:rPr>
              <w:t xml:space="preserve"> </w:t>
            </w:r>
            <w:r w:rsidRPr="00D86D77">
              <w:rPr>
                <w:color w:val="000000" w:themeColor="text1"/>
                <w:sz w:val="20"/>
                <w:szCs w:val="20"/>
              </w:rPr>
              <w:t>which</w:t>
            </w:r>
            <w:r w:rsidRPr="00D86D77">
              <w:rPr>
                <w:color w:val="000000" w:themeColor="text1"/>
                <w:spacing w:val="-8"/>
                <w:sz w:val="20"/>
                <w:szCs w:val="20"/>
              </w:rPr>
              <w:t xml:space="preserve"> </w:t>
            </w:r>
            <w:r w:rsidRPr="00D86D77">
              <w:rPr>
                <w:color w:val="000000" w:themeColor="text1"/>
                <w:sz w:val="20"/>
                <w:szCs w:val="20"/>
              </w:rPr>
              <w:t>validate</w:t>
            </w:r>
            <w:r w:rsidRPr="00D86D77">
              <w:rPr>
                <w:color w:val="000000" w:themeColor="text1"/>
                <w:spacing w:val="-8"/>
                <w:sz w:val="20"/>
                <w:szCs w:val="20"/>
              </w:rPr>
              <w:t xml:space="preserve"> </w:t>
            </w:r>
            <w:r w:rsidRPr="00D86D77">
              <w:rPr>
                <w:color w:val="000000" w:themeColor="text1"/>
                <w:sz w:val="20"/>
                <w:szCs w:val="20"/>
              </w:rPr>
              <w:t>the</w:t>
            </w:r>
            <w:r w:rsidRPr="00D86D77">
              <w:rPr>
                <w:color w:val="000000" w:themeColor="text1"/>
                <w:spacing w:val="-8"/>
                <w:sz w:val="20"/>
                <w:szCs w:val="20"/>
              </w:rPr>
              <w:t xml:space="preserve"> </w:t>
            </w:r>
            <w:r w:rsidRPr="00D86D77">
              <w:rPr>
                <w:color w:val="000000" w:themeColor="text1"/>
                <w:sz w:val="20"/>
                <w:szCs w:val="20"/>
              </w:rPr>
              <w:t>coverage</w:t>
            </w:r>
            <w:r w:rsidRPr="00D86D77">
              <w:rPr>
                <w:color w:val="000000" w:themeColor="text1"/>
                <w:spacing w:val="-8"/>
                <w:sz w:val="20"/>
                <w:szCs w:val="20"/>
              </w:rPr>
              <w:t xml:space="preserve"> </w:t>
            </w:r>
            <w:r w:rsidRPr="00D86D77">
              <w:rPr>
                <w:color w:val="000000" w:themeColor="text1"/>
                <w:sz w:val="20"/>
                <w:szCs w:val="20"/>
              </w:rPr>
              <w:t>rates</w:t>
            </w:r>
            <w:r w:rsidRPr="00D86D77">
              <w:rPr>
                <w:color w:val="000000" w:themeColor="text1"/>
                <w:spacing w:val="-8"/>
                <w:sz w:val="20"/>
                <w:szCs w:val="20"/>
              </w:rPr>
              <w:t xml:space="preserve"> </w:t>
            </w:r>
            <w:r w:rsidRPr="00D86D77">
              <w:rPr>
                <w:color w:val="000000" w:themeColor="text1"/>
                <w:sz w:val="20"/>
                <w:szCs w:val="20"/>
              </w:rPr>
              <w:t>reported</w:t>
            </w:r>
            <w:r w:rsidRPr="00D86D77">
              <w:rPr>
                <w:color w:val="000000" w:themeColor="text1"/>
                <w:spacing w:val="-8"/>
                <w:sz w:val="20"/>
                <w:szCs w:val="20"/>
              </w:rPr>
              <w:t xml:space="preserve"> </w:t>
            </w:r>
            <w:r w:rsidRPr="00D86D77">
              <w:rPr>
                <w:color w:val="000000" w:themeColor="text1"/>
                <w:sz w:val="20"/>
                <w:szCs w:val="20"/>
              </w:rPr>
              <w:t>by</w:t>
            </w:r>
            <w:r w:rsidRPr="00D86D77">
              <w:rPr>
                <w:color w:val="000000" w:themeColor="text1"/>
                <w:spacing w:val="-8"/>
                <w:sz w:val="20"/>
                <w:szCs w:val="20"/>
              </w:rPr>
              <w:t xml:space="preserve"> </w:t>
            </w:r>
            <w:r w:rsidRPr="00D86D77">
              <w:rPr>
                <w:color w:val="000000" w:themeColor="text1"/>
                <w:sz w:val="20"/>
                <w:szCs w:val="20"/>
              </w:rPr>
              <w:t>the</w:t>
            </w:r>
            <w:r w:rsidRPr="00D86D77">
              <w:rPr>
                <w:color w:val="000000" w:themeColor="text1"/>
                <w:spacing w:val="-8"/>
                <w:sz w:val="20"/>
                <w:szCs w:val="20"/>
              </w:rPr>
              <w:t xml:space="preserve"> </w:t>
            </w:r>
            <w:r w:rsidRPr="00D86D77">
              <w:rPr>
                <w:color w:val="000000" w:themeColor="text1"/>
                <w:sz w:val="20"/>
                <w:szCs w:val="20"/>
              </w:rPr>
              <w:t>Department.</w:t>
            </w:r>
            <w:r w:rsidRPr="00D86D77">
              <w:rPr>
                <w:color w:val="000000" w:themeColor="text1"/>
                <w:spacing w:val="-8"/>
                <w:sz w:val="20"/>
                <w:szCs w:val="20"/>
              </w:rPr>
              <w:t xml:space="preserve"> </w:t>
            </w:r>
            <w:r w:rsidRPr="00D86D77">
              <w:rPr>
                <w:color w:val="000000" w:themeColor="text1"/>
                <w:sz w:val="20"/>
                <w:szCs w:val="20"/>
              </w:rPr>
              <w:t>These</w:t>
            </w:r>
            <w:r w:rsidRPr="00D86D77">
              <w:rPr>
                <w:color w:val="000000" w:themeColor="text1"/>
                <w:spacing w:val="-8"/>
                <w:sz w:val="20"/>
                <w:szCs w:val="20"/>
              </w:rPr>
              <w:t xml:space="preserve"> </w:t>
            </w:r>
            <w:r w:rsidRPr="00D86D77">
              <w:rPr>
                <w:color w:val="000000" w:themeColor="text1"/>
                <w:sz w:val="20"/>
                <w:szCs w:val="20"/>
              </w:rPr>
              <w:t>are</w:t>
            </w:r>
            <w:r w:rsidRPr="00D86D77">
              <w:rPr>
                <w:color w:val="000000" w:themeColor="text1"/>
                <w:spacing w:val="-8"/>
                <w:sz w:val="20"/>
                <w:szCs w:val="20"/>
              </w:rPr>
              <w:t xml:space="preserve"> </w:t>
            </w:r>
            <w:r w:rsidRPr="00D86D77">
              <w:rPr>
                <w:color w:val="000000" w:themeColor="text1"/>
                <w:sz w:val="20"/>
                <w:szCs w:val="20"/>
              </w:rPr>
              <w:t>available</w:t>
            </w:r>
            <w:r w:rsidRPr="00D86D77">
              <w:rPr>
                <w:color w:val="000000" w:themeColor="text1"/>
                <w:spacing w:val="-8"/>
                <w:sz w:val="20"/>
                <w:szCs w:val="20"/>
              </w:rPr>
              <w:t xml:space="preserve"> </w:t>
            </w:r>
            <w:r w:rsidRPr="00D86D77">
              <w:rPr>
                <w:color w:val="000000" w:themeColor="text1"/>
                <w:sz w:val="20"/>
                <w:szCs w:val="20"/>
              </w:rPr>
              <w:t>on</w:t>
            </w:r>
            <w:r w:rsidRPr="00D86D77">
              <w:rPr>
                <w:color w:val="000000" w:themeColor="text1"/>
                <w:spacing w:val="-8"/>
                <w:sz w:val="20"/>
                <w:szCs w:val="20"/>
              </w:rPr>
              <w:t xml:space="preserve"> </w:t>
            </w:r>
            <w:r w:rsidRPr="00D86D77">
              <w:rPr>
                <w:color w:val="000000" w:themeColor="text1"/>
                <w:sz w:val="20"/>
                <w:szCs w:val="20"/>
              </w:rPr>
              <w:t>the</w:t>
            </w:r>
            <w:r w:rsidRPr="00D86D77">
              <w:rPr>
                <w:color w:val="000000" w:themeColor="text1"/>
                <w:spacing w:val="-8"/>
                <w:sz w:val="20"/>
                <w:szCs w:val="20"/>
              </w:rPr>
              <w:t xml:space="preserve"> </w:t>
            </w:r>
            <w:r w:rsidRPr="00D86D77">
              <w:rPr>
                <w:color w:val="000000" w:themeColor="text1"/>
                <w:sz w:val="20"/>
                <w:szCs w:val="20"/>
              </w:rPr>
              <w:t>NCIRS website</w:t>
            </w:r>
            <w:r w:rsidRPr="00D86D77">
              <w:rPr>
                <w:rStyle w:val="FootnoteReference"/>
                <w:color w:val="000000" w:themeColor="text1"/>
                <w:sz w:val="20"/>
                <w:szCs w:val="20"/>
              </w:rPr>
              <w:footnoteReference w:id="37"/>
            </w:r>
            <w:r w:rsidRPr="00D86D77">
              <w:rPr>
                <w:color w:val="000000" w:themeColor="text1"/>
                <w:sz w:val="20"/>
                <w:szCs w:val="20"/>
              </w:rPr>
              <w:t>.</w:t>
            </w:r>
            <w:r w:rsidRPr="00D86D77">
              <w:rPr>
                <w:color w:val="000000" w:themeColor="text1"/>
                <w:spacing w:val="-9"/>
                <w:sz w:val="20"/>
                <w:szCs w:val="20"/>
              </w:rPr>
              <w:t xml:space="preserve"> </w:t>
            </w:r>
            <w:r w:rsidRPr="00D86D77">
              <w:rPr>
                <w:color w:val="000000" w:themeColor="text1"/>
                <w:sz w:val="20"/>
                <w:szCs w:val="20"/>
              </w:rPr>
              <w:t>Comprehensive</w:t>
            </w:r>
            <w:r w:rsidRPr="00D86D77">
              <w:rPr>
                <w:color w:val="000000" w:themeColor="text1"/>
                <w:spacing w:val="-9"/>
                <w:sz w:val="20"/>
                <w:szCs w:val="20"/>
              </w:rPr>
              <w:t xml:space="preserve"> </w:t>
            </w:r>
            <w:r w:rsidRPr="00D86D77">
              <w:rPr>
                <w:color w:val="000000" w:themeColor="text1"/>
                <w:sz w:val="20"/>
                <w:szCs w:val="20"/>
              </w:rPr>
              <w:t>reporting</w:t>
            </w:r>
            <w:r w:rsidRPr="00D86D77">
              <w:rPr>
                <w:color w:val="000000" w:themeColor="text1"/>
                <w:spacing w:val="-9"/>
                <w:sz w:val="20"/>
                <w:szCs w:val="20"/>
              </w:rPr>
              <w:t xml:space="preserve"> </w:t>
            </w:r>
            <w:r w:rsidRPr="00D86D77">
              <w:rPr>
                <w:color w:val="000000" w:themeColor="text1"/>
                <w:sz w:val="20"/>
                <w:szCs w:val="20"/>
              </w:rPr>
              <w:t>on</w:t>
            </w:r>
            <w:r w:rsidRPr="00D86D77">
              <w:rPr>
                <w:color w:val="000000" w:themeColor="text1"/>
                <w:spacing w:val="-9"/>
                <w:sz w:val="20"/>
                <w:szCs w:val="20"/>
              </w:rPr>
              <w:t xml:space="preserve"> </w:t>
            </w:r>
            <w:r w:rsidRPr="00D86D77">
              <w:rPr>
                <w:color w:val="000000" w:themeColor="text1"/>
                <w:sz w:val="20"/>
                <w:szCs w:val="20"/>
              </w:rPr>
              <w:t>the</w:t>
            </w:r>
            <w:r w:rsidRPr="00D86D77">
              <w:rPr>
                <w:color w:val="000000" w:themeColor="text1"/>
                <w:spacing w:val="-9"/>
                <w:sz w:val="20"/>
                <w:szCs w:val="20"/>
              </w:rPr>
              <w:t xml:space="preserve"> </w:t>
            </w:r>
            <w:r w:rsidRPr="00D86D77">
              <w:rPr>
                <w:color w:val="000000" w:themeColor="text1"/>
                <w:sz w:val="20"/>
                <w:szCs w:val="20"/>
              </w:rPr>
              <w:t>performance</w:t>
            </w:r>
            <w:r w:rsidRPr="00D86D77">
              <w:rPr>
                <w:color w:val="000000" w:themeColor="text1"/>
                <w:spacing w:val="-9"/>
                <w:sz w:val="20"/>
                <w:szCs w:val="20"/>
              </w:rPr>
              <w:t xml:space="preserve"> </w:t>
            </w:r>
            <w:r w:rsidRPr="00D86D77">
              <w:rPr>
                <w:color w:val="000000" w:themeColor="text1"/>
                <w:sz w:val="20"/>
                <w:szCs w:val="20"/>
              </w:rPr>
              <w:t>of</w:t>
            </w:r>
            <w:r w:rsidRPr="00D86D77">
              <w:rPr>
                <w:color w:val="000000" w:themeColor="text1"/>
                <w:spacing w:val="-9"/>
                <w:sz w:val="20"/>
                <w:szCs w:val="20"/>
              </w:rPr>
              <w:t xml:space="preserve"> </w:t>
            </w:r>
            <w:r w:rsidRPr="00D86D77">
              <w:rPr>
                <w:color w:val="000000" w:themeColor="text1"/>
                <w:sz w:val="20"/>
                <w:szCs w:val="20"/>
              </w:rPr>
              <w:t>the</w:t>
            </w:r>
            <w:r w:rsidRPr="00D86D77">
              <w:rPr>
                <w:color w:val="000000" w:themeColor="text1"/>
                <w:spacing w:val="-9"/>
                <w:sz w:val="20"/>
                <w:szCs w:val="20"/>
              </w:rPr>
              <w:t xml:space="preserve"> </w:t>
            </w:r>
            <w:r w:rsidRPr="00D86D77">
              <w:rPr>
                <w:color w:val="000000" w:themeColor="text1"/>
                <w:sz w:val="20"/>
                <w:szCs w:val="20"/>
              </w:rPr>
              <w:t>COVID-19</w:t>
            </w:r>
            <w:r w:rsidRPr="00D86D77">
              <w:rPr>
                <w:color w:val="000000" w:themeColor="text1"/>
                <w:spacing w:val="-9"/>
                <w:sz w:val="20"/>
                <w:szCs w:val="20"/>
              </w:rPr>
              <w:t xml:space="preserve"> </w:t>
            </w:r>
            <w:r w:rsidRPr="00D86D77">
              <w:rPr>
                <w:color w:val="000000" w:themeColor="text1"/>
                <w:sz w:val="20"/>
                <w:szCs w:val="20"/>
              </w:rPr>
              <w:t>vaccine</w:t>
            </w:r>
            <w:r w:rsidRPr="00D86D77">
              <w:rPr>
                <w:color w:val="000000" w:themeColor="text1"/>
                <w:spacing w:val="-9"/>
                <w:sz w:val="20"/>
                <w:szCs w:val="20"/>
              </w:rPr>
              <w:t xml:space="preserve"> </w:t>
            </w:r>
            <w:r w:rsidRPr="00D86D77">
              <w:rPr>
                <w:color w:val="000000" w:themeColor="text1"/>
                <w:sz w:val="20"/>
                <w:szCs w:val="20"/>
              </w:rPr>
              <w:t>rollout</w:t>
            </w:r>
            <w:r w:rsidRPr="00D86D77">
              <w:rPr>
                <w:color w:val="000000" w:themeColor="text1"/>
                <w:spacing w:val="-9"/>
                <w:sz w:val="20"/>
                <w:szCs w:val="20"/>
              </w:rPr>
              <w:t xml:space="preserve"> </w:t>
            </w:r>
            <w:r w:rsidRPr="00D86D77">
              <w:rPr>
                <w:color w:val="000000" w:themeColor="text1"/>
                <w:sz w:val="20"/>
                <w:szCs w:val="20"/>
              </w:rPr>
              <w:t>is</w:t>
            </w:r>
            <w:r w:rsidRPr="00D86D77">
              <w:rPr>
                <w:color w:val="000000" w:themeColor="text1"/>
                <w:spacing w:val="-9"/>
                <w:sz w:val="20"/>
                <w:szCs w:val="20"/>
              </w:rPr>
              <w:t xml:space="preserve"> </w:t>
            </w:r>
            <w:r w:rsidRPr="00D86D77">
              <w:rPr>
                <w:color w:val="000000" w:themeColor="text1"/>
                <w:sz w:val="20"/>
                <w:szCs w:val="20"/>
              </w:rPr>
              <w:t>published</w:t>
            </w:r>
            <w:r w:rsidRPr="00D86D77">
              <w:rPr>
                <w:color w:val="000000" w:themeColor="text1"/>
                <w:spacing w:val="-9"/>
                <w:sz w:val="20"/>
                <w:szCs w:val="20"/>
              </w:rPr>
              <w:t xml:space="preserve"> </w:t>
            </w:r>
            <w:r w:rsidRPr="00D86D77">
              <w:rPr>
                <w:color w:val="000000" w:themeColor="text1"/>
                <w:sz w:val="20"/>
                <w:szCs w:val="20"/>
              </w:rPr>
              <w:t>regularly.</w:t>
            </w:r>
          </w:p>
        </w:tc>
      </w:tr>
      <w:tr w:rsidR="00676DF8" w:rsidRPr="00D86D77" w14:paraId="49D0EDFE" w14:textId="77777777" w:rsidTr="00676DF8">
        <w:trPr>
          <w:trHeight w:val="732"/>
        </w:trPr>
        <w:tc>
          <w:tcPr>
            <w:tcW w:w="10774" w:type="dxa"/>
            <w:gridSpan w:val="5"/>
          </w:tcPr>
          <w:p w14:paraId="20408617" w14:textId="77777777" w:rsidR="00676DF8" w:rsidRPr="00D86D77" w:rsidRDefault="00676DF8" w:rsidP="00FD6ACF">
            <w:pPr>
              <w:pStyle w:val="TableParagraph"/>
              <w:spacing w:before="120" w:after="120"/>
              <w:rPr>
                <w:b/>
                <w:color w:val="000000" w:themeColor="text1"/>
                <w:sz w:val="20"/>
                <w:szCs w:val="20"/>
              </w:rPr>
            </w:pPr>
            <w:r w:rsidRPr="00D86D77">
              <w:rPr>
                <w:b/>
                <w:color w:val="000000" w:themeColor="text1"/>
                <w:sz w:val="20"/>
                <w:szCs w:val="20"/>
              </w:rPr>
              <w:t>Measure</w:t>
            </w:r>
            <w:r w:rsidRPr="00D86D77">
              <w:rPr>
                <w:b/>
                <w:color w:val="000000" w:themeColor="text1"/>
                <w:spacing w:val="12"/>
                <w:sz w:val="20"/>
                <w:szCs w:val="20"/>
              </w:rPr>
              <w:t xml:space="preserve"> </w:t>
            </w:r>
            <w:r w:rsidRPr="00D86D77">
              <w:rPr>
                <w:b/>
                <w:color w:val="000000" w:themeColor="text1"/>
                <w:spacing w:val="-4"/>
                <w:sz w:val="20"/>
                <w:szCs w:val="20"/>
              </w:rPr>
              <w:t>Type</w:t>
            </w:r>
          </w:p>
          <w:p w14:paraId="6664F326" w14:textId="77777777" w:rsidR="00676DF8" w:rsidRPr="00D86D77" w:rsidRDefault="00676DF8" w:rsidP="00FD6ACF">
            <w:pPr>
              <w:pStyle w:val="TableParagraph"/>
              <w:spacing w:before="120" w:after="120"/>
              <w:rPr>
                <w:color w:val="000000" w:themeColor="text1"/>
                <w:sz w:val="20"/>
                <w:szCs w:val="20"/>
              </w:rPr>
            </w:pPr>
            <w:r w:rsidRPr="00D86D77">
              <w:rPr>
                <w:color w:val="000000" w:themeColor="text1"/>
                <w:spacing w:val="-2"/>
                <w:sz w:val="20"/>
                <w:szCs w:val="20"/>
              </w:rPr>
              <w:t>Quantitative/Effectiveness</w:t>
            </w:r>
          </w:p>
        </w:tc>
      </w:tr>
      <w:tr w:rsidR="00676DF8" w:rsidRPr="00D86D77" w14:paraId="7B4B02F4" w14:textId="77777777" w:rsidTr="00676DF8">
        <w:trPr>
          <w:trHeight w:val="3052"/>
        </w:trPr>
        <w:tc>
          <w:tcPr>
            <w:tcW w:w="10774" w:type="dxa"/>
            <w:gridSpan w:val="5"/>
          </w:tcPr>
          <w:p w14:paraId="6F470668" w14:textId="77777777" w:rsidR="00676DF8" w:rsidRPr="00D86D77" w:rsidRDefault="00676DF8" w:rsidP="00FD6ACF">
            <w:pPr>
              <w:pStyle w:val="TableParagraph"/>
              <w:spacing w:before="120" w:after="120"/>
              <w:rPr>
                <w:b/>
                <w:color w:val="000000" w:themeColor="text1"/>
                <w:sz w:val="20"/>
                <w:szCs w:val="20"/>
              </w:rPr>
            </w:pPr>
            <w:r w:rsidRPr="00D86D77">
              <w:rPr>
                <w:b/>
                <w:color w:val="000000" w:themeColor="text1"/>
                <w:spacing w:val="-2"/>
                <w:sz w:val="20"/>
                <w:szCs w:val="20"/>
              </w:rPr>
              <w:t>Discussion</w:t>
            </w:r>
          </w:p>
          <w:p w14:paraId="12CDBB85" w14:textId="77777777" w:rsidR="00676DF8" w:rsidRPr="00D86D77" w:rsidRDefault="00676DF8" w:rsidP="00FD6ACF">
            <w:pPr>
              <w:pStyle w:val="TableParagraph"/>
              <w:spacing w:before="120" w:after="120"/>
              <w:rPr>
                <w:color w:val="000000" w:themeColor="text1"/>
                <w:sz w:val="20"/>
                <w:szCs w:val="20"/>
              </w:rPr>
            </w:pPr>
            <w:r w:rsidRPr="00D86D77">
              <w:rPr>
                <w:color w:val="000000" w:themeColor="text1"/>
                <w:spacing w:val="-4"/>
                <w:sz w:val="20"/>
                <w:szCs w:val="20"/>
              </w:rPr>
              <w:t>Please</w:t>
            </w:r>
            <w:r w:rsidRPr="00D86D77">
              <w:rPr>
                <w:color w:val="000000" w:themeColor="text1"/>
                <w:spacing w:val="-2"/>
                <w:sz w:val="20"/>
                <w:szCs w:val="20"/>
              </w:rPr>
              <w:t xml:space="preserve"> </w:t>
            </w:r>
            <w:r w:rsidRPr="00D86D77">
              <w:rPr>
                <w:color w:val="000000" w:themeColor="text1"/>
                <w:spacing w:val="-4"/>
                <w:sz w:val="20"/>
                <w:szCs w:val="20"/>
              </w:rPr>
              <w:t>note:</w:t>
            </w:r>
            <w:r w:rsidRPr="00D86D77">
              <w:rPr>
                <w:color w:val="000000" w:themeColor="text1"/>
                <w:spacing w:val="-1"/>
                <w:sz w:val="20"/>
                <w:szCs w:val="20"/>
              </w:rPr>
              <w:t xml:space="preserve"> </w:t>
            </w:r>
            <w:r w:rsidRPr="00D86D77">
              <w:rPr>
                <w:color w:val="000000" w:themeColor="text1"/>
                <w:spacing w:val="-4"/>
                <w:sz w:val="20"/>
                <w:szCs w:val="20"/>
              </w:rPr>
              <w:t>This</w:t>
            </w:r>
            <w:r w:rsidRPr="00D86D77">
              <w:rPr>
                <w:color w:val="000000" w:themeColor="text1"/>
                <w:spacing w:val="-1"/>
                <w:sz w:val="20"/>
                <w:szCs w:val="20"/>
              </w:rPr>
              <w:t xml:space="preserve"> </w:t>
            </w:r>
            <w:r w:rsidRPr="00D86D77">
              <w:rPr>
                <w:color w:val="000000" w:themeColor="text1"/>
                <w:spacing w:val="-4"/>
                <w:sz w:val="20"/>
                <w:szCs w:val="20"/>
              </w:rPr>
              <w:t>performance</w:t>
            </w:r>
            <w:r w:rsidRPr="00D86D77">
              <w:rPr>
                <w:color w:val="000000" w:themeColor="text1"/>
                <w:spacing w:val="-2"/>
                <w:sz w:val="20"/>
                <w:szCs w:val="20"/>
              </w:rPr>
              <w:t xml:space="preserve"> </w:t>
            </w:r>
            <w:r w:rsidRPr="00D86D77">
              <w:rPr>
                <w:color w:val="000000" w:themeColor="text1"/>
                <w:spacing w:val="-4"/>
                <w:sz w:val="20"/>
                <w:szCs w:val="20"/>
              </w:rPr>
              <w:t>measure</w:t>
            </w:r>
            <w:r w:rsidRPr="00D86D77">
              <w:rPr>
                <w:color w:val="000000" w:themeColor="text1"/>
                <w:spacing w:val="-1"/>
                <w:sz w:val="20"/>
                <w:szCs w:val="20"/>
              </w:rPr>
              <w:t xml:space="preserve"> </w:t>
            </w:r>
            <w:r w:rsidRPr="00D86D77">
              <w:rPr>
                <w:color w:val="000000" w:themeColor="text1"/>
                <w:spacing w:val="-4"/>
                <w:sz w:val="20"/>
                <w:szCs w:val="20"/>
              </w:rPr>
              <w:t>relates</w:t>
            </w:r>
            <w:r w:rsidRPr="00D86D77">
              <w:rPr>
                <w:color w:val="000000" w:themeColor="text1"/>
                <w:spacing w:val="-1"/>
                <w:sz w:val="20"/>
                <w:szCs w:val="20"/>
              </w:rPr>
              <w:t xml:space="preserve"> </w:t>
            </w:r>
            <w:r w:rsidRPr="00D86D77">
              <w:rPr>
                <w:color w:val="000000" w:themeColor="text1"/>
                <w:spacing w:val="-4"/>
                <w:sz w:val="20"/>
                <w:szCs w:val="20"/>
              </w:rPr>
              <w:t>to</w:t>
            </w:r>
            <w:r w:rsidRPr="00D86D77">
              <w:rPr>
                <w:color w:val="000000" w:themeColor="text1"/>
                <w:spacing w:val="-2"/>
                <w:sz w:val="20"/>
                <w:szCs w:val="20"/>
              </w:rPr>
              <w:t xml:space="preserve"> </w:t>
            </w:r>
            <w:r w:rsidRPr="00D86D77">
              <w:rPr>
                <w:color w:val="000000" w:themeColor="text1"/>
                <w:spacing w:val="-4"/>
                <w:sz w:val="20"/>
                <w:szCs w:val="20"/>
              </w:rPr>
              <w:t>the</w:t>
            </w:r>
            <w:r w:rsidRPr="00D86D77">
              <w:rPr>
                <w:color w:val="000000" w:themeColor="text1"/>
                <w:spacing w:val="-1"/>
                <w:sz w:val="20"/>
                <w:szCs w:val="20"/>
              </w:rPr>
              <w:t xml:space="preserve"> </w:t>
            </w:r>
            <w:r w:rsidRPr="00D86D77">
              <w:rPr>
                <w:color w:val="000000" w:themeColor="text1"/>
                <w:spacing w:val="-4"/>
                <w:sz w:val="20"/>
                <w:szCs w:val="20"/>
              </w:rPr>
              <w:t>NIP,</w:t>
            </w:r>
            <w:r w:rsidRPr="00D86D77">
              <w:rPr>
                <w:color w:val="000000" w:themeColor="text1"/>
                <w:spacing w:val="-1"/>
                <w:sz w:val="20"/>
                <w:szCs w:val="20"/>
              </w:rPr>
              <w:t xml:space="preserve"> </w:t>
            </w:r>
            <w:r w:rsidRPr="00D86D77">
              <w:rPr>
                <w:color w:val="000000" w:themeColor="text1"/>
                <w:spacing w:val="-4"/>
                <w:sz w:val="20"/>
                <w:szCs w:val="20"/>
              </w:rPr>
              <w:t>which</w:t>
            </w:r>
            <w:r w:rsidRPr="00D86D77">
              <w:rPr>
                <w:color w:val="000000" w:themeColor="text1"/>
                <w:spacing w:val="-1"/>
                <w:sz w:val="20"/>
                <w:szCs w:val="20"/>
              </w:rPr>
              <w:t xml:space="preserve"> </w:t>
            </w:r>
            <w:r w:rsidRPr="00D86D77">
              <w:rPr>
                <w:color w:val="000000" w:themeColor="text1"/>
                <w:spacing w:val="-4"/>
                <w:sz w:val="20"/>
                <w:szCs w:val="20"/>
              </w:rPr>
              <w:t>is</w:t>
            </w:r>
            <w:r w:rsidRPr="00D86D77">
              <w:rPr>
                <w:color w:val="000000" w:themeColor="text1"/>
                <w:spacing w:val="-2"/>
                <w:sz w:val="20"/>
                <w:szCs w:val="20"/>
              </w:rPr>
              <w:t xml:space="preserve"> </w:t>
            </w:r>
            <w:r w:rsidRPr="00D86D77">
              <w:rPr>
                <w:color w:val="000000" w:themeColor="text1"/>
                <w:spacing w:val="-4"/>
                <w:sz w:val="20"/>
                <w:szCs w:val="20"/>
              </w:rPr>
              <w:t>separate</w:t>
            </w:r>
            <w:r w:rsidRPr="00D86D77">
              <w:rPr>
                <w:color w:val="000000" w:themeColor="text1"/>
                <w:spacing w:val="-1"/>
                <w:sz w:val="20"/>
                <w:szCs w:val="20"/>
              </w:rPr>
              <w:t xml:space="preserve"> </w:t>
            </w:r>
            <w:r w:rsidRPr="00D86D77">
              <w:rPr>
                <w:color w:val="000000" w:themeColor="text1"/>
                <w:spacing w:val="-4"/>
                <w:sz w:val="20"/>
                <w:szCs w:val="20"/>
              </w:rPr>
              <w:t>to</w:t>
            </w:r>
            <w:r w:rsidRPr="00D86D77">
              <w:rPr>
                <w:color w:val="000000" w:themeColor="text1"/>
                <w:spacing w:val="-1"/>
                <w:sz w:val="20"/>
                <w:szCs w:val="20"/>
              </w:rPr>
              <w:t xml:space="preserve"> </w:t>
            </w:r>
            <w:r w:rsidRPr="00D86D77">
              <w:rPr>
                <w:color w:val="000000" w:themeColor="text1"/>
                <w:spacing w:val="-4"/>
                <w:sz w:val="20"/>
                <w:szCs w:val="20"/>
              </w:rPr>
              <w:t>the</w:t>
            </w:r>
            <w:r w:rsidRPr="00D86D77">
              <w:rPr>
                <w:color w:val="000000" w:themeColor="text1"/>
                <w:spacing w:val="-2"/>
                <w:sz w:val="20"/>
                <w:szCs w:val="20"/>
              </w:rPr>
              <w:t xml:space="preserve"> </w:t>
            </w:r>
            <w:r w:rsidRPr="00D86D77">
              <w:rPr>
                <w:color w:val="000000" w:themeColor="text1"/>
                <w:spacing w:val="-4"/>
                <w:sz w:val="20"/>
                <w:szCs w:val="20"/>
              </w:rPr>
              <w:t>COVID-19</w:t>
            </w:r>
            <w:r w:rsidRPr="00D86D77">
              <w:rPr>
                <w:color w:val="000000" w:themeColor="text1"/>
                <w:spacing w:val="-1"/>
                <w:sz w:val="20"/>
                <w:szCs w:val="20"/>
              </w:rPr>
              <w:t xml:space="preserve"> </w:t>
            </w:r>
            <w:r w:rsidRPr="00D86D77">
              <w:rPr>
                <w:color w:val="000000" w:themeColor="text1"/>
                <w:spacing w:val="-4"/>
                <w:sz w:val="20"/>
                <w:szCs w:val="20"/>
              </w:rPr>
              <w:t>vaccine</w:t>
            </w:r>
            <w:r w:rsidRPr="00D86D77">
              <w:rPr>
                <w:color w:val="000000" w:themeColor="text1"/>
                <w:spacing w:val="-1"/>
                <w:sz w:val="20"/>
                <w:szCs w:val="20"/>
              </w:rPr>
              <w:t xml:space="preserve"> </w:t>
            </w:r>
            <w:r w:rsidRPr="00D86D77">
              <w:rPr>
                <w:color w:val="000000" w:themeColor="text1"/>
                <w:spacing w:val="-4"/>
                <w:sz w:val="20"/>
                <w:szCs w:val="20"/>
              </w:rPr>
              <w:t>rollout.</w:t>
            </w:r>
          </w:p>
          <w:p w14:paraId="799F9AFB" w14:textId="32FD0860" w:rsidR="00676DF8" w:rsidRPr="00D86D77" w:rsidRDefault="00676DF8" w:rsidP="00FD6ACF">
            <w:pPr>
              <w:pStyle w:val="TableParagraph"/>
              <w:tabs>
                <w:tab w:val="left" w:pos="336"/>
              </w:tabs>
              <w:spacing w:before="120" w:after="120"/>
              <w:ind w:right="174"/>
              <w:rPr>
                <w:color w:val="000000" w:themeColor="text1"/>
                <w:sz w:val="20"/>
                <w:szCs w:val="20"/>
              </w:rPr>
            </w:pPr>
            <w:r w:rsidRPr="00D86D77">
              <w:rPr>
                <w:b/>
                <w:color w:val="000000" w:themeColor="text1"/>
                <w:sz w:val="20"/>
                <w:szCs w:val="20"/>
              </w:rPr>
              <w:t>a.</w:t>
            </w:r>
            <w:r w:rsidRPr="00D86D77">
              <w:rPr>
                <w:b/>
                <w:color w:val="000000" w:themeColor="text1"/>
                <w:sz w:val="20"/>
                <w:szCs w:val="20"/>
              </w:rPr>
              <w:t>,</w:t>
            </w:r>
            <w:r w:rsidRPr="00D86D77">
              <w:rPr>
                <w:b/>
                <w:color w:val="000000" w:themeColor="text1"/>
                <w:spacing w:val="-11"/>
                <w:sz w:val="20"/>
                <w:szCs w:val="20"/>
              </w:rPr>
              <w:t xml:space="preserve"> </w:t>
            </w:r>
            <w:r w:rsidRPr="00D86D77">
              <w:rPr>
                <w:b/>
                <w:color w:val="000000" w:themeColor="text1"/>
                <w:sz w:val="20"/>
                <w:szCs w:val="20"/>
              </w:rPr>
              <w:t>b.</w:t>
            </w:r>
            <w:r w:rsidRPr="00D86D77">
              <w:rPr>
                <w:b/>
                <w:color w:val="000000" w:themeColor="text1"/>
                <w:spacing w:val="31"/>
                <w:sz w:val="20"/>
                <w:szCs w:val="20"/>
              </w:rPr>
              <w:t xml:space="preserve"> </w:t>
            </w:r>
            <w:r w:rsidRPr="00D86D77">
              <w:rPr>
                <w:color w:val="000000" w:themeColor="text1"/>
                <w:sz w:val="20"/>
                <w:szCs w:val="20"/>
              </w:rPr>
              <w:t>The</w:t>
            </w:r>
            <w:r w:rsidRPr="00D86D77">
              <w:rPr>
                <w:color w:val="000000" w:themeColor="text1"/>
                <w:spacing w:val="-11"/>
                <w:sz w:val="20"/>
                <w:szCs w:val="20"/>
              </w:rPr>
              <w:t xml:space="preserve"> </w:t>
            </w:r>
            <w:r w:rsidRPr="00D86D77">
              <w:rPr>
                <w:color w:val="000000" w:themeColor="text1"/>
                <w:sz w:val="20"/>
                <w:szCs w:val="20"/>
              </w:rPr>
              <w:t>target</w:t>
            </w:r>
            <w:r w:rsidRPr="00D86D77">
              <w:rPr>
                <w:color w:val="000000" w:themeColor="text1"/>
                <w:spacing w:val="-11"/>
                <w:sz w:val="20"/>
                <w:szCs w:val="20"/>
              </w:rPr>
              <w:t xml:space="preserve"> </w:t>
            </w:r>
            <w:r w:rsidRPr="00D86D77">
              <w:rPr>
                <w:color w:val="000000" w:themeColor="text1"/>
                <w:sz w:val="20"/>
                <w:szCs w:val="20"/>
              </w:rPr>
              <w:t>has</w:t>
            </w:r>
            <w:r w:rsidRPr="00D86D77">
              <w:rPr>
                <w:color w:val="000000" w:themeColor="text1"/>
                <w:spacing w:val="-11"/>
                <w:sz w:val="20"/>
                <w:szCs w:val="20"/>
              </w:rPr>
              <w:t xml:space="preserve"> </w:t>
            </w:r>
            <w:r w:rsidRPr="00D86D77">
              <w:rPr>
                <w:color w:val="000000" w:themeColor="text1"/>
                <w:sz w:val="20"/>
                <w:szCs w:val="20"/>
              </w:rPr>
              <w:t>been</w:t>
            </w:r>
            <w:r w:rsidRPr="00D86D77">
              <w:rPr>
                <w:color w:val="000000" w:themeColor="text1"/>
                <w:spacing w:val="-11"/>
                <w:sz w:val="20"/>
                <w:szCs w:val="20"/>
              </w:rPr>
              <w:t xml:space="preserve"> </w:t>
            </w:r>
            <w:r w:rsidRPr="00D86D77">
              <w:rPr>
                <w:color w:val="000000" w:themeColor="text1"/>
                <w:sz w:val="20"/>
                <w:szCs w:val="20"/>
              </w:rPr>
              <w:t>set</w:t>
            </w:r>
            <w:r w:rsidRPr="00D86D77">
              <w:rPr>
                <w:color w:val="000000" w:themeColor="text1"/>
                <w:spacing w:val="-11"/>
                <w:sz w:val="20"/>
                <w:szCs w:val="20"/>
              </w:rPr>
              <w:t xml:space="preserve"> </w:t>
            </w:r>
            <w:r w:rsidRPr="00D86D77">
              <w:rPr>
                <w:color w:val="000000" w:themeColor="text1"/>
                <w:sz w:val="20"/>
                <w:szCs w:val="20"/>
              </w:rPr>
              <w:t>at</w:t>
            </w:r>
            <w:r w:rsidRPr="00D86D77">
              <w:rPr>
                <w:color w:val="000000" w:themeColor="text1"/>
                <w:spacing w:val="-11"/>
                <w:sz w:val="20"/>
                <w:szCs w:val="20"/>
              </w:rPr>
              <w:t xml:space="preserve"> </w:t>
            </w:r>
            <w:r w:rsidRPr="00D86D77">
              <w:rPr>
                <w:color w:val="000000" w:themeColor="text1"/>
                <w:sz w:val="20"/>
                <w:szCs w:val="20"/>
              </w:rPr>
              <w:t>95.00%</w:t>
            </w:r>
            <w:r w:rsidRPr="00D86D77">
              <w:rPr>
                <w:color w:val="000000" w:themeColor="text1"/>
                <w:spacing w:val="-11"/>
                <w:sz w:val="20"/>
                <w:szCs w:val="20"/>
              </w:rPr>
              <w:t xml:space="preserve"> </w:t>
            </w:r>
            <w:r w:rsidRPr="00D86D77">
              <w:rPr>
                <w:color w:val="000000" w:themeColor="text1"/>
                <w:sz w:val="20"/>
                <w:szCs w:val="20"/>
              </w:rPr>
              <w:t>for</w:t>
            </w:r>
            <w:r w:rsidRPr="00D86D77">
              <w:rPr>
                <w:color w:val="000000" w:themeColor="text1"/>
                <w:spacing w:val="-11"/>
                <w:sz w:val="20"/>
                <w:szCs w:val="20"/>
              </w:rPr>
              <w:t xml:space="preserve"> </w:t>
            </w:r>
            <w:r w:rsidRPr="00D86D77">
              <w:rPr>
                <w:color w:val="000000" w:themeColor="text1"/>
                <w:sz w:val="20"/>
                <w:szCs w:val="20"/>
              </w:rPr>
              <w:t>children</w:t>
            </w:r>
            <w:r w:rsidRPr="00D86D77">
              <w:rPr>
                <w:color w:val="000000" w:themeColor="text1"/>
                <w:spacing w:val="-11"/>
                <w:sz w:val="20"/>
                <w:szCs w:val="20"/>
              </w:rPr>
              <w:t xml:space="preserve"> </w:t>
            </w:r>
            <w:r w:rsidRPr="00D86D77">
              <w:rPr>
                <w:color w:val="000000" w:themeColor="text1"/>
                <w:sz w:val="20"/>
                <w:szCs w:val="20"/>
              </w:rPr>
              <w:t>aged</w:t>
            </w:r>
            <w:r w:rsidRPr="00D86D77">
              <w:rPr>
                <w:color w:val="000000" w:themeColor="text1"/>
                <w:spacing w:val="-11"/>
                <w:sz w:val="20"/>
                <w:szCs w:val="20"/>
              </w:rPr>
              <w:t xml:space="preserve"> </w:t>
            </w:r>
            <w:r w:rsidRPr="00D86D77">
              <w:rPr>
                <w:color w:val="000000" w:themeColor="text1"/>
                <w:sz w:val="20"/>
                <w:szCs w:val="20"/>
              </w:rPr>
              <w:t>5</w:t>
            </w:r>
            <w:r w:rsidRPr="00D86D77">
              <w:rPr>
                <w:color w:val="000000" w:themeColor="text1"/>
                <w:spacing w:val="-11"/>
                <w:sz w:val="20"/>
                <w:szCs w:val="20"/>
              </w:rPr>
              <w:t xml:space="preserve"> </w:t>
            </w:r>
            <w:r w:rsidRPr="00D86D77">
              <w:rPr>
                <w:color w:val="000000" w:themeColor="text1"/>
                <w:sz w:val="20"/>
                <w:szCs w:val="20"/>
              </w:rPr>
              <w:t>years</w:t>
            </w:r>
            <w:r w:rsidRPr="00D86D77">
              <w:rPr>
                <w:color w:val="000000" w:themeColor="text1"/>
                <w:spacing w:val="-11"/>
                <w:sz w:val="20"/>
                <w:szCs w:val="20"/>
              </w:rPr>
              <w:t xml:space="preserve"> </w:t>
            </w:r>
            <w:r w:rsidRPr="00D86D77">
              <w:rPr>
                <w:color w:val="000000" w:themeColor="text1"/>
                <w:sz w:val="20"/>
                <w:szCs w:val="20"/>
              </w:rPr>
              <w:t>as</w:t>
            </w:r>
            <w:r w:rsidRPr="00D86D77">
              <w:rPr>
                <w:color w:val="000000" w:themeColor="text1"/>
                <w:spacing w:val="-11"/>
                <w:sz w:val="20"/>
                <w:szCs w:val="20"/>
              </w:rPr>
              <w:t xml:space="preserve"> </w:t>
            </w:r>
            <w:r w:rsidRPr="00D86D77">
              <w:rPr>
                <w:color w:val="000000" w:themeColor="text1"/>
                <w:sz w:val="20"/>
                <w:szCs w:val="20"/>
              </w:rPr>
              <w:t>this</w:t>
            </w:r>
            <w:r w:rsidRPr="00D86D77">
              <w:rPr>
                <w:color w:val="000000" w:themeColor="text1"/>
                <w:spacing w:val="-11"/>
                <w:sz w:val="20"/>
                <w:szCs w:val="20"/>
              </w:rPr>
              <w:t xml:space="preserve"> </w:t>
            </w:r>
            <w:r w:rsidRPr="00D86D77">
              <w:rPr>
                <w:color w:val="000000" w:themeColor="text1"/>
                <w:sz w:val="20"/>
                <w:szCs w:val="20"/>
              </w:rPr>
              <w:t>level</w:t>
            </w:r>
            <w:r w:rsidRPr="00D86D77">
              <w:rPr>
                <w:color w:val="000000" w:themeColor="text1"/>
                <w:spacing w:val="-11"/>
                <w:sz w:val="20"/>
                <w:szCs w:val="20"/>
              </w:rPr>
              <w:t xml:space="preserve"> </w:t>
            </w:r>
            <w:r w:rsidRPr="00D86D77">
              <w:rPr>
                <w:color w:val="000000" w:themeColor="text1"/>
                <w:sz w:val="20"/>
                <w:szCs w:val="20"/>
              </w:rPr>
              <w:t>provides</w:t>
            </w:r>
            <w:r w:rsidRPr="00D86D77">
              <w:rPr>
                <w:color w:val="000000" w:themeColor="text1"/>
                <w:spacing w:val="-11"/>
                <w:sz w:val="20"/>
                <w:szCs w:val="20"/>
              </w:rPr>
              <w:t xml:space="preserve"> </w:t>
            </w:r>
            <w:r w:rsidRPr="00D86D77">
              <w:rPr>
                <w:color w:val="000000" w:themeColor="text1"/>
                <w:sz w:val="20"/>
                <w:szCs w:val="20"/>
              </w:rPr>
              <w:t>sufficient</w:t>
            </w:r>
            <w:r w:rsidRPr="00D86D77">
              <w:rPr>
                <w:color w:val="000000" w:themeColor="text1"/>
                <w:spacing w:val="-11"/>
                <w:sz w:val="20"/>
                <w:szCs w:val="20"/>
              </w:rPr>
              <w:t xml:space="preserve"> </w:t>
            </w:r>
            <w:r w:rsidRPr="00D86D77">
              <w:rPr>
                <w:color w:val="000000" w:themeColor="text1"/>
                <w:sz w:val="20"/>
                <w:szCs w:val="20"/>
              </w:rPr>
              <w:t>herd</w:t>
            </w:r>
            <w:r w:rsidRPr="00D86D77">
              <w:rPr>
                <w:color w:val="000000" w:themeColor="text1"/>
                <w:spacing w:val="-11"/>
                <w:sz w:val="20"/>
                <w:szCs w:val="20"/>
              </w:rPr>
              <w:t xml:space="preserve"> </w:t>
            </w:r>
            <w:r w:rsidRPr="00D86D77">
              <w:rPr>
                <w:color w:val="000000" w:themeColor="text1"/>
                <w:sz w:val="20"/>
                <w:szCs w:val="20"/>
              </w:rPr>
              <w:t>immunity</w:t>
            </w:r>
            <w:r w:rsidRPr="00D86D77">
              <w:rPr>
                <w:color w:val="000000" w:themeColor="text1"/>
                <w:spacing w:val="-11"/>
                <w:sz w:val="20"/>
                <w:szCs w:val="20"/>
              </w:rPr>
              <w:t xml:space="preserve"> </w:t>
            </w:r>
            <w:r w:rsidRPr="00D86D77">
              <w:rPr>
                <w:color w:val="000000" w:themeColor="text1"/>
                <w:sz w:val="20"/>
                <w:szCs w:val="20"/>
              </w:rPr>
              <w:t>to</w:t>
            </w:r>
            <w:r w:rsidRPr="00D86D77">
              <w:rPr>
                <w:color w:val="000000" w:themeColor="text1"/>
                <w:spacing w:val="-11"/>
                <w:sz w:val="20"/>
                <w:szCs w:val="20"/>
              </w:rPr>
              <w:t xml:space="preserve"> </w:t>
            </w:r>
            <w:r w:rsidRPr="00D86D77">
              <w:rPr>
                <w:color w:val="000000" w:themeColor="text1"/>
                <w:sz w:val="20"/>
                <w:szCs w:val="20"/>
              </w:rPr>
              <w:t>prevent transmission of vaccine preventable diseases in the community.</w:t>
            </w:r>
          </w:p>
          <w:p w14:paraId="7B097BD4" w14:textId="77777777" w:rsidR="00676DF8" w:rsidRPr="00D86D77" w:rsidRDefault="00676DF8" w:rsidP="00FD6ACF">
            <w:pPr>
              <w:pStyle w:val="TableParagraph"/>
              <w:spacing w:before="120" w:after="120"/>
              <w:rPr>
                <w:color w:val="000000" w:themeColor="text1"/>
                <w:sz w:val="20"/>
                <w:szCs w:val="20"/>
              </w:rPr>
            </w:pPr>
            <w:r w:rsidRPr="00D86D77">
              <w:rPr>
                <w:b/>
                <w:color w:val="000000" w:themeColor="text1"/>
                <w:sz w:val="20"/>
                <w:szCs w:val="20"/>
              </w:rPr>
              <w:t>c.</w:t>
            </w:r>
            <w:r w:rsidRPr="00D86D77">
              <w:rPr>
                <w:b/>
                <w:color w:val="000000" w:themeColor="text1"/>
                <w:spacing w:val="40"/>
                <w:sz w:val="20"/>
                <w:szCs w:val="20"/>
              </w:rPr>
              <w:t xml:space="preserve"> </w:t>
            </w:r>
            <w:r w:rsidRPr="00D86D77">
              <w:rPr>
                <w:color w:val="000000" w:themeColor="text1"/>
                <w:sz w:val="20"/>
                <w:szCs w:val="20"/>
              </w:rPr>
              <w:t>Since</w:t>
            </w:r>
            <w:r w:rsidRPr="00D86D77">
              <w:rPr>
                <w:color w:val="000000" w:themeColor="text1"/>
                <w:spacing w:val="-4"/>
                <w:sz w:val="20"/>
                <w:szCs w:val="20"/>
              </w:rPr>
              <w:t xml:space="preserve"> </w:t>
            </w:r>
            <w:r w:rsidRPr="00D86D77">
              <w:rPr>
                <w:color w:val="000000" w:themeColor="text1"/>
                <w:sz w:val="20"/>
                <w:szCs w:val="20"/>
              </w:rPr>
              <w:t>publication</w:t>
            </w:r>
            <w:r w:rsidRPr="00D86D77">
              <w:rPr>
                <w:color w:val="000000" w:themeColor="text1"/>
                <w:spacing w:val="-4"/>
                <w:sz w:val="20"/>
                <w:szCs w:val="20"/>
              </w:rPr>
              <w:t xml:space="preserve"> </w:t>
            </w:r>
            <w:r w:rsidRPr="00D86D77">
              <w:rPr>
                <w:color w:val="000000" w:themeColor="text1"/>
                <w:sz w:val="20"/>
                <w:szCs w:val="20"/>
              </w:rPr>
              <w:t>of</w:t>
            </w:r>
            <w:r w:rsidRPr="00D86D77">
              <w:rPr>
                <w:color w:val="000000" w:themeColor="text1"/>
                <w:spacing w:val="-4"/>
                <w:sz w:val="20"/>
                <w:szCs w:val="20"/>
              </w:rPr>
              <w:t xml:space="preserve"> </w:t>
            </w:r>
            <w:r w:rsidRPr="00D86D77">
              <w:rPr>
                <w:color w:val="000000" w:themeColor="text1"/>
                <w:sz w:val="20"/>
                <w:szCs w:val="20"/>
              </w:rPr>
              <w:t>the</w:t>
            </w:r>
            <w:r w:rsidRPr="00D86D77">
              <w:rPr>
                <w:color w:val="000000" w:themeColor="text1"/>
                <w:spacing w:val="-4"/>
                <w:sz w:val="20"/>
                <w:szCs w:val="20"/>
              </w:rPr>
              <w:t xml:space="preserve"> </w:t>
            </w:r>
            <w:r w:rsidRPr="00D86D77">
              <w:rPr>
                <w:i/>
                <w:color w:val="000000" w:themeColor="text1"/>
                <w:sz w:val="20"/>
                <w:szCs w:val="20"/>
              </w:rPr>
              <w:t>Health</w:t>
            </w:r>
            <w:r w:rsidRPr="00D86D77">
              <w:rPr>
                <w:i/>
                <w:color w:val="000000" w:themeColor="text1"/>
                <w:spacing w:val="-4"/>
                <w:sz w:val="20"/>
                <w:szCs w:val="20"/>
              </w:rPr>
              <w:t xml:space="preserve"> </w:t>
            </w:r>
            <w:r w:rsidRPr="00D86D77">
              <w:rPr>
                <w:i/>
                <w:color w:val="000000" w:themeColor="text1"/>
                <w:sz w:val="20"/>
                <w:szCs w:val="20"/>
              </w:rPr>
              <w:t>and</w:t>
            </w:r>
            <w:r w:rsidRPr="00D86D77">
              <w:rPr>
                <w:i/>
                <w:color w:val="000000" w:themeColor="text1"/>
                <w:spacing w:val="-4"/>
                <w:sz w:val="20"/>
                <w:szCs w:val="20"/>
              </w:rPr>
              <w:t xml:space="preserve"> </w:t>
            </w:r>
            <w:r w:rsidRPr="00D86D77">
              <w:rPr>
                <w:i/>
                <w:color w:val="000000" w:themeColor="text1"/>
                <w:sz w:val="20"/>
                <w:szCs w:val="20"/>
              </w:rPr>
              <w:t>Aged</w:t>
            </w:r>
            <w:r w:rsidRPr="00D86D77">
              <w:rPr>
                <w:i/>
                <w:color w:val="000000" w:themeColor="text1"/>
                <w:spacing w:val="-4"/>
                <w:sz w:val="20"/>
                <w:szCs w:val="20"/>
              </w:rPr>
              <w:t xml:space="preserve"> </w:t>
            </w:r>
            <w:r w:rsidRPr="00D86D77">
              <w:rPr>
                <w:i/>
                <w:color w:val="000000" w:themeColor="text1"/>
                <w:sz w:val="20"/>
                <w:szCs w:val="20"/>
              </w:rPr>
              <w:t>Care</w:t>
            </w:r>
            <w:r w:rsidRPr="00D86D77">
              <w:rPr>
                <w:i/>
                <w:color w:val="000000" w:themeColor="text1"/>
                <w:spacing w:val="-4"/>
                <w:sz w:val="20"/>
                <w:szCs w:val="20"/>
              </w:rPr>
              <w:t xml:space="preserve"> </w:t>
            </w:r>
            <w:r w:rsidRPr="00D86D77">
              <w:rPr>
                <w:i/>
                <w:color w:val="000000" w:themeColor="text1"/>
                <w:sz w:val="20"/>
                <w:szCs w:val="20"/>
              </w:rPr>
              <w:t>Portfolio</w:t>
            </w:r>
            <w:r w:rsidRPr="00D86D77">
              <w:rPr>
                <w:i/>
                <w:color w:val="000000" w:themeColor="text1"/>
                <w:spacing w:val="-4"/>
                <w:sz w:val="20"/>
                <w:szCs w:val="20"/>
              </w:rPr>
              <w:t xml:space="preserve"> </w:t>
            </w:r>
            <w:r w:rsidRPr="00D86D77">
              <w:rPr>
                <w:i/>
                <w:color w:val="000000" w:themeColor="text1"/>
                <w:sz w:val="20"/>
                <w:szCs w:val="20"/>
              </w:rPr>
              <w:t>Budget</w:t>
            </w:r>
            <w:r w:rsidRPr="00D86D77">
              <w:rPr>
                <w:i/>
                <w:color w:val="000000" w:themeColor="text1"/>
                <w:spacing w:val="-4"/>
                <w:sz w:val="20"/>
                <w:szCs w:val="20"/>
              </w:rPr>
              <w:t xml:space="preserve"> </w:t>
            </w:r>
            <w:r w:rsidRPr="00D86D77">
              <w:rPr>
                <w:i/>
                <w:color w:val="000000" w:themeColor="text1"/>
                <w:sz w:val="20"/>
                <w:szCs w:val="20"/>
              </w:rPr>
              <w:t>Statements</w:t>
            </w:r>
            <w:r w:rsidRPr="00D86D77">
              <w:rPr>
                <w:i/>
                <w:color w:val="000000" w:themeColor="text1"/>
                <w:spacing w:val="-4"/>
                <w:sz w:val="20"/>
                <w:szCs w:val="20"/>
              </w:rPr>
              <w:t xml:space="preserve"> </w:t>
            </w:r>
            <w:r w:rsidRPr="00D86D77">
              <w:rPr>
                <w:i/>
                <w:color w:val="000000" w:themeColor="text1"/>
                <w:sz w:val="20"/>
                <w:szCs w:val="20"/>
              </w:rPr>
              <w:t>2023–24</w:t>
            </w:r>
            <w:r w:rsidRPr="00D86D77">
              <w:rPr>
                <w:color w:val="000000" w:themeColor="text1"/>
                <w:sz w:val="20"/>
                <w:szCs w:val="20"/>
              </w:rPr>
              <w:t>,</w:t>
            </w:r>
            <w:r w:rsidRPr="00D86D77">
              <w:rPr>
                <w:color w:val="000000" w:themeColor="text1"/>
                <w:spacing w:val="-4"/>
                <w:sz w:val="20"/>
                <w:szCs w:val="20"/>
              </w:rPr>
              <w:t xml:space="preserve"> </w:t>
            </w:r>
            <w:r w:rsidRPr="00D86D77">
              <w:rPr>
                <w:color w:val="000000" w:themeColor="text1"/>
                <w:sz w:val="20"/>
                <w:szCs w:val="20"/>
              </w:rPr>
              <w:t>a</w:t>
            </w:r>
            <w:r w:rsidRPr="00D86D77">
              <w:rPr>
                <w:color w:val="000000" w:themeColor="text1"/>
                <w:spacing w:val="-4"/>
                <w:sz w:val="20"/>
                <w:szCs w:val="20"/>
              </w:rPr>
              <w:t xml:space="preserve"> </w:t>
            </w:r>
            <w:r w:rsidRPr="00D86D77">
              <w:rPr>
                <w:color w:val="000000" w:themeColor="text1"/>
                <w:sz w:val="20"/>
                <w:szCs w:val="20"/>
              </w:rPr>
              <w:t>new</w:t>
            </w:r>
            <w:r w:rsidRPr="00D86D77">
              <w:rPr>
                <w:color w:val="000000" w:themeColor="text1"/>
                <w:spacing w:val="-4"/>
                <w:sz w:val="20"/>
                <w:szCs w:val="20"/>
              </w:rPr>
              <w:t xml:space="preserve"> </w:t>
            </w:r>
            <w:r w:rsidRPr="00D86D77">
              <w:rPr>
                <w:color w:val="000000" w:themeColor="text1"/>
                <w:sz w:val="20"/>
                <w:szCs w:val="20"/>
              </w:rPr>
              <w:t>measure</w:t>
            </w:r>
            <w:r w:rsidRPr="00D86D77">
              <w:rPr>
                <w:color w:val="000000" w:themeColor="text1"/>
                <w:spacing w:val="-4"/>
                <w:sz w:val="20"/>
                <w:szCs w:val="20"/>
              </w:rPr>
              <w:t xml:space="preserve"> </w:t>
            </w:r>
            <w:r w:rsidRPr="00D86D77">
              <w:rPr>
                <w:color w:val="000000" w:themeColor="text1"/>
                <w:sz w:val="20"/>
                <w:szCs w:val="20"/>
              </w:rPr>
              <w:t>on</w:t>
            </w:r>
            <w:r w:rsidRPr="00D86D77">
              <w:rPr>
                <w:color w:val="000000" w:themeColor="text1"/>
                <w:spacing w:val="-4"/>
                <w:sz w:val="20"/>
                <w:szCs w:val="20"/>
              </w:rPr>
              <w:t xml:space="preserve"> </w:t>
            </w:r>
            <w:r w:rsidRPr="00D86D77">
              <w:rPr>
                <w:color w:val="000000" w:themeColor="text1"/>
                <w:sz w:val="20"/>
                <w:szCs w:val="20"/>
              </w:rPr>
              <w:t>HPV vaccination</w:t>
            </w:r>
            <w:r w:rsidRPr="00D86D77">
              <w:rPr>
                <w:color w:val="000000" w:themeColor="text1"/>
                <w:spacing w:val="-7"/>
                <w:sz w:val="20"/>
                <w:szCs w:val="20"/>
              </w:rPr>
              <w:t xml:space="preserve"> </w:t>
            </w:r>
            <w:r w:rsidRPr="00D86D77">
              <w:rPr>
                <w:color w:val="000000" w:themeColor="text1"/>
                <w:sz w:val="20"/>
                <w:szCs w:val="20"/>
              </w:rPr>
              <w:t>coverage</w:t>
            </w:r>
            <w:r w:rsidRPr="00D86D77">
              <w:rPr>
                <w:color w:val="000000" w:themeColor="text1"/>
                <w:spacing w:val="-7"/>
                <w:sz w:val="20"/>
                <w:szCs w:val="20"/>
              </w:rPr>
              <w:t xml:space="preserve"> </w:t>
            </w:r>
            <w:r w:rsidRPr="00D86D77">
              <w:rPr>
                <w:color w:val="000000" w:themeColor="text1"/>
                <w:sz w:val="20"/>
                <w:szCs w:val="20"/>
              </w:rPr>
              <w:t>has</w:t>
            </w:r>
            <w:r w:rsidRPr="00D86D77">
              <w:rPr>
                <w:color w:val="000000" w:themeColor="text1"/>
                <w:spacing w:val="-7"/>
                <w:sz w:val="20"/>
                <w:szCs w:val="20"/>
              </w:rPr>
              <w:t xml:space="preserve"> </w:t>
            </w:r>
            <w:r w:rsidRPr="00D86D77">
              <w:rPr>
                <w:color w:val="000000" w:themeColor="text1"/>
                <w:sz w:val="20"/>
                <w:szCs w:val="20"/>
              </w:rPr>
              <w:t>been</w:t>
            </w:r>
            <w:r w:rsidRPr="00D86D77">
              <w:rPr>
                <w:color w:val="000000" w:themeColor="text1"/>
                <w:spacing w:val="-7"/>
                <w:sz w:val="20"/>
                <w:szCs w:val="20"/>
              </w:rPr>
              <w:t xml:space="preserve"> </w:t>
            </w:r>
            <w:r w:rsidRPr="00D86D77">
              <w:rPr>
                <w:color w:val="000000" w:themeColor="text1"/>
                <w:sz w:val="20"/>
                <w:szCs w:val="20"/>
              </w:rPr>
              <w:t>included</w:t>
            </w:r>
            <w:r w:rsidRPr="00D86D77">
              <w:rPr>
                <w:color w:val="000000" w:themeColor="text1"/>
                <w:spacing w:val="-7"/>
                <w:sz w:val="20"/>
                <w:szCs w:val="20"/>
              </w:rPr>
              <w:t xml:space="preserve"> </w:t>
            </w:r>
            <w:r w:rsidRPr="00D86D77">
              <w:rPr>
                <w:color w:val="000000" w:themeColor="text1"/>
                <w:sz w:val="20"/>
                <w:szCs w:val="20"/>
              </w:rPr>
              <w:t>to</w:t>
            </w:r>
            <w:r w:rsidRPr="00D86D77">
              <w:rPr>
                <w:color w:val="000000" w:themeColor="text1"/>
                <w:spacing w:val="-7"/>
                <w:sz w:val="20"/>
                <w:szCs w:val="20"/>
              </w:rPr>
              <w:t xml:space="preserve"> </w:t>
            </w:r>
            <w:r w:rsidRPr="00D86D77">
              <w:rPr>
                <w:color w:val="000000" w:themeColor="text1"/>
                <w:sz w:val="20"/>
                <w:szCs w:val="20"/>
              </w:rPr>
              <w:t>align</w:t>
            </w:r>
            <w:r w:rsidRPr="00D86D77">
              <w:rPr>
                <w:color w:val="000000" w:themeColor="text1"/>
                <w:spacing w:val="-7"/>
                <w:sz w:val="20"/>
                <w:szCs w:val="20"/>
              </w:rPr>
              <w:t xml:space="preserve"> </w:t>
            </w:r>
            <w:r w:rsidRPr="00D86D77">
              <w:rPr>
                <w:color w:val="000000" w:themeColor="text1"/>
                <w:sz w:val="20"/>
                <w:szCs w:val="20"/>
              </w:rPr>
              <w:t>with</w:t>
            </w:r>
            <w:r w:rsidRPr="00D86D77">
              <w:rPr>
                <w:color w:val="000000" w:themeColor="text1"/>
                <w:spacing w:val="-7"/>
                <w:sz w:val="20"/>
                <w:szCs w:val="20"/>
              </w:rPr>
              <w:t xml:space="preserve"> </w:t>
            </w:r>
            <w:r w:rsidRPr="00D86D77">
              <w:rPr>
                <w:color w:val="000000" w:themeColor="text1"/>
                <w:sz w:val="20"/>
                <w:szCs w:val="20"/>
              </w:rPr>
              <w:t>the</w:t>
            </w:r>
            <w:r w:rsidRPr="00D86D77">
              <w:rPr>
                <w:color w:val="000000" w:themeColor="text1"/>
                <w:spacing w:val="-7"/>
                <w:sz w:val="20"/>
                <w:szCs w:val="20"/>
              </w:rPr>
              <w:t xml:space="preserve"> </w:t>
            </w:r>
            <w:r w:rsidRPr="00D86D77">
              <w:rPr>
                <w:color w:val="000000" w:themeColor="text1"/>
                <w:sz w:val="20"/>
                <w:szCs w:val="20"/>
              </w:rPr>
              <w:t>national</w:t>
            </w:r>
            <w:r w:rsidRPr="00D86D77">
              <w:rPr>
                <w:color w:val="000000" w:themeColor="text1"/>
                <w:spacing w:val="-7"/>
                <w:sz w:val="20"/>
                <w:szCs w:val="20"/>
              </w:rPr>
              <w:t xml:space="preserve"> </w:t>
            </w:r>
            <w:r w:rsidRPr="00D86D77">
              <w:rPr>
                <w:color w:val="000000" w:themeColor="text1"/>
                <w:sz w:val="20"/>
                <w:szCs w:val="20"/>
              </w:rPr>
              <w:t>strategy</w:t>
            </w:r>
            <w:r w:rsidRPr="00D86D77">
              <w:rPr>
                <w:color w:val="000000" w:themeColor="text1"/>
                <w:spacing w:val="-7"/>
                <w:sz w:val="20"/>
                <w:szCs w:val="20"/>
              </w:rPr>
              <w:t xml:space="preserve"> </w:t>
            </w:r>
            <w:r w:rsidRPr="00D86D77">
              <w:rPr>
                <w:color w:val="000000" w:themeColor="text1"/>
                <w:sz w:val="20"/>
                <w:szCs w:val="20"/>
              </w:rPr>
              <w:t>for</w:t>
            </w:r>
            <w:r w:rsidRPr="00D86D77">
              <w:rPr>
                <w:color w:val="000000" w:themeColor="text1"/>
                <w:spacing w:val="-7"/>
                <w:sz w:val="20"/>
                <w:szCs w:val="20"/>
              </w:rPr>
              <w:t xml:space="preserve"> </w:t>
            </w:r>
            <w:r w:rsidRPr="00D86D77">
              <w:rPr>
                <w:color w:val="000000" w:themeColor="text1"/>
                <w:sz w:val="20"/>
                <w:szCs w:val="20"/>
              </w:rPr>
              <w:t>the</w:t>
            </w:r>
            <w:r w:rsidRPr="00D86D77">
              <w:rPr>
                <w:color w:val="000000" w:themeColor="text1"/>
                <w:spacing w:val="-7"/>
                <w:sz w:val="20"/>
                <w:szCs w:val="20"/>
              </w:rPr>
              <w:t xml:space="preserve"> </w:t>
            </w:r>
            <w:r w:rsidRPr="00D86D77">
              <w:rPr>
                <w:color w:val="000000" w:themeColor="text1"/>
                <w:sz w:val="20"/>
                <w:szCs w:val="20"/>
              </w:rPr>
              <w:t>elimination</w:t>
            </w:r>
            <w:r w:rsidRPr="00D86D77">
              <w:rPr>
                <w:color w:val="000000" w:themeColor="text1"/>
                <w:spacing w:val="-7"/>
                <w:sz w:val="20"/>
                <w:szCs w:val="20"/>
              </w:rPr>
              <w:t xml:space="preserve"> </w:t>
            </w:r>
            <w:r w:rsidRPr="00D86D77">
              <w:rPr>
                <w:color w:val="000000" w:themeColor="text1"/>
                <w:sz w:val="20"/>
                <w:szCs w:val="20"/>
              </w:rPr>
              <w:t>of</w:t>
            </w:r>
            <w:r w:rsidRPr="00D86D77">
              <w:rPr>
                <w:color w:val="000000" w:themeColor="text1"/>
                <w:spacing w:val="-7"/>
                <w:sz w:val="20"/>
                <w:szCs w:val="20"/>
              </w:rPr>
              <w:t xml:space="preserve"> </w:t>
            </w:r>
            <w:r w:rsidRPr="00D86D77">
              <w:rPr>
                <w:color w:val="000000" w:themeColor="text1"/>
                <w:sz w:val="20"/>
                <w:szCs w:val="20"/>
              </w:rPr>
              <w:t>cervical</w:t>
            </w:r>
            <w:r w:rsidRPr="00D86D77">
              <w:rPr>
                <w:color w:val="000000" w:themeColor="text1"/>
                <w:spacing w:val="-7"/>
                <w:sz w:val="20"/>
                <w:szCs w:val="20"/>
              </w:rPr>
              <w:t xml:space="preserve"> </w:t>
            </w:r>
            <w:r w:rsidRPr="00D86D77">
              <w:rPr>
                <w:color w:val="000000" w:themeColor="text1"/>
                <w:sz w:val="20"/>
                <w:szCs w:val="20"/>
              </w:rPr>
              <w:t>cancer.</w:t>
            </w:r>
            <w:r w:rsidRPr="00D86D77">
              <w:rPr>
                <w:color w:val="000000" w:themeColor="text1"/>
                <w:spacing w:val="-7"/>
                <w:sz w:val="20"/>
                <w:szCs w:val="20"/>
              </w:rPr>
              <w:t xml:space="preserve"> </w:t>
            </w:r>
            <w:r w:rsidRPr="00D86D77">
              <w:rPr>
                <w:color w:val="000000" w:themeColor="text1"/>
                <w:sz w:val="20"/>
                <w:szCs w:val="20"/>
              </w:rPr>
              <w:t xml:space="preserve">The </w:t>
            </w:r>
            <w:r w:rsidRPr="00D86D77">
              <w:rPr>
                <w:color w:val="000000" w:themeColor="text1"/>
                <w:spacing w:val="-2"/>
                <w:sz w:val="20"/>
                <w:szCs w:val="20"/>
              </w:rPr>
              <w:t>Australian</w:t>
            </w:r>
            <w:r w:rsidRPr="00D86D77">
              <w:rPr>
                <w:color w:val="000000" w:themeColor="text1"/>
                <w:spacing w:val="-6"/>
                <w:sz w:val="20"/>
                <w:szCs w:val="20"/>
              </w:rPr>
              <w:t xml:space="preserve"> </w:t>
            </w:r>
            <w:r w:rsidRPr="00D86D77">
              <w:rPr>
                <w:color w:val="000000" w:themeColor="text1"/>
                <w:spacing w:val="-2"/>
                <w:sz w:val="20"/>
                <w:szCs w:val="20"/>
              </w:rPr>
              <w:t>Government</w:t>
            </w:r>
            <w:r w:rsidRPr="00D86D77">
              <w:rPr>
                <w:color w:val="000000" w:themeColor="text1"/>
                <w:spacing w:val="-6"/>
                <w:sz w:val="20"/>
                <w:szCs w:val="20"/>
              </w:rPr>
              <w:t xml:space="preserve"> </w:t>
            </w:r>
            <w:r w:rsidRPr="00D86D77">
              <w:rPr>
                <w:color w:val="000000" w:themeColor="text1"/>
                <w:spacing w:val="-2"/>
                <w:sz w:val="20"/>
                <w:szCs w:val="20"/>
              </w:rPr>
              <w:t>has</w:t>
            </w:r>
            <w:r w:rsidRPr="00D86D77">
              <w:rPr>
                <w:color w:val="000000" w:themeColor="text1"/>
                <w:spacing w:val="-6"/>
                <w:sz w:val="20"/>
                <w:szCs w:val="20"/>
              </w:rPr>
              <w:t xml:space="preserve"> </w:t>
            </w:r>
            <w:r w:rsidRPr="00D86D77">
              <w:rPr>
                <w:color w:val="000000" w:themeColor="text1"/>
                <w:spacing w:val="-2"/>
                <w:sz w:val="20"/>
                <w:szCs w:val="20"/>
              </w:rPr>
              <w:t>set</w:t>
            </w:r>
            <w:r w:rsidRPr="00D86D77">
              <w:rPr>
                <w:color w:val="000000" w:themeColor="text1"/>
                <w:spacing w:val="-6"/>
                <w:sz w:val="20"/>
                <w:szCs w:val="20"/>
              </w:rPr>
              <w:t xml:space="preserve"> </w:t>
            </w:r>
            <w:r w:rsidRPr="00D86D77">
              <w:rPr>
                <w:color w:val="000000" w:themeColor="text1"/>
                <w:spacing w:val="-2"/>
                <w:sz w:val="20"/>
                <w:szCs w:val="20"/>
              </w:rPr>
              <w:t>an</w:t>
            </w:r>
            <w:r w:rsidRPr="00D86D77">
              <w:rPr>
                <w:color w:val="000000" w:themeColor="text1"/>
                <w:spacing w:val="-6"/>
                <w:sz w:val="20"/>
                <w:szCs w:val="20"/>
              </w:rPr>
              <w:t xml:space="preserve"> </w:t>
            </w:r>
            <w:r w:rsidRPr="00D86D77">
              <w:rPr>
                <w:color w:val="000000" w:themeColor="text1"/>
                <w:spacing w:val="-2"/>
                <w:sz w:val="20"/>
                <w:szCs w:val="20"/>
              </w:rPr>
              <w:t>HPV</w:t>
            </w:r>
            <w:r w:rsidRPr="00D86D77">
              <w:rPr>
                <w:color w:val="000000" w:themeColor="text1"/>
                <w:spacing w:val="-6"/>
                <w:sz w:val="20"/>
                <w:szCs w:val="20"/>
              </w:rPr>
              <w:t xml:space="preserve"> </w:t>
            </w:r>
            <w:r w:rsidRPr="00D86D77">
              <w:rPr>
                <w:color w:val="000000" w:themeColor="text1"/>
                <w:spacing w:val="-2"/>
                <w:sz w:val="20"/>
                <w:szCs w:val="20"/>
              </w:rPr>
              <w:t>vaccination</w:t>
            </w:r>
            <w:r w:rsidRPr="00D86D77">
              <w:rPr>
                <w:color w:val="000000" w:themeColor="text1"/>
                <w:spacing w:val="-6"/>
                <w:sz w:val="20"/>
                <w:szCs w:val="20"/>
              </w:rPr>
              <w:t xml:space="preserve"> </w:t>
            </w:r>
            <w:r w:rsidRPr="00D86D77">
              <w:rPr>
                <w:color w:val="000000" w:themeColor="text1"/>
                <w:spacing w:val="-2"/>
                <w:sz w:val="20"/>
                <w:szCs w:val="20"/>
              </w:rPr>
              <w:t>coverage</w:t>
            </w:r>
            <w:r w:rsidRPr="00D86D77">
              <w:rPr>
                <w:color w:val="000000" w:themeColor="text1"/>
                <w:spacing w:val="-6"/>
                <w:sz w:val="20"/>
                <w:szCs w:val="20"/>
              </w:rPr>
              <w:t xml:space="preserve"> </w:t>
            </w:r>
            <w:r w:rsidRPr="00D86D77">
              <w:rPr>
                <w:color w:val="000000" w:themeColor="text1"/>
                <w:spacing w:val="-2"/>
                <w:sz w:val="20"/>
                <w:szCs w:val="20"/>
              </w:rPr>
              <w:t>rate</w:t>
            </w:r>
            <w:r w:rsidRPr="00D86D77">
              <w:rPr>
                <w:color w:val="000000" w:themeColor="text1"/>
                <w:spacing w:val="-6"/>
                <w:sz w:val="20"/>
                <w:szCs w:val="20"/>
              </w:rPr>
              <w:t xml:space="preserve"> </w:t>
            </w:r>
            <w:r w:rsidRPr="00D86D77">
              <w:rPr>
                <w:color w:val="000000" w:themeColor="text1"/>
                <w:spacing w:val="-2"/>
                <w:sz w:val="20"/>
                <w:szCs w:val="20"/>
              </w:rPr>
              <w:t>target</w:t>
            </w:r>
            <w:r w:rsidRPr="00D86D77">
              <w:rPr>
                <w:color w:val="000000" w:themeColor="text1"/>
                <w:spacing w:val="-6"/>
                <w:sz w:val="20"/>
                <w:szCs w:val="20"/>
              </w:rPr>
              <w:t xml:space="preserve"> </w:t>
            </w:r>
            <w:r w:rsidRPr="00D86D77">
              <w:rPr>
                <w:color w:val="000000" w:themeColor="text1"/>
                <w:spacing w:val="-2"/>
                <w:sz w:val="20"/>
                <w:szCs w:val="20"/>
              </w:rPr>
              <w:t>of</w:t>
            </w:r>
            <w:r w:rsidRPr="00D86D77">
              <w:rPr>
                <w:color w:val="000000" w:themeColor="text1"/>
                <w:spacing w:val="-6"/>
                <w:sz w:val="20"/>
                <w:szCs w:val="20"/>
              </w:rPr>
              <w:t xml:space="preserve"> </w:t>
            </w:r>
            <w:r w:rsidRPr="00D86D77">
              <w:rPr>
                <w:color w:val="000000" w:themeColor="text1"/>
                <w:spacing w:val="-2"/>
                <w:sz w:val="20"/>
                <w:szCs w:val="20"/>
              </w:rPr>
              <w:t>90%</w:t>
            </w:r>
            <w:r w:rsidRPr="00D86D77">
              <w:rPr>
                <w:color w:val="000000" w:themeColor="text1"/>
                <w:spacing w:val="-6"/>
                <w:sz w:val="20"/>
                <w:szCs w:val="20"/>
              </w:rPr>
              <w:t xml:space="preserve"> </w:t>
            </w:r>
            <w:r w:rsidRPr="00D86D77">
              <w:rPr>
                <w:color w:val="000000" w:themeColor="text1"/>
                <w:spacing w:val="-2"/>
                <w:sz w:val="20"/>
                <w:szCs w:val="20"/>
              </w:rPr>
              <w:t>of</w:t>
            </w:r>
            <w:r w:rsidRPr="00D86D77">
              <w:rPr>
                <w:color w:val="000000" w:themeColor="text1"/>
                <w:spacing w:val="-6"/>
                <w:sz w:val="20"/>
                <w:szCs w:val="20"/>
              </w:rPr>
              <w:t xml:space="preserve"> </w:t>
            </w:r>
            <w:proofErr w:type="gramStart"/>
            <w:r w:rsidRPr="00D86D77">
              <w:rPr>
                <w:color w:val="000000" w:themeColor="text1"/>
                <w:spacing w:val="-2"/>
                <w:sz w:val="20"/>
                <w:szCs w:val="20"/>
              </w:rPr>
              <w:t>15</w:t>
            </w:r>
            <w:r w:rsidRPr="00D86D77">
              <w:rPr>
                <w:color w:val="000000" w:themeColor="text1"/>
                <w:spacing w:val="-6"/>
                <w:sz w:val="20"/>
                <w:szCs w:val="20"/>
              </w:rPr>
              <w:t xml:space="preserve"> </w:t>
            </w:r>
            <w:r w:rsidRPr="00D86D77">
              <w:rPr>
                <w:color w:val="000000" w:themeColor="text1"/>
                <w:spacing w:val="-2"/>
                <w:sz w:val="20"/>
                <w:szCs w:val="20"/>
              </w:rPr>
              <w:t>year</w:t>
            </w:r>
            <w:r w:rsidRPr="00D86D77">
              <w:rPr>
                <w:color w:val="000000" w:themeColor="text1"/>
                <w:spacing w:val="-6"/>
                <w:sz w:val="20"/>
                <w:szCs w:val="20"/>
              </w:rPr>
              <w:t xml:space="preserve"> </w:t>
            </w:r>
            <w:r w:rsidRPr="00D86D77">
              <w:rPr>
                <w:color w:val="000000" w:themeColor="text1"/>
                <w:spacing w:val="-2"/>
                <w:sz w:val="20"/>
                <w:szCs w:val="20"/>
              </w:rPr>
              <w:t>olds</w:t>
            </w:r>
            <w:proofErr w:type="gramEnd"/>
            <w:r w:rsidRPr="00D86D77">
              <w:rPr>
                <w:color w:val="000000" w:themeColor="text1"/>
                <w:spacing w:val="-6"/>
                <w:sz w:val="20"/>
                <w:szCs w:val="20"/>
              </w:rPr>
              <w:t xml:space="preserve"> </w:t>
            </w:r>
            <w:r w:rsidRPr="00D86D77">
              <w:rPr>
                <w:color w:val="000000" w:themeColor="text1"/>
                <w:spacing w:val="-2"/>
                <w:sz w:val="20"/>
                <w:szCs w:val="20"/>
              </w:rPr>
              <w:t>by</w:t>
            </w:r>
            <w:r w:rsidRPr="00D86D77">
              <w:rPr>
                <w:color w:val="000000" w:themeColor="text1"/>
                <w:spacing w:val="-6"/>
                <w:sz w:val="20"/>
                <w:szCs w:val="20"/>
              </w:rPr>
              <w:t xml:space="preserve"> </w:t>
            </w:r>
            <w:r w:rsidRPr="00D86D77">
              <w:rPr>
                <w:color w:val="000000" w:themeColor="text1"/>
                <w:spacing w:val="-2"/>
                <w:sz w:val="20"/>
                <w:szCs w:val="20"/>
              </w:rPr>
              <w:t>2030.</w:t>
            </w:r>
            <w:r w:rsidRPr="00D86D77">
              <w:rPr>
                <w:color w:val="000000" w:themeColor="text1"/>
                <w:spacing w:val="-6"/>
                <w:sz w:val="20"/>
                <w:szCs w:val="20"/>
              </w:rPr>
              <w:t xml:space="preserve"> </w:t>
            </w:r>
            <w:r w:rsidRPr="00D86D77">
              <w:rPr>
                <w:color w:val="000000" w:themeColor="text1"/>
                <w:spacing w:val="-2"/>
                <w:sz w:val="20"/>
                <w:szCs w:val="20"/>
              </w:rPr>
              <w:t>This</w:t>
            </w:r>
            <w:r w:rsidRPr="00D86D77">
              <w:rPr>
                <w:color w:val="000000" w:themeColor="text1"/>
                <w:spacing w:val="-6"/>
                <w:sz w:val="20"/>
                <w:szCs w:val="20"/>
              </w:rPr>
              <w:t xml:space="preserve"> </w:t>
            </w:r>
            <w:r w:rsidRPr="00D86D77">
              <w:rPr>
                <w:color w:val="000000" w:themeColor="text1"/>
                <w:spacing w:val="-2"/>
                <w:sz w:val="20"/>
                <w:szCs w:val="20"/>
              </w:rPr>
              <w:t>replaces</w:t>
            </w:r>
            <w:r w:rsidRPr="00D86D77">
              <w:rPr>
                <w:color w:val="000000" w:themeColor="text1"/>
                <w:spacing w:val="-6"/>
                <w:sz w:val="20"/>
                <w:szCs w:val="20"/>
              </w:rPr>
              <w:t xml:space="preserve"> </w:t>
            </w:r>
            <w:r w:rsidRPr="00D86D77">
              <w:rPr>
                <w:color w:val="000000" w:themeColor="text1"/>
                <w:spacing w:val="-2"/>
                <w:sz w:val="20"/>
                <w:szCs w:val="20"/>
              </w:rPr>
              <w:t xml:space="preserve">the </w:t>
            </w:r>
            <w:r w:rsidRPr="00D86D77">
              <w:rPr>
                <w:color w:val="000000" w:themeColor="text1"/>
                <w:sz w:val="20"/>
                <w:szCs w:val="20"/>
              </w:rPr>
              <w:t>previous</w:t>
            </w:r>
            <w:r w:rsidRPr="00D86D77">
              <w:rPr>
                <w:color w:val="000000" w:themeColor="text1"/>
                <w:spacing w:val="-10"/>
                <w:sz w:val="20"/>
                <w:szCs w:val="20"/>
              </w:rPr>
              <w:t xml:space="preserve"> </w:t>
            </w:r>
            <w:r w:rsidRPr="00D86D77">
              <w:rPr>
                <w:color w:val="000000" w:themeColor="text1"/>
                <w:sz w:val="20"/>
                <w:szCs w:val="20"/>
              </w:rPr>
              <w:t>measure</w:t>
            </w:r>
            <w:r w:rsidRPr="00D86D77">
              <w:rPr>
                <w:color w:val="000000" w:themeColor="text1"/>
                <w:spacing w:val="-10"/>
                <w:sz w:val="20"/>
                <w:szCs w:val="20"/>
              </w:rPr>
              <w:t xml:space="preserve"> </w:t>
            </w:r>
            <w:r w:rsidRPr="00D86D77">
              <w:rPr>
                <w:color w:val="000000" w:themeColor="text1"/>
                <w:sz w:val="20"/>
                <w:szCs w:val="20"/>
              </w:rPr>
              <w:t>‘for</w:t>
            </w:r>
            <w:r w:rsidRPr="00D86D77">
              <w:rPr>
                <w:color w:val="000000" w:themeColor="text1"/>
                <w:spacing w:val="-10"/>
                <w:sz w:val="20"/>
                <w:szCs w:val="20"/>
              </w:rPr>
              <w:t xml:space="preserve"> </w:t>
            </w:r>
            <w:r w:rsidRPr="00D86D77">
              <w:rPr>
                <w:color w:val="000000" w:themeColor="text1"/>
                <w:sz w:val="20"/>
                <w:szCs w:val="20"/>
              </w:rPr>
              <w:t>adults</w:t>
            </w:r>
            <w:r w:rsidRPr="00D86D77">
              <w:rPr>
                <w:color w:val="000000" w:themeColor="text1"/>
                <w:spacing w:val="-10"/>
                <w:sz w:val="20"/>
                <w:szCs w:val="20"/>
              </w:rPr>
              <w:t xml:space="preserve"> </w:t>
            </w:r>
            <w:r w:rsidRPr="00D86D77">
              <w:rPr>
                <w:color w:val="000000" w:themeColor="text1"/>
                <w:sz w:val="20"/>
                <w:szCs w:val="20"/>
              </w:rPr>
              <w:t>at</w:t>
            </w:r>
            <w:r w:rsidRPr="00D86D77">
              <w:rPr>
                <w:color w:val="000000" w:themeColor="text1"/>
                <w:spacing w:val="-10"/>
                <w:sz w:val="20"/>
                <w:szCs w:val="20"/>
              </w:rPr>
              <w:t xml:space="preserve"> </w:t>
            </w:r>
            <w:r w:rsidRPr="00D86D77">
              <w:rPr>
                <w:color w:val="000000" w:themeColor="text1"/>
                <w:sz w:val="20"/>
                <w:szCs w:val="20"/>
              </w:rPr>
              <w:t>greater</w:t>
            </w:r>
            <w:r w:rsidRPr="00D86D77">
              <w:rPr>
                <w:color w:val="000000" w:themeColor="text1"/>
                <w:spacing w:val="-10"/>
                <w:sz w:val="20"/>
                <w:szCs w:val="20"/>
              </w:rPr>
              <w:t xml:space="preserve"> </w:t>
            </w:r>
            <w:r w:rsidRPr="00D86D77">
              <w:rPr>
                <w:color w:val="000000" w:themeColor="text1"/>
                <w:sz w:val="20"/>
                <w:szCs w:val="20"/>
              </w:rPr>
              <w:t>risk</w:t>
            </w:r>
            <w:r w:rsidRPr="00D86D77">
              <w:rPr>
                <w:color w:val="000000" w:themeColor="text1"/>
                <w:spacing w:val="-10"/>
                <w:sz w:val="20"/>
                <w:szCs w:val="20"/>
              </w:rPr>
              <w:t xml:space="preserve"> </w:t>
            </w:r>
            <w:r w:rsidRPr="00D86D77">
              <w:rPr>
                <w:color w:val="000000" w:themeColor="text1"/>
                <w:sz w:val="20"/>
                <w:szCs w:val="20"/>
              </w:rPr>
              <w:t>of</w:t>
            </w:r>
            <w:r w:rsidRPr="00D86D77">
              <w:rPr>
                <w:color w:val="000000" w:themeColor="text1"/>
                <w:spacing w:val="-10"/>
                <w:sz w:val="20"/>
                <w:szCs w:val="20"/>
              </w:rPr>
              <w:t xml:space="preserve"> </w:t>
            </w:r>
            <w:r w:rsidRPr="00D86D77">
              <w:rPr>
                <w:color w:val="000000" w:themeColor="text1"/>
                <w:sz w:val="20"/>
                <w:szCs w:val="20"/>
              </w:rPr>
              <w:t>vaccine</w:t>
            </w:r>
            <w:r w:rsidRPr="00D86D77">
              <w:rPr>
                <w:color w:val="000000" w:themeColor="text1"/>
                <w:spacing w:val="-10"/>
                <w:sz w:val="20"/>
                <w:szCs w:val="20"/>
              </w:rPr>
              <w:t xml:space="preserve"> </w:t>
            </w:r>
            <w:r w:rsidRPr="00D86D77">
              <w:rPr>
                <w:color w:val="000000" w:themeColor="text1"/>
                <w:sz w:val="20"/>
                <w:szCs w:val="20"/>
              </w:rPr>
              <w:t>preventable</w:t>
            </w:r>
            <w:r w:rsidRPr="00D86D77">
              <w:rPr>
                <w:color w:val="000000" w:themeColor="text1"/>
                <w:spacing w:val="-10"/>
                <w:sz w:val="20"/>
                <w:szCs w:val="20"/>
              </w:rPr>
              <w:t xml:space="preserve"> </w:t>
            </w:r>
            <w:r w:rsidRPr="00D86D77">
              <w:rPr>
                <w:color w:val="000000" w:themeColor="text1"/>
                <w:sz w:val="20"/>
                <w:szCs w:val="20"/>
              </w:rPr>
              <w:t>diseases</w:t>
            </w:r>
            <w:r w:rsidRPr="00D86D77">
              <w:rPr>
                <w:color w:val="000000" w:themeColor="text1"/>
                <w:spacing w:val="-10"/>
                <w:sz w:val="20"/>
                <w:szCs w:val="20"/>
              </w:rPr>
              <w:t xml:space="preserve"> </w:t>
            </w:r>
            <w:r w:rsidRPr="00D86D77">
              <w:rPr>
                <w:color w:val="000000" w:themeColor="text1"/>
                <w:sz w:val="20"/>
                <w:szCs w:val="20"/>
              </w:rPr>
              <w:t>due</w:t>
            </w:r>
            <w:r w:rsidRPr="00D86D77">
              <w:rPr>
                <w:color w:val="000000" w:themeColor="text1"/>
                <w:spacing w:val="-10"/>
                <w:sz w:val="20"/>
                <w:szCs w:val="20"/>
              </w:rPr>
              <w:t xml:space="preserve"> </w:t>
            </w:r>
            <w:r w:rsidRPr="00D86D77">
              <w:rPr>
                <w:color w:val="000000" w:themeColor="text1"/>
                <w:sz w:val="20"/>
                <w:szCs w:val="20"/>
              </w:rPr>
              <w:t>to</w:t>
            </w:r>
            <w:r w:rsidRPr="00D86D77">
              <w:rPr>
                <w:color w:val="000000" w:themeColor="text1"/>
                <w:spacing w:val="-10"/>
                <w:sz w:val="20"/>
                <w:szCs w:val="20"/>
              </w:rPr>
              <w:t xml:space="preserve"> </w:t>
            </w:r>
            <w:r w:rsidRPr="00D86D77">
              <w:rPr>
                <w:color w:val="000000" w:themeColor="text1"/>
                <w:sz w:val="20"/>
                <w:szCs w:val="20"/>
              </w:rPr>
              <w:t>age</w:t>
            </w:r>
            <w:r w:rsidRPr="00D86D77">
              <w:rPr>
                <w:color w:val="000000" w:themeColor="text1"/>
                <w:spacing w:val="-10"/>
                <w:sz w:val="20"/>
                <w:szCs w:val="20"/>
              </w:rPr>
              <w:t xml:space="preserve"> </w:t>
            </w:r>
            <w:r w:rsidRPr="00D86D77">
              <w:rPr>
                <w:color w:val="000000" w:themeColor="text1"/>
                <w:sz w:val="20"/>
                <w:szCs w:val="20"/>
              </w:rPr>
              <w:t>are</w:t>
            </w:r>
            <w:r w:rsidRPr="00D86D77">
              <w:rPr>
                <w:color w:val="000000" w:themeColor="text1"/>
                <w:spacing w:val="-10"/>
                <w:sz w:val="20"/>
                <w:szCs w:val="20"/>
              </w:rPr>
              <w:t xml:space="preserve"> </w:t>
            </w:r>
            <w:r w:rsidRPr="00D86D77">
              <w:rPr>
                <w:color w:val="000000" w:themeColor="text1"/>
                <w:sz w:val="20"/>
                <w:szCs w:val="20"/>
              </w:rPr>
              <w:t>increased’.</w:t>
            </w:r>
            <w:r w:rsidRPr="00D86D77">
              <w:rPr>
                <w:color w:val="000000" w:themeColor="text1"/>
                <w:spacing w:val="-10"/>
                <w:sz w:val="20"/>
                <w:szCs w:val="20"/>
              </w:rPr>
              <w:t xml:space="preserve"> </w:t>
            </w:r>
            <w:r w:rsidRPr="00D86D77">
              <w:rPr>
                <w:color w:val="000000" w:themeColor="text1"/>
                <w:sz w:val="20"/>
                <w:szCs w:val="20"/>
              </w:rPr>
              <w:t>This</w:t>
            </w:r>
            <w:r w:rsidRPr="00D86D77">
              <w:rPr>
                <w:color w:val="000000" w:themeColor="text1"/>
                <w:spacing w:val="-10"/>
                <w:sz w:val="20"/>
                <w:szCs w:val="20"/>
              </w:rPr>
              <w:t xml:space="preserve"> </w:t>
            </w:r>
            <w:r w:rsidRPr="00D86D77">
              <w:rPr>
                <w:color w:val="000000" w:themeColor="text1"/>
                <w:sz w:val="20"/>
                <w:szCs w:val="20"/>
              </w:rPr>
              <w:t>measure</w:t>
            </w:r>
            <w:r w:rsidRPr="00D86D77">
              <w:rPr>
                <w:color w:val="000000" w:themeColor="text1"/>
                <w:spacing w:val="-10"/>
                <w:sz w:val="20"/>
                <w:szCs w:val="20"/>
              </w:rPr>
              <w:t xml:space="preserve"> </w:t>
            </w:r>
            <w:r w:rsidRPr="00D86D77">
              <w:rPr>
                <w:color w:val="000000" w:themeColor="text1"/>
                <w:sz w:val="20"/>
                <w:szCs w:val="20"/>
              </w:rPr>
              <w:t>has been</w:t>
            </w:r>
            <w:r w:rsidRPr="00D86D77">
              <w:rPr>
                <w:color w:val="000000" w:themeColor="text1"/>
                <w:spacing w:val="-1"/>
                <w:sz w:val="20"/>
                <w:szCs w:val="20"/>
              </w:rPr>
              <w:t xml:space="preserve"> </w:t>
            </w:r>
            <w:r w:rsidRPr="00D86D77">
              <w:rPr>
                <w:color w:val="000000" w:themeColor="text1"/>
                <w:sz w:val="20"/>
                <w:szCs w:val="20"/>
              </w:rPr>
              <w:t>removed</w:t>
            </w:r>
            <w:r w:rsidRPr="00D86D77">
              <w:rPr>
                <w:color w:val="000000" w:themeColor="text1"/>
                <w:spacing w:val="-1"/>
                <w:sz w:val="20"/>
                <w:szCs w:val="20"/>
              </w:rPr>
              <w:t xml:space="preserve"> </w:t>
            </w:r>
            <w:r w:rsidRPr="00D86D77">
              <w:rPr>
                <w:color w:val="000000" w:themeColor="text1"/>
                <w:sz w:val="20"/>
                <w:szCs w:val="20"/>
              </w:rPr>
              <w:t>as</w:t>
            </w:r>
            <w:r w:rsidRPr="00D86D77">
              <w:rPr>
                <w:color w:val="000000" w:themeColor="text1"/>
                <w:spacing w:val="-1"/>
                <w:sz w:val="20"/>
                <w:szCs w:val="20"/>
              </w:rPr>
              <w:t xml:space="preserve"> </w:t>
            </w:r>
            <w:r w:rsidRPr="00D86D77">
              <w:rPr>
                <w:color w:val="000000" w:themeColor="text1"/>
                <w:sz w:val="20"/>
                <w:szCs w:val="20"/>
              </w:rPr>
              <w:t>data</w:t>
            </w:r>
            <w:r w:rsidRPr="00D86D77">
              <w:rPr>
                <w:color w:val="000000" w:themeColor="text1"/>
                <w:spacing w:val="-1"/>
                <w:sz w:val="20"/>
                <w:szCs w:val="20"/>
              </w:rPr>
              <w:t xml:space="preserve"> </w:t>
            </w:r>
            <w:r w:rsidRPr="00D86D77">
              <w:rPr>
                <w:color w:val="000000" w:themeColor="text1"/>
                <w:sz w:val="20"/>
                <w:szCs w:val="20"/>
              </w:rPr>
              <w:t>was</w:t>
            </w:r>
            <w:r w:rsidRPr="00D86D77">
              <w:rPr>
                <w:color w:val="000000" w:themeColor="text1"/>
                <w:spacing w:val="-1"/>
                <w:sz w:val="20"/>
                <w:szCs w:val="20"/>
              </w:rPr>
              <w:t xml:space="preserve"> </w:t>
            </w:r>
            <w:r w:rsidRPr="00D86D77">
              <w:rPr>
                <w:color w:val="000000" w:themeColor="text1"/>
                <w:sz w:val="20"/>
                <w:szCs w:val="20"/>
              </w:rPr>
              <w:t>not</w:t>
            </w:r>
            <w:r w:rsidRPr="00D86D77">
              <w:rPr>
                <w:color w:val="000000" w:themeColor="text1"/>
                <w:spacing w:val="-1"/>
                <w:sz w:val="20"/>
                <w:szCs w:val="20"/>
              </w:rPr>
              <w:t xml:space="preserve"> </w:t>
            </w:r>
            <w:r w:rsidRPr="00D86D77">
              <w:rPr>
                <w:color w:val="000000" w:themeColor="text1"/>
                <w:sz w:val="20"/>
                <w:szCs w:val="20"/>
              </w:rPr>
              <w:t>available</w:t>
            </w:r>
            <w:r w:rsidRPr="00D86D77">
              <w:rPr>
                <w:color w:val="000000" w:themeColor="text1"/>
                <w:spacing w:val="-1"/>
                <w:sz w:val="20"/>
                <w:szCs w:val="20"/>
              </w:rPr>
              <w:t xml:space="preserve"> </w:t>
            </w:r>
            <w:r w:rsidRPr="00D86D77">
              <w:rPr>
                <w:color w:val="000000" w:themeColor="text1"/>
                <w:sz w:val="20"/>
                <w:szCs w:val="20"/>
              </w:rPr>
              <w:t>to</w:t>
            </w:r>
            <w:r w:rsidRPr="00D86D77">
              <w:rPr>
                <w:color w:val="000000" w:themeColor="text1"/>
                <w:spacing w:val="-1"/>
                <w:sz w:val="20"/>
                <w:szCs w:val="20"/>
              </w:rPr>
              <w:t xml:space="preserve"> </w:t>
            </w:r>
            <w:r w:rsidRPr="00D86D77">
              <w:rPr>
                <w:color w:val="000000" w:themeColor="text1"/>
                <w:sz w:val="20"/>
                <w:szCs w:val="20"/>
              </w:rPr>
              <w:t>report</w:t>
            </w:r>
            <w:r w:rsidRPr="00D86D77">
              <w:rPr>
                <w:color w:val="000000" w:themeColor="text1"/>
                <w:spacing w:val="-1"/>
                <w:sz w:val="20"/>
                <w:szCs w:val="20"/>
              </w:rPr>
              <w:t xml:space="preserve"> </w:t>
            </w:r>
            <w:r w:rsidRPr="00D86D77">
              <w:rPr>
                <w:color w:val="000000" w:themeColor="text1"/>
                <w:sz w:val="20"/>
                <w:szCs w:val="20"/>
              </w:rPr>
              <w:t>in</w:t>
            </w:r>
            <w:r w:rsidRPr="00D86D77">
              <w:rPr>
                <w:color w:val="000000" w:themeColor="text1"/>
                <w:spacing w:val="-1"/>
                <w:sz w:val="20"/>
                <w:szCs w:val="20"/>
              </w:rPr>
              <w:t xml:space="preserve"> </w:t>
            </w:r>
            <w:r w:rsidRPr="00D86D77">
              <w:rPr>
                <w:color w:val="000000" w:themeColor="text1"/>
                <w:sz w:val="20"/>
                <w:szCs w:val="20"/>
              </w:rPr>
              <w:t>the</w:t>
            </w:r>
            <w:r w:rsidRPr="00D86D77">
              <w:rPr>
                <w:color w:val="000000" w:themeColor="text1"/>
                <w:spacing w:val="-1"/>
                <w:sz w:val="20"/>
                <w:szCs w:val="20"/>
              </w:rPr>
              <w:t xml:space="preserve"> </w:t>
            </w:r>
            <w:r w:rsidRPr="00D86D77">
              <w:rPr>
                <w:color w:val="000000" w:themeColor="text1"/>
                <w:sz w:val="20"/>
                <w:szCs w:val="20"/>
              </w:rPr>
              <w:t>planned</w:t>
            </w:r>
            <w:r w:rsidRPr="00D86D77">
              <w:rPr>
                <w:color w:val="000000" w:themeColor="text1"/>
                <w:spacing w:val="-1"/>
                <w:sz w:val="20"/>
                <w:szCs w:val="20"/>
              </w:rPr>
              <w:t xml:space="preserve"> </w:t>
            </w:r>
            <w:r w:rsidRPr="00D86D77">
              <w:rPr>
                <w:color w:val="000000" w:themeColor="text1"/>
                <w:sz w:val="20"/>
                <w:szCs w:val="20"/>
              </w:rPr>
              <w:t>performance</w:t>
            </w:r>
            <w:r w:rsidRPr="00D86D77">
              <w:rPr>
                <w:color w:val="000000" w:themeColor="text1"/>
                <w:spacing w:val="-1"/>
                <w:sz w:val="20"/>
                <w:szCs w:val="20"/>
              </w:rPr>
              <w:t xml:space="preserve"> </w:t>
            </w:r>
            <w:r w:rsidRPr="00D86D77">
              <w:rPr>
                <w:color w:val="000000" w:themeColor="text1"/>
                <w:sz w:val="20"/>
                <w:szCs w:val="20"/>
              </w:rPr>
              <w:t>result.</w:t>
            </w:r>
          </w:p>
          <w:p w14:paraId="35E05C8B" w14:textId="77777777" w:rsidR="00676DF8" w:rsidRPr="00D86D77" w:rsidRDefault="00676DF8" w:rsidP="00FD6ACF">
            <w:pPr>
              <w:pStyle w:val="TableParagraph"/>
              <w:spacing w:before="120" w:after="120"/>
              <w:ind w:right="169"/>
              <w:rPr>
                <w:color w:val="000000" w:themeColor="text1"/>
                <w:sz w:val="20"/>
                <w:szCs w:val="20"/>
              </w:rPr>
            </w:pPr>
            <w:r w:rsidRPr="00D86D77">
              <w:rPr>
                <w:color w:val="000000" w:themeColor="text1"/>
                <w:spacing w:val="-2"/>
                <w:sz w:val="20"/>
                <w:szCs w:val="20"/>
              </w:rPr>
              <w:t>Amendments</w:t>
            </w:r>
            <w:r w:rsidRPr="00D86D77">
              <w:rPr>
                <w:color w:val="000000" w:themeColor="text1"/>
                <w:spacing w:val="-5"/>
                <w:sz w:val="20"/>
                <w:szCs w:val="20"/>
              </w:rPr>
              <w:t xml:space="preserve"> </w:t>
            </w:r>
            <w:r w:rsidRPr="00D86D77">
              <w:rPr>
                <w:color w:val="000000" w:themeColor="text1"/>
                <w:spacing w:val="-2"/>
                <w:sz w:val="20"/>
                <w:szCs w:val="20"/>
              </w:rPr>
              <w:t>to</w:t>
            </w:r>
            <w:r w:rsidRPr="00D86D77">
              <w:rPr>
                <w:color w:val="000000" w:themeColor="text1"/>
                <w:spacing w:val="-5"/>
                <w:sz w:val="20"/>
                <w:szCs w:val="20"/>
              </w:rPr>
              <w:t xml:space="preserve"> </w:t>
            </w:r>
            <w:r w:rsidRPr="00D86D77">
              <w:rPr>
                <w:color w:val="000000" w:themeColor="text1"/>
                <w:spacing w:val="-2"/>
                <w:sz w:val="20"/>
                <w:szCs w:val="20"/>
              </w:rPr>
              <w:t>the</w:t>
            </w:r>
            <w:r w:rsidRPr="00D86D77">
              <w:rPr>
                <w:color w:val="000000" w:themeColor="text1"/>
                <w:spacing w:val="-5"/>
                <w:sz w:val="20"/>
                <w:szCs w:val="20"/>
              </w:rPr>
              <w:t xml:space="preserve"> </w:t>
            </w:r>
            <w:r w:rsidRPr="00D86D77">
              <w:rPr>
                <w:i/>
                <w:color w:val="000000" w:themeColor="text1"/>
                <w:spacing w:val="-2"/>
                <w:sz w:val="20"/>
                <w:szCs w:val="20"/>
              </w:rPr>
              <w:t>Australian</w:t>
            </w:r>
            <w:r w:rsidRPr="00D86D77">
              <w:rPr>
                <w:i/>
                <w:color w:val="000000" w:themeColor="text1"/>
                <w:spacing w:val="-5"/>
                <w:sz w:val="20"/>
                <w:szCs w:val="20"/>
              </w:rPr>
              <w:t xml:space="preserve"> </w:t>
            </w:r>
            <w:r w:rsidRPr="00D86D77">
              <w:rPr>
                <w:i/>
                <w:color w:val="000000" w:themeColor="text1"/>
                <w:spacing w:val="-2"/>
                <w:sz w:val="20"/>
                <w:szCs w:val="20"/>
              </w:rPr>
              <w:t>Immunisation</w:t>
            </w:r>
            <w:r w:rsidRPr="00D86D77">
              <w:rPr>
                <w:i/>
                <w:color w:val="000000" w:themeColor="text1"/>
                <w:spacing w:val="-5"/>
                <w:sz w:val="20"/>
                <w:szCs w:val="20"/>
              </w:rPr>
              <w:t xml:space="preserve"> </w:t>
            </w:r>
            <w:r w:rsidRPr="00D86D77">
              <w:rPr>
                <w:i/>
                <w:color w:val="000000" w:themeColor="text1"/>
                <w:spacing w:val="-2"/>
                <w:sz w:val="20"/>
                <w:szCs w:val="20"/>
              </w:rPr>
              <w:t>Register</w:t>
            </w:r>
            <w:r w:rsidRPr="00D86D77">
              <w:rPr>
                <w:i/>
                <w:color w:val="000000" w:themeColor="text1"/>
                <w:spacing w:val="-5"/>
                <w:sz w:val="20"/>
                <w:szCs w:val="20"/>
              </w:rPr>
              <w:t xml:space="preserve"> </w:t>
            </w:r>
            <w:r w:rsidRPr="00D86D77">
              <w:rPr>
                <w:i/>
                <w:color w:val="000000" w:themeColor="text1"/>
                <w:spacing w:val="-2"/>
                <w:sz w:val="20"/>
                <w:szCs w:val="20"/>
              </w:rPr>
              <w:t>Act</w:t>
            </w:r>
            <w:r w:rsidRPr="00D86D77">
              <w:rPr>
                <w:i/>
                <w:color w:val="000000" w:themeColor="text1"/>
                <w:spacing w:val="-5"/>
                <w:sz w:val="20"/>
                <w:szCs w:val="20"/>
              </w:rPr>
              <w:t xml:space="preserve"> </w:t>
            </w:r>
            <w:r w:rsidRPr="00D86D77">
              <w:rPr>
                <w:i/>
                <w:color w:val="000000" w:themeColor="text1"/>
                <w:spacing w:val="-2"/>
                <w:sz w:val="20"/>
                <w:szCs w:val="20"/>
              </w:rPr>
              <w:t>2015</w:t>
            </w:r>
            <w:r w:rsidRPr="00D86D77">
              <w:rPr>
                <w:i/>
                <w:color w:val="000000" w:themeColor="text1"/>
                <w:spacing w:val="-5"/>
                <w:sz w:val="20"/>
                <w:szCs w:val="20"/>
              </w:rPr>
              <w:t xml:space="preserve"> </w:t>
            </w:r>
            <w:r w:rsidRPr="00D86D77">
              <w:rPr>
                <w:color w:val="000000" w:themeColor="text1"/>
                <w:spacing w:val="-2"/>
                <w:sz w:val="20"/>
                <w:szCs w:val="20"/>
              </w:rPr>
              <w:t>make</w:t>
            </w:r>
            <w:r w:rsidRPr="00D86D77">
              <w:rPr>
                <w:color w:val="000000" w:themeColor="text1"/>
                <w:spacing w:val="-5"/>
                <w:sz w:val="20"/>
                <w:szCs w:val="20"/>
              </w:rPr>
              <w:t xml:space="preserve"> </w:t>
            </w:r>
            <w:r w:rsidRPr="00D86D77">
              <w:rPr>
                <w:color w:val="000000" w:themeColor="text1"/>
                <w:spacing w:val="-2"/>
                <w:sz w:val="20"/>
                <w:szCs w:val="20"/>
              </w:rPr>
              <w:t>it</w:t>
            </w:r>
            <w:r w:rsidRPr="00D86D77">
              <w:rPr>
                <w:color w:val="000000" w:themeColor="text1"/>
                <w:spacing w:val="-5"/>
                <w:sz w:val="20"/>
                <w:szCs w:val="20"/>
              </w:rPr>
              <w:t xml:space="preserve"> </w:t>
            </w:r>
            <w:r w:rsidRPr="00D86D77">
              <w:rPr>
                <w:color w:val="000000" w:themeColor="text1"/>
                <w:spacing w:val="-2"/>
                <w:sz w:val="20"/>
                <w:szCs w:val="20"/>
              </w:rPr>
              <w:t>mandatory</w:t>
            </w:r>
            <w:r w:rsidRPr="00D86D77">
              <w:rPr>
                <w:color w:val="000000" w:themeColor="text1"/>
                <w:spacing w:val="-5"/>
                <w:sz w:val="20"/>
                <w:szCs w:val="20"/>
              </w:rPr>
              <w:t xml:space="preserve"> </w:t>
            </w:r>
            <w:r w:rsidRPr="00D86D77">
              <w:rPr>
                <w:color w:val="000000" w:themeColor="text1"/>
                <w:spacing w:val="-2"/>
                <w:sz w:val="20"/>
                <w:szCs w:val="20"/>
              </w:rPr>
              <w:t>to</w:t>
            </w:r>
            <w:r w:rsidRPr="00D86D77">
              <w:rPr>
                <w:color w:val="000000" w:themeColor="text1"/>
                <w:spacing w:val="-5"/>
                <w:sz w:val="20"/>
                <w:szCs w:val="20"/>
              </w:rPr>
              <w:t xml:space="preserve"> </w:t>
            </w:r>
            <w:r w:rsidRPr="00D86D77">
              <w:rPr>
                <w:color w:val="000000" w:themeColor="text1"/>
                <w:spacing w:val="-2"/>
                <w:sz w:val="20"/>
                <w:szCs w:val="20"/>
              </w:rPr>
              <w:t>report</w:t>
            </w:r>
            <w:r w:rsidRPr="00D86D77">
              <w:rPr>
                <w:color w:val="000000" w:themeColor="text1"/>
                <w:spacing w:val="-5"/>
                <w:sz w:val="20"/>
                <w:szCs w:val="20"/>
              </w:rPr>
              <w:t xml:space="preserve"> </w:t>
            </w:r>
            <w:r w:rsidRPr="00D86D77">
              <w:rPr>
                <w:color w:val="000000" w:themeColor="text1"/>
                <w:spacing w:val="-2"/>
                <w:sz w:val="20"/>
                <w:szCs w:val="20"/>
              </w:rPr>
              <w:t>COVID-19</w:t>
            </w:r>
            <w:r w:rsidRPr="00D86D77">
              <w:rPr>
                <w:color w:val="000000" w:themeColor="text1"/>
                <w:spacing w:val="-5"/>
                <w:sz w:val="20"/>
                <w:szCs w:val="20"/>
              </w:rPr>
              <w:t xml:space="preserve"> </w:t>
            </w:r>
            <w:r w:rsidRPr="00D86D77">
              <w:rPr>
                <w:color w:val="000000" w:themeColor="text1"/>
                <w:spacing w:val="-2"/>
                <w:sz w:val="20"/>
                <w:szCs w:val="20"/>
              </w:rPr>
              <w:t>vaccinations</w:t>
            </w:r>
            <w:r w:rsidRPr="00D86D77">
              <w:rPr>
                <w:color w:val="000000" w:themeColor="text1"/>
                <w:spacing w:val="-5"/>
                <w:sz w:val="20"/>
                <w:szCs w:val="20"/>
              </w:rPr>
              <w:t xml:space="preserve"> </w:t>
            </w:r>
            <w:r w:rsidRPr="00D86D77">
              <w:rPr>
                <w:color w:val="000000" w:themeColor="text1"/>
                <w:spacing w:val="-2"/>
                <w:sz w:val="20"/>
                <w:szCs w:val="20"/>
              </w:rPr>
              <w:t>to</w:t>
            </w:r>
            <w:r w:rsidRPr="00D86D77">
              <w:rPr>
                <w:color w:val="000000" w:themeColor="text1"/>
                <w:spacing w:val="-5"/>
                <w:sz w:val="20"/>
                <w:szCs w:val="20"/>
              </w:rPr>
              <w:t xml:space="preserve"> </w:t>
            </w:r>
            <w:r w:rsidRPr="00D86D77">
              <w:rPr>
                <w:color w:val="000000" w:themeColor="text1"/>
                <w:spacing w:val="-2"/>
                <w:sz w:val="20"/>
                <w:szCs w:val="20"/>
              </w:rPr>
              <w:t xml:space="preserve">the </w:t>
            </w:r>
            <w:r w:rsidRPr="00D86D77">
              <w:rPr>
                <w:color w:val="000000" w:themeColor="text1"/>
                <w:sz w:val="20"/>
                <w:szCs w:val="20"/>
              </w:rPr>
              <w:t>AIR</w:t>
            </w:r>
            <w:r w:rsidRPr="00D86D77">
              <w:rPr>
                <w:color w:val="000000" w:themeColor="text1"/>
                <w:spacing w:val="-4"/>
                <w:sz w:val="20"/>
                <w:szCs w:val="20"/>
              </w:rPr>
              <w:t xml:space="preserve"> </w:t>
            </w:r>
            <w:r w:rsidRPr="00D86D77">
              <w:rPr>
                <w:color w:val="000000" w:themeColor="text1"/>
                <w:sz w:val="20"/>
                <w:szCs w:val="20"/>
              </w:rPr>
              <w:t>from</w:t>
            </w:r>
            <w:r w:rsidRPr="00D86D77">
              <w:rPr>
                <w:color w:val="000000" w:themeColor="text1"/>
                <w:spacing w:val="-4"/>
                <w:sz w:val="20"/>
                <w:szCs w:val="20"/>
              </w:rPr>
              <w:t xml:space="preserve"> </w:t>
            </w:r>
            <w:r w:rsidRPr="00D86D77">
              <w:rPr>
                <w:color w:val="000000" w:themeColor="text1"/>
                <w:sz w:val="20"/>
                <w:szCs w:val="20"/>
              </w:rPr>
              <w:t>20</w:t>
            </w:r>
            <w:r w:rsidRPr="00D86D77">
              <w:rPr>
                <w:color w:val="000000" w:themeColor="text1"/>
                <w:spacing w:val="-4"/>
                <w:sz w:val="20"/>
                <w:szCs w:val="20"/>
              </w:rPr>
              <w:t xml:space="preserve"> </w:t>
            </w:r>
            <w:r w:rsidRPr="00D86D77">
              <w:rPr>
                <w:color w:val="000000" w:themeColor="text1"/>
                <w:sz w:val="20"/>
                <w:szCs w:val="20"/>
              </w:rPr>
              <w:t>February</w:t>
            </w:r>
            <w:r w:rsidRPr="00D86D77">
              <w:rPr>
                <w:color w:val="000000" w:themeColor="text1"/>
                <w:spacing w:val="-4"/>
                <w:sz w:val="20"/>
                <w:szCs w:val="20"/>
              </w:rPr>
              <w:t xml:space="preserve"> </w:t>
            </w:r>
            <w:r w:rsidRPr="00D86D77">
              <w:rPr>
                <w:color w:val="000000" w:themeColor="text1"/>
                <w:sz w:val="20"/>
                <w:szCs w:val="20"/>
              </w:rPr>
              <w:t>2021,</w:t>
            </w:r>
            <w:r w:rsidRPr="00D86D77">
              <w:rPr>
                <w:color w:val="000000" w:themeColor="text1"/>
                <w:spacing w:val="-4"/>
                <w:sz w:val="20"/>
                <w:szCs w:val="20"/>
              </w:rPr>
              <w:t xml:space="preserve"> </w:t>
            </w:r>
            <w:r w:rsidRPr="00D86D77">
              <w:rPr>
                <w:color w:val="000000" w:themeColor="text1"/>
                <w:sz w:val="20"/>
                <w:szCs w:val="20"/>
              </w:rPr>
              <w:t>and</w:t>
            </w:r>
            <w:r w:rsidRPr="00D86D77">
              <w:rPr>
                <w:color w:val="000000" w:themeColor="text1"/>
                <w:spacing w:val="-4"/>
                <w:sz w:val="20"/>
                <w:szCs w:val="20"/>
              </w:rPr>
              <w:t xml:space="preserve"> </w:t>
            </w:r>
            <w:r w:rsidRPr="00D86D77">
              <w:rPr>
                <w:color w:val="000000" w:themeColor="text1"/>
                <w:sz w:val="20"/>
                <w:szCs w:val="20"/>
              </w:rPr>
              <w:t>influenza</w:t>
            </w:r>
            <w:r w:rsidRPr="00D86D77">
              <w:rPr>
                <w:color w:val="000000" w:themeColor="text1"/>
                <w:spacing w:val="-4"/>
                <w:sz w:val="20"/>
                <w:szCs w:val="20"/>
              </w:rPr>
              <w:t xml:space="preserve"> </w:t>
            </w:r>
            <w:r w:rsidRPr="00D86D77">
              <w:rPr>
                <w:color w:val="000000" w:themeColor="text1"/>
                <w:sz w:val="20"/>
                <w:szCs w:val="20"/>
              </w:rPr>
              <w:t>vaccinations</w:t>
            </w:r>
            <w:r w:rsidRPr="00D86D77">
              <w:rPr>
                <w:color w:val="000000" w:themeColor="text1"/>
                <w:spacing w:val="-4"/>
                <w:sz w:val="20"/>
                <w:szCs w:val="20"/>
              </w:rPr>
              <w:t xml:space="preserve"> </w:t>
            </w:r>
            <w:r w:rsidRPr="00D86D77">
              <w:rPr>
                <w:color w:val="000000" w:themeColor="text1"/>
                <w:sz w:val="20"/>
                <w:szCs w:val="20"/>
              </w:rPr>
              <w:t>from</w:t>
            </w:r>
            <w:r w:rsidRPr="00D86D77">
              <w:rPr>
                <w:color w:val="000000" w:themeColor="text1"/>
                <w:spacing w:val="-4"/>
                <w:sz w:val="20"/>
                <w:szCs w:val="20"/>
              </w:rPr>
              <w:t xml:space="preserve"> </w:t>
            </w:r>
            <w:r w:rsidRPr="00D86D77">
              <w:rPr>
                <w:color w:val="000000" w:themeColor="text1"/>
                <w:sz w:val="20"/>
                <w:szCs w:val="20"/>
              </w:rPr>
              <w:t>1</w:t>
            </w:r>
            <w:r w:rsidRPr="00D86D77">
              <w:rPr>
                <w:color w:val="000000" w:themeColor="text1"/>
                <w:spacing w:val="-4"/>
                <w:sz w:val="20"/>
                <w:szCs w:val="20"/>
              </w:rPr>
              <w:t xml:space="preserve"> </w:t>
            </w:r>
            <w:r w:rsidRPr="00D86D77">
              <w:rPr>
                <w:color w:val="000000" w:themeColor="text1"/>
                <w:sz w:val="20"/>
                <w:szCs w:val="20"/>
              </w:rPr>
              <w:t>March</w:t>
            </w:r>
            <w:r w:rsidRPr="00D86D77">
              <w:rPr>
                <w:color w:val="000000" w:themeColor="text1"/>
                <w:spacing w:val="-4"/>
                <w:sz w:val="20"/>
                <w:szCs w:val="20"/>
              </w:rPr>
              <w:t xml:space="preserve"> </w:t>
            </w:r>
            <w:r w:rsidRPr="00D86D77">
              <w:rPr>
                <w:color w:val="000000" w:themeColor="text1"/>
                <w:sz w:val="20"/>
                <w:szCs w:val="20"/>
              </w:rPr>
              <w:t>2021.</w:t>
            </w:r>
          </w:p>
        </w:tc>
      </w:tr>
    </w:tbl>
    <w:p w14:paraId="4DCDDF83" w14:textId="277FBBF3" w:rsidR="00676DF8" w:rsidRPr="00D86D77" w:rsidRDefault="004F0CDA" w:rsidP="00FD6ACF">
      <w:pPr>
        <w:widowControl w:val="0"/>
        <w:tabs>
          <w:tab w:val="left" w:pos="850"/>
        </w:tabs>
        <w:autoSpaceDE w:val="0"/>
        <w:autoSpaceDN w:val="0"/>
        <w:spacing w:before="120" w:after="120" w:line="240" w:lineRule="auto"/>
        <w:jc w:val="both"/>
        <w:rPr>
          <w:rFonts w:ascii="Arial" w:hAnsi="Arial" w:cs="Arial"/>
          <w:sz w:val="20"/>
        </w:rPr>
      </w:pPr>
      <w:r w:rsidRPr="00D86D77">
        <w:rPr>
          <w:rFonts w:ascii="Arial" w:hAnsi="Arial" w:cs="Arial"/>
          <w:sz w:val="20"/>
        </w:rPr>
        <w:t xml:space="preserve">The following additional activities fall below the Department’s materiality threshold for publishing and reporting against a program performance measure. However, they are published in the Corporate Plan </w:t>
      </w:r>
      <w:r w:rsidRPr="00D86D77">
        <w:rPr>
          <w:rFonts w:ascii="Arial" w:hAnsi="Arial" w:cs="Arial"/>
          <w:sz w:val="20"/>
        </w:rPr>
        <w:lastRenderedPageBreak/>
        <w:t>to provide</w:t>
      </w:r>
      <w:r w:rsidRPr="00D86D77">
        <w:rPr>
          <w:rFonts w:ascii="Arial" w:hAnsi="Arial" w:cs="Arial"/>
          <w:sz w:val="20"/>
        </w:rPr>
        <w:t xml:space="preserve"> </w:t>
      </w:r>
      <w:r w:rsidRPr="00D86D77">
        <w:rPr>
          <w:rFonts w:ascii="Arial" w:hAnsi="Arial" w:cs="Arial"/>
          <w:sz w:val="20"/>
        </w:rPr>
        <w:t>a more fulsome account of activities undertaken across the Department within our appropriations:</w:t>
      </w:r>
    </w:p>
    <w:p w14:paraId="20DAFDE9" w14:textId="17D75A37" w:rsidR="004F0CDA" w:rsidRPr="00D86D77" w:rsidRDefault="004F0CDA">
      <w:pPr>
        <w:pStyle w:val="ListParagraph"/>
        <w:widowControl w:val="0"/>
        <w:numPr>
          <w:ilvl w:val="0"/>
          <w:numId w:val="49"/>
        </w:numPr>
        <w:tabs>
          <w:tab w:val="left" w:pos="850"/>
        </w:tabs>
        <w:autoSpaceDE w:val="0"/>
        <w:autoSpaceDN w:val="0"/>
        <w:spacing w:before="120" w:after="120" w:line="238" w:lineRule="auto"/>
        <w:ind w:left="454" w:hanging="170"/>
        <w:contextualSpacing w:val="0"/>
        <w:rPr>
          <w:rFonts w:ascii="Arial" w:hAnsi="Arial" w:cs="Arial"/>
          <w:sz w:val="20"/>
        </w:rPr>
      </w:pPr>
      <w:r w:rsidRPr="00D86D77">
        <w:rPr>
          <w:rFonts w:ascii="Arial" w:hAnsi="Arial" w:cs="Arial"/>
          <w:spacing w:val="-4"/>
          <w:sz w:val="20"/>
        </w:rPr>
        <w:t>U</w:t>
      </w:r>
      <w:r w:rsidRPr="00D86D77">
        <w:rPr>
          <w:rFonts w:ascii="Arial" w:hAnsi="Arial" w:cs="Arial"/>
          <w:spacing w:val="-4"/>
          <w:sz w:val="20"/>
        </w:rPr>
        <w:t>pdating</w:t>
      </w:r>
      <w:r w:rsidRPr="00D86D77">
        <w:rPr>
          <w:rFonts w:ascii="Arial" w:hAnsi="Arial" w:cs="Arial"/>
          <w:spacing w:val="-6"/>
          <w:sz w:val="20"/>
        </w:rPr>
        <w:t xml:space="preserve"> </w:t>
      </w:r>
      <w:r w:rsidRPr="00D86D77">
        <w:rPr>
          <w:rFonts w:ascii="Arial" w:hAnsi="Arial" w:cs="Arial"/>
          <w:spacing w:val="-4"/>
          <w:sz w:val="20"/>
        </w:rPr>
        <w:t>the</w:t>
      </w:r>
      <w:r w:rsidRPr="00D86D77">
        <w:rPr>
          <w:rFonts w:ascii="Arial" w:hAnsi="Arial" w:cs="Arial"/>
          <w:spacing w:val="-6"/>
          <w:sz w:val="20"/>
        </w:rPr>
        <w:t xml:space="preserve"> </w:t>
      </w:r>
      <w:r w:rsidRPr="00D86D77">
        <w:rPr>
          <w:rFonts w:ascii="Arial" w:hAnsi="Arial" w:cs="Arial"/>
          <w:spacing w:val="-4"/>
          <w:sz w:val="20"/>
        </w:rPr>
        <w:t>NIP</w:t>
      </w:r>
      <w:r w:rsidRPr="00D86D77">
        <w:rPr>
          <w:rFonts w:ascii="Arial" w:hAnsi="Arial" w:cs="Arial"/>
          <w:spacing w:val="-6"/>
          <w:sz w:val="20"/>
        </w:rPr>
        <w:t xml:space="preserve"> </w:t>
      </w:r>
      <w:r w:rsidRPr="00D86D77">
        <w:rPr>
          <w:rFonts w:ascii="Arial" w:hAnsi="Arial" w:cs="Arial"/>
          <w:spacing w:val="-4"/>
          <w:sz w:val="20"/>
        </w:rPr>
        <w:t>program</w:t>
      </w:r>
      <w:r w:rsidRPr="00D86D77">
        <w:rPr>
          <w:rFonts w:ascii="Arial" w:hAnsi="Arial" w:cs="Arial"/>
          <w:spacing w:val="-6"/>
          <w:sz w:val="20"/>
        </w:rPr>
        <w:t xml:space="preserve"> </w:t>
      </w:r>
      <w:r w:rsidRPr="00D86D77">
        <w:rPr>
          <w:rFonts w:ascii="Arial" w:hAnsi="Arial" w:cs="Arial"/>
          <w:spacing w:val="-4"/>
          <w:sz w:val="20"/>
        </w:rPr>
        <w:t>arrangements</w:t>
      </w:r>
      <w:r w:rsidRPr="00D86D77">
        <w:rPr>
          <w:rFonts w:ascii="Arial" w:hAnsi="Arial" w:cs="Arial"/>
          <w:spacing w:val="-6"/>
          <w:sz w:val="20"/>
        </w:rPr>
        <w:t xml:space="preserve"> </w:t>
      </w:r>
      <w:r w:rsidRPr="00D86D77">
        <w:rPr>
          <w:rFonts w:ascii="Arial" w:hAnsi="Arial" w:cs="Arial"/>
          <w:spacing w:val="-4"/>
          <w:sz w:val="20"/>
        </w:rPr>
        <w:t>to</w:t>
      </w:r>
      <w:r w:rsidRPr="00D86D77">
        <w:rPr>
          <w:rFonts w:ascii="Arial" w:hAnsi="Arial" w:cs="Arial"/>
          <w:spacing w:val="-6"/>
          <w:sz w:val="20"/>
        </w:rPr>
        <w:t xml:space="preserve"> </w:t>
      </w:r>
      <w:r w:rsidRPr="00D86D77">
        <w:rPr>
          <w:rFonts w:ascii="Arial" w:hAnsi="Arial" w:cs="Arial"/>
          <w:spacing w:val="-4"/>
          <w:sz w:val="20"/>
        </w:rPr>
        <w:t>fund</w:t>
      </w:r>
      <w:r w:rsidRPr="00D86D77">
        <w:rPr>
          <w:rFonts w:ascii="Arial" w:hAnsi="Arial" w:cs="Arial"/>
          <w:spacing w:val="-6"/>
          <w:sz w:val="20"/>
        </w:rPr>
        <w:t xml:space="preserve"> </w:t>
      </w:r>
      <w:r w:rsidRPr="00D86D77">
        <w:rPr>
          <w:rFonts w:ascii="Arial" w:hAnsi="Arial" w:cs="Arial"/>
          <w:spacing w:val="-4"/>
          <w:sz w:val="20"/>
        </w:rPr>
        <w:t>pharmacists</w:t>
      </w:r>
      <w:r w:rsidRPr="00D86D77">
        <w:rPr>
          <w:rFonts w:ascii="Arial" w:hAnsi="Arial" w:cs="Arial"/>
          <w:spacing w:val="-6"/>
          <w:sz w:val="20"/>
        </w:rPr>
        <w:t xml:space="preserve"> </w:t>
      </w:r>
      <w:r w:rsidRPr="00D86D77">
        <w:rPr>
          <w:rFonts w:ascii="Arial" w:hAnsi="Arial" w:cs="Arial"/>
          <w:spacing w:val="-4"/>
          <w:sz w:val="20"/>
        </w:rPr>
        <w:t>to</w:t>
      </w:r>
      <w:r w:rsidRPr="00D86D77">
        <w:rPr>
          <w:rFonts w:ascii="Arial" w:hAnsi="Arial" w:cs="Arial"/>
          <w:spacing w:val="-6"/>
          <w:sz w:val="20"/>
        </w:rPr>
        <w:t xml:space="preserve"> </w:t>
      </w:r>
      <w:r w:rsidRPr="00D86D77">
        <w:rPr>
          <w:rFonts w:ascii="Arial" w:hAnsi="Arial" w:cs="Arial"/>
          <w:spacing w:val="-4"/>
          <w:sz w:val="20"/>
        </w:rPr>
        <w:t>administer</w:t>
      </w:r>
      <w:r w:rsidRPr="00D86D77">
        <w:rPr>
          <w:rFonts w:ascii="Arial" w:hAnsi="Arial" w:cs="Arial"/>
          <w:spacing w:val="-6"/>
          <w:sz w:val="20"/>
        </w:rPr>
        <w:t xml:space="preserve"> </w:t>
      </w:r>
      <w:r w:rsidRPr="00D86D77">
        <w:rPr>
          <w:rFonts w:ascii="Arial" w:hAnsi="Arial" w:cs="Arial"/>
          <w:spacing w:val="-4"/>
          <w:sz w:val="20"/>
        </w:rPr>
        <w:t>NIP</w:t>
      </w:r>
      <w:r w:rsidRPr="00D86D77">
        <w:rPr>
          <w:rFonts w:ascii="Arial" w:hAnsi="Arial" w:cs="Arial"/>
          <w:spacing w:val="-6"/>
          <w:sz w:val="20"/>
        </w:rPr>
        <w:t xml:space="preserve"> </w:t>
      </w:r>
      <w:r w:rsidRPr="00D86D77">
        <w:rPr>
          <w:rFonts w:ascii="Arial" w:hAnsi="Arial" w:cs="Arial"/>
          <w:spacing w:val="-4"/>
          <w:sz w:val="20"/>
        </w:rPr>
        <w:t>vaccines</w:t>
      </w:r>
      <w:r w:rsidRPr="00D86D77">
        <w:rPr>
          <w:rFonts w:ascii="Arial" w:hAnsi="Arial" w:cs="Arial"/>
          <w:spacing w:val="-6"/>
          <w:sz w:val="20"/>
        </w:rPr>
        <w:t xml:space="preserve"> </w:t>
      </w:r>
      <w:r w:rsidRPr="00D86D77">
        <w:rPr>
          <w:rFonts w:ascii="Arial" w:hAnsi="Arial" w:cs="Arial"/>
          <w:spacing w:val="-4"/>
          <w:sz w:val="20"/>
        </w:rPr>
        <w:t>to</w:t>
      </w:r>
      <w:r w:rsidRPr="00D86D77">
        <w:rPr>
          <w:rFonts w:ascii="Arial" w:hAnsi="Arial" w:cs="Arial"/>
          <w:spacing w:val="-6"/>
          <w:sz w:val="20"/>
        </w:rPr>
        <w:t xml:space="preserve"> </w:t>
      </w:r>
      <w:r w:rsidRPr="00D86D77">
        <w:rPr>
          <w:rFonts w:ascii="Arial" w:hAnsi="Arial" w:cs="Arial"/>
          <w:spacing w:val="-4"/>
          <w:sz w:val="20"/>
        </w:rPr>
        <w:t>eligible</w:t>
      </w:r>
      <w:r w:rsidRPr="00D86D77">
        <w:rPr>
          <w:rFonts w:ascii="Arial" w:hAnsi="Arial" w:cs="Arial"/>
          <w:spacing w:val="-6"/>
          <w:sz w:val="20"/>
        </w:rPr>
        <w:t xml:space="preserve"> </w:t>
      </w:r>
      <w:r w:rsidRPr="00D86D77">
        <w:rPr>
          <w:rFonts w:ascii="Arial" w:hAnsi="Arial" w:cs="Arial"/>
          <w:spacing w:val="-4"/>
          <w:sz w:val="20"/>
        </w:rPr>
        <w:t xml:space="preserve">people, </w:t>
      </w:r>
      <w:r w:rsidRPr="00D86D77">
        <w:rPr>
          <w:rFonts w:ascii="Arial" w:hAnsi="Arial" w:cs="Arial"/>
          <w:spacing w:val="-2"/>
          <w:sz w:val="20"/>
        </w:rPr>
        <w:t>at</w:t>
      </w:r>
      <w:r w:rsidRPr="00D86D77">
        <w:rPr>
          <w:rFonts w:ascii="Arial" w:hAnsi="Arial" w:cs="Arial"/>
          <w:spacing w:val="-12"/>
          <w:sz w:val="20"/>
        </w:rPr>
        <w:t xml:space="preserve"> </w:t>
      </w:r>
      <w:r w:rsidRPr="00D86D77">
        <w:rPr>
          <w:rFonts w:ascii="Arial" w:hAnsi="Arial" w:cs="Arial"/>
          <w:spacing w:val="-2"/>
          <w:sz w:val="20"/>
        </w:rPr>
        <w:t>no</w:t>
      </w:r>
      <w:r w:rsidRPr="00D86D77">
        <w:rPr>
          <w:rFonts w:ascii="Arial" w:hAnsi="Arial" w:cs="Arial"/>
          <w:spacing w:val="-12"/>
          <w:sz w:val="20"/>
        </w:rPr>
        <w:t xml:space="preserve"> </w:t>
      </w:r>
      <w:r w:rsidRPr="00D86D77">
        <w:rPr>
          <w:rFonts w:ascii="Arial" w:hAnsi="Arial" w:cs="Arial"/>
          <w:spacing w:val="-2"/>
          <w:sz w:val="20"/>
        </w:rPr>
        <w:t>cost</w:t>
      </w:r>
      <w:r w:rsidRPr="00D86D77">
        <w:rPr>
          <w:rFonts w:ascii="Arial" w:hAnsi="Arial" w:cs="Arial"/>
          <w:spacing w:val="-12"/>
          <w:sz w:val="20"/>
        </w:rPr>
        <w:t xml:space="preserve"> </w:t>
      </w:r>
      <w:r w:rsidRPr="00D86D77">
        <w:rPr>
          <w:rFonts w:ascii="Arial" w:hAnsi="Arial" w:cs="Arial"/>
          <w:spacing w:val="-2"/>
          <w:sz w:val="20"/>
        </w:rPr>
        <w:t>(where</w:t>
      </w:r>
      <w:r w:rsidRPr="00D86D77">
        <w:rPr>
          <w:rFonts w:ascii="Arial" w:hAnsi="Arial" w:cs="Arial"/>
          <w:spacing w:val="-13"/>
          <w:sz w:val="20"/>
        </w:rPr>
        <w:t xml:space="preserve"> </w:t>
      </w:r>
      <w:r w:rsidRPr="00D86D77">
        <w:rPr>
          <w:rFonts w:ascii="Arial" w:hAnsi="Arial" w:cs="Arial"/>
          <w:spacing w:val="-2"/>
          <w:sz w:val="20"/>
        </w:rPr>
        <w:t>pharmacists</w:t>
      </w:r>
      <w:r w:rsidRPr="00D86D77">
        <w:rPr>
          <w:rFonts w:ascii="Arial" w:hAnsi="Arial" w:cs="Arial"/>
          <w:spacing w:val="-12"/>
          <w:sz w:val="20"/>
        </w:rPr>
        <w:t xml:space="preserve"> </w:t>
      </w:r>
      <w:r w:rsidRPr="00D86D77">
        <w:rPr>
          <w:rFonts w:ascii="Arial" w:hAnsi="Arial" w:cs="Arial"/>
          <w:spacing w:val="-2"/>
          <w:sz w:val="20"/>
        </w:rPr>
        <w:t>are</w:t>
      </w:r>
      <w:r w:rsidRPr="00D86D77">
        <w:rPr>
          <w:rFonts w:ascii="Arial" w:hAnsi="Arial" w:cs="Arial"/>
          <w:spacing w:val="-12"/>
          <w:sz w:val="20"/>
        </w:rPr>
        <w:t xml:space="preserve"> </w:t>
      </w:r>
      <w:r w:rsidRPr="00D86D77">
        <w:rPr>
          <w:rFonts w:ascii="Arial" w:hAnsi="Arial" w:cs="Arial"/>
          <w:spacing w:val="-2"/>
          <w:sz w:val="20"/>
        </w:rPr>
        <w:t>authorised</w:t>
      </w:r>
      <w:r w:rsidRPr="00D86D77">
        <w:rPr>
          <w:rFonts w:ascii="Arial" w:hAnsi="Arial" w:cs="Arial"/>
          <w:spacing w:val="-12"/>
          <w:sz w:val="20"/>
        </w:rPr>
        <w:t xml:space="preserve"> </w:t>
      </w:r>
      <w:r w:rsidRPr="00D86D77">
        <w:rPr>
          <w:rFonts w:ascii="Arial" w:hAnsi="Arial" w:cs="Arial"/>
          <w:spacing w:val="-2"/>
          <w:sz w:val="20"/>
        </w:rPr>
        <w:t>by</w:t>
      </w:r>
      <w:r w:rsidRPr="00D86D77">
        <w:rPr>
          <w:rFonts w:ascii="Arial" w:hAnsi="Arial" w:cs="Arial"/>
          <w:spacing w:val="-13"/>
          <w:sz w:val="20"/>
        </w:rPr>
        <w:t xml:space="preserve"> </w:t>
      </w:r>
      <w:r w:rsidRPr="00D86D77">
        <w:rPr>
          <w:rFonts w:ascii="Arial" w:hAnsi="Arial" w:cs="Arial"/>
          <w:spacing w:val="-2"/>
          <w:sz w:val="20"/>
        </w:rPr>
        <w:t>state</w:t>
      </w:r>
      <w:r w:rsidRPr="00D86D77">
        <w:rPr>
          <w:rFonts w:ascii="Arial" w:hAnsi="Arial" w:cs="Arial"/>
          <w:spacing w:val="-12"/>
          <w:sz w:val="20"/>
        </w:rPr>
        <w:t xml:space="preserve"> </w:t>
      </w:r>
      <w:r w:rsidRPr="00D86D77">
        <w:rPr>
          <w:rFonts w:ascii="Arial" w:hAnsi="Arial" w:cs="Arial"/>
          <w:spacing w:val="-2"/>
          <w:sz w:val="20"/>
        </w:rPr>
        <w:t>and</w:t>
      </w:r>
      <w:r w:rsidRPr="00D86D77">
        <w:rPr>
          <w:rFonts w:ascii="Arial" w:hAnsi="Arial" w:cs="Arial"/>
          <w:spacing w:val="-12"/>
          <w:sz w:val="20"/>
        </w:rPr>
        <w:t xml:space="preserve"> </w:t>
      </w:r>
      <w:r w:rsidRPr="00D86D77">
        <w:rPr>
          <w:rFonts w:ascii="Arial" w:hAnsi="Arial" w:cs="Arial"/>
          <w:spacing w:val="-2"/>
          <w:sz w:val="20"/>
        </w:rPr>
        <w:t>territory</w:t>
      </w:r>
      <w:r w:rsidRPr="00D86D77">
        <w:rPr>
          <w:rFonts w:ascii="Arial" w:hAnsi="Arial" w:cs="Arial"/>
          <w:spacing w:val="-12"/>
          <w:sz w:val="20"/>
        </w:rPr>
        <w:t xml:space="preserve"> </w:t>
      </w:r>
      <w:r w:rsidRPr="00D86D77">
        <w:rPr>
          <w:rFonts w:ascii="Arial" w:hAnsi="Arial" w:cs="Arial"/>
          <w:spacing w:val="-2"/>
          <w:sz w:val="20"/>
        </w:rPr>
        <w:t>laws</w:t>
      </w:r>
      <w:r w:rsidRPr="00D86D77">
        <w:rPr>
          <w:rFonts w:ascii="Arial" w:hAnsi="Arial" w:cs="Arial"/>
          <w:spacing w:val="-13"/>
          <w:sz w:val="20"/>
        </w:rPr>
        <w:t xml:space="preserve"> </w:t>
      </w:r>
      <w:r w:rsidRPr="00D86D77">
        <w:rPr>
          <w:rFonts w:ascii="Arial" w:hAnsi="Arial" w:cs="Arial"/>
          <w:spacing w:val="-2"/>
          <w:sz w:val="20"/>
        </w:rPr>
        <w:t>to</w:t>
      </w:r>
      <w:r w:rsidRPr="00D86D77">
        <w:rPr>
          <w:rFonts w:ascii="Arial" w:hAnsi="Arial" w:cs="Arial"/>
          <w:spacing w:val="-12"/>
          <w:sz w:val="20"/>
        </w:rPr>
        <w:t xml:space="preserve"> </w:t>
      </w:r>
      <w:r w:rsidRPr="00D86D77">
        <w:rPr>
          <w:rFonts w:ascii="Arial" w:hAnsi="Arial" w:cs="Arial"/>
          <w:spacing w:val="-2"/>
          <w:sz w:val="20"/>
        </w:rPr>
        <w:t>administer</w:t>
      </w:r>
      <w:r w:rsidRPr="00D86D77">
        <w:rPr>
          <w:rFonts w:ascii="Arial" w:hAnsi="Arial" w:cs="Arial"/>
          <w:spacing w:val="-12"/>
          <w:sz w:val="20"/>
        </w:rPr>
        <w:t xml:space="preserve"> </w:t>
      </w:r>
      <w:r w:rsidRPr="00D86D77">
        <w:rPr>
          <w:rFonts w:ascii="Arial" w:hAnsi="Arial" w:cs="Arial"/>
          <w:spacing w:val="-2"/>
          <w:sz w:val="20"/>
        </w:rPr>
        <w:t>these</w:t>
      </w:r>
      <w:r w:rsidRPr="00D86D77">
        <w:rPr>
          <w:rFonts w:ascii="Arial" w:hAnsi="Arial" w:cs="Arial"/>
          <w:spacing w:val="-12"/>
          <w:sz w:val="20"/>
        </w:rPr>
        <w:t xml:space="preserve"> </w:t>
      </w:r>
      <w:r w:rsidRPr="00D86D77">
        <w:rPr>
          <w:rFonts w:ascii="Arial" w:hAnsi="Arial" w:cs="Arial"/>
          <w:spacing w:val="-2"/>
          <w:sz w:val="20"/>
        </w:rPr>
        <w:t>vaccines).</w:t>
      </w:r>
    </w:p>
    <w:p w14:paraId="6943EE75" w14:textId="77777777" w:rsidR="00D86D22" w:rsidRPr="00D86D77" w:rsidRDefault="00D86D22" w:rsidP="00FD6ACF">
      <w:pPr>
        <w:pStyle w:val="Heading1"/>
        <w:spacing w:before="120" w:after="120"/>
        <w:rPr>
          <w:rStyle w:val="Heading1Char"/>
          <w:rFonts w:ascii="Arial" w:hAnsi="Arial" w:cs="Arial"/>
        </w:rPr>
      </w:pPr>
      <w:bookmarkStart w:id="29" w:name="_Toc144381796"/>
      <w:r w:rsidRPr="00D86D77">
        <w:rPr>
          <w:rStyle w:val="Heading1Char"/>
          <w:rFonts w:ascii="Arial" w:hAnsi="Arial" w:cs="Arial"/>
        </w:rPr>
        <w:t>Outcome 2 Individual Health Benefits</w:t>
      </w:r>
      <w:bookmarkEnd w:id="29"/>
    </w:p>
    <w:p w14:paraId="6E1FF470" w14:textId="77777777" w:rsidR="00D86D22" w:rsidRPr="00D86D77" w:rsidRDefault="00D86D22" w:rsidP="00FD6ACF">
      <w:pPr>
        <w:spacing w:before="120" w:after="120" w:line="254" w:lineRule="auto"/>
        <w:ind w:right="646"/>
        <w:rPr>
          <w:rFonts w:ascii="Arial" w:hAnsi="Arial" w:cs="Arial"/>
          <w:spacing w:val="-4"/>
        </w:rPr>
      </w:pPr>
      <w:r w:rsidRPr="00D86D77">
        <w:rPr>
          <w:rFonts w:ascii="Arial" w:hAnsi="Arial" w:cs="Arial"/>
          <w:spacing w:val="-4"/>
        </w:rPr>
        <w:t xml:space="preserve">Ensuring improved access for all Australians to cost-effective and affordable medicines, medical, </w:t>
      </w:r>
      <w:proofErr w:type="gramStart"/>
      <w:r w:rsidRPr="00D86D77">
        <w:rPr>
          <w:rFonts w:ascii="Arial" w:hAnsi="Arial" w:cs="Arial"/>
          <w:spacing w:val="-4"/>
        </w:rPr>
        <w:t>dental</w:t>
      </w:r>
      <w:proofErr w:type="gramEnd"/>
      <w:r w:rsidRPr="00D86D77">
        <w:rPr>
          <w:rFonts w:ascii="Arial" w:hAnsi="Arial" w:cs="Arial"/>
          <w:spacing w:val="-4"/>
        </w:rPr>
        <w:t xml:space="preserve"> and hearing services; improved choice in health care services, through guaranteeing Medicare and the Pharmaceutical Benefits Scheme; supporting targeted assistance strategies and private health insurance.</w:t>
      </w:r>
    </w:p>
    <w:p w14:paraId="5AF16924" w14:textId="77777777" w:rsidR="00D86D22" w:rsidRPr="00D86D77" w:rsidRDefault="00D86D22" w:rsidP="00FD6ACF">
      <w:pPr>
        <w:spacing w:before="120" w:after="120"/>
        <w:rPr>
          <w:rFonts w:ascii="Arial" w:hAnsi="Arial" w:cs="Arial"/>
          <w:b/>
          <w:bCs/>
          <w:color w:val="000000" w:themeColor="text1"/>
          <w:spacing w:val="-6"/>
        </w:rPr>
      </w:pPr>
      <w:r w:rsidRPr="00D86D77">
        <w:rPr>
          <w:rFonts w:ascii="Arial" w:hAnsi="Arial" w:cs="Arial"/>
          <w:b/>
          <w:bCs/>
          <w:color w:val="000000" w:themeColor="text1"/>
          <w:spacing w:val="-6"/>
        </w:rPr>
        <w:t xml:space="preserve">Outcome 2 is delivered through the following programs: </w:t>
      </w:r>
    </w:p>
    <w:p w14:paraId="7A5B7F0A" w14:textId="77777777" w:rsidR="00D86D22" w:rsidRPr="00D86D77" w:rsidRDefault="00D86D22" w:rsidP="00FD6ACF">
      <w:pPr>
        <w:pStyle w:val="Pa30"/>
        <w:spacing w:before="120" w:after="120"/>
        <w:ind w:left="440" w:right="140" w:hanging="440"/>
        <w:rPr>
          <w:rFonts w:ascii="Arial" w:hAnsi="Arial" w:cs="Arial"/>
          <w:color w:val="000000"/>
          <w:sz w:val="20"/>
          <w:szCs w:val="20"/>
        </w:rPr>
      </w:pPr>
      <w:r w:rsidRPr="00D86D77">
        <w:rPr>
          <w:rFonts w:ascii="Arial" w:hAnsi="Arial" w:cs="Arial"/>
          <w:b/>
          <w:bCs/>
          <w:color w:val="000000"/>
          <w:sz w:val="20"/>
          <w:szCs w:val="20"/>
        </w:rPr>
        <w:t xml:space="preserve">2.1 </w:t>
      </w:r>
      <w:r w:rsidRPr="00D86D77">
        <w:rPr>
          <w:rFonts w:ascii="Arial" w:hAnsi="Arial" w:cs="Arial"/>
          <w:color w:val="000000"/>
          <w:sz w:val="20"/>
          <w:szCs w:val="20"/>
        </w:rPr>
        <w:t xml:space="preserve">Medical Benefits </w:t>
      </w:r>
    </w:p>
    <w:p w14:paraId="2325913B" w14:textId="77777777" w:rsidR="00D86D22" w:rsidRPr="00D86D77" w:rsidRDefault="00D86D22" w:rsidP="00FD6ACF">
      <w:pPr>
        <w:pStyle w:val="Pa30"/>
        <w:spacing w:before="120" w:after="120"/>
        <w:ind w:left="440" w:right="140" w:hanging="440"/>
        <w:rPr>
          <w:rFonts w:ascii="Arial" w:hAnsi="Arial" w:cs="Arial"/>
          <w:color w:val="000000"/>
          <w:sz w:val="20"/>
          <w:szCs w:val="20"/>
        </w:rPr>
      </w:pPr>
      <w:r w:rsidRPr="00D86D77">
        <w:rPr>
          <w:rFonts w:ascii="Arial" w:hAnsi="Arial" w:cs="Arial"/>
          <w:b/>
          <w:bCs/>
          <w:color w:val="000000"/>
          <w:sz w:val="20"/>
          <w:szCs w:val="20"/>
        </w:rPr>
        <w:t xml:space="preserve">2.2 </w:t>
      </w:r>
      <w:r w:rsidRPr="00D86D77">
        <w:rPr>
          <w:rFonts w:ascii="Arial" w:hAnsi="Arial" w:cs="Arial"/>
          <w:color w:val="000000"/>
          <w:sz w:val="20"/>
          <w:szCs w:val="20"/>
        </w:rPr>
        <w:t xml:space="preserve">Hearing Services </w:t>
      </w:r>
    </w:p>
    <w:p w14:paraId="73413BCE" w14:textId="77777777" w:rsidR="00D86D22" w:rsidRPr="00D86D77" w:rsidRDefault="00D86D22" w:rsidP="00FD6ACF">
      <w:pPr>
        <w:pStyle w:val="Pa30"/>
        <w:spacing w:before="120" w:after="120"/>
        <w:ind w:left="440" w:right="140" w:hanging="440"/>
        <w:rPr>
          <w:rFonts w:ascii="Arial" w:hAnsi="Arial" w:cs="Arial"/>
          <w:color w:val="000000"/>
          <w:sz w:val="20"/>
          <w:szCs w:val="20"/>
        </w:rPr>
      </w:pPr>
      <w:r w:rsidRPr="00D86D77">
        <w:rPr>
          <w:rFonts w:ascii="Arial" w:hAnsi="Arial" w:cs="Arial"/>
          <w:b/>
          <w:bCs/>
          <w:color w:val="000000"/>
          <w:sz w:val="20"/>
          <w:szCs w:val="20"/>
        </w:rPr>
        <w:t xml:space="preserve">2.3 </w:t>
      </w:r>
      <w:r w:rsidRPr="00D86D77">
        <w:rPr>
          <w:rFonts w:ascii="Arial" w:hAnsi="Arial" w:cs="Arial"/>
          <w:color w:val="000000"/>
          <w:sz w:val="20"/>
          <w:szCs w:val="20"/>
        </w:rPr>
        <w:t xml:space="preserve">Pharmaceutical Benefits </w:t>
      </w:r>
    </w:p>
    <w:p w14:paraId="28A03098" w14:textId="77777777" w:rsidR="00D86D22" w:rsidRPr="00D86D77" w:rsidRDefault="00D86D22" w:rsidP="00FD6ACF">
      <w:pPr>
        <w:pStyle w:val="Pa30"/>
        <w:spacing w:before="120" w:after="120"/>
        <w:ind w:left="440" w:right="140" w:hanging="440"/>
        <w:rPr>
          <w:rFonts w:ascii="Arial" w:hAnsi="Arial" w:cs="Arial"/>
          <w:color w:val="000000"/>
          <w:sz w:val="20"/>
          <w:szCs w:val="20"/>
        </w:rPr>
      </w:pPr>
      <w:r w:rsidRPr="00D86D77">
        <w:rPr>
          <w:rFonts w:ascii="Arial" w:hAnsi="Arial" w:cs="Arial"/>
          <w:b/>
          <w:bCs/>
          <w:color w:val="000000"/>
          <w:sz w:val="20"/>
          <w:szCs w:val="20"/>
        </w:rPr>
        <w:t xml:space="preserve">2.4 </w:t>
      </w:r>
      <w:r w:rsidRPr="00D86D77">
        <w:rPr>
          <w:rFonts w:ascii="Arial" w:hAnsi="Arial" w:cs="Arial"/>
          <w:color w:val="000000"/>
          <w:sz w:val="20"/>
          <w:szCs w:val="20"/>
        </w:rPr>
        <w:t xml:space="preserve">Private Health Insurance </w:t>
      </w:r>
    </w:p>
    <w:p w14:paraId="2474FA48" w14:textId="77777777" w:rsidR="00D86D22" w:rsidRPr="00D86D77" w:rsidRDefault="00D86D22" w:rsidP="00FD6ACF">
      <w:pPr>
        <w:pStyle w:val="Pa30"/>
        <w:spacing w:before="120" w:after="120"/>
        <w:ind w:left="440" w:right="140" w:hanging="440"/>
        <w:rPr>
          <w:rFonts w:ascii="Arial" w:hAnsi="Arial" w:cs="Arial"/>
          <w:color w:val="000000"/>
          <w:sz w:val="20"/>
          <w:szCs w:val="20"/>
        </w:rPr>
      </w:pPr>
      <w:r w:rsidRPr="00D86D77">
        <w:rPr>
          <w:rFonts w:ascii="Arial" w:hAnsi="Arial" w:cs="Arial"/>
          <w:b/>
          <w:bCs/>
          <w:color w:val="000000"/>
          <w:sz w:val="20"/>
          <w:szCs w:val="20"/>
        </w:rPr>
        <w:t xml:space="preserve">2.5 </w:t>
      </w:r>
      <w:r w:rsidRPr="00D86D77">
        <w:rPr>
          <w:rFonts w:ascii="Arial" w:hAnsi="Arial" w:cs="Arial"/>
          <w:color w:val="000000"/>
          <w:sz w:val="20"/>
          <w:szCs w:val="20"/>
        </w:rPr>
        <w:t xml:space="preserve">Dental Services </w:t>
      </w:r>
    </w:p>
    <w:p w14:paraId="36B26570" w14:textId="77777777" w:rsidR="00D86D22" w:rsidRPr="00D86D77" w:rsidRDefault="00D86D22" w:rsidP="00FD6ACF">
      <w:pPr>
        <w:pStyle w:val="Pa30"/>
        <w:spacing w:before="120" w:after="120"/>
        <w:ind w:left="440" w:right="140" w:hanging="440"/>
        <w:rPr>
          <w:rFonts w:ascii="Arial" w:hAnsi="Arial" w:cs="Arial"/>
          <w:color w:val="000000"/>
          <w:sz w:val="20"/>
          <w:szCs w:val="20"/>
        </w:rPr>
      </w:pPr>
      <w:r w:rsidRPr="00D86D77">
        <w:rPr>
          <w:rFonts w:ascii="Arial" w:hAnsi="Arial" w:cs="Arial"/>
          <w:b/>
          <w:bCs/>
          <w:color w:val="000000"/>
          <w:sz w:val="20"/>
          <w:szCs w:val="20"/>
        </w:rPr>
        <w:t xml:space="preserve">2.6 </w:t>
      </w:r>
      <w:r w:rsidRPr="00D86D77">
        <w:rPr>
          <w:rFonts w:ascii="Arial" w:hAnsi="Arial" w:cs="Arial"/>
          <w:color w:val="000000"/>
          <w:sz w:val="20"/>
          <w:szCs w:val="20"/>
        </w:rPr>
        <w:t xml:space="preserve">Health Benefit Compliance </w:t>
      </w:r>
    </w:p>
    <w:p w14:paraId="74EA45E3" w14:textId="77777777" w:rsidR="00D86D22" w:rsidRPr="00D86D77" w:rsidRDefault="00D86D22" w:rsidP="00FD6ACF">
      <w:pPr>
        <w:spacing w:before="120" w:after="120"/>
        <w:rPr>
          <w:rFonts w:ascii="Arial" w:hAnsi="Arial" w:cs="Arial"/>
          <w:color w:val="000000"/>
          <w:sz w:val="20"/>
          <w:szCs w:val="20"/>
        </w:rPr>
      </w:pPr>
      <w:r w:rsidRPr="00D86D77">
        <w:rPr>
          <w:rFonts w:ascii="Arial" w:hAnsi="Arial" w:cs="Arial"/>
          <w:b/>
          <w:bCs/>
          <w:color w:val="000000"/>
          <w:sz w:val="20"/>
          <w:szCs w:val="20"/>
        </w:rPr>
        <w:t xml:space="preserve">2.7 </w:t>
      </w:r>
      <w:r w:rsidRPr="00D86D77">
        <w:rPr>
          <w:rFonts w:ascii="Arial" w:hAnsi="Arial" w:cs="Arial"/>
          <w:color w:val="000000"/>
          <w:sz w:val="20"/>
          <w:szCs w:val="20"/>
        </w:rPr>
        <w:t>Assistance through Aids and Appliances</w:t>
      </w:r>
    </w:p>
    <w:p w14:paraId="5A880B40" w14:textId="77777777" w:rsidR="00D86D22" w:rsidRPr="00D86D77" w:rsidRDefault="00D86D22" w:rsidP="00FD6ACF">
      <w:pPr>
        <w:widowControl w:val="0"/>
        <w:tabs>
          <w:tab w:val="left" w:pos="1095"/>
        </w:tabs>
        <w:autoSpaceDE w:val="0"/>
        <w:autoSpaceDN w:val="0"/>
        <w:spacing w:before="120" w:after="120" w:line="240" w:lineRule="auto"/>
        <w:rPr>
          <w:rFonts w:ascii="Arial" w:hAnsi="Arial" w:cs="Arial"/>
          <w:b/>
          <w:bCs/>
          <w:spacing w:val="-4"/>
        </w:rPr>
      </w:pPr>
      <w:r w:rsidRPr="00D86D77">
        <w:rPr>
          <w:rFonts w:ascii="Arial" w:hAnsi="Arial" w:cs="Arial"/>
          <w:b/>
          <w:bCs/>
          <w:spacing w:val="-4"/>
        </w:rPr>
        <w:t>Outcome Snapshot</w:t>
      </w:r>
    </w:p>
    <w:p w14:paraId="302484C5" w14:textId="77777777" w:rsidR="00D86D22" w:rsidRPr="00D86D77" w:rsidRDefault="00D86D22" w:rsidP="00FD6ACF">
      <w:pPr>
        <w:pStyle w:val="Pa17"/>
        <w:spacing w:before="120" w:after="120" w:line="20" w:lineRule="atLeast"/>
        <w:rPr>
          <w:rFonts w:ascii="Arial" w:hAnsi="Arial" w:cs="Arial"/>
          <w:color w:val="000000"/>
          <w:sz w:val="20"/>
          <w:szCs w:val="20"/>
        </w:rPr>
      </w:pPr>
      <w:r w:rsidRPr="00D86D77">
        <w:rPr>
          <w:rFonts w:ascii="Arial" w:hAnsi="Arial" w:cs="Arial"/>
          <w:color w:val="000000"/>
          <w:sz w:val="20"/>
          <w:szCs w:val="20"/>
        </w:rPr>
        <w:t xml:space="preserve">Through Outcome 2 we undertake a wide range of functions to provide Australians with affordable and accessible healthcare services. This includes: </w:t>
      </w:r>
    </w:p>
    <w:p w14:paraId="04065056" w14:textId="77777777" w:rsidR="00D86D22" w:rsidRPr="00D86D77" w:rsidRDefault="00D86D22">
      <w:pPr>
        <w:pStyle w:val="Default"/>
        <w:numPr>
          <w:ilvl w:val="0"/>
          <w:numId w:val="52"/>
        </w:numPr>
        <w:spacing w:before="120" w:after="120"/>
        <w:rPr>
          <w:rFonts w:ascii="Arial" w:hAnsi="Arial" w:cs="Arial"/>
          <w:sz w:val="20"/>
          <w:szCs w:val="20"/>
        </w:rPr>
      </w:pPr>
      <w:r w:rsidRPr="00D86D77">
        <w:rPr>
          <w:rFonts w:ascii="Arial" w:hAnsi="Arial" w:cs="Arial"/>
          <w:sz w:val="20"/>
          <w:szCs w:val="20"/>
        </w:rPr>
        <w:t xml:space="preserve">Reforming the Medicare Benefits Schedule to ensure affordable access to privately provided health services, targeting incentives to Australians with the greatest need. </w:t>
      </w:r>
    </w:p>
    <w:p w14:paraId="0144B3C2" w14:textId="77777777" w:rsidR="00D86D22" w:rsidRPr="00D86D77" w:rsidRDefault="00D86D22">
      <w:pPr>
        <w:pStyle w:val="Default"/>
        <w:numPr>
          <w:ilvl w:val="0"/>
          <w:numId w:val="52"/>
        </w:numPr>
        <w:spacing w:before="120" w:after="120"/>
        <w:rPr>
          <w:rFonts w:ascii="Arial" w:hAnsi="Arial" w:cs="Arial"/>
          <w:sz w:val="20"/>
          <w:szCs w:val="20"/>
        </w:rPr>
      </w:pPr>
      <w:r w:rsidRPr="00D86D77">
        <w:rPr>
          <w:rFonts w:ascii="Arial" w:hAnsi="Arial" w:cs="Arial"/>
          <w:sz w:val="20"/>
          <w:szCs w:val="20"/>
        </w:rPr>
        <w:t xml:space="preserve">Providing access to high-quality hearing services and devices for eligible Australians. </w:t>
      </w:r>
    </w:p>
    <w:p w14:paraId="43B0DC03" w14:textId="77777777" w:rsidR="00D86D22" w:rsidRPr="00D86D77" w:rsidRDefault="00D86D22">
      <w:pPr>
        <w:pStyle w:val="Default"/>
        <w:numPr>
          <w:ilvl w:val="0"/>
          <w:numId w:val="52"/>
        </w:numPr>
        <w:spacing w:before="120" w:after="120"/>
        <w:rPr>
          <w:rFonts w:ascii="Arial" w:hAnsi="Arial" w:cs="Arial"/>
          <w:sz w:val="20"/>
          <w:szCs w:val="20"/>
        </w:rPr>
      </w:pPr>
      <w:r w:rsidRPr="00D86D77">
        <w:rPr>
          <w:rFonts w:ascii="Arial" w:hAnsi="Arial" w:cs="Arial"/>
          <w:sz w:val="20"/>
          <w:szCs w:val="20"/>
        </w:rPr>
        <w:t xml:space="preserve">Supporting the establishment of The Shepherd Centre facilities in New South Wales and Tasmania to support children with hearing loss and their families and expand the digital </w:t>
      </w:r>
      <w:proofErr w:type="spellStart"/>
      <w:r w:rsidRPr="00D86D77">
        <w:rPr>
          <w:rFonts w:ascii="Arial" w:hAnsi="Arial" w:cs="Arial"/>
          <w:sz w:val="20"/>
          <w:szCs w:val="20"/>
        </w:rPr>
        <w:t>HearHub</w:t>
      </w:r>
      <w:proofErr w:type="spellEnd"/>
      <w:r w:rsidRPr="00D86D77">
        <w:rPr>
          <w:rFonts w:ascii="Arial" w:hAnsi="Arial" w:cs="Arial"/>
          <w:sz w:val="20"/>
          <w:szCs w:val="20"/>
        </w:rPr>
        <w:t xml:space="preserve"> platform. </w:t>
      </w:r>
    </w:p>
    <w:p w14:paraId="72F54451" w14:textId="77777777" w:rsidR="00D86D22" w:rsidRPr="00D86D77" w:rsidRDefault="00D86D22">
      <w:pPr>
        <w:pStyle w:val="Default"/>
        <w:numPr>
          <w:ilvl w:val="0"/>
          <w:numId w:val="52"/>
        </w:numPr>
        <w:spacing w:before="120" w:after="120"/>
        <w:rPr>
          <w:rFonts w:ascii="Arial" w:hAnsi="Arial" w:cs="Arial"/>
          <w:sz w:val="20"/>
          <w:szCs w:val="20"/>
        </w:rPr>
      </w:pPr>
      <w:r w:rsidRPr="00D86D77">
        <w:rPr>
          <w:rFonts w:ascii="Arial" w:hAnsi="Arial" w:cs="Arial"/>
          <w:sz w:val="20"/>
          <w:szCs w:val="20"/>
        </w:rPr>
        <w:t xml:space="preserve">Implementing key government priorities by facilitating access to affordable medicines through the listing on the Pharmaceutical Benefits Scheme medicines recommended by the Pharmaceutical Benefits Advisory Committee. </w:t>
      </w:r>
    </w:p>
    <w:p w14:paraId="464ACBF0" w14:textId="77777777" w:rsidR="00D86D22" w:rsidRPr="00D86D77" w:rsidRDefault="00D86D22">
      <w:pPr>
        <w:pStyle w:val="Default"/>
        <w:numPr>
          <w:ilvl w:val="0"/>
          <w:numId w:val="52"/>
        </w:numPr>
        <w:spacing w:before="120" w:after="120"/>
        <w:rPr>
          <w:rFonts w:ascii="Arial" w:hAnsi="Arial" w:cs="Arial"/>
          <w:sz w:val="20"/>
          <w:szCs w:val="20"/>
        </w:rPr>
      </w:pPr>
      <w:r w:rsidRPr="00D86D77">
        <w:rPr>
          <w:rFonts w:ascii="Arial" w:hAnsi="Arial" w:cs="Arial"/>
          <w:sz w:val="20"/>
          <w:szCs w:val="20"/>
        </w:rPr>
        <w:t xml:space="preserve">Assessing applications from patients with ultra-rare, life-threatening conditions to access new and existing medicines under the Life Saving Drugs Program. </w:t>
      </w:r>
    </w:p>
    <w:p w14:paraId="3E7EA169" w14:textId="77777777" w:rsidR="00D86D22" w:rsidRPr="00D86D77" w:rsidRDefault="00D86D22">
      <w:pPr>
        <w:pStyle w:val="Default"/>
        <w:numPr>
          <w:ilvl w:val="0"/>
          <w:numId w:val="52"/>
        </w:numPr>
        <w:spacing w:before="120" w:after="120"/>
        <w:rPr>
          <w:rFonts w:ascii="Arial" w:hAnsi="Arial" w:cs="Arial"/>
          <w:sz w:val="20"/>
          <w:szCs w:val="20"/>
        </w:rPr>
      </w:pPr>
      <w:r w:rsidRPr="00D86D77">
        <w:rPr>
          <w:rFonts w:ascii="Arial" w:hAnsi="Arial" w:cs="Arial"/>
          <w:sz w:val="20"/>
          <w:szCs w:val="20"/>
        </w:rPr>
        <w:t xml:space="preserve">Ensuring the continuity of medicines supply to help protect Australia patients, pharmacist, and prescribers from impact to global medicines shortages, through the new Minimums Stockholding Requirements. </w:t>
      </w:r>
    </w:p>
    <w:p w14:paraId="1B031037" w14:textId="77777777" w:rsidR="00D86D22" w:rsidRPr="00D86D77" w:rsidRDefault="00D86D22">
      <w:pPr>
        <w:pStyle w:val="Default"/>
        <w:numPr>
          <w:ilvl w:val="0"/>
          <w:numId w:val="52"/>
        </w:numPr>
        <w:spacing w:before="120" w:after="120"/>
        <w:rPr>
          <w:rFonts w:ascii="Arial" w:hAnsi="Arial" w:cs="Arial"/>
          <w:sz w:val="20"/>
          <w:szCs w:val="20"/>
        </w:rPr>
      </w:pPr>
      <w:r w:rsidRPr="00D86D77">
        <w:rPr>
          <w:rFonts w:ascii="Arial" w:hAnsi="Arial" w:cs="Arial"/>
          <w:sz w:val="20"/>
          <w:szCs w:val="20"/>
        </w:rPr>
        <w:t xml:space="preserve">Continuing to collaborate with consumers, healthcare providers, hospitals, and private health insurers to ensure the private health sector provides high-value care. </w:t>
      </w:r>
    </w:p>
    <w:p w14:paraId="5F91C401" w14:textId="77777777" w:rsidR="00D86D22" w:rsidRPr="00D86D77" w:rsidRDefault="00D86D22">
      <w:pPr>
        <w:pStyle w:val="Default"/>
        <w:numPr>
          <w:ilvl w:val="0"/>
          <w:numId w:val="52"/>
        </w:numPr>
        <w:spacing w:before="120" w:after="120"/>
        <w:rPr>
          <w:rFonts w:ascii="Arial" w:hAnsi="Arial" w:cs="Arial"/>
          <w:sz w:val="20"/>
          <w:szCs w:val="20"/>
        </w:rPr>
      </w:pPr>
      <w:r w:rsidRPr="00D86D77">
        <w:rPr>
          <w:rFonts w:ascii="Arial" w:hAnsi="Arial" w:cs="Arial"/>
          <w:sz w:val="20"/>
          <w:szCs w:val="20"/>
        </w:rPr>
        <w:t xml:space="preserve">Reforming private health insurance and improving its value for all Australians who purchase it. </w:t>
      </w:r>
    </w:p>
    <w:p w14:paraId="761932C7" w14:textId="77777777" w:rsidR="00D86D22" w:rsidRPr="00D86D77" w:rsidRDefault="00D86D22">
      <w:pPr>
        <w:pStyle w:val="Default"/>
        <w:numPr>
          <w:ilvl w:val="0"/>
          <w:numId w:val="52"/>
        </w:numPr>
        <w:spacing w:before="120" w:after="120"/>
        <w:rPr>
          <w:rFonts w:ascii="Arial" w:hAnsi="Arial" w:cs="Arial"/>
          <w:sz w:val="20"/>
          <w:szCs w:val="20"/>
        </w:rPr>
      </w:pPr>
      <w:r w:rsidRPr="00D86D77">
        <w:rPr>
          <w:rFonts w:ascii="Arial" w:hAnsi="Arial" w:cs="Arial"/>
          <w:sz w:val="20"/>
          <w:szCs w:val="20"/>
        </w:rPr>
        <w:t xml:space="preserve">Continuing to support the delivery of the Child Dental Benefits Schedule and the Federation Funding Agreement for Public Dental Services while contributing to the long-term reform of dental policy and programs. </w:t>
      </w:r>
    </w:p>
    <w:p w14:paraId="3FBDE305" w14:textId="77777777" w:rsidR="00D86D22" w:rsidRPr="00D86D77" w:rsidRDefault="00D86D22">
      <w:pPr>
        <w:pStyle w:val="Default"/>
        <w:numPr>
          <w:ilvl w:val="0"/>
          <w:numId w:val="52"/>
        </w:numPr>
        <w:spacing w:before="120" w:after="120"/>
        <w:rPr>
          <w:rFonts w:ascii="Arial" w:hAnsi="Arial" w:cs="Arial"/>
          <w:sz w:val="20"/>
          <w:szCs w:val="20"/>
        </w:rPr>
      </w:pPr>
      <w:r w:rsidRPr="00D86D77">
        <w:rPr>
          <w:rFonts w:ascii="Arial" w:hAnsi="Arial" w:cs="Arial"/>
          <w:sz w:val="20"/>
          <w:szCs w:val="20"/>
        </w:rPr>
        <w:t xml:space="preserve">Continuing to deliver a quality health provider compliance program that protects the integrity and </w:t>
      </w:r>
      <w:proofErr w:type="gramStart"/>
      <w:r w:rsidRPr="00D86D77">
        <w:rPr>
          <w:rFonts w:ascii="Arial" w:hAnsi="Arial" w:cs="Arial"/>
          <w:sz w:val="20"/>
          <w:szCs w:val="20"/>
        </w:rPr>
        <w:t>long term</w:t>
      </w:r>
      <w:proofErr w:type="gramEnd"/>
      <w:r w:rsidRPr="00D86D77">
        <w:rPr>
          <w:rFonts w:ascii="Arial" w:hAnsi="Arial" w:cs="Arial"/>
          <w:sz w:val="20"/>
          <w:szCs w:val="20"/>
        </w:rPr>
        <w:t xml:space="preserve"> sustainability of Medicare programs, including the Medical Benefits Schedule, the Pharmaceutical Benefits Scheme, and the Child Dental Benefits Schedule. </w:t>
      </w:r>
    </w:p>
    <w:p w14:paraId="72BB11DA" w14:textId="77777777" w:rsidR="00D86D22" w:rsidRPr="00D86D77" w:rsidRDefault="00D86D22">
      <w:pPr>
        <w:pStyle w:val="Default"/>
        <w:numPr>
          <w:ilvl w:val="0"/>
          <w:numId w:val="52"/>
        </w:numPr>
        <w:spacing w:before="120" w:after="120"/>
        <w:rPr>
          <w:rFonts w:ascii="Arial" w:hAnsi="Arial" w:cs="Arial"/>
          <w:sz w:val="20"/>
          <w:szCs w:val="20"/>
        </w:rPr>
      </w:pPr>
      <w:r w:rsidRPr="00D86D77">
        <w:rPr>
          <w:rFonts w:ascii="Arial" w:hAnsi="Arial" w:cs="Arial"/>
          <w:sz w:val="20"/>
          <w:szCs w:val="20"/>
        </w:rPr>
        <w:lastRenderedPageBreak/>
        <w:t xml:space="preserve">Working to provide timely, </w:t>
      </w:r>
      <w:proofErr w:type="gramStart"/>
      <w:r w:rsidRPr="00D86D77">
        <w:rPr>
          <w:rFonts w:ascii="Arial" w:hAnsi="Arial" w:cs="Arial"/>
          <w:sz w:val="20"/>
          <w:szCs w:val="20"/>
        </w:rPr>
        <w:t>reliable</w:t>
      </w:r>
      <w:proofErr w:type="gramEnd"/>
      <w:r w:rsidRPr="00D86D77">
        <w:rPr>
          <w:rFonts w:ascii="Arial" w:hAnsi="Arial" w:cs="Arial"/>
          <w:sz w:val="20"/>
          <w:szCs w:val="20"/>
        </w:rPr>
        <w:t xml:space="preserve"> and affordable access to the National Diabetes Services Scheme, the Insulin Pump Program and the Continuous Glucose Monitoring Initiative, which help Australians with diabetes effectively self-manage their condition. </w:t>
      </w:r>
    </w:p>
    <w:p w14:paraId="0DA8CCA3" w14:textId="77777777" w:rsidR="00D86D22" w:rsidRPr="00D86D77" w:rsidRDefault="00D86D22">
      <w:pPr>
        <w:pStyle w:val="Default"/>
        <w:numPr>
          <w:ilvl w:val="0"/>
          <w:numId w:val="52"/>
        </w:numPr>
        <w:spacing w:before="120" w:after="120"/>
        <w:rPr>
          <w:rFonts w:ascii="Arial" w:hAnsi="Arial" w:cs="Arial"/>
          <w:sz w:val="20"/>
          <w:szCs w:val="20"/>
        </w:rPr>
      </w:pPr>
      <w:r w:rsidRPr="00D86D77">
        <w:rPr>
          <w:rFonts w:ascii="Arial" w:hAnsi="Arial" w:cs="Arial"/>
          <w:sz w:val="20"/>
          <w:szCs w:val="20"/>
        </w:rPr>
        <w:t xml:space="preserve">Assisting eligible people with a stoma to have timely access to fully subsidised stoma products. </w:t>
      </w:r>
    </w:p>
    <w:p w14:paraId="1FBF472F" w14:textId="77777777" w:rsidR="00D86D22" w:rsidRPr="00D86D77" w:rsidRDefault="00D86D22" w:rsidP="00FD6ACF">
      <w:pPr>
        <w:pStyle w:val="Heading2"/>
        <w:spacing w:before="120" w:after="120"/>
        <w:rPr>
          <w:rFonts w:ascii="Arial" w:hAnsi="Arial" w:cs="Arial"/>
        </w:rPr>
      </w:pPr>
      <w:bookmarkStart w:id="30" w:name="_Toc144381797"/>
      <w:r w:rsidRPr="00D86D77">
        <w:rPr>
          <w:rFonts w:ascii="Arial" w:hAnsi="Arial" w:cs="Arial"/>
        </w:rPr>
        <w:t>Program 2.1 Medical Benefits</w:t>
      </w:r>
      <w:bookmarkEnd w:id="30"/>
    </w:p>
    <w:p w14:paraId="081A91DF" w14:textId="77777777" w:rsidR="00D86D22" w:rsidRPr="00D86D77" w:rsidRDefault="00D86D22" w:rsidP="00FD6ACF">
      <w:pPr>
        <w:spacing w:before="120" w:after="120"/>
        <w:rPr>
          <w:rFonts w:ascii="Arial" w:eastAsia="Calibri" w:hAnsi="Arial" w:cs="Arial"/>
          <w:b/>
          <w:bCs/>
        </w:rPr>
      </w:pPr>
      <w:r w:rsidRPr="00D86D77">
        <w:rPr>
          <w:rFonts w:ascii="Arial" w:eastAsia="Calibri" w:hAnsi="Arial" w:cs="Arial"/>
          <w:b/>
          <w:bCs/>
        </w:rPr>
        <w:t xml:space="preserve">Program Objective </w:t>
      </w:r>
    </w:p>
    <w:p w14:paraId="7E5AC989" w14:textId="77777777" w:rsidR="00D86D22" w:rsidRPr="00D86D77" w:rsidRDefault="00D86D22" w:rsidP="00FD6ACF">
      <w:pPr>
        <w:spacing w:before="120" w:after="120"/>
        <w:rPr>
          <w:rFonts w:ascii="Arial" w:hAnsi="Arial" w:cs="Arial"/>
          <w:color w:val="000000"/>
          <w:sz w:val="20"/>
          <w:szCs w:val="20"/>
        </w:rPr>
      </w:pPr>
      <w:r w:rsidRPr="00D86D77">
        <w:rPr>
          <w:rFonts w:ascii="Arial" w:hAnsi="Arial" w:cs="Arial"/>
          <w:color w:val="000000"/>
          <w:sz w:val="20"/>
          <w:szCs w:val="20"/>
        </w:rPr>
        <w:t xml:space="preserve">Deliver a modern, sustainable Medicare Benefits Schedule that supports all Australians to access high-quality and cost-effective professional services. Work with consumers, health professionals, private health insurers, and states and territories to continue strengthening </w:t>
      </w:r>
      <w:proofErr w:type="gramStart"/>
      <w:r w:rsidRPr="00D86D77">
        <w:rPr>
          <w:rFonts w:ascii="Arial" w:hAnsi="Arial" w:cs="Arial"/>
          <w:color w:val="000000"/>
          <w:sz w:val="20"/>
          <w:szCs w:val="20"/>
        </w:rPr>
        <w:t>Medicare</w:t>
      </w:r>
      <w:proofErr w:type="gramEnd"/>
    </w:p>
    <w:p w14:paraId="7BF28F71" w14:textId="77777777" w:rsidR="00D86D22" w:rsidRPr="00D86D77" w:rsidRDefault="00D86D22" w:rsidP="00FD6ACF">
      <w:pPr>
        <w:spacing w:before="120" w:after="120"/>
        <w:rPr>
          <w:rFonts w:ascii="Arial" w:eastAsia="Calibri" w:hAnsi="Arial" w:cs="Arial"/>
          <w:b/>
          <w:bCs/>
        </w:rPr>
      </w:pPr>
      <w:r w:rsidRPr="00D86D77">
        <w:rPr>
          <w:rFonts w:ascii="Arial" w:eastAsia="Calibri" w:hAnsi="Arial" w:cs="Arial"/>
          <w:b/>
          <w:bCs/>
        </w:rPr>
        <w:t xml:space="preserve">Our Operating Focus </w:t>
      </w:r>
    </w:p>
    <w:p w14:paraId="2375D9DD" w14:textId="77777777" w:rsidR="00D86D22" w:rsidRPr="00D86D77" w:rsidRDefault="00D86D22" w:rsidP="00FD6ACF">
      <w:pPr>
        <w:pStyle w:val="Default"/>
        <w:spacing w:before="120" w:after="120" w:line="201" w:lineRule="atLeast"/>
        <w:rPr>
          <w:rFonts w:ascii="Arial" w:hAnsi="Arial" w:cs="Arial"/>
          <w:color w:val="auto"/>
          <w:sz w:val="20"/>
          <w:szCs w:val="20"/>
        </w:rPr>
      </w:pPr>
      <w:r w:rsidRPr="00D86D77">
        <w:rPr>
          <w:rFonts w:ascii="Arial" w:hAnsi="Arial" w:cs="Arial"/>
          <w:color w:val="auto"/>
          <w:sz w:val="20"/>
          <w:szCs w:val="20"/>
        </w:rPr>
        <w:t xml:space="preserve">We will implement key priorities announced in the 2023–24 Budget as part of the Government’s ongoing reform of general practice and primary care. These measures improve the affordability and accessibility of general practice and primary care services and support GPs to bulk bill those Australians who feel the cost-of-living pressures most acutely. </w:t>
      </w:r>
    </w:p>
    <w:p w14:paraId="7B33B7D7" w14:textId="77777777" w:rsidR="00D86D22" w:rsidRPr="00D86D77" w:rsidRDefault="00D86D22" w:rsidP="00FD6ACF">
      <w:pPr>
        <w:pStyle w:val="Pa50"/>
        <w:spacing w:before="120" w:after="120"/>
        <w:rPr>
          <w:rFonts w:ascii="Arial" w:hAnsi="Arial" w:cs="Arial"/>
          <w:sz w:val="20"/>
          <w:szCs w:val="20"/>
        </w:rPr>
      </w:pPr>
      <w:r w:rsidRPr="00D86D77">
        <w:rPr>
          <w:rFonts w:ascii="Arial" w:hAnsi="Arial" w:cs="Arial"/>
          <w:sz w:val="20"/>
          <w:szCs w:val="20"/>
        </w:rPr>
        <w:t xml:space="preserve">Central to these reforms and commencing on 1 November 2023 is the tripling of Medicare Benefits Schedule (MBS) bulk billing incentive benefits for general attendance consultations for Commonwealth concession card holders and patients aged under 16 years of age. The increased incentives, funded through an investment of $3.5 billion over the forward estimates, will apply to the </w:t>
      </w:r>
      <w:proofErr w:type="gramStart"/>
      <w:r w:rsidRPr="00D86D77">
        <w:rPr>
          <w:rFonts w:ascii="Arial" w:hAnsi="Arial" w:cs="Arial"/>
          <w:sz w:val="20"/>
          <w:szCs w:val="20"/>
        </w:rPr>
        <w:t>most commonly claimed</w:t>
      </w:r>
      <w:proofErr w:type="gramEnd"/>
      <w:r w:rsidRPr="00D86D77">
        <w:rPr>
          <w:rFonts w:ascii="Arial" w:hAnsi="Arial" w:cs="Arial"/>
          <w:sz w:val="20"/>
          <w:szCs w:val="20"/>
        </w:rPr>
        <w:t xml:space="preserve"> MBS general practice consultations, including all face-to-face general practice consultations more than 6 minutes in length, all telehealth general practice services which are between 6 and 20 minutes in length, and longer telehealth general practice consultations where a patient is registered with their GP through </w:t>
      </w:r>
      <w:proofErr w:type="spellStart"/>
      <w:r w:rsidRPr="00D86D77">
        <w:rPr>
          <w:rFonts w:ascii="Arial" w:hAnsi="Arial" w:cs="Arial"/>
          <w:sz w:val="20"/>
          <w:szCs w:val="20"/>
        </w:rPr>
        <w:t>MyMedicare</w:t>
      </w:r>
      <w:proofErr w:type="spellEnd"/>
      <w:r w:rsidRPr="00D86D77">
        <w:rPr>
          <w:rFonts w:ascii="Arial" w:hAnsi="Arial" w:cs="Arial"/>
          <w:sz w:val="20"/>
          <w:szCs w:val="20"/>
        </w:rPr>
        <w:t xml:space="preserve">. </w:t>
      </w:r>
    </w:p>
    <w:p w14:paraId="0A20BB07" w14:textId="77777777" w:rsidR="00D86D22" w:rsidRPr="00D86D77" w:rsidRDefault="00D86D22" w:rsidP="00FD6ACF">
      <w:pPr>
        <w:pStyle w:val="Pa50"/>
        <w:spacing w:before="120" w:after="120"/>
        <w:rPr>
          <w:rFonts w:ascii="Arial" w:hAnsi="Arial" w:cs="Arial"/>
          <w:sz w:val="20"/>
          <w:szCs w:val="20"/>
        </w:rPr>
      </w:pPr>
      <w:r w:rsidRPr="00D86D77">
        <w:rPr>
          <w:rFonts w:ascii="Arial" w:hAnsi="Arial" w:cs="Arial"/>
          <w:sz w:val="20"/>
          <w:szCs w:val="20"/>
        </w:rPr>
        <w:t xml:space="preserve">Also commencing from 1 November 2023, a new MBS item for longer consultations of 60 minutes or more will be implemented. These items will support improved access and affordability of services for patients with chronic conditions and complex needs who require more time with their GP. </w:t>
      </w:r>
    </w:p>
    <w:p w14:paraId="24B3C234" w14:textId="77777777" w:rsidR="00D86D22" w:rsidRPr="00D86D77" w:rsidRDefault="00D86D22" w:rsidP="00FD6ACF">
      <w:pPr>
        <w:spacing w:before="120" w:after="120"/>
        <w:rPr>
          <w:rFonts w:ascii="Arial" w:hAnsi="Arial" w:cs="Arial"/>
          <w:sz w:val="20"/>
          <w:szCs w:val="20"/>
        </w:rPr>
      </w:pPr>
      <w:r w:rsidRPr="00D86D77">
        <w:rPr>
          <w:rFonts w:ascii="Arial" w:hAnsi="Arial" w:cs="Arial"/>
          <w:sz w:val="20"/>
          <w:szCs w:val="20"/>
        </w:rPr>
        <w:t xml:space="preserve">Changes to the indexation methodology applying to all indexed MBS items will also be </w:t>
      </w:r>
      <w:proofErr w:type="gramStart"/>
      <w:r w:rsidRPr="00D86D77">
        <w:rPr>
          <w:rFonts w:ascii="Arial" w:hAnsi="Arial" w:cs="Arial"/>
          <w:sz w:val="20"/>
          <w:szCs w:val="20"/>
        </w:rPr>
        <w:t>implemented, and</w:t>
      </w:r>
      <w:proofErr w:type="gramEnd"/>
      <w:r w:rsidRPr="00D86D77">
        <w:rPr>
          <w:rFonts w:ascii="Arial" w:hAnsi="Arial" w:cs="Arial"/>
          <w:sz w:val="20"/>
          <w:szCs w:val="20"/>
        </w:rPr>
        <w:t xml:space="preserve"> following the application of a 3.6% indexation factor from 1 July 2023, further legislative changes will be made before 1 November 2023 to apply an additional 0.5% indexation factor. Together, these changes will result in a further investment of $1.5 billion in the MBS over the forward estimates. </w:t>
      </w:r>
    </w:p>
    <w:p w14:paraId="1F2E0362" w14:textId="77777777" w:rsidR="00D86D22" w:rsidRPr="00D86D77" w:rsidRDefault="00D86D22" w:rsidP="00FD6ACF">
      <w:pPr>
        <w:spacing w:before="120" w:after="120"/>
        <w:rPr>
          <w:rFonts w:ascii="Arial" w:hAnsi="Arial" w:cs="Arial"/>
          <w:sz w:val="20"/>
          <w:szCs w:val="20"/>
        </w:rPr>
      </w:pPr>
      <w:r w:rsidRPr="00D86D77">
        <w:rPr>
          <w:rFonts w:ascii="Arial" w:hAnsi="Arial" w:cs="Arial"/>
          <w:sz w:val="20"/>
          <w:szCs w:val="20"/>
        </w:rPr>
        <w:t xml:space="preserve">The removal of the legislated requirement for collaborative arrangements for participating midwives and nurse practitioners will also be progressed, as announced in the 2023–24 Budget. Removing this requirement will provide eligible midwives and nurse practitioners with greater autonomy to work to their full scope of practice, and improve consumer access to care, particularly in rural and remote areas. Access to care provided by nurse practitioners will be further supported through a 30% increase, commencing 1 July 2024, to MBS rebates for nurse practitioner attendance items. </w:t>
      </w:r>
    </w:p>
    <w:p w14:paraId="43448CCF" w14:textId="77777777" w:rsidR="00D86D22" w:rsidRPr="00D86D77" w:rsidRDefault="00D86D22" w:rsidP="00FD6ACF">
      <w:pPr>
        <w:autoSpaceDE w:val="0"/>
        <w:autoSpaceDN w:val="0"/>
        <w:adjustRightInd w:val="0"/>
        <w:spacing w:before="120" w:after="120" w:line="201" w:lineRule="atLeast"/>
        <w:rPr>
          <w:rFonts w:ascii="Arial" w:hAnsi="Arial" w:cs="Arial"/>
          <w:sz w:val="20"/>
          <w:szCs w:val="20"/>
        </w:rPr>
      </w:pPr>
      <w:r w:rsidRPr="00D86D77">
        <w:rPr>
          <w:rFonts w:ascii="Arial" w:hAnsi="Arial" w:cs="Arial"/>
          <w:sz w:val="20"/>
          <w:szCs w:val="20"/>
        </w:rPr>
        <w:t xml:space="preserve">The MBS will also continue to support increasingly targeted and more effective health care in line with clinical best practice. From 1 November 2023, eligible patients will be able to receive subsidised carrier testing for 3 genetic conditions (cystic fibrosis, spinal muscular </w:t>
      </w:r>
      <w:proofErr w:type="gramStart"/>
      <w:r w:rsidRPr="00D86D77">
        <w:rPr>
          <w:rFonts w:ascii="Arial" w:hAnsi="Arial" w:cs="Arial"/>
          <w:sz w:val="20"/>
          <w:szCs w:val="20"/>
        </w:rPr>
        <w:t>atrophy</w:t>
      </w:r>
      <w:proofErr w:type="gramEnd"/>
      <w:r w:rsidRPr="00D86D77">
        <w:rPr>
          <w:rFonts w:ascii="Arial" w:hAnsi="Arial" w:cs="Arial"/>
          <w:sz w:val="20"/>
          <w:szCs w:val="20"/>
        </w:rPr>
        <w:t xml:space="preserve"> and fragile X syndrome) to determine the reproductive risk of having a child affected by one of these conditions. These 3 conditions are the most common inheritable genetic disorders with substantially reduced life expectancy in the Australian population. The MBS is also providing patient access to cutting-edge technology to improve health outcomes. From 1 November 2023, eligible patients will also be able to access gene expression profiling testing to estimate the risk of breast cancer recurring after treatment. </w:t>
      </w:r>
    </w:p>
    <w:p w14:paraId="37DAC29B" w14:textId="77777777" w:rsidR="00D86D22" w:rsidRPr="00D86D77" w:rsidRDefault="00D86D22" w:rsidP="00FD6ACF">
      <w:pPr>
        <w:autoSpaceDE w:val="0"/>
        <w:autoSpaceDN w:val="0"/>
        <w:adjustRightInd w:val="0"/>
        <w:spacing w:before="120" w:after="120" w:line="201" w:lineRule="atLeast"/>
        <w:rPr>
          <w:rFonts w:ascii="Arial" w:hAnsi="Arial" w:cs="Arial"/>
          <w:sz w:val="20"/>
          <w:szCs w:val="20"/>
        </w:rPr>
      </w:pPr>
      <w:r w:rsidRPr="00D86D77">
        <w:rPr>
          <w:rFonts w:ascii="Arial" w:hAnsi="Arial" w:cs="Arial"/>
          <w:sz w:val="20"/>
          <w:szCs w:val="20"/>
        </w:rPr>
        <w:t xml:space="preserve">Following the completion of the MBS Taskforce Review in 2020, the rolling process of government consideration of the recommendations and subsequent implementation of changes to the MBS will continue. These reforms will support a contemporary and sustainable MBS, noting many of the recommended changes are significant and complex. Balancing their timely implementation with processes which enable adequate time for the sector to incorporate changes into their care and business models will require ongoing effort and significant stakeholder engagement. </w:t>
      </w:r>
    </w:p>
    <w:p w14:paraId="5E68933E" w14:textId="77777777" w:rsidR="00D86D22" w:rsidRPr="00D86D77" w:rsidRDefault="00D86D22" w:rsidP="00FD6ACF">
      <w:pPr>
        <w:autoSpaceDE w:val="0"/>
        <w:autoSpaceDN w:val="0"/>
        <w:adjustRightInd w:val="0"/>
        <w:spacing w:before="120" w:after="120" w:line="201" w:lineRule="atLeast"/>
        <w:rPr>
          <w:rFonts w:ascii="Arial" w:hAnsi="Arial" w:cs="Arial"/>
          <w:sz w:val="20"/>
          <w:szCs w:val="20"/>
        </w:rPr>
      </w:pPr>
      <w:r w:rsidRPr="00D86D77">
        <w:rPr>
          <w:rFonts w:ascii="Arial" w:hAnsi="Arial" w:cs="Arial"/>
          <w:sz w:val="20"/>
          <w:szCs w:val="20"/>
        </w:rPr>
        <w:lastRenderedPageBreak/>
        <w:t xml:space="preserve">The MBS Continuous Review is supporting the ongoing provision of contemporary, evidence-based, high-value health care for all Australians. The continuous review function complements the health technology assessment processes of the Medical Services Advisory Committee. Through the Medicare Review Advisory Committee, it provides clinician-led independent advice that drives value for the patient and taxpayer. </w:t>
      </w:r>
    </w:p>
    <w:p w14:paraId="6CE590AE" w14:textId="77777777" w:rsidR="00D86D22" w:rsidRPr="00D86D77" w:rsidRDefault="00D86D22" w:rsidP="00FD6ACF">
      <w:pPr>
        <w:spacing w:before="120" w:after="120"/>
        <w:rPr>
          <w:rFonts w:ascii="Arial" w:hAnsi="Arial" w:cs="Arial"/>
          <w:sz w:val="20"/>
          <w:szCs w:val="20"/>
        </w:rPr>
      </w:pPr>
      <w:r w:rsidRPr="00D86D77">
        <w:rPr>
          <w:rFonts w:ascii="Arial" w:hAnsi="Arial" w:cs="Arial"/>
          <w:sz w:val="20"/>
          <w:szCs w:val="20"/>
        </w:rPr>
        <w:t>Key activities associated with performance measures are listed under Our Performance.</w:t>
      </w:r>
    </w:p>
    <w:p w14:paraId="3DEC5746" w14:textId="77777777" w:rsidR="00D86D22" w:rsidRPr="00D86D77" w:rsidRDefault="00D86D22" w:rsidP="00FD6ACF">
      <w:pPr>
        <w:autoSpaceDE w:val="0"/>
        <w:autoSpaceDN w:val="0"/>
        <w:adjustRightInd w:val="0"/>
        <w:spacing w:before="120" w:after="120" w:line="321" w:lineRule="atLeast"/>
        <w:rPr>
          <w:rFonts w:ascii="Arial" w:eastAsia="Times New Roman" w:hAnsi="Arial" w:cs="Arial"/>
          <w:b/>
          <w:bCs/>
        </w:rPr>
      </w:pPr>
      <w:r w:rsidRPr="00D86D77">
        <w:rPr>
          <w:rFonts w:ascii="Arial" w:eastAsia="Times New Roman" w:hAnsi="Arial" w:cs="Arial"/>
          <w:b/>
          <w:bCs/>
        </w:rPr>
        <w:t>Our Performance</w:t>
      </w:r>
    </w:p>
    <w:tbl>
      <w:tblPr>
        <w:tblStyle w:val="TableGrid"/>
        <w:tblW w:w="10774" w:type="dxa"/>
        <w:tblInd w:w="-856" w:type="dxa"/>
        <w:tblLayout w:type="fixed"/>
        <w:tblLook w:val="0020" w:firstRow="1" w:lastRow="0" w:firstColumn="0" w:lastColumn="0" w:noHBand="0" w:noVBand="0"/>
      </w:tblPr>
      <w:tblGrid>
        <w:gridCol w:w="2836"/>
        <w:gridCol w:w="2835"/>
        <w:gridCol w:w="2551"/>
        <w:gridCol w:w="2552"/>
      </w:tblGrid>
      <w:tr w:rsidR="00D86D22" w:rsidRPr="00D86D77" w14:paraId="79CFA5B6" w14:textId="77777777" w:rsidTr="00FD6ACF">
        <w:trPr>
          <w:trHeight w:val="261"/>
        </w:trPr>
        <w:tc>
          <w:tcPr>
            <w:tcW w:w="10774" w:type="dxa"/>
            <w:gridSpan w:val="4"/>
          </w:tcPr>
          <w:p w14:paraId="2EDD0035" w14:textId="77777777" w:rsidR="00D86D22" w:rsidRPr="00D86D77" w:rsidRDefault="00D86D22" w:rsidP="00FD6ACF">
            <w:pPr>
              <w:pStyle w:val="Pa19"/>
              <w:spacing w:before="120" w:after="120"/>
              <w:rPr>
                <w:rFonts w:ascii="Arial" w:hAnsi="Arial" w:cs="Arial"/>
                <w:color w:val="000000"/>
                <w:sz w:val="19"/>
                <w:szCs w:val="19"/>
              </w:rPr>
            </w:pPr>
            <w:r w:rsidRPr="00D86D77">
              <w:rPr>
                <w:rFonts w:ascii="Arial" w:hAnsi="Arial" w:cs="Arial"/>
                <w:b/>
                <w:bCs/>
                <w:color w:val="000000"/>
                <w:sz w:val="19"/>
                <w:szCs w:val="19"/>
              </w:rPr>
              <w:t xml:space="preserve">Key Activity: </w:t>
            </w:r>
          </w:p>
          <w:p w14:paraId="6F5DBAAE" w14:textId="77777777" w:rsidR="00D86D22" w:rsidRPr="00D86D77" w:rsidRDefault="00D86D22" w:rsidP="00FD6ACF">
            <w:pPr>
              <w:pStyle w:val="Pa19"/>
              <w:spacing w:before="120" w:after="120"/>
              <w:rPr>
                <w:rFonts w:ascii="Arial" w:hAnsi="Arial" w:cs="Arial"/>
                <w:color w:val="000000"/>
                <w:sz w:val="19"/>
                <w:szCs w:val="19"/>
              </w:rPr>
            </w:pPr>
            <w:r w:rsidRPr="00D86D77">
              <w:rPr>
                <w:rFonts w:ascii="Arial" w:hAnsi="Arial" w:cs="Arial"/>
                <w:b/>
                <w:bCs/>
                <w:color w:val="000000"/>
                <w:sz w:val="19"/>
                <w:szCs w:val="19"/>
              </w:rPr>
              <w:t xml:space="preserve">Supporting access to a contemporary and sustainable Medicare Benefits Schedule (MBS). </w:t>
            </w:r>
          </w:p>
        </w:tc>
      </w:tr>
      <w:tr w:rsidR="00D86D22" w:rsidRPr="00D86D77" w14:paraId="3A4ED13E" w14:textId="77777777" w:rsidTr="00FD6ACF">
        <w:trPr>
          <w:trHeight w:val="261"/>
        </w:trPr>
        <w:tc>
          <w:tcPr>
            <w:tcW w:w="10774" w:type="dxa"/>
            <w:gridSpan w:val="4"/>
          </w:tcPr>
          <w:p w14:paraId="2E1524BD" w14:textId="77777777" w:rsidR="00D86D22" w:rsidRPr="00D86D77" w:rsidRDefault="00D86D22" w:rsidP="00FD6ACF">
            <w:pPr>
              <w:pStyle w:val="Pa19"/>
              <w:spacing w:before="120" w:after="120"/>
              <w:rPr>
                <w:rFonts w:ascii="Arial" w:hAnsi="Arial" w:cs="Arial"/>
                <w:color w:val="000000"/>
                <w:sz w:val="19"/>
                <w:szCs w:val="19"/>
              </w:rPr>
            </w:pPr>
            <w:r w:rsidRPr="00D86D77">
              <w:rPr>
                <w:rFonts w:ascii="Arial" w:hAnsi="Arial" w:cs="Arial"/>
                <w:b/>
                <w:bCs/>
                <w:color w:val="000000"/>
                <w:sz w:val="19"/>
                <w:szCs w:val="19"/>
              </w:rPr>
              <w:t xml:space="preserve">Performance Measure: </w:t>
            </w:r>
          </w:p>
          <w:p w14:paraId="7C2F369B" w14:textId="77777777" w:rsidR="00D86D22" w:rsidRPr="00D86D77" w:rsidRDefault="00D86D22" w:rsidP="00FD6ACF">
            <w:pPr>
              <w:pStyle w:val="Pa19"/>
              <w:spacing w:before="120" w:after="120"/>
              <w:rPr>
                <w:rFonts w:ascii="Arial" w:hAnsi="Arial" w:cs="Arial"/>
                <w:color w:val="000000"/>
                <w:sz w:val="19"/>
                <w:szCs w:val="19"/>
              </w:rPr>
            </w:pPr>
            <w:r w:rsidRPr="00D86D77">
              <w:rPr>
                <w:rFonts w:ascii="Arial" w:hAnsi="Arial" w:cs="Arial"/>
                <w:b/>
                <w:bCs/>
                <w:color w:val="000000"/>
                <w:sz w:val="19"/>
                <w:szCs w:val="19"/>
              </w:rPr>
              <w:t>Percentage of Australians accessing Medicare Benefits Schedule services</w:t>
            </w:r>
            <w:r w:rsidRPr="00D86D77">
              <w:rPr>
                <w:rStyle w:val="A14"/>
                <w:rFonts w:ascii="Arial" w:hAnsi="Arial" w:cs="Arial"/>
                <w:b/>
                <w:bCs/>
              </w:rPr>
              <w:t xml:space="preserve"> </w:t>
            </w:r>
            <w:r w:rsidRPr="00D86D77">
              <w:rPr>
                <w:rStyle w:val="FootnoteReference"/>
                <w:rFonts w:ascii="Arial" w:hAnsi="Arial" w:cs="Arial"/>
                <w:b/>
                <w:bCs/>
                <w:color w:val="000000"/>
                <w:sz w:val="11"/>
                <w:szCs w:val="11"/>
              </w:rPr>
              <w:footnoteReference w:id="38"/>
            </w:r>
          </w:p>
        </w:tc>
      </w:tr>
      <w:tr w:rsidR="00D86D22" w:rsidRPr="00D86D77" w14:paraId="23A9E314" w14:textId="77777777" w:rsidTr="00FD6ACF">
        <w:trPr>
          <w:trHeight w:val="113"/>
        </w:trPr>
        <w:tc>
          <w:tcPr>
            <w:tcW w:w="10774" w:type="dxa"/>
            <w:gridSpan w:val="4"/>
          </w:tcPr>
          <w:p w14:paraId="7CBE17F4" w14:textId="77777777" w:rsidR="00D86D22" w:rsidRPr="00D86D77" w:rsidRDefault="00D86D22" w:rsidP="00FD6ACF">
            <w:pPr>
              <w:pStyle w:val="Pa19"/>
              <w:spacing w:before="120" w:after="120"/>
              <w:rPr>
                <w:rFonts w:ascii="Arial" w:hAnsi="Arial" w:cs="Arial"/>
                <w:color w:val="000000"/>
                <w:sz w:val="19"/>
                <w:szCs w:val="19"/>
              </w:rPr>
            </w:pPr>
            <w:r w:rsidRPr="00D86D77">
              <w:rPr>
                <w:rFonts w:ascii="Arial" w:hAnsi="Arial" w:cs="Arial"/>
                <w:b/>
                <w:bCs/>
                <w:color w:val="000000"/>
                <w:sz w:val="19"/>
                <w:szCs w:val="19"/>
              </w:rPr>
              <w:t xml:space="preserve">Planned Performance Results </w:t>
            </w:r>
          </w:p>
        </w:tc>
      </w:tr>
      <w:tr w:rsidR="00D86D22" w:rsidRPr="00D86D77" w14:paraId="463306A8" w14:textId="77777777" w:rsidTr="00FD6ACF">
        <w:trPr>
          <w:trHeight w:val="113"/>
        </w:trPr>
        <w:tc>
          <w:tcPr>
            <w:tcW w:w="2836" w:type="dxa"/>
          </w:tcPr>
          <w:p w14:paraId="47793E6C" w14:textId="77777777" w:rsidR="00D86D22" w:rsidRPr="00D86D77" w:rsidRDefault="00D86D22" w:rsidP="00FD6ACF">
            <w:pPr>
              <w:pStyle w:val="Pa19"/>
              <w:spacing w:before="120" w:after="120"/>
              <w:rPr>
                <w:rFonts w:ascii="Arial" w:hAnsi="Arial" w:cs="Arial"/>
                <w:color w:val="000000"/>
                <w:sz w:val="19"/>
                <w:szCs w:val="19"/>
              </w:rPr>
            </w:pPr>
            <w:r w:rsidRPr="00D86D77">
              <w:rPr>
                <w:rFonts w:ascii="Arial" w:hAnsi="Arial" w:cs="Arial"/>
                <w:b/>
                <w:bCs/>
                <w:color w:val="000000"/>
                <w:sz w:val="19"/>
                <w:szCs w:val="19"/>
              </w:rPr>
              <w:t xml:space="preserve">2023–24 </w:t>
            </w:r>
          </w:p>
        </w:tc>
        <w:tc>
          <w:tcPr>
            <w:tcW w:w="2835" w:type="dxa"/>
          </w:tcPr>
          <w:p w14:paraId="115C8C01" w14:textId="77777777" w:rsidR="00D86D22" w:rsidRPr="00D86D77" w:rsidRDefault="00D86D22" w:rsidP="00FD6ACF">
            <w:pPr>
              <w:pStyle w:val="Pa19"/>
              <w:spacing w:before="120" w:after="120"/>
              <w:rPr>
                <w:rFonts w:ascii="Arial" w:hAnsi="Arial" w:cs="Arial"/>
                <w:color w:val="000000"/>
                <w:sz w:val="19"/>
                <w:szCs w:val="19"/>
              </w:rPr>
            </w:pPr>
            <w:r w:rsidRPr="00D86D77">
              <w:rPr>
                <w:rFonts w:ascii="Arial" w:hAnsi="Arial" w:cs="Arial"/>
                <w:b/>
                <w:bCs/>
                <w:color w:val="000000"/>
                <w:sz w:val="19"/>
                <w:szCs w:val="19"/>
              </w:rPr>
              <w:t xml:space="preserve">2024–25 </w:t>
            </w:r>
          </w:p>
        </w:tc>
        <w:tc>
          <w:tcPr>
            <w:tcW w:w="2551" w:type="dxa"/>
          </w:tcPr>
          <w:p w14:paraId="2673C2E1" w14:textId="77777777" w:rsidR="00D86D22" w:rsidRPr="00D86D77" w:rsidRDefault="00D86D22" w:rsidP="00FD6ACF">
            <w:pPr>
              <w:pStyle w:val="Pa19"/>
              <w:spacing w:before="120" w:after="120"/>
              <w:rPr>
                <w:rFonts w:ascii="Arial" w:hAnsi="Arial" w:cs="Arial"/>
                <w:color w:val="000000"/>
                <w:sz w:val="19"/>
                <w:szCs w:val="19"/>
              </w:rPr>
            </w:pPr>
            <w:r w:rsidRPr="00D86D77">
              <w:rPr>
                <w:rFonts w:ascii="Arial" w:hAnsi="Arial" w:cs="Arial"/>
                <w:b/>
                <w:bCs/>
                <w:color w:val="000000"/>
                <w:sz w:val="19"/>
                <w:szCs w:val="19"/>
              </w:rPr>
              <w:t xml:space="preserve">2025–26 </w:t>
            </w:r>
          </w:p>
        </w:tc>
        <w:tc>
          <w:tcPr>
            <w:tcW w:w="2552" w:type="dxa"/>
          </w:tcPr>
          <w:p w14:paraId="4207F446" w14:textId="77777777" w:rsidR="00D86D22" w:rsidRPr="00D86D77" w:rsidRDefault="00D86D22" w:rsidP="00FD6ACF">
            <w:pPr>
              <w:pStyle w:val="Pa19"/>
              <w:spacing w:before="120" w:after="120"/>
              <w:rPr>
                <w:rFonts w:ascii="Arial" w:hAnsi="Arial" w:cs="Arial"/>
                <w:color w:val="000000"/>
                <w:sz w:val="19"/>
                <w:szCs w:val="19"/>
              </w:rPr>
            </w:pPr>
            <w:r w:rsidRPr="00D86D77">
              <w:rPr>
                <w:rFonts w:ascii="Arial" w:hAnsi="Arial" w:cs="Arial"/>
                <w:b/>
                <w:bCs/>
                <w:color w:val="000000"/>
                <w:sz w:val="19"/>
                <w:szCs w:val="19"/>
              </w:rPr>
              <w:t xml:space="preserve">2026–27 </w:t>
            </w:r>
          </w:p>
        </w:tc>
      </w:tr>
      <w:tr w:rsidR="00D86D22" w:rsidRPr="00D86D77" w14:paraId="15B2F9AA" w14:textId="77777777" w:rsidTr="00FD6ACF">
        <w:trPr>
          <w:trHeight w:val="112"/>
        </w:trPr>
        <w:tc>
          <w:tcPr>
            <w:tcW w:w="2836" w:type="dxa"/>
          </w:tcPr>
          <w:p w14:paraId="2E934415" w14:textId="77777777" w:rsidR="00D86D22" w:rsidRPr="00D86D77" w:rsidRDefault="00D86D22" w:rsidP="00FD6ACF">
            <w:pPr>
              <w:pStyle w:val="Pa21"/>
              <w:spacing w:before="120" w:after="120"/>
              <w:rPr>
                <w:rFonts w:ascii="Arial" w:hAnsi="Arial" w:cs="Arial"/>
                <w:color w:val="000000"/>
                <w:sz w:val="19"/>
                <w:szCs w:val="19"/>
              </w:rPr>
            </w:pPr>
            <w:r w:rsidRPr="00D86D77">
              <w:rPr>
                <w:rFonts w:ascii="Arial" w:hAnsi="Arial" w:cs="Arial"/>
                <w:color w:val="000000"/>
                <w:sz w:val="19"/>
                <w:szCs w:val="19"/>
              </w:rPr>
              <w:t xml:space="preserve">&gt;90% </w:t>
            </w:r>
          </w:p>
        </w:tc>
        <w:tc>
          <w:tcPr>
            <w:tcW w:w="2835" w:type="dxa"/>
          </w:tcPr>
          <w:p w14:paraId="62A7A66E" w14:textId="77777777" w:rsidR="00D86D22" w:rsidRPr="00D86D77" w:rsidRDefault="00D86D22" w:rsidP="00FD6ACF">
            <w:pPr>
              <w:pStyle w:val="Pa21"/>
              <w:spacing w:before="120" w:after="120"/>
              <w:rPr>
                <w:rFonts w:ascii="Arial" w:hAnsi="Arial" w:cs="Arial"/>
                <w:color w:val="000000"/>
                <w:sz w:val="19"/>
                <w:szCs w:val="19"/>
              </w:rPr>
            </w:pPr>
            <w:r w:rsidRPr="00D86D77">
              <w:rPr>
                <w:rFonts w:ascii="Arial" w:hAnsi="Arial" w:cs="Arial"/>
                <w:color w:val="000000"/>
                <w:sz w:val="19"/>
                <w:szCs w:val="19"/>
              </w:rPr>
              <w:t xml:space="preserve">&gt;90% </w:t>
            </w:r>
          </w:p>
        </w:tc>
        <w:tc>
          <w:tcPr>
            <w:tcW w:w="2551" w:type="dxa"/>
          </w:tcPr>
          <w:p w14:paraId="54A8AAC4" w14:textId="77777777" w:rsidR="00D86D22" w:rsidRPr="00D86D77" w:rsidRDefault="00D86D22" w:rsidP="00FD6ACF">
            <w:pPr>
              <w:pStyle w:val="Pa21"/>
              <w:spacing w:before="120" w:after="120"/>
              <w:rPr>
                <w:rFonts w:ascii="Arial" w:hAnsi="Arial" w:cs="Arial"/>
                <w:color w:val="000000"/>
                <w:sz w:val="19"/>
                <w:szCs w:val="19"/>
              </w:rPr>
            </w:pPr>
            <w:r w:rsidRPr="00D86D77">
              <w:rPr>
                <w:rFonts w:ascii="Arial" w:hAnsi="Arial" w:cs="Arial"/>
                <w:color w:val="000000"/>
                <w:sz w:val="19"/>
                <w:szCs w:val="19"/>
              </w:rPr>
              <w:t xml:space="preserve">&gt;90% </w:t>
            </w:r>
          </w:p>
        </w:tc>
        <w:tc>
          <w:tcPr>
            <w:tcW w:w="2552" w:type="dxa"/>
          </w:tcPr>
          <w:p w14:paraId="65AC151D" w14:textId="77777777" w:rsidR="00D86D22" w:rsidRPr="00D86D77" w:rsidRDefault="00D86D22" w:rsidP="00FD6ACF">
            <w:pPr>
              <w:pStyle w:val="Pa21"/>
              <w:spacing w:before="120" w:after="120"/>
              <w:rPr>
                <w:rFonts w:ascii="Arial" w:hAnsi="Arial" w:cs="Arial"/>
                <w:color w:val="000000"/>
                <w:sz w:val="19"/>
                <w:szCs w:val="19"/>
              </w:rPr>
            </w:pPr>
            <w:r w:rsidRPr="00D86D77">
              <w:rPr>
                <w:rFonts w:ascii="Arial" w:hAnsi="Arial" w:cs="Arial"/>
                <w:color w:val="000000"/>
                <w:sz w:val="19"/>
                <w:szCs w:val="19"/>
              </w:rPr>
              <w:t xml:space="preserve">&gt;90% </w:t>
            </w:r>
          </w:p>
        </w:tc>
      </w:tr>
      <w:tr w:rsidR="00D86D22" w:rsidRPr="00D86D77" w14:paraId="45427417" w14:textId="77777777" w:rsidTr="00FD6ACF">
        <w:trPr>
          <w:trHeight w:val="251"/>
        </w:trPr>
        <w:tc>
          <w:tcPr>
            <w:tcW w:w="10774" w:type="dxa"/>
            <w:gridSpan w:val="4"/>
          </w:tcPr>
          <w:p w14:paraId="0E20B977" w14:textId="77777777" w:rsidR="00D86D22" w:rsidRPr="00D86D77" w:rsidRDefault="00D86D22" w:rsidP="00FD6ACF">
            <w:pPr>
              <w:pStyle w:val="Pa19"/>
              <w:spacing w:before="120" w:after="120"/>
              <w:rPr>
                <w:rFonts w:ascii="Arial" w:hAnsi="Arial" w:cs="Arial"/>
                <w:color w:val="000000"/>
                <w:sz w:val="19"/>
                <w:szCs w:val="19"/>
              </w:rPr>
            </w:pPr>
            <w:r w:rsidRPr="00D86D77">
              <w:rPr>
                <w:rFonts w:ascii="Arial" w:hAnsi="Arial" w:cs="Arial"/>
                <w:b/>
                <w:bCs/>
                <w:color w:val="000000"/>
                <w:sz w:val="19"/>
                <w:szCs w:val="19"/>
              </w:rPr>
              <w:t xml:space="preserve">Data Source and Methodology </w:t>
            </w:r>
          </w:p>
          <w:p w14:paraId="1877C161" w14:textId="77777777" w:rsidR="00D86D22" w:rsidRPr="00D86D77" w:rsidRDefault="00D86D22" w:rsidP="00FD6ACF">
            <w:pPr>
              <w:pStyle w:val="Pa21"/>
              <w:spacing w:before="120" w:after="120"/>
              <w:rPr>
                <w:rFonts w:ascii="Arial" w:hAnsi="Arial" w:cs="Arial"/>
                <w:color w:val="000000"/>
                <w:sz w:val="19"/>
                <w:szCs w:val="19"/>
              </w:rPr>
            </w:pPr>
            <w:r w:rsidRPr="00D86D77">
              <w:rPr>
                <w:rFonts w:ascii="Arial" w:hAnsi="Arial" w:cs="Arial"/>
                <w:color w:val="000000"/>
                <w:sz w:val="19"/>
                <w:szCs w:val="19"/>
              </w:rPr>
              <w:t>Medicare statistics recorded on a rolling 12-month time series. This is published on the Department’s website</w:t>
            </w:r>
            <w:r w:rsidRPr="00D86D77">
              <w:rPr>
                <w:rStyle w:val="FootnoteReference"/>
                <w:rFonts w:ascii="Arial" w:hAnsi="Arial" w:cs="Arial"/>
                <w:color w:val="000000"/>
                <w:sz w:val="19"/>
                <w:szCs w:val="19"/>
              </w:rPr>
              <w:footnoteReference w:id="39"/>
            </w:r>
            <w:r w:rsidRPr="00D86D77">
              <w:rPr>
                <w:rFonts w:ascii="Arial" w:hAnsi="Arial" w:cs="Arial"/>
                <w:color w:val="000000"/>
                <w:sz w:val="19"/>
                <w:szCs w:val="19"/>
              </w:rPr>
              <w:t xml:space="preserve">. </w:t>
            </w:r>
          </w:p>
        </w:tc>
      </w:tr>
      <w:tr w:rsidR="00D86D22" w:rsidRPr="00D86D77" w14:paraId="15533B8D" w14:textId="77777777" w:rsidTr="00FD6ACF">
        <w:trPr>
          <w:trHeight w:val="251"/>
        </w:trPr>
        <w:tc>
          <w:tcPr>
            <w:tcW w:w="10774" w:type="dxa"/>
            <w:gridSpan w:val="4"/>
          </w:tcPr>
          <w:p w14:paraId="216C65A2" w14:textId="77777777" w:rsidR="00D86D22" w:rsidRPr="00D86D77" w:rsidRDefault="00D86D22" w:rsidP="00FD6ACF">
            <w:pPr>
              <w:pStyle w:val="Pa19"/>
              <w:spacing w:before="120" w:after="120"/>
              <w:rPr>
                <w:rFonts w:ascii="Arial" w:hAnsi="Arial" w:cs="Arial"/>
                <w:color w:val="000000"/>
                <w:sz w:val="19"/>
                <w:szCs w:val="19"/>
              </w:rPr>
            </w:pPr>
            <w:r w:rsidRPr="00D86D77">
              <w:rPr>
                <w:rFonts w:ascii="Arial" w:hAnsi="Arial" w:cs="Arial"/>
                <w:b/>
                <w:bCs/>
                <w:color w:val="000000"/>
                <w:sz w:val="19"/>
                <w:szCs w:val="19"/>
              </w:rPr>
              <w:t xml:space="preserve">Measure Type </w:t>
            </w:r>
          </w:p>
          <w:p w14:paraId="5683B212" w14:textId="77777777" w:rsidR="00D86D22" w:rsidRPr="00D86D77" w:rsidRDefault="00D86D22" w:rsidP="00FD6ACF">
            <w:pPr>
              <w:pStyle w:val="Pa21"/>
              <w:spacing w:before="120" w:after="120"/>
              <w:rPr>
                <w:rFonts w:ascii="Arial" w:hAnsi="Arial" w:cs="Arial"/>
                <w:color w:val="000000"/>
                <w:sz w:val="19"/>
                <w:szCs w:val="19"/>
              </w:rPr>
            </w:pPr>
            <w:r w:rsidRPr="00D86D77">
              <w:rPr>
                <w:rFonts w:ascii="Arial" w:hAnsi="Arial" w:cs="Arial"/>
                <w:color w:val="000000"/>
                <w:sz w:val="19"/>
                <w:szCs w:val="19"/>
              </w:rPr>
              <w:t xml:space="preserve">Quantitative/Effectiveness </w:t>
            </w:r>
          </w:p>
        </w:tc>
      </w:tr>
      <w:tr w:rsidR="00D86D22" w:rsidRPr="00D86D77" w14:paraId="51D29159" w14:textId="77777777" w:rsidTr="00FD6ACF">
        <w:trPr>
          <w:trHeight w:val="1244"/>
        </w:trPr>
        <w:tc>
          <w:tcPr>
            <w:tcW w:w="10774" w:type="dxa"/>
            <w:gridSpan w:val="4"/>
          </w:tcPr>
          <w:p w14:paraId="35204FFD" w14:textId="77777777" w:rsidR="00D86D22" w:rsidRPr="00D86D77" w:rsidRDefault="00D86D22" w:rsidP="00FD6ACF">
            <w:pPr>
              <w:pStyle w:val="Pa19"/>
              <w:spacing w:before="120" w:after="120"/>
              <w:rPr>
                <w:rFonts w:ascii="Arial" w:hAnsi="Arial" w:cs="Arial"/>
                <w:color w:val="000000"/>
                <w:sz w:val="19"/>
                <w:szCs w:val="19"/>
              </w:rPr>
            </w:pPr>
            <w:r w:rsidRPr="00D86D77">
              <w:rPr>
                <w:rFonts w:ascii="Arial" w:hAnsi="Arial" w:cs="Arial"/>
                <w:b/>
                <w:bCs/>
                <w:color w:val="000000"/>
                <w:sz w:val="19"/>
                <w:szCs w:val="19"/>
              </w:rPr>
              <w:t xml:space="preserve">Discussion </w:t>
            </w:r>
          </w:p>
          <w:p w14:paraId="33A9667E" w14:textId="77777777" w:rsidR="00D86D22" w:rsidRPr="00D86D77" w:rsidRDefault="00D86D22" w:rsidP="00FD6ACF">
            <w:pPr>
              <w:pStyle w:val="Pa21"/>
              <w:spacing w:before="120" w:after="120"/>
              <w:rPr>
                <w:rFonts w:ascii="Arial" w:hAnsi="Arial" w:cs="Arial"/>
                <w:color w:val="000000"/>
                <w:sz w:val="19"/>
                <w:szCs w:val="19"/>
              </w:rPr>
            </w:pPr>
            <w:r w:rsidRPr="00D86D77">
              <w:rPr>
                <w:rFonts w:ascii="Arial" w:hAnsi="Arial" w:cs="Arial"/>
                <w:color w:val="000000"/>
                <w:sz w:val="19"/>
                <w:szCs w:val="19"/>
              </w:rPr>
              <w:t xml:space="preserve">The proportion of Australians who access MBS services demonstrates its accessibility to the Australian population. </w:t>
            </w:r>
          </w:p>
          <w:p w14:paraId="04CDB17D" w14:textId="77777777" w:rsidR="00D86D22" w:rsidRPr="00D86D77" w:rsidRDefault="00D86D22" w:rsidP="00FD6ACF">
            <w:pPr>
              <w:pStyle w:val="Pa21"/>
              <w:spacing w:before="120" w:after="120"/>
              <w:rPr>
                <w:rFonts w:ascii="Arial" w:hAnsi="Arial" w:cs="Arial"/>
                <w:color w:val="000000"/>
                <w:sz w:val="19"/>
                <w:szCs w:val="19"/>
              </w:rPr>
            </w:pPr>
            <w:r w:rsidRPr="00D86D77">
              <w:rPr>
                <w:rFonts w:ascii="Arial" w:hAnsi="Arial" w:cs="Arial"/>
                <w:color w:val="000000"/>
                <w:sz w:val="19"/>
                <w:szCs w:val="19"/>
              </w:rPr>
              <w:t xml:space="preserve">The target is set considering those Australians who do not access the MBS for various reasons, including those who cannot physically access services, and people who obtain health services through non-MBS mechanisms, including veterans. Any significant deviation from the target within a 12-month period would generate concern and require investigation. </w:t>
            </w:r>
          </w:p>
          <w:p w14:paraId="621EC759" w14:textId="77777777" w:rsidR="00D86D22" w:rsidRPr="00D86D77" w:rsidRDefault="00D86D22" w:rsidP="00FD6ACF">
            <w:pPr>
              <w:pStyle w:val="Pa21"/>
              <w:spacing w:before="120" w:after="120"/>
              <w:rPr>
                <w:rFonts w:ascii="Arial" w:hAnsi="Arial" w:cs="Arial"/>
                <w:color w:val="000000"/>
                <w:sz w:val="19"/>
                <w:szCs w:val="19"/>
              </w:rPr>
            </w:pPr>
            <w:r w:rsidRPr="00D86D77">
              <w:rPr>
                <w:rFonts w:ascii="Arial" w:hAnsi="Arial" w:cs="Arial"/>
                <w:color w:val="000000"/>
                <w:sz w:val="19"/>
                <w:szCs w:val="19"/>
              </w:rPr>
              <w:t xml:space="preserve">The performance measure “Percentage of Government agreed Medicare Benefits Schedule Taskforce recommendations that have been implemented” published in the </w:t>
            </w:r>
            <w:r w:rsidRPr="00D86D77">
              <w:rPr>
                <w:rFonts w:ascii="Arial" w:hAnsi="Arial" w:cs="Arial"/>
                <w:i/>
                <w:iCs/>
                <w:color w:val="000000"/>
                <w:sz w:val="19"/>
                <w:szCs w:val="19"/>
              </w:rPr>
              <w:t xml:space="preserve">Health and Aged Care Portfolio Budget Statements 2023–24 </w:t>
            </w:r>
            <w:r w:rsidRPr="00D86D77">
              <w:rPr>
                <w:rFonts w:ascii="Arial" w:hAnsi="Arial" w:cs="Arial"/>
                <w:color w:val="000000"/>
                <w:sz w:val="19"/>
                <w:szCs w:val="19"/>
              </w:rPr>
              <w:t>(p.83) has been removed as the measure presupposes what Government will fund through budget processes. The Department will continue to provide public advice on the numbers of MBS taskforce recommendations that have been agreed by Government and recommendations that have been implemented. This will be available on the Department’s website</w:t>
            </w:r>
            <w:r w:rsidRPr="00D86D77">
              <w:rPr>
                <w:rStyle w:val="FootnoteReference"/>
                <w:rFonts w:ascii="Arial" w:hAnsi="Arial" w:cs="Arial"/>
                <w:color w:val="000000"/>
                <w:sz w:val="19"/>
                <w:szCs w:val="19"/>
              </w:rPr>
              <w:footnoteReference w:id="40"/>
            </w:r>
            <w:r w:rsidRPr="00D86D77">
              <w:rPr>
                <w:rFonts w:ascii="Arial" w:hAnsi="Arial" w:cs="Arial"/>
                <w:color w:val="000000"/>
                <w:sz w:val="19"/>
                <w:szCs w:val="19"/>
              </w:rPr>
              <w:t xml:space="preserve">. </w:t>
            </w:r>
          </w:p>
        </w:tc>
      </w:tr>
    </w:tbl>
    <w:p w14:paraId="161EF261" w14:textId="77777777" w:rsidR="00D86D22" w:rsidRPr="00D86D77" w:rsidRDefault="00D86D22" w:rsidP="00FD6ACF">
      <w:pPr>
        <w:autoSpaceDE w:val="0"/>
        <w:autoSpaceDN w:val="0"/>
        <w:adjustRightInd w:val="0"/>
        <w:spacing w:before="120" w:after="120" w:line="201" w:lineRule="atLeast"/>
        <w:rPr>
          <w:rFonts w:ascii="Arial" w:hAnsi="Arial" w:cs="Arial"/>
          <w:color w:val="000000"/>
          <w:sz w:val="20"/>
          <w:szCs w:val="20"/>
        </w:rPr>
      </w:pPr>
      <w:r w:rsidRPr="00D86D77">
        <w:rPr>
          <w:rFonts w:ascii="Arial" w:hAnsi="Arial" w:cs="Arial"/>
          <w:color w:val="000000"/>
          <w:sz w:val="20"/>
          <w:szCs w:val="20"/>
        </w:rPr>
        <w:t xml:space="preserve">The following additional activities fall below the Department’s materiality threshold for publishing and reporting against a program performance measure. However, they are published in the Corporate Plan to provide a more fulsome account of activities undertaken across the Department within our appropriations: </w:t>
      </w:r>
    </w:p>
    <w:p w14:paraId="3C452E0F" w14:textId="77777777" w:rsidR="00D86D22" w:rsidRPr="00D86D77" w:rsidRDefault="00D86D22">
      <w:pPr>
        <w:pStyle w:val="ListParagraph"/>
        <w:numPr>
          <w:ilvl w:val="0"/>
          <w:numId w:val="58"/>
        </w:numPr>
        <w:autoSpaceDE w:val="0"/>
        <w:autoSpaceDN w:val="0"/>
        <w:adjustRightInd w:val="0"/>
        <w:spacing w:before="120" w:after="120" w:line="240" w:lineRule="auto"/>
        <w:ind w:left="641" w:hanging="357"/>
        <w:rPr>
          <w:rFonts w:ascii="Arial" w:hAnsi="Arial" w:cs="Arial"/>
          <w:color w:val="000000"/>
          <w:sz w:val="20"/>
          <w:szCs w:val="20"/>
        </w:rPr>
      </w:pPr>
      <w:r w:rsidRPr="00D86D77">
        <w:rPr>
          <w:rFonts w:ascii="Arial" w:hAnsi="Arial" w:cs="Arial"/>
          <w:color w:val="000000"/>
          <w:sz w:val="20"/>
          <w:szCs w:val="20"/>
        </w:rPr>
        <w:t xml:space="preserve">Implementing recommendations of the MBS Review to ensure MBS items are aligned with contemporary clinical evidence and best practice. Continuing the continuous MBS Review mechanism to ensure the MBS reflects contemporary and evidence-based care. </w:t>
      </w:r>
    </w:p>
    <w:p w14:paraId="4504BF7A" w14:textId="77777777" w:rsidR="00D86D22" w:rsidRPr="00D86D77" w:rsidRDefault="00D86D22">
      <w:pPr>
        <w:pStyle w:val="ListParagraph"/>
        <w:numPr>
          <w:ilvl w:val="0"/>
          <w:numId w:val="58"/>
        </w:numPr>
        <w:autoSpaceDE w:val="0"/>
        <w:autoSpaceDN w:val="0"/>
        <w:adjustRightInd w:val="0"/>
        <w:spacing w:before="120" w:after="120" w:line="240" w:lineRule="auto"/>
        <w:ind w:left="641" w:hanging="357"/>
        <w:rPr>
          <w:rFonts w:ascii="Arial" w:hAnsi="Arial" w:cs="Arial"/>
          <w:color w:val="000000"/>
          <w:sz w:val="20"/>
          <w:szCs w:val="20"/>
        </w:rPr>
      </w:pPr>
      <w:r w:rsidRPr="00D86D77">
        <w:rPr>
          <w:rFonts w:ascii="Arial" w:hAnsi="Arial" w:cs="Arial"/>
          <w:color w:val="000000"/>
          <w:sz w:val="20"/>
          <w:szCs w:val="20"/>
        </w:rPr>
        <w:t xml:space="preserve">Supporting patient access to radiation oncology services by providing targeted financial contributions to the capital cost of radiation oncology linear accelerators. </w:t>
      </w:r>
    </w:p>
    <w:p w14:paraId="623296D7" w14:textId="77777777" w:rsidR="00D86D22" w:rsidRPr="00D86D77" w:rsidRDefault="00D86D22">
      <w:pPr>
        <w:pStyle w:val="ListParagraph"/>
        <w:numPr>
          <w:ilvl w:val="0"/>
          <w:numId w:val="58"/>
        </w:numPr>
        <w:autoSpaceDE w:val="0"/>
        <w:autoSpaceDN w:val="0"/>
        <w:adjustRightInd w:val="0"/>
        <w:spacing w:before="120" w:after="120" w:line="240" w:lineRule="auto"/>
        <w:ind w:left="641" w:hanging="357"/>
        <w:rPr>
          <w:rFonts w:ascii="Arial" w:hAnsi="Arial" w:cs="Arial"/>
          <w:color w:val="000000"/>
          <w:sz w:val="20"/>
          <w:szCs w:val="20"/>
        </w:rPr>
      </w:pPr>
      <w:r w:rsidRPr="00D86D77">
        <w:rPr>
          <w:rFonts w:ascii="Arial" w:hAnsi="Arial" w:cs="Arial"/>
          <w:color w:val="000000"/>
          <w:sz w:val="20"/>
          <w:szCs w:val="20"/>
        </w:rPr>
        <w:t xml:space="preserve">Assessing applications for, and providing targeted financial assistance to, Australians who require </w:t>
      </w:r>
      <w:proofErr w:type="spellStart"/>
      <w:r w:rsidRPr="00D86D77">
        <w:rPr>
          <w:rFonts w:ascii="Arial" w:hAnsi="Arial" w:cs="Arial"/>
          <w:color w:val="000000"/>
          <w:sz w:val="20"/>
          <w:szCs w:val="20"/>
        </w:rPr>
        <w:t>life saving</w:t>
      </w:r>
      <w:proofErr w:type="spellEnd"/>
      <w:r w:rsidRPr="00D86D77">
        <w:rPr>
          <w:rFonts w:ascii="Arial" w:hAnsi="Arial" w:cs="Arial"/>
          <w:color w:val="000000"/>
          <w:sz w:val="20"/>
          <w:szCs w:val="20"/>
        </w:rPr>
        <w:t xml:space="preserve"> medical treatment not available in Australia, and patients who incur ill health or injury </w:t>
      </w:r>
      <w:proofErr w:type="gramStart"/>
      <w:r w:rsidRPr="00D86D77">
        <w:rPr>
          <w:rFonts w:ascii="Arial" w:hAnsi="Arial" w:cs="Arial"/>
          <w:color w:val="000000"/>
          <w:sz w:val="20"/>
          <w:szCs w:val="20"/>
        </w:rPr>
        <w:t>as a result of</w:t>
      </w:r>
      <w:proofErr w:type="gramEnd"/>
      <w:r w:rsidRPr="00D86D77">
        <w:rPr>
          <w:rFonts w:ascii="Arial" w:hAnsi="Arial" w:cs="Arial"/>
          <w:color w:val="000000"/>
          <w:sz w:val="20"/>
          <w:szCs w:val="20"/>
        </w:rPr>
        <w:t xml:space="preserve"> a specific act of international terrorism. </w:t>
      </w:r>
    </w:p>
    <w:p w14:paraId="49D1A90C" w14:textId="77777777" w:rsidR="00D86D22" w:rsidRPr="00D86D77" w:rsidRDefault="00D86D22">
      <w:pPr>
        <w:pStyle w:val="ListParagraph"/>
        <w:numPr>
          <w:ilvl w:val="0"/>
          <w:numId w:val="58"/>
        </w:numPr>
        <w:autoSpaceDE w:val="0"/>
        <w:autoSpaceDN w:val="0"/>
        <w:adjustRightInd w:val="0"/>
        <w:spacing w:before="120" w:after="120" w:line="240" w:lineRule="auto"/>
        <w:ind w:left="641" w:hanging="357"/>
        <w:rPr>
          <w:rFonts w:ascii="Arial" w:hAnsi="Arial" w:cs="Arial"/>
          <w:color w:val="000000"/>
          <w:sz w:val="20"/>
          <w:szCs w:val="20"/>
        </w:rPr>
      </w:pPr>
      <w:r w:rsidRPr="00D86D77">
        <w:rPr>
          <w:rFonts w:ascii="Arial" w:hAnsi="Arial" w:cs="Arial"/>
          <w:color w:val="000000"/>
          <w:sz w:val="20"/>
          <w:szCs w:val="20"/>
        </w:rPr>
        <w:lastRenderedPageBreak/>
        <w:t xml:space="preserve">Supporting access to COVID-19 pathology testing through MBS items and targeted programs. </w:t>
      </w:r>
    </w:p>
    <w:p w14:paraId="0B4EFD44" w14:textId="77777777" w:rsidR="00D86D22" w:rsidRPr="00D86D77" w:rsidRDefault="00D86D22" w:rsidP="00FD6ACF">
      <w:pPr>
        <w:pStyle w:val="Heading2"/>
        <w:spacing w:before="120" w:after="120"/>
        <w:rPr>
          <w:rFonts w:ascii="Arial" w:hAnsi="Arial" w:cs="Arial"/>
        </w:rPr>
      </w:pPr>
      <w:bookmarkStart w:id="31" w:name="_Toc144381798"/>
      <w:r w:rsidRPr="00D86D77">
        <w:rPr>
          <w:rFonts w:ascii="Arial" w:hAnsi="Arial" w:cs="Arial"/>
        </w:rPr>
        <w:t>Program 2.2 Hearing Services</w:t>
      </w:r>
      <w:bookmarkEnd w:id="31"/>
    </w:p>
    <w:p w14:paraId="7056CD40" w14:textId="77777777" w:rsidR="00D86D22" w:rsidRPr="00D86D77" w:rsidRDefault="00D86D22" w:rsidP="00FD6ACF">
      <w:pPr>
        <w:spacing w:before="120" w:after="120"/>
        <w:rPr>
          <w:rFonts w:ascii="Arial" w:eastAsia="Calibri" w:hAnsi="Arial" w:cs="Arial"/>
          <w:b/>
          <w:bCs/>
        </w:rPr>
      </w:pPr>
      <w:r w:rsidRPr="00D86D77">
        <w:rPr>
          <w:rFonts w:ascii="Arial" w:eastAsia="Calibri" w:hAnsi="Arial" w:cs="Arial"/>
          <w:b/>
          <w:bCs/>
        </w:rPr>
        <w:t xml:space="preserve">Program Objective </w:t>
      </w:r>
    </w:p>
    <w:p w14:paraId="4D0D0F41" w14:textId="77777777" w:rsidR="00D86D22" w:rsidRPr="00D86D77" w:rsidRDefault="00D86D22" w:rsidP="00FD6ACF">
      <w:pPr>
        <w:spacing w:before="120" w:after="120"/>
        <w:rPr>
          <w:rFonts w:ascii="Arial" w:hAnsi="Arial" w:cs="Arial"/>
          <w:color w:val="000000"/>
          <w:sz w:val="20"/>
          <w:szCs w:val="20"/>
        </w:rPr>
      </w:pPr>
      <w:r w:rsidRPr="00D86D77">
        <w:rPr>
          <w:rFonts w:ascii="Arial" w:hAnsi="Arial" w:cs="Arial"/>
          <w:color w:val="000000"/>
          <w:sz w:val="20"/>
          <w:szCs w:val="20"/>
        </w:rPr>
        <w:t>Provide hearing services, including devices, to eligible people to help manage their hearing loss and improve engagement with the community. Continue support for hearing research, with a focus on ways to reduce the impact of hearing loss and the incidence and consequence of avoidable hearing loss.</w:t>
      </w:r>
    </w:p>
    <w:p w14:paraId="090F05F6" w14:textId="77777777" w:rsidR="00D86D22" w:rsidRPr="00D86D77" w:rsidRDefault="00D86D22" w:rsidP="00FD6ACF">
      <w:pPr>
        <w:spacing w:before="120" w:after="120"/>
        <w:rPr>
          <w:rFonts w:ascii="Arial" w:eastAsia="Calibri" w:hAnsi="Arial" w:cs="Arial"/>
          <w:b/>
          <w:bCs/>
        </w:rPr>
      </w:pPr>
      <w:r w:rsidRPr="00D86D77">
        <w:rPr>
          <w:rFonts w:ascii="Arial" w:eastAsia="Calibri" w:hAnsi="Arial" w:cs="Arial"/>
          <w:b/>
          <w:bCs/>
        </w:rPr>
        <w:t xml:space="preserve">Our Operating Focus </w:t>
      </w:r>
    </w:p>
    <w:p w14:paraId="20645D93" w14:textId="77777777" w:rsidR="00D86D22" w:rsidRPr="00D86D77" w:rsidRDefault="00D86D22" w:rsidP="00FD6ACF">
      <w:pPr>
        <w:autoSpaceDE w:val="0"/>
        <w:autoSpaceDN w:val="0"/>
        <w:adjustRightInd w:val="0"/>
        <w:spacing w:before="120" w:after="120" w:line="201" w:lineRule="atLeast"/>
        <w:rPr>
          <w:rFonts w:ascii="Arial" w:hAnsi="Arial" w:cs="Arial"/>
          <w:sz w:val="20"/>
          <w:szCs w:val="20"/>
        </w:rPr>
      </w:pPr>
      <w:r w:rsidRPr="00D86D77">
        <w:rPr>
          <w:rFonts w:ascii="Arial" w:hAnsi="Arial" w:cs="Arial"/>
          <w:sz w:val="20"/>
          <w:szCs w:val="20"/>
        </w:rPr>
        <w:t xml:space="preserve">We are committed to reducing the impact of hearing loss in the Australian community. </w:t>
      </w:r>
    </w:p>
    <w:p w14:paraId="45669483" w14:textId="77777777" w:rsidR="00D86D22" w:rsidRPr="00D86D77" w:rsidRDefault="00D86D22" w:rsidP="00FD6ACF">
      <w:pPr>
        <w:autoSpaceDE w:val="0"/>
        <w:autoSpaceDN w:val="0"/>
        <w:adjustRightInd w:val="0"/>
        <w:spacing w:before="120" w:after="120" w:line="201" w:lineRule="atLeast"/>
        <w:rPr>
          <w:rFonts w:ascii="Arial" w:hAnsi="Arial" w:cs="Arial"/>
          <w:sz w:val="20"/>
          <w:szCs w:val="20"/>
        </w:rPr>
      </w:pPr>
      <w:r w:rsidRPr="00D86D77">
        <w:rPr>
          <w:rFonts w:ascii="Arial" w:hAnsi="Arial" w:cs="Arial"/>
          <w:sz w:val="20"/>
          <w:szCs w:val="20"/>
        </w:rPr>
        <w:t xml:space="preserve">Through the Hearing Services Program (HSP), we provide access to high-quality hearing services and devices for eligible Australians. We work with a wide range of stakeholders including consumer and community groups, suppliers, hearing service providers, manufacturers, and researchers. </w:t>
      </w:r>
    </w:p>
    <w:p w14:paraId="0B5C43B4" w14:textId="77777777" w:rsidR="00D86D22" w:rsidRPr="00D86D77" w:rsidRDefault="00D86D22" w:rsidP="00FD6ACF">
      <w:pPr>
        <w:autoSpaceDE w:val="0"/>
        <w:autoSpaceDN w:val="0"/>
        <w:adjustRightInd w:val="0"/>
        <w:spacing w:before="120" w:after="120" w:line="201" w:lineRule="atLeast"/>
        <w:rPr>
          <w:rFonts w:ascii="Arial" w:hAnsi="Arial" w:cs="Arial"/>
          <w:sz w:val="20"/>
          <w:szCs w:val="20"/>
        </w:rPr>
      </w:pPr>
      <w:r w:rsidRPr="00D86D77">
        <w:rPr>
          <w:rFonts w:ascii="Arial" w:hAnsi="Arial" w:cs="Arial"/>
          <w:sz w:val="20"/>
          <w:szCs w:val="20"/>
        </w:rPr>
        <w:t xml:space="preserve">Through our funding of approximately $5 million for the National Acoustics Laboratory, we support research to develop the evidence base for effective treatment and prevention of hearing loss. </w:t>
      </w:r>
    </w:p>
    <w:p w14:paraId="6D9E0942" w14:textId="77777777" w:rsidR="00D86D22" w:rsidRPr="00D86D77" w:rsidRDefault="00D86D22" w:rsidP="00FD6ACF">
      <w:pPr>
        <w:autoSpaceDE w:val="0"/>
        <w:autoSpaceDN w:val="0"/>
        <w:adjustRightInd w:val="0"/>
        <w:spacing w:before="120" w:after="120" w:line="201" w:lineRule="atLeast"/>
        <w:rPr>
          <w:rFonts w:ascii="Arial" w:hAnsi="Arial" w:cs="Arial"/>
          <w:sz w:val="20"/>
          <w:szCs w:val="20"/>
        </w:rPr>
      </w:pPr>
      <w:r w:rsidRPr="00D86D77">
        <w:rPr>
          <w:rFonts w:ascii="Arial" w:hAnsi="Arial" w:cs="Arial"/>
          <w:sz w:val="20"/>
          <w:szCs w:val="20"/>
        </w:rPr>
        <w:t xml:space="preserve">We will support implementation of the Government’s $6.5 million investment over 3 years to establish 3 The Shepherd Centre facilities in New South Wales and Tasmania to support children with hearing loss and their families, and expand the digital </w:t>
      </w:r>
      <w:proofErr w:type="spellStart"/>
      <w:r w:rsidRPr="00D86D77">
        <w:rPr>
          <w:rFonts w:ascii="Arial" w:hAnsi="Arial" w:cs="Arial"/>
          <w:sz w:val="20"/>
          <w:szCs w:val="20"/>
        </w:rPr>
        <w:t>HearHub</w:t>
      </w:r>
      <w:proofErr w:type="spellEnd"/>
      <w:r w:rsidRPr="00D86D77">
        <w:rPr>
          <w:rFonts w:ascii="Arial" w:hAnsi="Arial" w:cs="Arial"/>
          <w:sz w:val="20"/>
          <w:szCs w:val="20"/>
        </w:rPr>
        <w:t xml:space="preserve"> platform, which provides clinical and other resources for organisations that work with children with hearing loss. </w:t>
      </w:r>
    </w:p>
    <w:p w14:paraId="62D62402" w14:textId="77777777" w:rsidR="00D86D22" w:rsidRPr="00D86D77" w:rsidRDefault="00D86D22" w:rsidP="00FD6ACF">
      <w:pPr>
        <w:autoSpaceDE w:val="0"/>
        <w:autoSpaceDN w:val="0"/>
        <w:adjustRightInd w:val="0"/>
        <w:spacing w:before="120" w:after="120" w:line="201" w:lineRule="atLeast"/>
        <w:rPr>
          <w:rFonts w:ascii="Arial" w:hAnsi="Arial" w:cs="Arial"/>
          <w:sz w:val="20"/>
          <w:szCs w:val="20"/>
        </w:rPr>
      </w:pPr>
      <w:r w:rsidRPr="00D86D77">
        <w:rPr>
          <w:rFonts w:ascii="Arial" w:hAnsi="Arial" w:cs="Arial"/>
          <w:sz w:val="20"/>
          <w:szCs w:val="20"/>
        </w:rPr>
        <w:t xml:space="preserve">We continue to engage with stakeholders on opportunities to further improve hearing health and are supporting a national hearing health awareness and prevention campaign. </w:t>
      </w:r>
    </w:p>
    <w:p w14:paraId="4C304475" w14:textId="77777777" w:rsidR="00D86D22" w:rsidRPr="00D86D77" w:rsidRDefault="00D86D22" w:rsidP="00FD6ACF">
      <w:pPr>
        <w:autoSpaceDE w:val="0"/>
        <w:autoSpaceDN w:val="0"/>
        <w:adjustRightInd w:val="0"/>
        <w:spacing w:before="120" w:after="120" w:line="321" w:lineRule="atLeast"/>
        <w:rPr>
          <w:rFonts w:ascii="Arial" w:eastAsia="Times New Roman" w:hAnsi="Arial" w:cs="Arial"/>
          <w:b/>
          <w:bCs/>
        </w:rPr>
      </w:pPr>
      <w:r w:rsidRPr="00D86D77">
        <w:rPr>
          <w:rFonts w:ascii="Arial" w:eastAsia="Times New Roman" w:hAnsi="Arial" w:cs="Arial"/>
          <w:b/>
          <w:bCs/>
        </w:rPr>
        <w:t>Our Performance</w:t>
      </w:r>
    </w:p>
    <w:tbl>
      <w:tblPr>
        <w:tblStyle w:val="TableGrid"/>
        <w:tblW w:w="10916" w:type="dxa"/>
        <w:tblInd w:w="-856" w:type="dxa"/>
        <w:tblLayout w:type="fixed"/>
        <w:tblLook w:val="0020" w:firstRow="1" w:lastRow="0" w:firstColumn="0" w:lastColumn="0" w:noHBand="0" w:noVBand="0"/>
      </w:tblPr>
      <w:tblGrid>
        <w:gridCol w:w="2960"/>
        <w:gridCol w:w="527"/>
        <w:gridCol w:w="1577"/>
        <w:gridCol w:w="1054"/>
        <w:gridCol w:w="1050"/>
        <w:gridCol w:w="1581"/>
        <w:gridCol w:w="523"/>
        <w:gridCol w:w="1644"/>
      </w:tblGrid>
      <w:tr w:rsidR="00D86D22" w:rsidRPr="00D86D77" w14:paraId="58D662A7" w14:textId="77777777" w:rsidTr="00FC4BAA">
        <w:trPr>
          <w:trHeight w:val="700"/>
        </w:trPr>
        <w:tc>
          <w:tcPr>
            <w:tcW w:w="10916" w:type="dxa"/>
            <w:gridSpan w:val="8"/>
          </w:tcPr>
          <w:p w14:paraId="72BF0D46" w14:textId="77777777" w:rsidR="00D86D22" w:rsidRPr="00D86D77" w:rsidRDefault="00D86D22" w:rsidP="00FD6ACF">
            <w:pPr>
              <w:autoSpaceDE w:val="0"/>
              <w:autoSpaceDN w:val="0"/>
              <w:adjustRightInd w:val="0"/>
              <w:spacing w:before="120" w:after="120" w:line="191" w:lineRule="atLeast"/>
              <w:rPr>
                <w:rFonts w:ascii="Arial" w:hAnsi="Arial" w:cs="Arial"/>
                <w:color w:val="000000"/>
                <w:sz w:val="20"/>
                <w:szCs w:val="20"/>
              </w:rPr>
            </w:pPr>
            <w:r w:rsidRPr="00D86D77">
              <w:rPr>
                <w:rFonts w:ascii="Arial" w:hAnsi="Arial" w:cs="Arial"/>
                <w:b/>
                <w:bCs/>
                <w:color w:val="000000"/>
                <w:sz w:val="20"/>
                <w:szCs w:val="20"/>
              </w:rPr>
              <w:t>Key Activities:</w:t>
            </w:r>
          </w:p>
          <w:p w14:paraId="266D2F4A" w14:textId="77777777" w:rsidR="00D86D22" w:rsidRPr="00D86D77" w:rsidRDefault="00D86D22" w:rsidP="00FD6ACF">
            <w:pPr>
              <w:autoSpaceDE w:val="0"/>
              <w:autoSpaceDN w:val="0"/>
              <w:adjustRightInd w:val="0"/>
              <w:spacing w:before="120" w:after="120" w:line="181" w:lineRule="atLeast"/>
              <w:rPr>
                <w:rFonts w:ascii="Arial" w:hAnsi="Arial" w:cs="Arial"/>
                <w:color w:val="000000"/>
                <w:sz w:val="20"/>
                <w:szCs w:val="20"/>
              </w:rPr>
            </w:pPr>
            <w:r w:rsidRPr="00D86D77">
              <w:rPr>
                <w:rFonts w:ascii="Arial" w:hAnsi="Arial" w:cs="Arial"/>
                <w:color w:val="000000"/>
                <w:sz w:val="20"/>
                <w:szCs w:val="20"/>
              </w:rPr>
              <w:t xml:space="preserve">• </w:t>
            </w:r>
            <w:r w:rsidRPr="00D86D77">
              <w:rPr>
                <w:rFonts w:ascii="Arial" w:hAnsi="Arial" w:cs="Arial"/>
                <w:b/>
                <w:bCs/>
                <w:color w:val="000000"/>
                <w:sz w:val="20"/>
                <w:szCs w:val="20"/>
              </w:rPr>
              <w:t>Access to high-quality hearing services through the delivery of the Voucher scheme component of the Hearing Services Program (HSP).</w:t>
            </w:r>
          </w:p>
          <w:p w14:paraId="45BC0346" w14:textId="77777777" w:rsidR="00D86D22" w:rsidRPr="00D86D77" w:rsidRDefault="00D86D22" w:rsidP="00FD6ACF">
            <w:pPr>
              <w:autoSpaceDE w:val="0"/>
              <w:autoSpaceDN w:val="0"/>
              <w:adjustRightInd w:val="0"/>
              <w:spacing w:before="120" w:after="120" w:line="181" w:lineRule="atLeast"/>
              <w:rPr>
                <w:rFonts w:ascii="Arial" w:hAnsi="Arial" w:cs="Arial"/>
                <w:color w:val="000000"/>
                <w:sz w:val="20"/>
                <w:szCs w:val="20"/>
              </w:rPr>
            </w:pPr>
            <w:r w:rsidRPr="00D86D77">
              <w:rPr>
                <w:rFonts w:ascii="Arial" w:hAnsi="Arial" w:cs="Arial"/>
                <w:color w:val="000000"/>
                <w:sz w:val="20"/>
                <w:szCs w:val="20"/>
              </w:rPr>
              <w:t xml:space="preserve">• </w:t>
            </w:r>
            <w:r w:rsidRPr="00D86D77">
              <w:rPr>
                <w:rFonts w:ascii="Arial" w:hAnsi="Arial" w:cs="Arial"/>
                <w:b/>
                <w:bCs/>
                <w:color w:val="000000"/>
                <w:sz w:val="20"/>
                <w:szCs w:val="20"/>
              </w:rPr>
              <w:t>Administering the Community Service Obligations (CSO) component of the HSP, providing specialist services to children and other eligible groups through Hearing Australia.</w:t>
            </w:r>
          </w:p>
        </w:tc>
      </w:tr>
      <w:tr w:rsidR="00D86D22" w:rsidRPr="00D86D77" w14:paraId="4D7FB1D6" w14:textId="77777777" w:rsidTr="00FC4BAA">
        <w:trPr>
          <w:trHeight w:val="410"/>
        </w:trPr>
        <w:tc>
          <w:tcPr>
            <w:tcW w:w="10916" w:type="dxa"/>
            <w:gridSpan w:val="8"/>
          </w:tcPr>
          <w:p w14:paraId="339392C9" w14:textId="77777777" w:rsidR="00D86D22" w:rsidRPr="00D86D77" w:rsidRDefault="00D86D22" w:rsidP="00FD6ACF">
            <w:pPr>
              <w:autoSpaceDE w:val="0"/>
              <w:autoSpaceDN w:val="0"/>
              <w:adjustRightInd w:val="0"/>
              <w:spacing w:before="120" w:after="120" w:line="191" w:lineRule="atLeast"/>
              <w:rPr>
                <w:rFonts w:ascii="Arial" w:hAnsi="Arial" w:cs="Arial"/>
                <w:color w:val="000000"/>
                <w:sz w:val="20"/>
                <w:szCs w:val="20"/>
              </w:rPr>
            </w:pPr>
            <w:r w:rsidRPr="00D86D77">
              <w:rPr>
                <w:rFonts w:ascii="Arial" w:hAnsi="Arial" w:cs="Arial"/>
                <w:b/>
                <w:bCs/>
                <w:color w:val="000000"/>
                <w:sz w:val="20"/>
                <w:szCs w:val="20"/>
              </w:rPr>
              <w:t>Performance Measure:</w:t>
            </w:r>
            <w:r w:rsidRPr="00D86D77">
              <w:rPr>
                <w:rStyle w:val="FootnoteReference"/>
                <w:rFonts w:ascii="Arial" w:hAnsi="Arial" w:cs="Arial"/>
                <w:b/>
                <w:bCs/>
                <w:color w:val="000000"/>
                <w:sz w:val="20"/>
                <w:szCs w:val="20"/>
              </w:rPr>
              <w:footnoteReference w:id="41"/>
            </w:r>
          </w:p>
          <w:p w14:paraId="3F72F4FF" w14:textId="77777777" w:rsidR="00D86D22" w:rsidRPr="00D86D77" w:rsidRDefault="00D86D22" w:rsidP="00FD6ACF">
            <w:pPr>
              <w:autoSpaceDE w:val="0"/>
              <w:autoSpaceDN w:val="0"/>
              <w:adjustRightInd w:val="0"/>
              <w:spacing w:before="120" w:after="120" w:line="191" w:lineRule="atLeast"/>
              <w:rPr>
                <w:rFonts w:ascii="Arial" w:hAnsi="Arial" w:cs="Arial"/>
                <w:color w:val="000000"/>
                <w:sz w:val="20"/>
                <w:szCs w:val="20"/>
              </w:rPr>
            </w:pPr>
            <w:r w:rsidRPr="00D86D77">
              <w:rPr>
                <w:rFonts w:ascii="Arial" w:hAnsi="Arial" w:cs="Arial"/>
                <w:b/>
                <w:bCs/>
                <w:color w:val="000000"/>
                <w:sz w:val="20"/>
                <w:szCs w:val="20"/>
              </w:rPr>
              <w:t>a. Number of active vouchered clients</w:t>
            </w:r>
            <w:r w:rsidRPr="00D86D77">
              <w:rPr>
                <w:rStyle w:val="FootnoteReference"/>
                <w:rFonts w:ascii="Arial" w:hAnsi="Arial" w:cs="Arial"/>
                <w:b/>
                <w:bCs/>
                <w:color w:val="000000"/>
                <w:sz w:val="20"/>
                <w:szCs w:val="20"/>
              </w:rPr>
              <w:footnoteReference w:id="42"/>
            </w:r>
            <w:r w:rsidRPr="00D86D77">
              <w:rPr>
                <w:rFonts w:ascii="Arial" w:hAnsi="Arial" w:cs="Arial"/>
                <w:b/>
                <w:bCs/>
                <w:color w:val="000000"/>
                <w:sz w:val="20"/>
                <w:szCs w:val="20"/>
              </w:rPr>
              <w:t xml:space="preserve"> who receive hearing services.</w:t>
            </w:r>
          </w:p>
          <w:p w14:paraId="382DBB85" w14:textId="77777777" w:rsidR="00D86D22" w:rsidRPr="00D86D77" w:rsidRDefault="00D86D22" w:rsidP="00FD6ACF">
            <w:pPr>
              <w:autoSpaceDE w:val="0"/>
              <w:autoSpaceDN w:val="0"/>
              <w:adjustRightInd w:val="0"/>
              <w:spacing w:before="120" w:after="120" w:line="191" w:lineRule="atLeast"/>
              <w:rPr>
                <w:rFonts w:ascii="Arial" w:hAnsi="Arial" w:cs="Arial"/>
                <w:color w:val="000000"/>
                <w:sz w:val="20"/>
                <w:szCs w:val="20"/>
              </w:rPr>
            </w:pPr>
            <w:r w:rsidRPr="00D86D77">
              <w:rPr>
                <w:rFonts w:ascii="Arial" w:hAnsi="Arial" w:cs="Arial"/>
                <w:b/>
                <w:bCs/>
                <w:color w:val="000000"/>
                <w:sz w:val="20"/>
                <w:szCs w:val="20"/>
              </w:rPr>
              <w:t>b. Number of active Community Service Obligations clients who receive hearing services.</w:t>
            </w:r>
          </w:p>
        </w:tc>
      </w:tr>
      <w:tr w:rsidR="00D86D22" w:rsidRPr="00D86D77" w14:paraId="52A4850B" w14:textId="77777777" w:rsidTr="00FC4BAA">
        <w:trPr>
          <w:trHeight w:val="113"/>
        </w:trPr>
        <w:tc>
          <w:tcPr>
            <w:tcW w:w="10916" w:type="dxa"/>
            <w:gridSpan w:val="8"/>
          </w:tcPr>
          <w:p w14:paraId="36D63463" w14:textId="77777777" w:rsidR="00D86D22" w:rsidRPr="00D86D77" w:rsidRDefault="00D86D22" w:rsidP="00FD6ACF">
            <w:pPr>
              <w:autoSpaceDE w:val="0"/>
              <w:autoSpaceDN w:val="0"/>
              <w:adjustRightInd w:val="0"/>
              <w:spacing w:before="120" w:after="120" w:line="191" w:lineRule="atLeast"/>
              <w:rPr>
                <w:rFonts w:ascii="Arial" w:hAnsi="Arial" w:cs="Arial"/>
                <w:color w:val="000000"/>
                <w:sz w:val="20"/>
                <w:szCs w:val="20"/>
              </w:rPr>
            </w:pPr>
            <w:r w:rsidRPr="00D86D77">
              <w:rPr>
                <w:rFonts w:ascii="Arial" w:hAnsi="Arial" w:cs="Arial"/>
                <w:b/>
                <w:bCs/>
                <w:color w:val="000000"/>
                <w:sz w:val="20"/>
                <w:szCs w:val="20"/>
              </w:rPr>
              <w:t>Planned Performance Results</w:t>
            </w:r>
          </w:p>
        </w:tc>
      </w:tr>
      <w:tr w:rsidR="00D86D22" w:rsidRPr="00D86D77" w14:paraId="4996964C" w14:textId="77777777" w:rsidTr="00FC4BAA">
        <w:trPr>
          <w:trHeight w:val="113"/>
        </w:trPr>
        <w:tc>
          <w:tcPr>
            <w:tcW w:w="3487" w:type="dxa"/>
            <w:gridSpan w:val="2"/>
          </w:tcPr>
          <w:p w14:paraId="0C90D0FD" w14:textId="77777777" w:rsidR="00D86D22" w:rsidRPr="00D86D77" w:rsidRDefault="00D86D22" w:rsidP="00FD6ACF">
            <w:pPr>
              <w:autoSpaceDE w:val="0"/>
              <w:autoSpaceDN w:val="0"/>
              <w:adjustRightInd w:val="0"/>
              <w:spacing w:before="120" w:after="120" w:line="191" w:lineRule="atLeast"/>
              <w:rPr>
                <w:rFonts w:ascii="Arial" w:hAnsi="Arial" w:cs="Arial"/>
                <w:color w:val="000000"/>
                <w:sz w:val="20"/>
                <w:szCs w:val="20"/>
              </w:rPr>
            </w:pPr>
            <w:r w:rsidRPr="00D86D77">
              <w:rPr>
                <w:rFonts w:ascii="Arial" w:hAnsi="Arial" w:cs="Arial"/>
                <w:b/>
                <w:bCs/>
                <w:color w:val="000000"/>
                <w:sz w:val="20"/>
                <w:szCs w:val="20"/>
              </w:rPr>
              <w:t>2023–24</w:t>
            </w:r>
          </w:p>
        </w:tc>
        <w:tc>
          <w:tcPr>
            <w:tcW w:w="2631" w:type="dxa"/>
            <w:gridSpan w:val="2"/>
          </w:tcPr>
          <w:p w14:paraId="2AAE3328" w14:textId="77777777" w:rsidR="00D86D22" w:rsidRPr="00D86D77" w:rsidRDefault="00D86D22" w:rsidP="00FD6ACF">
            <w:pPr>
              <w:autoSpaceDE w:val="0"/>
              <w:autoSpaceDN w:val="0"/>
              <w:adjustRightInd w:val="0"/>
              <w:spacing w:before="120" w:after="120" w:line="191" w:lineRule="atLeast"/>
              <w:rPr>
                <w:rFonts w:ascii="Arial" w:hAnsi="Arial" w:cs="Arial"/>
                <w:color w:val="000000"/>
                <w:sz w:val="20"/>
                <w:szCs w:val="20"/>
              </w:rPr>
            </w:pPr>
            <w:r w:rsidRPr="00D86D77">
              <w:rPr>
                <w:rFonts w:ascii="Arial" w:hAnsi="Arial" w:cs="Arial"/>
                <w:b/>
                <w:bCs/>
                <w:color w:val="000000"/>
                <w:sz w:val="20"/>
                <w:szCs w:val="20"/>
              </w:rPr>
              <w:t>2024–25</w:t>
            </w:r>
          </w:p>
        </w:tc>
        <w:tc>
          <w:tcPr>
            <w:tcW w:w="2631" w:type="dxa"/>
            <w:gridSpan w:val="2"/>
          </w:tcPr>
          <w:p w14:paraId="77ED56AD" w14:textId="77777777" w:rsidR="00D86D22" w:rsidRPr="00D86D77" w:rsidRDefault="00D86D22" w:rsidP="00FD6ACF">
            <w:pPr>
              <w:autoSpaceDE w:val="0"/>
              <w:autoSpaceDN w:val="0"/>
              <w:adjustRightInd w:val="0"/>
              <w:spacing w:before="120" w:after="120" w:line="191" w:lineRule="atLeast"/>
              <w:rPr>
                <w:rFonts w:ascii="Arial" w:hAnsi="Arial" w:cs="Arial"/>
                <w:color w:val="000000"/>
                <w:sz w:val="20"/>
                <w:szCs w:val="20"/>
              </w:rPr>
            </w:pPr>
            <w:r w:rsidRPr="00D86D77">
              <w:rPr>
                <w:rFonts w:ascii="Arial" w:hAnsi="Arial" w:cs="Arial"/>
                <w:b/>
                <w:bCs/>
                <w:color w:val="000000"/>
                <w:sz w:val="20"/>
                <w:szCs w:val="20"/>
              </w:rPr>
              <w:t>2025–26</w:t>
            </w:r>
          </w:p>
        </w:tc>
        <w:tc>
          <w:tcPr>
            <w:tcW w:w="2167" w:type="dxa"/>
            <w:gridSpan w:val="2"/>
          </w:tcPr>
          <w:p w14:paraId="6723202F" w14:textId="77777777" w:rsidR="00D86D22" w:rsidRPr="00D86D77" w:rsidRDefault="00D86D22" w:rsidP="00FD6ACF">
            <w:pPr>
              <w:autoSpaceDE w:val="0"/>
              <w:autoSpaceDN w:val="0"/>
              <w:adjustRightInd w:val="0"/>
              <w:spacing w:before="120" w:after="120" w:line="191" w:lineRule="atLeast"/>
              <w:rPr>
                <w:rFonts w:ascii="Arial" w:hAnsi="Arial" w:cs="Arial"/>
                <w:color w:val="000000"/>
                <w:sz w:val="20"/>
                <w:szCs w:val="20"/>
              </w:rPr>
            </w:pPr>
            <w:r w:rsidRPr="00D86D77">
              <w:rPr>
                <w:rFonts w:ascii="Arial" w:hAnsi="Arial" w:cs="Arial"/>
                <w:b/>
                <w:bCs/>
                <w:color w:val="000000"/>
                <w:sz w:val="20"/>
                <w:szCs w:val="20"/>
              </w:rPr>
              <w:t>2026–27</w:t>
            </w:r>
          </w:p>
        </w:tc>
      </w:tr>
      <w:tr w:rsidR="00D86D22" w:rsidRPr="00D86D77" w14:paraId="37E446EF" w14:textId="77777777" w:rsidTr="00FC4BAA">
        <w:trPr>
          <w:trHeight w:val="118"/>
        </w:trPr>
        <w:tc>
          <w:tcPr>
            <w:tcW w:w="2960" w:type="dxa"/>
          </w:tcPr>
          <w:p w14:paraId="3110B8AD" w14:textId="77777777" w:rsidR="00D86D22" w:rsidRPr="00D86D77" w:rsidRDefault="00D86D22" w:rsidP="00FD6ACF">
            <w:pPr>
              <w:autoSpaceDE w:val="0"/>
              <w:autoSpaceDN w:val="0"/>
              <w:adjustRightInd w:val="0"/>
              <w:spacing w:before="120" w:after="120" w:line="191" w:lineRule="atLeast"/>
              <w:rPr>
                <w:rFonts w:ascii="Arial" w:hAnsi="Arial" w:cs="Arial"/>
                <w:color w:val="000000"/>
                <w:sz w:val="20"/>
                <w:szCs w:val="20"/>
              </w:rPr>
            </w:pPr>
            <w:r w:rsidRPr="00D86D77">
              <w:rPr>
                <w:rFonts w:ascii="Arial" w:hAnsi="Arial" w:cs="Arial"/>
                <w:color w:val="000000"/>
                <w:sz w:val="20"/>
                <w:szCs w:val="20"/>
              </w:rPr>
              <w:t>a.</w:t>
            </w:r>
          </w:p>
        </w:tc>
        <w:tc>
          <w:tcPr>
            <w:tcW w:w="2104" w:type="dxa"/>
            <w:gridSpan w:val="2"/>
          </w:tcPr>
          <w:p w14:paraId="6989A13B" w14:textId="77777777" w:rsidR="00D86D22" w:rsidRPr="00D86D77" w:rsidRDefault="00D86D22" w:rsidP="00FD6ACF">
            <w:pPr>
              <w:autoSpaceDE w:val="0"/>
              <w:autoSpaceDN w:val="0"/>
              <w:adjustRightInd w:val="0"/>
              <w:spacing w:before="120" w:after="120" w:line="191" w:lineRule="atLeast"/>
              <w:rPr>
                <w:rFonts w:ascii="Arial" w:hAnsi="Arial" w:cs="Arial"/>
                <w:color w:val="000000"/>
                <w:sz w:val="20"/>
                <w:szCs w:val="20"/>
              </w:rPr>
            </w:pPr>
            <w:r w:rsidRPr="00D86D77">
              <w:rPr>
                <w:rFonts w:ascii="Arial" w:hAnsi="Arial" w:cs="Arial"/>
                <w:color w:val="000000"/>
                <w:sz w:val="20"/>
                <w:szCs w:val="20"/>
              </w:rPr>
              <w:t>865,000</w:t>
            </w:r>
          </w:p>
        </w:tc>
        <w:tc>
          <w:tcPr>
            <w:tcW w:w="2104" w:type="dxa"/>
            <w:gridSpan w:val="2"/>
          </w:tcPr>
          <w:p w14:paraId="5FFB5336" w14:textId="77777777" w:rsidR="00D86D22" w:rsidRPr="00D86D77" w:rsidRDefault="00D86D22" w:rsidP="00FD6ACF">
            <w:pPr>
              <w:autoSpaceDE w:val="0"/>
              <w:autoSpaceDN w:val="0"/>
              <w:adjustRightInd w:val="0"/>
              <w:spacing w:before="120" w:after="120" w:line="191" w:lineRule="atLeast"/>
              <w:rPr>
                <w:rFonts w:ascii="Arial" w:hAnsi="Arial" w:cs="Arial"/>
                <w:color w:val="000000"/>
                <w:sz w:val="20"/>
                <w:szCs w:val="20"/>
              </w:rPr>
            </w:pPr>
            <w:r w:rsidRPr="00D86D77">
              <w:rPr>
                <w:rFonts w:ascii="Arial" w:hAnsi="Arial" w:cs="Arial"/>
                <w:color w:val="000000"/>
                <w:sz w:val="20"/>
                <w:szCs w:val="20"/>
              </w:rPr>
              <w:t>899,000</w:t>
            </w:r>
          </w:p>
        </w:tc>
        <w:tc>
          <w:tcPr>
            <w:tcW w:w="2104" w:type="dxa"/>
            <w:gridSpan w:val="2"/>
          </w:tcPr>
          <w:p w14:paraId="47B42558" w14:textId="77777777" w:rsidR="00D86D22" w:rsidRPr="00D86D77" w:rsidRDefault="00D86D22" w:rsidP="00FD6ACF">
            <w:pPr>
              <w:autoSpaceDE w:val="0"/>
              <w:autoSpaceDN w:val="0"/>
              <w:adjustRightInd w:val="0"/>
              <w:spacing w:before="120" w:after="120" w:line="191" w:lineRule="atLeast"/>
              <w:rPr>
                <w:rFonts w:ascii="Arial" w:hAnsi="Arial" w:cs="Arial"/>
                <w:color w:val="000000"/>
                <w:sz w:val="20"/>
                <w:szCs w:val="20"/>
              </w:rPr>
            </w:pPr>
            <w:r w:rsidRPr="00D86D77">
              <w:rPr>
                <w:rFonts w:ascii="Arial" w:hAnsi="Arial" w:cs="Arial"/>
                <w:color w:val="000000"/>
                <w:sz w:val="20"/>
                <w:szCs w:val="20"/>
              </w:rPr>
              <w:t>914,000</w:t>
            </w:r>
          </w:p>
        </w:tc>
        <w:tc>
          <w:tcPr>
            <w:tcW w:w="1644" w:type="dxa"/>
          </w:tcPr>
          <w:p w14:paraId="65097BEE" w14:textId="77777777" w:rsidR="00D86D22" w:rsidRPr="00D86D77" w:rsidRDefault="00D86D22" w:rsidP="00FD6ACF">
            <w:pPr>
              <w:autoSpaceDE w:val="0"/>
              <w:autoSpaceDN w:val="0"/>
              <w:adjustRightInd w:val="0"/>
              <w:spacing w:before="120" w:after="120" w:line="191" w:lineRule="atLeast"/>
              <w:rPr>
                <w:rFonts w:ascii="Arial" w:hAnsi="Arial" w:cs="Arial"/>
                <w:color w:val="000000"/>
                <w:sz w:val="20"/>
                <w:szCs w:val="20"/>
              </w:rPr>
            </w:pPr>
            <w:r w:rsidRPr="00D86D77">
              <w:rPr>
                <w:rFonts w:ascii="Arial" w:hAnsi="Arial" w:cs="Arial"/>
                <w:color w:val="000000"/>
                <w:sz w:val="20"/>
                <w:szCs w:val="20"/>
              </w:rPr>
              <w:t>943,359</w:t>
            </w:r>
          </w:p>
        </w:tc>
      </w:tr>
      <w:tr w:rsidR="00D86D22" w:rsidRPr="00D86D77" w14:paraId="050B231C" w14:textId="77777777" w:rsidTr="00FC4BAA">
        <w:trPr>
          <w:trHeight w:val="112"/>
        </w:trPr>
        <w:tc>
          <w:tcPr>
            <w:tcW w:w="2960" w:type="dxa"/>
          </w:tcPr>
          <w:p w14:paraId="4B8200C3" w14:textId="77777777" w:rsidR="00D86D22" w:rsidRPr="00D86D77" w:rsidRDefault="00D86D22" w:rsidP="00FD6ACF">
            <w:pPr>
              <w:autoSpaceDE w:val="0"/>
              <w:autoSpaceDN w:val="0"/>
              <w:adjustRightInd w:val="0"/>
              <w:spacing w:before="120" w:after="120" w:line="191" w:lineRule="atLeast"/>
              <w:rPr>
                <w:rFonts w:ascii="Arial" w:hAnsi="Arial" w:cs="Arial"/>
                <w:color w:val="000000"/>
                <w:sz w:val="20"/>
                <w:szCs w:val="20"/>
              </w:rPr>
            </w:pPr>
            <w:r w:rsidRPr="00D86D77">
              <w:rPr>
                <w:rFonts w:ascii="Arial" w:hAnsi="Arial" w:cs="Arial"/>
                <w:color w:val="000000"/>
                <w:sz w:val="20"/>
                <w:szCs w:val="20"/>
              </w:rPr>
              <w:t>b.</w:t>
            </w:r>
          </w:p>
        </w:tc>
        <w:tc>
          <w:tcPr>
            <w:tcW w:w="2104" w:type="dxa"/>
            <w:gridSpan w:val="2"/>
          </w:tcPr>
          <w:p w14:paraId="55640CAF" w14:textId="77777777" w:rsidR="00D86D22" w:rsidRPr="00D86D77" w:rsidRDefault="00D86D22" w:rsidP="00FD6ACF">
            <w:pPr>
              <w:autoSpaceDE w:val="0"/>
              <w:autoSpaceDN w:val="0"/>
              <w:adjustRightInd w:val="0"/>
              <w:spacing w:before="120" w:after="120" w:line="191" w:lineRule="atLeast"/>
              <w:rPr>
                <w:rFonts w:ascii="Arial" w:hAnsi="Arial" w:cs="Arial"/>
                <w:color w:val="000000"/>
                <w:sz w:val="20"/>
                <w:szCs w:val="20"/>
              </w:rPr>
            </w:pPr>
            <w:r w:rsidRPr="00D86D77">
              <w:rPr>
                <w:rFonts w:ascii="Arial" w:hAnsi="Arial" w:cs="Arial"/>
                <w:color w:val="000000"/>
                <w:sz w:val="20"/>
                <w:szCs w:val="20"/>
              </w:rPr>
              <w:t>79,000</w:t>
            </w:r>
          </w:p>
        </w:tc>
        <w:tc>
          <w:tcPr>
            <w:tcW w:w="2104" w:type="dxa"/>
            <w:gridSpan w:val="2"/>
          </w:tcPr>
          <w:p w14:paraId="7A47793A" w14:textId="77777777" w:rsidR="00D86D22" w:rsidRPr="00D86D77" w:rsidRDefault="00D86D22" w:rsidP="00FD6ACF">
            <w:pPr>
              <w:autoSpaceDE w:val="0"/>
              <w:autoSpaceDN w:val="0"/>
              <w:adjustRightInd w:val="0"/>
              <w:spacing w:before="120" w:after="120" w:line="191" w:lineRule="atLeast"/>
              <w:rPr>
                <w:rFonts w:ascii="Arial" w:hAnsi="Arial" w:cs="Arial"/>
                <w:color w:val="000000"/>
                <w:sz w:val="20"/>
                <w:szCs w:val="20"/>
              </w:rPr>
            </w:pPr>
            <w:r w:rsidRPr="00D86D77">
              <w:rPr>
                <w:rFonts w:ascii="Arial" w:hAnsi="Arial" w:cs="Arial"/>
                <w:color w:val="000000"/>
                <w:sz w:val="20"/>
                <w:szCs w:val="20"/>
              </w:rPr>
              <w:t>81,700</w:t>
            </w:r>
          </w:p>
        </w:tc>
        <w:tc>
          <w:tcPr>
            <w:tcW w:w="2104" w:type="dxa"/>
            <w:gridSpan w:val="2"/>
          </w:tcPr>
          <w:p w14:paraId="2302963D" w14:textId="77777777" w:rsidR="00D86D22" w:rsidRPr="00D86D77" w:rsidRDefault="00D86D22" w:rsidP="00FD6ACF">
            <w:pPr>
              <w:autoSpaceDE w:val="0"/>
              <w:autoSpaceDN w:val="0"/>
              <w:adjustRightInd w:val="0"/>
              <w:spacing w:before="120" w:after="120" w:line="191" w:lineRule="atLeast"/>
              <w:rPr>
                <w:rFonts w:ascii="Arial" w:hAnsi="Arial" w:cs="Arial"/>
                <w:color w:val="000000"/>
                <w:sz w:val="20"/>
                <w:szCs w:val="20"/>
              </w:rPr>
            </w:pPr>
            <w:r w:rsidRPr="00D86D77">
              <w:rPr>
                <w:rFonts w:ascii="Arial" w:hAnsi="Arial" w:cs="Arial"/>
                <w:color w:val="000000"/>
                <w:sz w:val="20"/>
                <w:szCs w:val="20"/>
              </w:rPr>
              <w:t>83,800</w:t>
            </w:r>
          </w:p>
        </w:tc>
        <w:tc>
          <w:tcPr>
            <w:tcW w:w="1644" w:type="dxa"/>
          </w:tcPr>
          <w:p w14:paraId="354A78DA" w14:textId="77777777" w:rsidR="00D86D22" w:rsidRPr="00D86D77" w:rsidRDefault="00D86D22" w:rsidP="00FD6ACF">
            <w:pPr>
              <w:autoSpaceDE w:val="0"/>
              <w:autoSpaceDN w:val="0"/>
              <w:adjustRightInd w:val="0"/>
              <w:spacing w:before="120" w:after="120" w:line="191" w:lineRule="atLeast"/>
              <w:rPr>
                <w:rFonts w:ascii="Arial" w:hAnsi="Arial" w:cs="Arial"/>
                <w:color w:val="000000"/>
                <w:sz w:val="20"/>
                <w:szCs w:val="20"/>
              </w:rPr>
            </w:pPr>
            <w:r w:rsidRPr="00D86D77">
              <w:rPr>
                <w:rFonts w:ascii="Arial" w:hAnsi="Arial" w:cs="Arial"/>
                <w:color w:val="000000"/>
                <w:sz w:val="20"/>
                <w:szCs w:val="20"/>
              </w:rPr>
              <w:t>87,152</w:t>
            </w:r>
          </w:p>
        </w:tc>
      </w:tr>
      <w:tr w:rsidR="00D86D22" w:rsidRPr="00D86D77" w14:paraId="64BDFAA2" w14:textId="77777777" w:rsidTr="00FC4BAA">
        <w:trPr>
          <w:trHeight w:val="1191"/>
        </w:trPr>
        <w:tc>
          <w:tcPr>
            <w:tcW w:w="10916" w:type="dxa"/>
            <w:gridSpan w:val="8"/>
          </w:tcPr>
          <w:p w14:paraId="174E8978" w14:textId="77777777" w:rsidR="00D86D22" w:rsidRPr="00D86D77" w:rsidRDefault="00D86D22" w:rsidP="00FD6ACF">
            <w:pPr>
              <w:autoSpaceDE w:val="0"/>
              <w:autoSpaceDN w:val="0"/>
              <w:adjustRightInd w:val="0"/>
              <w:spacing w:before="120" w:after="120" w:line="191" w:lineRule="atLeast"/>
              <w:rPr>
                <w:rFonts w:ascii="Arial" w:hAnsi="Arial" w:cs="Arial"/>
                <w:color w:val="000000"/>
                <w:sz w:val="20"/>
                <w:szCs w:val="20"/>
              </w:rPr>
            </w:pPr>
            <w:r w:rsidRPr="00D86D77">
              <w:rPr>
                <w:rFonts w:ascii="Arial" w:hAnsi="Arial" w:cs="Arial"/>
                <w:b/>
                <w:bCs/>
                <w:color w:val="000000"/>
                <w:sz w:val="20"/>
                <w:szCs w:val="20"/>
              </w:rPr>
              <w:t>Data Source and Methodology</w:t>
            </w:r>
          </w:p>
          <w:p w14:paraId="3AFC7F16" w14:textId="77777777" w:rsidR="00D86D22" w:rsidRPr="00D86D77" w:rsidRDefault="00D86D22" w:rsidP="00FD6ACF">
            <w:pPr>
              <w:autoSpaceDE w:val="0"/>
              <w:autoSpaceDN w:val="0"/>
              <w:adjustRightInd w:val="0"/>
              <w:spacing w:before="120" w:after="120" w:line="191" w:lineRule="atLeast"/>
              <w:rPr>
                <w:rFonts w:ascii="Arial" w:hAnsi="Arial" w:cs="Arial"/>
                <w:color w:val="000000"/>
                <w:sz w:val="20"/>
                <w:szCs w:val="20"/>
              </w:rPr>
            </w:pPr>
            <w:r w:rsidRPr="00D86D77">
              <w:rPr>
                <w:rFonts w:ascii="Arial" w:hAnsi="Arial" w:cs="Arial"/>
                <w:color w:val="000000"/>
                <w:sz w:val="20"/>
                <w:szCs w:val="20"/>
              </w:rPr>
              <w:t xml:space="preserve">Voucher scheme data is provided through the Department’s Hearing Services Online claims portal </w:t>
            </w:r>
            <w:proofErr w:type="gramStart"/>
            <w:r w:rsidRPr="00D86D77">
              <w:rPr>
                <w:rFonts w:ascii="Arial" w:hAnsi="Arial" w:cs="Arial"/>
                <w:color w:val="000000"/>
                <w:sz w:val="20"/>
                <w:szCs w:val="20"/>
              </w:rPr>
              <w:t>and also</w:t>
            </w:r>
            <w:proofErr w:type="gramEnd"/>
            <w:r w:rsidRPr="00D86D77">
              <w:rPr>
                <w:rFonts w:ascii="Arial" w:hAnsi="Arial" w:cs="Arial"/>
                <w:color w:val="000000"/>
                <w:sz w:val="20"/>
                <w:szCs w:val="20"/>
              </w:rPr>
              <w:t xml:space="preserve"> held by the Department’s Enterprise Data Warehouse. Monthly and annual statistics are published on the HSP website</w:t>
            </w:r>
            <w:r w:rsidRPr="00D86D77">
              <w:rPr>
                <w:rStyle w:val="FootnoteReference"/>
                <w:rFonts w:ascii="Arial" w:hAnsi="Arial" w:cs="Arial"/>
                <w:color w:val="000000"/>
                <w:sz w:val="20"/>
                <w:szCs w:val="20"/>
              </w:rPr>
              <w:footnoteReference w:id="43"/>
            </w:r>
            <w:r w:rsidRPr="00D86D77">
              <w:rPr>
                <w:rFonts w:ascii="Arial" w:hAnsi="Arial" w:cs="Arial"/>
                <w:color w:val="000000"/>
                <w:sz w:val="20"/>
                <w:szCs w:val="20"/>
              </w:rPr>
              <w:t xml:space="preserve"> under ‘About the Program: Program Statistics’.</w:t>
            </w:r>
          </w:p>
          <w:p w14:paraId="03A43534" w14:textId="77777777" w:rsidR="00D86D22" w:rsidRPr="00D86D77" w:rsidRDefault="00D86D22" w:rsidP="00FD6ACF">
            <w:pPr>
              <w:autoSpaceDE w:val="0"/>
              <w:autoSpaceDN w:val="0"/>
              <w:adjustRightInd w:val="0"/>
              <w:spacing w:before="120" w:after="120" w:line="191" w:lineRule="atLeast"/>
              <w:rPr>
                <w:rFonts w:ascii="Arial" w:hAnsi="Arial" w:cs="Arial"/>
                <w:color w:val="000000"/>
                <w:sz w:val="20"/>
                <w:szCs w:val="20"/>
              </w:rPr>
            </w:pPr>
            <w:r w:rsidRPr="00D86D77">
              <w:rPr>
                <w:rFonts w:ascii="Arial" w:hAnsi="Arial" w:cs="Arial"/>
                <w:color w:val="000000"/>
                <w:sz w:val="20"/>
                <w:szCs w:val="20"/>
              </w:rPr>
              <w:lastRenderedPageBreak/>
              <w:t>CSO data is provided by Hearing Australia and maintained by the Department. It is also reported in Hearing Australia’s Annual and Quarterly Reports</w:t>
            </w:r>
            <w:r w:rsidRPr="00D86D77">
              <w:rPr>
                <w:rStyle w:val="FootnoteReference"/>
                <w:rFonts w:ascii="Arial" w:hAnsi="Arial" w:cs="Arial"/>
                <w:color w:val="000000"/>
                <w:sz w:val="20"/>
                <w:szCs w:val="20"/>
              </w:rPr>
              <w:footnoteReference w:id="44"/>
            </w:r>
            <w:r w:rsidRPr="00D86D77">
              <w:rPr>
                <w:rFonts w:ascii="Arial" w:hAnsi="Arial" w:cs="Arial"/>
                <w:color w:val="000000"/>
                <w:sz w:val="20"/>
                <w:szCs w:val="20"/>
              </w:rPr>
              <w:t>.</w:t>
            </w:r>
          </w:p>
          <w:p w14:paraId="4D99C6EF" w14:textId="77777777" w:rsidR="00D86D22" w:rsidRPr="00D86D77" w:rsidRDefault="00D86D22" w:rsidP="00FD6ACF">
            <w:pPr>
              <w:autoSpaceDE w:val="0"/>
              <w:autoSpaceDN w:val="0"/>
              <w:adjustRightInd w:val="0"/>
              <w:spacing w:before="120" w:after="120" w:line="191" w:lineRule="atLeast"/>
              <w:rPr>
                <w:rFonts w:ascii="Arial" w:hAnsi="Arial" w:cs="Arial"/>
                <w:color w:val="000000"/>
                <w:sz w:val="20"/>
                <w:szCs w:val="20"/>
              </w:rPr>
            </w:pPr>
            <w:r w:rsidRPr="00D86D77">
              <w:rPr>
                <w:rFonts w:ascii="Arial" w:hAnsi="Arial" w:cs="Arial"/>
                <w:color w:val="000000"/>
                <w:sz w:val="20"/>
                <w:szCs w:val="20"/>
              </w:rPr>
              <w:t>The above planned performance are the forecasts for future years based on the historical trends.</w:t>
            </w:r>
          </w:p>
          <w:p w14:paraId="1F719DC3" w14:textId="77777777" w:rsidR="00D86D22" w:rsidRPr="00D86D77" w:rsidRDefault="00D86D22" w:rsidP="00FD6ACF">
            <w:pPr>
              <w:autoSpaceDE w:val="0"/>
              <w:autoSpaceDN w:val="0"/>
              <w:adjustRightInd w:val="0"/>
              <w:spacing w:before="120" w:after="120" w:line="191" w:lineRule="atLeast"/>
              <w:rPr>
                <w:rFonts w:ascii="Arial" w:hAnsi="Arial" w:cs="Arial"/>
                <w:color w:val="000000"/>
                <w:sz w:val="20"/>
                <w:szCs w:val="20"/>
              </w:rPr>
            </w:pPr>
            <w:r w:rsidRPr="00D86D77">
              <w:rPr>
                <w:rFonts w:ascii="Arial" w:hAnsi="Arial" w:cs="Arial"/>
                <w:color w:val="000000"/>
                <w:sz w:val="20"/>
                <w:szCs w:val="20"/>
              </w:rPr>
              <w:t xml:space="preserve">The planned performance results published in the </w:t>
            </w:r>
            <w:r w:rsidRPr="00D86D77">
              <w:rPr>
                <w:rFonts w:ascii="Arial" w:hAnsi="Arial" w:cs="Arial"/>
                <w:i/>
                <w:iCs/>
                <w:color w:val="000000"/>
                <w:sz w:val="20"/>
                <w:szCs w:val="20"/>
              </w:rPr>
              <w:t>Health and Aged Care Portfolio Budget Statements 2023-24</w:t>
            </w:r>
            <w:r w:rsidRPr="00D86D77">
              <w:rPr>
                <w:rFonts w:ascii="Arial" w:hAnsi="Arial" w:cs="Arial"/>
                <w:color w:val="000000"/>
                <w:sz w:val="20"/>
                <w:szCs w:val="20"/>
              </w:rPr>
              <w:t>, (p.84), have been updated to reflect new funding model projections.</w:t>
            </w:r>
          </w:p>
        </w:tc>
      </w:tr>
      <w:tr w:rsidR="00D86D22" w:rsidRPr="00D86D77" w14:paraId="1D778C95" w14:textId="77777777" w:rsidTr="00FC4BAA">
        <w:trPr>
          <w:trHeight w:val="251"/>
        </w:trPr>
        <w:tc>
          <w:tcPr>
            <w:tcW w:w="10916" w:type="dxa"/>
            <w:gridSpan w:val="8"/>
          </w:tcPr>
          <w:p w14:paraId="67450CEA" w14:textId="77777777" w:rsidR="00D86D22" w:rsidRPr="00D86D77" w:rsidRDefault="00D86D22" w:rsidP="00FD6ACF">
            <w:pPr>
              <w:autoSpaceDE w:val="0"/>
              <w:autoSpaceDN w:val="0"/>
              <w:adjustRightInd w:val="0"/>
              <w:spacing w:before="120" w:after="120" w:line="191" w:lineRule="atLeast"/>
              <w:rPr>
                <w:rFonts w:ascii="Arial" w:hAnsi="Arial" w:cs="Arial"/>
                <w:color w:val="000000"/>
                <w:sz w:val="20"/>
                <w:szCs w:val="20"/>
              </w:rPr>
            </w:pPr>
            <w:r w:rsidRPr="00D86D77">
              <w:rPr>
                <w:rFonts w:ascii="Arial" w:hAnsi="Arial" w:cs="Arial"/>
                <w:b/>
                <w:bCs/>
                <w:color w:val="000000"/>
                <w:sz w:val="20"/>
                <w:szCs w:val="20"/>
              </w:rPr>
              <w:lastRenderedPageBreak/>
              <w:t>Measure Type</w:t>
            </w:r>
          </w:p>
          <w:p w14:paraId="5F0D54B5" w14:textId="77777777" w:rsidR="00D86D22" w:rsidRPr="00D86D77" w:rsidRDefault="00D86D22" w:rsidP="00FD6ACF">
            <w:pPr>
              <w:autoSpaceDE w:val="0"/>
              <w:autoSpaceDN w:val="0"/>
              <w:adjustRightInd w:val="0"/>
              <w:spacing w:before="120" w:after="120" w:line="191" w:lineRule="atLeast"/>
              <w:rPr>
                <w:rFonts w:ascii="Arial" w:hAnsi="Arial" w:cs="Arial"/>
                <w:color w:val="000000"/>
                <w:sz w:val="20"/>
                <w:szCs w:val="20"/>
              </w:rPr>
            </w:pPr>
            <w:r w:rsidRPr="00D86D77">
              <w:rPr>
                <w:rFonts w:ascii="Arial" w:hAnsi="Arial" w:cs="Arial"/>
                <w:color w:val="000000"/>
                <w:sz w:val="20"/>
                <w:szCs w:val="20"/>
              </w:rPr>
              <w:t>Quantitative/Output</w:t>
            </w:r>
          </w:p>
        </w:tc>
      </w:tr>
      <w:tr w:rsidR="00D86D22" w:rsidRPr="00D86D77" w14:paraId="65E0D8C9" w14:textId="77777777" w:rsidTr="00FC4BAA">
        <w:trPr>
          <w:trHeight w:val="1218"/>
        </w:trPr>
        <w:tc>
          <w:tcPr>
            <w:tcW w:w="10916" w:type="dxa"/>
            <w:gridSpan w:val="8"/>
          </w:tcPr>
          <w:p w14:paraId="0E58E807" w14:textId="77777777" w:rsidR="00D86D22" w:rsidRPr="00D86D77" w:rsidRDefault="00D86D22" w:rsidP="00FD6ACF">
            <w:pPr>
              <w:autoSpaceDE w:val="0"/>
              <w:autoSpaceDN w:val="0"/>
              <w:adjustRightInd w:val="0"/>
              <w:spacing w:before="120" w:after="120" w:line="191" w:lineRule="atLeast"/>
              <w:rPr>
                <w:rFonts w:ascii="Arial" w:hAnsi="Arial" w:cs="Arial"/>
                <w:color w:val="000000"/>
                <w:sz w:val="20"/>
                <w:szCs w:val="20"/>
              </w:rPr>
            </w:pPr>
            <w:r w:rsidRPr="00D86D77">
              <w:rPr>
                <w:rFonts w:ascii="Arial" w:hAnsi="Arial" w:cs="Arial"/>
                <w:b/>
                <w:bCs/>
                <w:color w:val="000000"/>
                <w:sz w:val="20"/>
                <w:szCs w:val="20"/>
              </w:rPr>
              <w:t>Discussion</w:t>
            </w:r>
          </w:p>
          <w:p w14:paraId="03CA1B5B" w14:textId="77777777" w:rsidR="00D86D22" w:rsidRPr="00D86D77" w:rsidRDefault="00D86D22" w:rsidP="00FD6ACF">
            <w:pPr>
              <w:autoSpaceDE w:val="0"/>
              <w:autoSpaceDN w:val="0"/>
              <w:adjustRightInd w:val="0"/>
              <w:spacing w:before="120" w:after="120" w:line="191" w:lineRule="atLeast"/>
              <w:rPr>
                <w:rFonts w:ascii="Arial" w:hAnsi="Arial" w:cs="Arial"/>
                <w:color w:val="000000"/>
                <w:sz w:val="20"/>
                <w:szCs w:val="20"/>
              </w:rPr>
            </w:pPr>
            <w:r w:rsidRPr="00D86D77">
              <w:rPr>
                <w:rFonts w:ascii="Arial" w:hAnsi="Arial" w:cs="Arial"/>
                <w:color w:val="000000"/>
                <w:sz w:val="20"/>
                <w:szCs w:val="20"/>
              </w:rPr>
              <w:t xml:space="preserve">This measure assesses growth in service access and utilisation, reflecting 2 distinct parts of the HSP (voucher scheme and CSO): </w:t>
            </w:r>
          </w:p>
          <w:p w14:paraId="7B88181E" w14:textId="77777777" w:rsidR="00D86D22" w:rsidRPr="00D86D77" w:rsidRDefault="00D86D22">
            <w:pPr>
              <w:numPr>
                <w:ilvl w:val="0"/>
                <w:numId w:val="53"/>
              </w:numPr>
              <w:autoSpaceDE w:val="0"/>
              <w:autoSpaceDN w:val="0"/>
              <w:adjustRightInd w:val="0"/>
              <w:spacing w:before="120" w:after="120"/>
              <w:rPr>
                <w:rFonts w:ascii="Arial" w:hAnsi="Arial" w:cs="Arial"/>
                <w:color w:val="000000"/>
                <w:sz w:val="20"/>
                <w:szCs w:val="20"/>
              </w:rPr>
            </w:pPr>
            <w:r w:rsidRPr="00D86D77">
              <w:rPr>
                <w:rFonts w:ascii="Arial" w:hAnsi="Arial" w:cs="Arial"/>
                <w:color w:val="000000"/>
                <w:sz w:val="20"/>
                <w:szCs w:val="20"/>
              </w:rPr>
              <w:t xml:space="preserve">‘Active’ clients </w:t>
            </w:r>
            <w:proofErr w:type="gramStart"/>
            <w:r w:rsidRPr="00D86D77">
              <w:rPr>
                <w:rFonts w:ascii="Arial" w:hAnsi="Arial" w:cs="Arial"/>
                <w:color w:val="000000"/>
                <w:sz w:val="20"/>
                <w:szCs w:val="20"/>
              </w:rPr>
              <w:t>refers</w:t>
            </w:r>
            <w:proofErr w:type="gramEnd"/>
            <w:r w:rsidRPr="00D86D77">
              <w:rPr>
                <w:rFonts w:ascii="Arial" w:hAnsi="Arial" w:cs="Arial"/>
                <w:color w:val="000000"/>
                <w:sz w:val="20"/>
                <w:szCs w:val="20"/>
              </w:rPr>
              <w:t xml:space="preserve"> to clients that have accessed the HSP and have approved claims within the reporting period. </w:t>
            </w:r>
          </w:p>
          <w:p w14:paraId="2F124198" w14:textId="77777777" w:rsidR="00D86D22" w:rsidRPr="00D86D77" w:rsidRDefault="00D86D22">
            <w:pPr>
              <w:numPr>
                <w:ilvl w:val="0"/>
                <w:numId w:val="53"/>
              </w:numPr>
              <w:autoSpaceDE w:val="0"/>
              <w:autoSpaceDN w:val="0"/>
              <w:adjustRightInd w:val="0"/>
              <w:spacing w:before="120" w:after="120"/>
              <w:rPr>
                <w:rFonts w:ascii="Arial" w:hAnsi="Arial" w:cs="Arial"/>
                <w:color w:val="000000"/>
                <w:sz w:val="20"/>
                <w:szCs w:val="20"/>
              </w:rPr>
            </w:pPr>
            <w:r w:rsidRPr="00D86D77">
              <w:rPr>
                <w:rFonts w:ascii="Arial" w:hAnsi="Arial" w:cs="Arial"/>
                <w:color w:val="000000"/>
                <w:sz w:val="20"/>
                <w:szCs w:val="20"/>
              </w:rPr>
              <w:t>‘Vouchered’ clients are predominantly older Australians with hearing impairment who are eligible for the program and hold a current voucher.</w:t>
            </w:r>
          </w:p>
          <w:p w14:paraId="6A6B2016" w14:textId="77777777" w:rsidR="00D86D22" w:rsidRPr="00D86D77" w:rsidRDefault="00D86D22" w:rsidP="00FD6ACF">
            <w:pPr>
              <w:autoSpaceDE w:val="0"/>
              <w:autoSpaceDN w:val="0"/>
              <w:adjustRightInd w:val="0"/>
              <w:spacing w:before="120" w:after="120"/>
              <w:rPr>
                <w:rFonts w:ascii="Arial" w:hAnsi="Arial" w:cs="Arial"/>
                <w:color w:val="000000"/>
                <w:sz w:val="20"/>
                <w:szCs w:val="20"/>
              </w:rPr>
            </w:pPr>
          </w:p>
          <w:p w14:paraId="2ABACADA" w14:textId="77777777" w:rsidR="00D86D22" w:rsidRPr="00D86D77" w:rsidRDefault="00D86D22" w:rsidP="00FD6ACF">
            <w:pPr>
              <w:autoSpaceDE w:val="0"/>
              <w:autoSpaceDN w:val="0"/>
              <w:adjustRightInd w:val="0"/>
              <w:spacing w:before="120" w:after="120" w:line="191" w:lineRule="atLeast"/>
              <w:rPr>
                <w:rFonts w:ascii="Arial" w:hAnsi="Arial" w:cs="Arial"/>
                <w:color w:val="000000"/>
                <w:sz w:val="20"/>
                <w:szCs w:val="20"/>
              </w:rPr>
            </w:pPr>
            <w:r w:rsidRPr="00D86D77">
              <w:rPr>
                <w:rFonts w:ascii="Arial" w:hAnsi="Arial" w:cs="Arial"/>
                <w:color w:val="000000"/>
                <w:sz w:val="20"/>
                <w:szCs w:val="20"/>
              </w:rPr>
              <w:t>The CSO component of the program assists young people or clients with complex hearing needs with managing their hearing capacity and maximising communication ability.</w:t>
            </w:r>
          </w:p>
          <w:p w14:paraId="5B04E562" w14:textId="77777777" w:rsidR="00D86D22" w:rsidRPr="00D86D77" w:rsidRDefault="00D86D22" w:rsidP="00FD6ACF">
            <w:pPr>
              <w:autoSpaceDE w:val="0"/>
              <w:autoSpaceDN w:val="0"/>
              <w:adjustRightInd w:val="0"/>
              <w:spacing w:before="120" w:after="120" w:line="191" w:lineRule="atLeast"/>
              <w:rPr>
                <w:rFonts w:ascii="Arial" w:hAnsi="Arial" w:cs="Arial"/>
                <w:color w:val="000000"/>
                <w:sz w:val="20"/>
                <w:szCs w:val="20"/>
              </w:rPr>
            </w:pPr>
            <w:r w:rsidRPr="00D86D77">
              <w:rPr>
                <w:rFonts w:ascii="Arial" w:hAnsi="Arial" w:cs="Arial"/>
                <w:color w:val="000000"/>
                <w:sz w:val="20"/>
                <w:szCs w:val="20"/>
              </w:rPr>
              <w:t>Potential new outcome measures are being considered and may be used for future outcome and efficiency measures.</w:t>
            </w:r>
          </w:p>
        </w:tc>
      </w:tr>
      <w:tr w:rsidR="00D86D22" w:rsidRPr="00D86D77" w14:paraId="14170A15" w14:textId="77777777" w:rsidTr="00FC4BAA">
        <w:trPr>
          <w:trHeight w:val="411"/>
        </w:trPr>
        <w:tc>
          <w:tcPr>
            <w:tcW w:w="10916" w:type="dxa"/>
            <w:gridSpan w:val="8"/>
          </w:tcPr>
          <w:p w14:paraId="7DE97E58" w14:textId="77777777" w:rsidR="00D86D22" w:rsidRPr="00D86D77" w:rsidRDefault="00D86D22" w:rsidP="00FD6ACF">
            <w:pPr>
              <w:autoSpaceDE w:val="0"/>
              <w:autoSpaceDN w:val="0"/>
              <w:adjustRightInd w:val="0"/>
              <w:spacing w:before="120" w:after="120" w:line="191" w:lineRule="atLeast"/>
              <w:rPr>
                <w:rFonts w:ascii="Arial" w:hAnsi="Arial" w:cs="Arial"/>
                <w:color w:val="000000"/>
                <w:sz w:val="20"/>
                <w:szCs w:val="20"/>
              </w:rPr>
            </w:pPr>
            <w:r w:rsidRPr="00D86D77">
              <w:rPr>
                <w:rFonts w:ascii="Arial" w:hAnsi="Arial" w:cs="Arial"/>
                <w:b/>
                <w:bCs/>
                <w:color w:val="000000"/>
                <w:sz w:val="20"/>
                <w:szCs w:val="20"/>
              </w:rPr>
              <w:t>Regulator Performance and Best Practice Principles</w:t>
            </w:r>
          </w:p>
          <w:p w14:paraId="01A0E252" w14:textId="77777777" w:rsidR="00D86D22" w:rsidRPr="00D86D77" w:rsidRDefault="00D86D22" w:rsidP="00FD6ACF">
            <w:pPr>
              <w:autoSpaceDE w:val="0"/>
              <w:autoSpaceDN w:val="0"/>
              <w:adjustRightInd w:val="0"/>
              <w:spacing w:before="120" w:after="120" w:line="201" w:lineRule="atLeast"/>
              <w:rPr>
                <w:rFonts w:ascii="Arial" w:hAnsi="Arial" w:cs="Arial"/>
                <w:color w:val="000000"/>
                <w:sz w:val="20"/>
                <w:szCs w:val="20"/>
              </w:rPr>
            </w:pPr>
            <w:r w:rsidRPr="00D86D77">
              <w:rPr>
                <w:rFonts w:ascii="Arial" w:hAnsi="Arial" w:cs="Arial"/>
                <w:color w:val="000000"/>
                <w:sz w:val="20"/>
                <w:szCs w:val="20"/>
              </w:rPr>
              <w:t xml:space="preserve">Consistent with best practice principles, these performance measures assist active monitoring and planning for risks of market changes. </w:t>
            </w:r>
          </w:p>
        </w:tc>
      </w:tr>
    </w:tbl>
    <w:p w14:paraId="52EA7423" w14:textId="77777777" w:rsidR="00D86D22" w:rsidRPr="00D86D77" w:rsidRDefault="00D86D22" w:rsidP="00FD6ACF">
      <w:pPr>
        <w:pStyle w:val="Heading2"/>
        <w:spacing w:before="120" w:after="120"/>
        <w:rPr>
          <w:rFonts w:ascii="Arial" w:hAnsi="Arial" w:cs="Arial"/>
        </w:rPr>
      </w:pPr>
      <w:bookmarkStart w:id="32" w:name="_Toc144381799"/>
      <w:r w:rsidRPr="00D86D77">
        <w:rPr>
          <w:rFonts w:ascii="Arial" w:hAnsi="Arial" w:cs="Arial"/>
        </w:rPr>
        <w:t>Program 2.3 Pharmaceutical Benefits</w:t>
      </w:r>
      <w:bookmarkEnd w:id="32"/>
    </w:p>
    <w:p w14:paraId="07764403" w14:textId="77777777" w:rsidR="00D86D22" w:rsidRPr="00D86D77" w:rsidRDefault="00D86D22" w:rsidP="00FD6ACF">
      <w:pPr>
        <w:spacing w:before="120" w:after="120"/>
        <w:rPr>
          <w:rFonts w:ascii="Arial" w:eastAsia="Calibri" w:hAnsi="Arial" w:cs="Arial"/>
          <w:b/>
          <w:bCs/>
        </w:rPr>
      </w:pPr>
      <w:r w:rsidRPr="00D86D77">
        <w:rPr>
          <w:rFonts w:ascii="Arial" w:eastAsia="Calibri" w:hAnsi="Arial" w:cs="Arial"/>
          <w:b/>
          <w:bCs/>
        </w:rPr>
        <w:t xml:space="preserve">Program Objective </w:t>
      </w:r>
    </w:p>
    <w:p w14:paraId="5F1BE86D" w14:textId="77777777" w:rsidR="00D86D22" w:rsidRPr="00D86D77" w:rsidRDefault="00D86D22" w:rsidP="00FD6ACF">
      <w:pPr>
        <w:spacing w:before="120" w:after="120"/>
        <w:rPr>
          <w:rFonts w:ascii="Arial" w:hAnsi="Arial" w:cs="Arial"/>
          <w:color w:val="000000"/>
          <w:sz w:val="20"/>
          <w:szCs w:val="20"/>
        </w:rPr>
      </w:pPr>
      <w:r w:rsidRPr="00D86D77">
        <w:rPr>
          <w:rFonts w:ascii="Arial" w:hAnsi="Arial" w:cs="Arial"/>
          <w:color w:val="000000"/>
          <w:sz w:val="20"/>
          <w:szCs w:val="20"/>
        </w:rPr>
        <w:t>Provide all eligible Australians with reliable, timely, and affordable access to high-quality, cost-effective medicines, and pharmaceutical services by subsidising the cost of medicines through the Pharmaceutical Benefits Scheme (PBS) and the Life Saving Drugs Program (LSDP).</w:t>
      </w:r>
    </w:p>
    <w:p w14:paraId="4CB0866C" w14:textId="77777777" w:rsidR="00D86D22" w:rsidRPr="00D86D77" w:rsidRDefault="00D86D22" w:rsidP="00FD6ACF">
      <w:pPr>
        <w:spacing w:before="120" w:after="120"/>
        <w:rPr>
          <w:rFonts w:ascii="Arial" w:eastAsia="Calibri" w:hAnsi="Arial" w:cs="Arial"/>
          <w:b/>
          <w:bCs/>
        </w:rPr>
      </w:pPr>
      <w:r w:rsidRPr="00D86D77">
        <w:rPr>
          <w:rFonts w:ascii="Arial" w:eastAsia="Calibri" w:hAnsi="Arial" w:cs="Arial"/>
          <w:b/>
          <w:bCs/>
        </w:rPr>
        <w:t xml:space="preserve">Our Operating Focus </w:t>
      </w:r>
    </w:p>
    <w:p w14:paraId="2B21BB7F" w14:textId="77777777" w:rsidR="00D86D22" w:rsidRPr="00D86D77" w:rsidRDefault="00D86D22" w:rsidP="00FD6ACF">
      <w:pPr>
        <w:autoSpaceDE w:val="0"/>
        <w:autoSpaceDN w:val="0"/>
        <w:adjustRightInd w:val="0"/>
        <w:spacing w:before="120" w:after="120" w:line="201" w:lineRule="atLeast"/>
        <w:rPr>
          <w:rFonts w:ascii="Arial" w:hAnsi="Arial" w:cs="Arial"/>
          <w:sz w:val="20"/>
          <w:szCs w:val="20"/>
        </w:rPr>
      </w:pPr>
      <w:r w:rsidRPr="00D86D77">
        <w:rPr>
          <w:rFonts w:ascii="Arial" w:hAnsi="Arial" w:cs="Arial"/>
          <w:sz w:val="20"/>
          <w:szCs w:val="20"/>
        </w:rPr>
        <w:t xml:space="preserve">We will implement key government priorities by facilitating access to affordable medicines for all Australians, including people living in remote and First Nations communities, by listing on the PBS medicines recommended by the independent Pharmaceutical Benefits Advisory Committee (PBAC) and implementing reforms recommended by the PBAC to increase the maximum dispensing quantities of certain PBS listed medicines. </w:t>
      </w:r>
    </w:p>
    <w:p w14:paraId="4822BDF2" w14:textId="77777777" w:rsidR="00D86D22" w:rsidRPr="00D86D77" w:rsidRDefault="00D86D22" w:rsidP="00FD6ACF">
      <w:pPr>
        <w:autoSpaceDE w:val="0"/>
        <w:autoSpaceDN w:val="0"/>
        <w:adjustRightInd w:val="0"/>
        <w:spacing w:before="120" w:after="120" w:line="201" w:lineRule="atLeast"/>
        <w:rPr>
          <w:rFonts w:ascii="Arial" w:hAnsi="Arial" w:cs="Arial"/>
          <w:sz w:val="20"/>
          <w:szCs w:val="20"/>
        </w:rPr>
      </w:pPr>
      <w:r w:rsidRPr="00D86D77">
        <w:rPr>
          <w:rFonts w:ascii="Arial" w:hAnsi="Arial" w:cs="Arial"/>
          <w:sz w:val="20"/>
          <w:szCs w:val="20"/>
        </w:rPr>
        <w:t xml:space="preserve">The Government’s subsidy of medicines, treatments, and health services under the PBS, Medicare and other access programs is informed by expert Health Technology Assessment. </w:t>
      </w:r>
    </w:p>
    <w:p w14:paraId="77DDB956" w14:textId="77777777" w:rsidR="00D86D22" w:rsidRPr="00D86D77" w:rsidRDefault="00D86D22" w:rsidP="00FD6ACF">
      <w:pPr>
        <w:autoSpaceDE w:val="0"/>
        <w:autoSpaceDN w:val="0"/>
        <w:adjustRightInd w:val="0"/>
        <w:spacing w:before="120" w:after="120" w:line="201" w:lineRule="atLeast"/>
        <w:rPr>
          <w:rFonts w:ascii="Arial" w:hAnsi="Arial" w:cs="Arial"/>
          <w:sz w:val="20"/>
          <w:szCs w:val="20"/>
        </w:rPr>
      </w:pPr>
      <w:r w:rsidRPr="00D86D77">
        <w:rPr>
          <w:rFonts w:ascii="Arial" w:hAnsi="Arial" w:cs="Arial"/>
          <w:sz w:val="20"/>
          <w:szCs w:val="20"/>
        </w:rPr>
        <w:t xml:space="preserve">We will continue to support the Health Technology Assessment (HTA) Policy and Methods Review to ensure HTA approaches keep pace with advances in health technology. </w:t>
      </w:r>
    </w:p>
    <w:p w14:paraId="101C22F0" w14:textId="77777777" w:rsidR="00D86D22" w:rsidRPr="00D86D77" w:rsidRDefault="00D86D22" w:rsidP="00FD6ACF">
      <w:pPr>
        <w:autoSpaceDE w:val="0"/>
        <w:autoSpaceDN w:val="0"/>
        <w:adjustRightInd w:val="0"/>
        <w:spacing w:before="120" w:after="120" w:line="201" w:lineRule="atLeast"/>
        <w:rPr>
          <w:rFonts w:ascii="Arial" w:hAnsi="Arial" w:cs="Arial"/>
          <w:sz w:val="20"/>
          <w:szCs w:val="20"/>
        </w:rPr>
      </w:pPr>
      <w:r w:rsidRPr="00D86D77">
        <w:rPr>
          <w:rFonts w:ascii="Arial" w:hAnsi="Arial" w:cs="Arial"/>
          <w:sz w:val="20"/>
          <w:szCs w:val="20"/>
        </w:rPr>
        <w:t xml:space="preserve">We will continue to support ongoing access to the latest innovative medicines for patients in a sustainable way. We will also deliver significant savings for Australians and eligible residents by creating a more secure medicines supply through delivery of reforms to the PBS, as agreed by the Commonwealth and medicines industry in the 2022–27 Strategic Agreements with Medicines Australia, and the Generic and Biosimilar Medicines Association. </w:t>
      </w:r>
    </w:p>
    <w:p w14:paraId="22750D0F" w14:textId="77777777" w:rsidR="00D86D22" w:rsidRPr="00D86D77" w:rsidRDefault="00D86D22" w:rsidP="00FD6ACF">
      <w:pPr>
        <w:autoSpaceDE w:val="0"/>
        <w:autoSpaceDN w:val="0"/>
        <w:adjustRightInd w:val="0"/>
        <w:spacing w:before="120" w:after="120" w:line="201" w:lineRule="atLeast"/>
        <w:rPr>
          <w:rFonts w:ascii="Arial" w:hAnsi="Arial" w:cs="Arial"/>
          <w:sz w:val="20"/>
          <w:szCs w:val="20"/>
        </w:rPr>
      </w:pPr>
      <w:r w:rsidRPr="00D86D77">
        <w:rPr>
          <w:rFonts w:ascii="Arial" w:hAnsi="Arial" w:cs="Arial"/>
          <w:sz w:val="20"/>
          <w:szCs w:val="20"/>
        </w:rPr>
        <w:t xml:space="preserve">The </w:t>
      </w:r>
      <w:proofErr w:type="gramStart"/>
      <w:r w:rsidRPr="00D86D77">
        <w:rPr>
          <w:rFonts w:ascii="Arial" w:hAnsi="Arial" w:cs="Arial"/>
          <w:sz w:val="20"/>
          <w:szCs w:val="20"/>
        </w:rPr>
        <w:t>Health</w:t>
      </w:r>
      <w:proofErr w:type="gramEnd"/>
      <w:r w:rsidRPr="00D86D77">
        <w:rPr>
          <w:rFonts w:ascii="Arial" w:hAnsi="Arial" w:cs="Arial"/>
          <w:sz w:val="20"/>
          <w:szCs w:val="20"/>
        </w:rPr>
        <w:t xml:space="preserve"> Products Portal (HPP) has been operational since 2020, enabling the pharmaceutical sector to digitally register and apply for new PBS listings through the PBAC. In 2022, functionality was </w:t>
      </w:r>
      <w:r w:rsidRPr="00D86D77">
        <w:rPr>
          <w:rFonts w:ascii="Arial" w:hAnsi="Arial" w:cs="Arial"/>
          <w:sz w:val="20"/>
          <w:szCs w:val="20"/>
        </w:rPr>
        <w:lastRenderedPageBreak/>
        <w:t xml:space="preserve">added to enable the evaluation of Medical Services Advisory Committee submissions through the HPP. </w:t>
      </w:r>
    </w:p>
    <w:p w14:paraId="7F82B0F1" w14:textId="77777777" w:rsidR="00D86D22" w:rsidRPr="00D86D77" w:rsidRDefault="00D86D22" w:rsidP="00FD6ACF">
      <w:pPr>
        <w:autoSpaceDE w:val="0"/>
        <w:autoSpaceDN w:val="0"/>
        <w:adjustRightInd w:val="0"/>
        <w:spacing w:before="120" w:after="120" w:line="201" w:lineRule="atLeast"/>
        <w:rPr>
          <w:rFonts w:ascii="Arial" w:hAnsi="Arial" w:cs="Arial"/>
          <w:sz w:val="20"/>
          <w:szCs w:val="20"/>
        </w:rPr>
      </w:pPr>
      <w:r w:rsidRPr="00D86D77">
        <w:rPr>
          <w:rFonts w:ascii="Arial" w:hAnsi="Arial" w:cs="Arial"/>
          <w:sz w:val="20"/>
          <w:szCs w:val="20"/>
        </w:rPr>
        <w:t xml:space="preserve">In 2023, development of the HPP will include further work to support the Medical Device and Human Tissue Product List, with applications for listing scheduled to transition to the HPP in the second half of 2023. From 1 January 2023, the HPP has been the approved method for lodging requests for Australian Technical Advisory Group on Immunisation pre-submission advice meetings, and work will continue in 2023 to support future National Immunisation Program applications. </w:t>
      </w:r>
    </w:p>
    <w:p w14:paraId="53CB0C1B" w14:textId="77777777" w:rsidR="00D86D22" w:rsidRPr="00D86D77" w:rsidRDefault="00D86D22" w:rsidP="00FD6ACF">
      <w:pPr>
        <w:autoSpaceDE w:val="0"/>
        <w:autoSpaceDN w:val="0"/>
        <w:adjustRightInd w:val="0"/>
        <w:spacing w:before="120" w:after="120" w:line="201" w:lineRule="atLeast"/>
        <w:rPr>
          <w:rFonts w:ascii="Arial" w:hAnsi="Arial" w:cs="Arial"/>
          <w:sz w:val="20"/>
          <w:szCs w:val="20"/>
        </w:rPr>
      </w:pPr>
      <w:r w:rsidRPr="00D86D77">
        <w:rPr>
          <w:rFonts w:ascii="Arial" w:hAnsi="Arial" w:cs="Arial"/>
          <w:sz w:val="20"/>
          <w:szCs w:val="20"/>
        </w:rPr>
        <w:t xml:space="preserve">Ultimately, the HPP will result in significant regulatory savings to industry by providing a single, secure, and easy to use point where industry can interact with government to apply, track, pay for, and manage listings for regulated and reimbursed health-related products and services. It will also provide a benefit to government through supporting more efficient receipt of applications and payment, and to the community through supporting a quicker access to the most up to date medicines, medical devices, and medical services. </w:t>
      </w:r>
    </w:p>
    <w:p w14:paraId="2F9C39B5" w14:textId="77777777" w:rsidR="00D86D22" w:rsidRPr="00D86D77" w:rsidRDefault="00D86D22" w:rsidP="00FD6ACF">
      <w:pPr>
        <w:spacing w:before="120" w:after="120"/>
        <w:rPr>
          <w:rFonts w:ascii="Arial" w:hAnsi="Arial" w:cs="Arial"/>
          <w:sz w:val="20"/>
          <w:szCs w:val="20"/>
        </w:rPr>
      </w:pPr>
      <w:r w:rsidRPr="00D86D77">
        <w:rPr>
          <w:rFonts w:ascii="Arial" w:hAnsi="Arial" w:cs="Arial"/>
          <w:sz w:val="20"/>
          <w:szCs w:val="20"/>
        </w:rPr>
        <w:t>Key activities associated with performance measures are listed under Our Performance.</w:t>
      </w:r>
    </w:p>
    <w:p w14:paraId="175E9CB0" w14:textId="77777777" w:rsidR="00D86D22" w:rsidRPr="00D86D77" w:rsidRDefault="00D86D22" w:rsidP="00FD6ACF">
      <w:pPr>
        <w:autoSpaceDE w:val="0"/>
        <w:autoSpaceDN w:val="0"/>
        <w:adjustRightInd w:val="0"/>
        <w:spacing w:before="120" w:after="120" w:line="321" w:lineRule="atLeast"/>
        <w:rPr>
          <w:rFonts w:ascii="Arial" w:eastAsia="Times New Roman" w:hAnsi="Arial" w:cs="Arial"/>
          <w:b/>
          <w:bCs/>
        </w:rPr>
      </w:pPr>
      <w:r w:rsidRPr="00D86D77">
        <w:rPr>
          <w:rFonts w:ascii="Arial" w:eastAsia="Times New Roman" w:hAnsi="Arial" w:cs="Arial"/>
          <w:b/>
          <w:bCs/>
        </w:rPr>
        <w:t>Our Performance</w:t>
      </w:r>
    </w:p>
    <w:tbl>
      <w:tblPr>
        <w:tblStyle w:val="TableGrid"/>
        <w:tblW w:w="10774" w:type="dxa"/>
        <w:tblInd w:w="-856" w:type="dxa"/>
        <w:tblLayout w:type="fixed"/>
        <w:tblLook w:val="0020" w:firstRow="1" w:lastRow="0" w:firstColumn="0" w:lastColumn="0" w:noHBand="0" w:noVBand="0"/>
      </w:tblPr>
      <w:tblGrid>
        <w:gridCol w:w="3487"/>
        <w:gridCol w:w="2631"/>
        <w:gridCol w:w="2631"/>
        <w:gridCol w:w="2025"/>
      </w:tblGrid>
      <w:tr w:rsidR="00D86D22" w:rsidRPr="00D86D77" w14:paraId="3676841C" w14:textId="77777777" w:rsidTr="00FD6ACF">
        <w:trPr>
          <w:trHeight w:val="501"/>
        </w:trPr>
        <w:tc>
          <w:tcPr>
            <w:tcW w:w="10774" w:type="dxa"/>
            <w:gridSpan w:val="4"/>
          </w:tcPr>
          <w:p w14:paraId="23ADCDCD" w14:textId="77777777" w:rsidR="00D86D22" w:rsidRPr="00D86D77" w:rsidRDefault="00D86D22" w:rsidP="00FD6ACF">
            <w:pPr>
              <w:pStyle w:val="Pa19"/>
              <w:spacing w:before="120" w:after="120"/>
              <w:rPr>
                <w:rFonts w:ascii="Arial" w:hAnsi="Arial" w:cs="Arial"/>
                <w:color w:val="000000"/>
                <w:sz w:val="20"/>
                <w:szCs w:val="20"/>
              </w:rPr>
            </w:pPr>
            <w:r w:rsidRPr="00D86D77">
              <w:rPr>
                <w:rFonts w:ascii="Arial" w:hAnsi="Arial" w:cs="Arial"/>
                <w:b/>
                <w:bCs/>
                <w:color w:val="000000"/>
                <w:sz w:val="20"/>
                <w:szCs w:val="20"/>
              </w:rPr>
              <w:t xml:space="preserve">Key Activity: </w:t>
            </w:r>
          </w:p>
          <w:p w14:paraId="5DBCFE59" w14:textId="77777777" w:rsidR="00D86D22" w:rsidRPr="00D86D77" w:rsidRDefault="00D86D22" w:rsidP="00FD6ACF">
            <w:pPr>
              <w:pStyle w:val="Pa19"/>
              <w:spacing w:before="120" w:after="120"/>
              <w:rPr>
                <w:rFonts w:ascii="Arial" w:hAnsi="Arial" w:cs="Arial"/>
                <w:color w:val="000000"/>
                <w:sz w:val="20"/>
                <w:szCs w:val="20"/>
              </w:rPr>
            </w:pPr>
            <w:r w:rsidRPr="00D86D77">
              <w:rPr>
                <w:rFonts w:ascii="Arial" w:hAnsi="Arial" w:cs="Arial"/>
                <w:b/>
                <w:bCs/>
                <w:color w:val="000000"/>
                <w:sz w:val="20"/>
                <w:szCs w:val="20"/>
              </w:rPr>
              <w:t xml:space="preserve">Provide all eligible Australians with reliable, timely, and affordable access to high-quality, clinically effective, cost-effective medicines recommended by the Pharmaceutical Benefits Advisory Committee, by listing of new medicines on the Pharmaceutical Benefits Scheme. </w:t>
            </w:r>
          </w:p>
        </w:tc>
      </w:tr>
      <w:tr w:rsidR="00D86D22" w:rsidRPr="00D86D77" w14:paraId="4E863040" w14:textId="77777777" w:rsidTr="00FD6ACF">
        <w:trPr>
          <w:trHeight w:val="501"/>
        </w:trPr>
        <w:tc>
          <w:tcPr>
            <w:tcW w:w="10774" w:type="dxa"/>
            <w:gridSpan w:val="4"/>
          </w:tcPr>
          <w:p w14:paraId="7BB6EF99" w14:textId="77777777" w:rsidR="00D86D22" w:rsidRPr="00D86D77" w:rsidRDefault="00D86D22" w:rsidP="00FD6ACF">
            <w:pPr>
              <w:pStyle w:val="Pa19"/>
              <w:spacing w:before="120" w:after="120"/>
              <w:rPr>
                <w:rFonts w:ascii="Arial" w:hAnsi="Arial" w:cs="Arial"/>
                <w:color w:val="000000"/>
                <w:sz w:val="20"/>
                <w:szCs w:val="20"/>
              </w:rPr>
            </w:pPr>
            <w:r w:rsidRPr="00D86D77">
              <w:rPr>
                <w:rFonts w:ascii="Arial" w:hAnsi="Arial" w:cs="Arial"/>
                <w:b/>
                <w:bCs/>
                <w:color w:val="000000"/>
                <w:sz w:val="20"/>
                <w:szCs w:val="20"/>
              </w:rPr>
              <w:t xml:space="preserve">Performance Measure: </w:t>
            </w:r>
          </w:p>
          <w:p w14:paraId="3412C116" w14:textId="77777777" w:rsidR="00D86D22" w:rsidRPr="00D86D77" w:rsidRDefault="00D86D22" w:rsidP="00FD6ACF">
            <w:pPr>
              <w:pStyle w:val="Pa19"/>
              <w:spacing w:before="120" w:after="120"/>
              <w:rPr>
                <w:rFonts w:ascii="Arial" w:hAnsi="Arial" w:cs="Arial"/>
                <w:color w:val="000000"/>
                <w:sz w:val="20"/>
                <w:szCs w:val="20"/>
              </w:rPr>
            </w:pPr>
            <w:r w:rsidRPr="00D86D77">
              <w:rPr>
                <w:rFonts w:ascii="Arial" w:hAnsi="Arial" w:cs="Arial"/>
                <w:b/>
                <w:bCs/>
                <w:color w:val="000000"/>
                <w:sz w:val="20"/>
                <w:szCs w:val="20"/>
              </w:rPr>
              <w:t>Percentage of new medicines recommended by the Pharmaceutical Benefits Advisory Committee (PBAC) that are listed on the Pharmaceutical Benefits Scheme within 6 months of in principle agreement to listing arrangements.</w:t>
            </w:r>
            <w:r w:rsidRPr="00D86D77">
              <w:rPr>
                <w:rStyle w:val="FootnoteReference"/>
                <w:rFonts w:ascii="Arial" w:hAnsi="Arial" w:cs="Arial"/>
                <w:b/>
                <w:bCs/>
                <w:color w:val="000000"/>
                <w:sz w:val="20"/>
                <w:szCs w:val="20"/>
              </w:rPr>
              <w:footnoteReference w:id="45"/>
            </w:r>
            <w:r w:rsidRPr="00D86D77">
              <w:rPr>
                <w:rStyle w:val="A14"/>
                <w:rFonts w:ascii="Arial" w:hAnsi="Arial" w:cs="Arial"/>
                <w:b/>
                <w:bCs/>
                <w:sz w:val="20"/>
                <w:szCs w:val="20"/>
              </w:rPr>
              <w:t xml:space="preserve"> </w:t>
            </w:r>
          </w:p>
        </w:tc>
      </w:tr>
      <w:tr w:rsidR="00D86D22" w:rsidRPr="00D86D77" w14:paraId="4E4AB23A" w14:textId="77777777" w:rsidTr="00FD6ACF">
        <w:trPr>
          <w:trHeight w:val="113"/>
        </w:trPr>
        <w:tc>
          <w:tcPr>
            <w:tcW w:w="10774" w:type="dxa"/>
            <w:gridSpan w:val="4"/>
          </w:tcPr>
          <w:p w14:paraId="0CF5D721" w14:textId="77777777" w:rsidR="00D86D22" w:rsidRPr="00D86D77" w:rsidRDefault="00D86D22" w:rsidP="00FD6ACF">
            <w:pPr>
              <w:pStyle w:val="Pa19"/>
              <w:spacing w:before="120" w:after="120"/>
              <w:rPr>
                <w:rFonts w:ascii="Arial" w:hAnsi="Arial" w:cs="Arial"/>
                <w:color w:val="000000"/>
                <w:sz w:val="20"/>
                <w:szCs w:val="20"/>
              </w:rPr>
            </w:pPr>
            <w:r w:rsidRPr="00D86D77">
              <w:rPr>
                <w:rFonts w:ascii="Arial" w:hAnsi="Arial" w:cs="Arial"/>
                <w:b/>
                <w:bCs/>
                <w:color w:val="000000"/>
                <w:sz w:val="20"/>
                <w:szCs w:val="20"/>
              </w:rPr>
              <w:t xml:space="preserve">Planned Performance Results </w:t>
            </w:r>
          </w:p>
        </w:tc>
      </w:tr>
      <w:tr w:rsidR="00D86D22" w:rsidRPr="00D86D77" w14:paraId="09E3DEF4" w14:textId="77777777" w:rsidTr="00FD6ACF">
        <w:trPr>
          <w:trHeight w:val="113"/>
        </w:trPr>
        <w:tc>
          <w:tcPr>
            <w:tcW w:w="3487" w:type="dxa"/>
          </w:tcPr>
          <w:p w14:paraId="22A43F7A" w14:textId="77777777" w:rsidR="00D86D22" w:rsidRPr="00D86D77" w:rsidRDefault="00D86D22" w:rsidP="00FD6ACF">
            <w:pPr>
              <w:pStyle w:val="Pa19"/>
              <w:spacing w:before="120" w:after="120"/>
              <w:rPr>
                <w:rFonts w:ascii="Arial" w:hAnsi="Arial" w:cs="Arial"/>
                <w:color w:val="000000"/>
                <w:sz w:val="20"/>
                <w:szCs w:val="20"/>
              </w:rPr>
            </w:pPr>
            <w:r w:rsidRPr="00D86D77">
              <w:rPr>
                <w:rFonts w:ascii="Arial" w:hAnsi="Arial" w:cs="Arial"/>
                <w:b/>
                <w:bCs/>
                <w:color w:val="000000"/>
                <w:sz w:val="20"/>
                <w:szCs w:val="20"/>
              </w:rPr>
              <w:t xml:space="preserve">2023–24 </w:t>
            </w:r>
          </w:p>
        </w:tc>
        <w:tc>
          <w:tcPr>
            <w:tcW w:w="2631" w:type="dxa"/>
          </w:tcPr>
          <w:p w14:paraId="1223EE16" w14:textId="77777777" w:rsidR="00D86D22" w:rsidRPr="00D86D77" w:rsidRDefault="00D86D22" w:rsidP="00FD6ACF">
            <w:pPr>
              <w:pStyle w:val="Pa19"/>
              <w:spacing w:before="120" w:after="120"/>
              <w:rPr>
                <w:rFonts w:ascii="Arial" w:hAnsi="Arial" w:cs="Arial"/>
                <w:color w:val="000000"/>
                <w:sz w:val="20"/>
                <w:szCs w:val="20"/>
              </w:rPr>
            </w:pPr>
            <w:r w:rsidRPr="00D86D77">
              <w:rPr>
                <w:rFonts w:ascii="Arial" w:hAnsi="Arial" w:cs="Arial"/>
                <w:b/>
                <w:bCs/>
                <w:color w:val="000000"/>
                <w:sz w:val="20"/>
                <w:szCs w:val="20"/>
              </w:rPr>
              <w:t xml:space="preserve">2024–25 </w:t>
            </w:r>
          </w:p>
        </w:tc>
        <w:tc>
          <w:tcPr>
            <w:tcW w:w="2631" w:type="dxa"/>
          </w:tcPr>
          <w:p w14:paraId="07716F67" w14:textId="77777777" w:rsidR="00D86D22" w:rsidRPr="00D86D77" w:rsidRDefault="00D86D22" w:rsidP="00FD6ACF">
            <w:pPr>
              <w:pStyle w:val="Pa19"/>
              <w:spacing w:before="120" w:after="120"/>
              <w:rPr>
                <w:rFonts w:ascii="Arial" w:hAnsi="Arial" w:cs="Arial"/>
                <w:color w:val="000000"/>
                <w:sz w:val="20"/>
                <w:szCs w:val="20"/>
              </w:rPr>
            </w:pPr>
            <w:r w:rsidRPr="00D86D77">
              <w:rPr>
                <w:rFonts w:ascii="Arial" w:hAnsi="Arial" w:cs="Arial"/>
                <w:b/>
                <w:bCs/>
                <w:color w:val="000000"/>
                <w:sz w:val="20"/>
                <w:szCs w:val="20"/>
              </w:rPr>
              <w:t xml:space="preserve">2025–26 </w:t>
            </w:r>
          </w:p>
        </w:tc>
        <w:tc>
          <w:tcPr>
            <w:tcW w:w="2025" w:type="dxa"/>
          </w:tcPr>
          <w:p w14:paraId="25CB78BE" w14:textId="77777777" w:rsidR="00D86D22" w:rsidRPr="00D86D77" w:rsidRDefault="00D86D22" w:rsidP="00FD6ACF">
            <w:pPr>
              <w:pStyle w:val="Pa19"/>
              <w:spacing w:before="120" w:after="120"/>
              <w:rPr>
                <w:rFonts w:ascii="Arial" w:hAnsi="Arial" w:cs="Arial"/>
                <w:color w:val="000000"/>
                <w:sz w:val="20"/>
                <w:szCs w:val="20"/>
              </w:rPr>
            </w:pPr>
            <w:r w:rsidRPr="00D86D77">
              <w:rPr>
                <w:rFonts w:ascii="Arial" w:hAnsi="Arial" w:cs="Arial"/>
                <w:b/>
                <w:bCs/>
                <w:color w:val="000000"/>
                <w:sz w:val="20"/>
                <w:szCs w:val="20"/>
              </w:rPr>
              <w:t xml:space="preserve">2026–27 </w:t>
            </w:r>
          </w:p>
        </w:tc>
      </w:tr>
      <w:tr w:rsidR="00D86D22" w:rsidRPr="00D86D77" w14:paraId="2D8C016D" w14:textId="77777777" w:rsidTr="00FD6ACF">
        <w:trPr>
          <w:trHeight w:val="112"/>
        </w:trPr>
        <w:tc>
          <w:tcPr>
            <w:tcW w:w="3487" w:type="dxa"/>
          </w:tcPr>
          <w:p w14:paraId="05ECE686" w14:textId="77777777" w:rsidR="00D86D22" w:rsidRPr="00D86D77" w:rsidRDefault="00D86D22" w:rsidP="00FD6ACF">
            <w:pPr>
              <w:pStyle w:val="Pa21"/>
              <w:spacing w:before="120" w:after="120"/>
              <w:rPr>
                <w:rFonts w:ascii="Arial" w:hAnsi="Arial" w:cs="Arial"/>
                <w:color w:val="000000"/>
                <w:sz w:val="20"/>
                <w:szCs w:val="20"/>
              </w:rPr>
            </w:pPr>
            <w:r w:rsidRPr="00D86D77">
              <w:rPr>
                <w:rFonts w:ascii="Arial" w:hAnsi="Arial" w:cs="Arial"/>
                <w:color w:val="000000"/>
                <w:sz w:val="20"/>
                <w:szCs w:val="20"/>
              </w:rPr>
              <w:t xml:space="preserve">≥80% </w:t>
            </w:r>
          </w:p>
        </w:tc>
        <w:tc>
          <w:tcPr>
            <w:tcW w:w="2631" w:type="dxa"/>
          </w:tcPr>
          <w:p w14:paraId="6C5458C7" w14:textId="77777777" w:rsidR="00D86D22" w:rsidRPr="00D86D77" w:rsidRDefault="00D86D22" w:rsidP="00FD6ACF">
            <w:pPr>
              <w:pStyle w:val="Pa21"/>
              <w:spacing w:before="120" w:after="120"/>
              <w:rPr>
                <w:rFonts w:ascii="Arial" w:hAnsi="Arial" w:cs="Arial"/>
                <w:color w:val="000000"/>
                <w:sz w:val="20"/>
                <w:szCs w:val="20"/>
              </w:rPr>
            </w:pPr>
            <w:r w:rsidRPr="00D86D77">
              <w:rPr>
                <w:rFonts w:ascii="Arial" w:hAnsi="Arial" w:cs="Arial"/>
                <w:color w:val="000000"/>
                <w:sz w:val="20"/>
                <w:szCs w:val="20"/>
              </w:rPr>
              <w:t xml:space="preserve">≥80% </w:t>
            </w:r>
          </w:p>
        </w:tc>
        <w:tc>
          <w:tcPr>
            <w:tcW w:w="2631" w:type="dxa"/>
          </w:tcPr>
          <w:p w14:paraId="7ADEA9AC" w14:textId="77777777" w:rsidR="00D86D22" w:rsidRPr="00D86D77" w:rsidRDefault="00D86D22" w:rsidP="00FD6ACF">
            <w:pPr>
              <w:pStyle w:val="Pa21"/>
              <w:spacing w:before="120" w:after="120"/>
              <w:rPr>
                <w:rFonts w:ascii="Arial" w:hAnsi="Arial" w:cs="Arial"/>
                <w:color w:val="000000"/>
                <w:sz w:val="20"/>
                <w:szCs w:val="20"/>
              </w:rPr>
            </w:pPr>
            <w:r w:rsidRPr="00D86D77">
              <w:rPr>
                <w:rFonts w:ascii="Arial" w:hAnsi="Arial" w:cs="Arial"/>
                <w:color w:val="000000"/>
                <w:sz w:val="20"/>
                <w:szCs w:val="20"/>
              </w:rPr>
              <w:t xml:space="preserve">≥80% </w:t>
            </w:r>
          </w:p>
        </w:tc>
        <w:tc>
          <w:tcPr>
            <w:tcW w:w="2025" w:type="dxa"/>
          </w:tcPr>
          <w:p w14:paraId="4B203487" w14:textId="77777777" w:rsidR="00D86D22" w:rsidRPr="00D86D77" w:rsidRDefault="00D86D22" w:rsidP="00FD6ACF">
            <w:pPr>
              <w:pStyle w:val="Pa21"/>
              <w:spacing w:before="120" w:after="120"/>
              <w:rPr>
                <w:rFonts w:ascii="Arial" w:hAnsi="Arial" w:cs="Arial"/>
                <w:color w:val="000000"/>
                <w:sz w:val="20"/>
                <w:szCs w:val="20"/>
              </w:rPr>
            </w:pPr>
            <w:r w:rsidRPr="00D86D77">
              <w:rPr>
                <w:rFonts w:ascii="Arial" w:hAnsi="Arial" w:cs="Arial"/>
                <w:color w:val="000000"/>
                <w:sz w:val="20"/>
                <w:szCs w:val="20"/>
              </w:rPr>
              <w:t xml:space="preserve">≥80% </w:t>
            </w:r>
          </w:p>
        </w:tc>
      </w:tr>
      <w:tr w:rsidR="00D86D22" w:rsidRPr="00D86D77" w14:paraId="51A03524" w14:textId="77777777" w:rsidTr="00FD6ACF">
        <w:trPr>
          <w:trHeight w:val="857"/>
        </w:trPr>
        <w:tc>
          <w:tcPr>
            <w:tcW w:w="10774" w:type="dxa"/>
            <w:gridSpan w:val="4"/>
          </w:tcPr>
          <w:p w14:paraId="6F1F7907" w14:textId="77777777" w:rsidR="00D86D22" w:rsidRPr="00D86D77" w:rsidRDefault="00D86D22" w:rsidP="00FD6ACF">
            <w:pPr>
              <w:pStyle w:val="Pa19"/>
              <w:spacing w:before="120" w:after="120"/>
              <w:rPr>
                <w:rFonts w:ascii="Arial" w:hAnsi="Arial" w:cs="Arial"/>
                <w:color w:val="000000"/>
                <w:sz w:val="20"/>
                <w:szCs w:val="20"/>
              </w:rPr>
            </w:pPr>
            <w:r w:rsidRPr="00D86D77">
              <w:rPr>
                <w:rFonts w:ascii="Arial" w:hAnsi="Arial" w:cs="Arial"/>
                <w:b/>
                <w:bCs/>
                <w:color w:val="000000"/>
                <w:sz w:val="20"/>
                <w:szCs w:val="20"/>
              </w:rPr>
              <w:t xml:space="preserve">Data Source and Methodology </w:t>
            </w:r>
          </w:p>
          <w:p w14:paraId="2572F7DB" w14:textId="77777777" w:rsidR="00D86D22" w:rsidRPr="00D86D77" w:rsidRDefault="00D86D22" w:rsidP="00FD6ACF">
            <w:pPr>
              <w:pStyle w:val="Pa21"/>
              <w:spacing w:before="120" w:after="120"/>
              <w:rPr>
                <w:rFonts w:ascii="Arial" w:hAnsi="Arial" w:cs="Arial"/>
                <w:color w:val="000000"/>
                <w:sz w:val="20"/>
                <w:szCs w:val="20"/>
              </w:rPr>
            </w:pPr>
            <w:r w:rsidRPr="00D86D77">
              <w:rPr>
                <w:rFonts w:ascii="Arial" w:hAnsi="Arial" w:cs="Arial"/>
                <w:color w:val="000000"/>
                <w:sz w:val="20"/>
                <w:szCs w:val="20"/>
              </w:rPr>
              <w:t>Data is analysed for each new medicine listed on the PBS within a financial year. Data is maintained internally by the Department. The date of listing is based on the first appearance of that new medicine in the National Health (Listing of Pharmaceutical Benefits) Instrument 2012 (PB 71 of 2012). The date when the in-</w:t>
            </w:r>
            <w:proofErr w:type="gramStart"/>
            <w:r w:rsidRPr="00D86D77">
              <w:rPr>
                <w:rFonts w:ascii="Arial" w:hAnsi="Arial" w:cs="Arial"/>
                <w:color w:val="000000"/>
                <w:sz w:val="20"/>
                <w:szCs w:val="20"/>
              </w:rPr>
              <w:t>principle</w:t>
            </w:r>
            <w:proofErr w:type="gramEnd"/>
            <w:r w:rsidRPr="00D86D77">
              <w:rPr>
                <w:rFonts w:ascii="Arial" w:hAnsi="Arial" w:cs="Arial"/>
                <w:color w:val="000000"/>
                <w:sz w:val="20"/>
                <w:szCs w:val="20"/>
              </w:rPr>
              <w:t xml:space="preserve"> pricing outcome letter is sent to the sponsor is used as the date of in-principle agreement to listing arrangements, and is publicly available on the Medicine Status Website</w:t>
            </w:r>
            <w:r w:rsidRPr="00D86D77">
              <w:rPr>
                <w:rStyle w:val="FootnoteReference"/>
                <w:rFonts w:ascii="Arial" w:hAnsi="Arial" w:cs="Arial"/>
                <w:color w:val="000000"/>
                <w:sz w:val="20"/>
                <w:szCs w:val="20"/>
              </w:rPr>
              <w:footnoteReference w:id="46"/>
            </w:r>
            <w:r w:rsidRPr="00D86D77">
              <w:rPr>
                <w:rStyle w:val="A14"/>
                <w:rFonts w:ascii="Arial" w:hAnsi="Arial" w:cs="Arial"/>
                <w:sz w:val="20"/>
                <w:szCs w:val="20"/>
              </w:rPr>
              <w:t xml:space="preserve"> </w:t>
            </w:r>
            <w:r w:rsidRPr="00D86D77">
              <w:rPr>
                <w:rFonts w:ascii="Arial" w:hAnsi="Arial" w:cs="Arial"/>
                <w:color w:val="000000"/>
                <w:sz w:val="20"/>
                <w:szCs w:val="20"/>
              </w:rPr>
              <w:t xml:space="preserve">as the date government processes commence. </w:t>
            </w:r>
          </w:p>
          <w:p w14:paraId="469B5F34" w14:textId="77777777" w:rsidR="00D86D22" w:rsidRPr="00D86D77" w:rsidRDefault="00D86D22" w:rsidP="00FD6ACF">
            <w:pPr>
              <w:pStyle w:val="Pa21"/>
              <w:spacing w:before="120" w:after="120"/>
              <w:rPr>
                <w:rFonts w:ascii="Arial" w:hAnsi="Arial" w:cs="Arial"/>
                <w:color w:val="000000"/>
                <w:sz w:val="20"/>
                <w:szCs w:val="20"/>
              </w:rPr>
            </w:pPr>
            <w:r w:rsidRPr="00D86D77">
              <w:rPr>
                <w:rFonts w:ascii="Arial" w:hAnsi="Arial" w:cs="Arial"/>
                <w:color w:val="000000"/>
                <w:sz w:val="20"/>
                <w:szCs w:val="20"/>
              </w:rPr>
              <w:t>More information on the PBAC is available on the Department’s website</w:t>
            </w:r>
            <w:r w:rsidRPr="00D86D77">
              <w:rPr>
                <w:rStyle w:val="FootnoteReference"/>
                <w:rFonts w:ascii="Arial" w:hAnsi="Arial" w:cs="Arial"/>
                <w:color w:val="000000"/>
                <w:sz w:val="20"/>
                <w:szCs w:val="20"/>
              </w:rPr>
              <w:footnoteReference w:id="47"/>
            </w:r>
            <w:r w:rsidRPr="00D86D77">
              <w:rPr>
                <w:rFonts w:ascii="Arial" w:hAnsi="Arial" w:cs="Arial"/>
                <w:color w:val="000000"/>
                <w:sz w:val="20"/>
                <w:szCs w:val="20"/>
              </w:rPr>
              <w:t xml:space="preserve">. </w:t>
            </w:r>
          </w:p>
        </w:tc>
      </w:tr>
      <w:tr w:rsidR="00D86D22" w:rsidRPr="00D86D77" w14:paraId="5ED52E8C" w14:textId="77777777" w:rsidTr="00FD6ACF">
        <w:trPr>
          <w:trHeight w:val="251"/>
        </w:trPr>
        <w:tc>
          <w:tcPr>
            <w:tcW w:w="10774" w:type="dxa"/>
            <w:gridSpan w:val="4"/>
          </w:tcPr>
          <w:p w14:paraId="0A238B76" w14:textId="77777777" w:rsidR="00D86D22" w:rsidRPr="00D86D77" w:rsidRDefault="00D86D22" w:rsidP="00FD6ACF">
            <w:pPr>
              <w:pStyle w:val="Pa19"/>
              <w:spacing w:before="120" w:after="120"/>
              <w:rPr>
                <w:rFonts w:ascii="Arial" w:hAnsi="Arial" w:cs="Arial"/>
                <w:color w:val="000000"/>
                <w:sz w:val="20"/>
                <w:szCs w:val="20"/>
              </w:rPr>
            </w:pPr>
            <w:r w:rsidRPr="00D86D77">
              <w:rPr>
                <w:rFonts w:ascii="Arial" w:hAnsi="Arial" w:cs="Arial"/>
                <w:b/>
                <w:bCs/>
                <w:color w:val="000000"/>
                <w:sz w:val="20"/>
                <w:szCs w:val="20"/>
              </w:rPr>
              <w:t xml:space="preserve">Measure Type </w:t>
            </w:r>
          </w:p>
          <w:p w14:paraId="10A9D821" w14:textId="77777777" w:rsidR="00D86D22" w:rsidRPr="00D86D77" w:rsidRDefault="00D86D22" w:rsidP="00FD6ACF">
            <w:pPr>
              <w:pStyle w:val="Pa21"/>
              <w:spacing w:before="120" w:after="120"/>
              <w:rPr>
                <w:rFonts w:ascii="Arial" w:hAnsi="Arial" w:cs="Arial"/>
                <w:color w:val="000000"/>
                <w:sz w:val="20"/>
                <w:szCs w:val="20"/>
              </w:rPr>
            </w:pPr>
            <w:r w:rsidRPr="00D86D77">
              <w:rPr>
                <w:rFonts w:ascii="Arial" w:hAnsi="Arial" w:cs="Arial"/>
                <w:color w:val="000000"/>
                <w:sz w:val="20"/>
                <w:szCs w:val="20"/>
              </w:rPr>
              <w:t xml:space="preserve">Quantitative/Output </w:t>
            </w:r>
          </w:p>
        </w:tc>
      </w:tr>
      <w:tr w:rsidR="00D86D22" w:rsidRPr="00D86D77" w14:paraId="44CC0DFB" w14:textId="77777777" w:rsidTr="00FD6ACF">
        <w:trPr>
          <w:trHeight w:val="637"/>
        </w:trPr>
        <w:tc>
          <w:tcPr>
            <w:tcW w:w="10774" w:type="dxa"/>
            <w:gridSpan w:val="4"/>
          </w:tcPr>
          <w:p w14:paraId="3367926B" w14:textId="77777777" w:rsidR="00D86D22" w:rsidRPr="00D86D77" w:rsidRDefault="00D86D22" w:rsidP="00FD6ACF">
            <w:pPr>
              <w:pStyle w:val="Pa19"/>
              <w:spacing w:before="120" w:after="120"/>
              <w:rPr>
                <w:rFonts w:ascii="Arial" w:hAnsi="Arial" w:cs="Arial"/>
                <w:color w:val="000000"/>
                <w:sz w:val="20"/>
                <w:szCs w:val="20"/>
              </w:rPr>
            </w:pPr>
            <w:r w:rsidRPr="00D86D77">
              <w:rPr>
                <w:rFonts w:ascii="Arial" w:hAnsi="Arial" w:cs="Arial"/>
                <w:b/>
                <w:bCs/>
                <w:color w:val="000000"/>
                <w:sz w:val="20"/>
                <w:szCs w:val="20"/>
              </w:rPr>
              <w:t xml:space="preserve">Discussion </w:t>
            </w:r>
          </w:p>
          <w:p w14:paraId="2768D961" w14:textId="77777777" w:rsidR="00D86D22" w:rsidRPr="00D86D77" w:rsidRDefault="00D86D22" w:rsidP="00FD6ACF">
            <w:pPr>
              <w:pStyle w:val="Pa21"/>
              <w:spacing w:before="120" w:after="120"/>
              <w:rPr>
                <w:rFonts w:ascii="Arial" w:hAnsi="Arial" w:cs="Arial"/>
                <w:color w:val="000000"/>
                <w:sz w:val="20"/>
                <w:szCs w:val="20"/>
              </w:rPr>
            </w:pPr>
            <w:r w:rsidRPr="00D86D77">
              <w:rPr>
                <w:rFonts w:ascii="Arial" w:hAnsi="Arial" w:cs="Arial"/>
                <w:color w:val="000000"/>
                <w:sz w:val="20"/>
                <w:szCs w:val="20"/>
              </w:rPr>
              <w:t xml:space="preserve">The </w:t>
            </w:r>
            <w:proofErr w:type="gramStart"/>
            <w:r w:rsidRPr="00D86D77">
              <w:rPr>
                <w:rFonts w:ascii="Arial" w:hAnsi="Arial" w:cs="Arial"/>
                <w:color w:val="000000"/>
                <w:sz w:val="20"/>
                <w:szCs w:val="20"/>
              </w:rPr>
              <w:t>6 month</w:t>
            </w:r>
            <w:proofErr w:type="gramEnd"/>
            <w:r w:rsidRPr="00D86D77">
              <w:rPr>
                <w:rFonts w:ascii="Arial" w:hAnsi="Arial" w:cs="Arial"/>
                <w:color w:val="000000"/>
                <w:sz w:val="20"/>
                <w:szCs w:val="20"/>
              </w:rPr>
              <w:t xml:space="preserve"> timeframe provides sufficient time to negotiate complex pricing and budget impact issues, seek agreement to listing arrangements, seek government approval, and finalise and distribute the amended PBS schedule. </w:t>
            </w:r>
          </w:p>
          <w:p w14:paraId="7C683527" w14:textId="77777777" w:rsidR="00D86D22" w:rsidRPr="00D86D77" w:rsidRDefault="00D86D22" w:rsidP="00FD6ACF">
            <w:pPr>
              <w:pStyle w:val="Pa21"/>
              <w:spacing w:before="120" w:after="120"/>
              <w:rPr>
                <w:rFonts w:ascii="Arial" w:hAnsi="Arial" w:cs="Arial"/>
                <w:color w:val="000000"/>
                <w:sz w:val="20"/>
                <w:szCs w:val="20"/>
              </w:rPr>
            </w:pPr>
            <w:r w:rsidRPr="00D86D77">
              <w:rPr>
                <w:rFonts w:ascii="Arial" w:hAnsi="Arial" w:cs="Arial"/>
                <w:color w:val="000000"/>
                <w:sz w:val="20"/>
                <w:szCs w:val="20"/>
              </w:rPr>
              <w:t xml:space="preserve">The target of ≥80% is appropriate. Setting it to a higher percentage may adversely impact the Department’s capacity to negotiate the best outcomes, particularly on budget impact and price. </w:t>
            </w:r>
          </w:p>
        </w:tc>
      </w:tr>
    </w:tbl>
    <w:p w14:paraId="634136EA" w14:textId="77777777" w:rsidR="00D86D22" w:rsidRPr="00D86D77" w:rsidRDefault="00D86D22" w:rsidP="00FD6ACF">
      <w:pPr>
        <w:spacing w:before="120" w:after="120"/>
        <w:rPr>
          <w:rFonts w:ascii="Arial" w:hAnsi="Arial" w:cs="Arial"/>
          <w:b/>
          <w:bCs/>
          <w:color w:val="000000"/>
          <w:sz w:val="19"/>
          <w:szCs w:val="19"/>
        </w:rPr>
      </w:pPr>
    </w:p>
    <w:tbl>
      <w:tblPr>
        <w:tblStyle w:val="TableGrid"/>
        <w:tblW w:w="10774" w:type="dxa"/>
        <w:tblInd w:w="-856" w:type="dxa"/>
        <w:tblLayout w:type="fixed"/>
        <w:tblLook w:val="0020" w:firstRow="1" w:lastRow="0" w:firstColumn="0" w:lastColumn="0" w:noHBand="0" w:noVBand="0"/>
      </w:tblPr>
      <w:tblGrid>
        <w:gridCol w:w="3487"/>
        <w:gridCol w:w="2631"/>
        <w:gridCol w:w="2631"/>
        <w:gridCol w:w="2025"/>
      </w:tblGrid>
      <w:tr w:rsidR="00D86D22" w:rsidRPr="00D86D77" w14:paraId="4056AE5F" w14:textId="77777777" w:rsidTr="00FD6ACF">
        <w:trPr>
          <w:trHeight w:val="621"/>
        </w:trPr>
        <w:tc>
          <w:tcPr>
            <w:tcW w:w="10774" w:type="dxa"/>
            <w:gridSpan w:val="4"/>
          </w:tcPr>
          <w:p w14:paraId="57E49BF4" w14:textId="77777777" w:rsidR="00D86D22" w:rsidRPr="00D86D77" w:rsidRDefault="00D86D22" w:rsidP="00FD6ACF">
            <w:pPr>
              <w:autoSpaceDE w:val="0"/>
              <w:autoSpaceDN w:val="0"/>
              <w:adjustRightInd w:val="0"/>
              <w:spacing w:before="120" w:after="120" w:line="191" w:lineRule="atLeast"/>
              <w:rPr>
                <w:rFonts w:ascii="Arial" w:hAnsi="Arial" w:cs="Arial"/>
                <w:color w:val="000000"/>
                <w:sz w:val="20"/>
                <w:szCs w:val="20"/>
              </w:rPr>
            </w:pPr>
            <w:r w:rsidRPr="00D86D77">
              <w:rPr>
                <w:rFonts w:ascii="Arial" w:hAnsi="Arial" w:cs="Arial"/>
                <w:b/>
                <w:bCs/>
                <w:color w:val="000000"/>
                <w:sz w:val="20"/>
                <w:szCs w:val="20"/>
              </w:rPr>
              <w:t xml:space="preserve">Key Activity: </w:t>
            </w:r>
          </w:p>
          <w:p w14:paraId="783FBD86" w14:textId="77777777" w:rsidR="00D86D22" w:rsidRPr="00D86D77" w:rsidRDefault="00D86D22" w:rsidP="00FD6ACF">
            <w:pPr>
              <w:autoSpaceDE w:val="0"/>
              <w:autoSpaceDN w:val="0"/>
              <w:adjustRightInd w:val="0"/>
              <w:spacing w:before="120" w:after="120" w:line="191" w:lineRule="atLeast"/>
              <w:rPr>
                <w:rFonts w:ascii="Arial" w:hAnsi="Arial" w:cs="Arial"/>
                <w:color w:val="000000"/>
                <w:sz w:val="20"/>
                <w:szCs w:val="20"/>
              </w:rPr>
            </w:pPr>
            <w:r w:rsidRPr="00D86D77">
              <w:rPr>
                <w:rFonts w:ascii="Arial" w:hAnsi="Arial" w:cs="Arial"/>
                <w:b/>
                <w:bCs/>
                <w:color w:val="000000"/>
                <w:sz w:val="20"/>
                <w:szCs w:val="20"/>
              </w:rPr>
              <w:t xml:space="preserve">Providing access to new and existing medicines for patients with ultra-rare life-threatening conditions, assessing patient applications, administering medicine orders within agreed timeframes, and supporting the Life Saving Drugs Program (LSDP) Expert Panel to assess new medicines for LSDP listing and review existing LSDP medicines. </w:t>
            </w:r>
          </w:p>
        </w:tc>
      </w:tr>
      <w:tr w:rsidR="00D86D22" w:rsidRPr="00D86D77" w14:paraId="4AC8A70B" w14:textId="77777777" w:rsidTr="00FD6ACF">
        <w:trPr>
          <w:trHeight w:val="381"/>
        </w:trPr>
        <w:tc>
          <w:tcPr>
            <w:tcW w:w="10774" w:type="dxa"/>
            <w:gridSpan w:val="4"/>
          </w:tcPr>
          <w:p w14:paraId="586C538B" w14:textId="77777777" w:rsidR="00D86D22" w:rsidRPr="00D86D77" w:rsidRDefault="00D86D22" w:rsidP="00FD6ACF">
            <w:pPr>
              <w:autoSpaceDE w:val="0"/>
              <w:autoSpaceDN w:val="0"/>
              <w:adjustRightInd w:val="0"/>
              <w:spacing w:before="120" w:after="120" w:line="191" w:lineRule="atLeast"/>
              <w:rPr>
                <w:rFonts w:ascii="Arial" w:hAnsi="Arial" w:cs="Arial"/>
                <w:color w:val="000000"/>
                <w:sz w:val="20"/>
                <w:szCs w:val="20"/>
              </w:rPr>
            </w:pPr>
            <w:r w:rsidRPr="00D86D77">
              <w:rPr>
                <w:rFonts w:ascii="Arial" w:hAnsi="Arial" w:cs="Arial"/>
                <w:b/>
                <w:bCs/>
                <w:color w:val="000000"/>
                <w:sz w:val="20"/>
                <w:szCs w:val="20"/>
              </w:rPr>
              <w:t xml:space="preserve">Performance Measure: </w:t>
            </w:r>
          </w:p>
          <w:p w14:paraId="4ECDDDF4" w14:textId="77777777" w:rsidR="00D86D22" w:rsidRPr="00D86D77" w:rsidRDefault="00D86D22" w:rsidP="00FD6ACF">
            <w:pPr>
              <w:autoSpaceDE w:val="0"/>
              <w:autoSpaceDN w:val="0"/>
              <w:adjustRightInd w:val="0"/>
              <w:spacing w:before="120" w:after="120" w:line="191" w:lineRule="atLeast"/>
              <w:rPr>
                <w:rFonts w:ascii="Arial" w:hAnsi="Arial" w:cs="Arial"/>
                <w:color w:val="000000"/>
                <w:sz w:val="20"/>
                <w:szCs w:val="20"/>
              </w:rPr>
            </w:pPr>
            <w:r w:rsidRPr="00D86D77">
              <w:rPr>
                <w:rFonts w:ascii="Arial" w:hAnsi="Arial" w:cs="Arial"/>
                <w:b/>
                <w:bCs/>
                <w:color w:val="000000"/>
                <w:sz w:val="20"/>
                <w:szCs w:val="20"/>
              </w:rPr>
              <w:t>Processing time of applications for access to the Life Saving Drugs Program following receipt of a complete application.</w:t>
            </w:r>
            <w:r w:rsidRPr="00D86D77">
              <w:rPr>
                <w:rStyle w:val="FootnoteReference"/>
                <w:rFonts w:ascii="Arial" w:hAnsi="Arial" w:cs="Arial"/>
                <w:b/>
                <w:bCs/>
                <w:color w:val="000000"/>
                <w:sz w:val="20"/>
                <w:szCs w:val="20"/>
              </w:rPr>
              <w:footnoteReference w:id="48"/>
            </w:r>
            <w:r w:rsidRPr="00D86D77">
              <w:rPr>
                <w:rFonts w:ascii="Arial" w:hAnsi="Arial" w:cs="Arial"/>
                <w:b/>
                <w:bCs/>
                <w:color w:val="000000"/>
                <w:sz w:val="20"/>
                <w:szCs w:val="20"/>
              </w:rPr>
              <w:t xml:space="preserve"> </w:t>
            </w:r>
          </w:p>
        </w:tc>
      </w:tr>
      <w:tr w:rsidR="00D86D22" w:rsidRPr="00D86D77" w14:paraId="08079D9A" w14:textId="77777777" w:rsidTr="00FD6ACF">
        <w:trPr>
          <w:trHeight w:val="113"/>
        </w:trPr>
        <w:tc>
          <w:tcPr>
            <w:tcW w:w="10774" w:type="dxa"/>
            <w:gridSpan w:val="4"/>
          </w:tcPr>
          <w:p w14:paraId="0EBD1CD4" w14:textId="77777777" w:rsidR="00D86D22" w:rsidRPr="00D86D77" w:rsidRDefault="00D86D22" w:rsidP="00FD6ACF">
            <w:pPr>
              <w:autoSpaceDE w:val="0"/>
              <w:autoSpaceDN w:val="0"/>
              <w:adjustRightInd w:val="0"/>
              <w:spacing w:before="120" w:after="120" w:line="191" w:lineRule="atLeast"/>
              <w:rPr>
                <w:rFonts w:ascii="Arial" w:hAnsi="Arial" w:cs="Arial"/>
                <w:color w:val="000000"/>
                <w:sz w:val="20"/>
                <w:szCs w:val="20"/>
              </w:rPr>
            </w:pPr>
            <w:r w:rsidRPr="00D86D77">
              <w:rPr>
                <w:rFonts w:ascii="Arial" w:hAnsi="Arial" w:cs="Arial"/>
                <w:b/>
                <w:bCs/>
                <w:color w:val="000000"/>
                <w:sz w:val="20"/>
                <w:szCs w:val="20"/>
              </w:rPr>
              <w:t xml:space="preserve">Planned Performance Results </w:t>
            </w:r>
          </w:p>
        </w:tc>
      </w:tr>
      <w:tr w:rsidR="00D86D22" w:rsidRPr="00D86D77" w14:paraId="301FBA43" w14:textId="77777777" w:rsidTr="00FD6ACF">
        <w:trPr>
          <w:trHeight w:val="113"/>
        </w:trPr>
        <w:tc>
          <w:tcPr>
            <w:tcW w:w="3487" w:type="dxa"/>
          </w:tcPr>
          <w:p w14:paraId="2735D358" w14:textId="77777777" w:rsidR="00D86D22" w:rsidRPr="00D86D77" w:rsidRDefault="00D86D22" w:rsidP="00FD6ACF">
            <w:pPr>
              <w:autoSpaceDE w:val="0"/>
              <w:autoSpaceDN w:val="0"/>
              <w:adjustRightInd w:val="0"/>
              <w:spacing w:before="120" w:after="120" w:line="191" w:lineRule="atLeast"/>
              <w:rPr>
                <w:rFonts w:ascii="Arial" w:hAnsi="Arial" w:cs="Arial"/>
                <w:color w:val="000000"/>
                <w:sz w:val="20"/>
                <w:szCs w:val="20"/>
              </w:rPr>
            </w:pPr>
            <w:r w:rsidRPr="00D86D77">
              <w:rPr>
                <w:rFonts w:ascii="Arial" w:hAnsi="Arial" w:cs="Arial"/>
                <w:b/>
                <w:bCs/>
                <w:color w:val="000000"/>
                <w:sz w:val="20"/>
                <w:szCs w:val="20"/>
              </w:rPr>
              <w:t xml:space="preserve">2023–24 </w:t>
            </w:r>
          </w:p>
        </w:tc>
        <w:tc>
          <w:tcPr>
            <w:tcW w:w="2631" w:type="dxa"/>
          </w:tcPr>
          <w:p w14:paraId="56F9ABDD" w14:textId="77777777" w:rsidR="00D86D22" w:rsidRPr="00D86D77" w:rsidRDefault="00D86D22" w:rsidP="00FD6ACF">
            <w:pPr>
              <w:autoSpaceDE w:val="0"/>
              <w:autoSpaceDN w:val="0"/>
              <w:adjustRightInd w:val="0"/>
              <w:spacing w:before="120" w:after="120" w:line="191" w:lineRule="atLeast"/>
              <w:rPr>
                <w:rFonts w:ascii="Arial" w:hAnsi="Arial" w:cs="Arial"/>
                <w:color w:val="000000"/>
                <w:sz w:val="20"/>
                <w:szCs w:val="20"/>
              </w:rPr>
            </w:pPr>
            <w:r w:rsidRPr="00D86D77">
              <w:rPr>
                <w:rFonts w:ascii="Arial" w:hAnsi="Arial" w:cs="Arial"/>
                <w:b/>
                <w:bCs/>
                <w:color w:val="000000"/>
                <w:sz w:val="20"/>
                <w:szCs w:val="20"/>
              </w:rPr>
              <w:t xml:space="preserve">2024–25 </w:t>
            </w:r>
          </w:p>
        </w:tc>
        <w:tc>
          <w:tcPr>
            <w:tcW w:w="2631" w:type="dxa"/>
          </w:tcPr>
          <w:p w14:paraId="43430F68" w14:textId="77777777" w:rsidR="00D86D22" w:rsidRPr="00D86D77" w:rsidRDefault="00D86D22" w:rsidP="00FD6ACF">
            <w:pPr>
              <w:autoSpaceDE w:val="0"/>
              <w:autoSpaceDN w:val="0"/>
              <w:adjustRightInd w:val="0"/>
              <w:spacing w:before="120" w:after="120" w:line="191" w:lineRule="atLeast"/>
              <w:rPr>
                <w:rFonts w:ascii="Arial" w:hAnsi="Arial" w:cs="Arial"/>
                <w:color w:val="000000"/>
                <w:sz w:val="20"/>
                <w:szCs w:val="20"/>
              </w:rPr>
            </w:pPr>
            <w:r w:rsidRPr="00D86D77">
              <w:rPr>
                <w:rFonts w:ascii="Arial" w:hAnsi="Arial" w:cs="Arial"/>
                <w:b/>
                <w:bCs/>
                <w:color w:val="000000"/>
                <w:sz w:val="20"/>
                <w:szCs w:val="20"/>
              </w:rPr>
              <w:t xml:space="preserve">2025–26 </w:t>
            </w:r>
          </w:p>
        </w:tc>
        <w:tc>
          <w:tcPr>
            <w:tcW w:w="2025" w:type="dxa"/>
          </w:tcPr>
          <w:p w14:paraId="7EB2E59D" w14:textId="77777777" w:rsidR="00D86D22" w:rsidRPr="00D86D77" w:rsidRDefault="00D86D22" w:rsidP="00FD6ACF">
            <w:pPr>
              <w:autoSpaceDE w:val="0"/>
              <w:autoSpaceDN w:val="0"/>
              <w:adjustRightInd w:val="0"/>
              <w:spacing w:before="120" w:after="120" w:line="191" w:lineRule="atLeast"/>
              <w:rPr>
                <w:rFonts w:ascii="Arial" w:hAnsi="Arial" w:cs="Arial"/>
                <w:color w:val="000000"/>
                <w:sz w:val="20"/>
                <w:szCs w:val="20"/>
              </w:rPr>
            </w:pPr>
            <w:r w:rsidRPr="00D86D77">
              <w:rPr>
                <w:rFonts w:ascii="Arial" w:hAnsi="Arial" w:cs="Arial"/>
                <w:b/>
                <w:bCs/>
                <w:color w:val="000000"/>
                <w:sz w:val="20"/>
                <w:szCs w:val="20"/>
              </w:rPr>
              <w:t xml:space="preserve">2026–27 </w:t>
            </w:r>
          </w:p>
        </w:tc>
      </w:tr>
      <w:tr w:rsidR="00D86D22" w:rsidRPr="00D86D77" w14:paraId="6AA50FE3" w14:textId="77777777" w:rsidTr="00FD6ACF">
        <w:trPr>
          <w:trHeight w:val="885"/>
        </w:trPr>
        <w:tc>
          <w:tcPr>
            <w:tcW w:w="3487" w:type="dxa"/>
          </w:tcPr>
          <w:p w14:paraId="4C396A7D" w14:textId="77777777" w:rsidR="00D86D22" w:rsidRPr="00D86D77" w:rsidRDefault="00D86D22" w:rsidP="00FD6ACF">
            <w:pPr>
              <w:autoSpaceDE w:val="0"/>
              <w:autoSpaceDN w:val="0"/>
              <w:adjustRightInd w:val="0"/>
              <w:spacing w:before="120" w:after="120" w:line="191" w:lineRule="atLeast"/>
              <w:rPr>
                <w:rFonts w:ascii="Arial" w:hAnsi="Arial" w:cs="Arial"/>
                <w:color w:val="000000"/>
                <w:sz w:val="20"/>
                <w:szCs w:val="20"/>
              </w:rPr>
            </w:pPr>
            <w:r w:rsidRPr="00D86D77">
              <w:rPr>
                <w:rFonts w:ascii="Arial" w:hAnsi="Arial" w:cs="Arial"/>
                <w:color w:val="000000"/>
                <w:sz w:val="20"/>
                <w:szCs w:val="20"/>
              </w:rPr>
              <w:t xml:space="preserve">90% within 8 calendar days. </w:t>
            </w:r>
          </w:p>
          <w:p w14:paraId="51B7288F" w14:textId="77777777" w:rsidR="00D86D22" w:rsidRPr="00D86D77" w:rsidRDefault="00D86D22" w:rsidP="00FD6ACF">
            <w:pPr>
              <w:autoSpaceDE w:val="0"/>
              <w:autoSpaceDN w:val="0"/>
              <w:adjustRightInd w:val="0"/>
              <w:spacing w:before="120" w:after="120" w:line="191" w:lineRule="atLeast"/>
              <w:rPr>
                <w:rFonts w:ascii="Arial" w:hAnsi="Arial" w:cs="Arial"/>
                <w:color w:val="000000"/>
                <w:sz w:val="20"/>
                <w:szCs w:val="20"/>
              </w:rPr>
            </w:pPr>
            <w:r w:rsidRPr="00D86D77">
              <w:rPr>
                <w:rFonts w:ascii="Arial" w:hAnsi="Arial" w:cs="Arial"/>
                <w:color w:val="000000"/>
                <w:sz w:val="20"/>
                <w:szCs w:val="20"/>
              </w:rPr>
              <w:t xml:space="preserve">100% within 30 calendar days. </w:t>
            </w:r>
          </w:p>
          <w:p w14:paraId="7A9BC60B" w14:textId="77777777" w:rsidR="00D86D22" w:rsidRPr="00D86D77" w:rsidRDefault="00D86D22" w:rsidP="00FD6ACF">
            <w:pPr>
              <w:autoSpaceDE w:val="0"/>
              <w:autoSpaceDN w:val="0"/>
              <w:adjustRightInd w:val="0"/>
              <w:spacing w:before="120" w:after="120" w:line="191" w:lineRule="atLeast"/>
              <w:rPr>
                <w:rFonts w:ascii="Arial" w:hAnsi="Arial" w:cs="Arial"/>
                <w:color w:val="000000"/>
                <w:sz w:val="20"/>
                <w:szCs w:val="20"/>
              </w:rPr>
            </w:pPr>
            <w:r w:rsidRPr="00D86D77">
              <w:rPr>
                <w:rFonts w:ascii="Arial" w:hAnsi="Arial" w:cs="Arial"/>
                <w:color w:val="000000"/>
                <w:sz w:val="20"/>
                <w:szCs w:val="20"/>
              </w:rPr>
              <w:t xml:space="preserve">100% of urgent applications within 48 hours. </w:t>
            </w:r>
          </w:p>
        </w:tc>
        <w:tc>
          <w:tcPr>
            <w:tcW w:w="2631" w:type="dxa"/>
          </w:tcPr>
          <w:p w14:paraId="45099ADE" w14:textId="77777777" w:rsidR="00D86D22" w:rsidRPr="00D86D77" w:rsidRDefault="00D86D22" w:rsidP="00FD6ACF">
            <w:pPr>
              <w:autoSpaceDE w:val="0"/>
              <w:autoSpaceDN w:val="0"/>
              <w:adjustRightInd w:val="0"/>
              <w:spacing w:before="120" w:after="120" w:line="191" w:lineRule="atLeast"/>
              <w:rPr>
                <w:rFonts w:ascii="Arial" w:hAnsi="Arial" w:cs="Arial"/>
                <w:color w:val="000000"/>
                <w:sz w:val="20"/>
                <w:szCs w:val="20"/>
              </w:rPr>
            </w:pPr>
            <w:r w:rsidRPr="00D86D77">
              <w:rPr>
                <w:rFonts w:ascii="Arial" w:hAnsi="Arial" w:cs="Arial"/>
                <w:color w:val="000000"/>
                <w:sz w:val="20"/>
                <w:szCs w:val="20"/>
              </w:rPr>
              <w:t xml:space="preserve">90% within 8 calendar days. </w:t>
            </w:r>
          </w:p>
          <w:p w14:paraId="1C870EB1" w14:textId="77777777" w:rsidR="00D86D22" w:rsidRPr="00D86D77" w:rsidRDefault="00D86D22" w:rsidP="00FD6ACF">
            <w:pPr>
              <w:autoSpaceDE w:val="0"/>
              <w:autoSpaceDN w:val="0"/>
              <w:adjustRightInd w:val="0"/>
              <w:spacing w:before="120" w:after="120" w:line="191" w:lineRule="atLeast"/>
              <w:rPr>
                <w:rFonts w:ascii="Arial" w:hAnsi="Arial" w:cs="Arial"/>
                <w:color w:val="000000"/>
                <w:sz w:val="20"/>
                <w:szCs w:val="20"/>
              </w:rPr>
            </w:pPr>
            <w:r w:rsidRPr="00D86D77">
              <w:rPr>
                <w:rFonts w:ascii="Arial" w:hAnsi="Arial" w:cs="Arial"/>
                <w:color w:val="000000"/>
                <w:sz w:val="20"/>
                <w:szCs w:val="20"/>
              </w:rPr>
              <w:t xml:space="preserve">100% within 30 calendar days. </w:t>
            </w:r>
          </w:p>
          <w:p w14:paraId="044B6031" w14:textId="77777777" w:rsidR="00D86D22" w:rsidRPr="00D86D77" w:rsidRDefault="00D86D22" w:rsidP="00FD6ACF">
            <w:pPr>
              <w:autoSpaceDE w:val="0"/>
              <w:autoSpaceDN w:val="0"/>
              <w:adjustRightInd w:val="0"/>
              <w:spacing w:before="120" w:after="120" w:line="191" w:lineRule="atLeast"/>
              <w:rPr>
                <w:rFonts w:ascii="Arial" w:hAnsi="Arial" w:cs="Arial"/>
                <w:color w:val="000000"/>
                <w:sz w:val="20"/>
                <w:szCs w:val="20"/>
              </w:rPr>
            </w:pPr>
            <w:r w:rsidRPr="00D86D77">
              <w:rPr>
                <w:rFonts w:ascii="Arial" w:hAnsi="Arial" w:cs="Arial"/>
                <w:color w:val="000000"/>
                <w:sz w:val="20"/>
                <w:szCs w:val="20"/>
              </w:rPr>
              <w:t xml:space="preserve">100% of urgent applications within 48 hours. </w:t>
            </w:r>
          </w:p>
        </w:tc>
        <w:tc>
          <w:tcPr>
            <w:tcW w:w="2631" w:type="dxa"/>
          </w:tcPr>
          <w:p w14:paraId="5AB5DAA4" w14:textId="77777777" w:rsidR="00D86D22" w:rsidRPr="00D86D77" w:rsidRDefault="00D86D22" w:rsidP="00FD6ACF">
            <w:pPr>
              <w:autoSpaceDE w:val="0"/>
              <w:autoSpaceDN w:val="0"/>
              <w:adjustRightInd w:val="0"/>
              <w:spacing w:before="120" w:after="120" w:line="191" w:lineRule="atLeast"/>
              <w:rPr>
                <w:rFonts w:ascii="Arial" w:hAnsi="Arial" w:cs="Arial"/>
                <w:color w:val="000000"/>
                <w:sz w:val="20"/>
                <w:szCs w:val="20"/>
              </w:rPr>
            </w:pPr>
            <w:r w:rsidRPr="00D86D77">
              <w:rPr>
                <w:rFonts w:ascii="Arial" w:hAnsi="Arial" w:cs="Arial"/>
                <w:color w:val="000000"/>
                <w:sz w:val="20"/>
                <w:szCs w:val="20"/>
              </w:rPr>
              <w:t xml:space="preserve">90% within 8 calendar days. </w:t>
            </w:r>
          </w:p>
          <w:p w14:paraId="0D91B12E" w14:textId="77777777" w:rsidR="00D86D22" w:rsidRPr="00D86D77" w:rsidRDefault="00D86D22" w:rsidP="00FD6ACF">
            <w:pPr>
              <w:autoSpaceDE w:val="0"/>
              <w:autoSpaceDN w:val="0"/>
              <w:adjustRightInd w:val="0"/>
              <w:spacing w:before="120" w:after="120" w:line="191" w:lineRule="atLeast"/>
              <w:rPr>
                <w:rFonts w:ascii="Arial" w:hAnsi="Arial" w:cs="Arial"/>
                <w:color w:val="000000"/>
                <w:sz w:val="20"/>
                <w:szCs w:val="20"/>
              </w:rPr>
            </w:pPr>
            <w:r w:rsidRPr="00D86D77">
              <w:rPr>
                <w:rFonts w:ascii="Arial" w:hAnsi="Arial" w:cs="Arial"/>
                <w:color w:val="000000"/>
                <w:sz w:val="20"/>
                <w:szCs w:val="20"/>
              </w:rPr>
              <w:t xml:space="preserve">100% within 30 calendar days. </w:t>
            </w:r>
          </w:p>
          <w:p w14:paraId="2946DEE5" w14:textId="77777777" w:rsidR="00D86D22" w:rsidRPr="00D86D77" w:rsidRDefault="00D86D22" w:rsidP="00FD6ACF">
            <w:pPr>
              <w:autoSpaceDE w:val="0"/>
              <w:autoSpaceDN w:val="0"/>
              <w:adjustRightInd w:val="0"/>
              <w:spacing w:before="120" w:after="120" w:line="191" w:lineRule="atLeast"/>
              <w:rPr>
                <w:rFonts w:ascii="Arial" w:hAnsi="Arial" w:cs="Arial"/>
                <w:color w:val="000000"/>
                <w:sz w:val="20"/>
                <w:szCs w:val="20"/>
              </w:rPr>
            </w:pPr>
            <w:r w:rsidRPr="00D86D77">
              <w:rPr>
                <w:rFonts w:ascii="Arial" w:hAnsi="Arial" w:cs="Arial"/>
                <w:color w:val="000000"/>
                <w:sz w:val="20"/>
                <w:szCs w:val="20"/>
              </w:rPr>
              <w:t xml:space="preserve">100% of urgent applications within 48 hours. </w:t>
            </w:r>
          </w:p>
        </w:tc>
        <w:tc>
          <w:tcPr>
            <w:tcW w:w="2025" w:type="dxa"/>
          </w:tcPr>
          <w:p w14:paraId="1EE1BEFA" w14:textId="77777777" w:rsidR="00D86D22" w:rsidRPr="00D86D77" w:rsidRDefault="00D86D22" w:rsidP="00FD6ACF">
            <w:pPr>
              <w:autoSpaceDE w:val="0"/>
              <w:autoSpaceDN w:val="0"/>
              <w:adjustRightInd w:val="0"/>
              <w:spacing w:before="120" w:after="120" w:line="191" w:lineRule="atLeast"/>
              <w:rPr>
                <w:rFonts w:ascii="Arial" w:hAnsi="Arial" w:cs="Arial"/>
                <w:color w:val="000000"/>
                <w:sz w:val="20"/>
                <w:szCs w:val="20"/>
              </w:rPr>
            </w:pPr>
            <w:r w:rsidRPr="00D86D77">
              <w:rPr>
                <w:rFonts w:ascii="Arial" w:hAnsi="Arial" w:cs="Arial"/>
                <w:color w:val="000000"/>
                <w:sz w:val="20"/>
                <w:szCs w:val="20"/>
              </w:rPr>
              <w:t xml:space="preserve">90% within 8 calendar days. </w:t>
            </w:r>
          </w:p>
          <w:p w14:paraId="556830BF" w14:textId="77777777" w:rsidR="00D86D22" w:rsidRPr="00D86D77" w:rsidRDefault="00D86D22" w:rsidP="00FD6ACF">
            <w:pPr>
              <w:autoSpaceDE w:val="0"/>
              <w:autoSpaceDN w:val="0"/>
              <w:adjustRightInd w:val="0"/>
              <w:spacing w:before="120" w:after="120" w:line="191" w:lineRule="atLeast"/>
              <w:rPr>
                <w:rFonts w:ascii="Arial" w:hAnsi="Arial" w:cs="Arial"/>
                <w:color w:val="000000"/>
                <w:sz w:val="20"/>
                <w:szCs w:val="20"/>
              </w:rPr>
            </w:pPr>
            <w:r w:rsidRPr="00D86D77">
              <w:rPr>
                <w:rFonts w:ascii="Arial" w:hAnsi="Arial" w:cs="Arial"/>
                <w:color w:val="000000"/>
                <w:sz w:val="20"/>
                <w:szCs w:val="20"/>
              </w:rPr>
              <w:t xml:space="preserve">100% within 30 calendar days. </w:t>
            </w:r>
          </w:p>
          <w:p w14:paraId="1922E482" w14:textId="77777777" w:rsidR="00D86D22" w:rsidRPr="00D86D77" w:rsidRDefault="00D86D22" w:rsidP="00FD6ACF">
            <w:pPr>
              <w:autoSpaceDE w:val="0"/>
              <w:autoSpaceDN w:val="0"/>
              <w:adjustRightInd w:val="0"/>
              <w:spacing w:before="120" w:after="120" w:line="191" w:lineRule="atLeast"/>
              <w:rPr>
                <w:rFonts w:ascii="Arial" w:hAnsi="Arial" w:cs="Arial"/>
                <w:color w:val="000000"/>
                <w:sz w:val="20"/>
                <w:szCs w:val="20"/>
              </w:rPr>
            </w:pPr>
            <w:r w:rsidRPr="00D86D77">
              <w:rPr>
                <w:rFonts w:ascii="Arial" w:hAnsi="Arial" w:cs="Arial"/>
                <w:color w:val="000000"/>
                <w:sz w:val="20"/>
                <w:szCs w:val="20"/>
              </w:rPr>
              <w:t xml:space="preserve">100% of urgent applications within 48 hours. </w:t>
            </w:r>
          </w:p>
        </w:tc>
      </w:tr>
      <w:tr w:rsidR="00D86D22" w:rsidRPr="00D86D77" w14:paraId="44560CCD" w14:textId="77777777" w:rsidTr="00FD6ACF">
        <w:trPr>
          <w:trHeight w:val="471"/>
        </w:trPr>
        <w:tc>
          <w:tcPr>
            <w:tcW w:w="10774" w:type="dxa"/>
            <w:gridSpan w:val="4"/>
          </w:tcPr>
          <w:p w14:paraId="595F6E4D" w14:textId="77777777" w:rsidR="00D86D22" w:rsidRPr="00D86D77" w:rsidRDefault="00D86D22" w:rsidP="00FD6ACF">
            <w:pPr>
              <w:autoSpaceDE w:val="0"/>
              <w:autoSpaceDN w:val="0"/>
              <w:adjustRightInd w:val="0"/>
              <w:spacing w:before="120" w:after="120" w:line="191" w:lineRule="atLeast"/>
              <w:rPr>
                <w:rFonts w:ascii="Arial" w:hAnsi="Arial" w:cs="Arial"/>
                <w:color w:val="000000"/>
                <w:sz w:val="20"/>
                <w:szCs w:val="20"/>
              </w:rPr>
            </w:pPr>
            <w:r w:rsidRPr="00D86D77">
              <w:rPr>
                <w:rFonts w:ascii="Arial" w:hAnsi="Arial" w:cs="Arial"/>
                <w:b/>
                <w:bCs/>
                <w:color w:val="000000"/>
                <w:sz w:val="20"/>
                <w:szCs w:val="20"/>
              </w:rPr>
              <w:t xml:space="preserve">Data Source and Methodology </w:t>
            </w:r>
          </w:p>
          <w:p w14:paraId="3D175CF6" w14:textId="77777777" w:rsidR="00D86D22" w:rsidRPr="00D86D77" w:rsidRDefault="00D86D22" w:rsidP="00FD6ACF">
            <w:pPr>
              <w:autoSpaceDE w:val="0"/>
              <w:autoSpaceDN w:val="0"/>
              <w:adjustRightInd w:val="0"/>
              <w:spacing w:before="120" w:after="120" w:line="191" w:lineRule="atLeast"/>
              <w:rPr>
                <w:rFonts w:ascii="Arial" w:hAnsi="Arial" w:cs="Arial"/>
                <w:color w:val="000000"/>
                <w:sz w:val="20"/>
                <w:szCs w:val="20"/>
              </w:rPr>
            </w:pPr>
            <w:r w:rsidRPr="00D86D77">
              <w:rPr>
                <w:rFonts w:ascii="Arial" w:hAnsi="Arial" w:cs="Arial"/>
                <w:color w:val="000000"/>
                <w:sz w:val="20"/>
                <w:szCs w:val="20"/>
              </w:rPr>
              <w:t xml:space="preserve">Applications are received from the treating physician and processed in line with Standard Operating Procedures once complete. Data are maintained internally by the Department and results are calculated based on the percentage of applications assessed in the required timeframes. </w:t>
            </w:r>
          </w:p>
        </w:tc>
      </w:tr>
      <w:tr w:rsidR="00D86D22" w:rsidRPr="00D86D77" w14:paraId="1DEAA703" w14:textId="77777777" w:rsidTr="00FD6ACF">
        <w:trPr>
          <w:trHeight w:val="251"/>
        </w:trPr>
        <w:tc>
          <w:tcPr>
            <w:tcW w:w="10774" w:type="dxa"/>
            <w:gridSpan w:val="4"/>
          </w:tcPr>
          <w:p w14:paraId="34360098" w14:textId="77777777" w:rsidR="00D86D22" w:rsidRPr="00D86D77" w:rsidRDefault="00D86D22" w:rsidP="00FD6ACF">
            <w:pPr>
              <w:autoSpaceDE w:val="0"/>
              <w:autoSpaceDN w:val="0"/>
              <w:adjustRightInd w:val="0"/>
              <w:spacing w:before="120" w:after="120" w:line="191" w:lineRule="atLeast"/>
              <w:rPr>
                <w:rFonts w:ascii="Arial" w:hAnsi="Arial" w:cs="Arial"/>
                <w:color w:val="000000"/>
                <w:sz w:val="20"/>
                <w:szCs w:val="20"/>
              </w:rPr>
            </w:pPr>
            <w:r w:rsidRPr="00D86D77">
              <w:rPr>
                <w:rFonts w:ascii="Arial" w:hAnsi="Arial" w:cs="Arial"/>
                <w:b/>
                <w:bCs/>
                <w:color w:val="000000"/>
                <w:sz w:val="20"/>
                <w:szCs w:val="20"/>
              </w:rPr>
              <w:t xml:space="preserve">Measure Type </w:t>
            </w:r>
          </w:p>
          <w:p w14:paraId="16C1A52F" w14:textId="77777777" w:rsidR="00D86D22" w:rsidRPr="00D86D77" w:rsidRDefault="00D86D22" w:rsidP="00FD6ACF">
            <w:pPr>
              <w:autoSpaceDE w:val="0"/>
              <w:autoSpaceDN w:val="0"/>
              <w:adjustRightInd w:val="0"/>
              <w:spacing w:before="120" w:after="120" w:line="191" w:lineRule="atLeast"/>
              <w:rPr>
                <w:rFonts w:ascii="Arial" w:hAnsi="Arial" w:cs="Arial"/>
                <w:color w:val="000000"/>
                <w:sz w:val="20"/>
                <w:szCs w:val="20"/>
              </w:rPr>
            </w:pPr>
            <w:r w:rsidRPr="00D86D77">
              <w:rPr>
                <w:rFonts w:ascii="Arial" w:hAnsi="Arial" w:cs="Arial"/>
                <w:color w:val="000000"/>
                <w:sz w:val="20"/>
                <w:szCs w:val="20"/>
              </w:rPr>
              <w:t xml:space="preserve">Quantitative/Output </w:t>
            </w:r>
          </w:p>
        </w:tc>
      </w:tr>
      <w:tr w:rsidR="00D86D22" w:rsidRPr="00D86D77" w14:paraId="1A241A3E" w14:textId="77777777" w:rsidTr="00FD6ACF">
        <w:trPr>
          <w:trHeight w:val="581"/>
        </w:trPr>
        <w:tc>
          <w:tcPr>
            <w:tcW w:w="10774" w:type="dxa"/>
            <w:gridSpan w:val="4"/>
          </w:tcPr>
          <w:p w14:paraId="4E15D4A3" w14:textId="77777777" w:rsidR="00D86D22" w:rsidRPr="00D86D77" w:rsidRDefault="00D86D22" w:rsidP="00FD6ACF">
            <w:pPr>
              <w:autoSpaceDE w:val="0"/>
              <w:autoSpaceDN w:val="0"/>
              <w:adjustRightInd w:val="0"/>
              <w:spacing w:before="120" w:after="120" w:line="191" w:lineRule="atLeast"/>
              <w:rPr>
                <w:rFonts w:ascii="Arial" w:hAnsi="Arial" w:cs="Arial"/>
                <w:color w:val="000000"/>
                <w:sz w:val="20"/>
                <w:szCs w:val="20"/>
              </w:rPr>
            </w:pPr>
            <w:r w:rsidRPr="00D86D77">
              <w:rPr>
                <w:rFonts w:ascii="Arial" w:hAnsi="Arial" w:cs="Arial"/>
                <w:b/>
                <w:bCs/>
                <w:color w:val="000000"/>
                <w:sz w:val="20"/>
                <w:szCs w:val="20"/>
              </w:rPr>
              <w:t xml:space="preserve">Discussion </w:t>
            </w:r>
          </w:p>
          <w:p w14:paraId="368B540C" w14:textId="77777777" w:rsidR="00D86D22" w:rsidRPr="00D86D77" w:rsidRDefault="00D86D22" w:rsidP="00FD6ACF">
            <w:pPr>
              <w:autoSpaceDE w:val="0"/>
              <w:autoSpaceDN w:val="0"/>
              <w:adjustRightInd w:val="0"/>
              <w:spacing w:before="120" w:after="120" w:line="191" w:lineRule="atLeast"/>
              <w:rPr>
                <w:rFonts w:ascii="Arial" w:hAnsi="Arial" w:cs="Arial"/>
                <w:color w:val="000000"/>
                <w:sz w:val="20"/>
                <w:szCs w:val="20"/>
              </w:rPr>
            </w:pPr>
            <w:r w:rsidRPr="00D86D77">
              <w:rPr>
                <w:rFonts w:ascii="Arial" w:hAnsi="Arial" w:cs="Arial"/>
                <w:color w:val="000000"/>
                <w:sz w:val="20"/>
                <w:szCs w:val="20"/>
              </w:rPr>
              <w:t xml:space="preserve">The performance targets for processing of 100% of applications within 48 hours for urgent applications, and 100% of all applications within 30 days, reflect that medicines on the LSDP are essential for patients and are often required urgently. In practice, processing times are well below 30 days. The target of 90% of applications processed within 8 calendar days reflects that some complex applications, require expert clinical advice, so take longer than 8 days to finalise. </w:t>
            </w:r>
          </w:p>
        </w:tc>
      </w:tr>
    </w:tbl>
    <w:p w14:paraId="760F73BE" w14:textId="77777777" w:rsidR="00D86D22" w:rsidRPr="00D86D77" w:rsidRDefault="00D86D22" w:rsidP="00FD6ACF">
      <w:pPr>
        <w:autoSpaceDE w:val="0"/>
        <w:autoSpaceDN w:val="0"/>
        <w:adjustRightInd w:val="0"/>
        <w:spacing w:before="120" w:after="120" w:line="201" w:lineRule="atLeast"/>
        <w:rPr>
          <w:rFonts w:ascii="Arial" w:hAnsi="Arial" w:cs="Arial"/>
          <w:color w:val="000000"/>
          <w:sz w:val="20"/>
          <w:szCs w:val="20"/>
        </w:rPr>
      </w:pPr>
      <w:r w:rsidRPr="00D86D77">
        <w:rPr>
          <w:rFonts w:ascii="Arial" w:hAnsi="Arial" w:cs="Arial"/>
          <w:color w:val="000000"/>
          <w:sz w:val="20"/>
          <w:szCs w:val="20"/>
        </w:rPr>
        <w:t xml:space="preserve">The following additional activities fall below the Department’s materiality threshold for publishing and reporting against a program performance measure. However, they are published in the Corporate Plan to provide a more fulsome account of activities undertaken across the Department within our appropriations: </w:t>
      </w:r>
    </w:p>
    <w:p w14:paraId="49D83B35" w14:textId="77777777" w:rsidR="00D86D22" w:rsidRPr="00D86D77" w:rsidRDefault="00D86D22">
      <w:pPr>
        <w:pStyle w:val="ListParagraph"/>
        <w:numPr>
          <w:ilvl w:val="0"/>
          <w:numId w:val="54"/>
        </w:numPr>
        <w:autoSpaceDE w:val="0"/>
        <w:autoSpaceDN w:val="0"/>
        <w:adjustRightInd w:val="0"/>
        <w:spacing w:before="120" w:after="120" w:line="240" w:lineRule="auto"/>
        <w:rPr>
          <w:rFonts w:ascii="Arial" w:hAnsi="Arial" w:cs="Arial"/>
          <w:color w:val="000000"/>
          <w:sz w:val="20"/>
          <w:szCs w:val="20"/>
        </w:rPr>
      </w:pPr>
      <w:r w:rsidRPr="00D86D77">
        <w:rPr>
          <w:rFonts w:ascii="Arial" w:hAnsi="Arial" w:cs="Arial"/>
          <w:color w:val="000000"/>
          <w:sz w:val="20"/>
          <w:szCs w:val="20"/>
        </w:rPr>
        <w:t>Ensuring patients have access to medicines and professional pharmacy services that support the safe and quality use of medicines through the Seventh Community Pharmacy Agreement, and expanding the range of funded pharmacy programs, including staged supply of opioid dependency treatment medications, to recognise the full scope of practice of pharmacists.</w:t>
      </w:r>
    </w:p>
    <w:p w14:paraId="07642B69" w14:textId="77777777" w:rsidR="00D86D22" w:rsidRPr="00D86D77" w:rsidRDefault="00D86D22">
      <w:pPr>
        <w:pStyle w:val="ListParagraph"/>
        <w:numPr>
          <w:ilvl w:val="0"/>
          <w:numId w:val="54"/>
        </w:numPr>
        <w:autoSpaceDE w:val="0"/>
        <w:autoSpaceDN w:val="0"/>
        <w:adjustRightInd w:val="0"/>
        <w:spacing w:before="120" w:after="120" w:line="240" w:lineRule="auto"/>
        <w:rPr>
          <w:rFonts w:ascii="Arial" w:hAnsi="Arial" w:cs="Arial"/>
          <w:color w:val="000000"/>
          <w:sz w:val="20"/>
          <w:szCs w:val="20"/>
        </w:rPr>
      </w:pPr>
      <w:r w:rsidRPr="00D86D77">
        <w:rPr>
          <w:rFonts w:ascii="Arial" w:hAnsi="Arial" w:cs="Arial"/>
          <w:color w:val="000000"/>
          <w:sz w:val="20"/>
          <w:szCs w:val="20"/>
        </w:rPr>
        <w:t>Supporting and monitoring pharmaceutical wholesalers participating in the Community Service Obligation Funding Pool to ensure all eligible Australians have timely access to PBS medicines, including delivering subsidised PBS units to community pharmacies within agreed timeframes, in a way that supports Australians to access medicines through a reliable domestic supply chain.</w:t>
      </w:r>
    </w:p>
    <w:p w14:paraId="28E215BD" w14:textId="77777777" w:rsidR="00D86D22" w:rsidRPr="00D86D77" w:rsidRDefault="00D86D22">
      <w:pPr>
        <w:pStyle w:val="ListParagraph"/>
        <w:numPr>
          <w:ilvl w:val="0"/>
          <w:numId w:val="54"/>
        </w:numPr>
        <w:autoSpaceDE w:val="0"/>
        <w:autoSpaceDN w:val="0"/>
        <w:adjustRightInd w:val="0"/>
        <w:spacing w:before="120" w:after="120" w:line="240" w:lineRule="auto"/>
        <w:rPr>
          <w:rFonts w:ascii="Arial" w:hAnsi="Arial" w:cs="Arial"/>
          <w:color w:val="000000"/>
          <w:sz w:val="20"/>
          <w:szCs w:val="20"/>
        </w:rPr>
      </w:pPr>
      <w:r w:rsidRPr="00D86D77">
        <w:rPr>
          <w:rFonts w:ascii="Arial" w:hAnsi="Arial" w:cs="Arial"/>
          <w:color w:val="000000"/>
          <w:sz w:val="20"/>
          <w:szCs w:val="20"/>
        </w:rPr>
        <w:lastRenderedPageBreak/>
        <w:t>Ensuring continuity of medicines supply through the Minimum Stockholding Requirements designed to help protect Australian patients, pharmacists, and prescribers from the impact of global medicines shortages.</w:t>
      </w:r>
    </w:p>
    <w:p w14:paraId="0468CF27" w14:textId="77777777" w:rsidR="00D86D22" w:rsidRPr="00D86D77" w:rsidRDefault="00D86D22">
      <w:pPr>
        <w:pStyle w:val="ListParagraph"/>
        <w:numPr>
          <w:ilvl w:val="0"/>
          <w:numId w:val="54"/>
        </w:numPr>
        <w:autoSpaceDE w:val="0"/>
        <w:autoSpaceDN w:val="0"/>
        <w:adjustRightInd w:val="0"/>
        <w:spacing w:before="120" w:after="120" w:line="240" w:lineRule="auto"/>
        <w:rPr>
          <w:rFonts w:ascii="Arial" w:hAnsi="Arial" w:cs="Arial"/>
          <w:color w:val="000000"/>
          <w:sz w:val="20"/>
          <w:szCs w:val="20"/>
        </w:rPr>
      </w:pPr>
      <w:r w:rsidRPr="00D86D77">
        <w:rPr>
          <w:rFonts w:ascii="Arial" w:hAnsi="Arial" w:cs="Arial"/>
          <w:color w:val="000000"/>
          <w:sz w:val="20"/>
          <w:szCs w:val="20"/>
        </w:rPr>
        <w:t xml:space="preserve">Monitoring the number and location of PBS suppliers to ensure suppliers are being approved in appropriate locations. </w:t>
      </w:r>
    </w:p>
    <w:p w14:paraId="43DFB654" w14:textId="77777777" w:rsidR="00D86D22" w:rsidRPr="00D86D77" w:rsidRDefault="00D86D22">
      <w:pPr>
        <w:pStyle w:val="ListParagraph"/>
        <w:numPr>
          <w:ilvl w:val="0"/>
          <w:numId w:val="54"/>
        </w:numPr>
        <w:autoSpaceDE w:val="0"/>
        <w:autoSpaceDN w:val="0"/>
        <w:adjustRightInd w:val="0"/>
        <w:spacing w:before="120" w:after="120" w:line="240" w:lineRule="auto"/>
        <w:rPr>
          <w:rFonts w:ascii="Arial" w:hAnsi="Arial" w:cs="Arial"/>
          <w:color w:val="000000"/>
          <w:sz w:val="20"/>
          <w:szCs w:val="20"/>
        </w:rPr>
      </w:pPr>
      <w:r w:rsidRPr="00D86D77">
        <w:rPr>
          <w:rFonts w:ascii="Arial" w:hAnsi="Arial" w:cs="Arial"/>
          <w:color w:val="000000"/>
          <w:sz w:val="20"/>
          <w:szCs w:val="20"/>
        </w:rPr>
        <w:t>Supporting the Health Technology Assessment (HTA) Policy and Methods Review to ensure HTA approaches keep pace with advances in health technology.</w:t>
      </w:r>
    </w:p>
    <w:p w14:paraId="78627FF7" w14:textId="77777777" w:rsidR="00D86D22" w:rsidRPr="00D86D77" w:rsidRDefault="00D86D22">
      <w:pPr>
        <w:pStyle w:val="ListParagraph"/>
        <w:numPr>
          <w:ilvl w:val="0"/>
          <w:numId w:val="54"/>
        </w:numPr>
        <w:autoSpaceDE w:val="0"/>
        <w:autoSpaceDN w:val="0"/>
        <w:adjustRightInd w:val="0"/>
        <w:spacing w:before="120" w:after="120" w:line="240" w:lineRule="auto"/>
        <w:rPr>
          <w:rFonts w:ascii="Arial" w:hAnsi="Arial" w:cs="Arial"/>
          <w:color w:val="000000"/>
          <w:sz w:val="20"/>
          <w:szCs w:val="20"/>
        </w:rPr>
      </w:pPr>
      <w:r w:rsidRPr="00D86D77">
        <w:rPr>
          <w:rFonts w:ascii="Arial" w:hAnsi="Arial" w:cs="Arial"/>
          <w:color w:val="000000"/>
          <w:sz w:val="20"/>
          <w:szCs w:val="20"/>
        </w:rPr>
        <w:t xml:space="preserve">Undertaking post market health technology assessment and ongoing reviews of PBS listed medicines to ensure they are clinically safe and cost-effective for patients. </w:t>
      </w:r>
    </w:p>
    <w:p w14:paraId="75D4238F" w14:textId="77777777" w:rsidR="00D86D22" w:rsidRPr="00D86D77" w:rsidRDefault="00D86D22" w:rsidP="00FD6ACF">
      <w:pPr>
        <w:pStyle w:val="Heading2"/>
        <w:spacing w:before="120" w:after="120"/>
        <w:rPr>
          <w:rFonts w:ascii="Arial" w:hAnsi="Arial" w:cs="Arial"/>
        </w:rPr>
      </w:pPr>
      <w:bookmarkStart w:id="33" w:name="_Toc144381800"/>
      <w:r w:rsidRPr="00D86D77">
        <w:rPr>
          <w:rFonts w:ascii="Arial" w:hAnsi="Arial" w:cs="Arial"/>
        </w:rPr>
        <w:t>Program 2.4 Private Health Insurance</w:t>
      </w:r>
      <w:bookmarkEnd w:id="33"/>
    </w:p>
    <w:p w14:paraId="66651677" w14:textId="77777777" w:rsidR="00D86D22" w:rsidRPr="00D86D77" w:rsidRDefault="00D86D22" w:rsidP="00FD6ACF">
      <w:pPr>
        <w:spacing w:before="120" w:after="120"/>
        <w:rPr>
          <w:rFonts w:ascii="Arial" w:eastAsia="Calibri" w:hAnsi="Arial" w:cs="Arial"/>
          <w:b/>
          <w:bCs/>
        </w:rPr>
      </w:pPr>
      <w:r w:rsidRPr="00D86D77">
        <w:rPr>
          <w:rFonts w:ascii="Arial" w:eastAsia="Calibri" w:hAnsi="Arial" w:cs="Arial"/>
          <w:b/>
          <w:bCs/>
        </w:rPr>
        <w:t xml:space="preserve">Program Objective </w:t>
      </w:r>
    </w:p>
    <w:p w14:paraId="4F1BB443" w14:textId="77777777" w:rsidR="00D86D22" w:rsidRPr="00D86D77" w:rsidRDefault="00D86D22" w:rsidP="00FD6ACF">
      <w:pPr>
        <w:spacing w:before="120" w:after="120"/>
        <w:rPr>
          <w:rFonts w:ascii="Arial" w:hAnsi="Arial" w:cs="Arial"/>
          <w:color w:val="000000"/>
          <w:sz w:val="20"/>
          <w:szCs w:val="20"/>
        </w:rPr>
      </w:pPr>
      <w:r w:rsidRPr="00D86D77">
        <w:rPr>
          <w:rFonts w:ascii="Arial" w:hAnsi="Arial" w:cs="Arial"/>
          <w:color w:val="000000"/>
          <w:sz w:val="20"/>
          <w:szCs w:val="20"/>
        </w:rPr>
        <w:t>Promote affordable, quality private health insurance (PHI) and greater choice for consumers.</w:t>
      </w:r>
    </w:p>
    <w:p w14:paraId="74DF50CB" w14:textId="77777777" w:rsidR="00D86D22" w:rsidRPr="00D86D77" w:rsidRDefault="00D86D22" w:rsidP="00FD6ACF">
      <w:pPr>
        <w:spacing w:before="120" w:after="120"/>
        <w:rPr>
          <w:rFonts w:ascii="Arial" w:eastAsia="Calibri" w:hAnsi="Arial" w:cs="Arial"/>
          <w:b/>
          <w:bCs/>
        </w:rPr>
      </w:pPr>
      <w:r w:rsidRPr="00D86D77">
        <w:rPr>
          <w:rFonts w:ascii="Arial" w:eastAsia="Calibri" w:hAnsi="Arial" w:cs="Arial"/>
          <w:b/>
          <w:bCs/>
        </w:rPr>
        <w:t xml:space="preserve">Our Operating Focus </w:t>
      </w:r>
    </w:p>
    <w:p w14:paraId="362B6F83" w14:textId="77777777" w:rsidR="00D86D22" w:rsidRPr="00D86D77" w:rsidRDefault="00D86D22" w:rsidP="00FD6ACF">
      <w:pPr>
        <w:autoSpaceDE w:val="0"/>
        <w:autoSpaceDN w:val="0"/>
        <w:adjustRightInd w:val="0"/>
        <w:spacing w:before="120" w:after="120" w:line="201" w:lineRule="atLeast"/>
        <w:rPr>
          <w:rFonts w:ascii="Arial" w:hAnsi="Arial" w:cs="Arial"/>
          <w:sz w:val="20"/>
          <w:szCs w:val="20"/>
        </w:rPr>
      </w:pPr>
      <w:r w:rsidRPr="00D86D77">
        <w:rPr>
          <w:rFonts w:ascii="Arial" w:hAnsi="Arial" w:cs="Arial"/>
          <w:sz w:val="20"/>
          <w:szCs w:val="20"/>
        </w:rPr>
        <w:t xml:space="preserve">The Australian health system is a hybrid of public and private health care, with PHI and private hospitals playing an important role. </w:t>
      </w:r>
    </w:p>
    <w:p w14:paraId="3B61C07E" w14:textId="77777777" w:rsidR="00D86D22" w:rsidRPr="00D86D77" w:rsidRDefault="00D86D22" w:rsidP="00FD6ACF">
      <w:pPr>
        <w:autoSpaceDE w:val="0"/>
        <w:autoSpaceDN w:val="0"/>
        <w:adjustRightInd w:val="0"/>
        <w:spacing w:before="120" w:after="120" w:line="201" w:lineRule="atLeast"/>
        <w:rPr>
          <w:rFonts w:ascii="Arial" w:hAnsi="Arial" w:cs="Arial"/>
          <w:sz w:val="20"/>
          <w:szCs w:val="20"/>
        </w:rPr>
      </w:pPr>
      <w:r w:rsidRPr="00D86D77">
        <w:rPr>
          <w:rFonts w:ascii="Arial" w:hAnsi="Arial" w:cs="Arial"/>
          <w:sz w:val="20"/>
          <w:szCs w:val="20"/>
        </w:rPr>
        <w:t xml:space="preserve">We are committed to reforming PHI and improving its value for all Australians who purchase it. We foster a culture that promotes and values opportunities for the safe and effective use and sharing of data to drive better health and aged care outcomes for Australians. </w:t>
      </w:r>
    </w:p>
    <w:p w14:paraId="30227BB0" w14:textId="77777777" w:rsidR="00D86D22" w:rsidRPr="00D86D77" w:rsidRDefault="00D86D22" w:rsidP="00FD6ACF">
      <w:pPr>
        <w:autoSpaceDE w:val="0"/>
        <w:autoSpaceDN w:val="0"/>
        <w:adjustRightInd w:val="0"/>
        <w:spacing w:before="120" w:after="120" w:line="201" w:lineRule="atLeast"/>
        <w:rPr>
          <w:rFonts w:ascii="Arial" w:hAnsi="Arial" w:cs="Arial"/>
          <w:sz w:val="20"/>
          <w:szCs w:val="20"/>
        </w:rPr>
      </w:pPr>
      <w:r w:rsidRPr="00D86D77">
        <w:rPr>
          <w:rFonts w:ascii="Arial" w:hAnsi="Arial" w:cs="Arial"/>
          <w:sz w:val="20"/>
          <w:szCs w:val="20"/>
        </w:rPr>
        <w:t xml:space="preserve">Unexpected out-of-pocket costs can cause financial hardship for many Australians, and transparency and choice are important for patients to be better informed and prepared for private medical treatment. </w:t>
      </w:r>
    </w:p>
    <w:p w14:paraId="35EFE794" w14:textId="77777777" w:rsidR="00D86D22" w:rsidRPr="00D86D77" w:rsidRDefault="00D86D22" w:rsidP="00FD6ACF">
      <w:pPr>
        <w:autoSpaceDE w:val="0"/>
        <w:autoSpaceDN w:val="0"/>
        <w:adjustRightInd w:val="0"/>
        <w:spacing w:before="120" w:after="120" w:line="201" w:lineRule="atLeast"/>
        <w:rPr>
          <w:rFonts w:ascii="Arial" w:hAnsi="Arial" w:cs="Arial"/>
          <w:sz w:val="20"/>
          <w:szCs w:val="20"/>
        </w:rPr>
      </w:pPr>
      <w:r w:rsidRPr="00D86D77">
        <w:rPr>
          <w:rFonts w:ascii="Arial" w:hAnsi="Arial" w:cs="Arial"/>
          <w:sz w:val="20"/>
          <w:szCs w:val="20"/>
        </w:rPr>
        <w:t xml:space="preserve">We will progress enhancements to the Medical Costs Finder website to provide greater functionality and individual cost information for a range of medical </w:t>
      </w:r>
      <w:proofErr w:type="gramStart"/>
      <w:r w:rsidRPr="00D86D77">
        <w:rPr>
          <w:rFonts w:ascii="Arial" w:hAnsi="Arial" w:cs="Arial"/>
          <w:sz w:val="20"/>
          <w:szCs w:val="20"/>
        </w:rPr>
        <w:t>specialists, and</w:t>
      </w:r>
      <w:proofErr w:type="gramEnd"/>
      <w:r w:rsidRPr="00D86D77">
        <w:rPr>
          <w:rFonts w:ascii="Arial" w:hAnsi="Arial" w:cs="Arial"/>
          <w:sz w:val="20"/>
          <w:szCs w:val="20"/>
        </w:rPr>
        <w:t xml:space="preserve"> support these activities with appropriate education material. The enhancements will increase transparency of out-of-pocket costs for consumers across Australia. </w:t>
      </w:r>
    </w:p>
    <w:p w14:paraId="4F93EE09" w14:textId="77777777" w:rsidR="00D86D22" w:rsidRPr="00D86D77" w:rsidRDefault="00D86D22" w:rsidP="00FD6ACF">
      <w:pPr>
        <w:autoSpaceDE w:val="0"/>
        <w:autoSpaceDN w:val="0"/>
        <w:adjustRightInd w:val="0"/>
        <w:spacing w:before="120" w:after="120" w:line="201" w:lineRule="atLeast"/>
        <w:rPr>
          <w:rFonts w:ascii="Arial" w:hAnsi="Arial" w:cs="Arial"/>
          <w:sz w:val="20"/>
          <w:szCs w:val="20"/>
        </w:rPr>
      </w:pPr>
      <w:r w:rsidRPr="00D86D77">
        <w:rPr>
          <w:rFonts w:ascii="Arial" w:hAnsi="Arial" w:cs="Arial"/>
          <w:sz w:val="20"/>
          <w:szCs w:val="20"/>
        </w:rPr>
        <w:t xml:space="preserve">We will continue to ensure privately insured patients have access to clinically appropriate, cost-effective medical devices and human tissue products under the private health insurance regulations. </w:t>
      </w:r>
    </w:p>
    <w:p w14:paraId="791F9DDE" w14:textId="77777777" w:rsidR="00D86D22" w:rsidRPr="00D86D77" w:rsidRDefault="00D86D22" w:rsidP="00FD6ACF">
      <w:pPr>
        <w:autoSpaceDE w:val="0"/>
        <w:autoSpaceDN w:val="0"/>
        <w:adjustRightInd w:val="0"/>
        <w:spacing w:before="120" w:after="120" w:line="201" w:lineRule="atLeast"/>
        <w:rPr>
          <w:rFonts w:ascii="Arial" w:hAnsi="Arial" w:cs="Arial"/>
          <w:sz w:val="20"/>
          <w:szCs w:val="20"/>
        </w:rPr>
      </w:pPr>
      <w:r w:rsidRPr="00D86D77">
        <w:rPr>
          <w:rFonts w:ascii="Arial" w:hAnsi="Arial" w:cs="Arial"/>
          <w:sz w:val="20"/>
          <w:szCs w:val="20"/>
        </w:rPr>
        <w:t xml:space="preserve">The prices charged for medical devices in the private health care system are in most cases higher than costs of the same items in other competitive markets, including the public hospital system. We will implement reforms to the Prostheses List over 4 years to reduce the cost of medical devices used in the private health sector and streamline access to new medical devices, which will improve the affordability and value of PHI for Australians. </w:t>
      </w:r>
    </w:p>
    <w:p w14:paraId="4CF83C3E" w14:textId="77777777" w:rsidR="00D86D22" w:rsidRPr="00D86D77" w:rsidRDefault="00D86D22" w:rsidP="00FD6ACF">
      <w:pPr>
        <w:spacing w:before="120" w:after="120"/>
        <w:rPr>
          <w:rFonts w:ascii="Arial" w:hAnsi="Arial" w:cs="Arial"/>
          <w:sz w:val="20"/>
          <w:szCs w:val="20"/>
        </w:rPr>
      </w:pPr>
      <w:r w:rsidRPr="00D86D77">
        <w:rPr>
          <w:rFonts w:ascii="Arial" w:hAnsi="Arial" w:cs="Arial"/>
          <w:sz w:val="20"/>
          <w:szCs w:val="20"/>
        </w:rPr>
        <w:t>Key activities associated with performance measures are listed under Our Performance.</w:t>
      </w:r>
    </w:p>
    <w:p w14:paraId="6A2BF442" w14:textId="77777777" w:rsidR="00D86D22" w:rsidRPr="00D86D77" w:rsidRDefault="00D86D22" w:rsidP="00FD6ACF">
      <w:pPr>
        <w:autoSpaceDE w:val="0"/>
        <w:autoSpaceDN w:val="0"/>
        <w:adjustRightInd w:val="0"/>
        <w:spacing w:before="120" w:after="120" w:line="321" w:lineRule="atLeast"/>
        <w:rPr>
          <w:rFonts w:ascii="Arial" w:eastAsia="Times New Roman" w:hAnsi="Arial" w:cs="Arial"/>
          <w:b/>
          <w:bCs/>
        </w:rPr>
      </w:pPr>
      <w:r w:rsidRPr="00D86D77">
        <w:rPr>
          <w:rFonts w:ascii="Arial" w:eastAsia="Times New Roman" w:hAnsi="Arial" w:cs="Arial"/>
          <w:b/>
          <w:bCs/>
        </w:rPr>
        <w:t>Our Performance</w:t>
      </w:r>
    </w:p>
    <w:tbl>
      <w:tblPr>
        <w:tblStyle w:val="TableGrid"/>
        <w:tblW w:w="10916" w:type="dxa"/>
        <w:tblInd w:w="-856" w:type="dxa"/>
        <w:tblLayout w:type="fixed"/>
        <w:tblLook w:val="0020" w:firstRow="1" w:lastRow="0" w:firstColumn="0" w:lastColumn="0" w:noHBand="0" w:noVBand="0"/>
      </w:tblPr>
      <w:tblGrid>
        <w:gridCol w:w="3487"/>
        <w:gridCol w:w="2631"/>
        <w:gridCol w:w="2631"/>
        <w:gridCol w:w="2167"/>
      </w:tblGrid>
      <w:tr w:rsidR="00D86D22" w:rsidRPr="00D86D77" w14:paraId="60F8DFF5" w14:textId="77777777" w:rsidTr="00FD6ACF">
        <w:trPr>
          <w:trHeight w:val="261"/>
        </w:trPr>
        <w:tc>
          <w:tcPr>
            <w:tcW w:w="10916" w:type="dxa"/>
            <w:gridSpan w:val="4"/>
          </w:tcPr>
          <w:p w14:paraId="33466ABC" w14:textId="77777777" w:rsidR="00D86D22" w:rsidRPr="00D86D77" w:rsidRDefault="00D86D22" w:rsidP="00FD6ACF">
            <w:pPr>
              <w:pStyle w:val="Pa19"/>
              <w:spacing w:before="120" w:after="120"/>
              <w:rPr>
                <w:rFonts w:ascii="Arial" w:hAnsi="Arial" w:cs="Arial"/>
                <w:color w:val="000000"/>
                <w:sz w:val="20"/>
                <w:szCs w:val="20"/>
              </w:rPr>
            </w:pPr>
            <w:r w:rsidRPr="00D86D77">
              <w:rPr>
                <w:rFonts w:ascii="Arial" w:hAnsi="Arial" w:cs="Arial"/>
                <w:b/>
                <w:bCs/>
                <w:color w:val="000000"/>
                <w:sz w:val="20"/>
                <w:szCs w:val="20"/>
              </w:rPr>
              <w:t>Key Activity:</w:t>
            </w:r>
          </w:p>
          <w:p w14:paraId="2F797136" w14:textId="77777777" w:rsidR="00D86D22" w:rsidRPr="00D86D77" w:rsidRDefault="00D86D22" w:rsidP="00FD6ACF">
            <w:pPr>
              <w:pStyle w:val="Pa19"/>
              <w:spacing w:before="120" w:after="120"/>
              <w:rPr>
                <w:rFonts w:ascii="Arial" w:hAnsi="Arial" w:cs="Arial"/>
                <w:color w:val="000000"/>
                <w:sz w:val="20"/>
                <w:szCs w:val="20"/>
              </w:rPr>
            </w:pPr>
            <w:r w:rsidRPr="00D86D77">
              <w:rPr>
                <w:rFonts w:ascii="Arial" w:hAnsi="Arial" w:cs="Arial"/>
                <w:b/>
                <w:bCs/>
                <w:color w:val="000000"/>
                <w:sz w:val="20"/>
                <w:szCs w:val="20"/>
              </w:rPr>
              <w:t>Assessment of private health insurer premium change applications.</w:t>
            </w:r>
          </w:p>
        </w:tc>
      </w:tr>
      <w:tr w:rsidR="00D86D22" w:rsidRPr="00D86D77" w14:paraId="39F1195C" w14:textId="77777777" w:rsidTr="00FD6ACF">
        <w:trPr>
          <w:trHeight w:val="381"/>
        </w:trPr>
        <w:tc>
          <w:tcPr>
            <w:tcW w:w="10916" w:type="dxa"/>
            <w:gridSpan w:val="4"/>
          </w:tcPr>
          <w:p w14:paraId="46B4B4D0" w14:textId="77777777" w:rsidR="00D86D22" w:rsidRPr="00D86D77" w:rsidRDefault="00D86D22" w:rsidP="00FD6ACF">
            <w:pPr>
              <w:pStyle w:val="Pa19"/>
              <w:spacing w:before="120" w:after="120"/>
              <w:rPr>
                <w:rFonts w:ascii="Arial" w:hAnsi="Arial" w:cs="Arial"/>
                <w:color w:val="000000"/>
                <w:sz w:val="20"/>
                <w:szCs w:val="20"/>
              </w:rPr>
            </w:pPr>
            <w:r w:rsidRPr="00D86D77">
              <w:rPr>
                <w:rFonts w:ascii="Arial" w:hAnsi="Arial" w:cs="Arial"/>
                <w:b/>
                <w:bCs/>
                <w:color w:val="000000"/>
                <w:sz w:val="20"/>
                <w:szCs w:val="20"/>
              </w:rPr>
              <w:t>Performance Measure:</w:t>
            </w:r>
          </w:p>
          <w:p w14:paraId="1D895E3D" w14:textId="77777777" w:rsidR="00D86D22" w:rsidRPr="00D86D77" w:rsidRDefault="00D86D22" w:rsidP="00FD6ACF">
            <w:pPr>
              <w:pStyle w:val="Pa19"/>
              <w:spacing w:before="120" w:after="120"/>
              <w:rPr>
                <w:rFonts w:ascii="Arial" w:hAnsi="Arial" w:cs="Arial"/>
                <w:color w:val="000000"/>
                <w:sz w:val="20"/>
                <w:szCs w:val="20"/>
              </w:rPr>
            </w:pPr>
            <w:r w:rsidRPr="00D86D77">
              <w:rPr>
                <w:rFonts w:ascii="Arial" w:hAnsi="Arial" w:cs="Arial"/>
                <w:b/>
                <w:bCs/>
                <w:color w:val="000000"/>
                <w:sz w:val="20"/>
                <w:szCs w:val="20"/>
              </w:rPr>
              <w:t>Percentage of applications to the Minister from private health insurers to change premiums charged under a complying health insurance product that are assessed within approved timeframes.</w:t>
            </w:r>
            <w:r w:rsidRPr="00D86D77">
              <w:rPr>
                <w:rStyle w:val="FootnoteReference"/>
                <w:rFonts w:ascii="Arial" w:hAnsi="Arial" w:cs="Arial"/>
                <w:b/>
                <w:bCs/>
                <w:color w:val="000000"/>
                <w:sz w:val="20"/>
                <w:szCs w:val="20"/>
              </w:rPr>
              <w:footnoteReference w:id="49"/>
            </w:r>
            <w:r w:rsidRPr="00D86D77">
              <w:rPr>
                <w:rFonts w:ascii="Arial" w:hAnsi="Arial" w:cs="Arial"/>
                <w:b/>
                <w:bCs/>
                <w:color w:val="000000"/>
                <w:sz w:val="20"/>
                <w:szCs w:val="20"/>
              </w:rPr>
              <w:t>,</w:t>
            </w:r>
            <w:r w:rsidRPr="00D86D77">
              <w:rPr>
                <w:rStyle w:val="FootnoteReference"/>
                <w:rFonts w:ascii="Arial" w:hAnsi="Arial" w:cs="Arial"/>
                <w:b/>
                <w:bCs/>
                <w:color w:val="000000"/>
                <w:sz w:val="20"/>
                <w:szCs w:val="20"/>
              </w:rPr>
              <w:footnoteReference w:id="50"/>
            </w:r>
          </w:p>
        </w:tc>
      </w:tr>
      <w:tr w:rsidR="00D86D22" w:rsidRPr="00D86D77" w14:paraId="0CAF1467" w14:textId="77777777" w:rsidTr="00FD6ACF">
        <w:trPr>
          <w:trHeight w:val="113"/>
        </w:trPr>
        <w:tc>
          <w:tcPr>
            <w:tcW w:w="10916" w:type="dxa"/>
            <w:gridSpan w:val="4"/>
          </w:tcPr>
          <w:p w14:paraId="7166B809" w14:textId="77777777" w:rsidR="00D86D22" w:rsidRPr="00D86D77" w:rsidRDefault="00D86D22" w:rsidP="00FD6ACF">
            <w:pPr>
              <w:pStyle w:val="Pa19"/>
              <w:spacing w:before="120" w:after="120"/>
              <w:rPr>
                <w:rFonts w:ascii="Arial" w:hAnsi="Arial" w:cs="Arial"/>
                <w:color w:val="000000"/>
                <w:sz w:val="20"/>
                <w:szCs w:val="20"/>
              </w:rPr>
            </w:pPr>
            <w:r w:rsidRPr="00D86D77">
              <w:rPr>
                <w:rFonts w:ascii="Arial" w:hAnsi="Arial" w:cs="Arial"/>
                <w:b/>
                <w:bCs/>
                <w:color w:val="000000"/>
                <w:sz w:val="20"/>
                <w:szCs w:val="20"/>
              </w:rPr>
              <w:t>Planned Performance Results</w:t>
            </w:r>
          </w:p>
        </w:tc>
      </w:tr>
      <w:tr w:rsidR="00D86D22" w:rsidRPr="00D86D77" w14:paraId="68C30DB1" w14:textId="77777777" w:rsidTr="00FD6ACF">
        <w:trPr>
          <w:trHeight w:val="113"/>
        </w:trPr>
        <w:tc>
          <w:tcPr>
            <w:tcW w:w="3487" w:type="dxa"/>
          </w:tcPr>
          <w:p w14:paraId="33AE72E2" w14:textId="77777777" w:rsidR="00D86D22" w:rsidRPr="00D86D77" w:rsidRDefault="00D86D22" w:rsidP="00FD6ACF">
            <w:pPr>
              <w:pStyle w:val="Pa19"/>
              <w:spacing w:before="120" w:after="120"/>
              <w:rPr>
                <w:rFonts w:ascii="Arial" w:hAnsi="Arial" w:cs="Arial"/>
                <w:color w:val="000000"/>
                <w:sz w:val="20"/>
                <w:szCs w:val="20"/>
              </w:rPr>
            </w:pPr>
            <w:r w:rsidRPr="00D86D77">
              <w:rPr>
                <w:rFonts w:ascii="Arial" w:hAnsi="Arial" w:cs="Arial"/>
                <w:b/>
                <w:bCs/>
                <w:color w:val="000000"/>
                <w:sz w:val="20"/>
                <w:szCs w:val="20"/>
              </w:rPr>
              <w:t>2023–24</w:t>
            </w:r>
          </w:p>
        </w:tc>
        <w:tc>
          <w:tcPr>
            <w:tcW w:w="2631" w:type="dxa"/>
          </w:tcPr>
          <w:p w14:paraId="467A1C2C" w14:textId="77777777" w:rsidR="00D86D22" w:rsidRPr="00D86D77" w:rsidRDefault="00D86D22" w:rsidP="00FD6ACF">
            <w:pPr>
              <w:pStyle w:val="Pa19"/>
              <w:spacing w:before="120" w:after="120"/>
              <w:rPr>
                <w:rFonts w:ascii="Arial" w:hAnsi="Arial" w:cs="Arial"/>
                <w:color w:val="000000"/>
                <w:sz w:val="20"/>
                <w:szCs w:val="20"/>
              </w:rPr>
            </w:pPr>
            <w:r w:rsidRPr="00D86D77">
              <w:rPr>
                <w:rFonts w:ascii="Arial" w:hAnsi="Arial" w:cs="Arial"/>
                <w:b/>
                <w:bCs/>
                <w:color w:val="000000"/>
                <w:sz w:val="20"/>
                <w:szCs w:val="20"/>
              </w:rPr>
              <w:t>2024–25</w:t>
            </w:r>
          </w:p>
        </w:tc>
        <w:tc>
          <w:tcPr>
            <w:tcW w:w="2631" w:type="dxa"/>
          </w:tcPr>
          <w:p w14:paraId="5597962E" w14:textId="77777777" w:rsidR="00D86D22" w:rsidRPr="00D86D77" w:rsidRDefault="00D86D22" w:rsidP="00FD6ACF">
            <w:pPr>
              <w:pStyle w:val="Pa19"/>
              <w:spacing w:before="120" w:after="120"/>
              <w:rPr>
                <w:rFonts w:ascii="Arial" w:hAnsi="Arial" w:cs="Arial"/>
                <w:color w:val="000000"/>
                <w:sz w:val="20"/>
                <w:szCs w:val="20"/>
              </w:rPr>
            </w:pPr>
            <w:r w:rsidRPr="00D86D77">
              <w:rPr>
                <w:rFonts w:ascii="Arial" w:hAnsi="Arial" w:cs="Arial"/>
                <w:b/>
                <w:bCs/>
                <w:color w:val="000000"/>
                <w:sz w:val="20"/>
                <w:szCs w:val="20"/>
              </w:rPr>
              <w:t>2025–26</w:t>
            </w:r>
          </w:p>
        </w:tc>
        <w:tc>
          <w:tcPr>
            <w:tcW w:w="2167" w:type="dxa"/>
          </w:tcPr>
          <w:p w14:paraId="33694684" w14:textId="77777777" w:rsidR="00D86D22" w:rsidRPr="00D86D77" w:rsidRDefault="00D86D22" w:rsidP="00FD6ACF">
            <w:pPr>
              <w:pStyle w:val="Pa19"/>
              <w:spacing w:before="120" w:after="120"/>
              <w:rPr>
                <w:rFonts w:ascii="Arial" w:hAnsi="Arial" w:cs="Arial"/>
                <w:color w:val="000000"/>
                <w:sz w:val="20"/>
                <w:szCs w:val="20"/>
              </w:rPr>
            </w:pPr>
            <w:r w:rsidRPr="00D86D77">
              <w:rPr>
                <w:rFonts w:ascii="Arial" w:hAnsi="Arial" w:cs="Arial"/>
                <w:b/>
                <w:bCs/>
                <w:color w:val="000000"/>
                <w:sz w:val="20"/>
                <w:szCs w:val="20"/>
              </w:rPr>
              <w:t>2026–27</w:t>
            </w:r>
          </w:p>
        </w:tc>
      </w:tr>
      <w:tr w:rsidR="00D86D22" w:rsidRPr="00D86D77" w14:paraId="755556A1" w14:textId="77777777" w:rsidTr="00FD6ACF">
        <w:trPr>
          <w:trHeight w:val="112"/>
        </w:trPr>
        <w:tc>
          <w:tcPr>
            <w:tcW w:w="3487" w:type="dxa"/>
          </w:tcPr>
          <w:p w14:paraId="1DF1340B" w14:textId="77777777" w:rsidR="00D86D22" w:rsidRPr="00D86D77" w:rsidRDefault="00D86D22" w:rsidP="00FD6ACF">
            <w:pPr>
              <w:pStyle w:val="Pa21"/>
              <w:spacing w:before="120" w:after="120"/>
              <w:rPr>
                <w:rFonts w:ascii="Arial" w:hAnsi="Arial" w:cs="Arial"/>
                <w:color w:val="000000"/>
                <w:sz w:val="20"/>
                <w:szCs w:val="20"/>
              </w:rPr>
            </w:pPr>
            <w:r w:rsidRPr="00D86D77">
              <w:rPr>
                <w:rFonts w:ascii="Arial" w:hAnsi="Arial" w:cs="Arial"/>
                <w:color w:val="000000"/>
                <w:sz w:val="20"/>
                <w:szCs w:val="20"/>
              </w:rPr>
              <w:lastRenderedPageBreak/>
              <w:t>100%</w:t>
            </w:r>
          </w:p>
        </w:tc>
        <w:tc>
          <w:tcPr>
            <w:tcW w:w="2631" w:type="dxa"/>
          </w:tcPr>
          <w:p w14:paraId="49663D52" w14:textId="77777777" w:rsidR="00D86D22" w:rsidRPr="00D86D77" w:rsidRDefault="00D86D22" w:rsidP="00FD6ACF">
            <w:pPr>
              <w:pStyle w:val="Pa21"/>
              <w:spacing w:before="120" w:after="120"/>
              <w:rPr>
                <w:rFonts w:ascii="Arial" w:hAnsi="Arial" w:cs="Arial"/>
                <w:color w:val="000000"/>
                <w:sz w:val="20"/>
                <w:szCs w:val="20"/>
              </w:rPr>
            </w:pPr>
            <w:r w:rsidRPr="00D86D77">
              <w:rPr>
                <w:rFonts w:ascii="Arial" w:hAnsi="Arial" w:cs="Arial"/>
                <w:color w:val="000000"/>
                <w:sz w:val="20"/>
                <w:szCs w:val="20"/>
              </w:rPr>
              <w:t>100%</w:t>
            </w:r>
          </w:p>
        </w:tc>
        <w:tc>
          <w:tcPr>
            <w:tcW w:w="2631" w:type="dxa"/>
          </w:tcPr>
          <w:p w14:paraId="724B5CE3" w14:textId="77777777" w:rsidR="00D86D22" w:rsidRPr="00D86D77" w:rsidRDefault="00D86D22" w:rsidP="00FD6ACF">
            <w:pPr>
              <w:pStyle w:val="Pa21"/>
              <w:spacing w:before="120" w:after="120"/>
              <w:rPr>
                <w:rFonts w:ascii="Arial" w:hAnsi="Arial" w:cs="Arial"/>
                <w:color w:val="000000"/>
                <w:sz w:val="20"/>
                <w:szCs w:val="20"/>
              </w:rPr>
            </w:pPr>
            <w:r w:rsidRPr="00D86D77">
              <w:rPr>
                <w:rFonts w:ascii="Arial" w:hAnsi="Arial" w:cs="Arial"/>
                <w:color w:val="000000"/>
                <w:sz w:val="20"/>
                <w:szCs w:val="20"/>
              </w:rPr>
              <w:t>100%</w:t>
            </w:r>
          </w:p>
        </w:tc>
        <w:tc>
          <w:tcPr>
            <w:tcW w:w="2167" w:type="dxa"/>
          </w:tcPr>
          <w:p w14:paraId="50375219" w14:textId="77777777" w:rsidR="00D86D22" w:rsidRPr="00D86D77" w:rsidRDefault="00D86D22" w:rsidP="00FD6ACF">
            <w:pPr>
              <w:pStyle w:val="Pa21"/>
              <w:spacing w:before="120" w:after="120"/>
              <w:rPr>
                <w:rFonts w:ascii="Arial" w:hAnsi="Arial" w:cs="Arial"/>
                <w:color w:val="000000"/>
                <w:sz w:val="20"/>
                <w:szCs w:val="20"/>
              </w:rPr>
            </w:pPr>
            <w:r w:rsidRPr="00D86D77">
              <w:rPr>
                <w:rFonts w:ascii="Arial" w:hAnsi="Arial" w:cs="Arial"/>
                <w:color w:val="000000"/>
                <w:sz w:val="20"/>
                <w:szCs w:val="20"/>
              </w:rPr>
              <w:t>100%</w:t>
            </w:r>
          </w:p>
        </w:tc>
      </w:tr>
      <w:tr w:rsidR="00D86D22" w:rsidRPr="00D86D77" w14:paraId="51C6E8B2" w14:textId="77777777" w:rsidTr="00FD6ACF">
        <w:trPr>
          <w:trHeight w:val="471"/>
        </w:trPr>
        <w:tc>
          <w:tcPr>
            <w:tcW w:w="10916" w:type="dxa"/>
            <w:gridSpan w:val="4"/>
          </w:tcPr>
          <w:p w14:paraId="65E95E9D" w14:textId="77777777" w:rsidR="00D86D22" w:rsidRPr="00D86D77" w:rsidRDefault="00D86D22" w:rsidP="00FD6ACF">
            <w:pPr>
              <w:pStyle w:val="Pa19"/>
              <w:spacing w:before="120" w:after="120"/>
              <w:rPr>
                <w:rFonts w:ascii="Arial" w:hAnsi="Arial" w:cs="Arial"/>
                <w:color w:val="000000"/>
                <w:sz w:val="20"/>
                <w:szCs w:val="20"/>
              </w:rPr>
            </w:pPr>
            <w:r w:rsidRPr="00D86D77">
              <w:rPr>
                <w:rFonts w:ascii="Arial" w:hAnsi="Arial" w:cs="Arial"/>
                <w:b/>
                <w:bCs/>
                <w:color w:val="000000"/>
                <w:sz w:val="20"/>
                <w:szCs w:val="20"/>
              </w:rPr>
              <w:t>Data Source and Methodology</w:t>
            </w:r>
          </w:p>
          <w:p w14:paraId="44DF9E40" w14:textId="77777777" w:rsidR="00D86D22" w:rsidRPr="00D86D77" w:rsidRDefault="00D86D22" w:rsidP="00FD6ACF">
            <w:pPr>
              <w:pStyle w:val="Pa21"/>
              <w:spacing w:before="120" w:after="120"/>
              <w:rPr>
                <w:rFonts w:ascii="Arial" w:hAnsi="Arial" w:cs="Arial"/>
                <w:color w:val="000000"/>
                <w:sz w:val="20"/>
                <w:szCs w:val="20"/>
              </w:rPr>
            </w:pPr>
            <w:r w:rsidRPr="00D86D77">
              <w:rPr>
                <w:rFonts w:ascii="Arial" w:hAnsi="Arial" w:cs="Arial"/>
                <w:color w:val="000000"/>
                <w:sz w:val="20"/>
                <w:szCs w:val="20"/>
              </w:rPr>
              <w:t xml:space="preserve">Applications from private health insurers are submitted in an approved form through a secure portal managed by the Australian Prudential Regulation Authority. The application form and timeframes are developed in consultation with private health insurers and the </w:t>
            </w:r>
            <w:proofErr w:type="gramStart"/>
            <w:r w:rsidRPr="00D86D77">
              <w:rPr>
                <w:rFonts w:ascii="Arial" w:hAnsi="Arial" w:cs="Arial"/>
                <w:color w:val="000000"/>
                <w:sz w:val="20"/>
                <w:szCs w:val="20"/>
              </w:rPr>
              <w:t>Government, and</w:t>
            </w:r>
            <w:proofErr w:type="gramEnd"/>
            <w:r w:rsidRPr="00D86D77">
              <w:rPr>
                <w:rFonts w:ascii="Arial" w:hAnsi="Arial" w:cs="Arial"/>
                <w:color w:val="000000"/>
                <w:sz w:val="20"/>
                <w:szCs w:val="20"/>
              </w:rPr>
              <w:t xml:space="preserve"> are published on the Department’s website</w:t>
            </w:r>
            <w:r w:rsidRPr="00D86D77">
              <w:rPr>
                <w:rStyle w:val="FootnoteReference"/>
                <w:rFonts w:ascii="Arial" w:hAnsi="Arial" w:cs="Arial"/>
                <w:color w:val="000000"/>
                <w:sz w:val="20"/>
                <w:szCs w:val="20"/>
              </w:rPr>
              <w:footnoteReference w:id="51"/>
            </w:r>
            <w:r w:rsidRPr="00D86D77">
              <w:rPr>
                <w:rFonts w:ascii="Arial" w:hAnsi="Arial" w:cs="Arial"/>
                <w:color w:val="000000"/>
                <w:sz w:val="20"/>
                <w:szCs w:val="20"/>
              </w:rPr>
              <w:t>.</w:t>
            </w:r>
          </w:p>
        </w:tc>
      </w:tr>
      <w:tr w:rsidR="00D86D22" w:rsidRPr="00D86D77" w14:paraId="2A1C06B3" w14:textId="77777777" w:rsidTr="00FD6ACF">
        <w:trPr>
          <w:trHeight w:val="251"/>
        </w:trPr>
        <w:tc>
          <w:tcPr>
            <w:tcW w:w="10916" w:type="dxa"/>
            <w:gridSpan w:val="4"/>
          </w:tcPr>
          <w:p w14:paraId="56D9E0A2" w14:textId="77777777" w:rsidR="00D86D22" w:rsidRPr="00D86D77" w:rsidRDefault="00D86D22" w:rsidP="00FD6ACF">
            <w:pPr>
              <w:pStyle w:val="Pa19"/>
              <w:spacing w:before="120" w:after="120"/>
              <w:rPr>
                <w:rFonts w:ascii="Arial" w:hAnsi="Arial" w:cs="Arial"/>
                <w:color w:val="000000"/>
                <w:sz w:val="20"/>
                <w:szCs w:val="20"/>
              </w:rPr>
            </w:pPr>
            <w:r w:rsidRPr="00D86D77">
              <w:rPr>
                <w:rFonts w:ascii="Arial" w:hAnsi="Arial" w:cs="Arial"/>
                <w:b/>
                <w:bCs/>
                <w:color w:val="000000"/>
                <w:sz w:val="20"/>
                <w:szCs w:val="20"/>
              </w:rPr>
              <w:t>Measure Type</w:t>
            </w:r>
          </w:p>
          <w:p w14:paraId="7F8B9D3C" w14:textId="77777777" w:rsidR="00D86D22" w:rsidRPr="00D86D77" w:rsidRDefault="00D86D22" w:rsidP="00FD6ACF">
            <w:pPr>
              <w:pStyle w:val="Pa21"/>
              <w:spacing w:before="120" w:after="120"/>
              <w:rPr>
                <w:rFonts w:ascii="Arial" w:hAnsi="Arial" w:cs="Arial"/>
                <w:color w:val="000000"/>
                <w:sz w:val="20"/>
                <w:szCs w:val="20"/>
              </w:rPr>
            </w:pPr>
            <w:r w:rsidRPr="00D86D77">
              <w:rPr>
                <w:rFonts w:ascii="Arial" w:hAnsi="Arial" w:cs="Arial"/>
                <w:color w:val="000000"/>
                <w:sz w:val="20"/>
                <w:szCs w:val="20"/>
              </w:rPr>
              <w:t>Quantitative/Efficiency</w:t>
            </w:r>
          </w:p>
        </w:tc>
      </w:tr>
      <w:tr w:rsidR="00D86D22" w:rsidRPr="00D86D77" w14:paraId="10CFF86E" w14:textId="77777777" w:rsidTr="00FD6ACF">
        <w:trPr>
          <w:trHeight w:val="857"/>
        </w:trPr>
        <w:tc>
          <w:tcPr>
            <w:tcW w:w="10916" w:type="dxa"/>
            <w:gridSpan w:val="4"/>
          </w:tcPr>
          <w:p w14:paraId="1039DD44" w14:textId="77777777" w:rsidR="00D86D22" w:rsidRPr="00D86D77" w:rsidRDefault="00D86D22" w:rsidP="00FD6ACF">
            <w:pPr>
              <w:pStyle w:val="Pa19"/>
              <w:spacing w:before="120" w:after="120"/>
              <w:rPr>
                <w:rFonts w:ascii="Arial" w:hAnsi="Arial" w:cs="Arial"/>
                <w:color w:val="000000"/>
                <w:sz w:val="20"/>
                <w:szCs w:val="20"/>
              </w:rPr>
            </w:pPr>
            <w:r w:rsidRPr="00D86D77">
              <w:rPr>
                <w:rFonts w:ascii="Arial" w:hAnsi="Arial" w:cs="Arial"/>
                <w:b/>
                <w:bCs/>
                <w:color w:val="000000"/>
                <w:sz w:val="20"/>
                <w:szCs w:val="20"/>
              </w:rPr>
              <w:t>Discussion</w:t>
            </w:r>
          </w:p>
          <w:p w14:paraId="16EA442F" w14:textId="77777777" w:rsidR="00D86D22" w:rsidRPr="00D86D77" w:rsidRDefault="00D86D22" w:rsidP="00FD6ACF">
            <w:pPr>
              <w:pStyle w:val="Pa21"/>
              <w:spacing w:before="120" w:after="120"/>
              <w:rPr>
                <w:rFonts w:ascii="Arial" w:hAnsi="Arial" w:cs="Arial"/>
                <w:color w:val="000000"/>
                <w:sz w:val="20"/>
                <w:szCs w:val="20"/>
              </w:rPr>
            </w:pPr>
            <w:r w:rsidRPr="00D86D77">
              <w:rPr>
                <w:rFonts w:ascii="Arial" w:hAnsi="Arial" w:cs="Arial"/>
                <w:color w:val="000000"/>
                <w:sz w:val="20"/>
                <w:szCs w:val="20"/>
              </w:rPr>
              <w:t>This measure assesses the efficiency of a critical regulatory process to assess the value of PHI products. Timely and rigorous assessment of applications provides policy holders with confidence regarding the value of the premium, supports the sustainability of the private health sector, and enables effective administration of the PHI rebate.</w:t>
            </w:r>
          </w:p>
          <w:p w14:paraId="344687AE" w14:textId="77777777" w:rsidR="00D86D22" w:rsidRPr="00D86D77" w:rsidRDefault="00D86D22" w:rsidP="00FD6ACF">
            <w:pPr>
              <w:pStyle w:val="Pa21"/>
              <w:spacing w:before="120" w:after="120"/>
              <w:rPr>
                <w:rFonts w:ascii="Arial" w:hAnsi="Arial" w:cs="Arial"/>
                <w:color w:val="000000"/>
                <w:sz w:val="20"/>
                <w:szCs w:val="20"/>
              </w:rPr>
            </w:pPr>
            <w:r w:rsidRPr="00D86D77">
              <w:rPr>
                <w:rFonts w:ascii="Arial" w:hAnsi="Arial" w:cs="Arial"/>
                <w:color w:val="000000"/>
                <w:sz w:val="20"/>
                <w:szCs w:val="20"/>
              </w:rPr>
              <w:t>Consumers benefit from a timely and rigorous whole of sector premium application process, ensuring confidence that price changes are being carefully scrutinised. In addition, consumers are being provided with an opportunity to compare the policies offered by all insurers at the same time to determine the product that best suits their needs and circumstances.</w:t>
            </w:r>
          </w:p>
        </w:tc>
      </w:tr>
    </w:tbl>
    <w:p w14:paraId="157A3BC0" w14:textId="77777777" w:rsidR="00D86D22" w:rsidRPr="00D86D77" w:rsidRDefault="00D86D22" w:rsidP="00FD6ACF">
      <w:pPr>
        <w:autoSpaceDE w:val="0"/>
        <w:autoSpaceDN w:val="0"/>
        <w:adjustRightInd w:val="0"/>
        <w:spacing w:before="120" w:after="120" w:line="201" w:lineRule="atLeast"/>
        <w:rPr>
          <w:rFonts w:ascii="Arial" w:hAnsi="Arial" w:cs="Arial"/>
          <w:color w:val="000000"/>
          <w:sz w:val="20"/>
          <w:szCs w:val="20"/>
        </w:rPr>
      </w:pPr>
      <w:r w:rsidRPr="00D86D77">
        <w:rPr>
          <w:rFonts w:ascii="Arial" w:hAnsi="Arial" w:cs="Arial"/>
          <w:color w:val="000000"/>
          <w:sz w:val="20"/>
          <w:szCs w:val="20"/>
        </w:rPr>
        <w:t>The following additional activities fall below the Department’s materiality threshold for publishing and reporting against a program performance measure. However, they are published in the Corporate Plan to provide a more fulsome account of activities undertaken across the Department within our appropriations:</w:t>
      </w:r>
    </w:p>
    <w:p w14:paraId="0D52F98A" w14:textId="77777777" w:rsidR="00D86D22" w:rsidRPr="00D86D77" w:rsidRDefault="00D86D22">
      <w:pPr>
        <w:pStyle w:val="ListParagraph"/>
        <w:numPr>
          <w:ilvl w:val="0"/>
          <w:numId w:val="55"/>
        </w:numPr>
        <w:autoSpaceDE w:val="0"/>
        <w:autoSpaceDN w:val="0"/>
        <w:adjustRightInd w:val="0"/>
        <w:spacing w:before="120" w:after="120" w:line="240" w:lineRule="auto"/>
        <w:rPr>
          <w:rFonts w:ascii="Arial" w:hAnsi="Arial" w:cs="Arial"/>
          <w:color w:val="000000"/>
          <w:sz w:val="20"/>
          <w:szCs w:val="20"/>
        </w:rPr>
      </w:pPr>
      <w:r w:rsidRPr="00D86D77">
        <w:rPr>
          <w:rFonts w:ascii="Arial" w:hAnsi="Arial" w:cs="Arial"/>
          <w:color w:val="000000"/>
          <w:sz w:val="20"/>
          <w:szCs w:val="20"/>
        </w:rPr>
        <w:t xml:space="preserve">Supporting a viable, sustainable and </w:t>
      </w:r>
      <w:proofErr w:type="gramStart"/>
      <w:r w:rsidRPr="00D86D77">
        <w:rPr>
          <w:rFonts w:ascii="Arial" w:hAnsi="Arial" w:cs="Arial"/>
          <w:color w:val="000000"/>
          <w:sz w:val="20"/>
          <w:szCs w:val="20"/>
        </w:rPr>
        <w:t>cost effective</w:t>
      </w:r>
      <w:proofErr w:type="gramEnd"/>
      <w:r w:rsidRPr="00D86D77">
        <w:rPr>
          <w:rFonts w:ascii="Arial" w:hAnsi="Arial" w:cs="Arial"/>
          <w:color w:val="000000"/>
          <w:sz w:val="20"/>
          <w:szCs w:val="20"/>
        </w:rPr>
        <w:t xml:space="preserve"> PHI sector, including through the PHI rebate and reforms to the Medical Device and Human Tissue Product List which will reduce the cost of medical devices for privately insured consumers.</w:t>
      </w:r>
    </w:p>
    <w:p w14:paraId="433BCCDE" w14:textId="77777777" w:rsidR="00D86D22" w:rsidRPr="00D86D77" w:rsidRDefault="00D86D22">
      <w:pPr>
        <w:pStyle w:val="ListParagraph"/>
        <w:numPr>
          <w:ilvl w:val="0"/>
          <w:numId w:val="55"/>
        </w:numPr>
        <w:autoSpaceDE w:val="0"/>
        <w:autoSpaceDN w:val="0"/>
        <w:adjustRightInd w:val="0"/>
        <w:spacing w:before="120" w:after="120" w:line="240" w:lineRule="auto"/>
        <w:rPr>
          <w:rFonts w:ascii="Arial" w:hAnsi="Arial" w:cs="Arial"/>
          <w:color w:val="000000"/>
          <w:sz w:val="20"/>
          <w:szCs w:val="20"/>
        </w:rPr>
      </w:pPr>
      <w:r w:rsidRPr="00D86D77">
        <w:rPr>
          <w:rFonts w:ascii="Arial" w:hAnsi="Arial" w:cs="Arial"/>
          <w:color w:val="000000"/>
          <w:sz w:val="20"/>
          <w:szCs w:val="20"/>
        </w:rPr>
        <w:t xml:space="preserve">Working with private health insurers, private hospitals, and private healthcare providers to ensure choice to consumers across a range of cost-effective PHI products and healthcare services. </w:t>
      </w:r>
    </w:p>
    <w:p w14:paraId="682F4127" w14:textId="77777777" w:rsidR="00D86D22" w:rsidRPr="00D86D77" w:rsidRDefault="00D86D22" w:rsidP="00FD6ACF">
      <w:pPr>
        <w:pStyle w:val="Heading2"/>
        <w:spacing w:before="120" w:after="120"/>
        <w:rPr>
          <w:rFonts w:ascii="Arial" w:hAnsi="Arial" w:cs="Arial"/>
        </w:rPr>
      </w:pPr>
      <w:bookmarkStart w:id="34" w:name="_Toc144381801"/>
      <w:r w:rsidRPr="00D86D77">
        <w:rPr>
          <w:rFonts w:ascii="Arial" w:hAnsi="Arial" w:cs="Arial"/>
        </w:rPr>
        <w:t>Program 2.5 Dental Services</w:t>
      </w:r>
      <w:bookmarkEnd w:id="34"/>
      <w:r w:rsidRPr="00D86D77">
        <w:rPr>
          <w:rFonts w:ascii="Arial" w:hAnsi="Arial" w:cs="Arial"/>
        </w:rPr>
        <w:t xml:space="preserve"> </w:t>
      </w:r>
    </w:p>
    <w:p w14:paraId="77E37392" w14:textId="77777777" w:rsidR="00D86D22" w:rsidRPr="00D86D77" w:rsidRDefault="00D86D22" w:rsidP="00FD6ACF">
      <w:pPr>
        <w:spacing w:before="120" w:after="120"/>
        <w:rPr>
          <w:rFonts w:ascii="Arial" w:eastAsia="Calibri" w:hAnsi="Arial" w:cs="Arial"/>
          <w:b/>
          <w:bCs/>
        </w:rPr>
      </w:pPr>
      <w:r w:rsidRPr="00D86D77">
        <w:rPr>
          <w:rFonts w:ascii="Arial" w:eastAsia="Calibri" w:hAnsi="Arial" w:cs="Arial"/>
          <w:b/>
          <w:bCs/>
        </w:rPr>
        <w:t xml:space="preserve">Program Objective </w:t>
      </w:r>
    </w:p>
    <w:p w14:paraId="6BD59249" w14:textId="77777777" w:rsidR="00D86D22" w:rsidRPr="00D86D77" w:rsidRDefault="00D86D22" w:rsidP="00FD6ACF">
      <w:pPr>
        <w:autoSpaceDE w:val="0"/>
        <w:autoSpaceDN w:val="0"/>
        <w:adjustRightInd w:val="0"/>
        <w:spacing w:before="120" w:after="120" w:line="281" w:lineRule="atLeast"/>
        <w:rPr>
          <w:rFonts w:ascii="Arial" w:hAnsi="Arial" w:cs="Arial"/>
          <w:color w:val="000000"/>
          <w:sz w:val="20"/>
          <w:szCs w:val="20"/>
        </w:rPr>
      </w:pPr>
      <w:r w:rsidRPr="00D86D77">
        <w:rPr>
          <w:rFonts w:ascii="Arial" w:hAnsi="Arial" w:cs="Arial"/>
          <w:color w:val="000000"/>
          <w:sz w:val="20"/>
          <w:szCs w:val="20"/>
        </w:rPr>
        <w:t xml:space="preserve">Support eligible children to access essential dental health services through the Child Dental Benefits Schedule (CDBS). </w:t>
      </w:r>
    </w:p>
    <w:p w14:paraId="7B59EA3C" w14:textId="77777777" w:rsidR="00D86D22" w:rsidRPr="00D86D77" w:rsidRDefault="00D86D22" w:rsidP="00FD6ACF">
      <w:pPr>
        <w:spacing w:before="120" w:after="120"/>
        <w:rPr>
          <w:rFonts w:ascii="Arial" w:eastAsia="Calibri" w:hAnsi="Arial" w:cs="Arial"/>
          <w:b/>
          <w:bCs/>
        </w:rPr>
      </w:pPr>
      <w:r w:rsidRPr="00D86D77">
        <w:rPr>
          <w:rFonts w:ascii="Arial" w:eastAsia="Calibri" w:hAnsi="Arial" w:cs="Arial"/>
          <w:b/>
          <w:bCs/>
        </w:rPr>
        <w:t xml:space="preserve">Our Operating Focus </w:t>
      </w:r>
    </w:p>
    <w:p w14:paraId="437BF968" w14:textId="77777777" w:rsidR="00D86D22" w:rsidRPr="00D86D77" w:rsidRDefault="00D86D22" w:rsidP="00FD6ACF">
      <w:pPr>
        <w:autoSpaceDE w:val="0"/>
        <w:autoSpaceDN w:val="0"/>
        <w:adjustRightInd w:val="0"/>
        <w:spacing w:before="120" w:after="120" w:line="201" w:lineRule="atLeast"/>
        <w:rPr>
          <w:rFonts w:ascii="Arial" w:hAnsi="Arial" w:cs="Arial"/>
          <w:color w:val="000000"/>
          <w:sz w:val="20"/>
          <w:szCs w:val="20"/>
        </w:rPr>
      </w:pPr>
      <w:r w:rsidRPr="00D86D77">
        <w:rPr>
          <w:rFonts w:ascii="Arial" w:hAnsi="Arial" w:cs="Arial"/>
          <w:color w:val="000000"/>
          <w:sz w:val="20"/>
          <w:szCs w:val="20"/>
        </w:rPr>
        <w:t xml:space="preserve">We will work with Services Australia to continue to deliver the Child Dental Benefits Schedule (CDBS) in accordance with the </w:t>
      </w:r>
      <w:r w:rsidRPr="00D86D77">
        <w:rPr>
          <w:rFonts w:ascii="Arial" w:hAnsi="Arial" w:cs="Arial"/>
          <w:i/>
          <w:iCs/>
          <w:color w:val="000000"/>
          <w:sz w:val="20"/>
          <w:szCs w:val="20"/>
        </w:rPr>
        <w:t xml:space="preserve">Dental Benefits Act 2008 </w:t>
      </w:r>
      <w:r w:rsidRPr="00D86D77">
        <w:rPr>
          <w:rFonts w:ascii="Arial" w:hAnsi="Arial" w:cs="Arial"/>
          <w:color w:val="000000"/>
          <w:sz w:val="20"/>
          <w:szCs w:val="20"/>
        </w:rPr>
        <w:t xml:space="preserve">and Dental Benefits Rules 2014. The CDBS is a means tested program that provides around 2.5 million Australian children with access to benefits for basic dental services. </w:t>
      </w:r>
    </w:p>
    <w:p w14:paraId="061BDD22" w14:textId="77777777" w:rsidR="00D86D22" w:rsidRPr="00D86D77" w:rsidRDefault="00D86D22" w:rsidP="00FD6ACF">
      <w:pPr>
        <w:autoSpaceDE w:val="0"/>
        <w:autoSpaceDN w:val="0"/>
        <w:adjustRightInd w:val="0"/>
        <w:spacing w:before="120" w:after="120" w:line="201" w:lineRule="atLeast"/>
        <w:rPr>
          <w:rFonts w:ascii="Arial" w:hAnsi="Arial" w:cs="Arial"/>
          <w:color w:val="000000"/>
          <w:sz w:val="20"/>
          <w:szCs w:val="20"/>
        </w:rPr>
      </w:pPr>
      <w:r w:rsidRPr="00D86D77">
        <w:rPr>
          <w:rFonts w:ascii="Arial" w:hAnsi="Arial" w:cs="Arial"/>
          <w:color w:val="000000"/>
          <w:sz w:val="20"/>
          <w:szCs w:val="20"/>
        </w:rPr>
        <w:t xml:space="preserve">We will also support the delivery of the final report on the Fifth Review of the </w:t>
      </w:r>
      <w:r w:rsidRPr="00D86D77">
        <w:rPr>
          <w:rFonts w:ascii="Arial" w:hAnsi="Arial" w:cs="Arial"/>
          <w:i/>
          <w:iCs/>
          <w:color w:val="000000"/>
          <w:sz w:val="20"/>
          <w:szCs w:val="20"/>
        </w:rPr>
        <w:t>Dental Benefits Act 2008</w:t>
      </w:r>
      <w:r w:rsidRPr="00D86D77">
        <w:rPr>
          <w:rFonts w:ascii="Arial" w:hAnsi="Arial" w:cs="Arial"/>
          <w:color w:val="000000"/>
          <w:sz w:val="20"/>
          <w:szCs w:val="20"/>
        </w:rPr>
        <w:t xml:space="preserve">. </w:t>
      </w:r>
    </w:p>
    <w:p w14:paraId="75FF065D" w14:textId="77777777" w:rsidR="00D86D22" w:rsidRPr="00D86D77" w:rsidRDefault="00D86D22" w:rsidP="00FD6ACF">
      <w:pPr>
        <w:autoSpaceDE w:val="0"/>
        <w:autoSpaceDN w:val="0"/>
        <w:adjustRightInd w:val="0"/>
        <w:spacing w:before="120" w:after="120" w:line="201" w:lineRule="atLeast"/>
        <w:rPr>
          <w:rFonts w:ascii="Arial" w:hAnsi="Arial" w:cs="Arial"/>
          <w:color w:val="000000"/>
          <w:sz w:val="20"/>
          <w:szCs w:val="20"/>
        </w:rPr>
      </w:pPr>
      <w:r w:rsidRPr="00D86D77">
        <w:rPr>
          <w:rFonts w:ascii="Arial" w:hAnsi="Arial" w:cs="Arial"/>
          <w:color w:val="000000"/>
          <w:sz w:val="20"/>
          <w:szCs w:val="20"/>
        </w:rPr>
        <w:t xml:space="preserve">We will continue to work with states and territories to support access to public dental services across Australia. This includes delivering a 2-year interim Federation Funding Agreement while the Australian Government, states and territories negotiate long-term funding arrangements for public dental services. </w:t>
      </w:r>
    </w:p>
    <w:p w14:paraId="53A413A6" w14:textId="77777777" w:rsidR="00D86D22" w:rsidRPr="00D86D77" w:rsidRDefault="00D86D22" w:rsidP="00FD6ACF">
      <w:pPr>
        <w:autoSpaceDE w:val="0"/>
        <w:autoSpaceDN w:val="0"/>
        <w:adjustRightInd w:val="0"/>
        <w:spacing w:before="120" w:after="120" w:line="201" w:lineRule="atLeast"/>
        <w:rPr>
          <w:rFonts w:ascii="Arial" w:hAnsi="Arial" w:cs="Arial"/>
          <w:color w:val="000000"/>
          <w:sz w:val="20"/>
          <w:szCs w:val="20"/>
        </w:rPr>
      </w:pPr>
      <w:r w:rsidRPr="00D86D77">
        <w:rPr>
          <w:rFonts w:ascii="Arial" w:hAnsi="Arial" w:cs="Arial"/>
          <w:color w:val="000000"/>
          <w:sz w:val="20"/>
          <w:szCs w:val="20"/>
        </w:rPr>
        <w:lastRenderedPageBreak/>
        <w:t>We will support implementation on the 2023–2026 National Dental Care Survey and lay the foundations for long-term public dental reform through a dental services Costing Study and National Minimum Data Set.</w:t>
      </w:r>
      <w:r w:rsidRPr="00D86D77">
        <w:rPr>
          <w:rStyle w:val="FootnoteReference"/>
          <w:rFonts w:ascii="Arial" w:hAnsi="Arial" w:cs="Arial"/>
          <w:color w:val="000000"/>
          <w:sz w:val="20"/>
          <w:szCs w:val="20"/>
        </w:rPr>
        <w:footnoteReference w:id="52"/>
      </w:r>
    </w:p>
    <w:p w14:paraId="58929681" w14:textId="77777777" w:rsidR="00D86D22" w:rsidRPr="00D86D77" w:rsidRDefault="00D86D22" w:rsidP="00FD6ACF">
      <w:pPr>
        <w:spacing w:before="120" w:after="120"/>
        <w:rPr>
          <w:rFonts w:ascii="Arial" w:hAnsi="Arial" w:cs="Arial"/>
          <w:color w:val="000000"/>
          <w:sz w:val="20"/>
          <w:szCs w:val="20"/>
        </w:rPr>
      </w:pPr>
      <w:r w:rsidRPr="00D86D77">
        <w:rPr>
          <w:rFonts w:ascii="Arial" w:hAnsi="Arial" w:cs="Arial"/>
          <w:color w:val="000000"/>
          <w:sz w:val="20"/>
          <w:szCs w:val="20"/>
        </w:rPr>
        <w:t>Key activities associated with performance measures are listed under Our Performance.</w:t>
      </w:r>
    </w:p>
    <w:p w14:paraId="0AA4AC7B" w14:textId="77777777" w:rsidR="00D86D22" w:rsidRPr="00D86D77" w:rsidRDefault="00D86D22" w:rsidP="00FD6ACF">
      <w:pPr>
        <w:autoSpaceDE w:val="0"/>
        <w:autoSpaceDN w:val="0"/>
        <w:adjustRightInd w:val="0"/>
        <w:spacing w:before="120" w:after="120" w:line="321" w:lineRule="atLeast"/>
        <w:rPr>
          <w:rFonts w:ascii="Arial" w:eastAsia="Times New Roman" w:hAnsi="Arial" w:cs="Arial"/>
          <w:b/>
          <w:bCs/>
        </w:rPr>
      </w:pPr>
      <w:r w:rsidRPr="00D86D77">
        <w:rPr>
          <w:rFonts w:ascii="Arial" w:eastAsia="Times New Roman" w:hAnsi="Arial" w:cs="Arial"/>
          <w:b/>
          <w:bCs/>
        </w:rPr>
        <w:t>Our Performance</w:t>
      </w:r>
    </w:p>
    <w:tbl>
      <w:tblPr>
        <w:tblStyle w:val="TableGrid"/>
        <w:tblW w:w="10916" w:type="dxa"/>
        <w:tblInd w:w="-856" w:type="dxa"/>
        <w:tblLayout w:type="fixed"/>
        <w:tblLook w:val="0020" w:firstRow="1" w:lastRow="0" w:firstColumn="0" w:lastColumn="0" w:noHBand="0" w:noVBand="0"/>
      </w:tblPr>
      <w:tblGrid>
        <w:gridCol w:w="3487"/>
        <w:gridCol w:w="2631"/>
        <w:gridCol w:w="2631"/>
        <w:gridCol w:w="2167"/>
      </w:tblGrid>
      <w:tr w:rsidR="00D86D22" w:rsidRPr="00D86D77" w14:paraId="70C84A81" w14:textId="77777777" w:rsidTr="00FD6ACF">
        <w:trPr>
          <w:trHeight w:val="381"/>
        </w:trPr>
        <w:tc>
          <w:tcPr>
            <w:tcW w:w="10916" w:type="dxa"/>
            <w:gridSpan w:val="4"/>
          </w:tcPr>
          <w:p w14:paraId="6A79A773" w14:textId="77777777" w:rsidR="00D86D22" w:rsidRPr="00D86D77" w:rsidRDefault="00D86D22" w:rsidP="00FD6ACF">
            <w:pPr>
              <w:autoSpaceDE w:val="0"/>
              <w:autoSpaceDN w:val="0"/>
              <w:adjustRightInd w:val="0"/>
              <w:spacing w:before="120" w:after="120" w:line="191" w:lineRule="atLeast"/>
              <w:rPr>
                <w:rFonts w:ascii="Arial" w:hAnsi="Arial" w:cs="Arial"/>
                <w:color w:val="000000"/>
                <w:sz w:val="20"/>
                <w:szCs w:val="20"/>
              </w:rPr>
            </w:pPr>
            <w:r w:rsidRPr="00D86D77">
              <w:rPr>
                <w:rFonts w:ascii="Arial" w:hAnsi="Arial" w:cs="Arial"/>
                <w:b/>
                <w:bCs/>
                <w:color w:val="000000"/>
                <w:sz w:val="20"/>
                <w:szCs w:val="20"/>
              </w:rPr>
              <w:t xml:space="preserve">Key Activity: </w:t>
            </w:r>
          </w:p>
          <w:p w14:paraId="5819CC87" w14:textId="77777777" w:rsidR="00D86D22" w:rsidRPr="00D86D77" w:rsidRDefault="00D86D22" w:rsidP="00FD6ACF">
            <w:pPr>
              <w:autoSpaceDE w:val="0"/>
              <w:autoSpaceDN w:val="0"/>
              <w:adjustRightInd w:val="0"/>
              <w:spacing w:before="120" w:after="120" w:line="191" w:lineRule="atLeast"/>
              <w:rPr>
                <w:rFonts w:ascii="Arial" w:hAnsi="Arial" w:cs="Arial"/>
                <w:color w:val="000000"/>
                <w:sz w:val="20"/>
                <w:szCs w:val="20"/>
              </w:rPr>
            </w:pPr>
            <w:r w:rsidRPr="00D86D77">
              <w:rPr>
                <w:rFonts w:ascii="Arial" w:hAnsi="Arial" w:cs="Arial"/>
                <w:b/>
                <w:bCs/>
                <w:color w:val="000000"/>
                <w:sz w:val="20"/>
                <w:szCs w:val="20"/>
              </w:rPr>
              <w:t xml:space="preserve">Working with Services Australia to support access to dental health services for eligible children through the CDBS. </w:t>
            </w:r>
          </w:p>
        </w:tc>
      </w:tr>
      <w:tr w:rsidR="00D86D22" w:rsidRPr="00D86D77" w14:paraId="3A7FE55C" w14:textId="77777777" w:rsidTr="00FD6ACF">
        <w:trPr>
          <w:trHeight w:val="381"/>
        </w:trPr>
        <w:tc>
          <w:tcPr>
            <w:tcW w:w="10916" w:type="dxa"/>
            <w:gridSpan w:val="4"/>
          </w:tcPr>
          <w:p w14:paraId="4EDF338B" w14:textId="77777777" w:rsidR="00D86D22" w:rsidRPr="00D86D77" w:rsidRDefault="00D86D22" w:rsidP="00FD6ACF">
            <w:pPr>
              <w:autoSpaceDE w:val="0"/>
              <w:autoSpaceDN w:val="0"/>
              <w:adjustRightInd w:val="0"/>
              <w:spacing w:before="120" w:after="120" w:line="191" w:lineRule="atLeast"/>
              <w:rPr>
                <w:rFonts w:ascii="Arial" w:hAnsi="Arial" w:cs="Arial"/>
                <w:color w:val="000000"/>
                <w:sz w:val="20"/>
                <w:szCs w:val="20"/>
              </w:rPr>
            </w:pPr>
            <w:r w:rsidRPr="00D86D77">
              <w:rPr>
                <w:rFonts w:ascii="Arial" w:hAnsi="Arial" w:cs="Arial"/>
                <w:b/>
                <w:bCs/>
                <w:color w:val="000000"/>
                <w:sz w:val="20"/>
                <w:szCs w:val="20"/>
              </w:rPr>
              <w:t xml:space="preserve">Performance Measure: </w:t>
            </w:r>
          </w:p>
          <w:p w14:paraId="63C93EED" w14:textId="77777777" w:rsidR="00D86D22" w:rsidRPr="00D86D77" w:rsidRDefault="00D86D22" w:rsidP="00FD6ACF">
            <w:pPr>
              <w:autoSpaceDE w:val="0"/>
              <w:autoSpaceDN w:val="0"/>
              <w:adjustRightInd w:val="0"/>
              <w:spacing w:before="120" w:after="120" w:line="191" w:lineRule="atLeast"/>
              <w:rPr>
                <w:rFonts w:ascii="Arial" w:hAnsi="Arial" w:cs="Arial"/>
                <w:color w:val="000000"/>
                <w:sz w:val="20"/>
                <w:szCs w:val="20"/>
              </w:rPr>
            </w:pPr>
            <w:r w:rsidRPr="00D86D77">
              <w:rPr>
                <w:rFonts w:ascii="Arial" w:hAnsi="Arial" w:cs="Arial"/>
                <w:b/>
                <w:bCs/>
                <w:color w:val="000000"/>
                <w:sz w:val="20"/>
                <w:szCs w:val="20"/>
              </w:rPr>
              <w:t>The percentage of eligible children</w:t>
            </w:r>
            <w:r w:rsidRPr="00D86D77">
              <w:rPr>
                <w:rStyle w:val="FootnoteReference"/>
                <w:rFonts w:ascii="Arial" w:hAnsi="Arial" w:cs="Arial"/>
                <w:b/>
                <w:bCs/>
                <w:color w:val="000000"/>
                <w:sz w:val="20"/>
                <w:szCs w:val="20"/>
              </w:rPr>
              <w:footnoteReference w:id="53"/>
            </w:r>
            <w:r w:rsidRPr="00D86D77">
              <w:rPr>
                <w:rFonts w:ascii="Arial" w:hAnsi="Arial" w:cs="Arial"/>
                <w:b/>
                <w:bCs/>
                <w:color w:val="000000"/>
                <w:sz w:val="20"/>
                <w:szCs w:val="20"/>
              </w:rPr>
              <w:t xml:space="preserve"> accessing essential dental health services through the Child Dental Benefits Schedule.</w:t>
            </w:r>
            <w:r w:rsidRPr="00D86D77">
              <w:rPr>
                <w:rStyle w:val="FootnoteReference"/>
                <w:rFonts w:ascii="Arial" w:hAnsi="Arial" w:cs="Arial"/>
                <w:b/>
                <w:bCs/>
                <w:color w:val="000000"/>
                <w:sz w:val="20"/>
                <w:szCs w:val="20"/>
              </w:rPr>
              <w:footnoteReference w:id="54"/>
            </w:r>
            <w:r w:rsidRPr="00D86D77">
              <w:rPr>
                <w:rFonts w:ascii="Arial" w:hAnsi="Arial" w:cs="Arial"/>
                <w:b/>
                <w:bCs/>
                <w:color w:val="000000"/>
                <w:sz w:val="20"/>
                <w:szCs w:val="20"/>
              </w:rPr>
              <w:t xml:space="preserve"> </w:t>
            </w:r>
          </w:p>
        </w:tc>
      </w:tr>
      <w:tr w:rsidR="00D86D22" w:rsidRPr="00D86D77" w14:paraId="1ED0903C" w14:textId="77777777" w:rsidTr="00FD6ACF">
        <w:trPr>
          <w:trHeight w:val="113"/>
        </w:trPr>
        <w:tc>
          <w:tcPr>
            <w:tcW w:w="10916" w:type="dxa"/>
            <w:gridSpan w:val="4"/>
          </w:tcPr>
          <w:p w14:paraId="578EDD67" w14:textId="77777777" w:rsidR="00D86D22" w:rsidRPr="00D86D77" w:rsidRDefault="00D86D22" w:rsidP="00FD6ACF">
            <w:pPr>
              <w:autoSpaceDE w:val="0"/>
              <w:autoSpaceDN w:val="0"/>
              <w:adjustRightInd w:val="0"/>
              <w:spacing w:before="120" w:after="120" w:line="191" w:lineRule="atLeast"/>
              <w:rPr>
                <w:rFonts w:ascii="Arial" w:hAnsi="Arial" w:cs="Arial"/>
                <w:color w:val="000000"/>
                <w:sz w:val="20"/>
                <w:szCs w:val="20"/>
              </w:rPr>
            </w:pPr>
            <w:r w:rsidRPr="00D86D77">
              <w:rPr>
                <w:rFonts w:ascii="Arial" w:hAnsi="Arial" w:cs="Arial"/>
                <w:b/>
                <w:bCs/>
                <w:color w:val="000000"/>
                <w:sz w:val="20"/>
                <w:szCs w:val="20"/>
              </w:rPr>
              <w:t xml:space="preserve">Planned Performance Results </w:t>
            </w:r>
          </w:p>
        </w:tc>
      </w:tr>
      <w:tr w:rsidR="00D86D22" w:rsidRPr="00D86D77" w14:paraId="17EEC5A3" w14:textId="77777777" w:rsidTr="00FD6ACF">
        <w:trPr>
          <w:trHeight w:val="113"/>
        </w:trPr>
        <w:tc>
          <w:tcPr>
            <w:tcW w:w="3487" w:type="dxa"/>
          </w:tcPr>
          <w:p w14:paraId="423A2324" w14:textId="77777777" w:rsidR="00D86D22" w:rsidRPr="00D86D77" w:rsidRDefault="00D86D22" w:rsidP="00FD6ACF">
            <w:pPr>
              <w:autoSpaceDE w:val="0"/>
              <w:autoSpaceDN w:val="0"/>
              <w:adjustRightInd w:val="0"/>
              <w:spacing w:before="120" w:after="120" w:line="191" w:lineRule="atLeast"/>
              <w:rPr>
                <w:rFonts w:ascii="Arial" w:hAnsi="Arial" w:cs="Arial"/>
                <w:color w:val="000000"/>
                <w:sz w:val="20"/>
                <w:szCs w:val="20"/>
              </w:rPr>
            </w:pPr>
            <w:r w:rsidRPr="00D86D77">
              <w:rPr>
                <w:rFonts w:ascii="Arial" w:hAnsi="Arial" w:cs="Arial"/>
                <w:b/>
                <w:bCs/>
                <w:color w:val="000000"/>
                <w:sz w:val="20"/>
                <w:szCs w:val="20"/>
              </w:rPr>
              <w:t xml:space="preserve">2023–24 </w:t>
            </w:r>
          </w:p>
        </w:tc>
        <w:tc>
          <w:tcPr>
            <w:tcW w:w="2631" w:type="dxa"/>
          </w:tcPr>
          <w:p w14:paraId="4B62F1A5" w14:textId="77777777" w:rsidR="00D86D22" w:rsidRPr="00D86D77" w:rsidRDefault="00D86D22" w:rsidP="00FD6ACF">
            <w:pPr>
              <w:autoSpaceDE w:val="0"/>
              <w:autoSpaceDN w:val="0"/>
              <w:adjustRightInd w:val="0"/>
              <w:spacing w:before="120" w:after="120" w:line="191" w:lineRule="atLeast"/>
              <w:rPr>
                <w:rFonts w:ascii="Arial" w:hAnsi="Arial" w:cs="Arial"/>
                <w:color w:val="000000"/>
                <w:sz w:val="20"/>
                <w:szCs w:val="20"/>
              </w:rPr>
            </w:pPr>
            <w:r w:rsidRPr="00D86D77">
              <w:rPr>
                <w:rFonts w:ascii="Arial" w:hAnsi="Arial" w:cs="Arial"/>
                <w:b/>
                <w:bCs/>
                <w:color w:val="000000"/>
                <w:sz w:val="20"/>
                <w:szCs w:val="20"/>
              </w:rPr>
              <w:t xml:space="preserve">2024–25 </w:t>
            </w:r>
          </w:p>
        </w:tc>
        <w:tc>
          <w:tcPr>
            <w:tcW w:w="2631" w:type="dxa"/>
          </w:tcPr>
          <w:p w14:paraId="2DDD316A" w14:textId="77777777" w:rsidR="00D86D22" w:rsidRPr="00D86D77" w:rsidRDefault="00D86D22" w:rsidP="00FD6ACF">
            <w:pPr>
              <w:autoSpaceDE w:val="0"/>
              <w:autoSpaceDN w:val="0"/>
              <w:adjustRightInd w:val="0"/>
              <w:spacing w:before="120" w:after="120" w:line="191" w:lineRule="atLeast"/>
              <w:rPr>
                <w:rFonts w:ascii="Arial" w:hAnsi="Arial" w:cs="Arial"/>
                <w:color w:val="000000"/>
                <w:sz w:val="20"/>
                <w:szCs w:val="20"/>
              </w:rPr>
            </w:pPr>
            <w:r w:rsidRPr="00D86D77">
              <w:rPr>
                <w:rFonts w:ascii="Arial" w:hAnsi="Arial" w:cs="Arial"/>
                <w:b/>
                <w:bCs/>
                <w:color w:val="000000"/>
                <w:sz w:val="20"/>
                <w:szCs w:val="20"/>
              </w:rPr>
              <w:t xml:space="preserve">2025–26 </w:t>
            </w:r>
          </w:p>
        </w:tc>
        <w:tc>
          <w:tcPr>
            <w:tcW w:w="2167" w:type="dxa"/>
          </w:tcPr>
          <w:p w14:paraId="19BD8D9F" w14:textId="77777777" w:rsidR="00D86D22" w:rsidRPr="00D86D77" w:rsidRDefault="00D86D22" w:rsidP="00FD6ACF">
            <w:pPr>
              <w:autoSpaceDE w:val="0"/>
              <w:autoSpaceDN w:val="0"/>
              <w:adjustRightInd w:val="0"/>
              <w:spacing w:before="120" w:after="120" w:line="191" w:lineRule="atLeast"/>
              <w:rPr>
                <w:rFonts w:ascii="Arial" w:hAnsi="Arial" w:cs="Arial"/>
                <w:color w:val="000000"/>
                <w:sz w:val="20"/>
                <w:szCs w:val="20"/>
              </w:rPr>
            </w:pPr>
            <w:r w:rsidRPr="00D86D77">
              <w:rPr>
                <w:rFonts w:ascii="Arial" w:hAnsi="Arial" w:cs="Arial"/>
                <w:b/>
                <w:bCs/>
                <w:color w:val="000000"/>
                <w:sz w:val="20"/>
                <w:szCs w:val="20"/>
              </w:rPr>
              <w:t xml:space="preserve">2026–27 </w:t>
            </w:r>
          </w:p>
        </w:tc>
      </w:tr>
      <w:tr w:rsidR="00D86D22" w:rsidRPr="00D86D77" w14:paraId="5DC98ABD" w14:textId="77777777" w:rsidTr="00FD6ACF">
        <w:trPr>
          <w:trHeight w:val="112"/>
        </w:trPr>
        <w:tc>
          <w:tcPr>
            <w:tcW w:w="3487" w:type="dxa"/>
          </w:tcPr>
          <w:p w14:paraId="3E20AC85" w14:textId="77777777" w:rsidR="00D86D22" w:rsidRPr="00D86D77" w:rsidRDefault="00D86D22" w:rsidP="00FD6ACF">
            <w:pPr>
              <w:autoSpaceDE w:val="0"/>
              <w:autoSpaceDN w:val="0"/>
              <w:adjustRightInd w:val="0"/>
              <w:spacing w:before="120" w:after="120" w:line="191" w:lineRule="atLeast"/>
              <w:rPr>
                <w:rFonts w:ascii="Arial" w:hAnsi="Arial" w:cs="Arial"/>
                <w:color w:val="000000"/>
                <w:sz w:val="20"/>
                <w:szCs w:val="20"/>
              </w:rPr>
            </w:pPr>
            <w:r w:rsidRPr="00D86D77">
              <w:rPr>
                <w:rFonts w:ascii="Arial" w:hAnsi="Arial" w:cs="Arial"/>
                <w:color w:val="000000"/>
                <w:sz w:val="20"/>
                <w:szCs w:val="20"/>
              </w:rPr>
              <w:t xml:space="preserve">42.7% </w:t>
            </w:r>
          </w:p>
        </w:tc>
        <w:tc>
          <w:tcPr>
            <w:tcW w:w="2631" w:type="dxa"/>
          </w:tcPr>
          <w:p w14:paraId="06874DE6" w14:textId="77777777" w:rsidR="00D86D22" w:rsidRPr="00D86D77" w:rsidRDefault="00D86D22" w:rsidP="00FD6ACF">
            <w:pPr>
              <w:autoSpaceDE w:val="0"/>
              <w:autoSpaceDN w:val="0"/>
              <w:adjustRightInd w:val="0"/>
              <w:spacing w:before="120" w:after="120" w:line="191" w:lineRule="atLeast"/>
              <w:rPr>
                <w:rFonts w:ascii="Arial" w:hAnsi="Arial" w:cs="Arial"/>
                <w:color w:val="000000"/>
                <w:sz w:val="20"/>
                <w:szCs w:val="20"/>
              </w:rPr>
            </w:pPr>
            <w:r w:rsidRPr="00D86D77">
              <w:rPr>
                <w:rFonts w:ascii="Arial" w:hAnsi="Arial" w:cs="Arial"/>
                <w:color w:val="000000"/>
                <w:sz w:val="20"/>
                <w:szCs w:val="20"/>
              </w:rPr>
              <w:t xml:space="preserve">43.6% </w:t>
            </w:r>
          </w:p>
        </w:tc>
        <w:tc>
          <w:tcPr>
            <w:tcW w:w="2631" w:type="dxa"/>
          </w:tcPr>
          <w:p w14:paraId="0FC43365" w14:textId="77777777" w:rsidR="00D86D22" w:rsidRPr="00D86D77" w:rsidRDefault="00D86D22" w:rsidP="00FD6ACF">
            <w:pPr>
              <w:autoSpaceDE w:val="0"/>
              <w:autoSpaceDN w:val="0"/>
              <w:adjustRightInd w:val="0"/>
              <w:spacing w:before="120" w:after="120" w:line="191" w:lineRule="atLeast"/>
              <w:rPr>
                <w:rFonts w:ascii="Arial" w:hAnsi="Arial" w:cs="Arial"/>
                <w:color w:val="000000"/>
                <w:sz w:val="20"/>
                <w:szCs w:val="20"/>
              </w:rPr>
            </w:pPr>
            <w:r w:rsidRPr="00D86D77">
              <w:rPr>
                <w:rFonts w:ascii="Arial" w:hAnsi="Arial" w:cs="Arial"/>
                <w:color w:val="000000"/>
                <w:sz w:val="20"/>
                <w:szCs w:val="20"/>
              </w:rPr>
              <w:t xml:space="preserve">44.5% </w:t>
            </w:r>
          </w:p>
        </w:tc>
        <w:tc>
          <w:tcPr>
            <w:tcW w:w="2167" w:type="dxa"/>
          </w:tcPr>
          <w:p w14:paraId="74F45E10" w14:textId="77777777" w:rsidR="00D86D22" w:rsidRPr="00D86D77" w:rsidRDefault="00D86D22" w:rsidP="00FD6ACF">
            <w:pPr>
              <w:autoSpaceDE w:val="0"/>
              <w:autoSpaceDN w:val="0"/>
              <w:adjustRightInd w:val="0"/>
              <w:spacing w:before="120" w:after="120" w:line="191" w:lineRule="atLeast"/>
              <w:rPr>
                <w:rFonts w:ascii="Arial" w:hAnsi="Arial" w:cs="Arial"/>
                <w:color w:val="000000"/>
                <w:sz w:val="20"/>
                <w:szCs w:val="20"/>
              </w:rPr>
            </w:pPr>
            <w:r w:rsidRPr="00D86D77">
              <w:rPr>
                <w:rFonts w:ascii="Arial" w:hAnsi="Arial" w:cs="Arial"/>
                <w:color w:val="000000"/>
                <w:sz w:val="20"/>
                <w:szCs w:val="20"/>
              </w:rPr>
              <w:t xml:space="preserve">45.4% </w:t>
            </w:r>
          </w:p>
        </w:tc>
      </w:tr>
      <w:tr w:rsidR="00D86D22" w:rsidRPr="00D86D77" w14:paraId="5C479803" w14:textId="77777777" w:rsidTr="00FD6ACF">
        <w:trPr>
          <w:trHeight w:val="361"/>
        </w:trPr>
        <w:tc>
          <w:tcPr>
            <w:tcW w:w="10916" w:type="dxa"/>
            <w:gridSpan w:val="4"/>
          </w:tcPr>
          <w:p w14:paraId="17DC697A" w14:textId="77777777" w:rsidR="00D86D22" w:rsidRPr="00D86D77" w:rsidRDefault="00D86D22" w:rsidP="00FD6ACF">
            <w:pPr>
              <w:autoSpaceDE w:val="0"/>
              <w:autoSpaceDN w:val="0"/>
              <w:adjustRightInd w:val="0"/>
              <w:spacing w:before="120" w:after="120" w:line="191" w:lineRule="atLeast"/>
              <w:rPr>
                <w:rFonts w:ascii="Arial" w:hAnsi="Arial" w:cs="Arial"/>
                <w:color w:val="000000"/>
                <w:sz w:val="20"/>
                <w:szCs w:val="20"/>
              </w:rPr>
            </w:pPr>
            <w:r w:rsidRPr="00D86D77">
              <w:rPr>
                <w:rFonts w:ascii="Arial" w:hAnsi="Arial" w:cs="Arial"/>
                <w:b/>
                <w:bCs/>
                <w:color w:val="000000"/>
                <w:sz w:val="20"/>
                <w:szCs w:val="20"/>
              </w:rPr>
              <w:t xml:space="preserve">Data Source and Methodology </w:t>
            </w:r>
          </w:p>
          <w:p w14:paraId="7DC7279C" w14:textId="77777777" w:rsidR="00D86D22" w:rsidRPr="00D86D77" w:rsidRDefault="00D86D22" w:rsidP="00FD6ACF">
            <w:pPr>
              <w:autoSpaceDE w:val="0"/>
              <w:autoSpaceDN w:val="0"/>
              <w:adjustRightInd w:val="0"/>
              <w:spacing w:before="120" w:after="120" w:line="191" w:lineRule="atLeast"/>
              <w:rPr>
                <w:rFonts w:ascii="Arial" w:hAnsi="Arial" w:cs="Arial"/>
                <w:color w:val="000000"/>
                <w:sz w:val="20"/>
                <w:szCs w:val="20"/>
              </w:rPr>
            </w:pPr>
            <w:r w:rsidRPr="00D86D77">
              <w:rPr>
                <w:rFonts w:ascii="Arial" w:hAnsi="Arial" w:cs="Arial"/>
                <w:color w:val="000000"/>
                <w:sz w:val="20"/>
                <w:szCs w:val="20"/>
              </w:rPr>
              <w:t xml:space="preserve">The target data is calculated by the percentage of children accessing the CDBS against the total number of eligible children. The Department receives this data from Services Australia. It is then maintained internally by the Department. </w:t>
            </w:r>
          </w:p>
        </w:tc>
      </w:tr>
      <w:tr w:rsidR="00D86D22" w:rsidRPr="00D86D77" w14:paraId="570B21B6" w14:textId="77777777" w:rsidTr="00FD6ACF">
        <w:trPr>
          <w:trHeight w:val="251"/>
        </w:trPr>
        <w:tc>
          <w:tcPr>
            <w:tcW w:w="10916" w:type="dxa"/>
            <w:gridSpan w:val="4"/>
          </w:tcPr>
          <w:p w14:paraId="419F8D2C" w14:textId="77777777" w:rsidR="00D86D22" w:rsidRPr="00D86D77" w:rsidRDefault="00D86D22" w:rsidP="00FD6ACF">
            <w:pPr>
              <w:autoSpaceDE w:val="0"/>
              <w:autoSpaceDN w:val="0"/>
              <w:adjustRightInd w:val="0"/>
              <w:spacing w:before="120" w:after="120" w:line="191" w:lineRule="atLeast"/>
              <w:rPr>
                <w:rFonts w:ascii="Arial" w:hAnsi="Arial" w:cs="Arial"/>
                <w:color w:val="000000"/>
                <w:sz w:val="20"/>
                <w:szCs w:val="20"/>
              </w:rPr>
            </w:pPr>
            <w:r w:rsidRPr="00D86D77">
              <w:rPr>
                <w:rFonts w:ascii="Arial" w:hAnsi="Arial" w:cs="Arial"/>
                <w:b/>
                <w:bCs/>
                <w:color w:val="000000"/>
                <w:sz w:val="20"/>
                <w:szCs w:val="20"/>
              </w:rPr>
              <w:t xml:space="preserve">Measure Type </w:t>
            </w:r>
          </w:p>
          <w:p w14:paraId="20F7A1E9" w14:textId="77777777" w:rsidR="00D86D22" w:rsidRPr="00D86D77" w:rsidRDefault="00D86D22" w:rsidP="00FD6ACF">
            <w:pPr>
              <w:autoSpaceDE w:val="0"/>
              <w:autoSpaceDN w:val="0"/>
              <w:adjustRightInd w:val="0"/>
              <w:spacing w:before="120" w:after="120" w:line="191" w:lineRule="atLeast"/>
              <w:rPr>
                <w:rFonts w:ascii="Arial" w:hAnsi="Arial" w:cs="Arial"/>
                <w:color w:val="000000"/>
                <w:sz w:val="20"/>
                <w:szCs w:val="20"/>
              </w:rPr>
            </w:pPr>
            <w:r w:rsidRPr="00D86D77">
              <w:rPr>
                <w:rFonts w:ascii="Arial" w:hAnsi="Arial" w:cs="Arial"/>
                <w:color w:val="000000"/>
                <w:sz w:val="20"/>
                <w:szCs w:val="20"/>
              </w:rPr>
              <w:t xml:space="preserve">Quantitative/Effectiveness </w:t>
            </w:r>
          </w:p>
        </w:tc>
      </w:tr>
      <w:tr w:rsidR="00D86D22" w:rsidRPr="00D86D77" w14:paraId="275D8D0D" w14:textId="77777777" w:rsidTr="00FD6ACF">
        <w:trPr>
          <w:trHeight w:val="251"/>
        </w:trPr>
        <w:tc>
          <w:tcPr>
            <w:tcW w:w="10916" w:type="dxa"/>
            <w:gridSpan w:val="4"/>
          </w:tcPr>
          <w:p w14:paraId="61193A8D" w14:textId="77777777" w:rsidR="00D86D22" w:rsidRPr="00D86D77" w:rsidRDefault="00D86D22" w:rsidP="00FD6ACF">
            <w:pPr>
              <w:autoSpaceDE w:val="0"/>
              <w:autoSpaceDN w:val="0"/>
              <w:adjustRightInd w:val="0"/>
              <w:spacing w:before="120" w:after="120" w:line="191" w:lineRule="atLeast"/>
              <w:rPr>
                <w:rFonts w:ascii="Arial" w:hAnsi="Arial" w:cs="Arial"/>
                <w:color w:val="000000"/>
                <w:sz w:val="20"/>
                <w:szCs w:val="20"/>
              </w:rPr>
            </w:pPr>
            <w:r w:rsidRPr="00D86D77">
              <w:rPr>
                <w:rFonts w:ascii="Arial" w:hAnsi="Arial" w:cs="Arial"/>
                <w:b/>
                <w:bCs/>
                <w:color w:val="000000"/>
                <w:sz w:val="20"/>
                <w:szCs w:val="20"/>
              </w:rPr>
              <w:t xml:space="preserve">Discussion </w:t>
            </w:r>
          </w:p>
          <w:p w14:paraId="1FE82198" w14:textId="77777777" w:rsidR="00D86D22" w:rsidRPr="00D86D77" w:rsidRDefault="00D86D22" w:rsidP="00FD6ACF">
            <w:pPr>
              <w:autoSpaceDE w:val="0"/>
              <w:autoSpaceDN w:val="0"/>
              <w:adjustRightInd w:val="0"/>
              <w:spacing w:before="120" w:after="120" w:line="191" w:lineRule="atLeast"/>
              <w:rPr>
                <w:rFonts w:ascii="Arial" w:hAnsi="Arial" w:cs="Arial"/>
                <w:color w:val="000000"/>
                <w:sz w:val="20"/>
                <w:szCs w:val="20"/>
              </w:rPr>
            </w:pPr>
            <w:r w:rsidRPr="00D86D77">
              <w:rPr>
                <w:rFonts w:ascii="Arial" w:hAnsi="Arial" w:cs="Arial"/>
                <w:color w:val="000000"/>
                <w:sz w:val="20"/>
                <w:szCs w:val="20"/>
              </w:rPr>
              <w:t xml:space="preserve">CDBS targets are determined by reflecting on the access rate of previous years and considering emerging trends. </w:t>
            </w:r>
          </w:p>
        </w:tc>
      </w:tr>
    </w:tbl>
    <w:p w14:paraId="4AF8F47A" w14:textId="77777777" w:rsidR="00D86D22" w:rsidRPr="00D86D77" w:rsidRDefault="00D86D22" w:rsidP="00FD6ACF">
      <w:pPr>
        <w:pStyle w:val="Heading2"/>
        <w:spacing w:before="120" w:after="120"/>
        <w:rPr>
          <w:rFonts w:ascii="Arial" w:hAnsi="Arial" w:cs="Arial"/>
        </w:rPr>
      </w:pPr>
      <w:bookmarkStart w:id="35" w:name="_Toc144381802"/>
      <w:r w:rsidRPr="00D86D77">
        <w:rPr>
          <w:rFonts w:ascii="Arial" w:hAnsi="Arial" w:cs="Arial"/>
        </w:rPr>
        <w:t>Program 2.6 Health Benefit Compliance</w:t>
      </w:r>
      <w:bookmarkEnd w:id="35"/>
      <w:r w:rsidRPr="00D86D77">
        <w:rPr>
          <w:rFonts w:ascii="Arial" w:hAnsi="Arial" w:cs="Arial"/>
        </w:rPr>
        <w:t xml:space="preserve"> </w:t>
      </w:r>
    </w:p>
    <w:p w14:paraId="4BC7D478" w14:textId="77777777" w:rsidR="00D86D22" w:rsidRPr="00D86D77" w:rsidRDefault="00D86D22" w:rsidP="00FD6ACF">
      <w:pPr>
        <w:spacing w:before="120" w:after="120"/>
        <w:rPr>
          <w:rFonts w:ascii="Arial" w:eastAsia="Calibri" w:hAnsi="Arial" w:cs="Arial"/>
          <w:b/>
          <w:bCs/>
        </w:rPr>
      </w:pPr>
      <w:r w:rsidRPr="00D86D77">
        <w:rPr>
          <w:rFonts w:ascii="Arial" w:eastAsia="Calibri" w:hAnsi="Arial" w:cs="Arial"/>
          <w:b/>
          <w:bCs/>
        </w:rPr>
        <w:t xml:space="preserve">Program Objective </w:t>
      </w:r>
    </w:p>
    <w:p w14:paraId="4C2EEBDD" w14:textId="77777777" w:rsidR="00D86D22" w:rsidRPr="00D86D77" w:rsidRDefault="00D86D22" w:rsidP="00FD6ACF">
      <w:pPr>
        <w:autoSpaceDE w:val="0"/>
        <w:autoSpaceDN w:val="0"/>
        <w:adjustRightInd w:val="0"/>
        <w:spacing w:before="120" w:after="120" w:line="281" w:lineRule="atLeast"/>
        <w:rPr>
          <w:rFonts w:ascii="Arial" w:hAnsi="Arial" w:cs="Arial"/>
          <w:color w:val="000000"/>
          <w:sz w:val="20"/>
          <w:szCs w:val="20"/>
        </w:rPr>
      </w:pPr>
      <w:r w:rsidRPr="00D86D77">
        <w:rPr>
          <w:rFonts w:ascii="Arial" w:hAnsi="Arial" w:cs="Arial"/>
          <w:color w:val="000000"/>
          <w:sz w:val="20"/>
          <w:szCs w:val="20"/>
        </w:rPr>
        <w:t xml:space="preserve">Support the integrity of health benefit claims through prevention, early identification and treatment of incorrect claiming, inappropriate </w:t>
      </w:r>
      <w:proofErr w:type="gramStart"/>
      <w:r w:rsidRPr="00D86D77">
        <w:rPr>
          <w:rFonts w:ascii="Arial" w:hAnsi="Arial" w:cs="Arial"/>
          <w:color w:val="000000"/>
          <w:sz w:val="20"/>
          <w:szCs w:val="20"/>
        </w:rPr>
        <w:t>practice</w:t>
      </w:r>
      <w:proofErr w:type="gramEnd"/>
      <w:r w:rsidRPr="00D86D77">
        <w:rPr>
          <w:rFonts w:ascii="Arial" w:hAnsi="Arial" w:cs="Arial"/>
          <w:color w:val="000000"/>
          <w:sz w:val="20"/>
          <w:szCs w:val="20"/>
        </w:rPr>
        <w:t xml:space="preserve"> and fraud. </w:t>
      </w:r>
    </w:p>
    <w:p w14:paraId="3F1B692F" w14:textId="77777777" w:rsidR="00D86D22" w:rsidRPr="00D86D77" w:rsidRDefault="00D86D22" w:rsidP="00FD6ACF">
      <w:pPr>
        <w:spacing w:before="120" w:after="120"/>
        <w:rPr>
          <w:rFonts w:ascii="Arial" w:eastAsia="Calibri" w:hAnsi="Arial" w:cs="Arial"/>
          <w:b/>
          <w:bCs/>
        </w:rPr>
      </w:pPr>
      <w:r w:rsidRPr="00D86D77">
        <w:rPr>
          <w:rFonts w:ascii="Arial" w:eastAsia="Calibri" w:hAnsi="Arial" w:cs="Arial"/>
          <w:b/>
          <w:bCs/>
        </w:rPr>
        <w:t xml:space="preserve">Our Operating Focus </w:t>
      </w:r>
    </w:p>
    <w:p w14:paraId="199EF922" w14:textId="77777777" w:rsidR="00D86D22" w:rsidRPr="00D86D77" w:rsidRDefault="00D86D22" w:rsidP="00FD6ACF">
      <w:pPr>
        <w:autoSpaceDE w:val="0"/>
        <w:autoSpaceDN w:val="0"/>
        <w:adjustRightInd w:val="0"/>
        <w:spacing w:before="120" w:after="120" w:line="201" w:lineRule="atLeast"/>
        <w:rPr>
          <w:rFonts w:ascii="Arial" w:hAnsi="Arial" w:cs="Arial"/>
          <w:sz w:val="20"/>
          <w:szCs w:val="20"/>
        </w:rPr>
      </w:pPr>
      <w:r w:rsidRPr="00D86D77">
        <w:rPr>
          <w:rFonts w:ascii="Arial" w:hAnsi="Arial" w:cs="Arial"/>
          <w:sz w:val="20"/>
          <w:szCs w:val="20"/>
        </w:rPr>
        <w:t xml:space="preserve">We will continue to deliver a quality health provider compliance program that protects the integrity and </w:t>
      </w:r>
      <w:proofErr w:type="gramStart"/>
      <w:r w:rsidRPr="00D86D77">
        <w:rPr>
          <w:rFonts w:ascii="Arial" w:hAnsi="Arial" w:cs="Arial"/>
          <w:sz w:val="20"/>
          <w:szCs w:val="20"/>
        </w:rPr>
        <w:t>long term</w:t>
      </w:r>
      <w:proofErr w:type="gramEnd"/>
      <w:r w:rsidRPr="00D86D77">
        <w:rPr>
          <w:rFonts w:ascii="Arial" w:hAnsi="Arial" w:cs="Arial"/>
          <w:sz w:val="20"/>
          <w:szCs w:val="20"/>
        </w:rPr>
        <w:t xml:space="preserve"> sustainability of universal health coverage under Medicare programs, including the Medical Benefits Schedule, the Pharmaceutical Benefits Scheme, and the Child Dental Benefits Schedule. We will achieve this by preventing and deterring non</w:t>
      </w:r>
      <w:r w:rsidRPr="00D86D77">
        <w:rPr>
          <w:rFonts w:ascii="Arial" w:hAnsi="Arial" w:cs="Arial"/>
          <w:sz w:val="20"/>
          <w:szCs w:val="20"/>
        </w:rPr>
        <w:noBreakHyphen/>
        <w:t>compliance where possible and we will ensure that compliance actions are targeted effectively at providers whose claiming is potentially non</w:t>
      </w:r>
      <w:r w:rsidRPr="00D86D77">
        <w:rPr>
          <w:rFonts w:ascii="Arial" w:hAnsi="Arial" w:cs="Arial"/>
          <w:sz w:val="20"/>
          <w:szCs w:val="20"/>
        </w:rPr>
        <w:noBreakHyphen/>
        <w:t xml:space="preserve">compliant, whether inadvertent or deliberate (fraud). </w:t>
      </w:r>
    </w:p>
    <w:p w14:paraId="02C844A7" w14:textId="77777777" w:rsidR="00D86D22" w:rsidRPr="00D86D77" w:rsidRDefault="00D86D22" w:rsidP="00FD6ACF">
      <w:pPr>
        <w:autoSpaceDE w:val="0"/>
        <w:autoSpaceDN w:val="0"/>
        <w:adjustRightInd w:val="0"/>
        <w:spacing w:before="120" w:after="120" w:line="201" w:lineRule="atLeast"/>
        <w:rPr>
          <w:rFonts w:ascii="Arial" w:hAnsi="Arial" w:cs="Arial"/>
          <w:sz w:val="20"/>
          <w:szCs w:val="20"/>
        </w:rPr>
      </w:pPr>
      <w:r w:rsidRPr="00D86D77">
        <w:rPr>
          <w:rFonts w:ascii="Arial" w:hAnsi="Arial" w:cs="Arial"/>
          <w:sz w:val="20"/>
          <w:szCs w:val="20"/>
        </w:rPr>
        <w:t>Through the establishment of the Medicare Integrity Taskforce (the taskforce), we will implement commitments made in the 2023–24 Budget measure: Strengthening Medicare - Improving Medicare Integrity.</w:t>
      </w:r>
      <w:r w:rsidRPr="00D86D77">
        <w:rPr>
          <w:rStyle w:val="FootnoteReference"/>
          <w:rFonts w:ascii="Arial" w:hAnsi="Arial" w:cs="Arial"/>
          <w:sz w:val="20"/>
          <w:szCs w:val="20"/>
        </w:rPr>
        <w:footnoteReference w:id="55"/>
      </w:r>
    </w:p>
    <w:p w14:paraId="57FE7017" w14:textId="77777777" w:rsidR="00D86D22" w:rsidRPr="00D86D77" w:rsidRDefault="00D86D22" w:rsidP="00FD6ACF">
      <w:pPr>
        <w:autoSpaceDE w:val="0"/>
        <w:autoSpaceDN w:val="0"/>
        <w:adjustRightInd w:val="0"/>
        <w:spacing w:before="120" w:after="120" w:line="201" w:lineRule="atLeast"/>
        <w:rPr>
          <w:rFonts w:ascii="Arial" w:hAnsi="Arial" w:cs="Arial"/>
          <w:sz w:val="20"/>
          <w:szCs w:val="20"/>
        </w:rPr>
      </w:pPr>
      <w:r w:rsidRPr="00D86D77">
        <w:rPr>
          <w:rFonts w:ascii="Arial" w:hAnsi="Arial" w:cs="Arial"/>
          <w:sz w:val="20"/>
          <w:szCs w:val="20"/>
        </w:rPr>
        <w:lastRenderedPageBreak/>
        <w:t xml:space="preserve">We will deliver improvements in collaboration with Services Australia and external stakeholders including professional bodies and other stakeholder groups. </w:t>
      </w:r>
    </w:p>
    <w:p w14:paraId="571F0FC1" w14:textId="77777777" w:rsidR="00D86D22" w:rsidRPr="00D86D77" w:rsidRDefault="00D86D22" w:rsidP="00FD6ACF">
      <w:pPr>
        <w:autoSpaceDE w:val="0"/>
        <w:autoSpaceDN w:val="0"/>
        <w:adjustRightInd w:val="0"/>
        <w:spacing w:before="120" w:after="120" w:line="201" w:lineRule="atLeast"/>
        <w:rPr>
          <w:rFonts w:ascii="Arial" w:hAnsi="Arial" w:cs="Arial"/>
          <w:sz w:val="20"/>
          <w:szCs w:val="20"/>
        </w:rPr>
      </w:pPr>
      <w:r w:rsidRPr="00D86D77">
        <w:rPr>
          <w:rFonts w:ascii="Arial" w:hAnsi="Arial" w:cs="Arial"/>
          <w:sz w:val="20"/>
          <w:szCs w:val="20"/>
        </w:rPr>
        <w:t xml:space="preserve">This includes seeking advice from these bodies to inform the design of compliance strategies and the delivery of information to health providers on the appropriate use of Medicare programs. This assists providers to meet their compliance obligations when claiming benefits. </w:t>
      </w:r>
    </w:p>
    <w:p w14:paraId="5DAC3115" w14:textId="77777777" w:rsidR="00D86D22" w:rsidRPr="00D86D77" w:rsidRDefault="00D86D22" w:rsidP="00FD6ACF">
      <w:pPr>
        <w:autoSpaceDE w:val="0"/>
        <w:autoSpaceDN w:val="0"/>
        <w:adjustRightInd w:val="0"/>
        <w:spacing w:before="120" w:after="120" w:line="201" w:lineRule="atLeast"/>
        <w:rPr>
          <w:rFonts w:ascii="Arial" w:hAnsi="Arial" w:cs="Arial"/>
          <w:sz w:val="20"/>
          <w:szCs w:val="20"/>
        </w:rPr>
      </w:pPr>
      <w:r w:rsidRPr="00D86D77">
        <w:rPr>
          <w:rFonts w:ascii="Arial" w:hAnsi="Arial" w:cs="Arial"/>
          <w:sz w:val="20"/>
          <w:szCs w:val="20"/>
        </w:rPr>
        <w:t xml:space="preserve">We will continue to use a range of compliance measures commensurate with the compliance concern, including stakeholder engagement, awareness raising, targeted compliance letters, audits, behaviourally informed interventions, practitioner reviews, and criminal investigations. </w:t>
      </w:r>
    </w:p>
    <w:p w14:paraId="31E3E7E5" w14:textId="77777777" w:rsidR="00D86D22" w:rsidRPr="00D86D77" w:rsidRDefault="00D86D22" w:rsidP="00FD6ACF">
      <w:pPr>
        <w:spacing w:before="120" w:after="120"/>
        <w:rPr>
          <w:rFonts w:ascii="Arial" w:hAnsi="Arial" w:cs="Arial"/>
          <w:sz w:val="20"/>
          <w:szCs w:val="20"/>
        </w:rPr>
      </w:pPr>
      <w:r w:rsidRPr="00D86D77">
        <w:rPr>
          <w:rFonts w:ascii="Arial" w:hAnsi="Arial" w:cs="Arial"/>
          <w:sz w:val="20"/>
          <w:szCs w:val="20"/>
        </w:rPr>
        <w:t>Key activities associated with performance measures are listed under Our Performance.</w:t>
      </w:r>
    </w:p>
    <w:p w14:paraId="0F43F9F0" w14:textId="77777777" w:rsidR="00D86D22" w:rsidRPr="00D86D77" w:rsidRDefault="00D86D22" w:rsidP="00FD6ACF">
      <w:pPr>
        <w:autoSpaceDE w:val="0"/>
        <w:autoSpaceDN w:val="0"/>
        <w:adjustRightInd w:val="0"/>
        <w:spacing w:before="120" w:after="120" w:line="321" w:lineRule="atLeast"/>
        <w:rPr>
          <w:rFonts w:ascii="Arial" w:eastAsia="Times New Roman" w:hAnsi="Arial" w:cs="Arial"/>
          <w:b/>
          <w:bCs/>
        </w:rPr>
      </w:pPr>
      <w:r w:rsidRPr="00D86D77">
        <w:rPr>
          <w:rFonts w:ascii="Arial" w:eastAsia="Times New Roman" w:hAnsi="Arial" w:cs="Arial"/>
          <w:b/>
          <w:bCs/>
        </w:rPr>
        <w:t>Our Performance</w:t>
      </w:r>
    </w:p>
    <w:tbl>
      <w:tblPr>
        <w:tblStyle w:val="TableGrid"/>
        <w:tblW w:w="10632" w:type="dxa"/>
        <w:tblInd w:w="-714" w:type="dxa"/>
        <w:tblLayout w:type="fixed"/>
        <w:tblLook w:val="0020" w:firstRow="1" w:lastRow="0" w:firstColumn="0" w:lastColumn="0" w:noHBand="0" w:noVBand="0"/>
      </w:tblPr>
      <w:tblGrid>
        <w:gridCol w:w="3345"/>
        <w:gridCol w:w="2631"/>
        <w:gridCol w:w="2631"/>
        <w:gridCol w:w="2025"/>
      </w:tblGrid>
      <w:tr w:rsidR="00D86D22" w:rsidRPr="00D86D77" w14:paraId="07866DB9" w14:textId="77777777" w:rsidTr="00FD6ACF">
        <w:trPr>
          <w:trHeight w:val="381"/>
        </w:trPr>
        <w:tc>
          <w:tcPr>
            <w:tcW w:w="10632" w:type="dxa"/>
            <w:gridSpan w:val="4"/>
          </w:tcPr>
          <w:p w14:paraId="3DD81313" w14:textId="77777777" w:rsidR="00D86D22" w:rsidRPr="00D86D77" w:rsidRDefault="00D86D22" w:rsidP="00FD6ACF">
            <w:pPr>
              <w:autoSpaceDE w:val="0"/>
              <w:autoSpaceDN w:val="0"/>
              <w:adjustRightInd w:val="0"/>
              <w:spacing w:before="120" w:after="120" w:line="191" w:lineRule="atLeast"/>
              <w:rPr>
                <w:rFonts w:ascii="Arial" w:hAnsi="Arial" w:cs="Arial"/>
                <w:color w:val="000000"/>
                <w:sz w:val="20"/>
                <w:szCs w:val="20"/>
              </w:rPr>
            </w:pPr>
            <w:r w:rsidRPr="00D86D77">
              <w:rPr>
                <w:rFonts w:ascii="Arial" w:hAnsi="Arial" w:cs="Arial"/>
                <w:b/>
                <w:bCs/>
                <w:color w:val="000000"/>
                <w:sz w:val="20"/>
                <w:szCs w:val="20"/>
              </w:rPr>
              <w:t>Key Activity:</w:t>
            </w:r>
          </w:p>
          <w:p w14:paraId="2560A429" w14:textId="77777777" w:rsidR="00D86D22" w:rsidRPr="00D86D77" w:rsidRDefault="00D86D22" w:rsidP="00FD6ACF">
            <w:pPr>
              <w:autoSpaceDE w:val="0"/>
              <w:autoSpaceDN w:val="0"/>
              <w:adjustRightInd w:val="0"/>
              <w:spacing w:before="120" w:after="120" w:line="191" w:lineRule="atLeast"/>
              <w:rPr>
                <w:rFonts w:ascii="Arial" w:hAnsi="Arial" w:cs="Arial"/>
                <w:color w:val="000000"/>
                <w:sz w:val="20"/>
                <w:szCs w:val="20"/>
              </w:rPr>
            </w:pPr>
            <w:r w:rsidRPr="00D86D77">
              <w:rPr>
                <w:rFonts w:ascii="Arial" w:hAnsi="Arial" w:cs="Arial"/>
                <w:b/>
                <w:bCs/>
                <w:color w:val="000000"/>
                <w:sz w:val="20"/>
                <w:szCs w:val="20"/>
              </w:rPr>
              <w:t xml:space="preserve">To </w:t>
            </w:r>
            <w:proofErr w:type="gramStart"/>
            <w:r w:rsidRPr="00D86D77">
              <w:rPr>
                <w:rFonts w:ascii="Arial" w:hAnsi="Arial" w:cs="Arial"/>
                <w:b/>
                <w:bCs/>
                <w:color w:val="000000"/>
                <w:sz w:val="20"/>
                <w:szCs w:val="20"/>
              </w:rPr>
              <w:t>take action</w:t>
            </w:r>
            <w:proofErr w:type="gramEnd"/>
            <w:r w:rsidRPr="00D86D77">
              <w:rPr>
                <w:rFonts w:ascii="Arial" w:hAnsi="Arial" w:cs="Arial"/>
                <w:b/>
                <w:bCs/>
                <w:color w:val="000000"/>
                <w:sz w:val="20"/>
                <w:szCs w:val="20"/>
              </w:rPr>
              <w:t xml:space="preserve"> against health care providers who are found non-compliant to support the integrity of health benefit claims.</w:t>
            </w:r>
          </w:p>
        </w:tc>
      </w:tr>
      <w:tr w:rsidR="00D86D22" w:rsidRPr="00D86D77" w14:paraId="0222351C" w14:textId="77777777" w:rsidTr="00FD6ACF">
        <w:trPr>
          <w:trHeight w:val="261"/>
        </w:trPr>
        <w:tc>
          <w:tcPr>
            <w:tcW w:w="10632" w:type="dxa"/>
            <w:gridSpan w:val="4"/>
          </w:tcPr>
          <w:p w14:paraId="4B2C07DB" w14:textId="77777777" w:rsidR="00D86D22" w:rsidRPr="00D86D77" w:rsidRDefault="00D86D22" w:rsidP="00FD6ACF">
            <w:pPr>
              <w:autoSpaceDE w:val="0"/>
              <w:autoSpaceDN w:val="0"/>
              <w:adjustRightInd w:val="0"/>
              <w:spacing w:before="120" w:after="120" w:line="191" w:lineRule="atLeast"/>
              <w:rPr>
                <w:rFonts w:ascii="Arial" w:hAnsi="Arial" w:cs="Arial"/>
                <w:color w:val="000000"/>
                <w:sz w:val="20"/>
                <w:szCs w:val="20"/>
              </w:rPr>
            </w:pPr>
            <w:r w:rsidRPr="00D86D77">
              <w:rPr>
                <w:rFonts w:ascii="Arial" w:hAnsi="Arial" w:cs="Arial"/>
                <w:b/>
                <w:bCs/>
                <w:color w:val="000000"/>
                <w:sz w:val="20"/>
                <w:szCs w:val="20"/>
              </w:rPr>
              <w:t>Performance Measure:</w:t>
            </w:r>
          </w:p>
          <w:p w14:paraId="7336387E" w14:textId="77777777" w:rsidR="00D86D22" w:rsidRPr="00D86D77" w:rsidRDefault="00D86D22" w:rsidP="00FD6ACF">
            <w:pPr>
              <w:autoSpaceDE w:val="0"/>
              <w:autoSpaceDN w:val="0"/>
              <w:adjustRightInd w:val="0"/>
              <w:spacing w:before="120" w:after="120" w:line="191" w:lineRule="atLeast"/>
              <w:rPr>
                <w:rFonts w:ascii="Arial" w:hAnsi="Arial" w:cs="Arial"/>
                <w:color w:val="000000"/>
                <w:sz w:val="20"/>
                <w:szCs w:val="20"/>
              </w:rPr>
            </w:pPr>
            <w:r w:rsidRPr="00D86D77">
              <w:rPr>
                <w:rFonts w:ascii="Arial" w:hAnsi="Arial" w:cs="Arial"/>
                <w:b/>
                <w:bCs/>
                <w:color w:val="000000"/>
                <w:sz w:val="20"/>
                <w:szCs w:val="20"/>
              </w:rPr>
              <w:t>Percentage of completed audits, practitioner reviews and investigations that find non-compliance.</w:t>
            </w:r>
            <w:r w:rsidRPr="00D86D77">
              <w:rPr>
                <w:rStyle w:val="FootnoteReference"/>
                <w:rFonts w:ascii="Arial" w:hAnsi="Arial" w:cs="Arial"/>
                <w:b/>
                <w:bCs/>
                <w:color w:val="000000"/>
                <w:sz w:val="20"/>
                <w:szCs w:val="20"/>
              </w:rPr>
              <w:footnoteReference w:id="56"/>
            </w:r>
          </w:p>
        </w:tc>
      </w:tr>
      <w:tr w:rsidR="00D86D22" w:rsidRPr="00D86D77" w14:paraId="6B2C8103" w14:textId="77777777" w:rsidTr="00FD6ACF">
        <w:trPr>
          <w:trHeight w:val="113"/>
        </w:trPr>
        <w:tc>
          <w:tcPr>
            <w:tcW w:w="10632" w:type="dxa"/>
            <w:gridSpan w:val="4"/>
          </w:tcPr>
          <w:p w14:paraId="755C260C" w14:textId="77777777" w:rsidR="00D86D22" w:rsidRPr="00D86D77" w:rsidRDefault="00D86D22" w:rsidP="00FD6ACF">
            <w:pPr>
              <w:autoSpaceDE w:val="0"/>
              <w:autoSpaceDN w:val="0"/>
              <w:adjustRightInd w:val="0"/>
              <w:spacing w:before="120" w:after="120" w:line="191" w:lineRule="atLeast"/>
              <w:rPr>
                <w:rFonts w:ascii="Arial" w:hAnsi="Arial" w:cs="Arial"/>
                <w:color w:val="000000"/>
                <w:sz w:val="20"/>
                <w:szCs w:val="20"/>
              </w:rPr>
            </w:pPr>
            <w:r w:rsidRPr="00D86D77">
              <w:rPr>
                <w:rFonts w:ascii="Arial" w:hAnsi="Arial" w:cs="Arial"/>
                <w:b/>
                <w:bCs/>
                <w:color w:val="000000"/>
                <w:sz w:val="20"/>
                <w:szCs w:val="20"/>
              </w:rPr>
              <w:t>Planned Performance Results</w:t>
            </w:r>
          </w:p>
        </w:tc>
      </w:tr>
      <w:tr w:rsidR="00D86D22" w:rsidRPr="00D86D77" w14:paraId="01A11B14" w14:textId="77777777" w:rsidTr="00FD6ACF">
        <w:trPr>
          <w:trHeight w:val="113"/>
        </w:trPr>
        <w:tc>
          <w:tcPr>
            <w:tcW w:w="3345" w:type="dxa"/>
          </w:tcPr>
          <w:p w14:paraId="255E3B2A" w14:textId="77777777" w:rsidR="00D86D22" w:rsidRPr="00D86D77" w:rsidRDefault="00D86D22" w:rsidP="00FD6ACF">
            <w:pPr>
              <w:autoSpaceDE w:val="0"/>
              <w:autoSpaceDN w:val="0"/>
              <w:adjustRightInd w:val="0"/>
              <w:spacing w:before="120" w:after="120" w:line="191" w:lineRule="atLeast"/>
              <w:rPr>
                <w:rFonts w:ascii="Arial" w:hAnsi="Arial" w:cs="Arial"/>
                <w:color w:val="000000"/>
                <w:sz w:val="20"/>
                <w:szCs w:val="20"/>
              </w:rPr>
            </w:pPr>
            <w:r w:rsidRPr="00D86D77">
              <w:rPr>
                <w:rFonts w:ascii="Arial" w:hAnsi="Arial" w:cs="Arial"/>
                <w:b/>
                <w:bCs/>
                <w:color w:val="000000"/>
                <w:sz w:val="20"/>
                <w:szCs w:val="20"/>
              </w:rPr>
              <w:t>2023–24</w:t>
            </w:r>
          </w:p>
        </w:tc>
        <w:tc>
          <w:tcPr>
            <w:tcW w:w="2631" w:type="dxa"/>
          </w:tcPr>
          <w:p w14:paraId="2B108377" w14:textId="77777777" w:rsidR="00D86D22" w:rsidRPr="00D86D77" w:rsidRDefault="00D86D22" w:rsidP="00FD6ACF">
            <w:pPr>
              <w:autoSpaceDE w:val="0"/>
              <w:autoSpaceDN w:val="0"/>
              <w:adjustRightInd w:val="0"/>
              <w:spacing w:before="120" w:after="120" w:line="191" w:lineRule="atLeast"/>
              <w:rPr>
                <w:rFonts w:ascii="Arial" w:hAnsi="Arial" w:cs="Arial"/>
                <w:color w:val="000000"/>
                <w:sz w:val="20"/>
                <w:szCs w:val="20"/>
              </w:rPr>
            </w:pPr>
            <w:r w:rsidRPr="00D86D77">
              <w:rPr>
                <w:rFonts w:ascii="Arial" w:hAnsi="Arial" w:cs="Arial"/>
                <w:b/>
                <w:bCs/>
                <w:color w:val="000000"/>
                <w:sz w:val="20"/>
                <w:szCs w:val="20"/>
              </w:rPr>
              <w:t>2024–25</w:t>
            </w:r>
          </w:p>
        </w:tc>
        <w:tc>
          <w:tcPr>
            <w:tcW w:w="2631" w:type="dxa"/>
          </w:tcPr>
          <w:p w14:paraId="33903177" w14:textId="77777777" w:rsidR="00D86D22" w:rsidRPr="00D86D77" w:rsidRDefault="00D86D22" w:rsidP="00FD6ACF">
            <w:pPr>
              <w:autoSpaceDE w:val="0"/>
              <w:autoSpaceDN w:val="0"/>
              <w:adjustRightInd w:val="0"/>
              <w:spacing w:before="120" w:after="120" w:line="191" w:lineRule="atLeast"/>
              <w:rPr>
                <w:rFonts w:ascii="Arial" w:hAnsi="Arial" w:cs="Arial"/>
                <w:color w:val="000000"/>
                <w:sz w:val="20"/>
                <w:szCs w:val="20"/>
              </w:rPr>
            </w:pPr>
            <w:r w:rsidRPr="00D86D77">
              <w:rPr>
                <w:rFonts w:ascii="Arial" w:hAnsi="Arial" w:cs="Arial"/>
                <w:b/>
                <w:bCs/>
                <w:color w:val="000000"/>
                <w:sz w:val="20"/>
                <w:szCs w:val="20"/>
              </w:rPr>
              <w:t>2025–26</w:t>
            </w:r>
          </w:p>
        </w:tc>
        <w:tc>
          <w:tcPr>
            <w:tcW w:w="2025" w:type="dxa"/>
          </w:tcPr>
          <w:p w14:paraId="3DC675C7" w14:textId="77777777" w:rsidR="00D86D22" w:rsidRPr="00D86D77" w:rsidRDefault="00D86D22" w:rsidP="00FD6ACF">
            <w:pPr>
              <w:autoSpaceDE w:val="0"/>
              <w:autoSpaceDN w:val="0"/>
              <w:adjustRightInd w:val="0"/>
              <w:spacing w:before="120" w:after="120" w:line="191" w:lineRule="atLeast"/>
              <w:rPr>
                <w:rFonts w:ascii="Arial" w:hAnsi="Arial" w:cs="Arial"/>
                <w:color w:val="000000"/>
                <w:sz w:val="20"/>
                <w:szCs w:val="20"/>
              </w:rPr>
            </w:pPr>
            <w:r w:rsidRPr="00D86D77">
              <w:rPr>
                <w:rFonts w:ascii="Arial" w:hAnsi="Arial" w:cs="Arial"/>
                <w:b/>
                <w:bCs/>
                <w:color w:val="000000"/>
                <w:sz w:val="20"/>
                <w:szCs w:val="20"/>
              </w:rPr>
              <w:t>2026–27</w:t>
            </w:r>
          </w:p>
        </w:tc>
      </w:tr>
      <w:tr w:rsidR="00D86D22" w:rsidRPr="00D86D77" w14:paraId="02C7374A" w14:textId="77777777" w:rsidTr="00FD6ACF">
        <w:trPr>
          <w:trHeight w:val="112"/>
        </w:trPr>
        <w:tc>
          <w:tcPr>
            <w:tcW w:w="3345" w:type="dxa"/>
          </w:tcPr>
          <w:p w14:paraId="1C988232" w14:textId="77777777" w:rsidR="00D86D22" w:rsidRPr="00D86D77" w:rsidRDefault="00D86D22" w:rsidP="00FD6ACF">
            <w:pPr>
              <w:autoSpaceDE w:val="0"/>
              <w:autoSpaceDN w:val="0"/>
              <w:adjustRightInd w:val="0"/>
              <w:spacing w:before="120" w:after="120" w:line="191" w:lineRule="atLeast"/>
              <w:rPr>
                <w:rFonts w:ascii="Arial" w:hAnsi="Arial" w:cs="Arial"/>
                <w:color w:val="000000"/>
                <w:sz w:val="20"/>
                <w:szCs w:val="20"/>
              </w:rPr>
            </w:pPr>
            <w:r w:rsidRPr="00D86D77">
              <w:rPr>
                <w:rFonts w:ascii="Arial" w:hAnsi="Arial" w:cs="Arial"/>
                <w:color w:val="000000"/>
                <w:sz w:val="20"/>
                <w:szCs w:val="20"/>
              </w:rPr>
              <w:t>&gt;80%</w:t>
            </w:r>
          </w:p>
        </w:tc>
        <w:tc>
          <w:tcPr>
            <w:tcW w:w="2631" w:type="dxa"/>
          </w:tcPr>
          <w:p w14:paraId="21C766EC" w14:textId="77777777" w:rsidR="00D86D22" w:rsidRPr="00D86D77" w:rsidRDefault="00D86D22" w:rsidP="00FD6ACF">
            <w:pPr>
              <w:autoSpaceDE w:val="0"/>
              <w:autoSpaceDN w:val="0"/>
              <w:adjustRightInd w:val="0"/>
              <w:spacing w:before="120" w:after="120" w:line="191" w:lineRule="atLeast"/>
              <w:rPr>
                <w:rFonts w:ascii="Arial" w:hAnsi="Arial" w:cs="Arial"/>
                <w:color w:val="000000"/>
                <w:sz w:val="20"/>
                <w:szCs w:val="20"/>
              </w:rPr>
            </w:pPr>
            <w:r w:rsidRPr="00D86D77">
              <w:rPr>
                <w:rFonts w:ascii="Arial" w:hAnsi="Arial" w:cs="Arial"/>
                <w:color w:val="000000"/>
                <w:sz w:val="20"/>
                <w:szCs w:val="20"/>
              </w:rPr>
              <w:t>&gt;80%</w:t>
            </w:r>
          </w:p>
        </w:tc>
        <w:tc>
          <w:tcPr>
            <w:tcW w:w="2631" w:type="dxa"/>
          </w:tcPr>
          <w:p w14:paraId="79C437E5" w14:textId="77777777" w:rsidR="00D86D22" w:rsidRPr="00D86D77" w:rsidRDefault="00D86D22" w:rsidP="00FD6ACF">
            <w:pPr>
              <w:autoSpaceDE w:val="0"/>
              <w:autoSpaceDN w:val="0"/>
              <w:adjustRightInd w:val="0"/>
              <w:spacing w:before="120" w:after="120" w:line="191" w:lineRule="atLeast"/>
              <w:rPr>
                <w:rFonts w:ascii="Arial" w:hAnsi="Arial" w:cs="Arial"/>
                <w:color w:val="000000"/>
                <w:sz w:val="20"/>
                <w:szCs w:val="20"/>
              </w:rPr>
            </w:pPr>
            <w:r w:rsidRPr="00D86D77">
              <w:rPr>
                <w:rFonts w:ascii="Arial" w:hAnsi="Arial" w:cs="Arial"/>
                <w:color w:val="000000"/>
                <w:sz w:val="20"/>
                <w:szCs w:val="20"/>
              </w:rPr>
              <w:t>&gt;80%</w:t>
            </w:r>
          </w:p>
        </w:tc>
        <w:tc>
          <w:tcPr>
            <w:tcW w:w="2025" w:type="dxa"/>
          </w:tcPr>
          <w:p w14:paraId="77A151AC" w14:textId="77777777" w:rsidR="00D86D22" w:rsidRPr="00D86D77" w:rsidRDefault="00D86D22" w:rsidP="00FD6ACF">
            <w:pPr>
              <w:autoSpaceDE w:val="0"/>
              <w:autoSpaceDN w:val="0"/>
              <w:adjustRightInd w:val="0"/>
              <w:spacing w:before="120" w:after="120" w:line="191" w:lineRule="atLeast"/>
              <w:rPr>
                <w:rFonts w:ascii="Arial" w:hAnsi="Arial" w:cs="Arial"/>
                <w:color w:val="000000"/>
                <w:sz w:val="20"/>
                <w:szCs w:val="20"/>
              </w:rPr>
            </w:pPr>
            <w:r w:rsidRPr="00D86D77">
              <w:rPr>
                <w:rFonts w:ascii="Arial" w:hAnsi="Arial" w:cs="Arial"/>
                <w:color w:val="000000"/>
                <w:sz w:val="20"/>
                <w:szCs w:val="20"/>
              </w:rPr>
              <w:t>&gt;80%</w:t>
            </w:r>
          </w:p>
        </w:tc>
      </w:tr>
      <w:tr w:rsidR="00D86D22" w:rsidRPr="00D86D77" w14:paraId="6096AD17" w14:textId="77777777" w:rsidTr="00FD6ACF">
        <w:trPr>
          <w:trHeight w:val="1451"/>
        </w:trPr>
        <w:tc>
          <w:tcPr>
            <w:tcW w:w="10632" w:type="dxa"/>
            <w:gridSpan w:val="4"/>
          </w:tcPr>
          <w:p w14:paraId="2FA0B27A" w14:textId="77777777" w:rsidR="00D86D22" w:rsidRPr="00D86D77" w:rsidRDefault="00D86D22" w:rsidP="00FD6ACF">
            <w:pPr>
              <w:autoSpaceDE w:val="0"/>
              <w:autoSpaceDN w:val="0"/>
              <w:adjustRightInd w:val="0"/>
              <w:spacing w:before="120" w:after="120" w:line="191" w:lineRule="atLeast"/>
              <w:rPr>
                <w:rFonts w:ascii="Arial" w:hAnsi="Arial" w:cs="Arial"/>
                <w:color w:val="000000"/>
                <w:sz w:val="20"/>
                <w:szCs w:val="20"/>
              </w:rPr>
            </w:pPr>
            <w:r w:rsidRPr="00D86D77">
              <w:rPr>
                <w:rFonts w:ascii="Arial" w:hAnsi="Arial" w:cs="Arial"/>
                <w:b/>
                <w:bCs/>
                <w:color w:val="000000"/>
                <w:sz w:val="20"/>
                <w:szCs w:val="20"/>
              </w:rPr>
              <w:t>Data Source and Methodology</w:t>
            </w:r>
          </w:p>
          <w:p w14:paraId="42EBCCB0" w14:textId="77777777" w:rsidR="00D86D22" w:rsidRPr="00D86D77" w:rsidRDefault="00D86D22" w:rsidP="00FD6ACF">
            <w:pPr>
              <w:autoSpaceDE w:val="0"/>
              <w:autoSpaceDN w:val="0"/>
              <w:adjustRightInd w:val="0"/>
              <w:spacing w:before="120" w:after="120" w:line="191" w:lineRule="atLeast"/>
              <w:rPr>
                <w:rFonts w:ascii="Arial" w:hAnsi="Arial" w:cs="Arial"/>
                <w:color w:val="000000"/>
                <w:sz w:val="20"/>
                <w:szCs w:val="20"/>
              </w:rPr>
            </w:pPr>
            <w:r w:rsidRPr="00D86D77">
              <w:rPr>
                <w:rFonts w:ascii="Arial" w:hAnsi="Arial" w:cs="Arial"/>
                <w:color w:val="000000"/>
                <w:sz w:val="20"/>
                <w:szCs w:val="20"/>
              </w:rPr>
              <w:t>Cases are included where the date of referral/completion of a case falls within the reporting period.</w:t>
            </w:r>
          </w:p>
          <w:p w14:paraId="6B1848A9" w14:textId="77777777" w:rsidR="00D86D22" w:rsidRPr="00D86D77" w:rsidRDefault="00D86D22" w:rsidP="00FD6ACF">
            <w:pPr>
              <w:autoSpaceDE w:val="0"/>
              <w:autoSpaceDN w:val="0"/>
              <w:adjustRightInd w:val="0"/>
              <w:spacing w:before="120" w:after="120" w:line="191" w:lineRule="atLeast"/>
              <w:rPr>
                <w:rFonts w:ascii="Arial" w:hAnsi="Arial" w:cs="Arial"/>
                <w:color w:val="000000"/>
                <w:sz w:val="20"/>
                <w:szCs w:val="20"/>
              </w:rPr>
            </w:pPr>
            <w:r w:rsidRPr="00D86D77">
              <w:rPr>
                <w:rFonts w:ascii="Arial" w:hAnsi="Arial" w:cs="Arial"/>
                <w:color w:val="000000"/>
                <w:sz w:val="20"/>
                <w:szCs w:val="20"/>
              </w:rPr>
              <w:t>The non-compliance measurement is calculated by dividing the number of cases determined as non-compliant by the total number of completed cases.</w:t>
            </w:r>
          </w:p>
          <w:p w14:paraId="1DA87B99" w14:textId="77777777" w:rsidR="00D86D22" w:rsidRPr="00D86D77" w:rsidRDefault="00D86D22" w:rsidP="00FD6ACF">
            <w:pPr>
              <w:autoSpaceDE w:val="0"/>
              <w:autoSpaceDN w:val="0"/>
              <w:adjustRightInd w:val="0"/>
              <w:spacing w:before="120" w:after="120" w:line="191" w:lineRule="atLeast"/>
              <w:rPr>
                <w:rFonts w:ascii="Arial" w:hAnsi="Arial" w:cs="Arial"/>
                <w:color w:val="000000"/>
                <w:sz w:val="20"/>
                <w:szCs w:val="20"/>
              </w:rPr>
            </w:pPr>
            <w:r w:rsidRPr="00D86D77">
              <w:rPr>
                <w:rFonts w:ascii="Arial" w:hAnsi="Arial" w:cs="Arial"/>
                <w:color w:val="000000"/>
                <w:sz w:val="20"/>
                <w:szCs w:val="20"/>
              </w:rPr>
              <w:t>Data is maintained internally by the Department.</w:t>
            </w:r>
          </w:p>
          <w:p w14:paraId="639A6E54" w14:textId="77777777" w:rsidR="00D86D22" w:rsidRPr="00D86D77" w:rsidRDefault="00D86D22" w:rsidP="00FD6ACF">
            <w:pPr>
              <w:autoSpaceDE w:val="0"/>
              <w:autoSpaceDN w:val="0"/>
              <w:adjustRightInd w:val="0"/>
              <w:spacing w:before="120" w:after="120" w:line="191" w:lineRule="atLeast"/>
              <w:rPr>
                <w:rFonts w:ascii="Arial" w:hAnsi="Arial" w:cs="Arial"/>
                <w:color w:val="000000"/>
                <w:sz w:val="20"/>
                <w:szCs w:val="20"/>
              </w:rPr>
            </w:pPr>
            <w:r w:rsidRPr="00D86D77">
              <w:rPr>
                <w:rFonts w:ascii="Arial" w:hAnsi="Arial" w:cs="Arial"/>
                <w:color w:val="000000"/>
                <w:sz w:val="20"/>
                <w:szCs w:val="20"/>
              </w:rPr>
              <w:t>A case is considered non-compliant where it is:</w:t>
            </w:r>
          </w:p>
          <w:p w14:paraId="35D2B2E1" w14:textId="77777777" w:rsidR="006A03CD" w:rsidRPr="00D86D77" w:rsidRDefault="00D86D22">
            <w:pPr>
              <w:pStyle w:val="ListParagraph"/>
              <w:numPr>
                <w:ilvl w:val="0"/>
                <w:numId w:val="59"/>
              </w:numPr>
              <w:autoSpaceDE w:val="0"/>
              <w:autoSpaceDN w:val="0"/>
              <w:adjustRightInd w:val="0"/>
              <w:spacing w:before="120" w:after="120"/>
              <w:ind w:left="584" w:hanging="357"/>
              <w:rPr>
                <w:rFonts w:ascii="Arial" w:hAnsi="Arial" w:cs="Arial"/>
                <w:color w:val="000000"/>
                <w:sz w:val="20"/>
                <w:szCs w:val="20"/>
              </w:rPr>
            </w:pPr>
            <w:r w:rsidRPr="00D86D77">
              <w:rPr>
                <w:rFonts w:ascii="Arial" w:hAnsi="Arial" w:cs="Arial"/>
                <w:color w:val="000000"/>
                <w:sz w:val="20"/>
                <w:szCs w:val="20"/>
              </w:rPr>
              <w:t>referred to the Commonwealth Director of Public Prosecutions</w:t>
            </w:r>
            <w:r w:rsidR="006A03CD" w:rsidRPr="00D86D77">
              <w:rPr>
                <w:rFonts w:ascii="Arial" w:hAnsi="Arial" w:cs="Arial"/>
                <w:color w:val="000000"/>
                <w:sz w:val="20"/>
                <w:szCs w:val="20"/>
              </w:rPr>
              <w:t xml:space="preserve"> </w:t>
            </w:r>
          </w:p>
          <w:p w14:paraId="0468977C" w14:textId="118EFED4" w:rsidR="00D86D22" w:rsidRPr="00D86D77" w:rsidRDefault="00D86D22">
            <w:pPr>
              <w:pStyle w:val="ListParagraph"/>
              <w:numPr>
                <w:ilvl w:val="0"/>
                <w:numId w:val="59"/>
              </w:numPr>
              <w:autoSpaceDE w:val="0"/>
              <w:autoSpaceDN w:val="0"/>
              <w:adjustRightInd w:val="0"/>
              <w:spacing w:before="120" w:after="120"/>
              <w:ind w:left="584" w:hanging="357"/>
              <w:rPr>
                <w:rFonts w:ascii="Arial" w:hAnsi="Arial" w:cs="Arial"/>
                <w:color w:val="000000"/>
                <w:sz w:val="20"/>
                <w:szCs w:val="20"/>
              </w:rPr>
            </w:pPr>
            <w:r w:rsidRPr="00D86D77">
              <w:rPr>
                <w:rFonts w:ascii="Arial" w:hAnsi="Arial" w:cs="Arial"/>
                <w:color w:val="000000"/>
                <w:sz w:val="20"/>
                <w:szCs w:val="20"/>
              </w:rPr>
              <w:t>placed in 6-month review after a practitioner review program interview, referred to the Delegate of the Chief Executive Medicare within the Professional Review Section or a request can be made to the Director of Professional Services Review</w:t>
            </w:r>
          </w:p>
          <w:p w14:paraId="6EB99504" w14:textId="0D4D6DDA" w:rsidR="00D86D22" w:rsidRPr="00D86D77" w:rsidRDefault="00D86D22">
            <w:pPr>
              <w:numPr>
                <w:ilvl w:val="0"/>
                <w:numId w:val="59"/>
              </w:numPr>
              <w:autoSpaceDE w:val="0"/>
              <w:autoSpaceDN w:val="0"/>
              <w:adjustRightInd w:val="0"/>
              <w:spacing w:before="120" w:after="120"/>
              <w:ind w:left="584" w:hanging="357"/>
              <w:rPr>
                <w:rFonts w:ascii="Arial" w:hAnsi="Arial" w:cs="Arial"/>
                <w:color w:val="000000"/>
                <w:sz w:val="20"/>
                <w:szCs w:val="20"/>
              </w:rPr>
            </w:pPr>
            <w:r w:rsidRPr="00D86D77">
              <w:rPr>
                <w:rFonts w:ascii="Arial" w:hAnsi="Arial" w:cs="Arial"/>
                <w:color w:val="000000"/>
                <w:sz w:val="20"/>
                <w:szCs w:val="20"/>
              </w:rPr>
              <w:t>completed as an audit case and non-compliant services are confirmed.</w:t>
            </w:r>
          </w:p>
        </w:tc>
      </w:tr>
      <w:tr w:rsidR="00D86D22" w:rsidRPr="00D86D77" w14:paraId="3B023FF6" w14:textId="77777777" w:rsidTr="00FD6ACF">
        <w:trPr>
          <w:trHeight w:val="251"/>
        </w:trPr>
        <w:tc>
          <w:tcPr>
            <w:tcW w:w="10632" w:type="dxa"/>
            <w:gridSpan w:val="4"/>
          </w:tcPr>
          <w:p w14:paraId="0F7B4844" w14:textId="77777777" w:rsidR="00D86D22" w:rsidRPr="00D86D77" w:rsidRDefault="00D86D22" w:rsidP="00FD6ACF">
            <w:pPr>
              <w:autoSpaceDE w:val="0"/>
              <w:autoSpaceDN w:val="0"/>
              <w:adjustRightInd w:val="0"/>
              <w:spacing w:before="120" w:after="120" w:line="191" w:lineRule="atLeast"/>
              <w:rPr>
                <w:rFonts w:ascii="Arial" w:hAnsi="Arial" w:cs="Arial"/>
                <w:color w:val="000000"/>
                <w:sz w:val="20"/>
                <w:szCs w:val="20"/>
              </w:rPr>
            </w:pPr>
            <w:r w:rsidRPr="00D86D77">
              <w:rPr>
                <w:rFonts w:ascii="Arial" w:hAnsi="Arial" w:cs="Arial"/>
                <w:b/>
                <w:bCs/>
                <w:color w:val="000000"/>
                <w:sz w:val="20"/>
                <w:szCs w:val="20"/>
              </w:rPr>
              <w:t>Measure Type</w:t>
            </w:r>
          </w:p>
          <w:p w14:paraId="07900451" w14:textId="77777777" w:rsidR="00D86D22" w:rsidRPr="00D86D77" w:rsidRDefault="00D86D22" w:rsidP="00FD6ACF">
            <w:pPr>
              <w:autoSpaceDE w:val="0"/>
              <w:autoSpaceDN w:val="0"/>
              <w:adjustRightInd w:val="0"/>
              <w:spacing w:before="120" w:after="120" w:line="191" w:lineRule="atLeast"/>
              <w:rPr>
                <w:rFonts w:ascii="Arial" w:hAnsi="Arial" w:cs="Arial"/>
                <w:color w:val="000000"/>
                <w:sz w:val="20"/>
                <w:szCs w:val="20"/>
              </w:rPr>
            </w:pPr>
            <w:r w:rsidRPr="00D86D77">
              <w:rPr>
                <w:rFonts w:ascii="Arial" w:hAnsi="Arial" w:cs="Arial"/>
                <w:color w:val="000000"/>
                <w:sz w:val="20"/>
                <w:szCs w:val="20"/>
              </w:rPr>
              <w:t>Quantitative/Effectiveness</w:t>
            </w:r>
          </w:p>
        </w:tc>
      </w:tr>
      <w:tr w:rsidR="00D86D22" w:rsidRPr="00D86D77" w14:paraId="769C6C81" w14:textId="77777777" w:rsidTr="00FD6ACF">
        <w:trPr>
          <w:trHeight w:val="471"/>
        </w:trPr>
        <w:tc>
          <w:tcPr>
            <w:tcW w:w="10632" w:type="dxa"/>
            <w:gridSpan w:val="4"/>
          </w:tcPr>
          <w:p w14:paraId="605CA478" w14:textId="77777777" w:rsidR="00D86D22" w:rsidRPr="00D86D77" w:rsidRDefault="00D86D22" w:rsidP="00FD6ACF">
            <w:pPr>
              <w:autoSpaceDE w:val="0"/>
              <w:autoSpaceDN w:val="0"/>
              <w:adjustRightInd w:val="0"/>
              <w:spacing w:before="120" w:after="120" w:line="191" w:lineRule="atLeast"/>
              <w:rPr>
                <w:rFonts w:ascii="Arial" w:hAnsi="Arial" w:cs="Arial"/>
                <w:color w:val="000000"/>
                <w:sz w:val="20"/>
                <w:szCs w:val="20"/>
              </w:rPr>
            </w:pPr>
            <w:r w:rsidRPr="00D86D77">
              <w:rPr>
                <w:rFonts w:ascii="Arial" w:hAnsi="Arial" w:cs="Arial"/>
                <w:b/>
                <w:bCs/>
                <w:color w:val="000000"/>
                <w:sz w:val="20"/>
                <w:szCs w:val="20"/>
              </w:rPr>
              <w:t>Discussion</w:t>
            </w:r>
          </w:p>
          <w:p w14:paraId="5D1E8335" w14:textId="77777777" w:rsidR="00D86D22" w:rsidRPr="00D86D77" w:rsidRDefault="00D86D22" w:rsidP="00FD6ACF">
            <w:pPr>
              <w:autoSpaceDE w:val="0"/>
              <w:autoSpaceDN w:val="0"/>
              <w:adjustRightInd w:val="0"/>
              <w:spacing w:before="120" w:after="120" w:line="191" w:lineRule="atLeast"/>
              <w:rPr>
                <w:rFonts w:ascii="Arial" w:hAnsi="Arial" w:cs="Arial"/>
                <w:color w:val="000000"/>
                <w:sz w:val="20"/>
                <w:szCs w:val="20"/>
              </w:rPr>
            </w:pPr>
            <w:r w:rsidRPr="00D86D77">
              <w:rPr>
                <w:rFonts w:ascii="Arial" w:hAnsi="Arial" w:cs="Arial"/>
                <w:color w:val="000000"/>
                <w:sz w:val="20"/>
                <w:szCs w:val="20"/>
              </w:rPr>
              <w:t>This measure determines the effectiveness of compliance and targeting strategies that have been established to efficiently identify and undertake compliance action with healthcare providers who are non-compliant and thereby support the integrity of health benefit claims.</w:t>
            </w:r>
          </w:p>
        </w:tc>
      </w:tr>
      <w:tr w:rsidR="00D86D22" w:rsidRPr="00D86D77" w14:paraId="18185220" w14:textId="77777777" w:rsidTr="00FD6ACF">
        <w:trPr>
          <w:trHeight w:val="361"/>
        </w:trPr>
        <w:tc>
          <w:tcPr>
            <w:tcW w:w="10632" w:type="dxa"/>
            <w:gridSpan w:val="4"/>
          </w:tcPr>
          <w:p w14:paraId="69FB9269" w14:textId="77777777" w:rsidR="00D86D22" w:rsidRPr="00D86D77" w:rsidRDefault="00D86D22" w:rsidP="00FD6ACF">
            <w:pPr>
              <w:autoSpaceDE w:val="0"/>
              <w:autoSpaceDN w:val="0"/>
              <w:adjustRightInd w:val="0"/>
              <w:spacing w:before="120" w:after="120" w:line="191" w:lineRule="atLeast"/>
              <w:rPr>
                <w:rFonts w:ascii="Arial" w:hAnsi="Arial" w:cs="Arial"/>
                <w:color w:val="000000"/>
                <w:sz w:val="20"/>
                <w:szCs w:val="20"/>
              </w:rPr>
            </w:pPr>
            <w:r w:rsidRPr="00D86D77">
              <w:rPr>
                <w:rFonts w:ascii="Arial" w:hAnsi="Arial" w:cs="Arial"/>
                <w:b/>
                <w:bCs/>
                <w:color w:val="000000"/>
                <w:sz w:val="20"/>
                <w:szCs w:val="20"/>
              </w:rPr>
              <w:t>Regulator Performance and Best Practice Principles</w:t>
            </w:r>
          </w:p>
          <w:p w14:paraId="732CC898" w14:textId="77777777" w:rsidR="00D86D22" w:rsidRPr="00D86D77" w:rsidRDefault="00D86D22" w:rsidP="00FD6ACF">
            <w:pPr>
              <w:autoSpaceDE w:val="0"/>
              <w:autoSpaceDN w:val="0"/>
              <w:adjustRightInd w:val="0"/>
              <w:spacing w:before="120" w:after="120" w:line="191" w:lineRule="atLeast"/>
              <w:rPr>
                <w:rFonts w:ascii="Arial" w:hAnsi="Arial" w:cs="Arial"/>
                <w:color w:val="000000"/>
                <w:sz w:val="20"/>
                <w:szCs w:val="20"/>
              </w:rPr>
            </w:pPr>
            <w:r w:rsidRPr="00D86D77">
              <w:rPr>
                <w:rFonts w:ascii="Arial" w:hAnsi="Arial" w:cs="Arial"/>
                <w:color w:val="000000"/>
                <w:sz w:val="20"/>
                <w:szCs w:val="20"/>
              </w:rPr>
              <w:t>The Department’s regulatory role in finding healthcare providers who are non-compliant uses intelligence and data to inform a risk-based approach to compliance and enforcement.</w:t>
            </w:r>
          </w:p>
        </w:tc>
      </w:tr>
    </w:tbl>
    <w:p w14:paraId="78136678" w14:textId="77777777" w:rsidR="00D86D22" w:rsidRPr="00D86D77" w:rsidRDefault="00D86D22" w:rsidP="00FD6ACF">
      <w:pPr>
        <w:autoSpaceDE w:val="0"/>
        <w:autoSpaceDN w:val="0"/>
        <w:adjustRightInd w:val="0"/>
        <w:spacing w:before="120" w:after="120" w:line="201" w:lineRule="atLeast"/>
        <w:rPr>
          <w:rFonts w:ascii="Arial" w:hAnsi="Arial" w:cs="Arial"/>
          <w:color w:val="000000"/>
          <w:sz w:val="20"/>
          <w:szCs w:val="20"/>
        </w:rPr>
      </w:pPr>
      <w:r w:rsidRPr="00D86D77">
        <w:rPr>
          <w:rFonts w:ascii="Arial" w:hAnsi="Arial" w:cs="Arial"/>
          <w:color w:val="000000"/>
          <w:sz w:val="20"/>
          <w:szCs w:val="20"/>
        </w:rPr>
        <w:lastRenderedPageBreak/>
        <w:t>The following additional activities fall below the Department’s materiality threshold for publishing and reporting against a program performance measure. However, they are published in the Corporate Plan to provide a more fulsome account of activities undertaken across the Department within our appropriations:</w:t>
      </w:r>
    </w:p>
    <w:p w14:paraId="1B4F096D" w14:textId="77777777" w:rsidR="00D86D22" w:rsidRPr="00D86D77" w:rsidRDefault="00D86D22">
      <w:pPr>
        <w:pStyle w:val="ListParagraph"/>
        <w:numPr>
          <w:ilvl w:val="0"/>
          <w:numId w:val="56"/>
        </w:numPr>
        <w:autoSpaceDE w:val="0"/>
        <w:autoSpaceDN w:val="0"/>
        <w:adjustRightInd w:val="0"/>
        <w:spacing w:before="120" w:after="120" w:line="240" w:lineRule="auto"/>
        <w:rPr>
          <w:rFonts w:ascii="Arial" w:hAnsi="Arial" w:cs="Arial"/>
          <w:color w:val="000000"/>
          <w:sz w:val="20"/>
          <w:szCs w:val="20"/>
        </w:rPr>
      </w:pPr>
      <w:r w:rsidRPr="00D86D77">
        <w:rPr>
          <w:rFonts w:ascii="Arial" w:hAnsi="Arial" w:cs="Arial"/>
          <w:color w:val="000000"/>
          <w:sz w:val="20"/>
          <w:szCs w:val="20"/>
        </w:rPr>
        <w:t>Identifying threats to the integrity of health payment programs through effective use of external information sources and advanced data analytics.</w:t>
      </w:r>
    </w:p>
    <w:p w14:paraId="42294994" w14:textId="77777777" w:rsidR="00D86D22" w:rsidRPr="00D86D77" w:rsidRDefault="00D86D22">
      <w:pPr>
        <w:pStyle w:val="ListParagraph"/>
        <w:numPr>
          <w:ilvl w:val="0"/>
          <w:numId w:val="56"/>
        </w:numPr>
        <w:autoSpaceDE w:val="0"/>
        <w:autoSpaceDN w:val="0"/>
        <w:adjustRightInd w:val="0"/>
        <w:spacing w:before="120" w:after="120" w:line="240" w:lineRule="auto"/>
        <w:rPr>
          <w:rFonts w:ascii="Arial" w:hAnsi="Arial" w:cs="Arial"/>
          <w:color w:val="000000"/>
          <w:sz w:val="20"/>
          <w:szCs w:val="20"/>
        </w:rPr>
      </w:pPr>
      <w:r w:rsidRPr="00D86D77">
        <w:rPr>
          <w:rFonts w:ascii="Arial" w:hAnsi="Arial" w:cs="Arial"/>
          <w:color w:val="000000"/>
          <w:sz w:val="20"/>
          <w:szCs w:val="20"/>
        </w:rPr>
        <w:t xml:space="preserve">Designing, </w:t>
      </w:r>
      <w:proofErr w:type="gramStart"/>
      <w:r w:rsidRPr="00D86D77">
        <w:rPr>
          <w:rFonts w:ascii="Arial" w:hAnsi="Arial" w:cs="Arial"/>
          <w:color w:val="000000"/>
          <w:sz w:val="20"/>
          <w:szCs w:val="20"/>
        </w:rPr>
        <w:t>developing</w:t>
      </w:r>
      <w:proofErr w:type="gramEnd"/>
      <w:r w:rsidRPr="00D86D77">
        <w:rPr>
          <w:rFonts w:ascii="Arial" w:hAnsi="Arial" w:cs="Arial"/>
          <w:color w:val="000000"/>
          <w:sz w:val="20"/>
          <w:szCs w:val="20"/>
        </w:rPr>
        <w:t xml:space="preserve"> and implementing compliance treatments, such as audit, practitioner reviews, and investigations, to address integrity threats.</w:t>
      </w:r>
    </w:p>
    <w:p w14:paraId="44F88855" w14:textId="77777777" w:rsidR="00D86D22" w:rsidRPr="00D86D77" w:rsidRDefault="00D86D22">
      <w:pPr>
        <w:pStyle w:val="ListParagraph"/>
        <w:numPr>
          <w:ilvl w:val="0"/>
          <w:numId w:val="56"/>
        </w:numPr>
        <w:autoSpaceDE w:val="0"/>
        <w:autoSpaceDN w:val="0"/>
        <w:adjustRightInd w:val="0"/>
        <w:spacing w:before="120" w:after="120" w:line="240" w:lineRule="auto"/>
        <w:rPr>
          <w:rFonts w:ascii="Arial" w:hAnsi="Arial" w:cs="Arial"/>
          <w:color w:val="000000"/>
          <w:sz w:val="20"/>
          <w:szCs w:val="20"/>
        </w:rPr>
      </w:pPr>
      <w:r w:rsidRPr="00D86D77">
        <w:rPr>
          <w:rFonts w:ascii="Arial" w:hAnsi="Arial" w:cs="Arial"/>
          <w:color w:val="000000"/>
          <w:sz w:val="20"/>
          <w:szCs w:val="20"/>
        </w:rPr>
        <w:t>Continuing to consult closely with professional bodies and stakeholder groups to better understand and address causes of non-compliance.</w:t>
      </w:r>
    </w:p>
    <w:p w14:paraId="0D930F5B" w14:textId="77777777" w:rsidR="00D86D22" w:rsidRPr="00D86D77" w:rsidRDefault="00D86D22">
      <w:pPr>
        <w:pStyle w:val="ListParagraph"/>
        <w:numPr>
          <w:ilvl w:val="0"/>
          <w:numId w:val="56"/>
        </w:numPr>
        <w:autoSpaceDE w:val="0"/>
        <w:autoSpaceDN w:val="0"/>
        <w:adjustRightInd w:val="0"/>
        <w:spacing w:before="120" w:after="120" w:line="240" w:lineRule="auto"/>
        <w:rPr>
          <w:rFonts w:ascii="Arial" w:hAnsi="Arial" w:cs="Arial"/>
          <w:color w:val="000000"/>
          <w:sz w:val="20"/>
          <w:szCs w:val="20"/>
        </w:rPr>
      </w:pPr>
      <w:r w:rsidRPr="00D86D77">
        <w:rPr>
          <w:rFonts w:ascii="Arial" w:hAnsi="Arial" w:cs="Arial"/>
          <w:color w:val="000000"/>
          <w:sz w:val="20"/>
          <w:szCs w:val="20"/>
        </w:rPr>
        <w:t xml:space="preserve">Recovering debts to the Commonwealth from inaccurate and fraudulent claiming by practitioners under health programs. </w:t>
      </w:r>
    </w:p>
    <w:p w14:paraId="5DC0CDCE" w14:textId="77777777" w:rsidR="00D86D22" w:rsidRPr="00D86D77" w:rsidRDefault="00D86D22" w:rsidP="00FD6ACF">
      <w:pPr>
        <w:pStyle w:val="Heading2"/>
        <w:spacing w:before="120" w:after="120"/>
        <w:rPr>
          <w:rFonts w:ascii="Arial" w:hAnsi="Arial" w:cs="Arial"/>
        </w:rPr>
      </w:pPr>
      <w:bookmarkStart w:id="36" w:name="_Toc144381803"/>
      <w:r w:rsidRPr="00D86D77">
        <w:rPr>
          <w:rFonts w:ascii="Arial" w:hAnsi="Arial" w:cs="Arial"/>
        </w:rPr>
        <w:t>Program 2.7 Assistance through Aids and Appliances</w:t>
      </w:r>
      <w:bookmarkEnd w:id="36"/>
      <w:r w:rsidRPr="00D86D77">
        <w:rPr>
          <w:rFonts w:ascii="Arial" w:hAnsi="Arial" w:cs="Arial"/>
        </w:rPr>
        <w:t xml:space="preserve"> </w:t>
      </w:r>
    </w:p>
    <w:p w14:paraId="48A43712" w14:textId="77777777" w:rsidR="00D86D22" w:rsidRPr="00D86D77" w:rsidRDefault="00D86D22" w:rsidP="00FD6ACF">
      <w:pPr>
        <w:spacing w:before="120" w:after="120"/>
        <w:rPr>
          <w:rFonts w:ascii="Arial" w:eastAsia="Calibri" w:hAnsi="Arial" w:cs="Arial"/>
          <w:b/>
          <w:bCs/>
        </w:rPr>
      </w:pPr>
      <w:r w:rsidRPr="00D86D77">
        <w:rPr>
          <w:rFonts w:ascii="Arial" w:eastAsia="Calibri" w:hAnsi="Arial" w:cs="Arial"/>
          <w:b/>
          <w:bCs/>
        </w:rPr>
        <w:t xml:space="preserve">Program Objective </w:t>
      </w:r>
    </w:p>
    <w:p w14:paraId="5EE18235" w14:textId="77777777" w:rsidR="00D86D22" w:rsidRPr="00D86D77" w:rsidRDefault="00D86D22" w:rsidP="00FD6ACF">
      <w:pPr>
        <w:pStyle w:val="Pa5"/>
        <w:spacing w:before="120" w:after="120"/>
        <w:rPr>
          <w:rFonts w:ascii="Arial" w:hAnsi="Arial" w:cs="Arial"/>
          <w:color w:val="000000"/>
          <w:sz w:val="20"/>
          <w:szCs w:val="20"/>
        </w:rPr>
      </w:pPr>
      <w:r w:rsidRPr="00D86D77">
        <w:rPr>
          <w:rFonts w:ascii="Arial" w:hAnsi="Arial" w:cs="Arial"/>
          <w:color w:val="000000"/>
          <w:sz w:val="20"/>
          <w:szCs w:val="20"/>
        </w:rPr>
        <w:t xml:space="preserve">Improve health outcomes for the Australian community through the provision of targeted assistance for aids and appliances. </w:t>
      </w:r>
    </w:p>
    <w:p w14:paraId="0C4D0ED6" w14:textId="77777777" w:rsidR="00D86D22" w:rsidRPr="00D86D77" w:rsidRDefault="00D86D22" w:rsidP="00FD6ACF">
      <w:pPr>
        <w:spacing w:before="120" w:after="120"/>
        <w:rPr>
          <w:rFonts w:ascii="Arial" w:eastAsia="Calibri" w:hAnsi="Arial" w:cs="Arial"/>
          <w:b/>
          <w:bCs/>
        </w:rPr>
      </w:pPr>
      <w:r w:rsidRPr="00D86D77">
        <w:rPr>
          <w:rFonts w:ascii="Arial" w:eastAsia="Calibri" w:hAnsi="Arial" w:cs="Arial"/>
          <w:b/>
          <w:bCs/>
        </w:rPr>
        <w:t xml:space="preserve">Our Operating Focus </w:t>
      </w:r>
    </w:p>
    <w:p w14:paraId="033EEA95" w14:textId="77777777" w:rsidR="00D86D22" w:rsidRPr="00D86D77" w:rsidRDefault="00D86D22" w:rsidP="00FD6ACF">
      <w:pPr>
        <w:pStyle w:val="Pa50"/>
        <w:spacing w:before="120" w:after="120"/>
        <w:rPr>
          <w:rFonts w:ascii="Arial" w:hAnsi="Arial" w:cs="Arial"/>
          <w:color w:val="000000"/>
          <w:sz w:val="20"/>
          <w:szCs w:val="20"/>
        </w:rPr>
      </w:pPr>
      <w:r w:rsidRPr="00D86D77">
        <w:rPr>
          <w:rFonts w:ascii="Arial" w:hAnsi="Arial" w:cs="Arial"/>
          <w:color w:val="000000"/>
          <w:sz w:val="20"/>
          <w:szCs w:val="20"/>
        </w:rPr>
        <w:t xml:space="preserve">We will continue working to provide timely, </w:t>
      </w:r>
      <w:proofErr w:type="gramStart"/>
      <w:r w:rsidRPr="00D86D77">
        <w:rPr>
          <w:rFonts w:ascii="Arial" w:hAnsi="Arial" w:cs="Arial"/>
          <w:color w:val="000000"/>
          <w:sz w:val="20"/>
          <w:szCs w:val="20"/>
        </w:rPr>
        <w:t>reliable</w:t>
      </w:r>
      <w:proofErr w:type="gramEnd"/>
      <w:r w:rsidRPr="00D86D77">
        <w:rPr>
          <w:rFonts w:ascii="Arial" w:hAnsi="Arial" w:cs="Arial"/>
          <w:color w:val="000000"/>
          <w:sz w:val="20"/>
          <w:szCs w:val="20"/>
        </w:rPr>
        <w:t xml:space="preserve"> and affordable access to the National Diabetes Services Scheme (NDSS), the Insulin Pump Program and the Continuous Glucose Monitoring Initiative, which help Australians with diabetes effectively self-manage their condition. We </w:t>
      </w:r>
      <w:proofErr w:type="gramStart"/>
      <w:r w:rsidRPr="00D86D77">
        <w:rPr>
          <w:rFonts w:ascii="Arial" w:hAnsi="Arial" w:cs="Arial"/>
          <w:color w:val="000000"/>
          <w:sz w:val="20"/>
          <w:szCs w:val="20"/>
        </w:rPr>
        <w:t>are able to</w:t>
      </w:r>
      <w:proofErr w:type="gramEnd"/>
      <w:r w:rsidRPr="00D86D77">
        <w:rPr>
          <w:rFonts w:ascii="Arial" w:hAnsi="Arial" w:cs="Arial"/>
          <w:color w:val="000000"/>
          <w:sz w:val="20"/>
          <w:szCs w:val="20"/>
        </w:rPr>
        <w:t xml:space="preserve"> do this through close collaboration with key stakeholder organisations, the health sector and diabetes product sponsors. </w:t>
      </w:r>
    </w:p>
    <w:p w14:paraId="1FBA0A82" w14:textId="77777777" w:rsidR="00D86D22" w:rsidRPr="00D86D77" w:rsidRDefault="00D86D22" w:rsidP="00FD6ACF">
      <w:pPr>
        <w:pStyle w:val="Pa50"/>
        <w:spacing w:before="120" w:after="120"/>
        <w:rPr>
          <w:rFonts w:ascii="Arial" w:hAnsi="Arial" w:cs="Arial"/>
          <w:color w:val="000000"/>
          <w:sz w:val="20"/>
          <w:szCs w:val="20"/>
        </w:rPr>
      </w:pPr>
      <w:r w:rsidRPr="00D86D77">
        <w:rPr>
          <w:rFonts w:ascii="Arial" w:hAnsi="Arial" w:cs="Arial"/>
          <w:color w:val="000000"/>
          <w:sz w:val="20"/>
          <w:szCs w:val="20"/>
        </w:rPr>
        <w:t xml:space="preserve">We continue to monitor for supply issues, particularly those manufactured overseas which may be impacted by international supply chain disruptions. We also continue to meet regularly with Diabetes Australia and the administrator of the NDSS on strategies to alleviate this risk and take mitigation action as required. </w:t>
      </w:r>
    </w:p>
    <w:p w14:paraId="3F31CF6E" w14:textId="77777777" w:rsidR="00D86D22" w:rsidRPr="00D86D77" w:rsidRDefault="00D86D22" w:rsidP="00FD6ACF">
      <w:pPr>
        <w:pStyle w:val="Pa50"/>
        <w:spacing w:before="120" w:after="120"/>
        <w:rPr>
          <w:rFonts w:ascii="Arial" w:hAnsi="Arial" w:cs="Arial"/>
          <w:color w:val="000000"/>
          <w:sz w:val="20"/>
          <w:szCs w:val="20"/>
        </w:rPr>
      </w:pPr>
      <w:r w:rsidRPr="00D86D77">
        <w:rPr>
          <w:rFonts w:ascii="Arial" w:hAnsi="Arial" w:cs="Arial"/>
          <w:color w:val="000000"/>
          <w:sz w:val="20"/>
          <w:szCs w:val="20"/>
        </w:rPr>
        <w:t xml:space="preserve">We will continue our work to provide timely, </w:t>
      </w:r>
      <w:proofErr w:type="gramStart"/>
      <w:r w:rsidRPr="00D86D77">
        <w:rPr>
          <w:rFonts w:ascii="Arial" w:hAnsi="Arial" w:cs="Arial"/>
          <w:color w:val="000000"/>
          <w:sz w:val="20"/>
          <w:szCs w:val="20"/>
        </w:rPr>
        <w:t>reliable</w:t>
      </w:r>
      <w:proofErr w:type="gramEnd"/>
      <w:r w:rsidRPr="00D86D77">
        <w:rPr>
          <w:rFonts w:ascii="Arial" w:hAnsi="Arial" w:cs="Arial"/>
          <w:color w:val="000000"/>
          <w:sz w:val="20"/>
          <w:szCs w:val="20"/>
        </w:rPr>
        <w:t xml:space="preserve"> and affordable access to the National Epidermolysis Bullosa Dressing Scheme (NEBDS), which helps Australians with epidermolysis bullosa access dressings, bandages and ancillary products at a reduced cost. NEBDS also provides access to support and education programs for Australians with epidermolysis bullosa, their families and carers. </w:t>
      </w:r>
    </w:p>
    <w:p w14:paraId="74EF9443" w14:textId="77777777" w:rsidR="00D86D22" w:rsidRPr="00D86D77" w:rsidRDefault="00D86D22" w:rsidP="00FD6ACF">
      <w:pPr>
        <w:pStyle w:val="Pa50"/>
        <w:spacing w:before="120" w:after="120"/>
        <w:rPr>
          <w:rFonts w:ascii="Arial" w:hAnsi="Arial" w:cs="Arial"/>
          <w:color w:val="000000"/>
          <w:sz w:val="20"/>
          <w:szCs w:val="20"/>
        </w:rPr>
      </w:pPr>
      <w:r w:rsidRPr="00D86D77">
        <w:rPr>
          <w:rFonts w:ascii="Arial" w:hAnsi="Arial" w:cs="Arial"/>
          <w:color w:val="000000"/>
          <w:sz w:val="20"/>
          <w:szCs w:val="20"/>
        </w:rPr>
        <w:t xml:space="preserve">We will continue to assist eligible people with a stoma by ensuring timely access to fully subsidised stoma products under the Stoma Appliance Scheme, with products distributed through Stoma Associations nationally. </w:t>
      </w:r>
    </w:p>
    <w:p w14:paraId="2617BE5C" w14:textId="77777777" w:rsidR="00D86D22" w:rsidRPr="00D86D77" w:rsidRDefault="00D86D22" w:rsidP="00FD6ACF">
      <w:pPr>
        <w:spacing w:before="120" w:after="120"/>
        <w:rPr>
          <w:rFonts w:ascii="Arial" w:hAnsi="Arial" w:cs="Arial"/>
          <w:color w:val="000000"/>
          <w:sz w:val="20"/>
          <w:szCs w:val="20"/>
        </w:rPr>
      </w:pPr>
      <w:r w:rsidRPr="00D86D77">
        <w:rPr>
          <w:rFonts w:ascii="Arial" w:hAnsi="Arial" w:cs="Arial"/>
          <w:color w:val="000000"/>
          <w:sz w:val="20"/>
          <w:szCs w:val="20"/>
        </w:rPr>
        <w:t>Key activities associated with performance measures are listed under Our Performance.</w:t>
      </w:r>
    </w:p>
    <w:p w14:paraId="77EE982D" w14:textId="77777777" w:rsidR="00D86D22" w:rsidRPr="00D86D77" w:rsidRDefault="00D86D22" w:rsidP="00FD6ACF">
      <w:pPr>
        <w:autoSpaceDE w:val="0"/>
        <w:autoSpaceDN w:val="0"/>
        <w:adjustRightInd w:val="0"/>
        <w:spacing w:before="120" w:after="120" w:line="321" w:lineRule="atLeast"/>
        <w:rPr>
          <w:rFonts w:ascii="Arial" w:eastAsia="Times New Roman" w:hAnsi="Arial" w:cs="Arial"/>
          <w:b/>
          <w:bCs/>
        </w:rPr>
      </w:pPr>
      <w:r w:rsidRPr="00D86D77">
        <w:rPr>
          <w:rFonts w:ascii="Arial" w:eastAsia="Times New Roman" w:hAnsi="Arial" w:cs="Arial"/>
          <w:b/>
          <w:bCs/>
        </w:rPr>
        <w:t>Our Performance</w:t>
      </w:r>
    </w:p>
    <w:tbl>
      <w:tblPr>
        <w:tblStyle w:val="TableGrid"/>
        <w:tblW w:w="10632" w:type="dxa"/>
        <w:tblInd w:w="-714" w:type="dxa"/>
        <w:tblLayout w:type="fixed"/>
        <w:tblLook w:val="0020" w:firstRow="1" w:lastRow="0" w:firstColumn="0" w:lastColumn="0" w:noHBand="0" w:noVBand="0"/>
      </w:tblPr>
      <w:tblGrid>
        <w:gridCol w:w="3345"/>
        <w:gridCol w:w="2631"/>
        <w:gridCol w:w="2631"/>
        <w:gridCol w:w="2025"/>
      </w:tblGrid>
      <w:tr w:rsidR="00D86D22" w:rsidRPr="00D86D77" w14:paraId="585A336B" w14:textId="77777777" w:rsidTr="00FD6ACF">
        <w:trPr>
          <w:trHeight w:val="381"/>
        </w:trPr>
        <w:tc>
          <w:tcPr>
            <w:tcW w:w="10632" w:type="dxa"/>
            <w:gridSpan w:val="4"/>
          </w:tcPr>
          <w:p w14:paraId="1750DE80" w14:textId="77777777" w:rsidR="00D86D22" w:rsidRPr="00D86D77" w:rsidRDefault="00D86D22" w:rsidP="00FD6ACF">
            <w:pPr>
              <w:autoSpaceDE w:val="0"/>
              <w:autoSpaceDN w:val="0"/>
              <w:adjustRightInd w:val="0"/>
              <w:spacing w:before="120" w:after="120" w:line="191" w:lineRule="atLeast"/>
              <w:rPr>
                <w:rFonts w:ascii="Arial" w:hAnsi="Arial" w:cs="Arial"/>
                <w:color w:val="000000"/>
                <w:sz w:val="20"/>
                <w:szCs w:val="20"/>
              </w:rPr>
            </w:pPr>
            <w:r w:rsidRPr="00D86D77">
              <w:rPr>
                <w:rFonts w:ascii="Arial" w:hAnsi="Arial" w:cs="Arial"/>
                <w:b/>
                <w:bCs/>
                <w:color w:val="000000"/>
                <w:sz w:val="20"/>
                <w:szCs w:val="20"/>
              </w:rPr>
              <w:t>Key Activity:</w:t>
            </w:r>
          </w:p>
          <w:p w14:paraId="14749A90" w14:textId="77777777" w:rsidR="00D86D22" w:rsidRPr="00D86D77" w:rsidRDefault="00D86D22" w:rsidP="00FD6ACF">
            <w:pPr>
              <w:autoSpaceDE w:val="0"/>
              <w:autoSpaceDN w:val="0"/>
              <w:adjustRightInd w:val="0"/>
              <w:spacing w:before="120" w:after="120" w:line="191" w:lineRule="atLeast"/>
              <w:rPr>
                <w:rFonts w:ascii="Arial" w:hAnsi="Arial" w:cs="Arial"/>
                <w:color w:val="000000"/>
                <w:sz w:val="20"/>
                <w:szCs w:val="20"/>
              </w:rPr>
            </w:pPr>
            <w:r w:rsidRPr="00D86D77">
              <w:rPr>
                <w:rFonts w:ascii="Arial" w:hAnsi="Arial" w:cs="Arial"/>
                <w:b/>
                <w:bCs/>
                <w:color w:val="000000"/>
                <w:sz w:val="20"/>
                <w:szCs w:val="20"/>
              </w:rPr>
              <w:t>Deliver the National Diabetes Services Scheme, including expanded access arrangements for continuous glucose monitoring products, with the assistance of Diabetes Australia.</w:t>
            </w:r>
          </w:p>
        </w:tc>
      </w:tr>
      <w:tr w:rsidR="00D86D22" w:rsidRPr="00D86D77" w14:paraId="0E3D8B50" w14:textId="77777777" w:rsidTr="00FD6ACF">
        <w:trPr>
          <w:trHeight w:val="261"/>
        </w:trPr>
        <w:tc>
          <w:tcPr>
            <w:tcW w:w="10632" w:type="dxa"/>
            <w:gridSpan w:val="4"/>
          </w:tcPr>
          <w:p w14:paraId="1773770D" w14:textId="77777777" w:rsidR="00D86D22" w:rsidRPr="00D86D77" w:rsidRDefault="00D86D22" w:rsidP="00FD6ACF">
            <w:pPr>
              <w:autoSpaceDE w:val="0"/>
              <w:autoSpaceDN w:val="0"/>
              <w:adjustRightInd w:val="0"/>
              <w:spacing w:before="120" w:after="120" w:line="191" w:lineRule="atLeast"/>
              <w:rPr>
                <w:rFonts w:ascii="Arial" w:hAnsi="Arial" w:cs="Arial"/>
                <w:color w:val="000000"/>
                <w:sz w:val="20"/>
                <w:szCs w:val="20"/>
              </w:rPr>
            </w:pPr>
            <w:r w:rsidRPr="00D86D77">
              <w:rPr>
                <w:rFonts w:ascii="Arial" w:hAnsi="Arial" w:cs="Arial"/>
                <w:b/>
                <w:bCs/>
                <w:color w:val="000000"/>
                <w:sz w:val="20"/>
                <w:szCs w:val="20"/>
              </w:rPr>
              <w:t>Performance Measure:</w:t>
            </w:r>
          </w:p>
          <w:p w14:paraId="43AAE5C5" w14:textId="77777777" w:rsidR="00D86D22" w:rsidRPr="00D86D77" w:rsidRDefault="00D86D22" w:rsidP="00FD6ACF">
            <w:pPr>
              <w:autoSpaceDE w:val="0"/>
              <w:autoSpaceDN w:val="0"/>
              <w:adjustRightInd w:val="0"/>
              <w:spacing w:before="120" w:after="120" w:line="191" w:lineRule="atLeast"/>
              <w:rPr>
                <w:rFonts w:ascii="Arial" w:hAnsi="Arial" w:cs="Arial"/>
                <w:color w:val="000000"/>
                <w:sz w:val="20"/>
                <w:szCs w:val="20"/>
              </w:rPr>
            </w:pPr>
            <w:r w:rsidRPr="00D86D77">
              <w:rPr>
                <w:rFonts w:ascii="Arial" w:hAnsi="Arial" w:cs="Arial"/>
                <w:b/>
                <w:bCs/>
                <w:color w:val="000000"/>
                <w:sz w:val="20"/>
                <w:szCs w:val="20"/>
              </w:rPr>
              <w:t>Average Net Promoter Score for National Diabetes Services Scheme programs.</w:t>
            </w:r>
            <w:r w:rsidRPr="00D86D77">
              <w:rPr>
                <w:rStyle w:val="FootnoteReference"/>
                <w:rFonts w:ascii="Arial" w:hAnsi="Arial" w:cs="Arial"/>
                <w:b/>
                <w:bCs/>
                <w:color w:val="000000"/>
                <w:sz w:val="20"/>
                <w:szCs w:val="20"/>
              </w:rPr>
              <w:footnoteReference w:id="57"/>
            </w:r>
          </w:p>
        </w:tc>
      </w:tr>
      <w:tr w:rsidR="00D86D22" w:rsidRPr="00D86D77" w14:paraId="72AB95F6" w14:textId="77777777" w:rsidTr="00FD6ACF">
        <w:trPr>
          <w:trHeight w:val="113"/>
        </w:trPr>
        <w:tc>
          <w:tcPr>
            <w:tcW w:w="10632" w:type="dxa"/>
            <w:gridSpan w:val="4"/>
          </w:tcPr>
          <w:p w14:paraId="6A16403F" w14:textId="77777777" w:rsidR="00D86D22" w:rsidRPr="00D86D77" w:rsidRDefault="00D86D22" w:rsidP="00FD6ACF">
            <w:pPr>
              <w:autoSpaceDE w:val="0"/>
              <w:autoSpaceDN w:val="0"/>
              <w:adjustRightInd w:val="0"/>
              <w:spacing w:before="120" w:after="120" w:line="191" w:lineRule="atLeast"/>
              <w:rPr>
                <w:rFonts w:ascii="Arial" w:hAnsi="Arial" w:cs="Arial"/>
                <w:color w:val="000000"/>
                <w:sz w:val="20"/>
                <w:szCs w:val="20"/>
              </w:rPr>
            </w:pPr>
            <w:r w:rsidRPr="00D86D77">
              <w:rPr>
                <w:rFonts w:ascii="Arial" w:hAnsi="Arial" w:cs="Arial"/>
                <w:b/>
                <w:bCs/>
                <w:color w:val="000000"/>
                <w:sz w:val="20"/>
                <w:szCs w:val="20"/>
              </w:rPr>
              <w:t>Planned Performance Results</w:t>
            </w:r>
          </w:p>
        </w:tc>
      </w:tr>
      <w:tr w:rsidR="00D86D22" w:rsidRPr="00D86D77" w14:paraId="70632F2A" w14:textId="77777777" w:rsidTr="00FD6ACF">
        <w:trPr>
          <w:trHeight w:val="113"/>
        </w:trPr>
        <w:tc>
          <w:tcPr>
            <w:tcW w:w="3345" w:type="dxa"/>
          </w:tcPr>
          <w:p w14:paraId="3BA4FFD8" w14:textId="77777777" w:rsidR="00D86D22" w:rsidRPr="00D86D77" w:rsidRDefault="00D86D22" w:rsidP="00FD6ACF">
            <w:pPr>
              <w:autoSpaceDE w:val="0"/>
              <w:autoSpaceDN w:val="0"/>
              <w:adjustRightInd w:val="0"/>
              <w:spacing w:before="120" w:after="120" w:line="191" w:lineRule="atLeast"/>
              <w:rPr>
                <w:rFonts w:ascii="Arial" w:hAnsi="Arial" w:cs="Arial"/>
                <w:color w:val="000000"/>
                <w:sz w:val="20"/>
                <w:szCs w:val="20"/>
              </w:rPr>
            </w:pPr>
            <w:r w:rsidRPr="00D86D77">
              <w:rPr>
                <w:rFonts w:ascii="Arial" w:hAnsi="Arial" w:cs="Arial"/>
                <w:b/>
                <w:bCs/>
                <w:color w:val="000000"/>
                <w:sz w:val="20"/>
                <w:szCs w:val="20"/>
              </w:rPr>
              <w:t>2023–24</w:t>
            </w:r>
          </w:p>
        </w:tc>
        <w:tc>
          <w:tcPr>
            <w:tcW w:w="2631" w:type="dxa"/>
          </w:tcPr>
          <w:p w14:paraId="43F7D683" w14:textId="77777777" w:rsidR="00D86D22" w:rsidRPr="00D86D77" w:rsidRDefault="00D86D22" w:rsidP="00FD6ACF">
            <w:pPr>
              <w:autoSpaceDE w:val="0"/>
              <w:autoSpaceDN w:val="0"/>
              <w:adjustRightInd w:val="0"/>
              <w:spacing w:before="120" w:after="120" w:line="191" w:lineRule="atLeast"/>
              <w:rPr>
                <w:rFonts w:ascii="Arial" w:hAnsi="Arial" w:cs="Arial"/>
                <w:color w:val="000000"/>
                <w:sz w:val="20"/>
                <w:szCs w:val="20"/>
              </w:rPr>
            </w:pPr>
            <w:r w:rsidRPr="00D86D77">
              <w:rPr>
                <w:rFonts w:ascii="Arial" w:hAnsi="Arial" w:cs="Arial"/>
                <w:b/>
                <w:bCs/>
                <w:color w:val="000000"/>
                <w:sz w:val="20"/>
                <w:szCs w:val="20"/>
              </w:rPr>
              <w:t>2024–25</w:t>
            </w:r>
          </w:p>
        </w:tc>
        <w:tc>
          <w:tcPr>
            <w:tcW w:w="2631" w:type="dxa"/>
          </w:tcPr>
          <w:p w14:paraId="15ED3FA7" w14:textId="77777777" w:rsidR="00D86D22" w:rsidRPr="00D86D77" w:rsidRDefault="00D86D22" w:rsidP="00FD6ACF">
            <w:pPr>
              <w:autoSpaceDE w:val="0"/>
              <w:autoSpaceDN w:val="0"/>
              <w:adjustRightInd w:val="0"/>
              <w:spacing w:before="120" w:after="120" w:line="191" w:lineRule="atLeast"/>
              <w:rPr>
                <w:rFonts w:ascii="Arial" w:hAnsi="Arial" w:cs="Arial"/>
                <w:color w:val="000000"/>
                <w:sz w:val="20"/>
                <w:szCs w:val="20"/>
              </w:rPr>
            </w:pPr>
            <w:r w:rsidRPr="00D86D77">
              <w:rPr>
                <w:rFonts w:ascii="Arial" w:hAnsi="Arial" w:cs="Arial"/>
                <w:b/>
                <w:bCs/>
                <w:color w:val="000000"/>
                <w:sz w:val="20"/>
                <w:szCs w:val="20"/>
              </w:rPr>
              <w:t>2025–26</w:t>
            </w:r>
          </w:p>
        </w:tc>
        <w:tc>
          <w:tcPr>
            <w:tcW w:w="2025" w:type="dxa"/>
          </w:tcPr>
          <w:p w14:paraId="49AF97E6" w14:textId="77777777" w:rsidR="00D86D22" w:rsidRPr="00D86D77" w:rsidRDefault="00D86D22" w:rsidP="00FD6ACF">
            <w:pPr>
              <w:autoSpaceDE w:val="0"/>
              <w:autoSpaceDN w:val="0"/>
              <w:adjustRightInd w:val="0"/>
              <w:spacing w:before="120" w:after="120" w:line="191" w:lineRule="atLeast"/>
              <w:rPr>
                <w:rFonts w:ascii="Arial" w:hAnsi="Arial" w:cs="Arial"/>
                <w:color w:val="000000"/>
                <w:sz w:val="20"/>
                <w:szCs w:val="20"/>
              </w:rPr>
            </w:pPr>
            <w:r w:rsidRPr="00D86D77">
              <w:rPr>
                <w:rFonts w:ascii="Arial" w:hAnsi="Arial" w:cs="Arial"/>
                <w:b/>
                <w:bCs/>
                <w:color w:val="000000"/>
                <w:sz w:val="20"/>
                <w:szCs w:val="20"/>
              </w:rPr>
              <w:t>2026–27</w:t>
            </w:r>
          </w:p>
        </w:tc>
      </w:tr>
      <w:tr w:rsidR="00D86D22" w:rsidRPr="00D86D77" w14:paraId="09803641" w14:textId="77777777" w:rsidTr="00FD6ACF">
        <w:trPr>
          <w:trHeight w:val="112"/>
        </w:trPr>
        <w:tc>
          <w:tcPr>
            <w:tcW w:w="3345" w:type="dxa"/>
          </w:tcPr>
          <w:p w14:paraId="28154B94" w14:textId="77777777" w:rsidR="00D86D22" w:rsidRPr="00D86D77" w:rsidRDefault="00D86D22" w:rsidP="00FD6ACF">
            <w:pPr>
              <w:autoSpaceDE w:val="0"/>
              <w:autoSpaceDN w:val="0"/>
              <w:adjustRightInd w:val="0"/>
              <w:spacing w:before="120" w:after="120" w:line="191" w:lineRule="atLeast"/>
              <w:rPr>
                <w:rFonts w:ascii="Arial" w:hAnsi="Arial" w:cs="Arial"/>
                <w:color w:val="000000"/>
                <w:sz w:val="20"/>
                <w:szCs w:val="20"/>
              </w:rPr>
            </w:pPr>
            <w:r w:rsidRPr="00D86D77">
              <w:rPr>
                <w:rFonts w:ascii="Arial" w:hAnsi="Arial" w:cs="Arial"/>
                <w:color w:val="000000"/>
                <w:sz w:val="20"/>
                <w:szCs w:val="20"/>
              </w:rPr>
              <w:lastRenderedPageBreak/>
              <w:t>&gt;70</w:t>
            </w:r>
          </w:p>
        </w:tc>
        <w:tc>
          <w:tcPr>
            <w:tcW w:w="2631" w:type="dxa"/>
          </w:tcPr>
          <w:p w14:paraId="54014734" w14:textId="77777777" w:rsidR="00D86D22" w:rsidRPr="00D86D77" w:rsidRDefault="00D86D22" w:rsidP="00FD6ACF">
            <w:pPr>
              <w:autoSpaceDE w:val="0"/>
              <w:autoSpaceDN w:val="0"/>
              <w:adjustRightInd w:val="0"/>
              <w:spacing w:before="120" w:after="120" w:line="191" w:lineRule="atLeast"/>
              <w:rPr>
                <w:rFonts w:ascii="Arial" w:hAnsi="Arial" w:cs="Arial"/>
                <w:color w:val="000000"/>
                <w:sz w:val="20"/>
                <w:szCs w:val="20"/>
              </w:rPr>
            </w:pPr>
            <w:r w:rsidRPr="00D86D77">
              <w:rPr>
                <w:rFonts w:ascii="Arial" w:hAnsi="Arial" w:cs="Arial"/>
                <w:color w:val="000000"/>
                <w:sz w:val="20"/>
                <w:szCs w:val="20"/>
              </w:rPr>
              <w:t>&gt;70</w:t>
            </w:r>
          </w:p>
        </w:tc>
        <w:tc>
          <w:tcPr>
            <w:tcW w:w="2631" w:type="dxa"/>
          </w:tcPr>
          <w:p w14:paraId="501578F2" w14:textId="77777777" w:rsidR="00D86D22" w:rsidRPr="00D86D77" w:rsidRDefault="00D86D22" w:rsidP="00FD6ACF">
            <w:pPr>
              <w:autoSpaceDE w:val="0"/>
              <w:autoSpaceDN w:val="0"/>
              <w:adjustRightInd w:val="0"/>
              <w:spacing w:before="120" w:after="120" w:line="191" w:lineRule="atLeast"/>
              <w:rPr>
                <w:rFonts w:ascii="Arial" w:hAnsi="Arial" w:cs="Arial"/>
                <w:color w:val="000000"/>
                <w:sz w:val="20"/>
                <w:szCs w:val="20"/>
              </w:rPr>
            </w:pPr>
            <w:r w:rsidRPr="00D86D77">
              <w:rPr>
                <w:rFonts w:ascii="Arial" w:hAnsi="Arial" w:cs="Arial"/>
                <w:color w:val="000000"/>
                <w:sz w:val="20"/>
                <w:szCs w:val="20"/>
              </w:rPr>
              <w:t>&gt;70</w:t>
            </w:r>
          </w:p>
        </w:tc>
        <w:tc>
          <w:tcPr>
            <w:tcW w:w="2025" w:type="dxa"/>
          </w:tcPr>
          <w:p w14:paraId="62CDBAB2" w14:textId="77777777" w:rsidR="00D86D22" w:rsidRPr="00D86D77" w:rsidRDefault="00D86D22" w:rsidP="00FD6ACF">
            <w:pPr>
              <w:autoSpaceDE w:val="0"/>
              <w:autoSpaceDN w:val="0"/>
              <w:adjustRightInd w:val="0"/>
              <w:spacing w:before="120" w:after="120" w:line="191" w:lineRule="atLeast"/>
              <w:rPr>
                <w:rFonts w:ascii="Arial" w:hAnsi="Arial" w:cs="Arial"/>
                <w:color w:val="000000"/>
                <w:sz w:val="20"/>
                <w:szCs w:val="20"/>
              </w:rPr>
            </w:pPr>
            <w:r w:rsidRPr="00D86D77">
              <w:rPr>
                <w:rFonts w:ascii="Arial" w:hAnsi="Arial" w:cs="Arial"/>
                <w:color w:val="000000"/>
                <w:sz w:val="20"/>
                <w:szCs w:val="20"/>
              </w:rPr>
              <w:t>&gt;70</w:t>
            </w:r>
          </w:p>
        </w:tc>
      </w:tr>
      <w:tr w:rsidR="00D86D22" w:rsidRPr="00D86D77" w14:paraId="747DDE9D" w14:textId="77777777" w:rsidTr="00FD6ACF">
        <w:trPr>
          <w:trHeight w:val="801"/>
        </w:trPr>
        <w:tc>
          <w:tcPr>
            <w:tcW w:w="10632" w:type="dxa"/>
            <w:gridSpan w:val="4"/>
          </w:tcPr>
          <w:p w14:paraId="16AE0B32" w14:textId="77777777" w:rsidR="00D86D22" w:rsidRPr="00D86D77" w:rsidRDefault="00D86D22" w:rsidP="00FD6ACF">
            <w:pPr>
              <w:autoSpaceDE w:val="0"/>
              <w:autoSpaceDN w:val="0"/>
              <w:adjustRightInd w:val="0"/>
              <w:spacing w:before="120" w:after="120" w:line="191" w:lineRule="atLeast"/>
              <w:rPr>
                <w:rFonts w:ascii="Arial" w:hAnsi="Arial" w:cs="Arial"/>
                <w:color w:val="000000"/>
                <w:sz w:val="20"/>
                <w:szCs w:val="20"/>
              </w:rPr>
            </w:pPr>
            <w:r w:rsidRPr="00D86D77">
              <w:rPr>
                <w:rFonts w:ascii="Arial" w:hAnsi="Arial" w:cs="Arial"/>
                <w:b/>
                <w:bCs/>
                <w:color w:val="000000"/>
                <w:sz w:val="20"/>
                <w:szCs w:val="20"/>
              </w:rPr>
              <w:t>Data Source and Methodology</w:t>
            </w:r>
          </w:p>
          <w:p w14:paraId="2DF03DC1" w14:textId="77777777" w:rsidR="00D86D22" w:rsidRPr="00D86D77" w:rsidRDefault="00D86D22" w:rsidP="00FD6ACF">
            <w:pPr>
              <w:autoSpaceDE w:val="0"/>
              <w:autoSpaceDN w:val="0"/>
              <w:adjustRightInd w:val="0"/>
              <w:spacing w:before="120" w:after="120" w:line="191" w:lineRule="atLeast"/>
              <w:rPr>
                <w:rFonts w:ascii="Arial" w:hAnsi="Arial" w:cs="Arial"/>
                <w:color w:val="000000"/>
                <w:sz w:val="20"/>
                <w:szCs w:val="20"/>
              </w:rPr>
            </w:pPr>
            <w:r w:rsidRPr="00D86D77">
              <w:rPr>
                <w:rFonts w:ascii="Arial" w:hAnsi="Arial" w:cs="Arial"/>
                <w:color w:val="000000"/>
                <w:sz w:val="20"/>
                <w:szCs w:val="20"/>
              </w:rPr>
              <w:t>Diabetes Australia has engaged the University of Technology Sydney as the independent evaluator of the NDSS for the period 2021–22 to 2023–24 to undertake the National Registrant Evaluation Survey, as well as complete reviews of NDSS programs and services. All people with diabetes registered with the NDSS with a valid email address or mobile phone number, who have agreed to be contacted for research purposes, will be invited to participate in the online survey each year. Alternative options will be provided for those people unable to access the email link. The outcomes of both will inform this measure.</w:t>
            </w:r>
          </w:p>
        </w:tc>
      </w:tr>
      <w:tr w:rsidR="00D86D22" w:rsidRPr="00D86D77" w14:paraId="13713A2A" w14:textId="77777777" w:rsidTr="00FD6ACF">
        <w:trPr>
          <w:trHeight w:val="251"/>
        </w:trPr>
        <w:tc>
          <w:tcPr>
            <w:tcW w:w="10632" w:type="dxa"/>
            <w:gridSpan w:val="4"/>
          </w:tcPr>
          <w:p w14:paraId="1BD23482" w14:textId="77777777" w:rsidR="00D86D22" w:rsidRPr="00D86D77" w:rsidRDefault="00D86D22" w:rsidP="00FD6ACF">
            <w:pPr>
              <w:autoSpaceDE w:val="0"/>
              <w:autoSpaceDN w:val="0"/>
              <w:adjustRightInd w:val="0"/>
              <w:spacing w:before="120" w:after="120" w:line="191" w:lineRule="atLeast"/>
              <w:rPr>
                <w:rFonts w:ascii="Arial" w:hAnsi="Arial" w:cs="Arial"/>
                <w:color w:val="000000"/>
                <w:sz w:val="20"/>
                <w:szCs w:val="20"/>
              </w:rPr>
            </w:pPr>
            <w:r w:rsidRPr="00D86D77">
              <w:rPr>
                <w:rFonts w:ascii="Arial" w:hAnsi="Arial" w:cs="Arial"/>
                <w:b/>
                <w:bCs/>
                <w:color w:val="000000"/>
                <w:sz w:val="20"/>
                <w:szCs w:val="20"/>
              </w:rPr>
              <w:t>Measure Type</w:t>
            </w:r>
          </w:p>
          <w:p w14:paraId="6A352249" w14:textId="77777777" w:rsidR="00D86D22" w:rsidRPr="00D86D77" w:rsidRDefault="00D86D22" w:rsidP="00FD6ACF">
            <w:pPr>
              <w:autoSpaceDE w:val="0"/>
              <w:autoSpaceDN w:val="0"/>
              <w:adjustRightInd w:val="0"/>
              <w:spacing w:before="120" w:after="120" w:line="191" w:lineRule="atLeast"/>
              <w:rPr>
                <w:rFonts w:ascii="Arial" w:hAnsi="Arial" w:cs="Arial"/>
                <w:color w:val="000000"/>
                <w:sz w:val="20"/>
                <w:szCs w:val="20"/>
              </w:rPr>
            </w:pPr>
            <w:r w:rsidRPr="00D86D77">
              <w:rPr>
                <w:rFonts w:ascii="Arial" w:hAnsi="Arial" w:cs="Arial"/>
                <w:color w:val="000000"/>
                <w:sz w:val="20"/>
                <w:szCs w:val="20"/>
              </w:rPr>
              <w:t>Quantitative/Effectiveness</w:t>
            </w:r>
          </w:p>
        </w:tc>
      </w:tr>
      <w:tr w:rsidR="00D86D22" w:rsidRPr="00D86D77" w14:paraId="67A8D22F" w14:textId="77777777" w:rsidTr="00FD6ACF">
        <w:trPr>
          <w:trHeight w:val="527"/>
        </w:trPr>
        <w:tc>
          <w:tcPr>
            <w:tcW w:w="10632" w:type="dxa"/>
            <w:gridSpan w:val="4"/>
          </w:tcPr>
          <w:p w14:paraId="79D12975" w14:textId="77777777" w:rsidR="00D86D22" w:rsidRPr="00D86D77" w:rsidRDefault="00D86D22" w:rsidP="00FD6ACF">
            <w:pPr>
              <w:autoSpaceDE w:val="0"/>
              <w:autoSpaceDN w:val="0"/>
              <w:adjustRightInd w:val="0"/>
              <w:spacing w:before="120" w:after="120" w:line="191" w:lineRule="atLeast"/>
              <w:rPr>
                <w:rFonts w:ascii="Arial" w:hAnsi="Arial" w:cs="Arial"/>
                <w:color w:val="000000"/>
                <w:sz w:val="20"/>
                <w:szCs w:val="20"/>
              </w:rPr>
            </w:pPr>
            <w:r w:rsidRPr="00D86D77">
              <w:rPr>
                <w:rFonts w:ascii="Arial" w:hAnsi="Arial" w:cs="Arial"/>
                <w:b/>
                <w:bCs/>
                <w:color w:val="000000"/>
                <w:sz w:val="20"/>
                <w:szCs w:val="20"/>
              </w:rPr>
              <w:t>Discussion</w:t>
            </w:r>
          </w:p>
          <w:p w14:paraId="6830634A" w14:textId="77777777" w:rsidR="00D86D22" w:rsidRPr="00D86D77" w:rsidRDefault="00D86D22" w:rsidP="00FD6ACF">
            <w:pPr>
              <w:autoSpaceDE w:val="0"/>
              <w:autoSpaceDN w:val="0"/>
              <w:adjustRightInd w:val="0"/>
              <w:spacing w:before="120" w:after="120" w:line="191" w:lineRule="atLeast"/>
              <w:rPr>
                <w:rFonts w:ascii="Arial" w:hAnsi="Arial" w:cs="Arial"/>
                <w:color w:val="000000"/>
                <w:sz w:val="20"/>
                <w:szCs w:val="20"/>
              </w:rPr>
            </w:pPr>
            <w:r w:rsidRPr="00D86D77">
              <w:rPr>
                <w:rFonts w:ascii="Arial" w:hAnsi="Arial" w:cs="Arial"/>
                <w:color w:val="000000"/>
                <w:sz w:val="20"/>
                <w:szCs w:val="20"/>
              </w:rPr>
              <w:t>This measure provides an assessment of how the NDSS is perceived by NDSS registrants.</w:t>
            </w:r>
          </w:p>
          <w:p w14:paraId="235DFC67" w14:textId="77777777" w:rsidR="00D86D22" w:rsidRPr="00D86D77" w:rsidRDefault="00D86D22" w:rsidP="00FD6ACF">
            <w:pPr>
              <w:autoSpaceDE w:val="0"/>
              <w:autoSpaceDN w:val="0"/>
              <w:adjustRightInd w:val="0"/>
              <w:spacing w:before="120" w:after="120" w:line="191" w:lineRule="atLeast"/>
              <w:rPr>
                <w:rFonts w:ascii="Arial" w:hAnsi="Arial" w:cs="Arial"/>
                <w:color w:val="000000"/>
                <w:sz w:val="20"/>
                <w:szCs w:val="20"/>
              </w:rPr>
            </w:pPr>
            <w:r w:rsidRPr="00D86D77">
              <w:rPr>
                <w:rFonts w:ascii="Arial" w:hAnsi="Arial" w:cs="Arial"/>
                <w:color w:val="000000"/>
                <w:sz w:val="20"/>
                <w:szCs w:val="20"/>
              </w:rPr>
              <w:t>The &gt;70 target indicates an expectation that the scheme will meet the needs of registrants while acknowledging that some participants may have objections to the scope or nature of the scheme that do not reflect the Department’s performance.</w:t>
            </w:r>
          </w:p>
        </w:tc>
      </w:tr>
    </w:tbl>
    <w:p w14:paraId="52943BF3" w14:textId="77777777" w:rsidR="00D86D22" w:rsidRPr="00D86D77" w:rsidRDefault="00D86D22" w:rsidP="00FD6ACF">
      <w:pPr>
        <w:spacing w:before="120" w:after="120"/>
        <w:rPr>
          <w:rFonts w:ascii="Arial" w:hAnsi="Arial" w:cs="Arial"/>
          <w:color w:val="000000"/>
          <w:sz w:val="20"/>
          <w:szCs w:val="20"/>
        </w:rPr>
      </w:pPr>
      <w:r w:rsidRPr="00D86D77">
        <w:rPr>
          <w:rFonts w:ascii="Arial" w:hAnsi="Arial" w:cs="Arial"/>
          <w:color w:val="000000"/>
          <w:sz w:val="20"/>
          <w:szCs w:val="20"/>
        </w:rPr>
        <w:t>The following additional activities fall below the Department’s materiality threshold for publishing and reporting against a program performance measure. However, they are published in the Corporate Plan to provide a more fulsome account of activities undertaken across the Department within our appropriations:</w:t>
      </w:r>
    </w:p>
    <w:p w14:paraId="1BCCC22E" w14:textId="77777777" w:rsidR="00D86D22" w:rsidRPr="00D86D77" w:rsidRDefault="00D86D22">
      <w:pPr>
        <w:pStyle w:val="ListParagraph"/>
        <w:numPr>
          <w:ilvl w:val="0"/>
          <w:numId w:val="57"/>
        </w:numPr>
        <w:autoSpaceDE w:val="0"/>
        <w:autoSpaceDN w:val="0"/>
        <w:adjustRightInd w:val="0"/>
        <w:spacing w:before="120" w:after="120" w:line="240" w:lineRule="auto"/>
        <w:ind w:left="641" w:hanging="357"/>
        <w:rPr>
          <w:rFonts w:ascii="Arial" w:hAnsi="Arial" w:cs="Arial"/>
          <w:color w:val="000000"/>
          <w:sz w:val="20"/>
          <w:szCs w:val="20"/>
        </w:rPr>
      </w:pPr>
      <w:r w:rsidRPr="00D86D77">
        <w:rPr>
          <w:rFonts w:ascii="Arial" w:hAnsi="Arial" w:cs="Arial"/>
          <w:color w:val="000000"/>
          <w:sz w:val="20"/>
          <w:szCs w:val="20"/>
        </w:rPr>
        <w:t xml:space="preserve">Managing the Insulin Pump Program to support access to fully subsidised insulin pumps for eligible </w:t>
      </w:r>
      <w:proofErr w:type="gramStart"/>
      <w:r w:rsidRPr="00D86D77">
        <w:rPr>
          <w:rFonts w:ascii="Arial" w:hAnsi="Arial" w:cs="Arial"/>
          <w:color w:val="000000"/>
          <w:sz w:val="20"/>
          <w:szCs w:val="20"/>
        </w:rPr>
        <w:t>low income</w:t>
      </w:r>
      <w:proofErr w:type="gramEnd"/>
      <w:r w:rsidRPr="00D86D77">
        <w:rPr>
          <w:rFonts w:ascii="Arial" w:hAnsi="Arial" w:cs="Arial"/>
          <w:color w:val="000000"/>
          <w:sz w:val="20"/>
          <w:szCs w:val="20"/>
        </w:rPr>
        <w:t xml:space="preserve"> families who have children (under 21 years of age) with type 1 diabetes.</w:t>
      </w:r>
    </w:p>
    <w:p w14:paraId="19421D94" w14:textId="77777777" w:rsidR="00D86D22" w:rsidRPr="00D86D77" w:rsidRDefault="00D86D22">
      <w:pPr>
        <w:pStyle w:val="ListParagraph"/>
        <w:numPr>
          <w:ilvl w:val="0"/>
          <w:numId w:val="57"/>
        </w:numPr>
        <w:autoSpaceDE w:val="0"/>
        <w:autoSpaceDN w:val="0"/>
        <w:adjustRightInd w:val="0"/>
        <w:spacing w:before="120" w:after="120" w:line="240" w:lineRule="auto"/>
        <w:ind w:left="641" w:hanging="357"/>
        <w:rPr>
          <w:rFonts w:ascii="Arial" w:hAnsi="Arial" w:cs="Arial"/>
          <w:color w:val="000000"/>
          <w:sz w:val="20"/>
          <w:szCs w:val="20"/>
        </w:rPr>
      </w:pPr>
      <w:r w:rsidRPr="00D86D77">
        <w:rPr>
          <w:rFonts w:ascii="Arial" w:hAnsi="Arial" w:cs="Arial"/>
          <w:color w:val="000000"/>
          <w:sz w:val="20"/>
          <w:szCs w:val="20"/>
        </w:rPr>
        <w:t>Supporting access to clinically appropriate dressings to improve quality of life for people with epidermolysis bullosa.</w:t>
      </w:r>
    </w:p>
    <w:p w14:paraId="18757974" w14:textId="77777777" w:rsidR="00D86D22" w:rsidRPr="00D86D77" w:rsidRDefault="00D86D22">
      <w:pPr>
        <w:pStyle w:val="ListParagraph"/>
        <w:numPr>
          <w:ilvl w:val="0"/>
          <w:numId w:val="57"/>
        </w:numPr>
        <w:autoSpaceDE w:val="0"/>
        <w:autoSpaceDN w:val="0"/>
        <w:adjustRightInd w:val="0"/>
        <w:spacing w:before="120" w:after="120" w:line="240" w:lineRule="auto"/>
        <w:ind w:left="641" w:hanging="357"/>
        <w:rPr>
          <w:rFonts w:ascii="Arial" w:hAnsi="Arial" w:cs="Arial"/>
          <w:color w:val="000000"/>
          <w:sz w:val="20"/>
          <w:szCs w:val="20"/>
        </w:rPr>
      </w:pPr>
      <w:r w:rsidRPr="00D86D77">
        <w:rPr>
          <w:rFonts w:ascii="Arial" w:hAnsi="Arial" w:cs="Arial"/>
          <w:color w:val="000000"/>
          <w:sz w:val="20"/>
          <w:szCs w:val="20"/>
        </w:rPr>
        <w:t>Assisting people with stomas by ensuring access to stoma products.</w:t>
      </w:r>
    </w:p>
    <w:p w14:paraId="6DC123F1" w14:textId="77777777" w:rsidR="00D86D22" w:rsidRPr="00D86D77" w:rsidRDefault="00D86D22">
      <w:pPr>
        <w:pStyle w:val="ListParagraph"/>
        <w:numPr>
          <w:ilvl w:val="0"/>
          <w:numId w:val="57"/>
        </w:numPr>
        <w:autoSpaceDE w:val="0"/>
        <w:autoSpaceDN w:val="0"/>
        <w:adjustRightInd w:val="0"/>
        <w:spacing w:before="120" w:after="120" w:line="240" w:lineRule="auto"/>
        <w:ind w:left="641" w:hanging="357"/>
        <w:rPr>
          <w:rFonts w:ascii="Arial" w:hAnsi="Arial" w:cs="Arial"/>
          <w:color w:val="000000"/>
          <w:sz w:val="20"/>
          <w:szCs w:val="20"/>
        </w:rPr>
      </w:pPr>
      <w:r w:rsidRPr="00D86D77">
        <w:rPr>
          <w:rFonts w:ascii="Arial" w:hAnsi="Arial" w:cs="Arial"/>
          <w:color w:val="000000"/>
          <w:sz w:val="20"/>
          <w:szCs w:val="20"/>
        </w:rPr>
        <w:t xml:space="preserve">Providing access to fully subsidised bowel management medicines for people with paraplegia and quadriplegia, who are members of participating paraplegic and quadriplegic associations. </w:t>
      </w:r>
    </w:p>
    <w:p w14:paraId="139F9B25" w14:textId="43F12CA2" w:rsidR="00FC4BAA" w:rsidRPr="00D86D77" w:rsidRDefault="00FC4BAA" w:rsidP="00FC4BAA">
      <w:pPr>
        <w:pStyle w:val="Heading1"/>
        <w:rPr>
          <w:rFonts w:ascii="Arial" w:hAnsi="Arial" w:cs="Arial"/>
        </w:rPr>
      </w:pPr>
      <w:bookmarkStart w:id="37" w:name="_Toc144381804"/>
      <w:r w:rsidRPr="00D86D77">
        <w:rPr>
          <w:rFonts w:ascii="Arial" w:hAnsi="Arial" w:cs="Arial"/>
        </w:rPr>
        <w:t xml:space="preserve">Outcome 3 </w:t>
      </w:r>
      <w:r w:rsidRPr="00D86D77">
        <w:rPr>
          <w:rFonts w:ascii="Arial" w:hAnsi="Arial" w:cs="Arial"/>
        </w:rPr>
        <w:t>Ageing and Aged Care</w:t>
      </w:r>
      <w:bookmarkEnd w:id="37"/>
    </w:p>
    <w:p w14:paraId="6D0FA3CB" w14:textId="3A1669B1" w:rsidR="00FC4BAA" w:rsidRPr="00D86D77" w:rsidRDefault="00FC4BAA" w:rsidP="0062563C">
      <w:pPr>
        <w:spacing w:before="177" w:line="254" w:lineRule="auto"/>
        <w:rPr>
          <w:rFonts w:ascii="Arial" w:hAnsi="Arial" w:cs="Arial"/>
          <w:color w:val="000000"/>
          <w:sz w:val="20"/>
          <w:szCs w:val="20"/>
        </w:rPr>
      </w:pPr>
      <w:r w:rsidRPr="00D86D77">
        <w:rPr>
          <w:rFonts w:ascii="Arial" w:hAnsi="Arial" w:cs="Arial"/>
          <w:color w:val="000000"/>
          <w:sz w:val="20"/>
          <w:szCs w:val="20"/>
        </w:rPr>
        <w:t>Improved wellbeing for older Australians through targeted support, access to appropriate, high-quality care, and related information services.</w:t>
      </w:r>
    </w:p>
    <w:p w14:paraId="5E2BB2E4" w14:textId="420AF0CE" w:rsidR="005E53F8" w:rsidRPr="00D86D77" w:rsidRDefault="005E53F8" w:rsidP="005E53F8">
      <w:pPr>
        <w:rPr>
          <w:rFonts w:ascii="Arial" w:hAnsi="Arial" w:cs="Arial"/>
          <w:b/>
          <w:bCs/>
          <w:color w:val="000000" w:themeColor="text1"/>
        </w:rPr>
      </w:pPr>
      <w:r w:rsidRPr="00D86D77">
        <w:rPr>
          <w:rFonts w:ascii="Arial" w:hAnsi="Arial" w:cs="Arial"/>
          <w:b/>
          <w:bCs/>
          <w:color w:val="000000" w:themeColor="text1"/>
          <w:spacing w:val="-6"/>
        </w:rPr>
        <w:t>Outcome</w:t>
      </w:r>
      <w:r w:rsidRPr="00D86D77">
        <w:rPr>
          <w:rFonts w:ascii="Arial" w:hAnsi="Arial" w:cs="Arial"/>
          <w:b/>
          <w:bCs/>
          <w:color w:val="000000" w:themeColor="text1"/>
          <w:spacing w:val="-8"/>
        </w:rPr>
        <w:t xml:space="preserve"> </w:t>
      </w:r>
      <w:r w:rsidRPr="00D86D77">
        <w:rPr>
          <w:rFonts w:ascii="Arial" w:hAnsi="Arial" w:cs="Arial"/>
          <w:b/>
          <w:bCs/>
          <w:color w:val="000000" w:themeColor="text1"/>
          <w:spacing w:val="-6"/>
        </w:rPr>
        <w:t>3</w:t>
      </w:r>
      <w:r w:rsidRPr="00D86D77">
        <w:rPr>
          <w:rFonts w:ascii="Arial" w:hAnsi="Arial" w:cs="Arial"/>
          <w:b/>
          <w:bCs/>
          <w:color w:val="000000" w:themeColor="text1"/>
          <w:spacing w:val="-8"/>
        </w:rPr>
        <w:t xml:space="preserve"> </w:t>
      </w:r>
      <w:r w:rsidRPr="00D86D77">
        <w:rPr>
          <w:rFonts w:ascii="Arial" w:hAnsi="Arial" w:cs="Arial"/>
          <w:b/>
          <w:bCs/>
          <w:color w:val="000000" w:themeColor="text1"/>
          <w:spacing w:val="-6"/>
        </w:rPr>
        <w:t>is</w:t>
      </w:r>
      <w:r w:rsidRPr="00D86D77">
        <w:rPr>
          <w:rFonts w:ascii="Arial" w:hAnsi="Arial" w:cs="Arial"/>
          <w:b/>
          <w:bCs/>
          <w:color w:val="000000" w:themeColor="text1"/>
          <w:spacing w:val="-7"/>
        </w:rPr>
        <w:t xml:space="preserve"> </w:t>
      </w:r>
      <w:r w:rsidRPr="00D86D77">
        <w:rPr>
          <w:rFonts w:ascii="Arial" w:hAnsi="Arial" w:cs="Arial"/>
          <w:b/>
          <w:bCs/>
          <w:color w:val="000000" w:themeColor="text1"/>
          <w:spacing w:val="-6"/>
        </w:rPr>
        <w:t>delivered</w:t>
      </w:r>
      <w:r w:rsidRPr="00D86D77">
        <w:rPr>
          <w:rFonts w:ascii="Arial" w:hAnsi="Arial" w:cs="Arial"/>
          <w:b/>
          <w:bCs/>
          <w:color w:val="000000" w:themeColor="text1"/>
          <w:spacing w:val="-8"/>
        </w:rPr>
        <w:t xml:space="preserve"> </w:t>
      </w:r>
      <w:r w:rsidRPr="00D86D77">
        <w:rPr>
          <w:rFonts w:ascii="Arial" w:hAnsi="Arial" w:cs="Arial"/>
          <w:b/>
          <w:bCs/>
          <w:color w:val="000000" w:themeColor="text1"/>
          <w:spacing w:val="-6"/>
        </w:rPr>
        <w:t>through</w:t>
      </w:r>
      <w:r w:rsidRPr="00D86D77">
        <w:rPr>
          <w:rFonts w:ascii="Arial" w:hAnsi="Arial" w:cs="Arial"/>
          <w:b/>
          <w:bCs/>
          <w:color w:val="000000" w:themeColor="text1"/>
          <w:spacing w:val="-7"/>
        </w:rPr>
        <w:t xml:space="preserve"> </w:t>
      </w:r>
      <w:r w:rsidRPr="00D86D77">
        <w:rPr>
          <w:rFonts w:ascii="Arial" w:hAnsi="Arial" w:cs="Arial"/>
          <w:b/>
          <w:bCs/>
          <w:color w:val="000000" w:themeColor="text1"/>
          <w:spacing w:val="-6"/>
        </w:rPr>
        <w:t>the</w:t>
      </w:r>
      <w:r w:rsidRPr="00D86D77">
        <w:rPr>
          <w:rFonts w:ascii="Arial" w:hAnsi="Arial" w:cs="Arial"/>
          <w:b/>
          <w:bCs/>
          <w:color w:val="000000" w:themeColor="text1"/>
          <w:spacing w:val="-8"/>
        </w:rPr>
        <w:t xml:space="preserve"> </w:t>
      </w:r>
      <w:r w:rsidRPr="00D86D77">
        <w:rPr>
          <w:rFonts w:ascii="Arial" w:hAnsi="Arial" w:cs="Arial"/>
          <w:b/>
          <w:bCs/>
          <w:color w:val="000000" w:themeColor="text1"/>
          <w:spacing w:val="-6"/>
        </w:rPr>
        <w:t>following</w:t>
      </w:r>
      <w:r w:rsidRPr="00D86D77">
        <w:rPr>
          <w:rFonts w:ascii="Arial" w:hAnsi="Arial" w:cs="Arial"/>
          <w:b/>
          <w:bCs/>
          <w:color w:val="000000" w:themeColor="text1"/>
          <w:spacing w:val="-7"/>
        </w:rPr>
        <w:t xml:space="preserve"> </w:t>
      </w:r>
      <w:r w:rsidRPr="00D86D77">
        <w:rPr>
          <w:rFonts w:ascii="Arial" w:hAnsi="Arial" w:cs="Arial"/>
          <w:b/>
          <w:bCs/>
          <w:color w:val="000000" w:themeColor="text1"/>
          <w:spacing w:val="-6"/>
        </w:rPr>
        <w:t>programs:</w:t>
      </w:r>
    </w:p>
    <w:p w14:paraId="4D7AACF1" w14:textId="77777777" w:rsidR="005E53F8" w:rsidRPr="00D86D77" w:rsidRDefault="005E53F8">
      <w:pPr>
        <w:widowControl w:val="0"/>
        <w:numPr>
          <w:ilvl w:val="1"/>
          <w:numId w:val="60"/>
        </w:numPr>
        <w:tabs>
          <w:tab w:val="left" w:pos="1098"/>
        </w:tabs>
        <w:autoSpaceDE w:val="0"/>
        <w:autoSpaceDN w:val="0"/>
        <w:spacing w:after="0" w:line="240" w:lineRule="auto"/>
        <w:ind w:left="418" w:hanging="418"/>
        <w:rPr>
          <w:rFonts w:ascii="Arial" w:hAnsi="Arial" w:cs="Arial"/>
          <w:sz w:val="20"/>
          <w:szCs w:val="20"/>
        </w:rPr>
      </w:pPr>
      <w:r w:rsidRPr="00D86D77">
        <w:rPr>
          <w:rFonts w:ascii="Arial" w:hAnsi="Arial" w:cs="Arial"/>
          <w:w w:val="105"/>
          <w:sz w:val="20"/>
          <w:szCs w:val="20"/>
        </w:rPr>
        <w:t>Access</w:t>
      </w:r>
      <w:r w:rsidRPr="00D86D77">
        <w:rPr>
          <w:rFonts w:ascii="Arial" w:hAnsi="Arial" w:cs="Arial"/>
          <w:spacing w:val="-12"/>
          <w:w w:val="105"/>
          <w:sz w:val="20"/>
          <w:szCs w:val="20"/>
        </w:rPr>
        <w:t xml:space="preserve"> </w:t>
      </w:r>
      <w:r w:rsidRPr="00D86D77">
        <w:rPr>
          <w:rFonts w:ascii="Arial" w:hAnsi="Arial" w:cs="Arial"/>
          <w:w w:val="105"/>
          <w:sz w:val="20"/>
          <w:szCs w:val="20"/>
        </w:rPr>
        <w:t>and</w:t>
      </w:r>
      <w:r w:rsidRPr="00D86D77">
        <w:rPr>
          <w:rFonts w:ascii="Arial" w:hAnsi="Arial" w:cs="Arial"/>
          <w:spacing w:val="-9"/>
          <w:w w:val="105"/>
          <w:sz w:val="20"/>
          <w:szCs w:val="20"/>
        </w:rPr>
        <w:t xml:space="preserve"> </w:t>
      </w:r>
      <w:r w:rsidRPr="00D86D77">
        <w:rPr>
          <w:rFonts w:ascii="Arial" w:hAnsi="Arial" w:cs="Arial"/>
          <w:spacing w:val="-2"/>
          <w:w w:val="105"/>
          <w:sz w:val="20"/>
          <w:szCs w:val="20"/>
        </w:rPr>
        <w:t>Information</w:t>
      </w:r>
    </w:p>
    <w:p w14:paraId="76498AC4" w14:textId="77777777" w:rsidR="005E53F8" w:rsidRPr="00D86D77" w:rsidRDefault="005E53F8">
      <w:pPr>
        <w:widowControl w:val="0"/>
        <w:numPr>
          <w:ilvl w:val="1"/>
          <w:numId w:val="60"/>
        </w:numPr>
        <w:tabs>
          <w:tab w:val="left" w:pos="1098"/>
        </w:tabs>
        <w:autoSpaceDE w:val="0"/>
        <w:autoSpaceDN w:val="0"/>
        <w:spacing w:before="89" w:after="0" w:line="240" w:lineRule="auto"/>
        <w:ind w:left="418" w:hanging="418"/>
        <w:rPr>
          <w:rFonts w:ascii="Arial" w:hAnsi="Arial" w:cs="Arial"/>
          <w:sz w:val="20"/>
          <w:szCs w:val="20"/>
        </w:rPr>
      </w:pPr>
      <w:r w:rsidRPr="00D86D77">
        <w:rPr>
          <w:rFonts w:ascii="Arial" w:hAnsi="Arial" w:cs="Arial"/>
          <w:sz w:val="20"/>
          <w:szCs w:val="20"/>
        </w:rPr>
        <w:t>Aged</w:t>
      </w:r>
      <w:r w:rsidRPr="00D86D77">
        <w:rPr>
          <w:rFonts w:ascii="Arial" w:hAnsi="Arial" w:cs="Arial"/>
          <w:spacing w:val="4"/>
          <w:sz w:val="20"/>
          <w:szCs w:val="20"/>
        </w:rPr>
        <w:t xml:space="preserve"> </w:t>
      </w:r>
      <w:r w:rsidRPr="00D86D77">
        <w:rPr>
          <w:rFonts w:ascii="Arial" w:hAnsi="Arial" w:cs="Arial"/>
          <w:sz w:val="20"/>
          <w:szCs w:val="20"/>
        </w:rPr>
        <w:t>Care</w:t>
      </w:r>
      <w:r w:rsidRPr="00D86D77">
        <w:rPr>
          <w:rFonts w:ascii="Arial" w:hAnsi="Arial" w:cs="Arial"/>
          <w:spacing w:val="5"/>
          <w:sz w:val="20"/>
          <w:szCs w:val="20"/>
        </w:rPr>
        <w:t xml:space="preserve"> </w:t>
      </w:r>
      <w:r w:rsidRPr="00D86D77">
        <w:rPr>
          <w:rFonts w:ascii="Arial" w:hAnsi="Arial" w:cs="Arial"/>
          <w:spacing w:val="-2"/>
          <w:sz w:val="20"/>
          <w:szCs w:val="20"/>
        </w:rPr>
        <w:t>Services</w:t>
      </w:r>
    </w:p>
    <w:p w14:paraId="7E5D6CA6" w14:textId="77777777" w:rsidR="005E53F8" w:rsidRPr="00D86D77" w:rsidRDefault="005E53F8">
      <w:pPr>
        <w:widowControl w:val="0"/>
        <w:numPr>
          <w:ilvl w:val="1"/>
          <w:numId w:val="60"/>
        </w:numPr>
        <w:tabs>
          <w:tab w:val="left" w:pos="1098"/>
        </w:tabs>
        <w:autoSpaceDE w:val="0"/>
        <w:autoSpaceDN w:val="0"/>
        <w:spacing w:before="90" w:after="0" w:line="240" w:lineRule="auto"/>
        <w:ind w:left="418" w:hanging="418"/>
        <w:rPr>
          <w:rFonts w:ascii="Arial" w:hAnsi="Arial" w:cs="Arial"/>
          <w:sz w:val="20"/>
          <w:szCs w:val="20"/>
        </w:rPr>
      </w:pPr>
      <w:r w:rsidRPr="00D86D77">
        <w:rPr>
          <w:rFonts w:ascii="Arial" w:hAnsi="Arial" w:cs="Arial"/>
          <w:sz w:val="20"/>
          <w:szCs w:val="20"/>
        </w:rPr>
        <w:t>Aged</w:t>
      </w:r>
      <w:r w:rsidRPr="00D86D77">
        <w:rPr>
          <w:rFonts w:ascii="Arial" w:hAnsi="Arial" w:cs="Arial"/>
          <w:spacing w:val="4"/>
          <w:sz w:val="20"/>
          <w:szCs w:val="20"/>
        </w:rPr>
        <w:t xml:space="preserve"> </w:t>
      </w:r>
      <w:r w:rsidRPr="00D86D77">
        <w:rPr>
          <w:rFonts w:ascii="Arial" w:hAnsi="Arial" w:cs="Arial"/>
          <w:sz w:val="20"/>
          <w:szCs w:val="20"/>
        </w:rPr>
        <w:t>Care</w:t>
      </w:r>
      <w:r w:rsidRPr="00D86D77">
        <w:rPr>
          <w:rFonts w:ascii="Arial" w:hAnsi="Arial" w:cs="Arial"/>
          <w:spacing w:val="5"/>
          <w:sz w:val="20"/>
          <w:szCs w:val="20"/>
        </w:rPr>
        <w:t xml:space="preserve"> </w:t>
      </w:r>
      <w:r w:rsidRPr="00D86D77">
        <w:rPr>
          <w:rFonts w:ascii="Arial" w:hAnsi="Arial" w:cs="Arial"/>
          <w:spacing w:val="-2"/>
          <w:sz w:val="20"/>
          <w:szCs w:val="20"/>
        </w:rPr>
        <w:t>Quality</w:t>
      </w:r>
    </w:p>
    <w:p w14:paraId="08E1831F" w14:textId="16E7DE71" w:rsidR="0062563C" w:rsidRPr="00D86D77" w:rsidRDefault="005E53F8" w:rsidP="0062563C">
      <w:pPr>
        <w:spacing w:before="177" w:line="254" w:lineRule="auto"/>
        <w:rPr>
          <w:rFonts w:ascii="Arial" w:hAnsi="Arial" w:cs="Arial"/>
          <w:b/>
          <w:bCs/>
          <w:color w:val="000000"/>
        </w:rPr>
      </w:pPr>
      <w:r w:rsidRPr="00D86D77">
        <w:rPr>
          <w:rFonts w:ascii="Arial" w:hAnsi="Arial" w:cs="Arial"/>
          <w:b/>
          <w:bCs/>
          <w:color w:val="000000"/>
        </w:rPr>
        <w:t>Outcome Snapshot</w:t>
      </w:r>
    </w:p>
    <w:p w14:paraId="5AD22B83" w14:textId="77777777" w:rsidR="005E53F8" w:rsidRPr="00D86D77" w:rsidRDefault="005E53F8" w:rsidP="005E53F8">
      <w:pPr>
        <w:pStyle w:val="BodyText"/>
        <w:spacing w:before="120" w:after="120" w:line="271" w:lineRule="auto"/>
      </w:pPr>
      <w:r w:rsidRPr="00D86D77">
        <w:rPr>
          <w:spacing w:val="-2"/>
        </w:rPr>
        <w:t>Through</w:t>
      </w:r>
      <w:r w:rsidRPr="00D86D77">
        <w:rPr>
          <w:spacing w:val="-11"/>
        </w:rPr>
        <w:t xml:space="preserve"> </w:t>
      </w:r>
      <w:r w:rsidRPr="00D86D77">
        <w:rPr>
          <w:spacing w:val="-2"/>
        </w:rPr>
        <w:t>Outcome</w:t>
      </w:r>
      <w:r w:rsidRPr="00D86D77">
        <w:rPr>
          <w:spacing w:val="-11"/>
        </w:rPr>
        <w:t xml:space="preserve"> </w:t>
      </w:r>
      <w:r w:rsidRPr="00D86D77">
        <w:rPr>
          <w:spacing w:val="-2"/>
        </w:rPr>
        <w:t>3,</w:t>
      </w:r>
      <w:r w:rsidRPr="00D86D77">
        <w:rPr>
          <w:spacing w:val="-11"/>
        </w:rPr>
        <w:t xml:space="preserve"> </w:t>
      </w:r>
      <w:r w:rsidRPr="00D86D77">
        <w:rPr>
          <w:spacing w:val="-2"/>
        </w:rPr>
        <w:t>we</w:t>
      </w:r>
      <w:r w:rsidRPr="00D86D77">
        <w:rPr>
          <w:spacing w:val="-11"/>
        </w:rPr>
        <w:t xml:space="preserve"> </w:t>
      </w:r>
      <w:r w:rsidRPr="00D86D77">
        <w:rPr>
          <w:spacing w:val="-2"/>
        </w:rPr>
        <w:t>are</w:t>
      </w:r>
      <w:r w:rsidRPr="00D86D77">
        <w:rPr>
          <w:spacing w:val="-11"/>
        </w:rPr>
        <w:t xml:space="preserve"> </w:t>
      </w:r>
      <w:r w:rsidRPr="00D86D77">
        <w:rPr>
          <w:spacing w:val="-2"/>
        </w:rPr>
        <w:t>providing</w:t>
      </w:r>
      <w:r w:rsidRPr="00D86D77">
        <w:rPr>
          <w:spacing w:val="-11"/>
        </w:rPr>
        <w:t xml:space="preserve"> </w:t>
      </w:r>
      <w:r w:rsidRPr="00D86D77">
        <w:rPr>
          <w:spacing w:val="-2"/>
        </w:rPr>
        <w:t>older</w:t>
      </w:r>
      <w:r w:rsidRPr="00D86D77">
        <w:rPr>
          <w:spacing w:val="-11"/>
        </w:rPr>
        <w:t xml:space="preserve"> </w:t>
      </w:r>
      <w:r w:rsidRPr="00D86D77">
        <w:rPr>
          <w:spacing w:val="-2"/>
        </w:rPr>
        <w:t>people</w:t>
      </w:r>
      <w:r w:rsidRPr="00D86D77">
        <w:rPr>
          <w:spacing w:val="-11"/>
        </w:rPr>
        <w:t xml:space="preserve"> </w:t>
      </w:r>
      <w:r w:rsidRPr="00D86D77">
        <w:rPr>
          <w:spacing w:val="-2"/>
        </w:rPr>
        <w:t>in</w:t>
      </w:r>
      <w:r w:rsidRPr="00D86D77">
        <w:rPr>
          <w:spacing w:val="-11"/>
        </w:rPr>
        <w:t xml:space="preserve"> </w:t>
      </w:r>
      <w:r w:rsidRPr="00D86D77">
        <w:rPr>
          <w:spacing w:val="-2"/>
        </w:rPr>
        <w:t>Australia,</w:t>
      </w:r>
      <w:r w:rsidRPr="00D86D77">
        <w:rPr>
          <w:spacing w:val="-11"/>
        </w:rPr>
        <w:t xml:space="preserve"> </w:t>
      </w:r>
      <w:r w:rsidRPr="00D86D77">
        <w:rPr>
          <w:spacing w:val="-2"/>
        </w:rPr>
        <w:t>their</w:t>
      </w:r>
      <w:r w:rsidRPr="00D86D77">
        <w:rPr>
          <w:spacing w:val="-11"/>
        </w:rPr>
        <w:t xml:space="preserve"> </w:t>
      </w:r>
      <w:r w:rsidRPr="00D86D77">
        <w:rPr>
          <w:spacing w:val="-2"/>
        </w:rPr>
        <w:t>families,</w:t>
      </w:r>
      <w:r w:rsidRPr="00D86D77">
        <w:rPr>
          <w:spacing w:val="-11"/>
        </w:rPr>
        <w:t xml:space="preserve"> </w:t>
      </w:r>
      <w:proofErr w:type="gramStart"/>
      <w:r w:rsidRPr="00D86D77">
        <w:rPr>
          <w:spacing w:val="-2"/>
        </w:rPr>
        <w:t>representatives</w:t>
      </w:r>
      <w:proofErr w:type="gramEnd"/>
      <w:r w:rsidRPr="00D86D77">
        <w:rPr>
          <w:spacing w:val="-11"/>
        </w:rPr>
        <w:t xml:space="preserve"> </w:t>
      </w:r>
      <w:r w:rsidRPr="00D86D77">
        <w:rPr>
          <w:spacing w:val="-2"/>
        </w:rPr>
        <w:t>and</w:t>
      </w:r>
      <w:r w:rsidRPr="00D86D77">
        <w:rPr>
          <w:spacing w:val="-11"/>
        </w:rPr>
        <w:t xml:space="preserve"> </w:t>
      </w:r>
      <w:r w:rsidRPr="00D86D77">
        <w:rPr>
          <w:spacing w:val="-2"/>
        </w:rPr>
        <w:t xml:space="preserve">carers </w:t>
      </w:r>
      <w:r w:rsidRPr="00D86D77">
        <w:rPr>
          <w:spacing w:val="-4"/>
        </w:rPr>
        <w:t>with access to high-quality aged care services that match their preference to age in place facilitated through:</w:t>
      </w:r>
    </w:p>
    <w:p w14:paraId="4BDC35A1" w14:textId="77777777" w:rsidR="005E53F8" w:rsidRPr="00D86D77" w:rsidRDefault="005E53F8">
      <w:pPr>
        <w:pStyle w:val="ListParagraph"/>
        <w:widowControl w:val="0"/>
        <w:numPr>
          <w:ilvl w:val="0"/>
          <w:numId w:val="61"/>
        </w:numPr>
        <w:tabs>
          <w:tab w:val="left" w:pos="850"/>
        </w:tabs>
        <w:autoSpaceDE w:val="0"/>
        <w:autoSpaceDN w:val="0"/>
        <w:spacing w:before="120" w:after="120" w:line="20" w:lineRule="atLeast"/>
        <w:ind w:left="284" w:hanging="170"/>
        <w:contextualSpacing w:val="0"/>
        <w:rPr>
          <w:rFonts w:ascii="Arial" w:hAnsi="Arial" w:cs="Arial"/>
          <w:sz w:val="20"/>
        </w:rPr>
      </w:pPr>
      <w:r w:rsidRPr="00D86D77">
        <w:rPr>
          <w:rFonts w:ascii="Arial" w:hAnsi="Arial" w:cs="Arial"/>
          <w:spacing w:val="-4"/>
          <w:sz w:val="20"/>
        </w:rPr>
        <w:t>Finalising</w:t>
      </w:r>
      <w:r w:rsidRPr="00D86D77">
        <w:rPr>
          <w:rFonts w:ascii="Arial" w:hAnsi="Arial" w:cs="Arial"/>
          <w:spacing w:val="-7"/>
          <w:sz w:val="20"/>
        </w:rPr>
        <w:t xml:space="preserve"> </w:t>
      </w:r>
      <w:r w:rsidRPr="00D86D77">
        <w:rPr>
          <w:rFonts w:ascii="Arial" w:hAnsi="Arial" w:cs="Arial"/>
          <w:spacing w:val="-4"/>
          <w:sz w:val="20"/>
        </w:rPr>
        <w:t>preparations</w:t>
      </w:r>
      <w:r w:rsidRPr="00D86D77">
        <w:rPr>
          <w:rFonts w:ascii="Arial" w:hAnsi="Arial" w:cs="Arial"/>
          <w:spacing w:val="-7"/>
          <w:sz w:val="20"/>
        </w:rPr>
        <w:t xml:space="preserve"> </w:t>
      </w:r>
      <w:r w:rsidRPr="00D86D77">
        <w:rPr>
          <w:rFonts w:ascii="Arial" w:hAnsi="Arial" w:cs="Arial"/>
          <w:spacing w:val="-4"/>
          <w:sz w:val="20"/>
        </w:rPr>
        <w:t>for</w:t>
      </w:r>
      <w:r w:rsidRPr="00D86D77">
        <w:rPr>
          <w:rFonts w:ascii="Arial" w:hAnsi="Arial" w:cs="Arial"/>
          <w:spacing w:val="-6"/>
          <w:sz w:val="20"/>
        </w:rPr>
        <w:t xml:space="preserve"> </w:t>
      </w:r>
      <w:r w:rsidRPr="00D86D77">
        <w:rPr>
          <w:rFonts w:ascii="Arial" w:hAnsi="Arial" w:cs="Arial"/>
          <w:spacing w:val="-4"/>
          <w:sz w:val="20"/>
        </w:rPr>
        <w:t>the</w:t>
      </w:r>
      <w:r w:rsidRPr="00D86D77">
        <w:rPr>
          <w:rFonts w:ascii="Arial" w:hAnsi="Arial" w:cs="Arial"/>
          <w:spacing w:val="-7"/>
          <w:sz w:val="20"/>
        </w:rPr>
        <w:t xml:space="preserve"> </w:t>
      </w:r>
      <w:r w:rsidRPr="00D86D77">
        <w:rPr>
          <w:rFonts w:ascii="Arial" w:hAnsi="Arial" w:cs="Arial"/>
          <w:spacing w:val="-4"/>
          <w:sz w:val="20"/>
        </w:rPr>
        <w:t>commencement</w:t>
      </w:r>
      <w:r w:rsidRPr="00D86D77">
        <w:rPr>
          <w:rFonts w:ascii="Arial" w:hAnsi="Arial" w:cs="Arial"/>
          <w:spacing w:val="-7"/>
          <w:sz w:val="20"/>
        </w:rPr>
        <w:t xml:space="preserve"> </w:t>
      </w:r>
      <w:r w:rsidRPr="00D86D77">
        <w:rPr>
          <w:rFonts w:ascii="Arial" w:hAnsi="Arial" w:cs="Arial"/>
          <w:spacing w:val="-4"/>
          <w:sz w:val="20"/>
        </w:rPr>
        <w:t>of</w:t>
      </w:r>
      <w:r w:rsidRPr="00D86D77">
        <w:rPr>
          <w:rFonts w:ascii="Arial" w:hAnsi="Arial" w:cs="Arial"/>
          <w:spacing w:val="-6"/>
          <w:sz w:val="20"/>
        </w:rPr>
        <w:t xml:space="preserve"> </w:t>
      </w:r>
      <w:r w:rsidRPr="00D86D77">
        <w:rPr>
          <w:rFonts w:ascii="Arial" w:hAnsi="Arial" w:cs="Arial"/>
          <w:spacing w:val="-4"/>
          <w:sz w:val="20"/>
        </w:rPr>
        <w:t>a</w:t>
      </w:r>
      <w:r w:rsidRPr="00D86D77">
        <w:rPr>
          <w:rFonts w:ascii="Arial" w:hAnsi="Arial" w:cs="Arial"/>
          <w:spacing w:val="-7"/>
          <w:sz w:val="20"/>
        </w:rPr>
        <w:t xml:space="preserve"> </w:t>
      </w:r>
      <w:r w:rsidRPr="00D86D77">
        <w:rPr>
          <w:rFonts w:ascii="Arial" w:hAnsi="Arial" w:cs="Arial"/>
          <w:spacing w:val="-4"/>
          <w:sz w:val="20"/>
        </w:rPr>
        <w:t>newly</w:t>
      </w:r>
      <w:r w:rsidRPr="00D86D77">
        <w:rPr>
          <w:rFonts w:ascii="Arial" w:hAnsi="Arial" w:cs="Arial"/>
          <w:spacing w:val="-7"/>
          <w:sz w:val="20"/>
        </w:rPr>
        <w:t xml:space="preserve"> </w:t>
      </w:r>
      <w:r w:rsidRPr="00D86D77">
        <w:rPr>
          <w:rFonts w:ascii="Arial" w:hAnsi="Arial" w:cs="Arial"/>
          <w:spacing w:val="-4"/>
          <w:sz w:val="20"/>
        </w:rPr>
        <w:t>established</w:t>
      </w:r>
      <w:r w:rsidRPr="00D86D77">
        <w:rPr>
          <w:rFonts w:ascii="Arial" w:hAnsi="Arial" w:cs="Arial"/>
          <w:spacing w:val="-6"/>
          <w:sz w:val="20"/>
        </w:rPr>
        <w:t xml:space="preserve"> </w:t>
      </w:r>
      <w:r w:rsidRPr="00D86D77">
        <w:rPr>
          <w:rFonts w:ascii="Arial" w:hAnsi="Arial" w:cs="Arial"/>
          <w:spacing w:val="-4"/>
          <w:sz w:val="20"/>
        </w:rPr>
        <w:t>single</w:t>
      </w:r>
      <w:r w:rsidRPr="00D86D77">
        <w:rPr>
          <w:rFonts w:ascii="Arial" w:hAnsi="Arial" w:cs="Arial"/>
          <w:spacing w:val="-7"/>
          <w:sz w:val="20"/>
        </w:rPr>
        <w:t xml:space="preserve"> </w:t>
      </w:r>
      <w:r w:rsidRPr="00D86D77">
        <w:rPr>
          <w:rFonts w:ascii="Arial" w:hAnsi="Arial" w:cs="Arial"/>
          <w:spacing w:val="-4"/>
          <w:sz w:val="20"/>
        </w:rPr>
        <w:t>assessment</w:t>
      </w:r>
      <w:r w:rsidRPr="00D86D77">
        <w:rPr>
          <w:rFonts w:ascii="Arial" w:hAnsi="Arial" w:cs="Arial"/>
          <w:spacing w:val="-6"/>
          <w:sz w:val="20"/>
        </w:rPr>
        <w:t xml:space="preserve"> </w:t>
      </w:r>
      <w:r w:rsidRPr="00D86D77">
        <w:rPr>
          <w:rFonts w:ascii="Arial" w:hAnsi="Arial" w:cs="Arial"/>
          <w:spacing w:val="-4"/>
          <w:sz w:val="20"/>
        </w:rPr>
        <w:t>system.</w:t>
      </w:r>
    </w:p>
    <w:p w14:paraId="5A0230B0" w14:textId="77777777" w:rsidR="005E53F8" w:rsidRPr="00D86D77" w:rsidRDefault="005E53F8">
      <w:pPr>
        <w:pStyle w:val="ListParagraph"/>
        <w:widowControl w:val="0"/>
        <w:numPr>
          <w:ilvl w:val="0"/>
          <w:numId w:val="61"/>
        </w:numPr>
        <w:tabs>
          <w:tab w:val="left" w:pos="850"/>
        </w:tabs>
        <w:autoSpaceDE w:val="0"/>
        <w:autoSpaceDN w:val="0"/>
        <w:spacing w:before="120" w:after="120" w:line="20" w:lineRule="atLeast"/>
        <w:ind w:left="284"/>
        <w:contextualSpacing w:val="0"/>
        <w:rPr>
          <w:rFonts w:ascii="Arial" w:hAnsi="Arial" w:cs="Arial"/>
          <w:sz w:val="20"/>
        </w:rPr>
      </w:pPr>
      <w:r w:rsidRPr="00D86D77">
        <w:rPr>
          <w:rFonts w:ascii="Arial" w:hAnsi="Arial" w:cs="Arial"/>
          <w:spacing w:val="-4"/>
          <w:sz w:val="20"/>
        </w:rPr>
        <w:t>An</w:t>
      </w:r>
      <w:r w:rsidRPr="00D86D77">
        <w:rPr>
          <w:rFonts w:ascii="Arial" w:hAnsi="Arial" w:cs="Arial"/>
          <w:spacing w:val="-7"/>
          <w:sz w:val="20"/>
        </w:rPr>
        <w:t xml:space="preserve"> </w:t>
      </w:r>
      <w:r w:rsidRPr="00D86D77">
        <w:rPr>
          <w:rFonts w:ascii="Arial" w:hAnsi="Arial" w:cs="Arial"/>
          <w:spacing w:val="-4"/>
          <w:sz w:val="20"/>
        </w:rPr>
        <w:t>additional</w:t>
      </w:r>
      <w:r w:rsidRPr="00D86D77">
        <w:rPr>
          <w:rFonts w:ascii="Arial" w:hAnsi="Arial" w:cs="Arial"/>
          <w:spacing w:val="-7"/>
          <w:sz w:val="20"/>
        </w:rPr>
        <w:t xml:space="preserve"> </w:t>
      </w:r>
      <w:r w:rsidRPr="00D86D77">
        <w:rPr>
          <w:rFonts w:ascii="Arial" w:hAnsi="Arial" w:cs="Arial"/>
          <w:spacing w:val="-4"/>
          <w:sz w:val="20"/>
        </w:rPr>
        <w:t>9,500</w:t>
      </w:r>
      <w:r w:rsidRPr="00D86D77">
        <w:rPr>
          <w:rFonts w:ascii="Arial" w:hAnsi="Arial" w:cs="Arial"/>
          <w:spacing w:val="-7"/>
          <w:sz w:val="20"/>
        </w:rPr>
        <w:t xml:space="preserve"> </w:t>
      </w:r>
      <w:r w:rsidRPr="00D86D77">
        <w:rPr>
          <w:rFonts w:ascii="Arial" w:hAnsi="Arial" w:cs="Arial"/>
          <w:spacing w:val="-4"/>
          <w:sz w:val="20"/>
        </w:rPr>
        <w:t>home</w:t>
      </w:r>
      <w:r w:rsidRPr="00D86D77">
        <w:rPr>
          <w:rFonts w:ascii="Arial" w:hAnsi="Arial" w:cs="Arial"/>
          <w:spacing w:val="-7"/>
          <w:sz w:val="20"/>
        </w:rPr>
        <w:t xml:space="preserve"> </w:t>
      </w:r>
      <w:r w:rsidRPr="00D86D77">
        <w:rPr>
          <w:rFonts w:ascii="Arial" w:hAnsi="Arial" w:cs="Arial"/>
          <w:spacing w:val="-4"/>
          <w:sz w:val="20"/>
        </w:rPr>
        <w:t>care</w:t>
      </w:r>
      <w:r w:rsidRPr="00D86D77">
        <w:rPr>
          <w:rFonts w:ascii="Arial" w:hAnsi="Arial" w:cs="Arial"/>
          <w:spacing w:val="-7"/>
          <w:sz w:val="20"/>
        </w:rPr>
        <w:t xml:space="preserve"> </w:t>
      </w:r>
      <w:r w:rsidRPr="00D86D77">
        <w:rPr>
          <w:rFonts w:ascii="Arial" w:hAnsi="Arial" w:cs="Arial"/>
          <w:spacing w:val="-4"/>
          <w:sz w:val="20"/>
        </w:rPr>
        <w:t>packages</w:t>
      </w:r>
      <w:r w:rsidRPr="00D86D77">
        <w:rPr>
          <w:rFonts w:ascii="Arial" w:hAnsi="Arial" w:cs="Arial"/>
          <w:spacing w:val="-7"/>
          <w:sz w:val="20"/>
        </w:rPr>
        <w:t xml:space="preserve"> </w:t>
      </w:r>
      <w:r w:rsidRPr="00D86D77">
        <w:rPr>
          <w:rFonts w:ascii="Arial" w:hAnsi="Arial" w:cs="Arial"/>
          <w:spacing w:val="-4"/>
          <w:sz w:val="20"/>
        </w:rPr>
        <w:t>will</w:t>
      </w:r>
      <w:r w:rsidRPr="00D86D77">
        <w:rPr>
          <w:rFonts w:ascii="Arial" w:hAnsi="Arial" w:cs="Arial"/>
          <w:spacing w:val="-7"/>
          <w:sz w:val="20"/>
        </w:rPr>
        <w:t xml:space="preserve"> </w:t>
      </w:r>
      <w:r w:rsidRPr="00D86D77">
        <w:rPr>
          <w:rFonts w:ascii="Arial" w:hAnsi="Arial" w:cs="Arial"/>
          <w:spacing w:val="-4"/>
          <w:sz w:val="20"/>
        </w:rPr>
        <w:t>be</w:t>
      </w:r>
      <w:r w:rsidRPr="00D86D77">
        <w:rPr>
          <w:rFonts w:ascii="Arial" w:hAnsi="Arial" w:cs="Arial"/>
          <w:spacing w:val="-7"/>
          <w:sz w:val="20"/>
        </w:rPr>
        <w:t xml:space="preserve"> </w:t>
      </w:r>
      <w:r w:rsidRPr="00D86D77">
        <w:rPr>
          <w:rFonts w:ascii="Arial" w:hAnsi="Arial" w:cs="Arial"/>
          <w:spacing w:val="-4"/>
          <w:sz w:val="20"/>
        </w:rPr>
        <w:t>made</w:t>
      </w:r>
      <w:r w:rsidRPr="00D86D77">
        <w:rPr>
          <w:rFonts w:ascii="Arial" w:hAnsi="Arial" w:cs="Arial"/>
          <w:spacing w:val="-7"/>
          <w:sz w:val="20"/>
        </w:rPr>
        <w:t xml:space="preserve"> </w:t>
      </w:r>
      <w:r w:rsidRPr="00D86D77">
        <w:rPr>
          <w:rFonts w:ascii="Arial" w:hAnsi="Arial" w:cs="Arial"/>
          <w:spacing w:val="-4"/>
          <w:sz w:val="20"/>
        </w:rPr>
        <w:t>available</w:t>
      </w:r>
      <w:r w:rsidRPr="00D86D77">
        <w:rPr>
          <w:rFonts w:ascii="Arial" w:hAnsi="Arial" w:cs="Arial"/>
          <w:spacing w:val="-7"/>
          <w:sz w:val="20"/>
        </w:rPr>
        <w:t xml:space="preserve"> </w:t>
      </w:r>
      <w:r w:rsidRPr="00D86D77">
        <w:rPr>
          <w:rFonts w:ascii="Arial" w:hAnsi="Arial" w:cs="Arial"/>
          <w:spacing w:val="-4"/>
          <w:sz w:val="20"/>
        </w:rPr>
        <w:t>in</w:t>
      </w:r>
      <w:r w:rsidRPr="00D86D77">
        <w:rPr>
          <w:rFonts w:ascii="Arial" w:hAnsi="Arial" w:cs="Arial"/>
          <w:spacing w:val="-7"/>
          <w:sz w:val="20"/>
        </w:rPr>
        <w:t xml:space="preserve"> </w:t>
      </w:r>
      <w:r w:rsidRPr="00D86D77">
        <w:rPr>
          <w:rFonts w:ascii="Arial" w:hAnsi="Arial" w:cs="Arial"/>
          <w:spacing w:val="-4"/>
          <w:sz w:val="20"/>
        </w:rPr>
        <w:t>2023–24</w:t>
      </w:r>
      <w:r w:rsidRPr="00D86D77">
        <w:rPr>
          <w:rFonts w:ascii="Arial" w:hAnsi="Arial" w:cs="Arial"/>
          <w:spacing w:val="-7"/>
          <w:sz w:val="20"/>
        </w:rPr>
        <w:t xml:space="preserve"> </w:t>
      </w:r>
      <w:r w:rsidRPr="00D86D77">
        <w:rPr>
          <w:rFonts w:ascii="Arial" w:hAnsi="Arial" w:cs="Arial"/>
          <w:spacing w:val="-4"/>
          <w:sz w:val="20"/>
        </w:rPr>
        <w:t>to</w:t>
      </w:r>
      <w:r w:rsidRPr="00D86D77">
        <w:rPr>
          <w:rFonts w:ascii="Arial" w:hAnsi="Arial" w:cs="Arial"/>
          <w:spacing w:val="-7"/>
          <w:sz w:val="20"/>
        </w:rPr>
        <w:t xml:space="preserve"> </w:t>
      </w:r>
      <w:r w:rsidRPr="00D86D77">
        <w:rPr>
          <w:rFonts w:ascii="Arial" w:hAnsi="Arial" w:cs="Arial"/>
          <w:spacing w:val="-4"/>
          <w:sz w:val="20"/>
        </w:rPr>
        <w:t>meet</w:t>
      </w:r>
      <w:r w:rsidRPr="00D86D77">
        <w:rPr>
          <w:rFonts w:ascii="Arial" w:hAnsi="Arial" w:cs="Arial"/>
          <w:spacing w:val="-7"/>
          <w:sz w:val="20"/>
        </w:rPr>
        <w:t xml:space="preserve"> </w:t>
      </w:r>
      <w:r w:rsidRPr="00D86D77">
        <w:rPr>
          <w:rFonts w:ascii="Arial" w:hAnsi="Arial" w:cs="Arial"/>
          <w:spacing w:val="-4"/>
          <w:sz w:val="20"/>
        </w:rPr>
        <w:t>the</w:t>
      </w:r>
      <w:r w:rsidRPr="00D86D77">
        <w:rPr>
          <w:rFonts w:ascii="Arial" w:hAnsi="Arial" w:cs="Arial"/>
          <w:spacing w:val="-7"/>
          <w:sz w:val="20"/>
        </w:rPr>
        <w:t xml:space="preserve"> </w:t>
      </w:r>
      <w:r w:rsidRPr="00D86D77">
        <w:rPr>
          <w:rFonts w:ascii="Arial" w:hAnsi="Arial" w:cs="Arial"/>
          <w:spacing w:val="-4"/>
          <w:sz w:val="20"/>
        </w:rPr>
        <w:t>growing</w:t>
      </w:r>
      <w:r w:rsidRPr="00D86D77">
        <w:rPr>
          <w:rFonts w:ascii="Arial" w:hAnsi="Arial" w:cs="Arial"/>
          <w:spacing w:val="-7"/>
          <w:sz w:val="20"/>
        </w:rPr>
        <w:t xml:space="preserve"> </w:t>
      </w:r>
      <w:r w:rsidRPr="00D86D77">
        <w:rPr>
          <w:rFonts w:ascii="Arial" w:hAnsi="Arial" w:cs="Arial"/>
          <w:spacing w:val="-4"/>
          <w:sz w:val="20"/>
        </w:rPr>
        <w:t xml:space="preserve">preference </w:t>
      </w:r>
      <w:r w:rsidRPr="00D86D77">
        <w:rPr>
          <w:rFonts w:ascii="Arial" w:hAnsi="Arial" w:cs="Arial"/>
          <w:sz w:val="20"/>
        </w:rPr>
        <w:t>for</w:t>
      </w:r>
      <w:r w:rsidRPr="00D86D77">
        <w:rPr>
          <w:rFonts w:ascii="Arial" w:hAnsi="Arial" w:cs="Arial"/>
          <w:spacing w:val="-16"/>
          <w:sz w:val="20"/>
        </w:rPr>
        <w:t xml:space="preserve"> </w:t>
      </w:r>
      <w:r w:rsidRPr="00D86D77">
        <w:rPr>
          <w:rFonts w:ascii="Arial" w:hAnsi="Arial" w:cs="Arial"/>
          <w:sz w:val="20"/>
        </w:rPr>
        <w:t>older</w:t>
      </w:r>
      <w:r w:rsidRPr="00D86D77">
        <w:rPr>
          <w:rFonts w:ascii="Arial" w:hAnsi="Arial" w:cs="Arial"/>
          <w:spacing w:val="-16"/>
          <w:sz w:val="20"/>
        </w:rPr>
        <w:t xml:space="preserve"> </w:t>
      </w:r>
      <w:r w:rsidRPr="00D86D77">
        <w:rPr>
          <w:rFonts w:ascii="Arial" w:hAnsi="Arial" w:cs="Arial"/>
          <w:sz w:val="20"/>
        </w:rPr>
        <w:t>people</w:t>
      </w:r>
      <w:r w:rsidRPr="00D86D77">
        <w:rPr>
          <w:rFonts w:ascii="Arial" w:hAnsi="Arial" w:cs="Arial"/>
          <w:spacing w:val="-15"/>
          <w:sz w:val="20"/>
        </w:rPr>
        <w:t xml:space="preserve"> </w:t>
      </w:r>
      <w:r w:rsidRPr="00D86D77">
        <w:rPr>
          <w:rFonts w:ascii="Arial" w:hAnsi="Arial" w:cs="Arial"/>
          <w:sz w:val="20"/>
        </w:rPr>
        <w:t>to</w:t>
      </w:r>
      <w:r w:rsidRPr="00D86D77">
        <w:rPr>
          <w:rFonts w:ascii="Arial" w:hAnsi="Arial" w:cs="Arial"/>
          <w:spacing w:val="-16"/>
          <w:sz w:val="20"/>
        </w:rPr>
        <w:t xml:space="preserve"> </w:t>
      </w:r>
      <w:r w:rsidRPr="00D86D77">
        <w:rPr>
          <w:rFonts w:ascii="Arial" w:hAnsi="Arial" w:cs="Arial"/>
          <w:sz w:val="20"/>
        </w:rPr>
        <w:t>continue</w:t>
      </w:r>
      <w:r w:rsidRPr="00D86D77">
        <w:rPr>
          <w:rFonts w:ascii="Arial" w:hAnsi="Arial" w:cs="Arial"/>
          <w:spacing w:val="-16"/>
          <w:sz w:val="20"/>
        </w:rPr>
        <w:t xml:space="preserve"> </w:t>
      </w:r>
      <w:r w:rsidRPr="00D86D77">
        <w:rPr>
          <w:rFonts w:ascii="Arial" w:hAnsi="Arial" w:cs="Arial"/>
          <w:sz w:val="20"/>
        </w:rPr>
        <w:t>to</w:t>
      </w:r>
      <w:r w:rsidRPr="00D86D77">
        <w:rPr>
          <w:rFonts w:ascii="Arial" w:hAnsi="Arial" w:cs="Arial"/>
          <w:spacing w:val="-15"/>
          <w:sz w:val="20"/>
        </w:rPr>
        <w:t xml:space="preserve"> </w:t>
      </w:r>
      <w:r w:rsidRPr="00D86D77">
        <w:rPr>
          <w:rFonts w:ascii="Arial" w:hAnsi="Arial" w:cs="Arial"/>
          <w:sz w:val="20"/>
        </w:rPr>
        <w:t>live</w:t>
      </w:r>
      <w:r w:rsidRPr="00D86D77">
        <w:rPr>
          <w:rFonts w:ascii="Arial" w:hAnsi="Arial" w:cs="Arial"/>
          <w:spacing w:val="-16"/>
          <w:sz w:val="20"/>
        </w:rPr>
        <w:t xml:space="preserve"> </w:t>
      </w:r>
      <w:r w:rsidRPr="00D86D77">
        <w:rPr>
          <w:rFonts w:ascii="Arial" w:hAnsi="Arial" w:cs="Arial"/>
          <w:sz w:val="20"/>
        </w:rPr>
        <w:t>independently</w:t>
      </w:r>
      <w:r w:rsidRPr="00D86D77">
        <w:rPr>
          <w:rFonts w:ascii="Arial" w:hAnsi="Arial" w:cs="Arial"/>
          <w:spacing w:val="-15"/>
          <w:sz w:val="20"/>
        </w:rPr>
        <w:t xml:space="preserve"> </w:t>
      </w:r>
      <w:r w:rsidRPr="00D86D77">
        <w:rPr>
          <w:rFonts w:ascii="Arial" w:hAnsi="Arial" w:cs="Arial"/>
          <w:sz w:val="20"/>
        </w:rPr>
        <w:t>in</w:t>
      </w:r>
      <w:r w:rsidRPr="00D86D77">
        <w:rPr>
          <w:rFonts w:ascii="Arial" w:hAnsi="Arial" w:cs="Arial"/>
          <w:spacing w:val="-16"/>
          <w:sz w:val="20"/>
        </w:rPr>
        <w:t xml:space="preserve"> </w:t>
      </w:r>
      <w:r w:rsidRPr="00D86D77">
        <w:rPr>
          <w:rFonts w:ascii="Arial" w:hAnsi="Arial" w:cs="Arial"/>
          <w:sz w:val="20"/>
        </w:rPr>
        <w:t>their</w:t>
      </w:r>
      <w:r w:rsidRPr="00D86D77">
        <w:rPr>
          <w:rFonts w:ascii="Arial" w:hAnsi="Arial" w:cs="Arial"/>
          <w:spacing w:val="-16"/>
          <w:sz w:val="20"/>
        </w:rPr>
        <w:t xml:space="preserve"> </w:t>
      </w:r>
      <w:r w:rsidRPr="00D86D77">
        <w:rPr>
          <w:rFonts w:ascii="Arial" w:hAnsi="Arial" w:cs="Arial"/>
          <w:sz w:val="20"/>
        </w:rPr>
        <w:t>own</w:t>
      </w:r>
      <w:r w:rsidRPr="00D86D77">
        <w:rPr>
          <w:rFonts w:ascii="Arial" w:hAnsi="Arial" w:cs="Arial"/>
          <w:spacing w:val="-15"/>
          <w:sz w:val="20"/>
        </w:rPr>
        <w:t xml:space="preserve"> </w:t>
      </w:r>
      <w:r w:rsidRPr="00D86D77">
        <w:rPr>
          <w:rFonts w:ascii="Arial" w:hAnsi="Arial" w:cs="Arial"/>
          <w:sz w:val="20"/>
        </w:rPr>
        <w:t>homes.</w:t>
      </w:r>
    </w:p>
    <w:p w14:paraId="2112A98E" w14:textId="77777777" w:rsidR="005E53F8" w:rsidRPr="00D86D77" w:rsidRDefault="005E53F8">
      <w:pPr>
        <w:pStyle w:val="ListParagraph"/>
        <w:widowControl w:val="0"/>
        <w:numPr>
          <w:ilvl w:val="0"/>
          <w:numId w:val="61"/>
        </w:numPr>
        <w:tabs>
          <w:tab w:val="left" w:pos="850"/>
        </w:tabs>
        <w:autoSpaceDE w:val="0"/>
        <w:autoSpaceDN w:val="0"/>
        <w:spacing w:before="120" w:after="120" w:line="20" w:lineRule="atLeast"/>
        <w:ind w:left="284"/>
        <w:contextualSpacing w:val="0"/>
        <w:rPr>
          <w:rFonts w:ascii="Arial" w:hAnsi="Arial" w:cs="Arial"/>
          <w:sz w:val="20"/>
        </w:rPr>
      </w:pPr>
      <w:r w:rsidRPr="00D86D77">
        <w:rPr>
          <w:rFonts w:ascii="Arial" w:hAnsi="Arial" w:cs="Arial"/>
          <w:spacing w:val="-4"/>
          <w:sz w:val="20"/>
        </w:rPr>
        <w:t>Developing</w:t>
      </w:r>
      <w:r w:rsidRPr="00D86D77">
        <w:rPr>
          <w:rFonts w:ascii="Arial" w:hAnsi="Arial" w:cs="Arial"/>
          <w:spacing w:val="-6"/>
          <w:sz w:val="20"/>
        </w:rPr>
        <w:t xml:space="preserve"> </w:t>
      </w:r>
      <w:r w:rsidRPr="00D86D77">
        <w:rPr>
          <w:rFonts w:ascii="Arial" w:hAnsi="Arial" w:cs="Arial"/>
          <w:spacing w:val="-4"/>
          <w:sz w:val="20"/>
        </w:rPr>
        <w:t>systems</w:t>
      </w:r>
      <w:r w:rsidRPr="00D86D77">
        <w:rPr>
          <w:rFonts w:ascii="Arial" w:hAnsi="Arial" w:cs="Arial"/>
          <w:spacing w:val="-6"/>
          <w:sz w:val="20"/>
        </w:rPr>
        <w:t xml:space="preserve"> </w:t>
      </w:r>
      <w:r w:rsidRPr="00D86D77">
        <w:rPr>
          <w:rFonts w:ascii="Arial" w:hAnsi="Arial" w:cs="Arial"/>
          <w:spacing w:val="-4"/>
          <w:sz w:val="20"/>
        </w:rPr>
        <w:t>to</w:t>
      </w:r>
      <w:r w:rsidRPr="00D86D77">
        <w:rPr>
          <w:rFonts w:ascii="Arial" w:hAnsi="Arial" w:cs="Arial"/>
          <w:spacing w:val="-6"/>
          <w:sz w:val="20"/>
        </w:rPr>
        <w:t xml:space="preserve"> </w:t>
      </w:r>
      <w:r w:rsidRPr="00D86D77">
        <w:rPr>
          <w:rFonts w:ascii="Arial" w:hAnsi="Arial" w:cs="Arial"/>
          <w:spacing w:val="-4"/>
          <w:sz w:val="20"/>
        </w:rPr>
        <w:t>help</w:t>
      </w:r>
      <w:r w:rsidRPr="00D86D77">
        <w:rPr>
          <w:rFonts w:ascii="Arial" w:hAnsi="Arial" w:cs="Arial"/>
          <w:spacing w:val="-6"/>
          <w:sz w:val="20"/>
        </w:rPr>
        <w:t xml:space="preserve"> </w:t>
      </w:r>
      <w:r w:rsidRPr="00D86D77">
        <w:rPr>
          <w:rFonts w:ascii="Arial" w:hAnsi="Arial" w:cs="Arial"/>
          <w:spacing w:val="-4"/>
          <w:sz w:val="20"/>
        </w:rPr>
        <w:t>aged</w:t>
      </w:r>
      <w:r w:rsidRPr="00D86D77">
        <w:rPr>
          <w:rFonts w:ascii="Arial" w:hAnsi="Arial" w:cs="Arial"/>
          <w:spacing w:val="-6"/>
          <w:sz w:val="20"/>
        </w:rPr>
        <w:t xml:space="preserve"> </w:t>
      </w:r>
      <w:r w:rsidRPr="00D86D77">
        <w:rPr>
          <w:rFonts w:ascii="Arial" w:hAnsi="Arial" w:cs="Arial"/>
          <w:spacing w:val="-4"/>
          <w:sz w:val="20"/>
        </w:rPr>
        <w:t>care</w:t>
      </w:r>
      <w:r w:rsidRPr="00D86D77">
        <w:rPr>
          <w:rFonts w:ascii="Arial" w:hAnsi="Arial" w:cs="Arial"/>
          <w:spacing w:val="-6"/>
          <w:sz w:val="20"/>
        </w:rPr>
        <w:t xml:space="preserve"> </w:t>
      </w:r>
      <w:r w:rsidRPr="00D86D77">
        <w:rPr>
          <w:rFonts w:ascii="Arial" w:hAnsi="Arial" w:cs="Arial"/>
          <w:spacing w:val="-4"/>
          <w:sz w:val="20"/>
        </w:rPr>
        <w:t>recipients</w:t>
      </w:r>
      <w:r w:rsidRPr="00D86D77">
        <w:rPr>
          <w:rFonts w:ascii="Arial" w:hAnsi="Arial" w:cs="Arial"/>
          <w:spacing w:val="-6"/>
          <w:sz w:val="20"/>
        </w:rPr>
        <w:t xml:space="preserve"> </w:t>
      </w:r>
      <w:r w:rsidRPr="00D86D77">
        <w:rPr>
          <w:rFonts w:ascii="Arial" w:hAnsi="Arial" w:cs="Arial"/>
          <w:spacing w:val="-4"/>
          <w:sz w:val="20"/>
        </w:rPr>
        <w:t>choose</w:t>
      </w:r>
      <w:r w:rsidRPr="00D86D77">
        <w:rPr>
          <w:rFonts w:ascii="Arial" w:hAnsi="Arial" w:cs="Arial"/>
          <w:spacing w:val="-6"/>
          <w:sz w:val="20"/>
        </w:rPr>
        <w:t xml:space="preserve"> </w:t>
      </w:r>
      <w:r w:rsidRPr="00D86D77">
        <w:rPr>
          <w:rFonts w:ascii="Arial" w:hAnsi="Arial" w:cs="Arial"/>
          <w:spacing w:val="-4"/>
          <w:sz w:val="20"/>
        </w:rPr>
        <w:t>their</w:t>
      </w:r>
      <w:r w:rsidRPr="00D86D77">
        <w:rPr>
          <w:rFonts w:ascii="Arial" w:hAnsi="Arial" w:cs="Arial"/>
          <w:spacing w:val="-6"/>
          <w:sz w:val="20"/>
        </w:rPr>
        <w:t xml:space="preserve"> </w:t>
      </w:r>
      <w:r w:rsidRPr="00D86D77">
        <w:rPr>
          <w:rFonts w:ascii="Arial" w:hAnsi="Arial" w:cs="Arial"/>
          <w:spacing w:val="-4"/>
          <w:sz w:val="20"/>
        </w:rPr>
        <w:t>provider,</w:t>
      </w:r>
      <w:r w:rsidRPr="00D86D77">
        <w:rPr>
          <w:rFonts w:ascii="Arial" w:hAnsi="Arial" w:cs="Arial"/>
          <w:spacing w:val="-6"/>
          <w:sz w:val="20"/>
        </w:rPr>
        <w:t xml:space="preserve"> </w:t>
      </w:r>
      <w:r w:rsidRPr="00D86D77">
        <w:rPr>
          <w:rFonts w:ascii="Arial" w:hAnsi="Arial" w:cs="Arial"/>
          <w:spacing w:val="-4"/>
          <w:sz w:val="20"/>
        </w:rPr>
        <w:t>providing</w:t>
      </w:r>
      <w:r w:rsidRPr="00D86D77">
        <w:rPr>
          <w:rFonts w:ascii="Arial" w:hAnsi="Arial" w:cs="Arial"/>
          <w:spacing w:val="-6"/>
          <w:sz w:val="20"/>
        </w:rPr>
        <w:t xml:space="preserve"> </w:t>
      </w:r>
      <w:r w:rsidRPr="00D86D77">
        <w:rPr>
          <w:rFonts w:ascii="Arial" w:hAnsi="Arial" w:cs="Arial"/>
          <w:spacing w:val="-4"/>
          <w:sz w:val="20"/>
        </w:rPr>
        <w:t>greater</w:t>
      </w:r>
      <w:r w:rsidRPr="00D86D77">
        <w:rPr>
          <w:rFonts w:ascii="Arial" w:hAnsi="Arial" w:cs="Arial"/>
          <w:spacing w:val="-6"/>
          <w:sz w:val="20"/>
        </w:rPr>
        <w:t xml:space="preserve"> </w:t>
      </w:r>
      <w:r w:rsidRPr="00D86D77">
        <w:rPr>
          <w:rFonts w:ascii="Arial" w:hAnsi="Arial" w:cs="Arial"/>
          <w:spacing w:val="-4"/>
          <w:sz w:val="20"/>
        </w:rPr>
        <w:t>choice</w:t>
      </w:r>
      <w:r w:rsidRPr="00D86D77">
        <w:rPr>
          <w:rFonts w:ascii="Arial" w:hAnsi="Arial" w:cs="Arial"/>
          <w:spacing w:val="-6"/>
          <w:sz w:val="20"/>
        </w:rPr>
        <w:t xml:space="preserve"> </w:t>
      </w:r>
      <w:r w:rsidRPr="00D86D77">
        <w:rPr>
          <w:rFonts w:ascii="Arial" w:hAnsi="Arial" w:cs="Arial"/>
          <w:spacing w:val="-4"/>
          <w:sz w:val="20"/>
        </w:rPr>
        <w:t>and</w:t>
      </w:r>
      <w:r w:rsidRPr="00D86D77">
        <w:rPr>
          <w:rFonts w:ascii="Arial" w:hAnsi="Arial" w:cs="Arial"/>
          <w:spacing w:val="-6"/>
          <w:sz w:val="20"/>
        </w:rPr>
        <w:t xml:space="preserve"> </w:t>
      </w:r>
      <w:r w:rsidRPr="00D86D77">
        <w:rPr>
          <w:rFonts w:ascii="Arial" w:hAnsi="Arial" w:cs="Arial"/>
          <w:spacing w:val="-4"/>
          <w:sz w:val="20"/>
        </w:rPr>
        <w:t xml:space="preserve">control </w:t>
      </w:r>
      <w:r w:rsidRPr="00D86D77">
        <w:rPr>
          <w:rFonts w:ascii="Arial" w:hAnsi="Arial" w:cs="Arial"/>
          <w:sz w:val="20"/>
        </w:rPr>
        <w:t>in decision making.</w:t>
      </w:r>
    </w:p>
    <w:p w14:paraId="63FF695A" w14:textId="77777777" w:rsidR="005E53F8" w:rsidRPr="00D86D77" w:rsidRDefault="005E53F8">
      <w:pPr>
        <w:pStyle w:val="ListParagraph"/>
        <w:widowControl w:val="0"/>
        <w:numPr>
          <w:ilvl w:val="0"/>
          <w:numId w:val="61"/>
        </w:numPr>
        <w:tabs>
          <w:tab w:val="left" w:pos="850"/>
        </w:tabs>
        <w:autoSpaceDE w:val="0"/>
        <w:autoSpaceDN w:val="0"/>
        <w:spacing w:before="120" w:after="120" w:line="20" w:lineRule="atLeast"/>
        <w:ind w:left="284" w:hanging="170"/>
        <w:contextualSpacing w:val="0"/>
        <w:rPr>
          <w:rFonts w:ascii="Arial" w:hAnsi="Arial" w:cs="Arial"/>
          <w:sz w:val="20"/>
        </w:rPr>
      </w:pPr>
      <w:r w:rsidRPr="00D86D77">
        <w:rPr>
          <w:rFonts w:ascii="Arial" w:hAnsi="Arial" w:cs="Arial"/>
          <w:spacing w:val="-6"/>
          <w:sz w:val="20"/>
        </w:rPr>
        <w:t>Enhancing</w:t>
      </w:r>
      <w:r w:rsidRPr="00D86D77">
        <w:rPr>
          <w:rFonts w:ascii="Arial" w:hAnsi="Arial" w:cs="Arial"/>
          <w:spacing w:val="-3"/>
          <w:sz w:val="20"/>
        </w:rPr>
        <w:t xml:space="preserve"> </w:t>
      </w:r>
      <w:r w:rsidRPr="00D86D77">
        <w:rPr>
          <w:rFonts w:ascii="Arial" w:hAnsi="Arial" w:cs="Arial"/>
          <w:spacing w:val="-6"/>
          <w:sz w:val="20"/>
        </w:rPr>
        <w:t>support</w:t>
      </w:r>
      <w:r w:rsidRPr="00D86D77">
        <w:rPr>
          <w:rFonts w:ascii="Arial" w:hAnsi="Arial" w:cs="Arial"/>
          <w:spacing w:val="-2"/>
          <w:sz w:val="20"/>
        </w:rPr>
        <w:t xml:space="preserve"> </w:t>
      </w:r>
      <w:r w:rsidRPr="00D86D77">
        <w:rPr>
          <w:rFonts w:ascii="Arial" w:hAnsi="Arial" w:cs="Arial"/>
          <w:spacing w:val="-6"/>
          <w:sz w:val="20"/>
        </w:rPr>
        <w:t>for</w:t>
      </w:r>
      <w:r w:rsidRPr="00D86D77">
        <w:rPr>
          <w:rFonts w:ascii="Arial" w:hAnsi="Arial" w:cs="Arial"/>
          <w:spacing w:val="-2"/>
          <w:sz w:val="20"/>
        </w:rPr>
        <w:t xml:space="preserve"> </w:t>
      </w:r>
      <w:r w:rsidRPr="00D86D77">
        <w:rPr>
          <w:rFonts w:ascii="Arial" w:hAnsi="Arial" w:cs="Arial"/>
          <w:spacing w:val="-6"/>
          <w:sz w:val="20"/>
        </w:rPr>
        <w:t>the</w:t>
      </w:r>
      <w:r w:rsidRPr="00D86D77">
        <w:rPr>
          <w:rFonts w:ascii="Arial" w:hAnsi="Arial" w:cs="Arial"/>
          <w:spacing w:val="-2"/>
          <w:sz w:val="20"/>
        </w:rPr>
        <w:t xml:space="preserve"> </w:t>
      </w:r>
      <w:r w:rsidRPr="00D86D77">
        <w:rPr>
          <w:rFonts w:ascii="Arial" w:hAnsi="Arial" w:cs="Arial"/>
          <w:spacing w:val="-6"/>
          <w:sz w:val="20"/>
        </w:rPr>
        <w:t>viability</w:t>
      </w:r>
      <w:r w:rsidRPr="00D86D77">
        <w:rPr>
          <w:rFonts w:ascii="Arial" w:hAnsi="Arial" w:cs="Arial"/>
          <w:spacing w:val="-2"/>
          <w:sz w:val="20"/>
        </w:rPr>
        <w:t xml:space="preserve"> </w:t>
      </w:r>
      <w:r w:rsidRPr="00D86D77">
        <w:rPr>
          <w:rFonts w:ascii="Arial" w:hAnsi="Arial" w:cs="Arial"/>
          <w:spacing w:val="-6"/>
          <w:sz w:val="20"/>
        </w:rPr>
        <w:t>of</w:t>
      </w:r>
      <w:r w:rsidRPr="00D86D77">
        <w:rPr>
          <w:rFonts w:ascii="Arial" w:hAnsi="Arial" w:cs="Arial"/>
          <w:spacing w:val="-2"/>
          <w:sz w:val="20"/>
        </w:rPr>
        <w:t xml:space="preserve"> </w:t>
      </w:r>
      <w:r w:rsidRPr="00D86D77">
        <w:rPr>
          <w:rFonts w:ascii="Arial" w:hAnsi="Arial" w:cs="Arial"/>
          <w:spacing w:val="-6"/>
          <w:sz w:val="20"/>
        </w:rPr>
        <w:t>aged</w:t>
      </w:r>
      <w:r w:rsidRPr="00D86D77">
        <w:rPr>
          <w:rFonts w:ascii="Arial" w:hAnsi="Arial" w:cs="Arial"/>
          <w:spacing w:val="-2"/>
          <w:sz w:val="20"/>
        </w:rPr>
        <w:t xml:space="preserve"> </w:t>
      </w:r>
      <w:r w:rsidRPr="00D86D77">
        <w:rPr>
          <w:rFonts w:ascii="Arial" w:hAnsi="Arial" w:cs="Arial"/>
          <w:spacing w:val="-6"/>
          <w:sz w:val="20"/>
        </w:rPr>
        <w:t>care</w:t>
      </w:r>
      <w:r w:rsidRPr="00D86D77">
        <w:rPr>
          <w:rFonts w:ascii="Arial" w:hAnsi="Arial" w:cs="Arial"/>
          <w:spacing w:val="-2"/>
          <w:sz w:val="20"/>
        </w:rPr>
        <w:t xml:space="preserve"> </w:t>
      </w:r>
      <w:r w:rsidRPr="00D86D77">
        <w:rPr>
          <w:rFonts w:ascii="Arial" w:hAnsi="Arial" w:cs="Arial"/>
          <w:spacing w:val="-6"/>
          <w:sz w:val="20"/>
        </w:rPr>
        <w:t>providers,</w:t>
      </w:r>
      <w:r w:rsidRPr="00D86D77">
        <w:rPr>
          <w:rFonts w:ascii="Arial" w:hAnsi="Arial" w:cs="Arial"/>
          <w:spacing w:val="-2"/>
          <w:sz w:val="20"/>
        </w:rPr>
        <w:t xml:space="preserve"> </w:t>
      </w:r>
      <w:r w:rsidRPr="00D86D77">
        <w:rPr>
          <w:rFonts w:ascii="Arial" w:hAnsi="Arial" w:cs="Arial"/>
          <w:spacing w:val="-6"/>
          <w:sz w:val="20"/>
        </w:rPr>
        <w:t>particularly</w:t>
      </w:r>
      <w:r w:rsidRPr="00D86D77">
        <w:rPr>
          <w:rFonts w:ascii="Arial" w:hAnsi="Arial" w:cs="Arial"/>
          <w:spacing w:val="-2"/>
          <w:sz w:val="20"/>
        </w:rPr>
        <w:t xml:space="preserve"> </w:t>
      </w:r>
      <w:r w:rsidRPr="00D86D77">
        <w:rPr>
          <w:rFonts w:ascii="Arial" w:hAnsi="Arial" w:cs="Arial"/>
          <w:spacing w:val="-6"/>
          <w:sz w:val="20"/>
        </w:rPr>
        <w:t>those</w:t>
      </w:r>
      <w:r w:rsidRPr="00D86D77">
        <w:rPr>
          <w:rFonts w:ascii="Arial" w:hAnsi="Arial" w:cs="Arial"/>
          <w:spacing w:val="-2"/>
          <w:sz w:val="20"/>
        </w:rPr>
        <w:t xml:space="preserve"> </w:t>
      </w:r>
      <w:r w:rsidRPr="00D86D77">
        <w:rPr>
          <w:rFonts w:ascii="Arial" w:hAnsi="Arial" w:cs="Arial"/>
          <w:spacing w:val="-6"/>
          <w:sz w:val="20"/>
        </w:rPr>
        <w:t>in</w:t>
      </w:r>
      <w:r w:rsidRPr="00D86D77">
        <w:rPr>
          <w:rFonts w:ascii="Arial" w:hAnsi="Arial" w:cs="Arial"/>
          <w:spacing w:val="-2"/>
          <w:sz w:val="20"/>
        </w:rPr>
        <w:t xml:space="preserve"> </w:t>
      </w:r>
      <w:r w:rsidRPr="00D86D77">
        <w:rPr>
          <w:rFonts w:ascii="Arial" w:hAnsi="Arial" w:cs="Arial"/>
          <w:spacing w:val="-6"/>
          <w:sz w:val="20"/>
        </w:rPr>
        <w:t>regional,</w:t>
      </w:r>
      <w:r w:rsidRPr="00D86D77">
        <w:rPr>
          <w:rFonts w:ascii="Arial" w:hAnsi="Arial" w:cs="Arial"/>
          <w:spacing w:val="-2"/>
          <w:sz w:val="20"/>
        </w:rPr>
        <w:t xml:space="preserve"> </w:t>
      </w:r>
      <w:proofErr w:type="gramStart"/>
      <w:r w:rsidRPr="00D86D77">
        <w:rPr>
          <w:rFonts w:ascii="Arial" w:hAnsi="Arial" w:cs="Arial"/>
          <w:spacing w:val="-6"/>
          <w:sz w:val="20"/>
        </w:rPr>
        <w:t>rural</w:t>
      </w:r>
      <w:proofErr w:type="gramEnd"/>
      <w:r w:rsidRPr="00D86D77">
        <w:rPr>
          <w:rFonts w:ascii="Arial" w:hAnsi="Arial" w:cs="Arial"/>
          <w:spacing w:val="-2"/>
          <w:sz w:val="20"/>
        </w:rPr>
        <w:t xml:space="preserve"> </w:t>
      </w:r>
      <w:r w:rsidRPr="00D86D77">
        <w:rPr>
          <w:rFonts w:ascii="Arial" w:hAnsi="Arial" w:cs="Arial"/>
          <w:spacing w:val="-6"/>
          <w:sz w:val="20"/>
        </w:rPr>
        <w:t>and</w:t>
      </w:r>
      <w:r w:rsidRPr="00D86D77">
        <w:rPr>
          <w:rFonts w:ascii="Arial" w:hAnsi="Arial" w:cs="Arial"/>
          <w:spacing w:val="-2"/>
          <w:sz w:val="20"/>
        </w:rPr>
        <w:t xml:space="preserve"> </w:t>
      </w:r>
      <w:r w:rsidRPr="00D86D77">
        <w:rPr>
          <w:rFonts w:ascii="Arial" w:hAnsi="Arial" w:cs="Arial"/>
          <w:spacing w:val="-6"/>
          <w:sz w:val="20"/>
        </w:rPr>
        <w:t>remote</w:t>
      </w:r>
      <w:r w:rsidRPr="00D86D77">
        <w:rPr>
          <w:rFonts w:ascii="Arial" w:hAnsi="Arial" w:cs="Arial"/>
          <w:spacing w:val="-2"/>
          <w:sz w:val="20"/>
        </w:rPr>
        <w:t xml:space="preserve"> </w:t>
      </w:r>
      <w:r w:rsidRPr="00D86D77">
        <w:rPr>
          <w:rFonts w:ascii="Arial" w:hAnsi="Arial" w:cs="Arial"/>
          <w:spacing w:val="-6"/>
          <w:sz w:val="20"/>
        </w:rPr>
        <w:lastRenderedPageBreak/>
        <w:t>areas.</w:t>
      </w:r>
    </w:p>
    <w:p w14:paraId="58798772" w14:textId="77777777" w:rsidR="005E53F8" w:rsidRPr="00D86D77" w:rsidRDefault="005E53F8">
      <w:pPr>
        <w:pStyle w:val="ListParagraph"/>
        <w:widowControl w:val="0"/>
        <w:numPr>
          <w:ilvl w:val="0"/>
          <w:numId w:val="61"/>
        </w:numPr>
        <w:tabs>
          <w:tab w:val="left" w:pos="850"/>
        </w:tabs>
        <w:autoSpaceDE w:val="0"/>
        <w:autoSpaceDN w:val="0"/>
        <w:spacing w:before="120" w:after="120" w:line="20" w:lineRule="atLeast"/>
        <w:ind w:left="284"/>
        <w:contextualSpacing w:val="0"/>
        <w:rPr>
          <w:rFonts w:ascii="Arial" w:hAnsi="Arial" w:cs="Arial"/>
          <w:sz w:val="20"/>
        </w:rPr>
      </w:pPr>
      <w:r w:rsidRPr="00D86D77">
        <w:rPr>
          <w:rFonts w:ascii="Arial" w:hAnsi="Arial" w:cs="Arial"/>
          <w:spacing w:val="-6"/>
          <w:sz w:val="20"/>
        </w:rPr>
        <w:t xml:space="preserve">Enhancing the National Aboriginal and Torres Strait Islander Flexible Aged Care Program to ensure First Nations </w:t>
      </w:r>
      <w:r w:rsidRPr="00D86D77">
        <w:rPr>
          <w:rFonts w:ascii="Arial" w:hAnsi="Arial" w:cs="Arial"/>
          <w:sz w:val="20"/>
        </w:rPr>
        <w:t>peoples</w:t>
      </w:r>
      <w:r w:rsidRPr="00D86D77">
        <w:rPr>
          <w:rFonts w:ascii="Arial" w:hAnsi="Arial" w:cs="Arial"/>
          <w:spacing w:val="-5"/>
          <w:sz w:val="20"/>
        </w:rPr>
        <w:t xml:space="preserve"> </w:t>
      </w:r>
      <w:r w:rsidRPr="00D86D77">
        <w:rPr>
          <w:rFonts w:ascii="Arial" w:hAnsi="Arial" w:cs="Arial"/>
          <w:sz w:val="20"/>
        </w:rPr>
        <w:t>can</w:t>
      </w:r>
      <w:r w:rsidRPr="00D86D77">
        <w:rPr>
          <w:rFonts w:ascii="Arial" w:hAnsi="Arial" w:cs="Arial"/>
          <w:spacing w:val="-5"/>
          <w:sz w:val="20"/>
        </w:rPr>
        <w:t xml:space="preserve"> </w:t>
      </w:r>
      <w:r w:rsidRPr="00D86D77">
        <w:rPr>
          <w:rFonts w:ascii="Arial" w:hAnsi="Arial" w:cs="Arial"/>
          <w:sz w:val="20"/>
        </w:rPr>
        <w:t>access</w:t>
      </w:r>
      <w:r w:rsidRPr="00D86D77">
        <w:rPr>
          <w:rFonts w:ascii="Arial" w:hAnsi="Arial" w:cs="Arial"/>
          <w:spacing w:val="-5"/>
          <w:sz w:val="20"/>
        </w:rPr>
        <w:t xml:space="preserve"> </w:t>
      </w:r>
      <w:r w:rsidRPr="00D86D77">
        <w:rPr>
          <w:rFonts w:ascii="Arial" w:hAnsi="Arial" w:cs="Arial"/>
          <w:sz w:val="20"/>
        </w:rPr>
        <w:t>high-quality,</w:t>
      </w:r>
      <w:r w:rsidRPr="00D86D77">
        <w:rPr>
          <w:rFonts w:ascii="Arial" w:hAnsi="Arial" w:cs="Arial"/>
          <w:spacing w:val="-5"/>
          <w:sz w:val="20"/>
        </w:rPr>
        <w:t xml:space="preserve"> </w:t>
      </w:r>
      <w:r w:rsidRPr="00D86D77">
        <w:rPr>
          <w:rFonts w:ascii="Arial" w:hAnsi="Arial" w:cs="Arial"/>
          <w:sz w:val="20"/>
        </w:rPr>
        <w:t>culturally</w:t>
      </w:r>
      <w:r w:rsidRPr="00D86D77">
        <w:rPr>
          <w:rFonts w:ascii="Arial" w:hAnsi="Arial" w:cs="Arial"/>
          <w:spacing w:val="-5"/>
          <w:sz w:val="20"/>
        </w:rPr>
        <w:t xml:space="preserve"> </w:t>
      </w:r>
      <w:r w:rsidRPr="00D86D77">
        <w:rPr>
          <w:rFonts w:ascii="Arial" w:hAnsi="Arial" w:cs="Arial"/>
          <w:sz w:val="20"/>
        </w:rPr>
        <w:t>safe</w:t>
      </w:r>
      <w:r w:rsidRPr="00D86D77">
        <w:rPr>
          <w:rFonts w:ascii="Arial" w:hAnsi="Arial" w:cs="Arial"/>
          <w:spacing w:val="-5"/>
          <w:sz w:val="20"/>
        </w:rPr>
        <w:t xml:space="preserve"> </w:t>
      </w:r>
      <w:r w:rsidRPr="00D86D77">
        <w:rPr>
          <w:rFonts w:ascii="Arial" w:hAnsi="Arial" w:cs="Arial"/>
          <w:sz w:val="20"/>
        </w:rPr>
        <w:t>care.</w:t>
      </w:r>
    </w:p>
    <w:p w14:paraId="494E13E1" w14:textId="77777777" w:rsidR="005E53F8" w:rsidRPr="00D86D77" w:rsidRDefault="005E53F8">
      <w:pPr>
        <w:pStyle w:val="ListParagraph"/>
        <w:widowControl w:val="0"/>
        <w:numPr>
          <w:ilvl w:val="0"/>
          <w:numId w:val="61"/>
        </w:numPr>
        <w:tabs>
          <w:tab w:val="left" w:pos="850"/>
        </w:tabs>
        <w:autoSpaceDE w:val="0"/>
        <w:autoSpaceDN w:val="0"/>
        <w:spacing w:before="120" w:after="120" w:line="20" w:lineRule="atLeast"/>
        <w:ind w:left="284" w:hanging="170"/>
        <w:contextualSpacing w:val="0"/>
        <w:rPr>
          <w:rFonts w:ascii="Arial" w:hAnsi="Arial" w:cs="Arial"/>
          <w:sz w:val="20"/>
        </w:rPr>
      </w:pPr>
      <w:r w:rsidRPr="00D86D77">
        <w:rPr>
          <w:rFonts w:ascii="Arial" w:hAnsi="Arial" w:cs="Arial"/>
          <w:spacing w:val="-4"/>
          <w:sz w:val="20"/>
        </w:rPr>
        <w:t>A</w:t>
      </w:r>
      <w:r w:rsidRPr="00D86D77">
        <w:rPr>
          <w:rFonts w:ascii="Arial" w:hAnsi="Arial" w:cs="Arial"/>
          <w:spacing w:val="-11"/>
          <w:sz w:val="20"/>
        </w:rPr>
        <w:t xml:space="preserve"> </w:t>
      </w:r>
      <w:r w:rsidRPr="00D86D77">
        <w:rPr>
          <w:rFonts w:ascii="Arial" w:hAnsi="Arial" w:cs="Arial"/>
          <w:spacing w:val="-4"/>
          <w:sz w:val="20"/>
        </w:rPr>
        <w:t>new</w:t>
      </w:r>
      <w:r w:rsidRPr="00D86D77">
        <w:rPr>
          <w:rFonts w:ascii="Arial" w:hAnsi="Arial" w:cs="Arial"/>
          <w:spacing w:val="-10"/>
          <w:sz w:val="20"/>
        </w:rPr>
        <w:t xml:space="preserve"> </w:t>
      </w:r>
      <w:r w:rsidRPr="00D86D77">
        <w:rPr>
          <w:rFonts w:ascii="Arial" w:hAnsi="Arial" w:cs="Arial"/>
          <w:spacing w:val="-4"/>
          <w:sz w:val="20"/>
        </w:rPr>
        <w:t>regulatory</w:t>
      </w:r>
      <w:r w:rsidRPr="00D86D77">
        <w:rPr>
          <w:rFonts w:ascii="Arial" w:hAnsi="Arial" w:cs="Arial"/>
          <w:spacing w:val="-10"/>
          <w:sz w:val="20"/>
        </w:rPr>
        <w:t xml:space="preserve"> </w:t>
      </w:r>
      <w:r w:rsidRPr="00D86D77">
        <w:rPr>
          <w:rFonts w:ascii="Arial" w:hAnsi="Arial" w:cs="Arial"/>
          <w:spacing w:val="-4"/>
          <w:sz w:val="20"/>
        </w:rPr>
        <w:t>framework</w:t>
      </w:r>
      <w:r w:rsidRPr="00D86D77">
        <w:rPr>
          <w:rFonts w:ascii="Arial" w:hAnsi="Arial" w:cs="Arial"/>
          <w:spacing w:val="-11"/>
          <w:sz w:val="20"/>
        </w:rPr>
        <w:t xml:space="preserve"> </w:t>
      </w:r>
      <w:r w:rsidRPr="00D86D77">
        <w:rPr>
          <w:rFonts w:ascii="Arial" w:hAnsi="Arial" w:cs="Arial"/>
          <w:spacing w:val="-4"/>
          <w:sz w:val="20"/>
        </w:rPr>
        <w:t>and</w:t>
      </w:r>
      <w:r w:rsidRPr="00D86D77">
        <w:rPr>
          <w:rFonts w:ascii="Arial" w:hAnsi="Arial" w:cs="Arial"/>
          <w:spacing w:val="-10"/>
          <w:sz w:val="20"/>
        </w:rPr>
        <w:t xml:space="preserve"> </w:t>
      </w:r>
      <w:r w:rsidRPr="00D86D77">
        <w:rPr>
          <w:rFonts w:ascii="Arial" w:hAnsi="Arial" w:cs="Arial"/>
          <w:spacing w:val="-4"/>
          <w:sz w:val="20"/>
        </w:rPr>
        <w:t>prudential</w:t>
      </w:r>
      <w:r w:rsidRPr="00D86D77">
        <w:rPr>
          <w:rFonts w:ascii="Arial" w:hAnsi="Arial" w:cs="Arial"/>
          <w:spacing w:val="-10"/>
          <w:sz w:val="20"/>
        </w:rPr>
        <w:t xml:space="preserve"> </w:t>
      </w:r>
      <w:r w:rsidRPr="00D86D77">
        <w:rPr>
          <w:rFonts w:ascii="Arial" w:hAnsi="Arial" w:cs="Arial"/>
          <w:spacing w:val="-4"/>
          <w:sz w:val="20"/>
        </w:rPr>
        <w:t>model</w:t>
      </w:r>
      <w:r w:rsidRPr="00D86D77">
        <w:rPr>
          <w:rFonts w:ascii="Arial" w:hAnsi="Arial" w:cs="Arial"/>
          <w:spacing w:val="-11"/>
          <w:sz w:val="20"/>
        </w:rPr>
        <w:t xml:space="preserve"> </w:t>
      </w:r>
      <w:r w:rsidRPr="00D86D77">
        <w:rPr>
          <w:rFonts w:ascii="Arial" w:hAnsi="Arial" w:cs="Arial"/>
          <w:spacing w:val="-4"/>
          <w:sz w:val="20"/>
        </w:rPr>
        <w:t>to</w:t>
      </w:r>
      <w:r w:rsidRPr="00D86D77">
        <w:rPr>
          <w:rFonts w:ascii="Arial" w:hAnsi="Arial" w:cs="Arial"/>
          <w:spacing w:val="-10"/>
          <w:sz w:val="20"/>
        </w:rPr>
        <w:t xml:space="preserve"> </w:t>
      </w:r>
      <w:r w:rsidRPr="00D86D77">
        <w:rPr>
          <w:rFonts w:ascii="Arial" w:hAnsi="Arial" w:cs="Arial"/>
          <w:spacing w:val="-4"/>
          <w:sz w:val="20"/>
        </w:rPr>
        <w:t>enable</w:t>
      </w:r>
      <w:r w:rsidRPr="00D86D77">
        <w:rPr>
          <w:rFonts w:ascii="Arial" w:hAnsi="Arial" w:cs="Arial"/>
          <w:spacing w:val="-10"/>
          <w:sz w:val="20"/>
        </w:rPr>
        <w:t xml:space="preserve"> </w:t>
      </w:r>
      <w:r w:rsidRPr="00D86D77">
        <w:rPr>
          <w:rFonts w:ascii="Arial" w:hAnsi="Arial" w:cs="Arial"/>
          <w:spacing w:val="-4"/>
          <w:sz w:val="20"/>
        </w:rPr>
        <w:t>changes</w:t>
      </w:r>
      <w:r w:rsidRPr="00D86D77">
        <w:rPr>
          <w:rFonts w:ascii="Arial" w:hAnsi="Arial" w:cs="Arial"/>
          <w:spacing w:val="-11"/>
          <w:sz w:val="20"/>
        </w:rPr>
        <w:t xml:space="preserve"> </w:t>
      </w:r>
      <w:r w:rsidRPr="00D86D77">
        <w:rPr>
          <w:rFonts w:ascii="Arial" w:hAnsi="Arial" w:cs="Arial"/>
          <w:spacing w:val="-4"/>
          <w:sz w:val="20"/>
        </w:rPr>
        <w:t>to</w:t>
      </w:r>
      <w:r w:rsidRPr="00D86D77">
        <w:rPr>
          <w:rFonts w:ascii="Arial" w:hAnsi="Arial" w:cs="Arial"/>
          <w:spacing w:val="-10"/>
          <w:sz w:val="20"/>
        </w:rPr>
        <w:t xml:space="preserve"> </w:t>
      </w:r>
      <w:r w:rsidRPr="00D86D77">
        <w:rPr>
          <w:rFonts w:ascii="Arial" w:hAnsi="Arial" w:cs="Arial"/>
          <w:spacing w:val="-4"/>
          <w:sz w:val="20"/>
        </w:rPr>
        <w:t>how</w:t>
      </w:r>
      <w:r w:rsidRPr="00D86D77">
        <w:rPr>
          <w:rFonts w:ascii="Arial" w:hAnsi="Arial" w:cs="Arial"/>
          <w:spacing w:val="-10"/>
          <w:sz w:val="20"/>
        </w:rPr>
        <w:t xml:space="preserve"> </w:t>
      </w:r>
      <w:r w:rsidRPr="00D86D77">
        <w:rPr>
          <w:rFonts w:ascii="Arial" w:hAnsi="Arial" w:cs="Arial"/>
          <w:spacing w:val="-4"/>
          <w:sz w:val="20"/>
        </w:rPr>
        <w:t>providers</w:t>
      </w:r>
      <w:r w:rsidRPr="00D86D77">
        <w:rPr>
          <w:rFonts w:ascii="Arial" w:hAnsi="Arial" w:cs="Arial"/>
          <w:spacing w:val="-11"/>
          <w:sz w:val="20"/>
        </w:rPr>
        <w:t xml:space="preserve"> </w:t>
      </w:r>
      <w:r w:rsidRPr="00D86D77">
        <w:rPr>
          <w:rFonts w:ascii="Arial" w:hAnsi="Arial" w:cs="Arial"/>
          <w:spacing w:val="-4"/>
          <w:sz w:val="20"/>
        </w:rPr>
        <w:t>are</w:t>
      </w:r>
      <w:r w:rsidRPr="00D86D77">
        <w:rPr>
          <w:rFonts w:ascii="Arial" w:hAnsi="Arial" w:cs="Arial"/>
          <w:spacing w:val="-10"/>
          <w:sz w:val="20"/>
        </w:rPr>
        <w:t xml:space="preserve"> </w:t>
      </w:r>
      <w:r w:rsidRPr="00D86D77">
        <w:rPr>
          <w:rFonts w:ascii="Arial" w:hAnsi="Arial" w:cs="Arial"/>
          <w:spacing w:val="-4"/>
          <w:sz w:val="20"/>
        </w:rPr>
        <w:t>regulated.</w:t>
      </w:r>
    </w:p>
    <w:p w14:paraId="535D750E" w14:textId="77777777" w:rsidR="005E53F8" w:rsidRPr="00D86D77" w:rsidRDefault="005E53F8">
      <w:pPr>
        <w:pStyle w:val="ListParagraph"/>
        <w:widowControl w:val="0"/>
        <w:numPr>
          <w:ilvl w:val="0"/>
          <w:numId w:val="61"/>
        </w:numPr>
        <w:tabs>
          <w:tab w:val="left" w:pos="850"/>
        </w:tabs>
        <w:autoSpaceDE w:val="0"/>
        <w:autoSpaceDN w:val="0"/>
        <w:spacing w:before="120" w:after="120" w:line="20" w:lineRule="atLeast"/>
        <w:ind w:left="284" w:hanging="170"/>
        <w:contextualSpacing w:val="0"/>
        <w:rPr>
          <w:rFonts w:ascii="Arial" w:hAnsi="Arial" w:cs="Arial"/>
          <w:sz w:val="20"/>
        </w:rPr>
      </w:pPr>
      <w:r w:rsidRPr="00D86D77">
        <w:rPr>
          <w:rFonts w:ascii="Arial" w:hAnsi="Arial" w:cs="Arial"/>
          <w:spacing w:val="-4"/>
          <w:sz w:val="20"/>
        </w:rPr>
        <w:t>Improving</w:t>
      </w:r>
      <w:r w:rsidRPr="00D86D77">
        <w:rPr>
          <w:rFonts w:ascii="Arial" w:hAnsi="Arial" w:cs="Arial"/>
          <w:spacing w:val="-11"/>
          <w:sz w:val="20"/>
        </w:rPr>
        <w:t xml:space="preserve"> </w:t>
      </w:r>
      <w:r w:rsidRPr="00D86D77">
        <w:rPr>
          <w:rFonts w:ascii="Arial" w:hAnsi="Arial" w:cs="Arial"/>
          <w:spacing w:val="-4"/>
          <w:sz w:val="20"/>
        </w:rPr>
        <w:t>aged</w:t>
      </w:r>
      <w:r w:rsidRPr="00D86D77">
        <w:rPr>
          <w:rFonts w:ascii="Arial" w:hAnsi="Arial" w:cs="Arial"/>
          <w:spacing w:val="-10"/>
          <w:sz w:val="20"/>
        </w:rPr>
        <w:t xml:space="preserve"> </w:t>
      </w:r>
      <w:r w:rsidRPr="00D86D77">
        <w:rPr>
          <w:rFonts w:ascii="Arial" w:hAnsi="Arial" w:cs="Arial"/>
          <w:spacing w:val="-4"/>
          <w:sz w:val="20"/>
        </w:rPr>
        <w:t>care</w:t>
      </w:r>
      <w:r w:rsidRPr="00D86D77">
        <w:rPr>
          <w:rFonts w:ascii="Arial" w:hAnsi="Arial" w:cs="Arial"/>
          <w:spacing w:val="-10"/>
          <w:sz w:val="20"/>
        </w:rPr>
        <w:t xml:space="preserve"> </w:t>
      </w:r>
      <w:r w:rsidRPr="00D86D77">
        <w:rPr>
          <w:rFonts w:ascii="Arial" w:hAnsi="Arial" w:cs="Arial"/>
          <w:spacing w:val="-4"/>
          <w:sz w:val="20"/>
        </w:rPr>
        <w:t>residents’</w:t>
      </w:r>
      <w:r w:rsidRPr="00D86D77">
        <w:rPr>
          <w:rFonts w:ascii="Arial" w:hAnsi="Arial" w:cs="Arial"/>
          <w:spacing w:val="-10"/>
          <w:sz w:val="20"/>
        </w:rPr>
        <w:t xml:space="preserve"> </w:t>
      </w:r>
      <w:r w:rsidRPr="00D86D77">
        <w:rPr>
          <w:rFonts w:ascii="Arial" w:hAnsi="Arial" w:cs="Arial"/>
          <w:spacing w:val="-4"/>
          <w:sz w:val="20"/>
        </w:rPr>
        <w:t>dining</w:t>
      </w:r>
      <w:r w:rsidRPr="00D86D77">
        <w:rPr>
          <w:rFonts w:ascii="Arial" w:hAnsi="Arial" w:cs="Arial"/>
          <w:spacing w:val="-10"/>
          <w:sz w:val="20"/>
        </w:rPr>
        <w:t xml:space="preserve"> </w:t>
      </w:r>
      <w:r w:rsidRPr="00D86D77">
        <w:rPr>
          <w:rFonts w:ascii="Arial" w:hAnsi="Arial" w:cs="Arial"/>
          <w:spacing w:val="-4"/>
          <w:sz w:val="20"/>
        </w:rPr>
        <w:t>experiences</w:t>
      </w:r>
      <w:r w:rsidRPr="00D86D77">
        <w:rPr>
          <w:rFonts w:ascii="Arial" w:hAnsi="Arial" w:cs="Arial"/>
          <w:spacing w:val="-10"/>
          <w:sz w:val="20"/>
        </w:rPr>
        <w:t xml:space="preserve"> </w:t>
      </w:r>
      <w:r w:rsidRPr="00D86D77">
        <w:rPr>
          <w:rFonts w:ascii="Arial" w:hAnsi="Arial" w:cs="Arial"/>
          <w:spacing w:val="-4"/>
          <w:sz w:val="20"/>
        </w:rPr>
        <w:t>and</w:t>
      </w:r>
      <w:r w:rsidRPr="00D86D77">
        <w:rPr>
          <w:rFonts w:ascii="Arial" w:hAnsi="Arial" w:cs="Arial"/>
          <w:spacing w:val="-10"/>
          <w:sz w:val="20"/>
        </w:rPr>
        <w:t xml:space="preserve"> </w:t>
      </w:r>
      <w:r w:rsidRPr="00D86D77">
        <w:rPr>
          <w:rFonts w:ascii="Arial" w:hAnsi="Arial" w:cs="Arial"/>
          <w:spacing w:val="-4"/>
          <w:sz w:val="20"/>
        </w:rPr>
        <w:t>food</w:t>
      </w:r>
      <w:r w:rsidRPr="00D86D77">
        <w:rPr>
          <w:rFonts w:ascii="Arial" w:hAnsi="Arial" w:cs="Arial"/>
          <w:spacing w:val="-10"/>
          <w:sz w:val="20"/>
        </w:rPr>
        <w:t xml:space="preserve"> </w:t>
      </w:r>
      <w:r w:rsidRPr="00D86D77">
        <w:rPr>
          <w:rFonts w:ascii="Arial" w:hAnsi="Arial" w:cs="Arial"/>
          <w:spacing w:val="-4"/>
          <w:sz w:val="20"/>
        </w:rPr>
        <w:t>and</w:t>
      </w:r>
      <w:r w:rsidRPr="00D86D77">
        <w:rPr>
          <w:rFonts w:ascii="Arial" w:hAnsi="Arial" w:cs="Arial"/>
          <w:spacing w:val="-10"/>
          <w:sz w:val="20"/>
        </w:rPr>
        <w:t xml:space="preserve"> </w:t>
      </w:r>
      <w:r w:rsidRPr="00D86D77">
        <w:rPr>
          <w:rFonts w:ascii="Arial" w:hAnsi="Arial" w:cs="Arial"/>
          <w:spacing w:val="-4"/>
          <w:sz w:val="20"/>
        </w:rPr>
        <w:t>nutrition</w:t>
      </w:r>
      <w:r w:rsidRPr="00D86D77">
        <w:rPr>
          <w:rFonts w:ascii="Arial" w:hAnsi="Arial" w:cs="Arial"/>
          <w:spacing w:val="-10"/>
          <w:sz w:val="20"/>
        </w:rPr>
        <w:t xml:space="preserve"> </w:t>
      </w:r>
      <w:r w:rsidRPr="00D86D77">
        <w:rPr>
          <w:rFonts w:ascii="Arial" w:hAnsi="Arial" w:cs="Arial"/>
          <w:spacing w:val="-4"/>
          <w:sz w:val="20"/>
        </w:rPr>
        <w:t>reporting.</w:t>
      </w:r>
    </w:p>
    <w:p w14:paraId="43607D84" w14:textId="77777777" w:rsidR="005E53F8" w:rsidRPr="00D86D77" w:rsidRDefault="005E53F8">
      <w:pPr>
        <w:pStyle w:val="ListParagraph"/>
        <w:widowControl w:val="0"/>
        <w:numPr>
          <w:ilvl w:val="0"/>
          <w:numId w:val="61"/>
        </w:numPr>
        <w:tabs>
          <w:tab w:val="left" w:pos="850"/>
        </w:tabs>
        <w:autoSpaceDE w:val="0"/>
        <w:autoSpaceDN w:val="0"/>
        <w:spacing w:before="120" w:after="120" w:line="20" w:lineRule="atLeast"/>
        <w:ind w:left="284"/>
        <w:contextualSpacing w:val="0"/>
        <w:rPr>
          <w:rFonts w:ascii="Arial" w:hAnsi="Arial" w:cs="Arial"/>
          <w:sz w:val="20"/>
        </w:rPr>
      </w:pPr>
      <w:r w:rsidRPr="00D86D77">
        <w:rPr>
          <w:rFonts w:ascii="Arial" w:hAnsi="Arial" w:cs="Arial"/>
          <w:spacing w:val="-4"/>
          <w:sz w:val="20"/>
        </w:rPr>
        <w:t>Requiring</w:t>
      </w:r>
      <w:r w:rsidRPr="00D86D77">
        <w:rPr>
          <w:rFonts w:ascii="Arial" w:hAnsi="Arial" w:cs="Arial"/>
          <w:spacing w:val="-8"/>
          <w:sz w:val="20"/>
        </w:rPr>
        <w:t xml:space="preserve"> </w:t>
      </w:r>
      <w:r w:rsidRPr="00D86D77">
        <w:rPr>
          <w:rFonts w:ascii="Arial" w:hAnsi="Arial" w:cs="Arial"/>
          <w:spacing w:val="-4"/>
          <w:sz w:val="20"/>
        </w:rPr>
        <w:t>residential</w:t>
      </w:r>
      <w:r w:rsidRPr="00D86D77">
        <w:rPr>
          <w:rFonts w:ascii="Arial" w:hAnsi="Arial" w:cs="Arial"/>
          <w:spacing w:val="-8"/>
          <w:sz w:val="20"/>
        </w:rPr>
        <w:t xml:space="preserve"> </w:t>
      </w:r>
      <w:r w:rsidRPr="00D86D77">
        <w:rPr>
          <w:rFonts w:ascii="Arial" w:hAnsi="Arial" w:cs="Arial"/>
          <w:spacing w:val="-4"/>
          <w:sz w:val="20"/>
        </w:rPr>
        <w:t>aged</w:t>
      </w:r>
      <w:r w:rsidRPr="00D86D77">
        <w:rPr>
          <w:rFonts w:ascii="Arial" w:hAnsi="Arial" w:cs="Arial"/>
          <w:spacing w:val="-8"/>
          <w:sz w:val="20"/>
        </w:rPr>
        <w:t xml:space="preserve"> </w:t>
      </w:r>
      <w:r w:rsidRPr="00D86D77">
        <w:rPr>
          <w:rFonts w:ascii="Arial" w:hAnsi="Arial" w:cs="Arial"/>
          <w:spacing w:val="-4"/>
          <w:sz w:val="20"/>
        </w:rPr>
        <w:t>care</w:t>
      </w:r>
      <w:r w:rsidRPr="00D86D77">
        <w:rPr>
          <w:rFonts w:ascii="Arial" w:hAnsi="Arial" w:cs="Arial"/>
          <w:spacing w:val="-8"/>
          <w:sz w:val="20"/>
        </w:rPr>
        <w:t xml:space="preserve"> </w:t>
      </w:r>
      <w:r w:rsidRPr="00D86D77">
        <w:rPr>
          <w:rFonts w:ascii="Arial" w:hAnsi="Arial" w:cs="Arial"/>
          <w:spacing w:val="-4"/>
          <w:sz w:val="20"/>
        </w:rPr>
        <w:t>services</w:t>
      </w:r>
      <w:r w:rsidRPr="00D86D77">
        <w:rPr>
          <w:rFonts w:ascii="Arial" w:hAnsi="Arial" w:cs="Arial"/>
          <w:spacing w:val="-8"/>
          <w:sz w:val="20"/>
        </w:rPr>
        <w:t xml:space="preserve"> </w:t>
      </w:r>
      <w:r w:rsidRPr="00D86D77">
        <w:rPr>
          <w:rFonts w:ascii="Arial" w:hAnsi="Arial" w:cs="Arial"/>
          <w:spacing w:val="-4"/>
          <w:sz w:val="20"/>
        </w:rPr>
        <w:t>to</w:t>
      </w:r>
      <w:r w:rsidRPr="00D86D77">
        <w:rPr>
          <w:rFonts w:ascii="Arial" w:hAnsi="Arial" w:cs="Arial"/>
          <w:spacing w:val="-8"/>
          <w:sz w:val="20"/>
        </w:rPr>
        <w:t xml:space="preserve"> </w:t>
      </w:r>
      <w:r w:rsidRPr="00D86D77">
        <w:rPr>
          <w:rFonts w:ascii="Arial" w:hAnsi="Arial" w:cs="Arial"/>
          <w:spacing w:val="-4"/>
          <w:sz w:val="20"/>
        </w:rPr>
        <w:t>provide</w:t>
      </w:r>
      <w:r w:rsidRPr="00D86D77">
        <w:rPr>
          <w:rFonts w:ascii="Arial" w:hAnsi="Arial" w:cs="Arial"/>
          <w:spacing w:val="-8"/>
          <w:sz w:val="20"/>
        </w:rPr>
        <w:t xml:space="preserve"> </w:t>
      </w:r>
      <w:r w:rsidRPr="00D86D77">
        <w:rPr>
          <w:rFonts w:ascii="Arial" w:hAnsi="Arial" w:cs="Arial"/>
          <w:spacing w:val="-4"/>
          <w:sz w:val="20"/>
        </w:rPr>
        <w:t>residents</w:t>
      </w:r>
      <w:r w:rsidRPr="00D86D77">
        <w:rPr>
          <w:rFonts w:ascii="Arial" w:hAnsi="Arial" w:cs="Arial"/>
          <w:spacing w:val="-8"/>
          <w:sz w:val="20"/>
        </w:rPr>
        <w:t xml:space="preserve"> </w:t>
      </w:r>
      <w:r w:rsidRPr="00D86D77">
        <w:rPr>
          <w:rFonts w:ascii="Arial" w:hAnsi="Arial" w:cs="Arial"/>
          <w:spacing w:val="-4"/>
          <w:sz w:val="20"/>
        </w:rPr>
        <w:t>with</w:t>
      </w:r>
      <w:r w:rsidRPr="00D86D77">
        <w:rPr>
          <w:rFonts w:ascii="Arial" w:hAnsi="Arial" w:cs="Arial"/>
          <w:spacing w:val="-8"/>
          <w:sz w:val="20"/>
        </w:rPr>
        <w:t xml:space="preserve"> </w:t>
      </w:r>
      <w:r w:rsidRPr="00D86D77">
        <w:rPr>
          <w:rFonts w:ascii="Arial" w:hAnsi="Arial" w:cs="Arial"/>
          <w:spacing w:val="-4"/>
          <w:sz w:val="20"/>
        </w:rPr>
        <w:t>Monthly</w:t>
      </w:r>
      <w:r w:rsidRPr="00D86D77">
        <w:rPr>
          <w:rFonts w:ascii="Arial" w:hAnsi="Arial" w:cs="Arial"/>
          <w:spacing w:val="-8"/>
          <w:sz w:val="20"/>
        </w:rPr>
        <w:t xml:space="preserve"> </w:t>
      </w:r>
      <w:r w:rsidRPr="00D86D77">
        <w:rPr>
          <w:rFonts w:ascii="Arial" w:hAnsi="Arial" w:cs="Arial"/>
          <w:spacing w:val="-4"/>
          <w:sz w:val="20"/>
        </w:rPr>
        <w:t>Care</w:t>
      </w:r>
      <w:r w:rsidRPr="00D86D77">
        <w:rPr>
          <w:rFonts w:ascii="Arial" w:hAnsi="Arial" w:cs="Arial"/>
          <w:spacing w:val="-8"/>
          <w:sz w:val="20"/>
        </w:rPr>
        <w:t xml:space="preserve"> </w:t>
      </w:r>
      <w:r w:rsidRPr="00D86D77">
        <w:rPr>
          <w:rFonts w:ascii="Arial" w:hAnsi="Arial" w:cs="Arial"/>
          <w:spacing w:val="-4"/>
          <w:sz w:val="20"/>
        </w:rPr>
        <w:t>Statements</w:t>
      </w:r>
      <w:r w:rsidRPr="00D86D77">
        <w:rPr>
          <w:rFonts w:ascii="Arial" w:hAnsi="Arial" w:cs="Arial"/>
          <w:spacing w:val="-8"/>
          <w:sz w:val="20"/>
        </w:rPr>
        <w:t xml:space="preserve"> </w:t>
      </w:r>
      <w:r w:rsidRPr="00D86D77">
        <w:rPr>
          <w:rFonts w:ascii="Arial" w:hAnsi="Arial" w:cs="Arial"/>
          <w:spacing w:val="-4"/>
          <w:sz w:val="20"/>
        </w:rPr>
        <w:t>on</w:t>
      </w:r>
      <w:r w:rsidRPr="00D86D77">
        <w:rPr>
          <w:rFonts w:ascii="Arial" w:hAnsi="Arial" w:cs="Arial"/>
          <w:spacing w:val="-8"/>
          <w:sz w:val="20"/>
        </w:rPr>
        <w:t xml:space="preserve"> </w:t>
      </w:r>
      <w:r w:rsidRPr="00D86D77">
        <w:rPr>
          <w:rFonts w:ascii="Arial" w:hAnsi="Arial" w:cs="Arial"/>
          <w:spacing w:val="-4"/>
          <w:sz w:val="20"/>
        </w:rPr>
        <w:t xml:space="preserve">care </w:t>
      </w:r>
      <w:r w:rsidRPr="00D86D77">
        <w:rPr>
          <w:rFonts w:ascii="Arial" w:hAnsi="Arial" w:cs="Arial"/>
          <w:sz w:val="20"/>
        </w:rPr>
        <w:t>provided and occurrences of significant change.</w:t>
      </w:r>
    </w:p>
    <w:p w14:paraId="67BC0C37" w14:textId="77777777" w:rsidR="005E53F8" w:rsidRPr="00D86D77" w:rsidRDefault="005E53F8">
      <w:pPr>
        <w:pStyle w:val="ListParagraph"/>
        <w:widowControl w:val="0"/>
        <w:numPr>
          <w:ilvl w:val="0"/>
          <w:numId w:val="61"/>
        </w:numPr>
        <w:tabs>
          <w:tab w:val="left" w:pos="850"/>
        </w:tabs>
        <w:autoSpaceDE w:val="0"/>
        <w:autoSpaceDN w:val="0"/>
        <w:spacing w:before="120" w:after="120" w:line="20" w:lineRule="atLeast"/>
        <w:ind w:left="284"/>
        <w:contextualSpacing w:val="0"/>
        <w:rPr>
          <w:rFonts w:ascii="Arial" w:hAnsi="Arial" w:cs="Arial"/>
          <w:sz w:val="20"/>
        </w:rPr>
      </w:pPr>
      <w:r w:rsidRPr="00D86D77">
        <w:rPr>
          <w:rFonts w:ascii="Arial" w:hAnsi="Arial" w:cs="Arial"/>
          <w:spacing w:val="-4"/>
          <w:sz w:val="20"/>
        </w:rPr>
        <w:t xml:space="preserve">Enabling continuous improvement and enhancing star ratings for older people and working to expand </w:t>
      </w:r>
      <w:r w:rsidRPr="00D86D77">
        <w:rPr>
          <w:rFonts w:ascii="Arial" w:hAnsi="Arial" w:cs="Arial"/>
          <w:sz w:val="20"/>
        </w:rPr>
        <w:t>the</w:t>
      </w:r>
      <w:r w:rsidRPr="00D86D77">
        <w:rPr>
          <w:rFonts w:ascii="Arial" w:hAnsi="Arial" w:cs="Arial"/>
          <w:spacing w:val="-14"/>
          <w:sz w:val="20"/>
        </w:rPr>
        <w:t xml:space="preserve"> </w:t>
      </w:r>
      <w:r w:rsidRPr="00D86D77">
        <w:rPr>
          <w:rFonts w:ascii="Arial" w:hAnsi="Arial" w:cs="Arial"/>
          <w:sz w:val="20"/>
        </w:rPr>
        <w:t>Quality</w:t>
      </w:r>
      <w:r w:rsidRPr="00D86D77">
        <w:rPr>
          <w:rFonts w:ascii="Arial" w:hAnsi="Arial" w:cs="Arial"/>
          <w:spacing w:val="-14"/>
          <w:sz w:val="20"/>
        </w:rPr>
        <w:t xml:space="preserve"> </w:t>
      </w:r>
      <w:r w:rsidRPr="00D86D77">
        <w:rPr>
          <w:rFonts w:ascii="Arial" w:hAnsi="Arial" w:cs="Arial"/>
          <w:sz w:val="20"/>
        </w:rPr>
        <w:t>Indicator</w:t>
      </w:r>
      <w:r w:rsidRPr="00D86D77">
        <w:rPr>
          <w:rFonts w:ascii="Arial" w:hAnsi="Arial" w:cs="Arial"/>
          <w:spacing w:val="-14"/>
          <w:sz w:val="20"/>
        </w:rPr>
        <w:t xml:space="preserve"> </w:t>
      </w:r>
      <w:r w:rsidRPr="00D86D77">
        <w:rPr>
          <w:rFonts w:ascii="Arial" w:hAnsi="Arial" w:cs="Arial"/>
          <w:sz w:val="20"/>
        </w:rPr>
        <w:t>program</w:t>
      </w:r>
      <w:r w:rsidRPr="00D86D77">
        <w:rPr>
          <w:rFonts w:ascii="Arial" w:hAnsi="Arial" w:cs="Arial"/>
          <w:spacing w:val="-14"/>
          <w:sz w:val="20"/>
        </w:rPr>
        <w:t xml:space="preserve"> </w:t>
      </w:r>
      <w:r w:rsidRPr="00D86D77">
        <w:rPr>
          <w:rFonts w:ascii="Arial" w:hAnsi="Arial" w:cs="Arial"/>
          <w:sz w:val="20"/>
        </w:rPr>
        <w:t>to</w:t>
      </w:r>
      <w:r w:rsidRPr="00D86D77">
        <w:rPr>
          <w:rFonts w:ascii="Arial" w:hAnsi="Arial" w:cs="Arial"/>
          <w:spacing w:val="-14"/>
          <w:sz w:val="20"/>
        </w:rPr>
        <w:t xml:space="preserve"> </w:t>
      </w:r>
      <w:r w:rsidRPr="00D86D77">
        <w:rPr>
          <w:rFonts w:ascii="Arial" w:hAnsi="Arial" w:cs="Arial"/>
          <w:sz w:val="20"/>
        </w:rPr>
        <w:t>in-home care services.</w:t>
      </w:r>
    </w:p>
    <w:p w14:paraId="342D7CF6" w14:textId="77777777" w:rsidR="005E53F8" w:rsidRPr="00D86D77" w:rsidRDefault="005E53F8">
      <w:pPr>
        <w:pStyle w:val="ListParagraph"/>
        <w:widowControl w:val="0"/>
        <w:numPr>
          <w:ilvl w:val="0"/>
          <w:numId w:val="61"/>
        </w:numPr>
        <w:tabs>
          <w:tab w:val="left" w:pos="850"/>
        </w:tabs>
        <w:autoSpaceDE w:val="0"/>
        <w:autoSpaceDN w:val="0"/>
        <w:spacing w:before="120" w:after="120" w:line="20" w:lineRule="atLeast"/>
        <w:ind w:left="284"/>
        <w:contextualSpacing w:val="0"/>
        <w:rPr>
          <w:rFonts w:ascii="Arial" w:hAnsi="Arial" w:cs="Arial"/>
          <w:sz w:val="20"/>
        </w:rPr>
      </w:pPr>
      <w:r w:rsidRPr="00D86D77">
        <w:rPr>
          <w:rFonts w:ascii="Arial" w:hAnsi="Arial" w:cs="Arial"/>
          <w:sz w:val="20"/>
        </w:rPr>
        <w:t>Progressing the National Worker Registration Scheme.</w:t>
      </w:r>
    </w:p>
    <w:p w14:paraId="6A5A2F71" w14:textId="0BFDB76F" w:rsidR="004F0CDA" w:rsidRPr="00D86D77" w:rsidRDefault="005E53F8">
      <w:pPr>
        <w:pStyle w:val="ListParagraph"/>
        <w:widowControl w:val="0"/>
        <w:numPr>
          <w:ilvl w:val="0"/>
          <w:numId w:val="61"/>
        </w:numPr>
        <w:tabs>
          <w:tab w:val="left" w:pos="850"/>
        </w:tabs>
        <w:autoSpaceDE w:val="0"/>
        <w:autoSpaceDN w:val="0"/>
        <w:spacing w:before="120" w:after="120" w:line="20" w:lineRule="atLeast"/>
        <w:ind w:left="284"/>
        <w:contextualSpacing w:val="0"/>
        <w:rPr>
          <w:rFonts w:ascii="Arial" w:hAnsi="Arial" w:cs="Arial"/>
          <w:sz w:val="20"/>
        </w:rPr>
      </w:pPr>
      <w:r w:rsidRPr="00D86D77">
        <w:rPr>
          <w:rFonts w:ascii="Arial" w:hAnsi="Arial" w:cs="Arial"/>
          <w:sz w:val="20"/>
        </w:rPr>
        <w:t>Extending the Disability Support for Older Australians program</w:t>
      </w:r>
      <w:r w:rsidRPr="00D86D77">
        <w:rPr>
          <w:rFonts w:ascii="Arial" w:hAnsi="Arial" w:cs="Arial"/>
          <w:sz w:val="20"/>
        </w:rPr>
        <w:t>.</w:t>
      </w:r>
    </w:p>
    <w:p w14:paraId="1F72DF30" w14:textId="224C8B95" w:rsidR="005E53F8" w:rsidRPr="00D86D77" w:rsidRDefault="005E53F8" w:rsidP="005E53F8">
      <w:pPr>
        <w:pStyle w:val="Heading2"/>
        <w:rPr>
          <w:rFonts w:ascii="Arial" w:hAnsi="Arial" w:cs="Arial"/>
        </w:rPr>
      </w:pPr>
      <w:bookmarkStart w:id="38" w:name="_Toc144381805"/>
      <w:r w:rsidRPr="00D86D77">
        <w:rPr>
          <w:rFonts w:ascii="Arial" w:hAnsi="Arial" w:cs="Arial"/>
        </w:rPr>
        <w:t>Program 3.1 Access and Information</w:t>
      </w:r>
      <w:bookmarkEnd w:id="38"/>
    </w:p>
    <w:p w14:paraId="163179CF" w14:textId="77777777" w:rsidR="005E53F8" w:rsidRPr="00D86D77" w:rsidRDefault="005E53F8" w:rsidP="005E53F8">
      <w:pPr>
        <w:spacing w:before="120" w:after="120"/>
        <w:rPr>
          <w:rFonts w:ascii="Arial" w:hAnsi="Arial" w:cs="Arial"/>
          <w:b/>
          <w:bCs/>
        </w:rPr>
      </w:pPr>
      <w:r w:rsidRPr="00D86D77">
        <w:rPr>
          <w:rFonts w:ascii="Arial" w:hAnsi="Arial" w:cs="Arial"/>
          <w:b/>
          <w:bCs/>
          <w:spacing w:val="-7"/>
        </w:rPr>
        <w:t>Program</w:t>
      </w:r>
      <w:r w:rsidRPr="00D86D77">
        <w:rPr>
          <w:rFonts w:ascii="Arial" w:hAnsi="Arial" w:cs="Arial"/>
          <w:b/>
          <w:bCs/>
          <w:spacing w:val="-11"/>
        </w:rPr>
        <w:t xml:space="preserve"> </w:t>
      </w:r>
      <w:r w:rsidRPr="00D86D77">
        <w:rPr>
          <w:rFonts w:ascii="Arial" w:hAnsi="Arial" w:cs="Arial"/>
          <w:b/>
          <w:bCs/>
        </w:rPr>
        <w:t>Objective</w:t>
      </w:r>
    </w:p>
    <w:p w14:paraId="6D93857A" w14:textId="084BBF4C" w:rsidR="005E53F8" w:rsidRPr="00D86D77" w:rsidRDefault="005E53F8" w:rsidP="005E53F8">
      <w:pPr>
        <w:spacing w:before="120" w:after="120" w:line="254" w:lineRule="auto"/>
        <w:rPr>
          <w:rFonts w:ascii="Arial" w:hAnsi="Arial" w:cs="Arial"/>
          <w:sz w:val="20"/>
          <w:szCs w:val="20"/>
        </w:rPr>
      </w:pPr>
      <w:r w:rsidRPr="00D86D77">
        <w:rPr>
          <w:rFonts w:ascii="Arial" w:hAnsi="Arial" w:cs="Arial"/>
          <w:spacing w:val="-2"/>
          <w:sz w:val="20"/>
          <w:szCs w:val="20"/>
        </w:rPr>
        <w:t>Provide</w:t>
      </w:r>
      <w:r w:rsidRPr="00D86D77">
        <w:rPr>
          <w:rFonts w:ascii="Arial" w:hAnsi="Arial" w:cs="Arial"/>
          <w:spacing w:val="-18"/>
          <w:sz w:val="20"/>
          <w:szCs w:val="20"/>
        </w:rPr>
        <w:t xml:space="preserve"> </w:t>
      </w:r>
      <w:r w:rsidRPr="00D86D77">
        <w:rPr>
          <w:rFonts w:ascii="Arial" w:hAnsi="Arial" w:cs="Arial"/>
          <w:spacing w:val="-2"/>
          <w:sz w:val="20"/>
          <w:szCs w:val="20"/>
        </w:rPr>
        <w:t>older</w:t>
      </w:r>
      <w:r w:rsidRPr="00D86D77">
        <w:rPr>
          <w:rFonts w:ascii="Arial" w:hAnsi="Arial" w:cs="Arial"/>
          <w:spacing w:val="-17"/>
          <w:sz w:val="20"/>
          <w:szCs w:val="20"/>
        </w:rPr>
        <w:t xml:space="preserve"> </w:t>
      </w:r>
      <w:r w:rsidRPr="00D86D77">
        <w:rPr>
          <w:rFonts w:ascii="Arial" w:hAnsi="Arial" w:cs="Arial"/>
          <w:spacing w:val="-2"/>
          <w:sz w:val="20"/>
          <w:szCs w:val="20"/>
        </w:rPr>
        <w:t>people</w:t>
      </w:r>
      <w:r w:rsidRPr="00D86D77">
        <w:rPr>
          <w:rFonts w:ascii="Arial" w:hAnsi="Arial" w:cs="Arial"/>
          <w:spacing w:val="-18"/>
          <w:sz w:val="20"/>
          <w:szCs w:val="20"/>
        </w:rPr>
        <w:t xml:space="preserve"> </w:t>
      </w:r>
      <w:r w:rsidRPr="00D86D77">
        <w:rPr>
          <w:rFonts w:ascii="Arial" w:hAnsi="Arial" w:cs="Arial"/>
          <w:spacing w:val="-2"/>
          <w:sz w:val="20"/>
          <w:szCs w:val="20"/>
        </w:rPr>
        <w:t>in</w:t>
      </w:r>
      <w:r w:rsidRPr="00D86D77">
        <w:rPr>
          <w:rFonts w:ascii="Arial" w:hAnsi="Arial" w:cs="Arial"/>
          <w:spacing w:val="-17"/>
          <w:sz w:val="20"/>
          <w:szCs w:val="20"/>
        </w:rPr>
        <w:t xml:space="preserve"> </w:t>
      </w:r>
      <w:r w:rsidRPr="00D86D77">
        <w:rPr>
          <w:rFonts w:ascii="Arial" w:hAnsi="Arial" w:cs="Arial"/>
          <w:spacing w:val="-2"/>
          <w:sz w:val="20"/>
          <w:szCs w:val="20"/>
        </w:rPr>
        <w:t>Australia,</w:t>
      </w:r>
      <w:r w:rsidRPr="00D86D77">
        <w:rPr>
          <w:rFonts w:ascii="Arial" w:hAnsi="Arial" w:cs="Arial"/>
          <w:spacing w:val="-18"/>
          <w:sz w:val="20"/>
          <w:szCs w:val="20"/>
        </w:rPr>
        <w:t xml:space="preserve"> </w:t>
      </w:r>
      <w:r w:rsidRPr="00D86D77">
        <w:rPr>
          <w:rFonts w:ascii="Arial" w:hAnsi="Arial" w:cs="Arial"/>
          <w:spacing w:val="-2"/>
          <w:sz w:val="20"/>
          <w:szCs w:val="20"/>
        </w:rPr>
        <w:t>their</w:t>
      </w:r>
      <w:r w:rsidRPr="00D86D77">
        <w:rPr>
          <w:rFonts w:ascii="Arial" w:hAnsi="Arial" w:cs="Arial"/>
          <w:spacing w:val="-17"/>
          <w:sz w:val="20"/>
          <w:szCs w:val="20"/>
        </w:rPr>
        <w:t xml:space="preserve"> </w:t>
      </w:r>
      <w:r w:rsidRPr="00D86D77">
        <w:rPr>
          <w:rFonts w:ascii="Arial" w:hAnsi="Arial" w:cs="Arial"/>
          <w:spacing w:val="-2"/>
          <w:sz w:val="20"/>
          <w:szCs w:val="20"/>
        </w:rPr>
        <w:t>families,</w:t>
      </w:r>
      <w:r w:rsidRPr="00D86D77">
        <w:rPr>
          <w:rFonts w:ascii="Arial" w:hAnsi="Arial" w:cs="Arial"/>
          <w:spacing w:val="-18"/>
          <w:sz w:val="20"/>
          <w:szCs w:val="20"/>
        </w:rPr>
        <w:t xml:space="preserve"> </w:t>
      </w:r>
      <w:proofErr w:type="gramStart"/>
      <w:r w:rsidRPr="00D86D77">
        <w:rPr>
          <w:rFonts w:ascii="Arial" w:hAnsi="Arial" w:cs="Arial"/>
          <w:spacing w:val="-2"/>
          <w:sz w:val="20"/>
          <w:szCs w:val="20"/>
        </w:rPr>
        <w:t>representatives</w:t>
      </w:r>
      <w:proofErr w:type="gramEnd"/>
      <w:r w:rsidRPr="00D86D77">
        <w:rPr>
          <w:rFonts w:ascii="Arial" w:hAnsi="Arial" w:cs="Arial"/>
          <w:spacing w:val="-17"/>
          <w:sz w:val="20"/>
          <w:szCs w:val="20"/>
        </w:rPr>
        <w:t xml:space="preserve"> </w:t>
      </w:r>
      <w:r w:rsidRPr="00D86D77">
        <w:rPr>
          <w:rFonts w:ascii="Arial" w:hAnsi="Arial" w:cs="Arial"/>
          <w:spacing w:val="-2"/>
          <w:sz w:val="20"/>
          <w:szCs w:val="20"/>
        </w:rPr>
        <w:t xml:space="preserve">and </w:t>
      </w:r>
      <w:r w:rsidRPr="00D86D77">
        <w:rPr>
          <w:rFonts w:ascii="Arial" w:hAnsi="Arial" w:cs="Arial"/>
          <w:sz w:val="20"/>
          <w:szCs w:val="20"/>
        </w:rPr>
        <w:t>carers</w:t>
      </w:r>
      <w:r w:rsidRPr="00D86D77">
        <w:rPr>
          <w:rFonts w:ascii="Arial" w:hAnsi="Arial" w:cs="Arial"/>
          <w:spacing w:val="-15"/>
          <w:sz w:val="20"/>
          <w:szCs w:val="20"/>
        </w:rPr>
        <w:t xml:space="preserve"> </w:t>
      </w:r>
      <w:r w:rsidRPr="00D86D77">
        <w:rPr>
          <w:rFonts w:ascii="Arial" w:hAnsi="Arial" w:cs="Arial"/>
          <w:sz w:val="20"/>
          <w:szCs w:val="20"/>
        </w:rPr>
        <w:t>access</w:t>
      </w:r>
      <w:r w:rsidRPr="00D86D77">
        <w:rPr>
          <w:rFonts w:ascii="Arial" w:hAnsi="Arial" w:cs="Arial"/>
          <w:spacing w:val="-15"/>
          <w:sz w:val="20"/>
          <w:szCs w:val="20"/>
        </w:rPr>
        <w:t xml:space="preserve"> </w:t>
      </w:r>
      <w:r w:rsidRPr="00D86D77">
        <w:rPr>
          <w:rFonts w:ascii="Arial" w:hAnsi="Arial" w:cs="Arial"/>
          <w:sz w:val="20"/>
          <w:szCs w:val="20"/>
        </w:rPr>
        <w:t>to</w:t>
      </w:r>
      <w:r w:rsidRPr="00D86D77">
        <w:rPr>
          <w:rFonts w:ascii="Arial" w:hAnsi="Arial" w:cs="Arial"/>
          <w:spacing w:val="-15"/>
          <w:sz w:val="20"/>
          <w:szCs w:val="20"/>
        </w:rPr>
        <w:t xml:space="preserve"> </w:t>
      </w:r>
      <w:r w:rsidRPr="00D86D77">
        <w:rPr>
          <w:rFonts w:ascii="Arial" w:hAnsi="Arial" w:cs="Arial"/>
          <w:sz w:val="20"/>
          <w:szCs w:val="20"/>
        </w:rPr>
        <w:t>reliable</w:t>
      </w:r>
      <w:r w:rsidRPr="00D86D77">
        <w:rPr>
          <w:rFonts w:ascii="Arial" w:hAnsi="Arial" w:cs="Arial"/>
          <w:spacing w:val="-15"/>
          <w:sz w:val="20"/>
          <w:szCs w:val="20"/>
        </w:rPr>
        <w:t xml:space="preserve"> </w:t>
      </w:r>
      <w:r w:rsidRPr="00D86D77">
        <w:rPr>
          <w:rFonts w:ascii="Arial" w:hAnsi="Arial" w:cs="Arial"/>
          <w:sz w:val="20"/>
          <w:szCs w:val="20"/>
        </w:rPr>
        <w:t>and</w:t>
      </w:r>
      <w:r w:rsidRPr="00D86D77">
        <w:rPr>
          <w:rFonts w:ascii="Arial" w:hAnsi="Arial" w:cs="Arial"/>
          <w:spacing w:val="-15"/>
          <w:sz w:val="20"/>
          <w:szCs w:val="20"/>
        </w:rPr>
        <w:t xml:space="preserve"> </w:t>
      </w:r>
      <w:r w:rsidRPr="00D86D77">
        <w:rPr>
          <w:rFonts w:ascii="Arial" w:hAnsi="Arial" w:cs="Arial"/>
          <w:sz w:val="20"/>
          <w:szCs w:val="20"/>
        </w:rPr>
        <w:t>trusted</w:t>
      </w:r>
      <w:r w:rsidRPr="00D86D77">
        <w:rPr>
          <w:rFonts w:ascii="Arial" w:hAnsi="Arial" w:cs="Arial"/>
          <w:spacing w:val="-15"/>
          <w:sz w:val="20"/>
          <w:szCs w:val="20"/>
        </w:rPr>
        <w:t xml:space="preserve"> </w:t>
      </w:r>
      <w:r w:rsidRPr="00D86D77">
        <w:rPr>
          <w:rFonts w:ascii="Arial" w:hAnsi="Arial" w:cs="Arial"/>
          <w:sz w:val="20"/>
          <w:szCs w:val="20"/>
        </w:rPr>
        <w:t>information</w:t>
      </w:r>
      <w:r w:rsidRPr="00D86D77">
        <w:rPr>
          <w:rFonts w:ascii="Arial" w:hAnsi="Arial" w:cs="Arial"/>
          <w:spacing w:val="-15"/>
          <w:sz w:val="20"/>
          <w:szCs w:val="20"/>
        </w:rPr>
        <w:t xml:space="preserve"> </w:t>
      </w:r>
      <w:r w:rsidRPr="00D86D77">
        <w:rPr>
          <w:rFonts w:ascii="Arial" w:hAnsi="Arial" w:cs="Arial"/>
          <w:sz w:val="20"/>
          <w:szCs w:val="20"/>
        </w:rPr>
        <w:t>about</w:t>
      </w:r>
      <w:r w:rsidRPr="00D86D77">
        <w:rPr>
          <w:rFonts w:ascii="Arial" w:hAnsi="Arial" w:cs="Arial"/>
          <w:spacing w:val="-15"/>
          <w:sz w:val="20"/>
          <w:szCs w:val="20"/>
        </w:rPr>
        <w:t xml:space="preserve"> </w:t>
      </w:r>
      <w:r w:rsidRPr="00D86D77">
        <w:rPr>
          <w:rFonts w:ascii="Arial" w:hAnsi="Arial" w:cs="Arial"/>
          <w:sz w:val="20"/>
          <w:szCs w:val="20"/>
        </w:rPr>
        <w:t>aged</w:t>
      </w:r>
      <w:r w:rsidRPr="00D86D77">
        <w:rPr>
          <w:rFonts w:ascii="Arial" w:hAnsi="Arial" w:cs="Arial"/>
          <w:spacing w:val="-15"/>
          <w:sz w:val="20"/>
          <w:szCs w:val="20"/>
        </w:rPr>
        <w:t xml:space="preserve"> </w:t>
      </w:r>
      <w:r w:rsidRPr="00D86D77">
        <w:rPr>
          <w:rFonts w:ascii="Arial" w:hAnsi="Arial" w:cs="Arial"/>
          <w:sz w:val="20"/>
          <w:szCs w:val="20"/>
        </w:rPr>
        <w:t xml:space="preserve">care </w:t>
      </w:r>
      <w:r w:rsidRPr="00D86D77">
        <w:rPr>
          <w:rFonts w:ascii="Arial" w:hAnsi="Arial" w:cs="Arial"/>
          <w:spacing w:val="-4"/>
          <w:sz w:val="20"/>
          <w:szCs w:val="20"/>
        </w:rPr>
        <w:t>services</w:t>
      </w:r>
      <w:r w:rsidRPr="00D86D77">
        <w:rPr>
          <w:rFonts w:ascii="Arial" w:hAnsi="Arial" w:cs="Arial"/>
          <w:spacing w:val="-13"/>
          <w:sz w:val="20"/>
          <w:szCs w:val="20"/>
        </w:rPr>
        <w:t xml:space="preserve"> </w:t>
      </w:r>
      <w:r w:rsidRPr="00D86D77">
        <w:rPr>
          <w:rFonts w:ascii="Arial" w:hAnsi="Arial" w:cs="Arial"/>
          <w:spacing w:val="-4"/>
          <w:sz w:val="20"/>
          <w:szCs w:val="20"/>
        </w:rPr>
        <w:t>through</w:t>
      </w:r>
      <w:r w:rsidRPr="00D86D77">
        <w:rPr>
          <w:rFonts w:ascii="Arial" w:hAnsi="Arial" w:cs="Arial"/>
          <w:spacing w:val="-13"/>
          <w:sz w:val="20"/>
          <w:szCs w:val="20"/>
        </w:rPr>
        <w:t xml:space="preserve"> </w:t>
      </w:r>
      <w:r w:rsidRPr="00D86D77">
        <w:rPr>
          <w:rFonts w:ascii="Arial" w:hAnsi="Arial" w:cs="Arial"/>
          <w:spacing w:val="-4"/>
          <w:sz w:val="20"/>
          <w:szCs w:val="20"/>
        </w:rPr>
        <w:t>My</w:t>
      </w:r>
      <w:r w:rsidRPr="00D86D77">
        <w:rPr>
          <w:rFonts w:ascii="Arial" w:hAnsi="Arial" w:cs="Arial"/>
          <w:spacing w:val="-13"/>
          <w:sz w:val="20"/>
          <w:szCs w:val="20"/>
        </w:rPr>
        <w:t xml:space="preserve"> </w:t>
      </w:r>
      <w:r w:rsidRPr="00D86D77">
        <w:rPr>
          <w:rFonts w:ascii="Arial" w:hAnsi="Arial" w:cs="Arial"/>
          <w:spacing w:val="-4"/>
          <w:sz w:val="20"/>
          <w:szCs w:val="20"/>
        </w:rPr>
        <w:t>Aged</w:t>
      </w:r>
      <w:r w:rsidRPr="00D86D77">
        <w:rPr>
          <w:rFonts w:ascii="Arial" w:hAnsi="Arial" w:cs="Arial"/>
          <w:spacing w:val="-13"/>
          <w:sz w:val="20"/>
          <w:szCs w:val="20"/>
        </w:rPr>
        <w:t xml:space="preserve"> </w:t>
      </w:r>
      <w:r w:rsidRPr="00D86D77">
        <w:rPr>
          <w:rFonts w:ascii="Arial" w:hAnsi="Arial" w:cs="Arial"/>
          <w:spacing w:val="-4"/>
          <w:sz w:val="20"/>
          <w:szCs w:val="20"/>
        </w:rPr>
        <w:t>Care.</w:t>
      </w:r>
      <w:r w:rsidRPr="00D86D77">
        <w:rPr>
          <w:rFonts w:ascii="Arial" w:hAnsi="Arial" w:cs="Arial"/>
          <w:spacing w:val="-13"/>
          <w:sz w:val="20"/>
          <w:szCs w:val="20"/>
        </w:rPr>
        <w:t xml:space="preserve"> </w:t>
      </w:r>
      <w:r w:rsidRPr="00D86D77">
        <w:rPr>
          <w:rFonts w:ascii="Arial" w:hAnsi="Arial" w:cs="Arial"/>
          <w:spacing w:val="-4"/>
          <w:sz w:val="20"/>
          <w:szCs w:val="20"/>
        </w:rPr>
        <w:t>Provide</w:t>
      </w:r>
      <w:r w:rsidRPr="00D86D77">
        <w:rPr>
          <w:rFonts w:ascii="Arial" w:hAnsi="Arial" w:cs="Arial"/>
          <w:spacing w:val="-13"/>
          <w:sz w:val="20"/>
          <w:szCs w:val="20"/>
        </w:rPr>
        <w:t xml:space="preserve"> </w:t>
      </w:r>
      <w:r w:rsidRPr="00D86D77">
        <w:rPr>
          <w:rFonts w:ascii="Arial" w:hAnsi="Arial" w:cs="Arial"/>
          <w:spacing w:val="-4"/>
          <w:sz w:val="20"/>
          <w:szCs w:val="20"/>
        </w:rPr>
        <w:t>improved</w:t>
      </w:r>
      <w:r w:rsidRPr="00D86D77">
        <w:rPr>
          <w:rFonts w:ascii="Arial" w:hAnsi="Arial" w:cs="Arial"/>
          <w:spacing w:val="-13"/>
          <w:sz w:val="20"/>
          <w:szCs w:val="20"/>
        </w:rPr>
        <w:t xml:space="preserve"> </w:t>
      </w:r>
      <w:r w:rsidRPr="00D86D77">
        <w:rPr>
          <w:rFonts w:ascii="Arial" w:hAnsi="Arial" w:cs="Arial"/>
          <w:spacing w:val="-4"/>
          <w:sz w:val="20"/>
          <w:szCs w:val="20"/>
        </w:rPr>
        <w:t>and</w:t>
      </w:r>
      <w:r w:rsidRPr="00D86D77">
        <w:rPr>
          <w:rFonts w:ascii="Arial" w:hAnsi="Arial" w:cs="Arial"/>
          <w:spacing w:val="-13"/>
          <w:sz w:val="20"/>
          <w:szCs w:val="20"/>
        </w:rPr>
        <w:t xml:space="preserve"> </w:t>
      </w:r>
      <w:r w:rsidRPr="00D86D77">
        <w:rPr>
          <w:rFonts w:ascii="Arial" w:hAnsi="Arial" w:cs="Arial"/>
          <w:spacing w:val="-4"/>
          <w:sz w:val="20"/>
          <w:szCs w:val="20"/>
        </w:rPr>
        <w:t>more</w:t>
      </w:r>
      <w:r w:rsidRPr="00D86D77">
        <w:rPr>
          <w:rFonts w:ascii="Arial" w:hAnsi="Arial" w:cs="Arial"/>
          <w:spacing w:val="-13"/>
          <w:sz w:val="20"/>
          <w:szCs w:val="20"/>
        </w:rPr>
        <w:t xml:space="preserve"> </w:t>
      </w:r>
      <w:r w:rsidRPr="00D86D77">
        <w:rPr>
          <w:rFonts w:ascii="Arial" w:hAnsi="Arial" w:cs="Arial"/>
          <w:spacing w:val="-4"/>
          <w:sz w:val="20"/>
          <w:szCs w:val="20"/>
        </w:rPr>
        <w:t xml:space="preserve">consistent </w:t>
      </w:r>
      <w:r w:rsidRPr="00D86D77">
        <w:rPr>
          <w:rFonts w:ascii="Arial" w:hAnsi="Arial" w:cs="Arial"/>
          <w:sz w:val="20"/>
          <w:szCs w:val="20"/>
        </w:rPr>
        <w:t>client</w:t>
      </w:r>
      <w:r w:rsidRPr="00D86D77">
        <w:rPr>
          <w:rFonts w:ascii="Arial" w:hAnsi="Arial" w:cs="Arial"/>
          <w:spacing w:val="-20"/>
          <w:sz w:val="20"/>
          <w:szCs w:val="20"/>
        </w:rPr>
        <w:t xml:space="preserve"> </w:t>
      </w:r>
      <w:r w:rsidRPr="00D86D77">
        <w:rPr>
          <w:rFonts w:ascii="Arial" w:hAnsi="Arial" w:cs="Arial"/>
          <w:sz w:val="20"/>
          <w:szCs w:val="20"/>
        </w:rPr>
        <w:t>outcomes,</w:t>
      </w:r>
      <w:r w:rsidRPr="00D86D77">
        <w:rPr>
          <w:rFonts w:ascii="Arial" w:hAnsi="Arial" w:cs="Arial"/>
          <w:spacing w:val="-19"/>
          <w:sz w:val="20"/>
          <w:szCs w:val="20"/>
        </w:rPr>
        <w:t xml:space="preserve"> </w:t>
      </w:r>
      <w:r w:rsidRPr="00D86D77">
        <w:rPr>
          <w:rFonts w:ascii="Arial" w:hAnsi="Arial" w:cs="Arial"/>
          <w:sz w:val="20"/>
          <w:szCs w:val="20"/>
        </w:rPr>
        <w:t>responsive</w:t>
      </w:r>
      <w:r w:rsidRPr="00D86D77">
        <w:rPr>
          <w:rFonts w:ascii="Arial" w:hAnsi="Arial" w:cs="Arial"/>
          <w:spacing w:val="-20"/>
          <w:sz w:val="20"/>
          <w:szCs w:val="20"/>
        </w:rPr>
        <w:t xml:space="preserve"> </w:t>
      </w:r>
      <w:r w:rsidRPr="00D86D77">
        <w:rPr>
          <w:rFonts w:ascii="Arial" w:hAnsi="Arial" w:cs="Arial"/>
          <w:sz w:val="20"/>
          <w:szCs w:val="20"/>
        </w:rPr>
        <w:t>assessments</w:t>
      </w:r>
      <w:r w:rsidRPr="00D86D77">
        <w:rPr>
          <w:rFonts w:ascii="Arial" w:hAnsi="Arial" w:cs="Arial"/>
          <w:spacing w:val="-19"/>
          <w:sz w:val="20"/>
          <w:szCs w:val="20"/>
        </w:rPr>
        <w:t xml:space="preserve"> </w:t>
      </w:r>
      <w:r w:rsidRPr="00D86D77">
        <w:rPr>
          <w:rFonts w:ascii="Arial" w:hAnsi="Arial" w:cs="Arial"/>
          <w:sz w:val="20"/>
          <w:szCs w:val="20"/>
        </w:rPr>
        <w:t>of</w:t>
      </w:r>
      <w:r w:rsidRPr="00D86D77">
        <w:rPr>
          <w:rFonts w:ascii="Arial" w:hAnsi="Arial" w:cs="Arial"/>
          <w:spacing w:val="-20"/>
          <w:sz w:val="20"/>
          <w:szCs w:val="20"/>
        </w:rPr>
        <w:t xml:space="preserve"> </w:t>
      </w:r>
      <w:r w:rsidRPr="00D86D77">
        <w:rPr>
          <w:rFonts w:ascii="Arial" w:hAnsi="Arial" w:cs="Arial"/>
          <w:sz w:val="20"/>
          <w:szCs w:val="20"/>
        </w:rPr>
        <w:t>clients’</w:t>
      </w:r>
      <w:r w:rsidRPr="00D86D77">
        <w:rPr>
          <w:rFonts w:ascii="Arial" w:hAnsi="Arial" w:cs="Arial"/>
          <w:spacing w:val="-19"/>
          <w:sz w:val="20"/>
          <w:szCs w:val="20"/>
        </w:rPr>
        <w:t xml:space="preserve"> </w:t>
      </w:r>
      <w:r w:rsidRPr="00D86D77">
        <w:rPr>
          <w:rFonts w:ascii="Arial" w:hAnsi="Arial" w:cs="Arial"/>
          <w:sz w:val="20"/>
          <w:szCs w:val="20"/>
        </w:rPr>
        <w:t>needs</w:t>
      </w:r>
      <w:r w:rsidRPr="00D86D77">
        <w:rPr>
          <w:rFonts w:ascii="Arial" w:hAnsi="Arial" w:cs="Arial"/>
          <w:spacing w:val="-20"/>
          <w:sz w:val="20"/>
          <w:szCs w:val="20"/>
        </w:rPr>
        <w:t xml:space="preserve"> </w:t>
      </w:r>
      <w:r w:rsidRPr="00D86D77">
        <w:rPr>
          <w:rFonts w:ascii="Arial" w:hAnsi="Arial" w:cs="Arial"/>
          <w:sz w:val="20"/>
          <w:szCs w:val="20"/>
        </w:rPr>
        <w:t>and</w:t>
      </w:r>
      <w:r w:rsidRPr="00D86D77">
        <w:rPr>
          <w:rFonts w:ascii="Arial" w:hAnsi="Arial" w:cs="Arial"/>
          <w:spacing w:val="-19"/>
          <w:sz w:val="20"/>
          <w:szCs w:val="20"/>
        </w:rPr>
        <w:t xml:space="preserve"> </w:t>
      </w:r>
      <w:r w:rsidRPr="00D86D77">
        <w:rPr>
          <w:rFonts w:ascii="Arial" w:hAnsi="Arial" w:cs="Arial"/>
          <w:sz w:val="20"/>
          <w:szCs w:val="20"/>
        </w:rPr>
        <w:t>goals, appropriate</w:t>
      </w:r>
      <w:r w:rsidRPr="00D86D77">
        <w:rPr>
          <w:rFonts w:ascii="Arial" w:hAnsi="Arial" w:cs="Arial"/>
          <w:spacing w:val="-20"/>
          <w:sz w:val="20"/>
          <w:szCs w:val="20"/>
        </w:rPr>
        <w:t xml:space="preserve"> </w:t>
      </w:r>
      <w:r w:rsidRPr="00D86D77">
        <w:rPr>
          <w:rFonts w:ascii="Arial" w:hAnsi="Arial" w:cs="Arial"/>
          <w:sz w:val="20"/>
          <w:szCs w:val="20"/>
        </w:rPr>
        <w:t>referral,</w:t>
      </w:r>
      <w:r w:rsidRPr="00D86D77">
        <w:rPr>
          <w:rFonts w:ascii="Arial" w:hAnsi="Arial" w:cs="Arial"/>
          <w:spacing w:val="-19"/>
          <w:sz w:val="20"/>
          <w:szCs w:val="20"/>
        </w:rPr>
        <w:t xml:space="preserve"> </w:t>
      </w:r>
      <w:r w:rsidRPr="00D86D77">
        <w:rPr>
          <w:rFonts w:ascii="Arial" w:hAnsi="Arial" w:cs="Arial"/>
          <w:sz w:val="20"/>
          <w:szCs w:val="20"/>
        </w:rPr>
        <w:t>and</w:t>
      </w:r>
      <w:r w:rsidRPr="00D86D77">
        <w:rPr>
          <w:rFonts w:ascii="Arial" w:hAnsi="Arial" w:cs="Arial"/>
          <w:spacing w:val="-20"/>
          <w:sz w:val="20"/>
          <w:szCs w:val="20"/>
        </w:rPr>
        <w:t xml:space="preserve"> </w:t>
      </w:r>
      <w:r w:rsidRPr="00D86D77">
        <w:rPr>
          <w:rFonts w:ascii="Arial" w:hAnsi="Arial" w:cs="Arial"/>
          <w:sz w:val="20"/>
          <w:szCs w:val="20"/>
        </w:rPr>
        <w:t>equitable</w:t>
      </w:r>
      <w:r w:rsidRPr="00D86D77">
        <w:rPr>
          <w:rFonts w:ascii="Arial" w:hAnsi="Arial" w:cs="Arial"/>
          <w:spacing w:val="-19"/>
          <w:sz w:val="20"/>
          <w:szCs w:val="20"/>
        </w:rPr>
        <w:t xml:space="preserve"> </w:t>
      </w:r>
      <w:r w:rsidRPr="00D86D77">
        <w:rPr>
          <w:rFonts w:ascii="Arial" w:hAnsi="Arial" w:cs="Arial"/>
          <w:sz w:val="20"/>
          <w:szCs w:val="20"/>
        </w:rPr>
        <w:t>access</w:t>
      </w:r>
      <w:r w:rsidRPr="00D86D77">
        <w:rPr>
          <w:rFonts w:ascii="Arial" w:hAnsi="Arial" w:cs="Arial"/>
          <w:spacing w:val="-20"/>
          <w:sz w:val="20"/>
          <w:szCs w:val="20"/>
        </w:rPr>
        <w:t xml:space="preserve"> </w:t>
      </w:r>
      <w:r w:rsidRPr="00D86D77">
        <w:rPr>
          <w:rFonts w:ascii="Arial" w:hAnsi="Arial" w:cs="Arial"/>
          <w:sz w:val="20"/>
          <w:szCs w:val="20"/>
        </w:rPr>
        <w:t>to</w:t>
      </w:r>
      <w:r w:rsidRPr="00D86D77">
        <w:rPr>
          <w:rFonts w:ascii="Arial" w:hAnsi="Arial" w:cs="Arial"/>
          <w:spacing w:val="-19"/>
          <w:sz w:val="20"/>
          <w:szCs w:val="20"/>
        </w:rPr>
        <w:t xml:space="preserve"> </w:t>
      </w:r>
      <w:r w:rsidRPr="00D86D77">
        <w:rPr>
          <w:rFonts w:ascii="Arial" w:hAnsi="Arial" w:cs="Arial"/>
          <w:sz w:val="20"/>
          <w:szCs w:val="20"/>
        </w:rPr>
        <w:t>aged</w:t>
      </w:r>
      <w:r w:rsidRPr="00D86D77">
        <w:rPr>
          <w:rFonts w:ascii="Arial" w:hAnsi="Arial" w:cs="Arial"/>
          <w:spacing w:val="-20"/>
          <w:sz w:val="20"/>
          <w:szCs w:val="20"/>
        </w:rPr>
        <w:t xml:space="preserve"> </w:t>
      </w:r>
      <w:r w:rsidRPr="00D86D77">
        <w:rPr>
          <w:rFonts w:ascii="Arial" w:hAnsi="Arial" w:cs="Arial"/>
          <w:sz w:val="20"/>
          <w:szCs w:val="20"/>
        </w:rPr>
        <w:t>care</w:t>
      </w:r>
      <w:r w:rsidRPr="00D86D77">
        <w:rPr>
          <w:rFonts w:ascii="Arial" w:hAnsi="Arial" w:cs="Arial"/>
          <w:spacing w:val="-19"/>
          <w:sz w:val="20"/>
          <w:szCs w:val="20"/>
        </w:rPr>
        <w:t xml:space="preserve"> </w:t>
      </w:r>
      <w:r w:rsidRPr="00D86D77">
        <w:rPr>
          <w:rFonts w:ascii="Arial" w:hAnsi="Arial" w:cs="Arial"/>
          <w:sz w:val="20"/>
          <w:szCs w:val="20"/>
        </w:rPr>
        <w:t>services.</w:t>
      </w:r>
    </w:p>
    <w:p w14:paraId="5CF67DE8" w14:textId="62D94770" w:rsidR="005E53F8" w:rsidRPr="00D86D77" w:rsidRDefault="005E53F8" w:rsidP="005E53F8">
      <w:pPr>
        <w:spacing w:before="120" w:after="120"/>
        <w:rPr>
          <w:rFonts w:ascii="Arial" w:hAnsi="Arial" w:cs="Arial"/>
          <w:b/>
          <w:bCs/>
          <w:spacing w:val="-7"/>
        </w:rPr>
      </w:pPr>
      <w:r w:rsidRPr="00D86D77">
        <w:rPr>
          <w:rFonts w:ascii="Arial" w:hAnsi="Arial" w:cs="Arial"/>
          <w:b/>
          <w:bCs/>
          <w:spacing w:val="-7"/>
        </w:rPr>
        <w:t>Our Operating Focus</w:t>
      </w:r>
    </w:p>
    <w:p w14:paraId="6A158010" w14:textId="77777777" w:rsidR="005E53F8" w:rsidRPr="00D86D77" w:rsidRDefault="005E53F8" w:rsidP="005E53F8">
      <w:pPr>
        <w:spacing w:before="120" w:after="120" w:line="254" w:lineRule="auto"/>
        <w:rPr>
          <w:rFonts w:ascii="Arial" w:hAnsi="Arial" w:cs="Arial"/>
          <w:sz w:val="20"/>
          <w:szCs w:val="20"/>
        </w:rPr>
      </w:pPr>
      <w:r w:rsidRPr="00D86D77">
        <w:rPr>
          <w:rFonts w:ascii="Arial" w:hAnsi="Arial" w:cs="Arial"/>
          <w:sz w:val="20"/>
          <w:szCs w:val="20"/>
        </w:rPr>
        <w:t>We will support key Government priorities by providing reliable information and resources with easily identifiable entry points, through the My Aged Care website, contact centre, and in-person support in dedicated Services Australia service centres.</w:t>
      </w:r>
    </w:p>
    <w:p w14:paraId="55DEC592" w14:textId="77777777" w:rsidR="005E53F8" w:rsidRPr="00D86D77" w:rsidRDefault="005E53F8" w:rsidP="005E53F8">
      <w:pPr>
        <w:spacing w:before="120" w:after="120" w:line="254" w:lineRule="auto"/>
        <w:rPr>
          <w:rFonts w:ascii="Arial" w:hAnsi="Arial" w:cs="Arial"/>
          <w:sz w:val="20"/>
          <w:szCs w:val="20"/>
        </w:rPr>
      </w:pPr>
      <w:r w:rsidRPr="00D86D77">
        <w:rPr>
          <w:rFonts w:ascii="Arial" w:hAnsi="Arial" w:cs="Arial"/>
          <w:sz w:val="20"/>
          <w:szCs w:val="20"/>
        </w:rPr>
        <w:t>We will focus on:</w:t>
      </w:r>
    </w:p>
    <w:p w14:paraId="5E4E5C96" w14:textId="4EE95C36" w:rsidR="005E53F8" w:rsidRPr="00D86D77" w:rsidRDefault="005E53F8">
      <w:pPr>
        <w:pStyle w:val="ListParagraph"/>
        <w:numPr>
          <w:ilvl w:val="0"/>
          <w:numId w:val="62"/>
        </w:numPr>
        <w:spacing w:before="120" w:after="120" w:line="254" w:lineRule="auto"/>
        <w:ind w:left="641" w:hanging="357"/>
        <w:rPr>
          <w:rFonts w:ascii="Arial" w:hAnsi="Arial" w:cs="Arial"/>
          <w:sz w:val="20"/>
          <w:szCs w:val="20"/>
        </w:rPr>
      </w:pPr>
      <w:r w:rsidRPr="00D86D77">
        <w:rPr>
          <w:rFonts w:ascii="Arial" w:hAnsi="Arial" w:cs="Arial"/>
          <w:sz w:val="20"/>
          <w:szCs w:val="20"/>
        </w:rPr>
        <w:t xml:space="preserve">delivering policies and programs for a fairer aged care system, where all older people have access to the quality care they </w:t>
      </w:r>
      <w:proofErr w:type="gramStart"/>
      <w:r w:rsidRPr="00D86D77">
        <w:rPr>
          <w:rFonts w:ascii="Arial" w:hAnsi="Arial" w:cs="Arial"/>
          <w:sz w:val="20"/>
          <w:szCs w:val="20"/>
        </w:rPr>
        <w:t>need</w:t>
      </w:r>
      <w:proofErr w:type="gramEnd"/>
    </w:p>
    <w:p w14:paraId="7F42CB91" w14:textId="7093B870" w:rsidR="005E53F8" w:rsidRPr="00D86D77" w:rsidRDefault="005E53F8">
      <w:pPr>
        <w:pStyle w:val="ListParagraph"/>
        <w:numPr>
          <w:ilvl w:val="0"/>
          <w:numId w:val="62"/>
        </w:numPr>
        <w:spacing w:before="120" w:after="120" w:line="254" w:lineRule="auto"/>
        <w:ind w:left="641" w:hanging="357"/>
        <w:rPr>
          <w:rFonts w:ascii="Arial" w:hAnsi="Arial" w:cs="Arial"/>
          <w:sz w:val="20"/>
          <w:szCs w:val="20"/>
        </w:rPr>
      </w:pPr>
      <w:r w:rsidRPr="00D86D77">
        <w:rPr>
          <w:rFonts w:ascii="Arial" w:hAnsi="Arial" w:cs="Arial"/>
          <w:sz w:val="20"/>
          <w:szCs w:val="20"/>
        </w:rPr>
        <w:t xml:space="preserve">providing intensive support to older people through the care finder program, to assist in navigating the aged care system and accessing care and support to best meet their </w:t>
      </w:r>
      <w:proofErr w:type="gramStart"/>
      <w:r w:rsidRPr="00D86D77">
        <w:rPr>
          <w:rFonts w:ascii="Arial" w:hAnsi="Arial" w:cs="Arial"/>
          <w:sz w:val="20"/>
          <w:szCs w:val="20"/>
        </w:rPr>
        <w:t>needs</w:t>
      </w:r>
      <w:proofErr w:type="gramEnd"/>
    </w:p>
    <w:p w14:paraId="4496726F" w14:textId="33A98D9D" w:rsidR="005E53F8" w:rsidRPr="00D86D77" w:rsidRDefault="005E53F8">
      <w:pPr>
        <w:pStyle w:val="ListParagraph"/>
        <w:numPr>
          <w:ilvl w:val="0"/>
          <w:numId w:val="62"/>
        </w:numPr>
        <w:spacing w:before="120" w:after="120" w:line="254" w:lineRule="auto"/>
        <w:ind w:left="641" w:hanging="357"/>
        <w:rPr>
          <w:rFonts w:ascii="Arial" w:hAnsi="Arial" w:cs="Arial"/>
          <w:sz w:val="20"/>
          <w:szCs w:val="20"/>
        </w:rPr>
      </w:pPr>
      <w:r w:rsidRPr="00D86D77">
        <w:rPr>
          <w:rFonts w:ascii="Arial" w:hAnsi="Arial" w:cs="Arial"/>
          <w:sz w:val="20"/>
          <w:szCs w:val="20"/>
        </w:rPr>
        <w:t xml:space="preserve">providing free, independent advocacy through an expanded National Aged Care Advocacy Program and doubling the aged care advocacy workforce, to improve access to advocacy for older people in outer metropolitan, rural and remote areas, as well as for home care recipients and culturally and linguistically diverse </w:t>
      </w:r>
      <w:proofErr w:type="gramStart"/>
      <w:r w:rsidRPr="00D86D77">
        <w:rPr>
          <w:rFonts w:ascii="Arial" w:hAnsi="Arial" w:cs="Arial"/>
          <w:sz w:val="20"/>
          <w:szCs w:val="20"/>
        </w:rPr>
        <w:t>groups</w:t>
      </w:r>
      <w:proofErr w:type="gramEnd"/>
    </w:p>
    <w:p w14:paraId="4C1D8C39" w14:textId="77777777" w:rsidR="005E53F8" w:rsidRPr="00D86D77" w:rsidRDefault="005E53F8">
      <w:pPr>
        <w:pStyle w:val="ListParagraph"/>
        <w:numPr>
          <w:ilvl w:val="0"/>
          <w:numId w:val="62"/>
        </w:numPr>
        <w:spacing w:before="120" w:after="120" w:line="254" w:lineRule="auto"/>
        <w:ind w:left="641" w:hanging="357"/>
        <w:rPr>
          <w:rFonts w:ascii="Arial" w:hAnsi="Arial" w:cs="Arial"/>
          <w:sz w:val="20"/>
          <w:szCs w:val="20"/>
        </w:rPr>
      </w:pPr>
      <w:r w:rsidRPr="00D86D77">
        <w:rPr>
          <w:rFonts w:ascii="Arial" w:hAnsi="Arial" w:cs="Arial"/>
          <w:sz w:val="20"/>
          <w:szCs w:val="20"/>
        </w:rPr>
        <w:t>delivering initiatives to assist First Nations peoples to access culturally safe aged care services, by:</w:t>
      </w:r>
    </w:p>
    <w:p w14:paraId="249936CF" w14:textId="77777777" w:rsidR="005E53F8" w:rsidRPr="00D86D77" w:rsidRDefault="005E53F8">
      <w:pPr>
        <w:pStyle w:val="ListParagraph"/>
        <w:numPr>
          <w:ilvl w:val="0"/>
          <w:numId w:val="62"/>
        </w:numPr>
        <w:spacing w:before="120" w:after="120" w:line="254" w:lineRule="auto"/>
        <w:rPr>
          <w:rFonts w:ascii="Arial" w:hAnsi="Arial" w:cs="Arial"/>
          <w:sz w:val="20"/>
          <w:szCs w:val="20"/>
        </w:rPr>
      </w:pPr>
      <w:r w:rsidRPr="00D86D77">
        <w:rPr>
          <w:rFonts w:ascii="Arial" w:hAnsi="Arial" w:cs="Arial"/>
          <w:sz w:val="20"/>
          <w:szCs w:val="20"/>
        </w:rPr>
        <w:t>assisting First Nations peoples to navigate the aged care system through the Elder Care Support Program</w:t>
      </w:r>
    </w:p>
    <w:p w14:paraId="24D85D58" w14:textId="77777777" w:rsidR="005E53F8" w:rsidRPr="00D86D77" w:rsidRDefault="005E53F8">
      <w:pPr>
        <w:pStyle w:val="ListParagraph"/>
        <w:numPr>
          <w:ilvl w:val="0"/>
          <w:numId w:val="62"/>
        </w:numPr>
        <w:spacing w:before="120" w:after="120" w:line="254" w:lineRule="auto"/>
        <w:rPr>
          <w:rFonts w:ascii="Arial" w:hAnsi="Arial" w:cs="Arial"/>
          <w:sz w:val="20"/>
          <w:szCs w:val="20"/>
        </w:rPr>
      </w:pPr>
      <w:r w:rsidRPr="00D86D77">
        <w:rPr>
          <w:rFonts w:ascii="Arial" w:hAnsi="Arial" w:cs="Arial"/>
          <w:sz w:val="20"/>
          <w:szCs w:val="20"/>
        </w:rPr>
        <w:t xml:space="preserve">supporting to access culturally safe care that best meets their </w:t>
      </w:r>
      <w:proofErr w:type="gramStart"/>
      <w:r w:rsidRPr="00D86D77">
        <w:rPr>
          <w:rFonts w:ascii="Arial" w:hAnsi="Arial" w:cs="Arial"/>
          <w:sz w:val="20"/>
          <w:szCs w:val="20"/>
        </w:rPr>
        <w:t>needs</w:t>
      </w:r>
      <w:proofErr w:type="gramEnd"/>
    </w:p>
    <w:p w14:paraId="1B81D103" w14:textId="77777777" w:rsidR="005E53F8" w:rsidRPr="00D86D77" w:rsidRDefault="005E53F8">
      <w:pPr>
        <w:pStyle w:val="ListParagraph"/>
        <w:numPr>
          <w:ilvl w:val="0"/>
          <w:numId w:val="62"/>
        </w:numPr>
        <w:spacing w:before="120" w:after="120" w:line="254" w:lineRule="auto"/>
        <w:rPr>
          <w:rFonts w:ascii="Arial" w:hAnsi="Arial" w:cs="Arial"/>
          <w:sz w:val="20"/>
          <w:szCs w:val="20"/>
        </w:rPr>
      </w:pPr>
      <w:r w:rsidRPr="00D86D77">
        <w:rPr>
          <w:rFonts w:ascii="Arial" w:hAnsi="Arial" w:cs="Arial"/>
          <w:sz w:val="20"/>
          <w:szCs w:val="20"/>
        </w:rPr>
        <w:t>establishing a new source of accountability and assurance for First Nations aged care, in the form of the interim First Nations Aged Care Commissioner</w:t>
      </w:r>
    </w:p>
    <w:p w14:paraId="5E3C23F9" w14:textId="77777777" w:rsidR="005E53F8" w:rsidRPr="00D86D77" w:rsidRDefault="005E53F8">
      <w:pPr>
        <w:pStyle w:val="ListParagraph"/>
        <w:numPr>
          <w:ilvl w:val="0"/>
          <w:numId w:val="62"/>
        </w:numPr>
        <w:spacing w:before="120" w:after="120" w:line="254" w:lineRule="auto"/>
        <w:rPr>
          <w:rFonts w:ascii="Arial" w:hAnsi="Arial" w:cs="Arial"/>
          <w:sz w:val="20"/>
          <w:szCs w:val="20"/>
        </w:rPr>
      </w:pPr>
      <w:r w:rsidRPr="00D86D77">
        <w:rPr>
          <w:rFonts w:ascii="Arial" w:hAnsi="Arial" w:cs="Arial"/>
          <w:sz w:val="20"/>
          <w:szCs w:val="20"/>
        </w:rPr>
        <w:t xml:space="preserve">working with more First Nations community-controlled organisations to deliver </w:t>
      </w:r>
      <w:proofErr w:type="gramStart"/>
      <w:r w:rsidRPr="00D86D77">
        <w:rPr>
          <w:rFonts w:ascii="Arial" w:hAnsi="Arial" w:cs="Arial"/>
          <w:sz w:val="20"/>
          <w:szCs w:val="20"/>
        </w:rPr>
        <w:t>care</w:t>
      </w:r>
      <w:proofErr w:type="gramEnd"/>
    </w:p>
    <w:p w14:paraId="443CF706" w14:textId="77777777" w:rsidR="005E53F8" w:rsidRPr="00D86D77" w:rsidRDefault="005E53F8">
      <w:pPr>
        <w:pStyle w:val="ListParagraph"/>
        <w:numPr>
          <w:ilvl w:val="0"/>
          <w:numId w:val="62"/>
        </w:numPr>
        <w:spacing w:before="120" w:after="120" w:line="254" w:lineRule="auto"/>
        <w:rPr>
          <w:rFonts w:ascii="Arial" w:hAnsi="Arial" w:cs="Arial"/>
          <w:sz w:val="20"/>
          <w:szCs w:val="20"/>
        </w:rPr>
      </w:pPr>
      <w:r w:rsidRPr="00D86D77">
        <w:rPr>
          <w:rFonts w:ascii="Arial" w:hAnsi="Arial" w:cs="Arial"/>
          <w:sz w:val="20"/>
          <w:szCs w:val="20"/>
        </w:rPr>
        <w:t>supporting new First Nations organisations to build their capability to enter the aged care sector.</w:t>
      </w:r>
    </w:p>
    <w:p w14:paraId="71DD8CC6" w14:textId="77777777" w:rsidR="005E53F8" w:rsidRPr="00D86D77" w:rsidRDefault="005E53F8">
      <w:pPr>
        <w:pStyle w:val="ListParagraph"/>
        <w:numPr>
          <w:ilvl w:val="0"/>
          <w:numId w:val="62"/>
        </w:numPr>
        <w:spacing w:before="120" w:after="120" w:line="254" w:lineRule="auto"/>
        <w:ind w:left="641" w:hanging="357"/>
        <w:rPr>
          <w:rFonts w:ascii="Arial" w:hAnsi="Arial" w:cs="Arial"/>
          <w:sz w:val="20"/>
          <w:szCs w:val="20"/>
        </w:rPr>
      </w:pPr>
      <w:r w:rsidRPr="00D86D77">
        <w:rPr>
          <w:rFonts w:ascii="Arial" w:hAnsi="Arial" w:cs="Arial"/>
          <w:sz w:val="20"/>
          <w:szCs w:val="20"/>
        </w:rPr>
        <w:t xml:space="preserve">identifying options to better address barriers to access, and better target resources particularly in regional, </w:t>
      </w:r>
      <w:proofErr w:type="gramStart"/>
      <w:r w:rsidRPr="00D86D77">
        <w:rPr>
          <w:rFonts w:ascii="Arial" w:hAnsi="Arial" w:cs="Arial"/>
          <w:sz w:val="20"/>
          <w:szCs w:val="20"/>
        </w:rPr>
        <w:t>rural</w:t>
      </w:r>
      <w:proofErr w:type="gramEnd"/>
      <w:r w:rsidRPr="00D86D77">
        <w:rPr>
          <w:rFonts w:ascii="Arial" w:hAnsi="Arial" w:cs="Arial"/>
          <w:sz w:val="20"/>
          <w:szCs w:val="20"/>
        </w:rPr>
        <w:t xml:space="preserve"> and remote markets</w:t>
      </w:r>
    </w:p>
    <w:p w14:paraId="5B6E81D6" w14:textId="77777777" w:rsidR="005E53F8" w:rsidRPr="00D86D77" w:rsidRDefault="005E53F8">
      <w:pPr>
        <w:pStyle w:val="ListParagraph"/>
        <w:numPr>
          <w:ilvl w:val="0"/>
          <w:numId w:val="62"/>
        </w:numPr>
        <w:spacing w:before="120" w:after="120" w:line="254" w:lineRule="auto"/>
        <w:ind w:left="641" w:hanging="357"/>
        <w:rPr>
          <w:rFonts w:ascii="Arial" w:hAnsi="Arial" w:cs="Arial"/>
          <w:sz w:val="20"/>
          <w:szCs w:val="20"/>
        </w:rPr>
      </w:pPr>
      <w:r w:rsidRPr="00D86D77">
        <w:rPr>
          <w:rFonts w:ascii="Arial" w:hAnsi="Arial" w:cs="Arial"/>
          <w:sz w:val="20"/>
          <w:szCs w:val="20"/>
        </w:rPr>
        <w:t xml:space="preserve">supporting providers, where appropriate, through the necessary market transition as reforms arising from the Government’s response to the Royal Commission are </w:t>
      </w:r>
      <w:proofErr w:type="gramStart"/>
      <w:r w:rsidRPr="00D86D77">
        <w:rPr>
          <w:rFonts w:ascii="Arial" w:hAnsi="Arial" w:cs="Arial"/>
          <w:sz w:val="20"/>
          <w:szCs w:val="20"/>
        </w:rPr>
        <w:t>implemented</w:t>
      </w:r>
      <w:proofErr w:type="gramEnd"/>
    </w:p>
    <w:p w14:paraId="7908E882" w14:textId="77777777" w:rsidR="005E53F8" w:rsidRPr="00D86D77" w:rsidRDefault="005E53F8">
      <w:pPr>
        <w:pStyle w:val="ListParagraph"/>
        <w:numPr>
          <w:ilvl w:val="0"/>
          <w:numId w:val="62"/>
        </w:numPr>
        <w:spacing w:before="120" w:after="120" w:line="254" w:lineRule="auto"/>
        <w:ind w:left="641" w:hanging="357"/>
        <w:rPr>
          <w:rFonts w:ascii="Arial" w:hAnsi="Arial" w:cs="Arial"/>
          <w:sz w:val="20"/>
          <w:szCs w:val="20"/>
        </w:rPr>
      </w:pPr>
      <w:r w:rsidRPr="00D86D77">
        <w:rPr>
          <w:rFonts w:ascii="Arial" w:hAnsi="Arial" w:cs="Arial"/>
          <w:sz w:val="20"/>
          <w:szCs w:val="20"/>
        </w:rPr>
        <w:t xml:space="preserve">working with providers to avoid or, where necessary, manage closures of aged care homes to enable the continued provision of safe and quality </w:t>
      </w:r>
      <w:proofErr w:type="gramStart"/>
      <w:r w:rsidRPr="00D86D77">
        <w:rPr>
          <w:rFonts w:ascii="Arial" w:hAnsi="Arial" w:cs="Arial"/>
          <w:sz w:val="20"/>
          <w:szCs w:val="20"/>
        </w:rPr>
        <w:t>care</w:t>
      </w:r>
      <w:proofErr w:type="gramEnd"/>
    </w:p>
    <w:p w14:paraId="65CCCD3E" w14:textId="77777777" w:rsidR="005E53F8" w:rsidRPr="00D86D77" w:rsidRDefault="005E53F8">
      <w:pPr>
        <w:pStyle w:val="ListParagraph"/>
        <w:numPr>
          <w:ilvl w:val="0"/>
          <w:numId w:val="62"/>
        </w:numPr>
        <w:spacing w:before="120" w:after="120" w:line="254" w:lineRule="auto"/>
        <w:ind w:left="641" w:hanging="357"/>
        <w:rPr>
          <w:rFonts w:ascii="Arial" w:hAnsi="Arial" w:cs="Arial"/>
          <w:sz w:val="20"/>
          <w:szCs w:val="20"/>
        </w:rPr>
      </w:pPr>
      <w:r w:rsidRPr="00D86D77">
        <w:rPr>
          <w:rFonts w:ascii="Arial" w:hAnsi="Arial" w:cs="Arial"/>
          <w:sz w:val="20"/>
          <w:szCs w:val="20"/>
        </w:rPr>
        <w:t>increasing financial transparency by publishing a Quarterly Financial Snapshot (QFS) of the aged care sector, which aligns with recommendations from the Royal Commission into Aged Care Quality and Safety (the Royal Commission)</w:t>
      </w:r>
    </w:p>
    <w:p w14:paraId="7CEAB3D6" w14:textId="77777777" w:rsidR="005E53F8" w:rsidRPr="00D86D77" w:rsidRDefault="005E53F8">
      <w:pPr>
        <w:pStyle w:val="ListParagraph"/>
        <w:numPr>
          <w:ilvl w:val="0"/>
          <w:numId w:val="62"/>
        </w:numPr>
        <w:spacing w:before="120" w:after="120" w:line="254" w:lineRule="auto"/>
        <w:ind w:left="641" w:hanging="357"/>
        <w:rPr>
          <w:rFonts w:ascii="Arial" w:hAnsi="Arial" w:cs="Arial"/>
          <w:sz w:val="20"/>
          <w:szCs w:val="20"/>
        </w:rPr>
      </w:pPr>
      <w:r w:rsidRPr="00D86D77">
        <w:rPr>
          <w:rFonts w:ascii="Arial" w:hAnsi="Arial" w:cs="Arial"/>
          <w:sz w:val="20"/>
          <w:szCs w:val="20"/>
        </w:rPr>
        <w:lastRenderedPageBreak/>
        <w:t xml:space="preserve">fulfilling the Government’s election commitment to help older people and their families make more informed decisions about their aged care by publishing, from early 2024 service-level information on residential care providers’ income, expenditure and profits or losses on My Aged Care from early </w:t>
      </w:r>
      <w:proofErr w:type="gramStart"/>
      <w:r w:rsidRPr="00D86D77">
        <w:rPr>
          <w:rFonts w:ascii="Arial" w:hAnsi="Arial" w:cs="Arial"/>
          <w:sz w:val="20"/>
          <w:szCs w:val="20"/>
        </w:rPr>
        <w:t>2024</w:t>
      </w:r>
      <w:proofErr w:type="gramEnd"/>
    </w:p>
    <w:p w14:paraId="2B5C2331" w14:textId="600A9DE6" w:rsidR="005E53F8" w:rsidRPr="00D86D77" w:rsidRDefault="005E53F8">
      <w:pPr>
        <w:pStyle w:val="ListParagraph"/>
        <w:numPr>
          <w:ilvl w:val="0"/>
          <w:numId w:val="62"/>
        </w:numPr>
        <w:spacing w:before="120" w:after="120" w:line="254" w:lineRule="auto"/>
        <w:ind w:left="641" w:hanging="357"/>
        <w:rPr>
          <w:rFonts w:ascii="Arial" w:hAnsi="Arial" w:cs="Arial"/>
          <w:sz w:val="20"/>
          <w:szCs w:val="20"/>
        </w:rPr>
      </w:pPr>
      <w:r w:rsidRPr="00D86D77">
        <w:rPr>
          <w:rFonts w:ascii="Arial" w:hAnsi="Arial" w:cs="Arial"/>
          <w:sz w:val="20"/>
          <w:szCs w:val="20"/>
        </w:rPr>
        <w:t>p</w:t>
      </w:r>
      <w:r w:rsidRPr="00D86D77">
        <w:rPr>
          <w:rFonts w:ascii="Arial" w:hAnsi="Arial" w:cs="Arial"/>
          <w:sz w:val="20"/>
          <w:szCs w:val="20"/>
        </w:rPr>
        <w:t>rogressing reforms to aged care assessment arrangements to simplify and improve the arrangements for older people in accordance with recommendations by the Royal Commission</w:t>
      </w:r>
    </w:p>
    <w:p w14:paraId="7550FDFB" w14:textId="6386150D" w:rsidR="005E53F8" w:rsidRPr="00D86D77" w:rsidRDefault="005E53F8">
      <w:pPr>
        <w:pStyle w:val="ListParagraph"/>
        <w:numPr>
          <w:ilvl w:val="0"/>
          <w:numId w:val="62"/>
        </w:numPr>
        <w:spacing w:before="120" w:after="120" w:line="254" w:lineRule="auto"/>
        <w:ind w:left="641" w:hanging="357"/>
        <w:rPr>
          <w:rFonts w:ascii="Arial" w:hAnsi="Arial" w:cs="Arial"/>
          <w:sz w:val="20"/>
          <w:szCs w:val="20"/>
        </w:rPr>
      </w:pPr>
      <w:r w:rsidRPr="00D86D77">
        <w:rPr>
          <w:rFonts w:ascii="Arial" w:hAnsi="Arial" w:cs="Arial"/>
          <w:sz w:val="20"/>
          <w:szCs w:val="20"/>
        </w:rPr>
        <w:t>working closely with assessment organisations to prepare for a transition to a Single Assessment system from</w:t>
      </w:r>
      <w:r w:rsidRPr="00D86D77">
        <w:rPr>
          <w:rFonts w:ascii="Arial" w:hAnsi="Arial" w:cs="Arial"/>
          <w:sz w:val="20"/>
          <w:szCs w:val="20"/>
        </w:rPr>
        <w:t xml:space="preserve"> </w:t>
      </w:r>
      <w:r w:rsidRPr="00D86D77">
        <w:rPr>
          <w:rFonts w:ascii="Arial" w:hAnsi="Arial" w:cs="Arial"/>
          <w:sz w:val="20"/>
          <w:szCs w:val="20"/>
        </w:rPr>
        <w:t>1 July 2024</w:t>
      </w:r>
    </w:p>
    <w:p w14:paraId="3F2C7CB8" w14:textId="77777777" w:rsidR="005E53F8" w:rsidRPr="00D86D77" w:rsidRDefault="005E53F8">
      <w:pPr>
        <w:pStyle w:val="ListParagraph"/>
        <w:numPr>
          <w:ilvl w:val="0"/>
          <w:numId w:val="62"/>
        </w:numPr>
        <w:spacing w:before="120" w:after="120" w:line="254" w:lineRule="auto"/>
        <w:ind w:left="641" w:hanging="357"/>
        <w:rPr>
          <w:rFonts w:ascii="Arial" w:hAnsi="Arial" w:cs="Arial"/>
          <w:sz w:val="20"/>
          <w:szCs w:val="20"/>
        </w:rPr>
      </w:pPr>
      <w:r w:rsidRPr="00D86D77">
        <w:rPr>
          <w:rFonts w:ascii="Arial" w:hAnsi="Arial" w:cs="Arial"/>
          <w:sz w:val="20"/>
          <w:szCs w:val="20"/>
        </w:rPr>
        <w:t>continuing to support state and territory governments' Aged Care Assessment Teams and Regional Assessment Service (RAS) organisations to conduct assessments to enable clients to access appropriate support.</w:t>
      </w:r>
    </w:p>
    <w:p w14:paraId="0AAA8E30" w14:textId="1E0F239C" w:rsidR="005E53F8" w:rsidRPr="00D86D77" w:rsidRDefault="005E53F8" w:rsidP="005E53F8">
      <w:pPr>
        <w:spacing w:before="120" w:after="120" w:line="254" w:lineRule="auto"/>
        <w:ind w:left="284"/>
        <w:rPr>
          <w:rFonts w:ascii="Arial" w:hAnsi="Arial" w:cs="Arial"/>
          <w:sz w:val="20"/>
          <w:szCs w:val="20"/>
        </w:rPr>
      </w:pPr>
      <w:r w:rsidRPr="00D86D77">
        <w:rPr>
          <w:rFonts w:ascii="Arial" w:hAnsi="Arial" w:cs="Arial"/>
          <w:sz w:val="20"/>
          <w:szCs w:val="20"/>
        </w:rPr>
        <w:t>Key activities associated with performance measures are listed under Our Performance</w:t>
      </w:r>
      <w:r w:rsidRPr="00D86D77">
        <w:rPr>
          <w:rFonts w:ascii="Arial" w:hAnsi="Arial" w:cs="Arial"/>
          <w:sz w:val="20"/>
          <w:szCs w:val="20"/>
        </w:rPr>
        <w:t>.</w:t>
      </w:r>
    </w:p>
    <w:p w14:paraId="45D5E200" w14:textId="4AD07749" w:rsidR="005E53F8" w:rsidRPr="00D86D77" w:rsidRDefault="005E53F8" w:rsidP="005E53F8">
      <w:pPr>
        <w:spacing w:before="120" w:after="120" w:line="254" w:lineRule="auto"/>
        <w:ind w:left="284"/>
        <w:rPr>
          <w:rFonts w:ascii="Arial" w:hAnsi="Arial" w:cs="Arial"/>
          <w:b/>
          <w:bCs/>
        </w:rPr>
      </w:pPr>
      <w:r w:rsidRPr="00D86D77">
        <w:rPr>
          <w:rFonts w:ascii="Arial" w:hAnsi="Arial" w:cs="Arial"/>
          <w:b/>
          <w:bCs/>
        </w:rPr>
        <w:t>Our Performance</w:t>
      </w:r>
    </w:p>
    <w:tbl>
      <w:tblPr>
        <w:tblStyle w:val="TableGrid"/>
        <w:tblW w:w="10916" w:type="dxa"/>
        <w:tblInd w:w="-856" w:type="dxa"/>
        <w:tblLayout w:type="fixed"/>
        <w:tblLook w:val="01E0" w:firstRow="1" w:lastRow="1" w:firstColumn="1" w:lastColumn="1" w:noHBand="0" w:noVBand="0"/>
      </w:tblPr>
      <w:tblGrid>
        <w:gridCol w:w="567"/>
        <w:gridCol w:w="2411"/>
        <w:gridCol w:w="2551"/>
        <w:gridCol w:w="2552"/>
        <w:gridCol w:w="2835"/>
      </w:tblGrid>
      <w:tr w:rsidR="005E53F8" w:rsidRPr="00D86D77" w14:paraId="72392F57" w14:textId="77777777" w:rsidTr="00A43E09">
        <w:trPr>
          <w:trHeight w:val="1214"/>
        </w:trPr>
        <w:tc>
          <w:tcPr>
            <w:tcW w:w="10916" w:type="dxa"/>
            <w:gridSpan w:val="5"/>
          </w:tcPr>
          <w:p w14:paraId="0C291B3D" w14:textId="77777777" w:rsidR="005E53F8" w:rsidRPr="00D86D77" w:rsidRDefault="005E53F8" w:rsidP="00A43E09">
            <w:pPr>
              <w:pStyle w:val="TableParagraph"/>
              <w:spacing w:before="120" w:after="120"/>
              <w:ind w:left="0"/>
              <w:rPr>
                <w:b/>
                <w:color w:val="000000" w:themeColor="text1"/>
                <w:sz w:val="20"/>
                <w:szCs w:val="20"/>
              </w:rPr>
            </w:pPr>
            <w:r w:rsidRPr="00D86D77">
              <w:rPr>
                <w:b/>
                <w:color w:val="000000" w:themeColor="text1"/>
                <w:sz w:val="20"/>
                <w:szCs w:val="20"/>
              </w:rPr>
              <w:t>Key</w:t>
            </w:r>
            <w:r w:rsidRPr="00D86D77">
              <w:rPr>
                <w:b/>
                <w:color w:val="000000" w:themeColor="text1"/>
                <w:spacing w:val="-7"/>
                <w:sz w:val="20"/>
                <w:szCs w:val="20"/>
              </w:rPr>
              <w:t xml:space="preserve"> </w:t>
            </w:r>
            <w:r w:rsidRPr="00D86D77">
              <w:rPr>
                <w:b/>
                <w:color w:val="000000" w:themeColor="text1"/>
                <w:spacing w:val="-2"/>
                <w:sz w:val="20"/>
                <w:szCs w:val="20"/>
              </w:rPr>
              <w:t>Activity:</w:t>
            </w:r>
          </w:p>
          <w:p w14:paraId="2006B1F4" w14:textId="77777777" w:rsidR="005E53F8" w:rsidRPr="00D86D77" w:rsidRDefault="005E53F8" w:rsidP="00A43E09">
            <w:pPr>
              <w:pStyle w:val="TableParagraph"/>
              <w:spacing w:before="120" w:after="120"/>
              <w:ind w:left="0"/>
              <w:rPr>
                <w:b/>
                <w:color w:val="000000" w:themeColor="text1"/>
                <w:sz w:val="20"/>
                <w:szCs w:val="20"/>
              </w:rPr>
            </w:pPr>
            <w:r w:rsidRPr="00D86D77">
              <w:rPr>
                <w:b/>
                <w:color w:val="000000" w:themeColor="text1"/>
                <w:sz w:val="20"/>
                <w:szCs w:val="20"/>
              </w:rPr>
              <w:t>Easy,</w:t>
            </w:r>
            <w:r w:rsidRPr="00D86D77">
              <w:rPr>
                <w:b/>
                <w:color w:val="000000" w:themeColor="text1"/>
                <w:spacing w:val="-6"/>
                <w:sz w:val="20"/>
                <w:szCs w:val="20"/>
              </w:rPr>
              <w:t xml:space="preserve"> </w:t>
            </w:r>
            <w:proofErr w:type="gramStart"/>
            <w:r w:rsidRPr="00D86D77">
              <w:rPr>
                <w:b/>
                <w:color w:val="000000" w:themeColor="text1"/>
                <w:sz w:val="20"/>
                <w:szCs w:val="20"/>
              </w:rPr>
              <w:t>consistent</w:t>
            </w:r>
            <w:proofErr w:type="gramEnd"/>
            <w:r w:rsidRPr="00D86D77">
              <w:rPr>
                <w:b/>
                <w:color w:val="000000" w:themeColor="text1"/>
                <w:spacing w:val="-5"/>
                <w:sz w:val="20"/>
                <w:szCs w:val="20"/>
              </w:rPr>
              <w:t xml:space="preserve"> </w:t>
            </w:r>
            <w:r w:rsidRPr="00D86D77">
              <w:rPr>
                <w:b/>
                <w:color w:val="000000" w:themeColor="text1"/>
                <w:sz w:val="20"/>
                <w:szCs w:val="20"/>
              </w:rPr>
              <w:t>and</w:t>
            </w:r>
            <w:r w:rsidRPr="00D86D77">
              <w:rPr>
                <w:b/>
                <w:color w:val="000000" w:themeColor="text1"/>
                <w:spacing w:val="-6"/>
                <w:sz w:val="20"/>
                <w:szCs w:val="20"/>
              </w:rPr>
              <w:t xml:space="preserve"> </w:t>
            </w:r>
            <w:r w:rsidRPr="00D86D77">
              <w:rPr>
                <w:b/>
                <w:color w:val="000000" w:themeColor="text1"/>
                <w:sz w:val="20"/>
                <w:szCs w:val="20"/>
              </w:rPr>
              <w:t>equitable</w:t>
            </w:r>
            <w:r w:rsidRPr="00D86D77">
              <w:rPr>
                <w:b/>
                <w:color w:val="000000" w:themeColor="text1"/>
                <w:spacing w:val="-5"/>
                <w:sz w:val="20"/>
                <w:szCs w:val="20"/>
              </w:rPr>
              <w:t xml:space="preserve"> </w:t>
            </w:r>
            <w:r w:rsidRPr="00D86D77">
              <w:rPr>
                <w:b/>
                <w:color w:val="000000" w:themeColor="text1"/>
                <w:sz w:val="20"/>
                <w:szCs w:val="20"/>
              </w:rPr>
              <w:t>access</w:t>
            </w:r>
            <w:r w:rsidRPr="00D86D77">
              <w:rPr>
                <w:b/>
                <w:color w:val="000000" w:themeColor="text1"/>
                <w:spacing w:val="-6"/>
                <w:sz w:val="20"/>
                <w:szCs w:val="20"/>
              </w:rPr>
              <w:t xml:space="preserve"> </w:t>
            </w:r>
            <w:r w:rsidRPr="00D86D77">
              <w:rPr>
                <w:b/>
                <w:color w:val="000000" w:themeColor="text1"/>
                <w:sz w:val="20"/>
                <w:szCs w:val="20"/>
              </w:rPr>
              <w:t>for</w:t>
            </w:r>
            <w:r w:rsidRPr="00D86D77">
              <w:rPr>
                <w:b/>
                <w:color w:val="000000" w:themeColor="text1"/>
                <w:spacing w:val="-5"/>
                <w:sz w:val="20"/>
                <w:szCs w:val="20"/>
              </w:rPr>
              <w:t xml:space="preserve"> </w:t>
            </w:r>
            <w:r w:rsidRPr="00D86D77">
              <w:rPr>
                <w:b/>
                <w:color w:val="000000" w:themeColor="text1"/>
                <w:sz w:val="20"/>
                <w:szCs w:val="20"/>
              </w:rPr>
              <w:t>older</w:t>
            </w:r>
            <w:r w:rsidRPr="00D86D77">
              <w:rPr>
                <w:b/>
                <w:color w:val="000000" w:themeColor="text1"/>
                <w:spacing w:val="-6"/>
                <w:sz w:val="20"/>
                <w:szCs w:val="20"/>
              </w:rPr>
              <w:t xml:space="preserve"> </w:t>
            </w:r>
            <w:r w:rsidRPr="00D86D77">
              <w:rPr>
                <w:b/>
                <w:color w:val="000000" w:themeColor="text1"/>
                <w:spacing w:val="-2"/>
                <w:sz w:val="20"/>
                <w:szCs w:val="20"/>
              </w:rPr>
              <w:t>Australians.</w:t>
            </w:r>
          </w:p>
          <w:p w14:paraId="3BE5995C" w14:textId="77777777" w:rsidR="005E53F8" w:rsidRPr="00D86D77" w:rsidRDefault="005E53F8">
            <w:pPr>
              <w:pStyle w:val="TableParagraph"/>
              <w:numPr>
                <w:ilvl w:val="0"/>
                <w:numId w:val="63"/>
              </w:numPr>
              <w:tabs>
                <w:tab w:val="left" w:pos="340"/>
              </w:tabs>
              <w:spacing w:before="120" w:after="120"/>
              <w:rPr>
                <w:b/>
                <w:color w:val="000000" w:themeColor="text1"/>
                <w:sz w:val="20"/>
                <w:szCs w:val="20"/>
              </w:rPr>
            </w:pPr>
            <w:r w:rsidRPr="00D86D77">
              <w:rPr>
                <w:b/>
                <w:color w:val="000000" w:themeColor="text1"/>
                <w:sz w:val="20"/>
                <w:szCs w:val="20"/>
              </w:rPr>
              <w:t>Providing</w:t>
            </w:r>
            <w:r w:rsidRPr="00D86D77">
              <w:rPr>
                <w:b/>
                <w:color w:val="000000" w:themeColor="text1"/>
                <w:spacing w:val="-6"/>
                <w:sz w:val="20"/>
                <w:szCs w:val="20"/>
              </w:rPr>
              <w:t xml:space="preserve"> </w:t>
            </w:r>
            <w:r w:rsidRPr="00D86D77">
              <w:rPr>
                <w:b/>
                <w:color w:val="000000" w:themeColor="text1"/>
                <w:sz w:val="20"/>
                <w:szCs w:val="20"/>
              </w:rPr>
              <w:t>consistent,</w:t>
            </w:r>
            <w:r w:rsidRPr="00D86D77">
              <w:rPr>
                <w:b/>
                <w:color w:val="000000" w:themeColor="text1"/>
                <w:spacing w:val="-6"/>
                <w:sz w:val="20"/>
                <w:szCs w:val="20"/>
              </w:rPr>
              <w:t xml:space="preserve"> </w:t>
            </w:r>
            <w:r w:rsidRPr="00D86D77">
              <w:rPr>
                <w:b/>
                <w:color w:val="000000" w:themeColor="text1"/>
                <w:sz w:val="20"/>
                <w:szCs w:val="20"/>
              </w:rPr>
              <w:t>accessible,</w:t>
            </w:r>
            <w:r w:rsidRPr="00D86D77">
              <w:rPr>
                <w:b/>
                <w:color w:val="000000" w:themeColor="text1"/>
                <w:spacing w:val="-6"/>
                <w:sz w:val="20"/>
                <w:szCs w:val="20"/>
              </w:rPr>
              <w:t xml:space="preserve"> </w:t>
            </w:r>
            <w:r w:rsidRPr="00D86D77">
              <w:rPr>
                <w:b/>
                <w:color w:val="000000" w:themeColor="text1"/>
                <w:sz w:val="20"/>
                <w:szCs w:val="20"/>
              </w:rPr>
              <w:t>inclusive,</w:t>
            </w:r>
            <w:r w:rsidRPr="00D86D77">
              <w:rPr>
                <w:b/>
                <w:color w:val="000000" w:themeColor="text1"/>
                <w:spacing w:val="-6"/>
                <w:sz w:val="20"/>
                <w:szCs w:val="20"/>
              </w:rPr>
              <w:t xml:space="preserve"> </w:t>
            </w:r>
            <w:r w:rsidRPr="00D86D77">
              <w:rPr>
                <w:b/>
                <w:color w:val="000000" w:themeColor="text1"/>
                <w:sz w:val="20"/>
                <w:szCs w:val="20"/>
              </w:rPr>
              <w:t>reliable,</w:t>
            </w:r>
            <w:r w:rsidRPr="00D86D77">
              <w:rPr>
                <w:b/>
                <w:color w:val="000000" w:themeColor="text1"/>
                <w:spacing w:val="-6"/>
                <w:sz w:val="20"/>
                <w:szCs w:val="20"/>
              </w:rPr>
              <w:t xml:space="preserve"> </w:t>
            </w:r>
            <w:r w:rsidRPr="00D86D77">
              <w:rPr>
                <w:b/>
                <w:color w:val="000000" w:themeColor="text1"/>
                <w:sz w:val="20"/>
                <w:szCs w:val="20"/>
              </w:rPr>
              <w:t>and</w:t>
            </w:r>
            <w:r w:rsidRPr="00D86D77">
              <w:rPr>
                <w:b/>
                <w:color w:val="000000" w:themeColor="text1"/>
                <w:spacing w:val="-6"/>
                <w:sz w:val="20"/>
                <w:szCs w:val="20"/>
              </w:rPr>
              <w:t xml:space="preserve"> </w:t>
            </w:r>
            <w:r w:rsidRPr="00D86D77">
              <w:rPr>
                <w:b/>
                <w:color w:val="000000" w:themeColor="text1"/>
                <w:sz w:val="20"/>
                <w:szCs w:val="20"/>
              </w:rPr>
              <w:t>useful</w:t>
            </w:r>
            <w:r w:rsidRPr="00D86D77">
              <w:rPr>
                <w:b/>
                <w:color w:val="000000" w:themeColor="text1"/>
                <w:spacing w:val="-6"/>
                <w:sz w:val="20"/>
                <w:szCs w:val="20"/>
              </w:rPr>
              <w:t xml:space="preserve"> </w:t>
            </w:r>
            <w:r w:rsidRPr="00D86D77">
              <w:rPr>
                <w:b/>
                <w:color w:val="000000" w:themeColor="text1"/>
                <w:sz w:val="20"/>
                <w:szCs w:val="20"/>
              </w:rPr>
              <w:t>information</w:t>
            </w:r>
            <w:r w:rsidRPr="00D86D77">
              <w:rPr>
                <w:b/>
                <w:color w:val="000000" w:themeColor="text1"/>
                <w:spacing w:val="-6"/>
                <w:sz w:val="20"/>
                <w:szCs w:val="20"/>
              </w:rPr>
              <w:t xml:space="preserve"> </w:t>
            </w:r>
            <w:r w:rsidRPr="00D86D77">
              <w:rPr>
                <w:b/>
                <w:color w:val="000000" w:themeColor="text1"/>
                <w:sz w:val="20"/>
                <w:szCs w:val="20"/>
              </w:rPr>
              <w:t>and</w:t>
            </w:r>
            <w:r w:rsidRPr="00D86D77">
              <w:rPr>
                <w:b/>
                <w:color w:val="000000" w:themeColor="text1"/>
                <w:spacing w:val="-6"/>
                <w:sz w:val="20"/>
                <w:szCs w:val="20"/>
              </w:rPr>
              <w:t xml:space="preserve"> </w:t>
            </w:r>
            <w:r w:rsidRPr="00D86D77">
              <w:rPr>
                <w:b/>
                <w:color w:val="000000" w:themeColor="text1"/>
                <w:sz w:val="20"/>
                <w:szCs w:val="20"/>
              </w:rPr>
              <w:t>resources</w:t>
            </w:r>
            <w:r w:rsidRPr="00D86D77">
              <w:rPr>
                <w:b/>
                <w:color w:val="000000" w:themeColor="text1"/>
                <w:spacing w:val="-6"/>
                <w:sz w:val="20"/>
                <w:szCs w:val="20"/>
              </w:rPr>
              <w:t xml:space="preserve"> </w:t>
            </w:r>
            <w:r w:rsidRPr="00D86D77">
              <w:rPr>
                <w:b/>
                <w:color w:val="000000" w:themeColor="text1"/>
                <w:sz w:val="20"/>
                <w:szCs w:val="20"/>
              </w:rPr>
              <w:t>with</w:t>
            </w:r>
            <w:r w:rsidRPr="00D86D77">
              <w:rPr>
                <w:b/>
                <w:color w:val="000000" w:themeColor="text1"/>
                <w:spacing w:val="-6"/>
                <w:sz w:val="20"/>
                <w:szCs w:val="20"/>
              </w:rPr>
              <w:t xml:space="preserve"> </w:t>
            </w:r>
            <w:r w:rsidRPr="00D86D77">
              <w:rPr>
                <w:b/>
                <w:color w:val="000000" w:themeColor="text1"/>
                <w:sz w:val="20"/>
                <w:szCs w:val="20"/>
              </w:rPr>
              <w:t>easily identifiable entry points, namely the My Aged Care website, contact centre, and in-person support</w:t>
            </w:r>
            <w:r w:rsidRPr="00D86D77">
              <w:rPr>
                <w:b/>
                <w:color w:val="000000" w:themeColor="text1"/>
                <w:spacing w:val="40"/>
                <w:sz w:val="20"/>
                <w:szCs w:val="20"/>
              </w:rPr>
              <w:t xml:space="preserve"> </w:t>
            </w:r>
            <w:r w:rsidRPr="00D86D77">
              <w:rPr>
                <w:b/>
                <w:color w:val="000000" w:themeColor="text1"/>
                <w:sz w:val="20"/>
                <w:szCs w:val="20"/>
              </w:rPr>
              <w:t>via Services Australia service centres.</w:t>
            </w:r>
          </w:p>
        </w:tc>
      </w:tr>
      <w:tr w:rsidR="005E53F8" w:rsidRPr="00D86D77" w14:paraId="32107F61" w14:textId="77777777" w:rsidTr="00A43E09">
        <w:trPr>
          <w:trHeight w:val="853"/>
        </w:trPr>
        <w:tc>
          <w:tcPr>
            <w:tcW w:w="10916" w:type="dxa"/>
            <w:gridSpan w:val="5"/>
          </w:tcPr>
          <w:p w14:paraId="498CF791" w14:textId="77777777" w:rsidR="005E53F8" w:rsidRPr="00D86D77" w:rsidRDefault="005E53F8" w:rsidP="00A43E09">
            <w:pPr>
              <w:pStyle w:val="TableParagraph"/>
              <w:spacing w:before="120" w:after="120"/>
              <w:rPr>
                <w:b/>
                <w:color w:val="000000" w:themeColor="text1"/>
                <w:sz w:val="20"/>
                <w:szCs w:val="20"/>
              </w:rPr>
            </w:pPr>
            <w:r w:rsidRPr="00D86D77">
              <w:rPr>
                <w:b/>
                <w:color w:val="000000" w:themeColor="text1"/>
                <w:sz w:val="20"/>
                <w:szCs w:val="20"/>
              </w:rPr>
              <w:t>Performance</w:t>
            </w:r>
            <w:r w:rsidRPr="00D86D77">
              <w:rPr>
                <w:b/>
                <w:color w:val="000000" w:themeColor="text1"/>
                <w:spacing w:val="11"/>
                <w:sz w:val="20"/>
                <w:szCs w:val="20"/>
              </w:rPr>
              <w:t xml:space="preserve"> </w:t>
            </w:r>
            <w:r w:rsidRPr="00D86D77">
              <w:rPr>
                <w:b/>
                <w:color w:val="000000" w:themeColor="text1"/>
                <w:spacing w:val="-2"/>
                <w:sz w:val="20"/>
                <w:szCs w:val="20"/>
              </w:rPr>
              <w:t>Measure:</w:t>
            </w:r>
          </w:p>
          <w:p w14:paraId="400244A7" w14:textId="10CC555A" w:rsidR="005E53F8" w:rsidRPr="00D86D77" w:rsidRDefault="005E53F8" w:rsidP="00A43E09">
            <w:pPr>
              <w:pStyle w:val="TableParagraph"/>
              <w:spacing w:before="120" w:after="120" w:line="264" w:lineRule="auto"/>
              <w:ind w:right="227"/>
              <w:rPr>
                <w:b/>
                <w:color w:val="000000" w:themeColor="text1"/>
                <w:sz w:val="20"/>
                <w:szCs w:val="20"/>
              </w:rPr>
            </w:pPr>
            <w:r w:rsidRPr="00D86D77">
              <w:rPr>
                <w:b/>
                <w:color w:val="000000" w:themeColor="text1"/>
                <w:sz w:val="20"/>
                <w:szCs w:val="20"/>
              </w:rPr>
              <w:t>Older</w:t>
            </w:r>
            <w:r w:rsidRPr="00D86D77">
              <w:rPr>
                <w:b/>
                <w:color w:val="000000" w:themeColor="text1"/>
                <w:spacing w:val="-6"/>
                <w:sz w:val="20"/>
                <w:szCs w:val="20"/>
              </w:rPr>
              <w:t xml:space="preserve"> </w:t>
            </w:r>
            <w:r w:rsidRPr="00D86D77">
              <w:rPr>
                <w:b/>
                <w:color w:val="000000" w:themeColor="text1"/>
                <w:sz w:val="20"/>
                <w:szCs w:val="20"/>
              </w:rPr>
              <w:t>Australians</w:t>
            </w:r>
            <w:r w:rsidRPr="00D86D77">
              <w:rPr>
                <w:b/>
                <w:color w:val="000000" w:themeColor="text1"/>
                <w:spacing w:val="-6"/>
                <w:sz w:val="20"/>
                <w:szCs w:val="20"/>
              </w:rPr>
              <w:t xml:space="preserve"> </w:t>
            </w:r>
            <w:r w:rsidRPr="00D86D77">
              <w:rPr>
                <w:b/>
                <w:color w:val="000000" w:themeColor="text1"/>
                <w:sz w:val="20"/>
                <w:szCs w:val="20"/>
              </w:rPr>
              <w:t>and</w:t>
            </w:r>
            <w:r w:rsidRPr="00D86D77">
              <w:rPr>
                <w:b/>
                <w:color w:val="000000" w:themeColor="text1"/>
                <w:spacing w:val="-6"/>
                <w:sz w:val="20"/>
                <w:szCs w:val="20"/>
              </w:rPr>
              <w:t xml:space="preserve"> </w:t>
            </w:r>
            <w:r w:rsidRPr="00D86D77">
              <w:rPr>
                <w:b/>
                <w:color w:val="000000" w:themeColor="text1"/>
                <w:sz w:val="20"/>
                <w:szCs w:val="20"/>
              </w:rPr>
              <w:t>their</w:t>
            </w:r>
            <w:r w:rsidRPr="00D86D77">
              <w:rPr>
                <w:b/>
                <w:color w:val="000000" w:themeColor="text1"/>
                <w:spacing w:val="-6"/>
                <w:sz w:val="20"/>
                <w:szCs w:val="20"/>
              </w:rPr>
              <w:t xml:space="preserve"> </w:t>
            </w:r>
            <w:r w:rsidRPr="00D86D77">
              <w:rPr>
                <w:b/>
                <w:color w:val="000000" w:themeColor="text1"/>
                <w:sz w:val="20"/>
                <w:szCs w:val="20"/>
              </w:rPr>
              <w:t>representatives</w:t>
            </w:r>
            <w:r w:rsidRPr="00D86D77">
              <w:rPr>
                <w:b/>
                <w:color w:val="000000" w:themeColor="text1"/>
                <w:spacing w:val="-6"/>
                <w:sz w:val="20"/>
                <w:szCs w:val="20"/>
              </w:rPr>
              <w:t xml:space="preserve"> </w:t>
            </w:r>
            <w:r w:rsidRPr="00D86D77">
              <w:rPr>
                <w:b/>
                <w:color w:val="000000" w:themeColor="text1"/>
                <w:sz w:val="20"/>
                <w:szCs w:val="20"/>
              </w:rPr>
              <w:t>have</w:t>
            </w:r>
            <w:r w:rsidRPr="00D86D77">
              <w:rPr>
                <w:b/>
                <w:color w:val="000000" w:themeColor="text1"/>
                <w:spacing w:val="-6"/>
                <w:sz w:val="20"/>
                <w:szCs w:val="20"/>
              </w:rPr>
              <w:t xml:space="preserve"> </w:t>
            </w:r>
            <w:r w:rsidRPr="00D86D77">
              <w:rPr>
                <w:b/>
                <w:color w:val="000000" w:themeColor="text1"/>
                <w:sz w:val="20"/>
                <w:szCs w:val="20"/>
              </w:rPr>
              <w:t>access</w:t>
            </w:r>
            <w:r w:rsidRPr="00D86D77">
              <w:rPr>
                <w:b/>
                <w:color w:val="000000" w:themeColor="text1"/>
                <w:spacing w:val="-6"/>
                <w:sz w:val="20"/>
                <w:szCs w:val="20"/>
              </w:rPr>
              <w:t xml:space="preserve"> </w:t>
            </w:r>
            <w:r w:rsidRPr="00D86D77">
              <w:rPr>
                <w:b/>
                <w:color w:val="000000" w:themeColor="text1"/>
                <w:sz w:val="20"/>
                <w:szCs w:val="20"/>
              </w:rPr>
              <w:t>to</w:t>
            </w:r>
            <w:r w:rsidRPr="00D86D77">
              <w:rPr>
                <w:b/>
                <w:color w:val="000000" w:themeColor="text1"/>
                <w:spacing w:val="-6"/>
                <w:sz w:val="20"/>
                <w:szCs w:val="20"/>
              </w:rPr>
              <w:t xml:space="preserve"> </w:t>
            </w:r>
            <w:r w:rsidRPr="00D86D77">
              <w:rPr>
                <w:b/>
                <w:color w:val="000000" w:themeColor="text1"/>
                <w:sz w:val="20"/>
                <w:szCs w:val="20"/>
              </w:rPr>
              <w:t>reliable</w:t>
            </w:r>
            <w:r w:rsidRPr="00D86D77">
              <w:rPr>
                <w:b/>
                <w:color w:val="000000" w:themeColor="text1"/>
                <w:spacing w:val="-6"/>
                <w:sz w:val="20"/>
                <w:szCs w:val="20"/>
              </w:rPr>
              <w:t xml:space="preserve"> </w:t>
            </w:r>
            <w:r w:rsidRPr="00D86D77">
              <w:rPr>
                <w:b/>
                <w:color w:val="000000" w:themeColor="text1"/>
                <w:sz w:val="20"/>
                <w:szCs w:val="20"/>
              </w:rPr>
              <w:t>and</w:t>
            </w:r>
            <w:r w:rsidRPr="00D86D77">
              <w:rPr>
                <w:b/>
                <w:color w:val="000000" w:themeColor="text1"/>
                <w:spacing w:val="-6"/>
                <w:sz w:val="20"/>
                <w:szCs w:val="20"/>
              </w:rPr>
              <w:t xml:space="preserve"> </w:t>
            </w:r>
            <w:r w:rsidRPr="00D86D77">
              <w:rPr>
                <w:b/>
                <w:color w:val="000000" w:themeColor="text1"/>
                <w:sz w:val="20"/>
                <w:szCs w:val="20"/>
              </w:rPr>
              <w:t>trusted</w:t>
            </w:r>
            <w:r w:rsidRPr="00D86D77">
              <w:rPr>
                <w:b/>
                <w:color w:val="000000" w:themeColor="text1"/>
                <w:spacing w:val="-6"/>
                <w:sz w:val="20"/>
                <w:szCs w:val="20"/>
              </w:rPr>
              <w:t xml:space="preserve"> </w:t>
            </w:r>
            <w:r w:rsidRPr="00D86D77">
              <w:rPr>
                <w:b/>
                <w:color w:val="000000" w:themeColor="text1"/>
                <w:sz w:val="20"/>
                <w:szCs w:val="20"/>
              </w:rPr>
              <w:t>information</w:t>
            </w:r>
            <w:r w:rsidRPr="00D86D77">
              <w:rPr>
                <w:b/>
                <w:color w:val="000000" w:themeColor="text1"/>
                <w:spacing w:val="-6"/>
                <w:sz w:val="20"/>
                <w:szCs w:val="20"/>
              </w:rPr>
              <w:t xml:space="preserve"> </w:t>
            </w:r>
            <w:r w:rsidRPr="00D86D77">
              <w:rPr>
                <w:b/>
                <w:color w:val="000000" w:themeColor="text1"/>
                <w:sz w:val="20"/>
                <w:szCs w:val="20"/>
              </w:rPr>
              <w:t>through My Aged Care, as measured through consumer satisfaction.</w:t>
            </w:r>
            <w:r w:rsidR="00A43E09" w:rsidRPr="00D86D77">
              <w:rPr>
                <w:rStyle w:val="FootnoteReference"/>
                <w:b/>
                <w:color w:val="000000" w:themeColor="text1"/>
                <w:sz w:val="20"/>
                <w:szCs w:val="20"/>
              </w:rPr>
              <w:footnoteReference w:id="58"/>
            </w:r>
          </w:p>
        </w:tc>
      </w:tr>
      <w:tr w:rsidR="005E53F8" w:rsidRPr="00D86D77" w14:paraId="3FEA7BC7" w14:textId="77777777" w:rsidTr="00A43E09">
        <w:trPr>
          <w:trHeight w:val="455"/>
        </w:trPr>
        <w:tc>
          <w:tcPr>
            <w:tcW w:w="10916" w:type="dxa"/>
            <w:gridSpan w:val="5"/>
          </w:tcPr>
          <w:p w14:paraId="3DF3755E" w14:textId="77777777" w:rsidR="005E53F8" w:rsidRPr="00D86D77" w:rsidRDefault="005E53F8" w:rsidP="005E53F8">
            <w:pPr>
              <w:pStyle w:val="TableParagraph"/>
              <w:spacing w:before="120" w:after="120"/>
              <w:rPr>
                <w:b/>
                <w:color w:val="000000" w:themeColor="text1"/>
                <w:sz w:val="20"/>
                <w:szCs w:val="20"/>
              </w:rPr>
            </w:pPr>
            <w:r w:rsidRPr="00D86D77">
              <w:rPr>
                <w:b/>
                <w:color w:val="000000" w:themeColor="text1"/>
                <w:sz w:val="20"/>
                <w:szCs w:val="20"/>
              </w:rPr>
              <w:t>Planned</w:t>
            </w:r>
            <w:r w:rsidRPr="00D86D77">
              <w:rPr>
                <w:b/>
                <w:color w:val="000000" w:themeColor="text1"/>
                <w:spacing w:val="2"/>
                <w:sz w:val="20"/>
                <w:szCs w:val="20"/>
              </w:rPr>
              <w:t xml:space="preserve"> </w:t>
            </w:r>
            <w:r w:rsidRPr="00D86D77">
              <w:rPr>
                <w:b/>
                <w:color w:val="000000" w:themeColor="text1"/>
                <w:sz w:val="20"/>
                <w:szCs w:val="20"/>
              </w:rPr>
              <w:t>Performance</w:t>
            </w:r>
            <w:r w:rsidRPr="00D86D77">
              <w:rPr>
                <w:b/>
                <w:color w:val="000000" w:themeColor="text1"/>
                <w:spacing w:val="2"/>
                <w:sz w:val="20"/>
                <w:szCs w:val="20"/>
              </w:rPr>
              <w:t xml:space="preserve"> </w:t>
            </w:r>
            <w:r w:rsidRPr="00D86D77">
              <w:rPr>
                <w:b/>
                <w:color w:val="000000" w:themeColor="text1"/>
                <w:spacing w:val="-2"/>
                <w:sz w:val="20"/>
                <w:szCs w:val="20"/>
              </w:rPr>
              <w:t>Results</w:t>
            </w:r>
          </w:p>
        </w:tc>
      </w:tr>
      <w:tr w:rsidR="005E53F8" w:rsidRPr="00D86D77" w14:paraId="70A2B731" w14:textId="77777777" w:rsidTr="00A43E09">
        <w:trPr>
          <w:trHeight w:val="358"/>
        </w:trPr>
        <w:tc>
          <w:tcPr>
            <w:tcW w:w="567" w:type="dxa"/>
          </w:tcPr>
          <w:p w14:paraId="219B58F6" w14:textId="77777777" w:rsidR="005E53F8" w:rsidRPr="00D86D77" w:rsidRDefault="005E53F8" w:rsidP="005E53F8">
            <w:pPr>
              <w:pStyle w:val="TableParagraph"/>
              <w:spacing w:before="120" w:after="120"/>
              <w:ind w:left="0"/>
              <w:rPr>
                <w:color w:val="000000" w:themeColor="text1"/>
                <w:sz w:val="20"/>
                <w:szCs w:val="20"/>
              </w:rPr>
            </w:pPr>
          </w:p>
        </w:tc>
        <w:tc>
          <w:tcPr>
            <w:tcW w:w="2411" w:type="dxa"/>
          </w:tcPr>
          <w:p w14:paraId="5FB09CC6" w14:textId="77777777" w:rsidR="005E53F8" w:rsidRPr="00D86D77" w:rsidRDefault="005E53F8" w:rsidP="005E53F8">
            <w:pPr>
              <w:pStyle w:val="TableParagraph"/>
              <w:spacing w:before="120" w:after="120"/>
              <w:rPr>
                <w:b/>
                <w:color w:val="000000" w:themeColor="text1"/>
                <w:sz w:val="20"/>
                <w:szCs w:val="20"/>
              </w:rPr>
            </w:pPr>
            <w:r w:rsidRPr="00D86D77">
              <w:rPr>
                <w:b/>
                <w:color w:val="000000" w:themeColor="text1"/>
                <w:spacing w:val="-2"/>
                <w:sz w:val="20"/>
                <w:szCs w:val="20"/>
              </w:rPr>
              <w:t>2023–24</w:t>
            </w:r>
          </w:p>
        </w:tc>
        <w:tc>
          <w:tcPr>
            <w:tcW w:w="2551" w:type="dxa"/>
          </w:tcPr>
          <w:p w14:paraId="157B35BE" w14:textId="77777777" w:rsidR="005E53F8" w:rsidRPr="00D86D77" w:rsidRDefault="005E53F8" w:rsidP="005E53F8">
            <w:pPr>
              <w:pStyle w:val="TableParagraph"/>
              <w:spacing w:before="120" w:after="120"/>
              <w:rPr>
                <w:b/>
                <w:color w:val="000000" w:themeColor="text1"/>
                <w:sz w:val="20"/>
                <w:szCs w:val="20"/>
              </w:rPr>
            </w:pPr>
            <w:r w:rsidRPr="00D86D77">
              <w:rPr>
                <w:b/>
                <w:color w:val="000000" w:themeColor="text1"/>
                <w:spacing w:val="-2"/>
                <w:sz w:val="20"/>
                <w:szCs w:val="20"/>
              </w:rPr>
              <w:t>2024–25</w:t>
            </w:r>
          </w:p>
        </w:tc>
        <w:tc>
          <w:tcPr>
            <w:tcW w:w="2552" w:type="dxa"/>
          </w:tcPr>
          <w:p w14:paraId="32C97D63" w14:textId="77777777" w:rsidR="005E53F8" w:rsidRPr="00D86D77" w:rsidRDefault="005E53F8" w:rsidP="005E53F8">
            <w:pPr>
              <w:pStyle w:val="TableParagraph"/>
              <w:spacing w:before="120" w:after="120"/>
              <w:rPr>
                <w:b/>
                <w:color w:val="000000" w:themeColor="text1"/>
                <w:sz w:val="20"/>
                <w:szCs w:val="20"/>
              </w:rPr>
            </w:pPr>
            <w:r w:rsidRPr="00D86D77">
              <w:rPr>
                <w:b/>
                <w:color w:val="000000" w:themeColor="text1"/>
                <w:spacing w:val="-2"/>
                <w:sz w:val="20"/>
                <w:szCs w:val="20"/>
              </w:rPr>
              <w:t>2025–26</w:t>
            </w:r>
          </w:p>
        </w:tc>
        <w:tc>
          <w:tcPr>
            <w:tcW w:w="2835" w:type="dxa"/>
          </w:tcPr>
          <w:p w14:paraId="76DBFDC0" w14:textId="77777777" w:rsidR="005E53F8" w:rsidRPr="00D86D77" w:rsidRDefault="005E53F8" w:rsidP="005E53F8">
            <w:pPr>
              <w:pStyle w:val="TableParagraph"/>
              <w:spacing w:before="120" w:after="120"/>
              <w:rPr>
                <w:b/>
                <w:color w:val="000000" w:themeColor="text1"/>
                <w:sz w:val="20"/>
                <w:szCs w:val="20"/>
              </w:rPr>
            </w:pPr>
            <w:r w:rsidRPr="00D86D77">
              <w:rPr>
                <w:b/>
                <w:color w:val="000000" w:themeColor="text1"/>
                <w:spacing w:val="-2"/>
                <w:sz w:val="20"/>
                <w:szCs w:val="20"/>
              </w:rPr>
              <w:t>2026–27</w:t>
            </w:r>
          </w:p>
        </w:tc>
      </w:tr>
      <w:tr w:rsidR="005E53F8" w:rsidRPr="00D86D77" w14:paraId="60920956" w14:textId="77777777" w:rsidTr="00A43E09">
        <w:trPr>
          <w:trHeight w:val="2132"/>
        </w:trPr>
        <w:tc>
          <w:tcPr>
            <w:tcW w:w="567" w:type="dxa"/>
          </w:tcPr>
          <w:p w14:paraId="2D5ACA2A" w14:textId="77777777" w:rsidR="005E53F8" w:rsidRPr="00D86D77" w:rsidRDefault="005E53F8" w:rsidP="005E53F8">
            <w:pPr>
              <w:pStyle w:val="TableParagraph"/>
              <w:spacing w:before="120" w:after="120" w:line="235" w:lineRule="exact"/>
              <w:rPr>
                <w:color w:val="000000" w:themeColor="text1"/>
                <w:sz w:val="20"/>
                <w:szCs w:val="20"/>
              </w:rPr>
            </w:pPr>
            <w:r w:rsidRPr="00D86D77">
              <w:rPr>
                <w:color w:val="000000" w:themeColor="text1"/>
                <w:spacing w:val="-5"/>
                <w:sz w:val="20"/>
                <w:szCs w:val="20"/>
              </w:rPr>
              <w:t>a.</w:t>
            </w:r>
          </w:p>
        </w:tc>
        <w:tc>
          <w:tcPr>
            <w:tcW w:w="2411" w:type="dxa"/>
          </w:tcPr>
          <w:p w14:paraId="62401474" w14:textId="77777777" w:rsidR="005E53F8" w:rsidRPr="00D86D77" w:rsidRDefault="005E53F8" w:rsidP="005E53F8">
            <w:pPr>
              <w:pStyle w:val="TableParagraph"/>
              <w:spacing w:before="120" w:after="120" w:line="222" w:lineRule="exact"/>
              <w:rPr>
                <w:color w:val="000000" w:themeColor="text1"/>
                <w:sz w:val="20"/>
                <w:szCs w:val="20"/>
              </w:rPr>
            </w:pPr>
            <w:r w:rsidRPr="00D86D77">
              <w:rPr>
                <w:color w:val="000000" w:themeColor="text1"/>
                <w:spacing w:val="-6"/>
                <w:sz w:val="20"/>
                <w:szCs w:val="20"/>
              </w:rPr>
              <w:t>The</w:t>
            </w:r>
            <w:r w:rsidRPr="00D86D77">
              <w:rPr>
                <w:color w:val="000000" w:themeColor="text1"/>
                <w:spacing w:val="2"/>
                <w:sz w:val="20"/>
                <w:szCs w:val="20"/>
              </w:rPr>
              <w:t xml:space="preserve"> </w:t>
            </w:r>
            <w:r w:rsidRPr="00D86D77">
              <w:rPr>
                <w:color w:val="000000" w:themeColor="text1"/>
                <w:spacing w:val="-6"/>
                <w:sz w:val="20"/>
                <w:szCs w:val="20"/>
              </w:rPr>
              <w:t>percentage</w:t>
            </w:r>
            <w:r w:rsidRPr="00D86D77">
              <w:rPr>
                <w:color w:val="000000" w:themeColor="text1"/>
                <w:spacing w:val="3"/>
                <w:sz w:val="20"/>
                <w:szCs w:val="20"/>
              </w:rPr>
              <w:t xml:space="preserve"> </w:t>
            </w:r>
            <w:r w:rsidRPr="00D86D77">
              <w:rPr>
                <w:color w:val="000000" w:themeColor="text1"/>
                <w:spacing w:val="-6"/>
                <w:sz w:val="20"/>
                <w:szCs w:val="20"/>
              </w:rPr>
              <w:t>of</w:t>
            </w:r>
          </w:p>
          <w:p w14:paraId="4F5D8154" w14:textId="77777777" w:rsidR="005E53F8" w:rsidRPr="00D86D77" w:rsidRDefault="005E53F8" w:rsidP="005E53F8">
            <w:pPr>
              <w:pStyle w:val="TableParagraph"/>
              <w:spacing w:before="120" w:after="120" w:line="222" w:lineRule="exact"/>
              <w:rPr>
                <w:color w:val="000000" w:themeColor="text1"/>
                <w:sz w:val="20"/>
                <w:szCs w:val="20"/>
              </w:rPr>
            </w:pPr>
            <w:r w:rsidRPr="00D86D77">
              <w:rPr>
                <w:color w:val="000000" w:themeColor="text1"/>
                <w:spacing w:val="-6"/>
                <w:sz w:val="20"/>
                <w:szCs w:val="20"/>
              </w:rPr>
              <w:t>surveyed</w:t>
            </w:r>
            <w:r w:rsidRPr="00D86D77">
              <w:rPr>
                <w:color w:val="000000" w:themeColor="text1"/>
                <w:spacing w:val="-3"/>
                <w:sz w:val="20"/>
                <w:szCs w:val="20"/>
              </w:rPr>
              <w:t xml:space="preserve"> </w:t>
            </w:r>
            <w:r w:rsidRPr="00D86D77">
              <w:rPr>
                <w:color w:val="000000" w:themeColor="text1"/>
                <w:spacing w:val="-6"/>
                <w:sz w:val="20"/>
                <w:szCs w:val="20"/>
              </w:rPr>
              <w:t>users</w:t>
            </w:r>
            <w:r w:rsidRPr="00D86D77">
              <w:rPr>
                <w:color w:val="000000" w:themeColor="text1"/>
                <w:spacing w:val="-2"/>
                <w:sz w:val="20"/>
                <w:szCs w:val="20"/>
              </w:rPr>
              <w:t xml:space="preserve"> </w:t>
            </w:r>
            <w:r w:rsidRPr="00D86D77">
              <w:rPr>
                <w:color w:val="000000" w:themeColor="text1"/>
                <w:spacing w:val="-6"/>
                <w:sz w:val="20"/>
                <w:szCs w:val="20"/>
              </w:rPr>
              <w:t>who</w:t>
            </w:r>
          </w:p>
          <w:p w14:paraId="51374F87" w14:textId="77777777" w:rsidR="005E53F8" w:rsidRPr="00D86D77" w:rsidRDefault="005E53F8" w:rsidP="005E53F8">
            <w:pPr>
              <w:pStyle w:val="TableParagraph"/>
              <w:spacing w:before="120" w:after="120" w:line="235" w:lineRule="exact"/>
              <w:rPr>
                <w:color w:val="000000" w:themeColor="text1"/>
                <w:sz w:val="20"/>
                <w:szCs w:val="20"/>
              </w:rPr>
            </w:pPr>
            <w:r w:rsidRPr="00D86D77">
              <w:rPr>
                <w:color w:val="000000" w:themeColor="text1"/>
                <w:spacing w:val="-6"/>
                <w:sz w:val="20"/>
                <w:szCs w:val="20"/>
              </w:rPr>
              <w:t>are satisfied</w:t>
            </w:r>
            <w:r w:rsidRPr="00D86D77">
              <w:rPr>
                <w:color w:val="000000" w:themeColor="text1"/>
                <w:spacing w:val="-7"/>
                <w:sz w:val="20"/>
                <w:szCs w:val="20"/>
              </w:rPr>
              <w:t xml:space="preserve"> </w:t>
            </w:r>
            <w:r w:rsidRPr="00D86D77">
              <w:rPr>
                <w:color w:val="000000" w:themeColor="text1"/>
                <w:spacing w:val="-6"/>
                <w:sz w:val="20"/>
                <w:szCs w:val="20"/>
              </w:rPr>
              <w:t>with the</w:t>
            </w:r>
          </w:p>
          <w:p w14:paraId="51F2C9FB" w14:textId="77777777" w:rsidR="005E53F8" w:rsidRPr="00D86D77" w:rsidRDefault="005E53F8" w:rsidP="005E53F8">
            <w:pPr>
              <w:pStyle w:val="TableParagraph"/>
              <w:spacing w:before="120" w:after="120" w:line="222" w:lineRule="exact"/>
              <w:rPr>
                <w:color w:val="000000" w:themeColor="text1"/>
                <w:sz w:val="20"/>
                <w:szCs w:val="20"/>
              </w:rPr>
            </w:pPr>
            <w:r w:rsidRPr="00D86D77">
              <w:rPr>
                <w:color w:val="000000" w:themeColor="text1"/>
                <w:spacing w:val="-4"/>
                <w:sz w:val="20"/>
                <w:szCs w:val="20"/>
              </w:rPr>
              <w:t>service</w:t>
            </w:r>
            <w:r w:rsidRPr="00D86D77">
              <w:rPr>
                <w:color w:val="000000" w:themeColor="text1"/>
                <w:spacing w:val="-5"/>
                <w:sz w:val="20"/>
                <w:szCs w:val="20"/>
              </w:rPr>
              <w:t xml:space="preserve"> </w:t>
            </w:r>
            <w:r w:rsidRPr="00D86D77">
              <w:rPr>
                <w:color w:val="000000" w:themeColor="text1"/>
                <w:spacing w:val="-4"/>
                <w:sz w:val="20"/>
                <w:szCs w:val="20"/>
              </w:rPr>
              <w:t>provided</w:t>
            </w:r>
            <w:r w:rsidRPr="00D86D77">
              <w:rPr>
                <w:color w:val="000000" w:themeColor="text1"/>
                <w:spacing w:val="-5"/>
                <w:sz w:val="20"/>
                <w:szCs w:val="20"/>
              </w:rPr>
              <w:t xml:space="preserve"> </w:t>
            </w:r>
            <w:r w:rsidRPr="00D86D77">
              <w:rPr>
                <w:color w:val="000000" w:themeColor="text1"/>
                <w:spacing w:val="-4"/>
                <w:sz w:val="20"/>
                <w:szCs w:val="20"/>
              </w:rPr>
              <w:t>by</w:t>
            </w:r>
            <w:r w:rsidRPr="00D86D77">
              <w:rPr>
                <w:color w:val="000000" w:themeColor="text1"/>
                <w:spacing w:val="-5"/>
                <w:sz w:val="20"/>
                <w:szCs w:val="20"/>
              </w:rPr>
              <w:t xml:space="preserve"> the</w:t>
            </w:r>
          </w:p>
          <w:p w14:paraId="6A3B7726" w14:textId="77777777" w:rsidR="005E53F8" w:rsidRPr="00D86D77" w:rsidRDefault="005E53F8" w:rsidP="005E53F8">
            <w:pPr>
              <w:pStyle w:val="TableParagraph"/>
              <w:spacing w:before="120" w:after="120" w:line="222" w:lineRule="exact"/>
              <w:rPr>
                <w:color w:val="000000" w:themeColor="text1"/>
                <w:sz w:val="20"/>
                <w:szCs w:val="20"/>
              </w:rPr>
            </w:pPr>
            <w:r w:rsidRPr="00D86D77">
              <w:rPr>
                <w:color w:val="000000" w:themeColor="text1"/>
                <w:spacing w:val="-6"/>
                <w:sz w:val="20"/>
                <w:szCs w:val="20"/>
              </w:rPr>
              <w:t>My</w:t>
            </w:r>
            <w:r w:rsidRPr="00D86D77">
              <w:rPr>
                <w:color w:val="000000" w:themeColor="text1"/>
                <w:spacing w:val="-4"/>
                <w:sz w:val="20"/>
                <w:szCs w:val="20"/>
              </w:rPr>
              <w:t xml:space="preserve"> </w:t>
            </w:r>
            <w:r w:rsidRPr="00D86D77">
              <w:rPr>
                <w:color w:val="000000" w:themeColor="text1"/>
                <w:spacing w:val="-6"/>
                <w:sz w:val="20"/>
                <w:szCs w:val="20"/>
              </w:rPr>
              <w:t>Aged</w:t>
            </w:r>
            <w:r w:rsidRPr="00D86D77">
              <w:rPr>
                <w:color w:val="000000" w:themeColor="text1"/>
                <w:spacing w:val="-4"/>
                <w:sz w:val="20"/>
                <w:szCs w:val="20"/>
              </w:rPr>
              <w:t xml:space="preserve"> </w:t>
            </w:r>
            <w:r w:rsidRPr="00D86D77">
              <w:rPr>
                <w:color w:val="000000" w:themeColor="text1"/>
                <w:spacing w:val="-6"/>
                <w:sz w:val="20"/>
                <w:szCs w:val="20"/>
              </w:rPr>
              <w:t>Care</w:t>
            </w:r>
            <w:r w:rsidRPr="00D86D77">
              <w:rPr>
                <w:color w:val="000000" w:themeColor="text1"/>
                <w:spacing w:val="-3"/>
                <w:sz w:val="20"/>
                <w:szCs w:val="20"/>
              </w:rPr>
              <w:t xml:space="preserve"> </w:t>
            </w:r>
            <w:r w:rsidRPr="00D86D77">
              <w:rPr>
                <w:color w:val="000000" w:themeColor="text1"/>
                <w:spacing w:val="-6"/>
                <w:sz w:val="20"/>
                <w:szCs w:val="20"/>
              </w:rPr>
              <w:t>Website:</w:t>
            </w:r>
          </w:p>
          <w:p w14:paraId="0F0A6E60" w14:textId="0656EC43" w:rsidR="005E53F8" w:rsidRPr="00D86D77" w:rsidRDefault="005E53F8" w:rsidP="005E53F8">
            <w:pPr>
              <w:pStyle w:val="TableParagraph"/>
              <w:spacing w:before="120" w:after="120"/>
              <w:rPr>
                <w:color w:val="000000" w:themeColor="text1"/>
                <w:sz w:val="20"/>
                <w:szCs w:val="20"/>
              </w:rPr>
            </w:pPr>
            <w:r w:rsidRPr="00D86D77">
              <w:rPr>
                <w:color w:val="000000" w:themeColor="text1"/>
                <w:spacing w:val="-4"/>
                <w:sz w:val="20"/>
                <w:szCs w:val="20"/>
              </w:rPr>
              <w:t>&gt;65%</w:t>
            </w:r>
          </w:p>
        </w:tc>
        <w:tc>
          <w:tcPr>
            <w:tcW w:w="2551" w:type="dxa"/>
          </w:tcPr>
          <w:p w14:paraId="6D7686EB" w14:textId="77777777" w:rsidR="005E53F8" w:rsidRPr="00D86D77" w:rsidRDefault="005E53F8" w:rsidP="005E53F8">
            <w:pPr>
              <w:pStyle w:val="TableParagraph"/>
              <w:spacing w:before="120" w:after="120" w:line="222" w:lineRule="exact"/>
              <w:rPr>
                <w:color w:val="000000" w:themeColor="text1"/>
                <w:sz w:val="20"/>
                <w:szCs w:val="20"/>
              </w:rPr>
            </w:pPr>
            <w:r w:rsidRPr="00D86D77">
              <w:rPr>
                <w:color w:val="000000" w:themeColor="text1"/>
                <w:spacing w:val="-6"/>
                <w:sz w:val="20"/>
                <w:szCs w:val="20"/>
              </w:rPr>
              <w:t>The</w:t>
            </w:r>
            <w:r w:rsidRPr="00D86D77">
              <w:rPr>
                <w:color w:val="000000" w:themeColor="text1"/>
                <w:spacing w:val="2"/>
                <w:sz w:val="20"/>
                <w:szCs w:val="20"/>
              </w:rPr>
              <w:t xml:space="preserve"> </w:t>
            </w:r>
            <w:r w:rsidRPr="00D86D77">
              <w:rPr>
                <w:color w:val="000000" w:themeColor="text1"/>
                <w:spacing w:val="-6"/>
                <w:sz w:val="20"/>
                <w:szCs w:val="20"/>
              </w:rPr>
              <w:t>percentage</w:t>
            </w:r>
            <w:r w:rsidRPr="00D86D77">
              <w:rPr>
                <w:color w:val="000000" w:themeColor="text1"/>
                <w:spacing w:val="3"/>
                <w:sz w:val="20"/>
                <w:szCs w:val="20"/>
              </w:rPr>
              <w:t xml:space="preserve"> </w:t>
            </w:r>
            <w:r w:rsidRPr="00D86D77">
              <w:rPr>
                <w:color w:val="000000" w:themeColor="text1"/>
                <w:spacing w:val="-6"/>
                <w:sz w:val="20"/>
                <w:szCs w:val="20"/>
              </w:rPr>
              <w:t>of</w:t>
            </w:r>
          </w:p>
          <w:p w14:paraId="7722CA39" w14:textId="77777777" w:rsidR="005E53F8" w:rsidRPr="00D86D77" w:rsidRDefault="005E53F8" w:rsidP="005E53F8">
            <w:pPr>
              <w:pStyle w:val="TableParagraph"/>
              <w:spacing w:before="120" w:after="120" w:line="222" w:lineRule="exact"/>
              <w:rPr>
                <w:color w:val="000000" w:themeColor="text1"/>
                <w:sz w:val="20"/>
                <w:szCs w:val="20"/>
              </w:rPr>
            </w:pPr>
            <w:r w:rsidRPr="00D86D77">
              <w:rPr>
                <w:color w:val="000000" w:themeColor="text1"/>
                <w:spacing w:val="-6"/>
                <w:sz w:val="20"/>
                <w:szCs w:val="20"/>
              </w:rPr>
              <w:t>surveyed</w:t>
            </w:r>
            <w:r w:rsidRPr="00D86D77">
              <w:rPr>
                <w:color w:val="000000" w:themeColor="text1"/>
                <w:spacing w:val="-3"/>
                <w:sz w:val="20"/>
                <w:szCs w:val="20"/>
              </w:rPr>
              <w:t xml:space="preserve"> </w:t>
            </w:r>
            <w:r w:rsidRPr="00D86D77">
              <w:rPr>
                <w:color w:val="000000" w:themeColor="text1"/>
                <w:spacing w:val="-6"/>
                <w:sz w:val="20"/>
                <w:szCs w:val="20"/>
              </w:rPr>
              <w:t>users</w:t>
            </w:r>
            <w:r w:rsidRPr="00D86D77">
              <w:rPr>
                <w:color w:val="000000" w:themeColor="text1"/>
                <w:spacing w:val="-2"/>
                <w:sz w:val="20"/>
                <w:szCs w:val="20"/>
              </w:rPr>
              <w:t xml:space="preserve"> </w:t>
            </w:r>
            <w:r w:rsidRPr="00D86D77">
              <w:rPr>
                <w:color w:val="000000" w:themeColor="text1"/>
                <w:spacing w:val="-6"/>
                <w:sz w:val="20"/>
                <w:szCs w:val="20"/>
              </w:rPr>
              <w:t>who</w:t>
            </w:r>
          </w:p>
          <w:p w14:paraId="0CB4D96E" w14:textId="77777777" w:rsidR="005E53F8" w:rsidRPr="00D86D77" w:rsidRDefault="005E53F8" w:rsidP="005E53F8">
            <w:pPr>
              <w:pStyle w:val="TableParagraph"/>
              <w:spacing w:before="120" w:after="120" w:line="235" w:lineRule="exact"/>
              <w:rPr>
                <w:color w:val="000000" w:themeColor="text1"/>
                <w:sz w:val="20"/>
                <w:szCs w:val="20"/>
              </w:rPr>
            </w:pPr>
            <w:r w:rsidRPr="00D86D77">
              <w:rPr>
                <w:color w:val="000000" w:themeColor="text1"/>
                <w:spacing w:val="-6"/>
                <w:sz w:val="20"/>
                <w:szCs w:val="20"/>
              </w:rPr>
              <w:t>are satisfied</w:t>
            </w:r>
            <w:r w:rsidRPr="00D86D77">
              <w:rPr>
                <w:color w:val="000000" w:themeColor="text1"/>
                <w:spacing w:val="-7"/>
                <w:sz w:val="20"/>
                <w:szCs w:val="20"/>
              </w:rPr>
              <w:t xml:space="preserve"> </w:t>
            </w:r>
            <w:r w:rsidRPr="00D86D77">
              <w:rPr>
                <w:color w:val="000000" w:themeColor="text1"/>
                <w:spacing w:val="-6"/>
                <w:sz w:val="20"/>
                <w:szCs w:val="20"/>
              </w:rPr>
              <w:t>with the</w:t>
            </w:r>
          </w:p>
          <w:p w14:paraId="11061A05" w14:textId="77777777" w:rsidR="005E53F8" w:rsidRPr="00D86D77" w:rsidRDefault="005E53F8" w:rsidP="005E53F8">
            <w:pPr>
              <w:pStyle w:val="TableParagraph"/>
              <w:spacing w:before="120" w:after="120" w:line="222" w:lineRule="exact"/>
              <w:rPr>
                <w:color w:val="000000" w:themeColor="text1"/>
                <w:sz w:val="20"/>
                <w:szCs w:val="20"/>
              </w:rPr>
            </w:pPr>
            <w:r w:rsidRPr="00D86D77">
              <w:rPr>
                <w:color w:val="000000" w:themeColor="text1"/>
                <w:spacing w:val="-4"/>
                <w:sz w:val="20"/>
                <w:szCs w:val="20"/>
              </w:rPr>
              <w:t>service</w:t>
            </w:r>
            <w:r w:rsidRPr="00D86D77">
              <w:rPr>
                <w:color w:val="000000" w:themeColor="text1"/>
                <w:spacing w:val="-5"/>
                <w:sz w:val="20"/>
                <w:szCs w:val="20"/>
              </w:rPr>
              <w:t xml:space="preserve"> </w:t>
            </w:r>
            <w:r w:rsidRPr="00D86D77">
              <w:rPr>
                <w:color w:val="000000" w:themeColor="text1"/>
                <w:spacing w:val="-4"/>
                <w:sz w:val="20"/>
                <w:szCs w:val="20"/>
              </w:rPr>
              <w:t>provided</w:t>
            </w:r>
            <w:r w:rsidRPr="00D86D77">
              <w:rPr>
                <w:color w:val="000000" w:themeColor="text1"/>
                <w:spacing w:val="-5"/>
                <w:sz w:val="20"/>
                <w:szCs w:val="20"/>
              </w:rPr>
              <w:t xml:space="preserve"> </w:t>
            </w:r>
            <w:r w:rsidRPr="00D86D77">
              <w:rPr>
                <w:color w:val="000000" w:themeColor="text1"/>
                <w:spacing w:val="-4"/>
                <w:sz w:val="20"/>
                <w:szCs w:val="20"/>
              </w:rPr>
              <w:t>by</w:t>
            </w:r>
            <w:r w:rsidRPr="00D86D77">
              <w:rPr>
                <w:color w:val="000000" w:themeColor="text1"/>
                <w:spacing w:val="-5"/>
                <w:sz w:val="20"/>
                <w:szCs w:val="20"/>
              </w:rPr>
              <w:t xml:space="preserve"> the</w:t>
            </w:r>
          </w:p>
          <w:p w14:paraId="3220E91D" w14:textId="77777777" w:rsidR="005E53F8" w:rsidRPr="00D86D77" w:rsidRDefault="005E53F8" w:rsidP="005E53F8">
            <w:pPr>
              <w:pStyle w:val="TableParagraph"/>
              <w:spacing w:before="120" w:after="120" w:line="222" w:lineRule="exact"/>
              <w:rPr>
                <w:color w:val="000000" w:themeColor="text1"/>
                <w:sz w:val="20"/>
                <w:szCs w:val="20"/>
              </w:rPr>
            </w:pPr>
            <w:r w:rsidRPr="00D86D77">
              <w:rPr>
                <w:color w:val="000000" w:themeColor="text1"/>
                <w:spacing w:val="-6"/>
                <w:sz w:val="20"/>
                <w:szCs w:val="20"/>
              </w:rPr>
              <w:t>My</w:t>
            </w:r>
            <w:r w:rsidRPr="00D86D77">
              <w:rPr>
                <w:color w:val="000000" w:themeColor="text1"/>
                <w:spacing w:val="-4"/>
                <w:sz w:val="20"/>
                <w:szCs w:val="20"/>
              </w:rPr>
              <w:t xml:space="preserve"> </w:t>
            </w:r>
            <w:r w:rsidRPr="00D86D77">
              <w:rPr>
                <w:color w:val="000000" w:themeColor="text1"/>
                <w:spacing w:val="-6"/>
                <w:sz w:val="20"/>
                <w:szCs w:val="20"/>
              </w:rPr>
              <w:t>Aged</w:t>
            </w:r>
            <w:r w:rsidRPr="00D86D77">
              <w:rPr>
                <w:color w:val="000000" w:themeColor="text1"/>
                <w:spacing w:val="-4"/>
                <w:sz w:val="20"/>
                <w:szCs w:val="20"/>
              </w:rPr>
              <w:t xml:space="preserve"> </w:t>
            </w:r>
            <w:r w:rsidRPr="00D86D77">
              <w:rPr>
                <w:color w:val="000000" w:themeColor="text1"/>
                <w:spacing w:val="-6"/>
                <w:sz w:val="20"/>
                <w:szCs w:val="20"/>
              </w:rPr>
              <w:t>Care</w:t>
            </w:r>
            <w:r w:rsidRPr="00D86D77">
              <w:rPr>
                <w:color w:val="000000" w:themeColor="text1"/>
                <w:spacing w:val="-3"/>
                <w:sz w:val="20"/>
                <w:szCs w:val="20"/>
              </w:rPr>
              <w:t xml:space="preserve"> </w:t>
            </w:r>
            <w:r w:rsidRPr="00D86D77">
              <w:rPr>
                <w:color w:val="000000" w:themeColor="text1"/>
                <w:spacing w:val="-6"/>
                <w:sz w:val="20"/>
                <w:szCs w:val="20"/>
              </w:rPr>
              <w:t>Website:</w:t>
            </w:r>
          </w:p>
          <w:p w14:paraId="1E39066F" w14:textId="339BD953" w:rsidR="005E53F8" w:rsidRPr="00D86D77" w:rsidRDefault="005E53F8" w:rsidP="005E53F8">
            <w:pPr>
              <w:pStyle w:val="TableParagraph"/>
              <w:spacing w:before="120" w:after="120"/>
              <w:rPr>
                <w:color w:val="000000" w:themeColor="text1"/>
                <w:sz w:val="20"/>
                <w:szCs w:val="20"/>
              </w:rPr>
            </w:pPr>
            <w:r w:rsidRPr="00D86D77">
              <w:rPr>
                <w:color w:val="000000" w:themeColor="text1"/>
                <w:spacing w:val="-4"/>
                <w:sz w:val="20"/>
                <w:szCs w:val="20"/>
              </w:rPr>
              <w:t>&gt;65%</w:t>
            </w:r>
          </w:p>
        </w:tc>
        <w:tc>
          <w:tcPr>
            <w:tcW w:w="2552" w:type="dxa"/>
          </w:tcPr>
          <w:p w14:paraId="22EF6316" w14:textId="77777777" w:rsidR="005E53F8" w:rsidRPr="00D86D77" w:rsidRDefault="005E53F8" w:rsidP="005E53F8">
            <w:pPr>
              <w:pStyle w:val="TableParagraph"/>
              <w:spacing w:before="120" w:after="120" w:line="222" w:lineRule="exact"/>
              <w:rPr>
                <w:color w:val="000000" w:themeColor="text1"/>
                <w:sz w:val="20"/>
                <w:szCs w:val="20"/>
              </w:rPr>
            </w:pPr>
            <w:r w:rsidRPr="00D86D77">
              <w:rPr>
                <w:color w:val="000000" w:themeColor="text1"/>
                <w:spacing w:val="-6"/>
                <w:sz w:val="20"/>
                <w:szCs w:val="20"/>
              </w:rPr>
              <w:t>The</w:t>
            </w:r>
            <w:r w:rsidRPr="00D86D77">
              <w:rPr>
                <w:color w:val="000000" w:themeColor="text1"/>
                <w:spacing w:val="2"/>
                <w:sz w:val="20"/>
                <w:szCs w:val="20"/>
              </w:rPr>
              <w:t xml:space="preserve"> </w:t>
            </w:r>
            <w:r w:rsidRPr="00D86D77">
              <w:rPr>
                <w:color w:val="000000" w:themeColor="text1"/>
                <w:spacing w:val="-6"/>
                <w:sz w:val="20"/>
                <w:szCs w:val="20"/>
              </w:rPr>
              <w:t>percentage</w:t>
            </w:r>
            <w:r w:rsidRPr="00D86D77">
              <w:rPr>
                <w:color w:val="000000" w:themeColor="text1"/>
                <w:spacing w:val="3"/>
                <w:sz w:val="20"/>
                <w:szCs w:val="20"/>
              </w:rPr>
              <w:t xml:space="preserve"> </w:t>
            </w:r>
            <w:r w:rsidRPr="00D86D77">
              <w:rPr>
                <w:color w:val="000000" w:themeColor="text1"/>
                <w:spacing w:val="-6"/>
                <w:sz w:val="20"/>
                <w:szCs w:val="20"/>
              </w:rPr>
              <w:t>of</w:t>
            </w:r>
          </w:p>
          <w:p w14:paraId="54B91291" w14:textId="77777777" w:rsidR="005E53F8" w:rsidRPr="00D86D77" w:rsidRDefault="005E53F8" w:rsidP="005E53F8">
            <w:pPr>
              <w:pStyle w:val="TableParagraph"/>
              <w:spacing w:before="120" w:after="120" w:line="222" w:lineRule="exact"/>
              <w:rPr>
                <w:color w:val="000000" w:themeColor="text1"/>
                <w:sz w:val="20"/>
                <w:szCs w:val="20"/>
              </w:rPr>
            </w:pPr>
            <w:r w:rsidRPr="00D86D77">
              <w:rPr>
                <w:color w:val="000000" w:themeColor="text1"/>
                <w:spacing w:val="-6"/>
                <w:sz w:val="20"/>
                <w:szCs w:val="20"/>
              </w:rPr>
              <w:t>surveyed</w:t>
            </w:r>
            <w:r w:rsidRPr="00D86D77">
              <w:rPr>
                <w:color w:val="000000" w:themeColor="text1"/>
                <w:spacing w:val="-3"/>
                <w:sz w:val="20"/>
                <w:szCs w:val="20"/>
              </w:rPr>
              <w:t xml:space="preserve"> </w:t>
            </w:r>
            <w:r w:rsidRPr="00D86D77">
              <w:rPr>
                <w:color w:val="000000" w:themeColor="text1"/>
                <w:spacing w:val="-6"/>
                <w:sz w:val="20"/>
                <w:szCs w:val="20"/>
              </w:rPr>
              <w:t>users</w:t>
            </w:r>
            <w:r w:rsidRPr="00D86D77">
              <w:rPr>
                <w:color w:val="000000" w:themeColor="text1"/>
                <w:spacing w:val="-2"/>
                <w:sz w:val="20"/>
                <w:szCs w:val="20"/>
              </w:rPr>
              <w:t xml:space="preserve"> </w:t>
            </w:r>
            <w:r w:rsidRPr="00D86D77">
              <w:rPr>
                <w:color w:val="000000" w:themeColor="text1"/>
                <w:spacing w:val="-6"/>
                <w:sz w:val="20"/>
                <w:szCs w:val="20"/>
              </w:rPr>
              <w:t>who</w:t>
            </w:r>
          </w:p>
          <w:p w14:paraId="5B0A1AC4" w14:textId="77777777" w:rsidR="005E53F8" w:rsidRPr="00D86D77" w:rsidRDefault="005E53F8" w:rsidP="005E53F8">
            <w:pPr>
              <w:pStyle w:val="TableParagraph"/>
              <w:spacing w:before="120" w:after="120" w:line="235" w:lineRule="exact"/>
              <w:rPr>
                <w:color w:val="000000" w:themeColor="text1"/>
                <w:sz w:val="20"/>
                <w:szCs w:val="20"/>
              </w:rPr>
            </w:pPr>
            <w:r w:rsidRPr="00D86D77">
              <w:rPr>
                <w:color w:val="000000" w:themeColor="text1"/>
                <w:spacing w:val="-6"/>
                <w:sz w:val="20"/>
                <w:szCs w:val="20"/>
              </w:rPr>
              <w:t>are satisfied</w:t>
            </w:r>
            <w:r w:rsidRPr="00D86D77">
              <w:rPr>
                <w:color w:val="000000" w:themeColor="text1"/>
                <w:spacing w:val="-7"/>
                <w:sz w:val="20"/>
                <w:szCs w:val="20"/>
              </w:rPr>
              <w:t xml:space="preserve"> </w:t>
            </w:r>
            <w:r w:rsidRPr="00D86D77">
              <w:rPr>
                <w:color w:val="000000" w:themeColor="text1"/>
                <w:spacing w:val="-6"/>
                <w:sz w:val="20"/>
                <w:szCs w:val="20"/>
              </w:rPr>
              <w:t>with the</w:t>
            </w:r>
          </w:p>
          <w:p w14:paraId="2DB1C618" w14:textId="77777777" w:rsidR="005E53F8" w:rsidRPr="00D86D77" w:rsidRDefault="005E53F8" w:rsidP="005E53F8">
            <w:pPr>
              <w:pStyle w:val="TableParagraph"/>
              <w:spacing w:before="120" w:after="120" w:line="222" w:lineRule="exact"/>
              <w:rPr>
                <w:color w:val="000000" w:themeColor="text1"/>
                <w:sz w:val="20"/>
                <w:szCs w:val="20"/>
              </w:rPr>
            </w:pPr>
            <w:r w:rsidRPr="00D86D77">
              <w:rPr>
                <w:color w:val="000000" w:themeColor="text1"/>
                <w:spacing w:val="-4"/>
                <w:sz w:val="20"/>
                <w:szCs w:val="20"/>
              </w:rPr>
              <w:t>service</w:t>
            </w:r>
            <w:r w:rsidRPr="00D86D77">
              <w:rPr>
                <w:color w:val="000000" w:themeColor="text1"/>
                <w:spacing w:val="-5"/>
                <w:sz w:val="20"/>
                <w:szCs w:val="20"/>
              </w:rPr>
              <w:t xml:space="preserve"> </w:t>
            </w:r>
            <w:r w:rsidRPr="00D86D77">
              <w:rPr>
                <w:color w:val="000000" w:themeColor="text1"/>
                <w:spacing w:val="-4"/>
                <w:sz w:val="20"/>
                <w:szCs w:val="20"/>
              </w:rPr>
              <w:t>provided</w:t>
            </w:r>
            <w:r w:rsidRPr="00D86D77">
              <w:rPr>
                <w:color w:val="000000" w:themeColor="text1"/>
                <w:spacing w:val="-5"/>
                <w:sz w:val="20"/>
                <w:szCs w:val="20"/>
              </w:rPr>
              <w:t xml:space="preserve"> </w:t>
            </w:r>
            <w:r w:rsidRPr="00D86D77">
              <w:rPr>
                <w:color w:val="000000" w:themeColor="text1"/>
                <w:spacing w:val="-4"/>
                <w:sz w:val="20"/>
                <w:szCs w:val="20"/>
              </w:rPr>
              <w:t>by</w:t>
            </w:r>
            <w:r w:rsidRPr="00D86D77">
              <w:rPr>
                <w:color w:val="000000" w:themeColor="text1"/>
                <w:spacing w:val="-5"/>
                <w:sz w:val="20"/>
                <w:szCs w:val="20"/>
              </w:rPr>
              <w:t xml:space="preserve"> the</w:t>
            </w:r>
          </w:p>
          <w:p w14:paraId="180947FC" w14:textId="77777777" w:rsidR="005E53F8" w:rsidRPr="00D86D77" w:rsidRDefault="005E53F8" w:rsidP="005E53F8">
            <w:pPr>
              <w:pStyle w:val="TableParagraph"/>
              <w:spacing w:before="120" w:after="120" w:line="222" w:lineRule="exact"/>
              <w:rPr>
                <w:color w:val="000000" w:themeColor="text1"/>
                <w:sz w:val="20"/>
                <w:szCs w:val="20"/>
              </w:rPr>
            </w:pPr>
            <w:r w:rsidRPr="00D86D77">
              <w:rPr>
                <w:color w:val="000000" w:themeColor="text1"/>
                <w:spacing w:val="-6"/>
                <w:sz w:val="20"/>
                <w:szCs w:val="20"/>
              </w:rPr>
              <w:t>My</w:t>
            </w:r>
            <w:r w:rsidRPr="00D86D77">
              <w:rPr>
                <w:color w:val="000000" w:themeColor="text1"/>
                <w:spacing w:val="-4"/>
                <w:sz w:val="20"/>
                <w:szCs w:val="20"/>
              </w:rPr>
              <w:t xml:space="preserve"> </w:t>
            </w:r>
            <w:r w:rsidRPr="00D86D77">
              <w:rPr>
                <w:color w:val="000000" w:themeColor="text1"/>
                <w:spacing w:val="-6"/>
                <w:sz w:val="20"/>
                <w:szCs w:val="20"/>
              </w:rPr>
              <w:t>Aged</w:t>
            </w:r>
            <w:r w:rsidRPr="00D86D77">
              <w:rPr>
                <w:color w:val="000000" w:themeColor="text1"/>
                <w:spacing w:val="-4"/>
                <w:sz w:val="20"/>
                <w:szCs w:val="20"/>
              </w:rPr>
              <w:t xml:space="preserve"> </w:t>
            </w:r>
            <w:r w:rsidRPr="00D86D77">
              <w:rPr>
                <w:color w:val="000000" w:themeColor="text1"/>
                <w:spacing w:val="-6"/>
                <w:sz w:val="20"/>
                <w:szCs w:val="20"/>
              </w:rPr>
              <w:t>Care</w:t>
            </w:r>
            <w:r w:rsidRPr="00D86D77">
              <w:rPr>
                <w:color w:val="000000" w:themeColor="text1"/>
                <w:spacing w:val="-3"/>
                <w:sz w:val="20"/>
                <w:szCs w:val="20"/>
              </w:rPr>
              <w:t xml:space="preserve"> </w:t>
            </w:r>
            <w:r w:rsidRPr="00D86D77">
              <w:rPr>
                <w:color w:val="000000" w:themeColor="text1"/>
                <w:spacing w:val="-6"/>
                <w:sz w:val="20"/>
                <w:szCs w:val="20"/>
              </w:rPr>
              <w:t>Website:</w:t>
            </w:r>
          </w:p>
          <w:p w14:paraId="0CB89496" w14:textId="371B4A0A" w:rsidR="005E53F8" w:rsidRPr="00D86D77" w:rsidRDefault="005E53F8" w:rsidP="005E53F8">
            <w:pPr>
              <w:pStyle w:val="TableParagraph"/>
              <w:spacing w:before="120" w:after="120"/>
              <w:rPr>
                <w:color w:val="000000" w:themeColor="text1"/>
                <w:sz w:val="20"/>
                <w:szCs w:val="20"/>
              </w:rPr>
            </w:pPr>
            <w:r w:rsidRPr="00D86D77">
              <w:rPr>
                <w:color w:val="000000" w:themeColor="text1"/>
                <w:spacing w:val="-4"/>
                <w:sz w:val="20"/>
                <w:szCs w:val="20"/>
              </w:rPr>
              <w:t>&gt;65%</w:t>
            </w:r>
          </w:p>
        </w:tc>
        <w:tc>
          <w:tcPr>
            <w:tcW w:w="2835" w:type="dxa"/>
          </w:tcPr>
          <w:p w14:paraId="0AEB5959" w14:textId="77777777" w:rsidR="005E53F8" w:rsidRPr="00D86D77" w:rsidRDefault="005E53F8" w:rsidP="005E53F8">
            <w:pPr>
              <w:pStyle w:val="TableParagraph"/>
              <w:spacing w:before="120" w:after="120" w:line="222" w:lineRule="exact"/>
              <w:rPr>
                <w:color w:val="000000" w:themeColor="text1"/>
                <w:sz w:val="20"/>
                <w:szCs w:val="20"/>
              </w:rPr>
            </w:pPr>
            <w:r w:rsidRPr="00D86D77">
              <w:rPr>
                <w:color w:val="000000" w:themeColor="text1"/>
                <w:spacing w:val="-6"/>
                <w:sz w:val="20"/>
                <w:szCs w:val="20"/>
              </w:rPr>
              <w:t>The</w:t>
            </w:r>
            <w:r w:rsidRPr="00D86D77">
              <w:rPr>
                <w:color w:val="000000" w:themeColor="text1"/>
                <w:spacing w:val="2"/>
                <w:sz w:val="20"/>
                <w:szCs w:val="20"/>
              </w:rPr>
              <w:t xml:space="preserve"> </w:t>
            </w:r>
            <w:r w:rsidRPr="00D86D77">
              <w:rPr>
                <w:color w:val="000000" w:themeColor="text1"/>
                <w:spacing w:val="-6"/>
                <w:sz w:val="20"/>
                <w:szCs w:val="20"/>
              </w:rPr>
              <w:t>percentage</w:t>
            </w:r>
            <w:r w:rsidRPr="00D86D77">
              <w:rPr>
                <w:color w:val="000000" w:themeColor="text1"/>
                <w:spacing w:val="3"/>
                <w:sz w:val="20"/>
                <w:szCs w:val="20"/>
              </w:rPr>
              <w:t xml:space="preserve"> </w:t>
            </w:r>
            <w:r w:rsidRPr="00D86D77">
              <w:rPr>
                <w:color w:val="000000" w:themeColor="text1"/>
                <w:spacing w:val="-6"/>
                <w:sz w:val="20"/>
                <w:szCs w:val="20"/>
              </w:rPr>
              <w:t>of</w:t>
            </w:r>
          </w:p>
          <w:p w14:paraId="01CF5CCA" w14:textId="77777777" w:rsidR="005E53F8" w:rsidRPr="00D86D77" w:rsidRDefault="005E53F8" w:rsidP="005E53F8">
            <w:pPr>
              <w:pStyle w:val="TableParagraph"/>
              <w:spacing w:before="120" w:after="120" w:line="222" w:lineRule="exact"/>
              <w:rPr>
                <w:color w:val="000000" w:themeColor="text1"/>
                <w:sz w:val="20"/>
                <w:szCs w:val="20"/>
              </w:rPr>
            </w:pPr>
            <w:r w:rsidRPr="00D86D77">
              <w:rPr>
                <w:color w:val="000000" w:themeColor="text1"/>
                <w:spacing w:val="-6"/>
                <w:sz w:val="20"/>
                <w:szCs w:val="20"/>
              </w:rPr>
              <w:t>surveyed</w:t>
            </w:r>
            <w:r w:rsidRPr="00D86D77">
              <w:rPr>
                <w:color w:val="000000" w:themeColor="text1"/>
                <w:spacing w:val="-3"/>
                <w:sz w:val="20"/>
                <w:szCs w:val="20"/>
              </w:rPr>
              <w:t xml:space="preserve"> </w:t>
            </w:r>
            <w:r w:rsidRPr="00D86D77">
              <w:rPr>
                <w:color w:val="000000" w:themeColor="text1"/>
                <w:spacing w:val="-6"/>
                <w:sz w:val="20"/>
                <w:szCs w:val="20"/>
              </w:rPr>
              <w:t>users</w:t>
            </w:r>
            <w:r w:rsidRPr="00D86D77">
              <w:rPr>
                <w:color w:val="000000" w:themeColor="text1"/>
                <w:spacing w:val="-2"/>
                <w:sz w:val="20"/>
                <w:szCs w:val="20"/>
              </w:rPr>
              <w:t xml:space="preserve"> </w:t>
            </w:r>
            <w:r w:rsidRPr="00D86D77">
              <w:rPr>
                <w:color w:val="000000" w:themeColor="text1"/>
                <w:spacing w:val="-6"/>
                <w:sz w:val="20"/>
                <w:szCs w:val="20"/>
              </w:rPr>
              <w:t>who</w:t>
            </w:r>
          </w:p>
          <w:p w14:paraId="0B27605E" w14:textId="77777777" w:rsidR="005E53F8" w:rsidRPr="00D86D77" w:rsidRDefault="005E53F8" w:rsidP="005E53F8">
            <w:pPr>
              <w:pStyle w:val="TableParagraph"/>
              <w:spacing w:before="120" w:after="120" w:line="235" w:lineRule="exact"/>
              <w:rPr>
                <w:color w:val="000000" w:themeColor="text1"/>
                <w:sz w:val="20"/>
                <w:szCs w:val="20"/>
              </w:rPr>
            </w:pPr>
            <w:r w:rsidRPr="00D86D77">
              <w:rPr>
                <w:color w:val="000000" w:themeColor="text1"/>
                <w:spacing w:val="-6"/>
                <w:sz w:val="20"/>
                <w:szCs w:val="20"/>
              </w:rPr>
              <w:t>are satisfied</w:t>
            </w:r>
            <w:r w:rsidRPr="00D86D77">
              <w:rPr>
                <w:color w:val="000000" w:themeColor="text1"/>
                <w:spacing w:val="-7"/>
                <w:sz w:val="20"/>
                <w:szCs w:val="20"/>
              </w:rPr>
              <w:t xml:space="preserve"> </w:t>
            </w:r>
            <w:r w:rsidRPr="00D86D77">
              <w:rPr>
                <w:color w:val="000000" w:themeColor="text1"/>
                <w:spacing w:val="-6"/>
                <w:sz w:val="20"/>
                <w:szCs w:val="20"/>
              </w:rPr>
              <w:t>with the</w:t>
            </w:r>
          </w:p>
          <w:p w14:paraId="00A8A55C" w14:textId="77777777" w:rsidR="005E53F8" w:rsidRPr="00D86D77" w:rsidRDefault="005E53F8" w:rsidP="005E53F8">
            <w:pPr>
              <w:pStyle w:val="TableParagraph"/>
              <w:spacing w:before="120" w:after="120" w:line="222" w:lineRule="exact"/>
              <w:rPr>
                <w:color w:val="000000" w:themeColor="text1"/>
                <w:sz w:val="20"/>
                <w:szCs w:val="20"/>
              </w:rPr>
            </w:pPr>
            <w:r w:rsidRPr="00D86D77">
              <w:rPr>
                <w:color w:val="000000" w:themeColor="text1"/>
                <w:spacing w:val="-4"/>
                <w:sz w:val="20"/>
                <w:szCs w:val="20"/>
              </w:rPr>
              <w:t>service</w:t>
            </w:r>
            <w:r w:rsidRPr="00D86D77">
              <w:rPr>
                <w:color w:val="000000" w:themeColor="text1"/>
                <w:spacing w:val="-5"/>
                <w:sz w:val="20"/>
                <w:szCs w:val="20"/>
              </w:rPr>
              <w:t xml:space="preserve"> </w:t>
            </w:r>
            <w:r w:rsidRPr="00D86D77">
              <w:rPr>
                <w:color w:val="000000" w:themeColor="text1"/>
                <w:spacing w:val="-4"/>
                <w:sz w:val="20"/>
                <w:szCs w:val="20"/>
              </w:rPr>
              <w:t>provided</w:t>
            </w:r>
            <w:r w:rsidRPr="00D86D77">
              <w:rPr>
                <w:color w:val="000000" w:themeColor="text1"/>
                <w:spacing w:val="-5"/>
                <w:sz w:val="20"/>
                <w:szCs w:val="20"/>
              </w:rPr>
              <w:t xml:space="preserve"> </w:t>
            </w:r>
            <w:r w:rsidRPr="00D86D77">
              <w:rPr>
                <w:color w:val="000000" w:themeColor="text1"/>
                <w:spacing w:val="-4"/>
                <w:sz w:val="20"/>
                <w:szCs w:val="20"/>
              </w:rPr>
              <w:t>by</w:t>
            </w:r>
            <w:r w:rsidRPr="00D86D77">
              <w:rPr>
                <w:color w:val="000000" w:themeColor="text1"/>
                <w:spacing w:val="-5"/>
                <w:sz w:val="20"/>
                <w:szCs w:val="20"/>
              </w:rPr>
              <w:t xml:space="preserve"> the</w:t>
            </w:r>
          </w:p>
          <w:p w14:paraId="60DC6F29" w14:textId="77777777" w:rsidR="005E53F8" w:rsidRPr="00D86D77" w:rsidRDefault="005E53F8" w:rsidP="005E53F8">
            <w:pPr>
              <w:pStyle w:val="TableParagraph"/>
              <w:spacing w:before="120" w:after="120" w:line="222" w:lineRule="exact"/>
              <w:rPr>
                <w:color w:val="000000" w:themeColor="text1"/>
                <w:sz w:val="20"/>
                <w:szCs w:val="20"/>
              </w:rPr>
            </w:pPr>
            <w:r w:rsidRPr="00D86D77">
              <w:rPr>
                <w:color w:val="000000" w:themeColor="text1"/>
                <w:spacing w:val="-6"/>
                <w:sz w:val="20"/>
                <w:szCs w:val="20"/>
              </w:rPr>
              <w:t>My</w:t>
            </w:r>
            <w:r w:rsidRPr="00D86D77">
              <w:rPr>
                <w:color w:val="000000" w:themeColor="text1"/>
                <w:spacing w:val="-4"/>
                <w:sz w:val="20"/>
                <w:szCs w:val="20"/>
              </w:rPr>
              <w:t xml:space="preserve"> </w:t>
            </w:r>
            <w:r w:rsidRPr="00D86D77">
              <w:rPr>
                <w:color w:val="000000" w:themeColor="text1"/>
                <w:spacing w:val="-6"/>
                <w:sz w:val="20"/>
                <w:szCs w:val="20"/>
              </w:rPr>
              <w:t>Aged</w:t>
            </w:r>
            <w:r w:rsidRPr="00D86D77">
              <w:rPr>
                <w:color w:val="000000" w:themeColor="text1"/>
                <w:spacing w:val="-4"/>
                <w:sz w:val="20"/>
                <w:szCs w:val="20"/>
              </w:rPr>
              <w:t xml:space="preserve"> </w:t>
            </w:r>
            <w:r w:rsidRPr="00D86D77">
              <w:rPr>
                <w:color w:val="000000" w:themeColor="text1"/>
                <w:spacing w:val="-6"/>
                <w:sz w:val="20"/>
                <w:szCs w:val="20"/>
              </w:rPr>
              <w:t>Care</w:t>
            </w:r>
            <w:r w:rsidRPr="00D86D77">
              <w:rPr>
                <w:color w:val="000000" w:themeColor="text1"/>
                <w:spacing w:val="-3"/>
                <w:sz w:val="20"/>
                <w:szCs w:val="20"/>
              </w:rPr>
              <w:t xml:space="preserve"> </w:t>
            </w:r>
            <w:r w:rsidRPr="00D86D77">
              <w:rPr>
                <w:color w:val="000000" w:themeColor="text1"/>
                <w:spacing w:val="-6"/>
                <w:sz w:val="20"/>
                <w:szCs w:val="20"/>
              </w:rPr>
              <w:t>Website:</w:t>
            </w:r>
          </w:p>
          <w:p w14:paraId="2029042E" w14:textId="03A1640D" w:rsidR="005E53F8" w:rsidRPr="00D86D77" w:rsidRDefault="005E53F8" w:rsidP="005E53F8">
            <w:pPr>
              <w:pStyle w:val="TableParagraph"/>
              <w:spacing w:before="120" w:after="120"/>
              <w:rPr>
                <w:color w:val="000000" w:themeColor="text1"/>
                <w:sz w:val="20"/>
                <w:szCs w:val="20"/>
              </w:rPr>
            </w:pPr>
            <w:r w:rsidRPr="00D86D77">
              <w:rPr>
                <w:color w:val="000000" w:themeColor="text1"/>
                <w:spacing w:val="-4"/>
                <w:sz w:val="20"/>
                <w:szCs w:val="20"/>
              </w:rPr>
              <w:t>&gt;65%</w:t>
            </w:r>
          </w:p>
        </w:tc>
      </w:tr>
      <w:tr w:rsidR="005E53F8" w:rsidRPr="00D86D77" w14:paraId="742AE688" w14:textId="77777777" w:rsidTr="00A43E09">
        <w:trPr>
          <w:trHeight w:val="1668"/>
        </w:trPr>
        <w:tc>
          <w:tcPr>
            <w:tcW w:w="567" w:type="dxa"/>
          </w:tcPr>
          <w:p w14:paraId="510C4CF2" w14:textId="77777777" w:rsidR="005E53F8" w:rsidRPr="00D86D77" w:rsidRDefault="005E53F8" w:rsidP="005E53F8">
            <w:pPr>
              <w:pStyle w:val="TableParagraph"/>
              <w:spacing w:before="120" w:after="120" w:line="235" w:lineRule="exact"/>
              <w:rPr>
                <w:color w:val="000000" w:themeColor="text1"/>
                <w:sz w:val="20"/>
                <w:szCs w:val="20"/>
              </w:rPr>
            </w:pPr>
            <w:r w:rsidRPr="00D86D77">
              <w:rPr>
                <w:color w:val="000000" w:themeColor="text1"/>
                <w:spacing w:val="-5"/>
                <w:sz w:val="20"/>
                <w:szCs w:val="20"/>
              </w:rPr>
              <w:t>b.</w:t>
            </w:r>
          </w:p>
        </w:tc>
        <w:tc>
          <w:tcPr>
            <w:tcW w:w="2411" w:type="dxa"/>
          </w:tcPr>
          <w:p w14:paraId="20EA7BFB" w14:textId="77777777" w:rsidR="005E53F8" w:rsidRPr="00D86D77" w:rsidRDefault="005E53F8" w:rsidP="005E53F8">
            <w:pPr>
              <w:pStyle w:val="TableParagraph"/>
              <w:spacing w:before="120" w:after="120" w:line="222" w:lineRule="exact"/>
              <w:rPr>
                <w:color w:val="000000" w:themeColor="text1"/>
                <w:sz w:val="20"/>
                <w:szCs w:val="20"/>
              </w:rPr>
            </w:pPr>
            <w:r w:rsidRPr="00D86D77">
              <w:rPr>
                <w:color w:val="000000" w:themeColor="text1"/>
                <w:spacing w:val="-6"/>
                <w:sz w:val="20"/>
                <w:szCs w:val="20"/>
              </w:rPr>
              <w:t>The</w:t>
            </w:r>
            <w:r w:rsidRPr="00D86D77">
              <w:rPr>
                <w:color w:val="000000" w:themeColor="text1"/>
                <w:spacing w:val="2"/>
                <w:sz w:val="20"/>
                <w:szCs w:val="20"/>
              </w:rPr>
              <w:t xml:space="preserve"> </w:t>
            </w:r>
            <w:r w:rsidRPr="00D86D77">
              <w:rPr>
                <w:color w:val="000000" w:themeColor="text1"/>
                <w:spacing w:val="-6"/>
                <w:sz w:val="20"/>
                <w:szCs w:val="20"/>
              </w:rPr>
              <w:t>percentage</w:t>
            </w:r>
            <w:r w:rsidRPr="00D86D77">
              <w:rPr>
                <w:color w:val="000000" w:themeColor="text1"/>
                <w:spacing w:val="3"/>
                <w:sz w:val="20"/>
                <w:szCs w:val="20"/>
              </w:rPr>
              <w:t xml:space="preserve"> </w:t>
            </w:r>
            <w:r w:rsidRPr="00D86D77">
              <w:rPr>
                <w:color w:val="000000" w:themeColor="text1"/>
                <w:spacing w:val="-6"/>
                <w:sz w:val="20"/>
                <w:szCs w:val="20"/>
              </w:rPr>
              <w:t>of</w:t>
            </w:r>
          </w:p>
          <w:p w14:paraId="5EA308A6" w14:textId="77777777" w:rsidR="005E53F8" w:rsidRPr="00D86D77" w:rsidRDefault="005E53F8" w:rsidP="005E53F8">
            <w:pPr>
              <w:pStyle w:val="TableParagraph"/>
              <w:spacing w:before="120" w:after="120" w:line="222" w:lineRule="exact"/>
              <w:rPr>
                <w:color w:val="000000" w:themeColor="text1"/>
                <w:sz w:val="20"/>
                <w:szCs w:val="20"/>
              </w:rPr>
            </w:pPr>
            <w:r w:rsidRPr="00D86D77">
              <w:rPr>
                <w:color w:val="000000" w:themeColor="text1"/>
                <w:spacing w:val="-6"/>
                <w:sz w:val="20"/>
                <w:szCs w:val="20"/>
              </w:rPr>
              <w:t>surveyed</w:t>
            </w:r>
            <w:r w:rsidRPr="00D86D77">
              <w:rPr>
                <w:color w:val="000000" w:themeColor="text1"/>
                <w:spacing w:val="-3"/>
                <w:sz w:val="20"/>
                <w:szCs w:val="20"/>
              </w:rPr>
              <w:t xml:space="preserve"> </w:t>
            </w:r>
            <w:r w:rsidRPr="00D86D77">
              <w:rPr>
                <w:color w:val="000000" w:themeColor="text1"/>
                <w:spacing w:val="-6"/>
                <w:sz w:val="20"/>
                <w:szCs w:val="20"/>
              </w:rPr>
              <w:t>users</w:t>
            </w:r>
            <w:r w:rsidRPr="00D86D77">
              <w:rPr>
                <w:color w:val="000000" w:themeColor="text1"/>
                <w:spacing w:val="-2"/>
                <w:sz w:val="20"/>
                <w:szCs w:val="20"/>
              </w:rPr>
              <w:t xml:space="preserve"> </w:t>
            </w:r>
            <w:r w:rsidRPr="00D86D77">
              <w:rPr>
                <w:color w:val="000000" w:themeColor="text1"/>
                <w:spacing w:val="-6"/>
                <w:sz w:val="20"/>
                <w:szCs w:val="20"/>
              </w:rPr>
              <w:t>who</w:t>
            </w:r>
          </w:p>
          <w:p w14:paraId="2F8FB88C" w14:textId="77777777" w:rsidR="005E53F8" w:rsidRPr="00D86D77" w:rsidRDefault="005E53F8" w:rsidP="005E53F8">
            <w:pPr>
              <w:pStyle w:val="TableParagraph"/>
              <w:spacing w:before="120" w:after="120" w:line="235" w:lineRule="exact"/>
              <w:rPr>
                <w:color w:val="000000" w:themeColor="text1"/>
                <w:sz w:val="20"/>
                <w:szCs w:val="20"/>
              </w:rPr>
            </w:pPr>
            <w:r w:rsidRPr="00D86D77">
              <w:rPr>
                <w:color w:val="000000" w:themeColor="text1"/>
                <w:spacing w:val="-6"/>
                <w:sz w:val="20"/>
                <w:szCs w:val="20"/>
              </w:rPr>
              <w:t>are satisfied</w:t>
            </w:r>
            <w:r w:rsidRPr="00D86D77">
              <w:rPr>
                <w:color w:val="000000" w:themeColor="text1"/>
                <w:spacing w:val="-7"/>
                <w:sz w:val="20"/>
                <w:szCs w:val="20"/>
              </w:rPr>
              <w:t xml:space="preserve"> </w:t>
            </w:r>
            <w:r w:rsidRPr="00D86D77">
              <w:rPr>
                <w:color w:val="000000" w:themeColor="text1"/>
                <w:spacing w:val="-6"/>
                <w:sz w:val="20"/>
                <w:szCs w:val="20"/>
              </w:rPr>
              <w:t>with the</w:t>
            </w:r>
          </w:p>
          <w:p w14:paraId="37A7B072" w14:textId="77777777" w:rsidR="005E53F8" w:rsidRPr="00D86D77" w:rsidRDefault="005E53F8" w:rsidP="005E53F8">
            <w:pPr>
              <w:pStyle w:val="TableParagraph"/>
              <w:spacing w:before="120" w:after="120" w:line="222" w:lineRule="exact"/>
              <w:rPr>
                <w:color w:val="000000" w:themeColor="text1"/>
                <w:sz w:val="20"/>
                <w:szCs w:val="20"/>
              </w:rPr>
            </w:pPr>
            <w:r w:rsidRPr="00D86D77">
              <w:rPr>
                <w:color w:val="000000" w:themeColor="text1"/>
                <w:spacing w:val="-4"/>
                <w:sz w:val="20"/>
                <w:szCs w:val="20"/>
              </w:rPr>
              <w:t>service</w:t>
            </w:r>
            <w:r w:rsidRPr="00D86D77">
              <w:rPr>
                <w:color w:val="000000" w:themeColor="text1"/>
                <w:spacing w:val="-5"/>
                <w:sz w:val="20"/>
                <w:szCs w:val="20"/>
              </w:rPr>
              <w:t xml:space="preserve"> </w:t>
            </w:r>
            <w:r w:rsidRPr="00D86D77">
              <w:rPr>
                <w:color w:val="000000" w:themeColor="text1"/>
                <w:spacing w:val="-4"/>
                <w:sz w:val="20"/>
                <w:szCs w:val="20"/>
              </w:rPr>
              <w:t>provided</w:t>
            </w:r>
            <w:r w:rsidRPr="00D86D77">
              <w:rPr>
                <w:color w:val="000000" w:themeColor="text1"/>
                <w:spacing w:val="-5"/>
                <w:sz w:val="20"/>
                <w:szCs w:val="20"/>
              </w:rPr>
              <w:t xml:space="preserve"> </w:t>
            </w:r>
            <w:r w:rsidRPr="00D86D77">
              <w:rPr>
                <w:color w:val="000000" w:themeColor="text1"/>
                <w:spacing w:val="-4"/>
                <w:sz w:val="20"/>
                <w:szCs w:val="20"/>
              </w:rPr>
              <w:t>by</w:t>
            </w:r>
            <w:r w:rsidRPr="00D86D77">
              <w:rPr>
                <w:color w:val="000000" w:themeColor="text1"/>
                <w:spacing w:val="-5"/>
                <w:sz w:val="20"/>
                <w:szCs w:val="20"/>
              </w:rPr>
              <w:t xml:space="preserve"> the</w:t>
            </w:r>
          </w:p>
          <w:p w14:paraId="3728DA3C" w14:textId="77777777" w:rsidR="005E53F8" w:rsidRPr="00D86D77" w:rsidRDefault="005E53F8" w:rsidP="005E53F8">
            <w:pPr>
              <w:pStyle w:val="TableParagraph"/>
              <w:spacing w:before="120" w:after="120" w:line="222" w:lineRule="exact"/>
              <w:rPr>
                <w:color w:val="000000" w:themeColor="text1"/>
                <w:sz w:val="20"/>
                <w:szCs w:val="20"/>
              </w:rPr>
            </w:pPr>
            <w:r w:rsidRPr="00D86D77">
              <w:rPr>
                <w:color w:val="000000" w:themeColor="text1"/>
                <w:spacing w:val="-6"/>
                <w:sz w:val="20"/>
                <w:szCs w:val="20"/>
              </w:rPr>
              <w:t>My</w:t>
            </w:r>
            <w:r w:rsidRPr="00D86D77">
              <w:rPr>
                <w:color w:val="000000" w:themeColor="text1"/>
                <w:spacing w:val="-4"/>
                <w:sz w:val="20"/>
                <w:szCs w:val="20"/>
              </w:rPr>
              <w:t xml:space="preserve"> </w:t>
            </w:r>
            <w:r w:rsidRPr="00D86D77">
              <w:rPr>
                <w:color w:val="000000" w:themeColor="text1"/>
                <w:spacing w:val="-6"/>
                <w:sz w:val="20"/>
                <w:szCs w:val="20"/>
              </w:rPr>
              <w:t>Aged</w:t>
            </w:r>
            <w:r w:rsidRPr="00D86D77">
              <w:rPr>
                <w:color w:val="000000" w:themeColor="text1"/>
                <w:spacing w:val="-3"/>
                <w:sz w:val="20"/>
                <w:szCs w:val="20"/>
              </w:rPr>
              <w:t xml:space="preserve"> </w:t>
            </w:r>
            <w:r w:rsidRPr="00D86D77">
              <w:rPr>
                <w:color w:val="000000" w:themeColor="text1"/>
                <w:spacing w:val="-6"/>
                <w:sz w:val="20"/>
                <w:szCs w:val="20"/>
              </w:rPr>
              <w:t>Care</w:t>
            </w:r>
            <w:r w:rsidRPr="00D86D77">
              <w:rPr>
                <w:color w:val="000000" w:themeColor="text1"/>
                <w:spacing w:val="-4"/>
                <w:sz w:val="20"/>
                <w:szCs w:val="20"/>
              </w:rPr>
              <w:t xml:space="preserve"> </w:t>
            </w:r>
            <w:r w:rsidRPr="00D86D77">
              <w:rPr>
                <w:color w:val="000000" w:themeColor="text1"/>
                <w:spacing w:val="-6"/>
                <w:sz w:val="20"/>
                <w:szCs w:val="20"/>
              </w:rPr>
              <w:t>Contact</w:t>
            </w:r>
          </w:p>
          <w:p w14:paraId="5FF0CF55" w14:textId="3548FAF3" w:rsidR="005E53F8" w:rsidRPr="00D86D77" w:rsidRDefault="005E53F8" w:rsidP="005E53F8">
            <w:pPr>
              <w:pStyle w:val="TableParagraph"/>
              <w:spacing w:before="120" w:after="120"/>
              <w:rPr>
                <w:color w:val="000000" w:themeColor="text1"/>
                <w:sz w:val="20"/>
                <w:szCs w:val="20"/>
              </w:rPr>
            </w:pPr>
            <w:r w:rsidRPr="00D86D77">
              <w:rPr>
                <w:color w:val="000000" w:themeColor="text1"/>
                <w:spacing w:val="-6"/>
                <w:sz w:val="20"/>
                <w:szCs w:val="20"/>
              </w:rPr>
              <w:t>Centre:</w:t>
            </w:r>
            <w:r w:rsidRPr="00D86D77">
              <w:rPr>
                <w:color w:val="000000" w:themeColor="text1"/>
                <w:spacing w:val="-9"/>
                <w:sz w:val="20"/>
                <w:szCs w:val="20"/>
              </w:rPr>
              <w:t xml:space="preserve"> </w:t>
            </w:r>
            <w:r w:rsidRPr="00D86D77">
              <w:rPr>
                <w:color w:val="000000" w:themeColor="text1"/>
                <w:spacing w:val="-4"/>
                <w:sz w:val="20"/>
                <w:szCs w:val="20"/>
              </w:rPr>
              <w:t>&gt;95%</w:t>
            </w:r>
          </w:p>
        </w:tc>
        <w:tc>
          <w:tcPr>
            <w:tcW w:w="2551" w:type="dxa"/>
          </w:tcPr>
          <w:p w14:paraId="3FDAFEC9" w14:textId="77777777" w:rsidR="005E53F8" w:rsidRPr="00D86D77" w:rsidRDefault="005E53F8" w:rsidP="005E53F8">
            <w:pPr>
              <w:pStyle w:val="TableParagraph"/>
              <w:spacing w:before="120" w:after="120" w:line="222" w:lineRule="exact"/>
              <w:rPr>
                <w:color w:val="000000" w:themeColor="text1"/>
                <w:sz w:val="20"/>
                <w:szCs w:val="20"/>
              </w:rPr>
            </w:pPr>
            <w:r w:rsidRPr="00D86D77">
              <w:rPr>
                <w:color w:val="000000" w:themeColor="text1"/>
                <w:spacing w:val="-6"/>
                <w:sz w:val="20"/>
                <w:szCs w:val="20"/>
              </w:rPr>
              <w:t>The</w:t>
            </w:r>
            <w:r w:rsidRPr="00D86D77">
              <w:rPr>
                <w:color w:val="000000" w:themeColor="text1"/>
                <w:spacing w:val="2"/>
                <w:sz w:val="20"/>
                <w:szCs w:val="20"/>
              </w:rPr>
              <w:t xml:space="preserve"> </w:t>
            </w:r>
            <w:r w:rsidRPr="00D86D77">
              <w:rPr>
                <w:color w:val="000000" w:themeColor="text1"/>
                <w:spacing w:val="-6"/>
                <w:sz w:val="20"/>
                <w:szCs w:val="20"/>
              </w:rPr>
              <w:t>percentage</w:t>
            </w:r>
            <w:r w:rsidRPr="00D86D77">
              <w:rPr>
                <w:color w:val="000000" w:themeColor="text1"/>
                <w:spacing w:val="3"/>
                <w:sz w:val="20"/>
                <w:szCs w:val="20"/>
              </w:rPr>
              <w:t xml:space="preserve"> </w:t>
            </w:r>
            <w:r w:rsidRPr="00D86D77">
              <w:rPr>
                <w:color w:val="000000" w:themeColor="text1"/>
                <w:spacing w:val="-6"/>
                <w:sz w:val="20"/>
                <w:szCs w:val="20"/>
              </w:rPr>
              <w:t>of</w:t>
            </w:r>
          </w:p>
          <w:p w14:paraId="4F6D43CE" w14:textId="77777777" w:rsidR="005E53F8" w:rsidRPr="00D86D77" w:rsidRDefault="005E53F8" w:rsidP="005E53F8">
            <w:pPr>
              <w:pStyle w:val="TableParagraph"/>
              <w:spacing w:before="120" w:after="120" w:line="222" w:lineRule="exact"/>
              <w:rPr>
                <w:color w:val="000000" w:themeColor="text1"/>
                <w:sz w:val="20"/>
                <w:szCs w:val="20"/>
              </w:rPr>
            </w:pPr>
            <w:r w:rsidRPr="00D86D77">
              <w:rPr>
                <w:color w:val="000000" w:themeColor="text1"/>
                <w:spacing w:val="-6"/>
                <w:sz w:val="20"/>
                <w:szCs w:val="20"/>
              </w:rPr>
              <w:t>surveyed</w:t>
            </w:r>
            <w:r w:rsidRPr="00D86D77">
              <w:rPr>
                <w:color w:val="000000" w:themeColor="text1"/>
                <w:spacing w:val="-3"/>
                <w:sz w:val="20"/>
                <w:szCs w:val="20"/>
              </w:rPr>
              <w:t xml:space="preserve"> </w:t>
            </w:r>
            <w:r w:rsidRPr="00D86D77">
              <w:rPr>
                <w:color w:val="000000" w:themeColor="text1"/>
                <w:spacing w:val="-6"/>
                <w:sz w:val="20"/>
                <w:szCs w:val="20"/>
              </w:rPr>
              <w:t>users</w:t>
            </w:r>
            <w:r w:rsidRPr="00D86D77">
              <w:rPr>
                <w:color w:val="000000" w:themeColor="text1"/>
                <w:spacing w:val="-2"/>
                <w:sz w:val="20"/>
                <w:szCs w:val="20"/>
              </w:rPr>
              <w:t xml:space="preserve"> </w:t>
            </w:r>
            <w:r w:rsidRPr="00D86D77">
              <w:rPr>
                <w:color w:val="000000" w:themeColor="text1"/>
                <w:spacing w:val="-6"/>
                <w:sz w:val="20"/>
                <w:szCs w:val="20"/>
              </w:rPr>
              <w:t>who</w:t>
            </w:r>
          </w:p>
          <w:p w14:paraId="2DCF070F" w14:textId="77777777" w:rsidR="005E53F8" w:rsidRPr="00D86D77" w:rsidRDefault="005E53F8" w:rsidP="005E53F8">
            <w:pPr>
              <w:pStyle w:val="TableParagraph"/>
              <w:spacing w:before="120" w:after="120" w:line="235" w:lineRule="exact"/>
              <w:rPr>
                <w:color w:val="000000" w:themeColor="text1"/>
                <w:sz w:val="20"/>
                <w:szCs w:val="20"/>
              </w:rPr>
            </w:pPr>
            <w:r w:rsidRPr="00D86D77">
              <w:rPr>
                <w:color w:val="000000" w:themeColor="text1"/>
                <w:spacing w:val="-6"/>
                <w:sz w:val="20"/>
                <w:szCs w:val="20"/>
              </w:rPr>
              <w:t>are satisfied</w:t>
            </w:r>
            <w:r w:rsidRPr="00D86D77">
              <w:rPr>
                <w:color w:val="000000" w:themeColor="text1"/>
                <w:spacing w:val="-7"/>
                <w:sz w:val="20"/>
                <w:szCs w:val="20"/>
              </w:rPr>
              <w:t xml:space="preserve"> </w:t>
            </w:r>
            <w:r w:rsidRPr="00D86D77">
              <w:rPr>
                <w:color w:val="000000" w:themeColor="text1"/>
                <w:spacing w:val="-6"/>
                <w:sz w:val="20"/>
                <w:szCs w:val="20"/>
              </w:rPr>
              <w:t>with the</w:t>
            </w:r>
          </w:p>
          <w:p w14:paraId="7A4EA064" w14:textId="77777777" w:rsidR="005E53F8" w:rsidRPr="00D86D77" w:rsidRDefault="005E53F8" w:rsidP="005E53F8">
            <w:pPr>
              <w:pStyle w:val="TableParagraph"/>
              <w:spacing w:before="120" w:after="120" w:line="222" w:lineRule="exact"/>
              <w:rPr>
                <w:color w:val="000000" w:themeColor="text1"/>
                <w:sz w:val="20"/>
                <w:szCs w:val="20"/>
              </w:rPr>
            </w:pPr>
            <w:r w:rsidRPr="00D86D77">
              <w:rPr>
                <w:color w:val="000000" w:themeColor="text1"/>
                <w:spacing w:val="-4"/>
                <w:sz w:val="20"/>
                <w:szCs w:val="20"/>
              </w:rPr>
              <w:t>service</w:t>
            </w:r>
            <w:r w:rsidRPr="00D86D77">
              <w:rPr>
                <w:color w:val="000000" w:themeColor="text1"/>
                <w:spacing w:val="-5"/>
                <w:sz w:val="20"/>
                <w:szCs w:val="20"/>
              </w:rPr>
              <w:t xml:space="preserve"> </w:t>
            </w:r>
            <w:r w:rsidRPr="00D86D77">
              <w:rPr>
                <w:color w:val="000000" w:themeColor="text1"/>
                <w:spacing w:val="-4"/>
                <w:sz w:val="20"/>
                <w:szCs w:val="20"/>
              </w:rPr>
              <w:t>provided</w:t>
            </w:r>
            <w:r w:rsidRPr="00D86D77">
              <w:rPr>
                <w:color w:val="000000" w:themeColor="text1"/>
                <w:spacing w:val="-5"/>
                <w:sz w:val="20"/>
                <w:szCs w:val="20"/>
              </w:rPr>
              <w:t xml:space="preserve"> </w:t>
            </w:r>
            <w:r w:rsidRPr="00D86D77">
              <w:rPr>
                <w:color w:val="000000" w:themeColor="text1"/>
                <w:spacing w:val="-4"/>
                <w:sz w:val="20"/>
                <w:szCs w:val="20"/>
              </w:rPr>
              <w:t>by</w:t>
            </w:r>
            <w:r w:rsidRPr="00D86D77">
              <w:rPr>
                <w:color w:val="000000" w:themeColor="text1"/>
                <w:spacing w:val="-5"/>
                <w:sz w:val="20"/>
                <w:szCs w:val="20"/>
              </w:rPr>
              <w:t xml:space="preserve"> the</w:t>
            </w:r>
          </w:p>
          <w:p w14:paraId="356C0348" w14:textId="77777777" w:rsidR="005E53F8" w:rsidRPr="00D86D77" w:rsidRDefault="005E53F8" w:rsidP="005E53F8">
            <w:pPr>
              <w:pStyle w:val="TableParagraph"/>
              <w:spacing w:before="120" w:after="120" w:line="222" w:lineRule="exact"/>
              <w:rPr>
                <w:color w:val="000000" w:themeColor="text1"/>
                <w:sz w:val="20"/>
                <w:szCs w:val="20"/>
              </w:rPr>
            </w:pPr>
            <w:r w:rsidRPr="00D86D77">
              <w:rPr>
                <w:color w:val="000000" w:themeColor="text1"/>
                <w:spacing w:val="-6"/>
                <w:sz w:val="20"/>
                <w:szCs w:val="20"/>
              </w:rPr>
              <w:t>My</w:t>
            </w:r>
            <w:r w:rsidRPr="00D86D77">
              <w:rPr>
                <w:color w:val="000000" w:themeColor="text1"/>
                <w:spacing w:val="-4"/>
                <w:sz w:val="20"/>
                <w:szCs w:val="20"/>
              </w:rPr>
              <w:t xml:space="preserve"> </w:t>
            </w:r>
            <w:r w:rsidRPr="00D86D77">
              <w:rPr>
                <w:color w:val="000000" w:themeColor="text1"/>
                <w:spacing w:val="-6"/>
                <w:sz w:val="20"/>
                <w:szCs w:val="20"/>
              </w:rPr>
              <w:t>Aged</w:t>
            </w:r>
            <w:r w:rsidRPr="00D86D77">
              <w:rPr>
                <w:color w:val="000000" w:themeColor="text1"/>
                <w:spacing w:val="-3"/>
                <w:sz w:val="20"/>
                <w:szCs w:val="20"/>
              </w:rPr>
              <w:t xml:space="preserve"> </w:t>
            </w:r>
            <w:r w:rsidRPr="00D86D77">
              <w:rPr>
                <w:color w:val="000000" w:themeColor="text1"/>
                <w:spacing w:val="-6"/>
                <w:sz w:val="20"/>
                <w:szCs w:val="20"/>
              </w:rPr>
              <w:t>Care</w:t>
            </w:r>
            <w:r w:rsidRPr="00D86D77">
              <w:rPr>
                <w:color w:val="000000" w:themeColor="text1"/>
                <w:spacing w:val="-4"/>
                <w:sz w:val="20"/>
                <w:szCs w:val="20"/>
              </w:rPr>
              <w:t xml:space="preserve"> </w:t>
            </w:r>
            <w:r w:rsidRPr="00D86D77">
              <w:rPr>
                <w:color w:val="000000" w:themeColor="text1"/>
                <w:spacing w:val="-6"/>
                <w:sz w:val="20"/>
                <w:szCs w:val="20"/>
              </w:rPr>
              <w:t>Contact</w:t>
            </w:r>
          </w:p>
          <w:p w14:paraId="344ECD8A" w14:textId="0BC6AAD0" w:rsidR="005E53F8" w:rsidRPr="00D86D77" w:rsidRDefault="005E53F8" w:rsidP="005E53F8">
            <w:pPr>
              <w:pStyle w:val="TableParagraph"/>
              <w:spacing w:before="120" w:after="120"/>
              <w:rPr>
                <w:color w:val="000000" w:themeColor="text1"/>
                <w:sz w:val="20"/>
                <w:szCs w:val="20"/>
              </w:rPr>
            </w:pPr>
            <w:r w:rsidRPr="00D86D77">
              <w:rPr>
                <w:color w:val="000000" w:themeColor="text1"/>
                <w:spacing w:val="-6"/>
                <w:sz w:val="20"/>
                <w:szCs w:val="20"/>
              </w:rPr>
              <w:t>Centre:</w:t>
            </w:r>
            <w:r w:rsidRPr="00D86D77">
              <w:rPr>
                <w:color w:val="000000" w:themeColor="text1"/>
                <w:spacing w:val="-9"/>
                <w:sz w:val="20"/>
                <w:szCs w:val="20"/>
              </w:rPr>
              <w:t xml:space="preserve"> </w:t>
            </w:r>
            <w:r w:rsidRPr="00D86D77">
              <w:rPr>
                <w:color w:val="000000" w:themeColor="text1"/>
                <w:spacing w:val="-4"/>
                <w:sz w:val="20"/>
                <w:szCs w:val="20"/>
              </w:rPr>
              <w:t>&gt;95%</w:t>
            </w:r>
          </w:p>
        </w:tc>
        <w:tc>
          <w:tcPr>
            <w:tcW w:w="2552" w:type="dxa"/>
          </w:tcPr>
          <w:p w14:paraId="05148173" w14:textId="77777777" w:rsidR="005E53F8" w:rsidRPr="00D86D77" w:rsidRDefault="005E53F8" w:rsidP="005E53F8">
            <w:pPr>
              <w:pStyle w:val="TableParagraph"/>
              <w:spacing w:before="120" w:after="120" w:line="222" w:lineRule="exact"/>
              <w:rPr>
                <w:color w:val="000000" w:themeColor="text1"/>
                <w:sz w:val="20"/>
                <w:szCs w:val="20"/>
              </w:rPr>
            </w:pPr>
            <w:r w:rsidRPr="00D86D77">
              <w:rPr>
                <w:color w:val="000000" w:themeColor="text1"/>
                <w:spacing w:val="-6"/>
                <w:sz w:val="20"/>
                <w:szCs w:val="20"/>
              </w:rPr>
              <w:t>The</w:t>
            </w:r>
            <w:r w:rsidRPr="00D86D77">
              <w:rPr>
                <w:color w:val="000000" w:themeColor="text1"/>
                <w:spacing w:val="2"/>
                <w:sz w:val="20"/>
                <w:szCs w:val="20"/>
              </w:rPr>
              <w:t xml:space="preserve"> </w:t>
            </w:r>
            <w:r w:rsidRPr="00D86D77">
              <w:rPr>
                <w:color w:val="000000" w:themeColor="text1"/>
                <w:spacing w:val="-6"/>
                <w:sz w:val="20"/>
                <w:szCs w:val="20"/>
              </w:rPr>
              <w:t>percentage</w:t>
            </w:r>
            <w:r w:rsidRPr="00D86D77">
              <w:rPr>
                <w:color w:val="000000" w:themeColor="text1"/>
                <w:spacing w:val="3"/>
                <w:sz w:val="20"/>
                <w:szCs w:val="20"/>
              </w:rPr>
              <w:t xml:space="preserve"> </w:t>
            </w:r>
            <w:r w:rsidRPr="00D86D77">
              <w:rPr>
                <w:color w:val="000000" w:themeColor="text1"/>
                <w:spacing w:val="-6"/>
                <w:sz w:val="20"/>
                <w:szCs w:val="20"/>
              </w:rPr>
              <w:t>of</w:t>
            </w:r>
          </w:p>
          <w:p w14:paraId="7EB6BBB1" w14:textId="77777777" w:rsidR="005E53F8" w:rsidRPr="00D86D77" w:rsidRDefault="005E53F8" w:rsidP="005E53F8">
            <w:pPr>
              <w:pStyle w:val="TableParagraph"/>
              <w:spacing w:before="120" w:after="120" w:line="222" w:lineRule="exact"/>
              <w:rPr>
                <w:color w:val="000000" w:themeColor="text1"/>
                <w:sz w:val="20"/>
                <w:szCs w:val="20"/>
              </w:rPr>
            </w:pPr>
            <w:r w:rsidRPr="00D86D77">
              <w:rPr>
                <w:color w:val="000000" w:themeColor="text1"/>
                <w:spacing w:val="-6"/>
                <w:sz w:val="20"/>
                <w:szCs w:val="20"/>
              </w:rPr>
              <w:t>surveyed</w:t>
            </w:r>
            <w:r w:rsidRPr="00D86D77">
              <w:rPr>
                <w:color w:val="000000" w:themeColor="text1"/>
                <w:spacing w:val="-3"/>
                <w:sz w:val="20"/>
                <w:szCs w:val="20"/>
              </w:rPr>
              <w:t xml:space="preserve"> </w:t>
            </w:r>
            <w:r w:rsidRPr="00D86D77">
              <w:rPr>
                <w:color w:val="000000" w:themeColor="text1"/>
                <w:spacing w:val="-6"/>
                <w:sz w:val="20"/>
                <w:szCs w:val="20"/>
              </w:rPr>
              <w:t>users</w:t>
            </w:r>
            <w:r w:rsidRPr="00D86D77">
              <w:rPr>
                <w:color w:val="000000" w:themeColor="text1"/>
                <w:spacing w:val="-2"/>
                <w:sz w:val="20"/>
                <w:szCs w:val="20"/>
              </w:rPr>
              <w:t xml:space="preserve"> </w:t>
            </w:r>
            <w:r w:rsidRPr="00D86D77">
              <w:rPr>
                <w:color w:val="000000" w:themeColor="text1"/>
                <w:spacing w:val="-6"/>
                <w:sz w:val="20"/>
                <w:szCs w:val="20"/>
              </w:rPr>
              <w:t>who</w:t>
            </w:r>
          </w:p>
          <w:p w14:paraId="434B67DE" w14:textId="77777777" w:rsidR="005E53F8" w:rsidRPr="00D86D77" w:rsidRDefault="005E53F8" w:rsidP="005E53F8">
            <w:pPr>
              <w:pStyle w:val="TableParagraph"/>
              <w:spacing w:before="120" w:after="120" w:line="235" w:lineRule="exact"/>
              <w:rPr>
                <w:color w:val="000000" w:themeColor="text1"/>
                <w:sz w:val="20"/>
                <w:szCs w:val="20"/>
              </w:rPr>
            </w:pPr>
            <w:r w:rsidRPr="00D86D77">
              <w:rPr>
                <w:color w:val="000000" w:themeColor="text1"/>
                <w:spacing w:val="-6"/>
                <w:sz w:val="20"/>
                <w:szCs w:val="20"/>
              </w:rPr>
              <w:t>are satisfied</w:t>
            </w:r>
            <w:r w:rsidRPr="00D86D77">
              <w:rPr>
                <w:color w:val="000000" w:themeColor="text1"/>
                <w:spacing w:val="-7"/>
                <w:sz w:val="20"/>
                <w:szCs w:val="20"/>
              </w:rPr>
              <w:t xml:space="preserve"> </w:t>
            </w:r>
            <w:r w:rsidRPr="00D86D77">
              <w:rPr>
                <w:color w:val="000000" w:themeColor="text1"/>
                <w:spacing w:val="-6"/>
                <w:sz w:val="20"/>
                <w:szCs w:val="20"/>
              </w:rPr>
              <w:t>with the</w:t>
            </w:r>
          </w:p>
          <w:p w14:paraId="3EDC7F26" w14:textId="77777777" w:rsidR="005E53F8" w:rsidRPr="00D86D77" w:rsidRDefault="005E53F8" w:rsidP="005E53F8">
            <w:pPr>
              <w:pStyle w:val="TableParagraph"/>
              <w:spacing w:before="120" w:after="120" w:line="222" w:lineRule="exact"/>
              <w:rPr>
                <w:color w:val="000000" w:themeColor="text1"/>
                <w:sz w:val="20"/>
                <w:szCs w:val="20"/>
              </w:rPr>
            </w:pPr>
            <w:r w:rsidRPr="00D86D77">
              <w:rPr>
                <w:color w:val="000000" w:themeColor="text1"/>
                <w:spacing w:val="-4"/>
                <w:sz w:val="20"/>
                <w:szCs w:val="20"/>
              </w:rPr>
              <w:t>service</w:t>
            </w:r>
            <w:r w:rsidRPr="00D86D77">
              <w:rPr>
                <w:color w:val="000000" w:themeColor="text1"/>
                <w:spacing w:val="-5"/>
                <w:sz w:val="20"/>
                <w:szCs w:val="20"/>
              </w:rPr>
              <w:t xml:space="preserve"> </w:t>
            </w:r>
            <w:r w:rsidRPr="00D86D77">
              <w:rPr>
                <w:color w:val="000000" w:themeColor="text1"/>
                <w:spacing w:val="-4"/>
                <w:sz w:val="20"/>
                <w:szCs w:val="20"/>
              </w:rPr>
              <w:t>provided</w:t>
            </w:r>
            <w:r w:rsidRPr="00D86D77">
              <w:rPr>
                <w:color w:val="000000" w:themeColor="text1"/>
                <w:spacing w:val="-5"/>
                <w:sz w:val="20"/>
                <w:szCs w:val="20"/>
              </w:rPr>
              <w:t xml:space="preserve"> </w:t>
            </w:r>
            <w:r w:rsidRPr="00D86D77">
              <w:rPr>
                <w:color w:val="000000" w:themeColor="text1"/>
                <w:spacing w:val="-4"/>
                <w:sz w:val="20"/>
                <w:szCs w:val="20"/>
              </w:rPr>
              <w:t>by</w:t>
            </w:r>
            <w:r w:rsidRPr="00D86D77">
              <w:rPr>
                <w:color w:val="000000" w:themeColor="text1"/>
                <w:spacing w:val="-5"/>
                <w:sz w:val="20"/>
                <w:szCs w:val="20"/>
              </w:rPr>
              <w:t xml:space="preserve"> the</w:t>
            </w:r>
          </w:p>
          <w:p w14:paraId="2C06A3EE" w14:textId="77777777" w:rsidR="005E53F8" w:rsidRPr="00D86D77" w:rsidRDefault="005E53F8" w:rsidP="005E53F8">
            <w:pPr>
              <w:pStyle w:val="TableParagraph"/>
              <w:spacing w:before="120" w:after="120" w:line="222" w:lineRule="exact"/>
              <w:rPr>
                <w:color w:val="000000" w:themeColor="text1"/>
                <w:sz w:val="20"/>
                <w:szCs w:val="20"/>
              </w:rPr>
            </w:pPr>
            <w:r w:rsidRPr="00D86D77">
              <w:rPr>
                <w:color w:val="000000" w:themeColor="text1"/>
                <w:spacing w:val="-6"/>
                <w:sz w:val="20"/>
                <w:szCs w:val="20"/>
              </w:rPr>
              <w:t>My</w:t>
            </w:r>
            <w:r w:rsidRPr="00D86D77">
              <w:rPr>
                <w:color w:val="000000" w:themeColor="text1"/>
                <w:spacing w:val="-4"/>
                <w:sz w:val="20"/>
                <w:szCs w:val="20"/>
              </w:rPr>
              <w:t xml:space="preserve"> </w:t>
            </w:r>
            <w:r w:rsidRPr="00D86D77">
              <w:rPr>
                <w:color w:val="000000" w:themeColor="text1"/>
                <w:spacing w:val="-6"/>
                <w:sz w:val="20"/>
                <w:szCs w:val="20"/>
              </w:rPr>
              <w:t>Aged</w:t>
            </w:r>
            <w:r w:rsidRPr="00D86D77">
              <w:rPr>
                <w:color w:val="000000" w:themeColor="text1"/>
                <w:spacing w:val="-3"/>
                <w:sz w:val="20"/>
                <w:szCs w:val="20"/>
              </w:rPr>
              <w:t xml:space="preserve"> </w:t>
            </w:r>
            <w:r w:rsidRPr="00D86D77">
              <w:rPr>
                <w:color w:val="000000" w:themeColor="text1"/>
                <w:spacing w:val="-6"/>
                <w:sz w:val="20"/>
                <w:szCs w:val="20"/>
              </w:rPr>
              <w:t>Care</w:t>
            </w:r>
            <w:r w:rsidRPr="00D86D77">
              <w:rPr>
                <w:color w:val="000000" w:themeColor="text1"/>
                <w:spacing w:val="-4"/>
                <w:sz w:val="20"/>
                <w:szCs w:val="20"/>
              </w:rPr>
              <w:t xml:space="preserve"> </w:t>
            </w:r>
            <w:r w:rsidRPr="00D86D77">
              <w:rPr>
                <w:color w:val="000000" w:themeColor="text1"/>
                <w:spacing w:val="-6"/>
                <w:sz w:val="20"/>
                <w:szCs w:val="20"/>
              </w:rPr>
              <w:t>Contact</w:t>
            </w:r>
          </w:p>
          <w:p w14:paraId="4E3002EB" w14:textId="15CBB41C" w:rsidR="005E53F8" w:rsidRPr="00D86D77" w:rsidRDefault="005E53F8" w:rsidP="005E53F8">
            <w:pPr>
              <w:pStyle w:val="TableParagraph"/>
              <w:spacing w:before="120" w:after="120"/>
              <w:rPr>
                <w:color w:val="000000" w:themeColor="text1"/>
                <w:sz w:val="20"/>
                <w:szCs w:val="20"/>
              </w:rPr>
            </w:pPr>
            <w:r w:rsidRPr="00D86D77">
              <w:rPr>
                <w:color w:val="000000" w:themeColor="text1"/>
                <w:spacing w:val="-6"/>
                <w:sz w:val="20"/>
                <w:szCs w:val="20"/>
              </w:rPr>
              <w:t>Centre:</w:t>
            </w:r>
            <w:r w:rsidRPr="00D86D77">
              <w:rPr>
                <w:color w:val="000000" w:themeColor="text1"/>
                <w:spacing w:val="-9"/>
                <w:sz w:val="20"/>
                <w:szCs w:val="20"/>
              </w:rPr>
              <w:t xml:space="preserve"> </w:t>
            </w:r>
            <w:r w:rsidRPr="00D86D77">
              <w:rPr>
                <w:color w:val="000000" w:themeColor="text1"/>
                <w:spacing w:val="-4"/>
                <w:sz w:val="20"/>
                <w:szCs w:val="20"/>
              </w:rPr>
              <w:t>&gt;95%</w:t>
            </w:r>
          </w:p>
        </w:tc>
        <w:tc>
          <w:tcPr>
            <w:tcW w:w="2835" w:type="dxa"/>
          </w:tcPr>
          <w:p w14:paraId="12341DA9" w14:textId="77777777" w:rsidR="005E53F8" w:rsidRPr="00D86D77" w:rsidRDefault="005E53F8" w:rsidP="005E53F8">
            <w:pPr>
              <w:pStyle w:val="TableParagraph"/>
              <w:spacing w:before="120" w:after="120" w:line="222" w:lineRule="exact"/>
              <w:rPr>
                <w:color w:val="000000" w:themeColor="text1"/>
                <w:sz w:val="20"/>
                <w:szCs w:val="20"/>
              </w:rPr>
            </w:pPr>
            <w:r w:rsidRPr="00D86D77">
              <w:rPr>
                <w:color w:val="000000" w:themeColor="text1"/>
                <w:spacing w:val="-6"/>
                <w:sz w:val="20"/>
                <w:szCs w:val="20"/>
              </w:rPr>
              <w:t>The</w:t>
            </w:r>
            <w:r w:rsidRPr="00D86D77">
              <w:rPr>
                <w:color w:val="000000" w:themeColor="text1"/>
                <w:spacing w:val="2"/>
                <w:sz w:val="20"/>
                <w:szCs w:val="20"/>
              </w:rPr>
              <w:t xml:space="preserve"> </w:t>
            </w:r>
            <w:r w:rsidRPr="00D86D77">
              <w:rPr>
                <w:color w:val="000000" w:themeColor="text1"/>
                <w:spacing w:val="-6"/>
                <w:sz w:val="20"/>
                <w:szCs w:val="20"/>
              </w:rPr>
              <w:t>percentage</w:t>
            </w:r>
            <w:r w:rsidRPr="00D86D77">
              <w:rPr>
                <w:color w:val="000000" w:themeColor="text1"/>
                <w:spacing w:val="3"/>
                <w:sz w:val="20"/>
                <w:szCs w:val="20"/>
              </w:rPr>
              <w:t xml:space="preserve"> </w:t>
            </w:r>
            <w:r w:rsidRPr="00D86D77">
              <w:rPr>
                <w:color w:val="000000" w:themeColor="text1"/>
                <w:spacing w:val="-6"/>
                <w:sz w:val="20"/>
                <w:szCs w:val="20"/>
              </w:rPr>
              <w:t>of</w:t>
            </w:r>
          </w:p>
          <w:p w14:paraId="74628FDE" w14:textId="77777777" w:rsidR="005E53F8" w:rsidRPr="00D86D77" w:rsidRDefault="005E53F8" w:rsidP="005E53F8">
            <w:pPr>
              <w:pStyle w:val="TableParagraph"/>
              <w:spacing w:before="120" w:after="120" w:line="222" w:lineRule="exact"/>
              <w:rPr>
                <w:color w:val="000000" w:themeColor="text1"/>
                <w:sz w:val="20"/>
                <w:szCs w:val="20"/>
              </w:rPr>
            </w:pPr>
            <w:r w:rsidRPr="00D86D77">
              <w:rPr>
                <w:color w:val="000000" w:themeColor="text1"/>
                <w:spacing w:val="-6"/>
                <w:sz w:val="20"/>
                <w:szCs w:val="20"/>
              </w:rPr>
              <w:t>surveyed</w:t>
            </w:r>
            <w:r w:rsidRPr="00D86D77">
              <w:rPr>
                <w:color w:val="000000" w:themeColor="text1"/>
                <w:spacing w:val="-3"/>
                <w:sz w:val="20"/>
                <w:szCs w:val="20"/>
              </w:rPr>
              <w:t xml:space="preserve"> </w:t>
            </w:r>
            <w:r w:rsidRPr="00D86D77">
              <w:rPr>
                <w:color w:val="000000" w:themeColor="text1"/>
                <w:spacing w:val="-6"/>
                <w:sz w:val="20"/>
                <w:szCs w:val="20"/>
              </w:rPr>
              <w:t>users</w:t>
            </w:r>
            <w:r w:rsidRPr="00D86D77">
              <w:rPr>
                <w:color w:val="000000" w:themeColor="text1"/>
                <w:spacing w:val="-2"/>
                <w:sz w:val="20"/>
                <w:szCs w:val="20"/>
              </w:rPr>
              <w:t xml:space="preserve"> </w:t>
            </w:r>
            <w:r w:rsidRPr="00D86D77">
              <w:rPr>
                <w:color w:val="000000" w:themeColor="text1"/>
                <w:spacing w:val="-6"/>
                <w:sz w:val="20"/>
                <w:szCs w:val="20"/>
              </w:rPr>
              <w:t>who</w:t>
            </w:r>
          </w:p>
          <w:p w14:paraId="04362FB0" w14:textId="77777777" w:rsidR="005E53F8" w:rsidRPr="00D86D77" w:rsidRDefault="005E53F8" w:rsidP="005E53F8">
            <w:pPr>
              <w:pStyle w:val="TableParagraph"/>
              <w:spacing w:before="120" w:after="120" w:line="235" w:lineRule="exact"/>
              <w:rPr>
                <w:color w:val="000000" w:themeColor="text1"/>
                <w:sz w:val="20"/>
                <w:szCs w:val="20"/>
              </w:rPr>
            </w:pPr>
            <w:r w:rsidRPr="00D86D77">
              <w:rPr>
                <w:color w:val="000000" w:themeColor="text1"/>
                <w:spacing w:val="-6"/>
                <w:sz w:val="20"/>
                <w:szCs w:val="20"/>
              </w:rPr>
              <w:t>are satisfied</w:t>
            </w:r>
            <w:r w:rsidRPr="00D86D77">
              <w:rPr>
                <w:color w:val="000000" w:themeColor="text1"/>
                <w:spacing w:val="-7"/>
                <w:sz w:val="20"/>
                <w:szCs w:val="20"/>
              </w:rPr>
              <w:t xml:space="preserve"> </w:t>
            </w:r>
            <w:r w:rsidRPr="00D86D77">
              <w:rPr>
                <w:color w:val="000000" w:themeColor="text1"/>
                <w:spacing w:val="-6"/>
                <w:sz w:val="20"/>
                <w:szCs w:val="20"/>
              </w:rPr>
              <w:t>with the</w:t>
            </w:r>
          </w:p>
          <w:p w14:paraId="2DD0261D" w14:textId="77777777" w:rsidR="005E53F8" w:rsidRPr="00D86D77" w:rsidRDefault="005E53F8" w:rsidP="005E53F8">
            <w:pPr>
              <w:pStyle w:val="TableParagraph"/>
              <w:spacing w:before="120" w:after="120" w:line="222" w:lineRule="exact"/>
              <w:rPr>
                <w:color w:val="000000" w:themeColor="text1"/>
                <w:sz w:val="20"/>
                <w:szCs w:val="20"/>
              </w:rPr>
            </w:pPr>
            <w:r w:rsidRPr="00D86D77">
              <w:rPr>
                <w:color w:val="000000" w:themeColor="text1"/>
                <w:spacing w:val="-4"/>
                <w:sz w:val="20"/>
                <w:szCs w:val="20"/>
              </w:rPr>
              <w:t>service</w:t>
            </w:r>
            <w:r w:rsidRPr="00D86D77">
              <w:rPr>
                <w:color w:val="000000" w:themeColor="text1"/>
                <w:spacing w:val="-5"/>
                <w:sz w:val="20"/>
                <w:szCs w:val="20"/>
              </w:rPr>
              <w:t xml:space="preserve"> </w:t>
            </w:r>
            <w:r w:rsidRPr="00D86D77">
              <w:rPr>
                <w:color w:val="000000" w:themeColor="text1"/>
                <w:spacing w:val="-4"/>
                <w:sz w:val="20"/>
                <w:szCs w:val="20"/>
              </w:rPr>
              <w:t>provided</w:t>
            </w:r>
            <w:r w:rsidRPr="00D86D77">
              <w:rPr>
                <w:color w:val="000000" w:themeColor="text1"/>
                <w:spacing w:val="-5"/>
                <w:sz w:val="20"/>
                <w:szCs w:val="20"/>
              </w:rPr>
              <w:t xml:space="preserve"> </w:t>
            </w:r>
            <w:r w:rsidRPr="00D86D77">
              <w:rPr>
                <w:color w:val="000000" w:themeColor="text1"/>
                <w:spacing w:val="-4"/>
                <w:sz w:val="20"/>
                <w:szCs w:val="20"/>
              </w:rPr>
              <w:t>by</w:t>
            </w:r>
            <w:r w:rsidRPr="00D86D77">
              <w:rPr>
                <w:color w:val="000000" w:themeColor="text1"/>
                <w:spacing w:val="-5"/>
                <w:sz w:val="20"/>
                <w:szCs w:val="20"/>
              </w:rPr>
              <w:t xml:space="preserve"> the</w:t>
            </w:r>
          </w:p>
          <w:p w14:paraId="255302B3" w14:textId="77777777" w:rsidR="005E53F8" w:rsidRPr="00D86D77" w:rsidRDefault="005E53F8" w:rsidP="005E53F8">
            <w:pPr>
              <w:pStyle w:val="TableParagraph"/>
              <w:spacing w:before="120" w:after="120" w:line="222" w:lineRule="exact"/>
              <w:rPr>
                <w:color w:val="000000" w:themeColor="text1"/>
                <w:sz w:val="20"/>
                <w:szCs w:val="20"/>
              </w:rPr>
            </w:pPr>
            <w:r w:rsidRPr="00D86D77">
              <w:rPr>
                <w:color w:val="000000" w:themeColor="text1"/>
                <w:spacing w:val="-6"/>
                <w:sz w:val="20"/>
                <w:szCs w:val="20"/>
              </w:rPr>
              <w:t>My</w:t>
            </w:r>
            <w:r w:rsidRPr="00D86D77">
              <w:rPr>
                <w:color w:val="000000" w:themeColor="text1"/>
                <w:spacing w:val="-4"/>
                <w:sz w:val="20"/>
                <w:szCs w:val="20"/>
              </w:rPr>
              <w:t xml:space="preserve"> </w:t>
            </w:r>
            <w:r w:rsidRPr="00D86D77">
              <w:rPr>
                <w:color w:val="000000" w:themeColor="text1"/>
                <w:spacing w:val="-6"/>
                <w:sz w:val="20"/>
                <w:szCs w:val="20"/>
              </w:rPr>
              <w:t>Aged</w:t>
            </w:r>
            <w:r w:rsidRPr="00D86D77">
              <w:rPr>
                <w:color w:val="000000" w:themeColor="text1"/>
                <w:spacing w:val="-3"/>
                <w:sz w:val="20"/>
                <w:szCs w:val="20"/>
              </w:rPr>
              <w:t xml:space="preserve"> </w:t>
            </w:r>
            <w:r w:rsidRPr="00D86D77">
              <w:rPr>
                <w:color w:val="000000" w:themeColor="text1"/>
                <w:spacing w:val="-6"/>
                <w:sz w:val="20"/>
                <w:szCs w:val="20"/>
              </w:rPr>
              <w:t>Care</w:t>
            </w:r>
            <w:r w:rsidRPr="00D86D77">
              <w:rPr>
                <w:color w:val="000000" w:themeColor="text1"/>
                <w:spacing w:val="-4"/>
                <w:sz w:val="20"/>
                <w:szCs w:val="20"/>
              </w:rPr>
              <w:t xml:space="preserve"> </w:t>
            </w:r>
            <w:r w:rsidRPr="00D86D77">
              <w:rPr>
                <w:color w:val="000000" w:themeColor="text1"/>
                <w:spacing w:val="-6"/>
                <w:sz w:val="20"/>
                <w:szCs w:val="20"/>
              </w:rPr>
              <w:t>Contact</w:t>
            </w:r>
          </w:p>
          <w:p w14:paraId="22ECDEC5" w14:textId="7C9B5089" w:rsidR="005E53F8" w:rsidRPr="00D86D77" w:rsidRDefault="005E53F8" w:rsidP="005E53F8">
            <w:pPr>
              <w:pStyle w:val="TableParagraph"/>
              <w:spacing w:before="120" w:after="120"/>
              <w:rPr>
                <w:color w:val="000000" w:themeColor="text1"/>
                <w:sz w:val="20"/>
                <w:szCs w:val="20"/>
              </w:rPr>
            </w:pPr>
            <w:r w:rsidRPr="00D86D77">
              <w:rPr>
                <w:color w:val="000000" w:themeColor="text1"/>
                <w:spacing w:val="-6"/>
                <w:sz w:val="20"/>
                <w:szCs w:val="20"/>
              </w:rPr>
              <w:t>Centre:</w:t>
            </w:r>
            <w:r w:rsidRPr="00D86D77">
              <w:rPr>
                <w:color w:val="000000" w:themeColor="text1"/>
                <w:spacing w:val="-9"/>
                <w:sz w:val="20"/>
                <w:szCs w:val="20"/>
              </w:rPr>
              <w:t xml:space="preserve"> </w:t>
            </w:r>
            <w:r w:rsidRPr="00D86D77">
              <w:rPr>
                <w:color w:val="000000" w:themeColor="text1"/>
                <w:spacing w:val="-4"/>
                <w:sz w:val="20"/>
                <w:szCs w:val="20"/>
              </w:rPr>
              <w:t>&gt;95%</w:t>
            </w:r>
          </w:p>
        </w:tc>
      </w:tr>
      <w:tr w:rsidR="005E53F8" w:rsidRPr="00D86D77" w14:paraId="5CE23AB1" w14:textId="77777777" w:rsidTr="00A43E09">
        <w:trPr>
          <w:trHeight w:val="2152"/>
        </w:trPr>
        <w:tc>
          <w:tcPr>
            <w:tcW w:w="10916" w:type="dxa"/>
            <w:gridSpan w:val="5"/>
          </w:tcPr>
          <w:p w14:paraId="487DE7C9" w14:textId="77777777" w:rsidR="005E53F8" w:rsidRPr="00D86D77" w:rsidRDefault="005E53F8" w:rsidP="005E53F8">
            <w:pPr>
              <w:pStyle w:val="TableParagraph"/>
              <w:spacing w:before="120" w:after="120"/>
              <w:rPr>
                <w:b/>
                <w:color w:val="000000" w:themeColor="text1"/>
                <w:sz w:val="20"/>
                <w:szCs w:val="20"/>
              </w:rPr>
            </w:pPr>
            <w:r w:rsidRPr="00D86D77">
              <w:rPr>
                <w:b/>
                <w:color w:val="000000" w:themeColor="text1"/>
                <w:sz w:val="20"/>
                <w:szCs w:val="20"/>
              </w:rPr>
              <w:lastRenderedPageBreak/>
              <w:t>Data</w:t>
            </w:r>
            <w:r w:rsidRPr="00D86D77">
              <w:rPr>
                <w:b/>
                <w:color w:val="000000" w:themeColor="text1"/>
                <w:spacing w:val="2"/>
                <w:sz w:val="20"/>
                <w:szCs w:val="20"/>
              </w:rPr>
              <w:t xml:space="preserve"> </w:t>
            </w:r>
            <w:r w:rsidRPr="00D86D77">
              <w:rPr>
                <w:b/>
                <w:color w:val="000000" w:themeColor="text1"/>
                <w:sz w:val="20"/>
                <w:szCs w:val="20"/>
              </w:rPr>
              <w:t>Source</w:t>
            </w:r>
            <w:r w:rsidRPr="00D86D77">
              <w:rPr>
                <w:b/>
                <w:color w:val="000000" w:themeColor="text1"/>
                <w:spacing w:val="2"/>
                <w:sz w:val="20"/>
                <w:szCs w:val="20"/>
              </w:rPr>
              <w:t xml:space="preserve"> </w:t>
            </w:r>
            <w:r w:rsidRPr="00D86D77">
              <w:rPr>
                <w:b/>
                <w:color w:val="000000" w:themeColor="text1"/>
                <w:sz w:val="20"/>
                <w:szCs w:val="20"/>
              </w:rPr>
              <w:t>and</w:t>
            </w:r>
            <w:r w:rsidRPr="00D86D77">
              <w:rPr>
                <w:b/>
                <w:color w:val="000000" w:themeColor="text1"/>
                <w:spacing w:val="2"/>
                <w:sz w:val="20"/>
                <w:szCs w:val="20"/>
              </w:rPr>
              <w:t xml:space="preserve"> </w:t>
            </w:r>
            <w:r w:rsidRPr="00D86D77">
              <w:rPr>
                <w:b/>
                <w:color w:val="000000" w:themeColor="text1"/>
                <w:spacing w:val="-2"/>
                <w:sz w:val="20"/>
                <w:szCs w:val="20"/>
              </w:rPr>
              <w:t>Methodology</w:t>
            </w:r>
          </w:p>
          <w:p w14:paraId="2131F40C" w14:textId="77777777" w:rsidR="005E53F8" w:rsidRPr="00D86D77" w:rsidRDefault="005E53F8" w:rsidP="005E53F8">
            <w:pPr>
              <w:pStyle w:val="TableParagraph"/>
              <w:spacing w:before="120" w:after="120"/>
              <w:rPr>
                <w:color w:val="000000" w:themeColor="text1"/>
                <w:sz w:val="20"/>
                <w:szCs w:val="20"/>
              </w:rPr>
            </w:pPr>
            <w:r w:rsidRPr="00D86D77">
              <w:rPr>
                <w:color w:val="000000" w:themeColor="text1"/>
                <w:spacing w:val="-4"/>
                <w:sz w:val="20"/>
                <w:szCs w:val="20"/>
              </w:rPr>
              <w:t>Customer</w:t>
            </w:r>
            <w:r w:rsidRPr="00D86D77">
              <w:rPr>
                <w:color w:val="000000" w:themeColor="text1"/>
                <w:spacing w:val="-6"/>
                <w:sz w:val="20"/>
                <w:szCs w:val="20"/>
              </w:rPr>
              <w:t xml:space="preserve"> </w:t>
            </w:r>
            <w:r w:rsidRPr="00D86D77">
              <w:rPr>
                <w:color w:val="000000" w:themeColor="text1"/>
                <w:spacing w:val="-4"/>
                <w:sz w:val="20"/>
                <w:szCs w:val="20"/>
              </w:rPr>
              <w:t>satisfaction</w:t>
            </w:r>
            <w:r w:rsidRPr="00D86D77">
              <w:rPr>
                <w:color w:val="000000" w:themeColor="text1"/>
                <w:spacing w:val="-5"/>
                <w:sz w:val="20"/>
                <w:szCs w:val="20"/>
              </w:rPr>
              <w:t xml:space="preserve"> </w:t>
            </w:r>
            <w:r w:rsidRPr="00D86D77">
              <w:rPr>
                <w:color w:val="000000" w:themeColor="text1"/>
                <w:spacing w:val="-4"/>
                <w:sz w:val="20"/>
                <w:szCs w:val="20"/>
              </w:rPr>
              <w:t>survey</w:t>
            </w:r>
            <w:r w:rsidRPr="00D86D77">
              <w:rPr>
                <w:color w:val="000000" w:themeColor="text1"/>
                <w:spacing w:val="-5"/>
                <w:sz w:val="20"/>
                <w:szCs w:val="20"/>
              </w:rPr>
              <w:t xml:space="preserve"> </w:t>
            </w:r>
            <w:r w:rsidRPr="00D86D77">
              <w:rPr>
                <w:color w:val="000000" w:themeColor="text1"/>
                <w:spacing w:val="-4"/>
                <w:sz w:val="20"/>
                <w:szCs w:val="20"/>
              </w:rPr>
              <w:t>and</w:t>
            </w:r>
            <w:r w:rsidRPr="00D86D77">
              <w:rPr>
                <w:color w:val="000000" w:themeColor="text1"/>
                <w:spacing w:val="-6"/>
                <w:sz w:val="20"/>
                <w:szCs w:val="20"/>
              </w:rPr>
              <w:t xml:space="preserve"> </w:t>
            </w:r>
            <w:r w:rsidRPr="00D86D77">
              <w:rPr>
                <w:color w:val="000000" w:themeColor="text1"/>
                <w:spacing w:val="-4"/>
                <w:sz w:val="20"/>
                <w:szCs w:val="20"/>
              </w:rPr>
              <w:t>callers</w:t>
            </w:r>
            <w:r w:rsidRPr="00D86D77">
              <w:rPr>
                <w:color w:val="000000" w:themeColor="text1"/>
                <w:spacing w:val="-5"/>
                <w:sz w:val="20"/>
                <w:szCs w:val="20"/>
              </w:rPr>
              <w:t xml:space="preserve"> </w:t>
            </w:r>
            <w:r w:rsidRPr="00D86D77">
              <w:rPr>
                <w:color w:val="000000" w:themeColor="text1"/>
                <w:spacing w:val="-4"/>
                <w:sz w:val="20"/>
                <w:szCs w:val="20"/>
              </w:rPr>
              <w:t>to</w:t>
            </w:r>
            <w:r w:rsidRPr="00D86D77">
              <w:rPr>
                <w:color w:val="000000" w:themeColor="text1"/>
                <w:spacing w:val="-5"/>
                <w:sz w:val="20"/>
                <w:szCs w:val="20"/>
              </w:rPr>
              <w:t xml:space="preserve"> </w:t>
            </w:r>
            <w:r w:rsidRPr="00D86D77">
              <w:rPr>
                <w:color w:val="000000" w:themeColor="text1"/>
                <w:spacing w:val="-4"/>
                <w:sz w:val="20"/>
                <w:szCs w:val="20"/>
              </w:rPr>
              <w:t>the</w:t>
            </w:r>
            <w:r w:rsidRPr="00D86D77">
              <w:rPr>
                <w:color w:val="000000" w:themeColor="text1"/>
                <w:spacing w:val="-6"/>
                <w:sz w:val="20"/>
                <w:szCs w:val="20"/>
              </w:rPr>
              <w:t xml:space="preserve"> </w:t>
            </w:r>
            <w:r w:rsidRPr="00D86D77">
              <w:rPr>
                <w:color w:val="000000" w:themeColor="text1"/>
                <w:spacing w:val="-4"/>
                <w:sz w:val="20"/>
                <w:szCs w:val="20"/>
              </w:rPr>
              <w:t>contact</w:t>
            </w:r>
            <w:r w:rsidRPr="00D86D77">
              <w:rPr>
                <w:color w:val="000000" w:themeColor="text1"/>
                <w:spacing w:val="-5"/>
                <w:sz w:val="20"/>
                <w:szCs w:val="20"/>
              </w:rPr>
              <w:t xml:space="preserve"> </w:t>
            </w:r>
            <w:r w:rsidRPr="00D86D77">
              <w:rPr>
                <w:color w:val="000000" w:themeColor="text1"/>
                <w:spacing w:val="-4"/>
                <w:sz w:val="20"/>
                <w:szCs w:val="20"/>
              </w:rPr>
              <w:t>centre.</w:t>
            </w:r>
          </w:p>
          <w:p w14:paraId="146C24AA" w14:textId="77777777" w:rsidR="005E53F8" w:rsidRPr="00D86D77" w:rsidRDefault="005E53F8" w:rsidP="005E53F8">
            <w:pPr>
              <w:pStyle w:val="TableParagraph"/>
              <w:spacing w:before="120" w:after="120"/>
              <w:rPr>
                <w:color w:val="000000" w:themeColor="text1"/>
                <w:sz w:val="20"/>
                <w:szCs w:val="20"/>
              </w:rPr>
            </w:pPr>
            <w:r w:rsidRPr="00D86D77">
              <w:rPr>
                <w:color w:val="000000" w:themeColor="text1"/>
                <w:spacing w:val="-2"/>
                <w:sz w:val="20"/>
                <w:szCs w:val="20"/>
              </w:rPr>
              <w:t>‘Users’</w:t>
            </w:r>
            <w:r w:rsidRPr="00D86D77">
              <w:rPr>
                <w:color w:val="000000" w:themeColor="text1"/>
                <w:spacing w:val="-13"/>
                <w:sz w:val="20"/>
                <w:szCs w:val="20"/>
              </w:rPr>
              <w:t xml:space="preserve"> </w:t>
            </w:r>
            <w:r w:rsidRPr="00D86D77">
              <w:rPr>
                <w:color w:val="000000" w:themeColor="text1"/>
                <w:spacing w:val="-2"/>
                <w:sz w:val="20"/>
                <w:szCs w:val="20"/>
              </w:rPr>
              <w:t>refers</w:t>
            </w:r>
            <w:r w:rsidRPr="00D86D77">
              <w:rPr>
                <w:color w:val="000000" w:themeColor="text1"/>
                <w:spacing w:val="-12"/>
                <w:sz w:val="20"/>
                <w:szCs w:val="20"/>
              </w:rPr>
              <w:t xml:space="preserve"> </w:t>
            </w:r>
            <w:r w:rsidRPr="00D86D77">
              <w:rPr>
                <w:color w:val="000000" w:themeColor="text1"/>
                <w:spacing w:val="-2"/>
                <w:sz w:val="20"/>
                <w:szCs w:val="20"/>
              </w:rPr>
              <w:t>to</w:t>
            </w:r>
            <w:r w:rsidRPr="00D86D77">
              <w:rPr>
                <w:color w:val="000000" w:themeColor="text1"/>
                <w:spacing w:val="-12"/>
                <w:sz w:val="20"/>
                <w:szCs w:val="20"/>
              </w:rPr>
              <w:t xml:space="preserve"> </w:t>
            </w:r>
            <w:r w:rsidRPr="00D86D77">
              <w:rPr>
                <w:color w:val="000000" w:themeColor="text1"/>
                <w:spacing w:val="-2"/>
                <w:sz w:val="20"/>
                <w:szCs w:val="20"/>
              </w:rPr>
              <w:t>callers</w:t>
            </w:r>
            <w:r w:rsidRPr="00D86D77">
              <w:rPr>
                <w:color w:val="000000" w:themeColor="text1"/>
                <w:spacing w:val="-13"/>
                <w:sz w:val="20"/>
                <w:szCs w:val="20"/>
              </w:rPr>
              <w:t xml:space="preserve"> </w:t>
            </w:r>
            <w:r w:rsidRPr="00D86D77">
              <w:rPr>
                <w:color w:val="000000" w:themeColor="text1"/>
                <w:spacing w:val="-2"/>
                <w:sz w:val="20"/>
                <w:szCs w:val="20"/>
              </w:rPr>
              <w:t>to</w:t>
            </w:r>
            <w:r w:rsidRPr="00D86D77">
              <w:rPr>
                <w:color w:val="000000" w:themeColor="text1"/>
                <w:spacing w:val="-12"/>
                <w:sz w:val="20"/>
                <w:szCs w:val="20"/>
              </w:rPr>
              <w:t xml:space="preserve"> </w:t>
            </w:r>
            <w:r w:rsidRPr="00D86D77">
              <w:rPr>
                <w:color w:val="000000" w:themeColor="text1"/>
                <w:spacing w:val="-2"/>
                <w:sz w:val="20"/>
                <w:szCs w:val="20"/>
              </w:rPr>
              <w:t>the</w:t>
            </w:r>
            <w:r w:rsidRPr="00D86D77">
              <w:rPr>
                <w:color w:val="000000" w:themeColor="text1"/>
                <w:spacing w:val="-12"/>
                <w:sz w:val="20"/>
                <w:szCs w:val="20"/>
              </w:rPr>
              <w:t xml:space="preserve"> </w:t>
            </w:r>
            <w:r w:rsidRPr="00D86D77">
              <w:rPr>
                <w:color w:val="000000" w:themeColor="text1"/>
                <w:spacing w:val="-2"/>
                <w:sz w:val="20"/>
                <w:szCs w:val="20"/>
              </w:rPr>
              <w:t>My</w:t>
            </w:r>
            <w:r w:rsidRPr="00D86D77">
              <w:rPr>
                <w:color w:val="000000" w:themeColor="text1"/>
                <w:spacing w:val="-13"/>
                <w:sz w:val="20"/>
                <w:szCs w:val="20"/>
              </w:rPr>
              <w:t xml:space="preserve"> </w:t>
            </w:r>
            <w:r w:rsidRPr="00D86D77">
              <w:rPr>
                <w:color w:val="000000" w:themeColor="text1"/>
                <w:spacing w:val="-2"/>
                <w:sz w:val="20"/>
                <w:szCs w:val="20"/>
              </w:rPr>
              <w:t>Aged</w:t>
            </w:r>
            <w:r w:rsidRPr="00D86D77">
              <w:rPr>
                <w:color w:val="000000" w:themeColor="text1"/>
                <w:spacing w:val="-12"/>
                <w:sz w:val="20"/>
                <w:szCs w:val="20"/>
              </w:rPr>
              <w:t xml:space="preserve"> </w:t>
            </w:r>
            <w:r w:rsidRPr="00D86D77">
              <w:rPr>
                <w:color w:val="000000" w:themeColor="text1"/>
                <w:spacing w:val="-2"/>
                <w:sz w:val="20"/>
                <w:szCs w:val="20"/>
              </w:rPr>
              <w:t>Care</w:t>
            </w:r>
            <w:r w:rsidRPr="00D86D77">
              <w:rPr>
                <w:color w:val="000000" w:themeColor="text1"/>
                <w:spacing w:val="-12"/>
                <w:sz w:val="20"/>
                <w:szCs w:val="20"/>
              </w:rPr>
              <w:t xml:space="preserve"> </w:t>
            </w:r>
            <w:r w:rsidRPr="00D86D77">
              <w:rPr>
                <w:color w:val="000000" w:themeColor="text1"/>
                <w:spacing w:val="-2"/>
                <w:sz w:val="20"/>
                <w:szCs w:val="20"/>
              </w:rPr>
              <w:t>contact</w:t>
            </w:r>
            <w:r w:rsidRPr="00D86D77">
              <w:rPr>
                <w:color w:val="000000" w:themeColor="text1"/>
                <w:spacing w:val="-13"/>
                <w:sz w:val="20"/>
                <w:szCs w:val="20"/>
              </w:rPr>
              <w:t xml:space="preserve"> </w:t>
            </w:r>
            <w:r w:rsidRPr="00D86D77">
              <w:rPr>
                <w:color w:val="000000" w:themeColor="text1"/>
                <w:spacing w:val="-2"/>
                <w:sz w:val="20"/>
                <w:szCs w:val="20"/>
              </w:rPr>
              <w:t>centre</w:t>
            </w:r>
            <w:r w:rsidRPr="00D86D77">
              <w:rPr>
                <w:color w:val="000000" w:themeColor="text1"/>
                <w:spacing w:val="-12"/>
                <w:sz w:val="20"/>
                <w:szCs w:val="20"/>
              </w:rPr>
              <w:t xml:space="preserve"> </w:t>
            </w:r>
            <w:r w:rsidRPr="00D86D77">
              <w:rPr>
                <w:color w:val="000000" w:themeColor="text1"/>
                <w:spacing w:val="-2"/>
                <w:sz w:val="20"/>
                <w:szCs w:val="20"/>
              </w:rPr>
              <w:t>and</w:t>
            </w:r>
            <w:r w:rsidRPr="00D86D77">
              <w:rPr>
                <w:color w:val="000000" w:themeColor="text1"/>
                <w:spacing w:val="-12"/>
                <w:sz w:val="20"/>
                <w:szCs w:val="20"/>
              </w:rPr>
              <w:t xml:space="preserve"> </w:t>
            </w:r>
            <w:r w:rsidRPr="00D86D77">
              <w:rPr>
                <w:color w:val="000000" w:themeColor="text1"/>
                <w:spacing w:val="-2"/>
                <w:sz w:val="20"/>
                <w:szCs w:val="20"/>
              </w:rPr>
              <w:t>visitors</w:t>
            </w:r>
            <w:r w:rsidRPr="00D86D77">
              <w:rPr>
                <w:color w:val="000000" w:themeColor="text1"/>
                <w:spacing w:val="-12"/>
                <w:sz w:val="20"/>
                <w:szCs w:val="20"/>
              </w:rPr>
              <w:t xml:space="preserve"> </w:t>
            </w:r>
            <w:r w:rsidRPr="00D86D77">
              <w:rPr>
                <w:color w:val="000000" w:themeColor="text1"/>
                <w:spacing w:val="-2"/>
                <w:sz w:val="20"/>
                <w:szCs w:val="20"/>
              </w:rPr>
              <w:t>to</w:t>
            </w:r>
            <w:r w:rsidRPr="00D86D77">
              <w:rPr>
                <w:color w:val="000000" w:themeColor="text1"/>
                <w:spacing w:val="-13"/>
                <w:sz w:val="20"/>
                <w:szCs w:val="20"/>
              </w:rPr>
              <w:t xml:space="preserve"> </w:t>
            </w:r>
            <w:r w:rsidRPr="00D86D77">
              <w:rPr>
                <w:color w:val="000000" w:themeColor="text1"/>
                <w:spacing w:val="-2"/>
                <w:sz w:val="20"/>
                <w:szCs w:val="20"/>
              </w:rPr>
              <w:t>the</w:t>
            </w:r>
            <w:r w:rsidRPr="00D86D77">
              <w:rPr>
                <w:color w:val="000000" w:themeColor="text1"/>
                <w:spacing w:val="-12"/>
                <w:sz w:val="20"/>
                <w:szCs w:val="20"/>
              </w:rPr>
              <w:t xml:space="preserve"> </w:t>
            </w:r>
            <w:r w:rsidRPr="00D86D77">
              <w:rPr>
                <w:color w:val="000000" w:themeColor="text1"/>
                <w:spacing w:val="-2"/>
                <w:sz w:val="20"/>
                <w:szCs w:val="20"/>
              </w:rPr>
              <w:t>My</w:t>
            </w:r>
            <w:r w:rsidRPr="00D86D77">
              <w:rPr>
                <w:color w:val="000000" w:themeColor="text1"/>
                <w:spacing w:val="-12"/>
                <w:sz w:val="20"/>
                <w:szCs w:val="20"/>
              </w:rPr>
              <w:t xml:space="preserve"> </w:t>
            </w:r>
            <w:r w:rsidRPr="00D86D77">
              <w:rPr>
                <w:color w:val="000000" w:themeColor="text1"/>
                <w:spacing w:val="-2"/>
                <w:sz w:val="20"/>
                <w:szCs w:val="20"/>
              </w:rPr>
              <w:t>Aged</w:t>
            </w:r>
            <w:r w:rsidRPr="00D86D77">
              <w:rPr>
                <w:color w:val="000000" w:themeColor="text1"/>
                <w:spacing w:val="-13"/>
                <w:sz w:val="20"/>
                <w:szCs w:val="20"/>
              </w:rPr>
              <w:t xml:space="preserve"> </w:t>
            </w:r>
            <w:r w:rsidRPr="00D86D77">
              <w:rPr>
                <w:color w:val="000000" w:themeColor="text1"/>
                <w:spacing w:val="-2"/>
                <w:sz w:val="20"/>
                <w:szCs w:val="20"/>
              </w:rPr>
              <w:t>Care</w:t>
            </w:r>
            <w:r w:rsidRPr="00D86D77">
              <w:rPr>
                <w:color w:val="000000" w:themeColor="text1"/>
                <w:spacing w:val="-12"/>
                <w:sz w:val="20"/>
                <w:szCs w:val="20"/>
              </w:rPr>
              <w:t xml:space="preserve"> </w:t>
            </w:r>
            <w:r w:rsidRPr="00D86D77">
              <w:rPr>
                <w:color w:val="000000" w:themeColor="text1"/>
                <w:spacing w:val="-2"/>
                <w:sz w:val="20"/>
                <w:szCs w:val="20"/>
              </w:rPr>
              <w:t>website.</w:t>
            </w:r>
          </w:p>
          <w:p w14:paraId="13C738FF" w14:textId="77777777" w:rsidR="005E53F8" w:rsidRPr="00D86D77" w:rsidRDefault="005E53F8" w:rsidP="005E53F8">
            <w:pPr>
              <w:pStyle w:val="TableParagraph"/>
              <w:spacing w:before="120" w:after="120" w:line="259" w:lineRule="auto"/>
              <w:ind w:right="740"/>
              <w:rPr>
                <w:color w:val="000000" w:themeColor="text1"/>
                <w:sz w:val="20"/>
                <w:szCs w:val="20"/>
              </w:rPr>
            </w:pPr>
            <w:r w:rsidRPr="00D86D77">
              <w:rPr>
                <w:color w:val="000000" w:themeColor="text1"/>
                <w:spacing w:val="-2"/>
                <w:sz w:val="20"/>
                <w:szCs w:val="20"/>
              </w:rPr>
              <w:t>‘Satisfied’</w:t>
            </w:r>
            <w:r w:rsidRPr="00D86D77">
              <w:rPr>
                <w:color w:val="000000" w:themeColor="text1"/>
                <w:spacing w:val="-12"/>
                <w:sz w:val="20"/>
                <w:szCs w:val="20"/>
              </w:rPr>
              <w:t xml:space="preserve"> </w:t>
            </w:r>
            <w:r w:rsidRPr="00D86D77">
              <w:rPr>
                <w:color w:val="000000" w:themeColor="text1"/>
                <w:spacing w:val="-2"/>
                <w:sz w:val="20"/>
                <w:szCs w:val="20"/>
              </w:rPr>
              <w:t>callers</w:t>
            </w:r>
            <w:r w:rsidRPr="00D86D77">
              <w:rPr>
                <w:color w:val="000000" w:themeColor="text1"/>
                <w:spacing w:val="-12"/>
                <w:sz w:val="20"/>
                <w:szCs w:val="20"/>
              </w:rPr>
              <w:t xml:space="preserve"> </w:t>
            </w:r>
            <w:r w:rsidRPr="00D86D77">
              <w:rPr>
                <w:color w:val="000000" w:themeColor="text1"/>
                <w:spacing w:val="-2"/>
                <w:sz w:val="20"/>
                <w:szCs w:val="20"/>
              </w:rPr>
              <w:t>to</w:t>
            </w:r>
            <w:r w:rsidRPr="00D86D77">
              <w:rPr>
                <w:color w:val="000000" w:themeColor="text1"/>
                <w:spacing w:val="-12"/>
                <w:sz w:val="20"/>
                <w:szCs w:val="20"/>
              </w:rPr>
              <w:t xml:space="preserve"> </w:t>
            </w:r>
            <w:r w:rsidRPr="00D86D77">
              <w:rPr>
                <w:color w:val="000000" w:themeColor="text1"/>
                <w:spacing w:val="-2"/>
                <w:sz w:val="20"/>
                <w:szCs w:val="20"/>
              </w:rPr>
              <w:t>the</w:t>
            </w:r>
            <w:r w:rsidRPr="00D86D77">
              <w:rPr>
                <w:color w:val="000000" w:themeColor="text1"/>
                <w:spacing w:val="-12"/>
                <w:sz w:val="20"/>
                <w:szCs w:val="20"/>
              </w:rPr>
              <w:t xml:space="preserve"> </w:t>
            </w:r>
            <w:r w:rsidRPr="00D86D77">
              <w:rPr>
                <w:color w:val="000000" w:themeColor="text1"/>
                <w:spacing w:val="-2"/>
                <w:sz w:val="20"/>
                <w:szCs w:val="20"/>
              </w:rPr>
              <w:t>My</w:t>
            </w:r>
            <w:r w:rsidRPr="00D86D77">
              <w:rPr>
                <w:color w:val="000000" w:themeColor="text1"/>
                <w:spacing w:val="-12"/>
                <w:sz w:val="20"/>
                <w:szCs w:val="20"/>
              </w:rPr>
              <w:t xml:space="preserve"> </w:t>
            </w:r>
            <w:r w:rsidRPr="00D86D77">
              <w:rPr>
                <w:color w:val="000000" w:themeColor="text1"/>
                <w:spacing w:val="-2"/>
                <w:sz w:val="20"/>
                <w:szCs w:val="20"/>
              </w:rPr>
              <w:t>Aged</w:t>
            </w:r>
            <w:r w:rsidRPr="00D86D77">
              <w:rPr>
                <w:color w:val="000000" w:themeColor="text1"/>
                <w:spacing w:val="-12"/>
                <w:sz w:val="20"/>
                <w:szCs w:val="20"/>
              </w:rPr>
              <w:t xml:space="preserve"> </w:t>
            </w:r>
            <w:r w:rsidRPr="00D86D77">
              <w:rPr>
                <w:color w:val="000000" w:themeColor="text1"/>
                <w:spacing w:val="-2"/>
                <w:sz w:val="20"/>
                <w:szCs w:val="20"/>
              </w:rPr>
              <w:t>Care</w:t>
            </w:r>
            <w:r w:rsidRPr="00D86D77">
              <w:rPr>
                <w:color w:val="000000" w:themeColor="text1"/>
                <w:spacing w:val="-12"/>
                <w:sz w:val="20"/>
                <w:szCs w:val="20"/>
              </w:rPr>
              <w:t xml:space="preserve"> </w:t>
            </w:r>
            <w:r w:rsidRPr="00D86D77">
              <w:rPr>
                <w:color w:val="000000" w:themeColor="text1"/>
                <w:spacing w:val="-2"/>
                <w:sz w:val="20"/>
                <w:szCs w:val="20"/>
              </w:rPr>
              <w:t>contact</w:t>
            </w:r>
            <w:r w:rsidRPr="00D86D77">
              <w:rPr>
                <w:color w:val="000000" w:themeColor="text1"/>
                <w:spacing w:val="-12"/>
                <w:sz w:val="20"/>
                <w:szCs w:val="20"/>
              </w:rPr>
              <w:t xml:space="preserve"> </w:t>
            </w:r>
            <w:r w:rsidRPr="00D86D77">
              <w:rPr>
                <w:color w:val="000000" w:themeColor="text1"/>
                <w:spacing w:val="-2"/>
                <w:sz w:val="20"/>
                <w:szCs w:val="20"/>
              </w:rPr>
              <w:t>centre</w:t>
            </w:r>
            <w:r w:rsidRPr="00D86D77">
              <w:rPr>
                <w:color w:val="000000" w:themeColor="text1"/>
                <w:spacing w:val="-12"/>
                <w:sz w:val="20"/>
                <w:szCs w:val="20"/>
              </w:rPr>
              <w:t xml:space="preserve"> </w:t>
            </w:r>
            <w:r w:rsidRPr="00D86D77">
              <w:rPr>
                <w:color w:val="000000" w:themeColor="text1"/>
                <w:spacing w:val="-2"/>
                <w:sz w:val="20"/>
                <w:szCs w:val="20"/>
              </w:rPr>
              <w:t>are</w:t>
            </w:r>
            <w:r w:rsidRPr="00D86D77">
              <w:rPr>
                <w:color w:val="000000" w:themeColor="text1"/>
                <w:spacing w:val="-12"/>
                <w:sz w:val="20"/>
                <w:szCs w:val="20"/>
              </w:rPr>
              <w:t xml:space="preserve"> </w:t>
            </w:r>
            <w:r w:rsidRPr="00D86D77">
              <w:rPr>
                <w:color w:val="000000" w:themeColor="text1"/>
                <w:spacing w:val="-2"/>
                <w:sz w:val="20"/>
                <w:szCs w:val="20"/>
              </w:rPr>
              <w:t>those</w:t>
            </w:r>
            <w:r w:rsidRPr="00D86D77">
              <w:rPr>
                <w:color w:val="000000" w:themeColor="text1"/>
                <w:spacing w:val="-12"/>
                <w:sz w:val="20"/>
                <w:szCs w:val="20"/>
              </w:rPr>
              <w:t xml:space="preserve"> </w:t>
            </w:r>
            <w:r w:rsidRPr="00D86D77">
              <w:rPr>
                <w:color w:val="000000" w:themeColor="text1"/>
                <w:spacing w:val="-2"/>
                <w:sz w:val="20"/>
                <w:szCs w:val="20"/>
              </w:rPr>
              <w:t>who</w:t>
            </w:r>
            <w:r w:rsidRPr="00D86D77">
              <w:rPr>
                <w:color w:val="000000" w:themeColor="text1"/>
                <w:spacing w:val="-12"/>
                <w:sz w:val="20"/>
                <w:szCs w:val="20"/>
              </w:rPr>
              <w:t xml:space="preserve"> </w:t>
            </w:r>
            <w:r w:rsidRPr="00D86D77">
              <w:rPr>
                <w:color w:val="000000" w:themeColor="text1"/>
                <w:spacing w:val="-2"/>
                <w:sz w:val="20"/>
                <w:szCs w:val="20"/>
              </w:rPr>
              <w:t>give</w:t>
            </w:r>
            <w:r w:rsidRPr="00D86D77">
              <w:rPr>
                <w:color w:val="000000" w:themeColor="text1"/>
                <w:spacing w:val="-12"/>
                <w:sz w:val="20"/>
                <w:szCs w:val="20"/>
              </w:rPr>
              <w:t xml:space="preserve"> </w:t>
            </w:r>
            <w:r w:rsidRPr="00D86D77">
              <w:rPr>
                <w:color w:val="000000" w:themeColor="text1"/>
                <w:spacing w:val="-2"/>
                <w:sz w:val="20"/>
                <w:szCs w:val="20"/>
              </w:rPr>
              <w:t>the</w:t>
            </w:r>
            <w:r w:rsidRPr="00D86D77">
              <w:rPr>
                <w:color w:val="000000" w:themeColor="text1"/>
                <w:spacing w:val="-12"/>
                <w:sz w:val="20"/>
                <w:szCs w:val="20"/>
              </w:rPr>
              <w:t xml:space="preserve"> </w:t>
            </w:r>
            <w:r w:rsidRPr="00D86D77">
              <w:rPr>
                <w:color w:val="000000" w:themeColor="text1"/>
                <w:spacing w:val="-2"/>
                <w:sz w:val="20"/>
                <w:szCs w:val="20"/>
              </w:rPr>
              <w:t>contact</w:t>
            </w:r>
            <w:r w:rsidRPr="00D86D77">
              <w:rPr>
                <w:color w:val="000000" w:themeColor="text1"/>
                <w:spacing w:val="-12"/>
                <w:sz w:val="20"/>
                <w:szCs w:val="20"/>
              </w:rPr>
              <w:t xml:space="preserve"> </w:t>
            </w:r>
            <w:r w:rsidRPr="00D86D77">
              <w:rPr>
                <w:color w:val="000000" w:themeColor="text1"/>
                <w:spacing w:val="-2"/>
                <w:sz w:val="20"/>
                <w:szCs w:val="20"/>
              </w:rPr>
              <w:t>centre</w:t>
            </w:r>
            <w:r w:rsidRPr="00D86D77">
              <w:rPr>
                <w:color w:val="000000" w:themeColor="text1"/>
                <w:spacing w:val="-12"/>
                <w:sz w:val="20"/>
                <w:szCs w:val="20"/>
              </w:rPr>
              <w:t xml:space="preserve"> </w:t>
            </w:r>
            <w:r w:rsidRPr="00D86D77">
              <w:rPr>
                <w:color w:val="000000" w:themeColor="text1"/>
                <w:spacing w:val="-2"/>
                <w:sz w:val="20"/>
                <w:szCs w:val="20"/>
              </w:rPr>
              <w:t>a</w:t>
            </w:r>
            <w:r w:rsidRPr="00D86D77">
              <w:rPr>
                <w:color w:val="000000" w:themeColor="text1"/>
                <w:spacing w:val="-12"/>
                <w:sz w:val="20"/>
                <w:szCs w:val="20"/>
              </w:rPr>
              <w:t xml:space="preserve"> </w:t>
            </w:r>
            <w:r w:rsidRPr="00D86D77">
              <w:rPr>
                <w:color w:val="000000" w:themeColor="text1"/>
                <w:spacing w:val="-2"/>
                <w:sz w:val="20"/>
                <w:szCs w:val="20"/>
              </w:rPr>
              <w:t>score</w:t>
            </w:r>
            <w:r w:rsidRPr="00D86D77">
              <w:rPr>
                <w:color w:val="000000" w:themeColor="text1"/>
                <w:spacing w:val="-12"/>
                <w:sz w:val="20"/>
                <w:szCs w:val="20"/>
              </w:rPr>
              <w:t xml:space="preserve"> </w:t>
            </w:r>
            <w:r w:rsidRPr="00D86D77">
              <w:rPr>
                <w:color w:val="000000" w:themeColor="text1"/>
                <w:spacing w:val="-2"/>
                <w:sz w:val="20"/>
                <w:szCs w:val="20"/>
              </w:rPr>
              <w:t>of</w:t>
            </w:r>
            <w:r w:rsidRPr="00D86D77">
              <w:rPr>
                <w:color w:val="000000" w:themeColor="text1"/>
                <w:spacing w:val="-12"/>
                <w:sz w:val="20"/>
                <w:szCs w:val="20"/>
              </w:rPr>
              <w:t xml:space="preserve"> </w:t>
            </w:r>
            <w:r w:rsidRPr="00D86D77">
              <w:rPr>
                <w:color w:val="000000" w:themeColor="text1"/>
                <w:spacing w:val="-2"/>
                <w:sz w:val="20"/>
                <w:szCs w:val="20"/>
              </w:rPr>
              <w:t>6</w:t>
            </w:r>
            <w:r w:rsidRPr="00D86D77">
              <w:rPr>
                <w:color w:val="000000" w:themeColor="text1"/>
                <w:spacing w:val="-12"/>
                <w:sz w:val="20"/>
                <w:szCs w:val="20"/>
              </w:rPr>
              <w:t xml:space="preserve"> </w:t>
            </w:r>
            <w:r w:rsidRPr="00D86D77">
              <w:rPr>
                <w:color w:val="000000" w:themeColor="text1"/>
                <w:spacing w:val="-2"/>
                <w:sz w:val="20"/>
                <w:szCs w:val="20"/>
              </w:rPr>
              <w:t>to</w:t>
            </w:r>
            <w:r w:rsidRPr="00D86D77">
              <w:rPr>
                <w:color w:val="000000" w:themeColor="text1"/>
                <w:spacing w:val="-12"/>
                <w:sz w:val="20"/>
                <w:szCs w:val="20"/>
              </w:rPr>
              <w:t xml:space="preserve"> </w:t>
            </w:r>
            <w:r w:rsidRPr="00D86D77">
              <w:rPr>
                <w:color w:val="000000" w:themeColor="text1"/>
                <w:spacing w:val="-2"/>
                <w:sz w:val="20"/>
                <w:szCs w:val="20"/>
              </w:rPr>
              <w:t>10</w:t>
            </w:r>
            <w:r w:rsidRPr="00D86D77">
              <w:rPr>
                <w:color w:val="000000" w:themeColor="text1"/>
                <w:spacing w:val="-12"/>
                <w:sz w:val="20"/>
                <w:szCs w:val="20"/>
              </w:rPr>
              <w:t xml:space="preserve"> </w:t>
            </w:r>
            <w:r w:rsidRPr="00D86D77">
              <w:rPr>
                <w:color w:val="000000" w:themeColor="text1"/>
                <w:spacing w:val="-2"/>
                <w:sz w:val="20"/>
                <w:szCs w:val="20"/>
              </w:rPr>
              <w:t>on a</w:t>
            </w:r>
            <w:r w:rsidRPr="00D86D77">
              <w:rPr>
                <w:color w:val="000000" w:themeColor="text1"/>
                <w:spacing w:val="-8"/>
                <w:sz w:val="20"/>
                <w:szCs w:val="20"/>
              </w:rPr>
              <w:t xml:space="preserve"> </w:t>
            </w:r>
            <w:r w:rsidRPr="00D86D77">
              <w:rPr>
                <w:color w:val="000000" w:themeColor="text1"/>
                <w:spacing w:val="-2"/>
                <w:sz w:val="20"/>
                <w:szCs w:val="20"/>
              </w:rPr>
              <w:t>scale</w:t>
            </w:r>
            <w:r w:rsidRPr="00D86D77">
              <w:rPr>
                <w:color w:val="000000" w:themeColor="text1"/>
                <w:spacing w:val="-8"/>
                <w:sz w:val="20"/>
                <w:szCs w:val="20"/>
              </w:rPr>
              <w:t xml:space="preserve"> </w:t>
            </w:r>
            <w:r w:rsidRPr="00D86D77">
              <w:rPr>
                <w:color w:val="000000" w:themeColor="text1"/>
                <w:spacing w:val="-2"/>
                <w:sz w:val="20"/>
                <w:szCs w:val="20"/>
              </w:rPr>
              <w:t>of</w:t>
            </w:r>
            <w:r w:rsidRPr="00D86D77">
              <w:rPr>
                <w:color w:val="000000" w:themeColor="text1"/>
                <w:spacing w:val="-8"/>
                <w:sz w:val="20"/>
                <w:szCs w:val="20"/>
              </w:rPr>
              <w:t xml:space="preserve"> </w:t>
            </w:r>
            <w:r w:rsidRPr="00D86D77">
              <w:rPr>
                <w:color w:val="000000" w:themeColor="text1"/>
                <w:spacing w:val="-2"/>
                <w:sz w:val="20"/>
                <w:szCs w:val="20"/>
              </w:rPr>
              <w:t>zero</w:t>
            </w:r>
            <w:r w:rsidRPr="00D86D77">
              <w:rPr>
                <w:color w:val="000000" w:themeColor="text1"/>
                <w:spacing w:val="-8"/>
                <w:sz w:val="20"/>
                <w:szCs w:val="20"/>
              </w:rPr>
              <w:t xml:space="preserve"> </w:t>
            </w:r>
            <w:r w:rsidRPr="00D86D77">
              <w:rPr>
                <w:color w:val="000000" w:themeColor="text1"/>
                <w:spacing w:val="-2"/>
                <w:sz w:val="20"/>
                <w:szCs w:val="20"/>
              </w:rPr>
              <w:t>to</w:t>
            </w:r>
            <w:r w:rsidRPr="00D86D77">
              <w:rPr>
                <w:color w:val="000000" w:themeColor="text1"/>
                <w:spacing w:val="-8"/>
                <w:sz w:val="20"/>
                <w:szCs w:val="20"/>
              </w:rPr>
              <w:t xml:space="preserve"> </w:t>
            </w:r>
            <w:r w:rsidRPr="00D86D77">
              <w:rPr>
                <w:color w:val="000000" w:themeColor="text1"/>
                <w:spacing w:val="-2"/>
                <w:sz w:val="20"/>
                <w:szCs w:val="20"/>
              </w:rPr>
              <w:t>10</w:t>
            </w:r>
            <w:r w:rsidRPr="00D86D77">
              <w:rPr>
                <w:color w:val="000000" w:themeColor="text1"/>
                <w:spacing w:val="-8"/>
                <w:sz w:val="20"/>
                <w:szCs w:val="20"/>
              </w:rPr>
              <w:t xml:space="preserve"> </w:t>
            </w:r>
            <w:r w:rsidRPr="00D86D77">
              <w:rPr>
                <w:color w:val="000000" w:themeColor="text1"/>
                <w:spacing w:val="-2"/>
                <w:sz w:val="20"/>
                <w:szCs w:val="20"/>
              </w:rPr>
              <w:t>in</w:t>
            </w:r>
            <w:r w:rsidRPr="00D86D77">
              <w:rPr>
                <w:color w:val="000000" w:themeColor="text1"/>
                <w:spacing w:val="-8"/>
                <w:sz w:val="20"/>
                <w:szCs w:val="20"/>
              </w:rPr>
              <w:t xml:space="preserve"> </w:t>
            </w:r>
            <w:r w:rsidRPr="00D86D77">
              <w:rPr>
                <w:color w:val="000000" w:themeColor="text1"/>
                <w:spacing w:val="-2"/>
                <w:sz w:val="20"/>
                <w:szCs w:val="20"/>
              </w:rPr>
              <w:t>response</w:t>
            </w:r>
            <w:r w:rsidRPr="00D86D77">
              <w:rPr>
                <w:color w:val="000000" w:themeColor="text1"/>
                <w:spacing w:val="-8"/>
                <w:sz w:val="20"/>
                <w:szCs w:val="20"/>
              </w:rPr>
              <w:t xml:space="preserve"> </w:t>
            </w:r>
            <w:r w:rsidRPr="00D86D77">
              <w:rPr>
                <w:color w:val="000000" w:themeColor="text1"/>
                <w:spacing w:val="-2"/>
                <w:sz w:val="20"/>
                <w:szCs w:val="20"/>
              </w:rPr>
              <w:t>to</w:t>
            </w:r>
            <w:r w:rsidRPr="00D86D77">
              <w:rPr>
                <w:color w:val="000000" w:themeColor="text1"/>
                <w:spacing w:val="-8"/>
                <w:sz w:val="20"/>
                <w:szCs w:val="20"/>
              </w:rPr>
              <w:t xml:space="preserve"> </w:t>
            </w:r>
            <w:r w:rsidRPr="00D86D77">
              <w:rPr>
                <w:color w:val="000000" w:themeColor="text1"/>
                <w:spacing w:val="-2"/>
                <w:sz w:val="20"/>
                <w:szCs w:val="20"/>
              </w:rPr>
              <w:t>the</w:t>
            </w:r>
            <w:r w:rsidRPr="00D86D77">
              <w:rPr>
                <w:color w:val="000000" w:themeColor="text1"/>
                <w:spacing w:val="-8"/>
                <w:sz w:val="20"/>
                <w:szCs w:val="20"/>
              </w:rPr>
              <w:t xml:space="preserve"> </w:t>
            </w:r>
            <w:r w:rsidRPr="00D86D77">
              <w:rPr>
                <w:color w:val="000000" w:themeColor="text1"/>
                <w:spacing w:val="-2"/>
                <w:sz w:val="20"/>
                <w:szCs w:val="20"/>
              </w:rPr>
              <w:t>customer</w:t>
            </w:r>
            <w:r w:rsidRPr="00D86D77">
              <w:rPr>
                <w:color w:val="000000" w:themeColor="text1"/>
                <w:spacing w:val="-8"/>
                <w:sz w:val="20"/>
                <w:szCs w:val="20"/>
              </w:rPr>
              <w:t xml:space="preserve"> </w:t>
            </w:r>
            <w:r w:rsidRPr="00D86D77">
              <w:rPr>
                <w:color w:val="000000" w:themeColor="text1"/>
                <w:spacing w:val="-2"/>
                <w:sz w:val="20"/>
                <w:szCs w:val="20"/>
              </w:rPr>
              <w:t>satisfaction</w:t>
            </w:r>
            <w:r w:rsidRPr="00D86D77">
              <w:rPr>
                <w:color w:val="000000" w:themeColor="text1"/>
                <w:spacing w:val="-8"/>
                <w:sz w:val="20"/>
                <w:szCs w:val="20"/>
              </w:rPr>
              <w:t xml:space="preserve"> </w:t>
            </w:r>
            <w:r w:rsidRPr="00D86D77">
              <w:rPr>
                <w:color w:val="000000" w:themeColor="text1"/>
                <w:spacing w:val="-2"/>
                <w:sz w:val="20"/>
                <w:szCs w:val="20"/>
              </w:rPr>
              <w:t>survey.</w:t>
            </w:r>
            <w:r w:rsidRPr="00D86D77">
              <w:rPr>
                <w:color w:val="000000" w:themeColor="text1"/>
                <w:spacing w:val="-8"/>
                <w:sz w:val="20"/>
                <w:szCs w:val="20"/>
              </w:rPr>
              <w:t xml:space="preserve"> </w:t>
            </w:r>
            <w:r w:rsidRPr="00D86D77">
              <w:rPr>
                <w:color w:val="000000" w:themeColor="text1"/>
                <w:spacing w:val="-2"/>
                <w:sz w:val="20"/>
                <w:szCs w:val="20"/>
              </w:rPr>
              <w:t>‘Satisfied’</w:t>
            </w:r>
            <w:r w:rsidRPr="00D86D77">
              <w:rPr>
                <w:color w:val="000000" w:themeColor="text1"/>
                <w:spacing w:val="-8"/>
                <w:sz w:val="20"/>
                <w:szCs w:val="20"/>
              </w:rPr>
              <w:t xml:space="preserve"> </w:t>
            </w:r>
            <w:r w:rsidRPr="00D86D77">
              <w:rPr>
                <w:color w:val="000000" w:themeColor="text1"/>
                <w:spacing w:val="-2"/>
                <w:sz w:val="20"/>
                <w:szCs w:val="20"/>
              </w:rPr>
              <w:t>visitors</w:t>
            </w:r>
            <w:r w:rsidRPr="00D86D77">
              <w:rPr>
                <w:color w:val="000000" w:themeColor="text1"/>
                <w:spacing w:val="-8"/>
                <w:sz w:val="20"/>
                <w:szCs w:val="20"/>
              </w:rPr>
              <w:t xml:space="preserve"> </w:t>
            </w:r>
            <w:r w:rsidRPr="00D86D77">
              <w:rPr>
                <w:color w:val="000000" w:themeColor="text1"/>
                <w:spacing w:val="-2"/>
                <w:sz w:val="20"/>
                <w:szCs w:val="20"/>
              </w:rPr>
              <w:t>to</w:t>
            </w:r>
            <w:r w:rsidRPr="00D86D77">
              <w:rPr>
                <w:color w:val="000000" w:themeColor="text1"/>
                <w:spacing w:val="-8"/>
                <w:sz w:val="20"/>
                <w:szCs w:val="20"/>
              </w:rPr>
              <w:t xml:space="preserve"> </w:t>
            </w:r>
            <w:r w:rsidRPr="00D86D77">
              <w:rPr>
                <w:color w:val="000000" w:themeColor="text1"/>
                <w:spacing w:val="-2"/>
                <w:sz w:val="20"/>
                <w:szCs w:val="20"/>
              </w:rPr>
              <w:t>the</w:t>
            </w:r>
            <w:r w:rsidRPr="00D86D77">
              <w:rPr>
                <w:color w:val="000000" w:themeColor="text1"/>
                <w:spacing w:val="-8"/>
                <w:sz w:val="20"/>
                <w:szCs w:val="20"/>
              </w:rPr>
              <w:t xml:space="preserve"> </w:t>
            </w:r>
            <w:r w:rsidRPr="00D86D77">
              <w:rPr>
                <w:color w:val="000000" w:themeColor="text1"/>
                <w:spacing w:val="-2"/>
                <w:sz w:val="20"/>
                <w:szCs w:val="20"/>
              </w:rPr>
              <w:t>website</w:t>
            </w:r>
            <w:r w:rsidRPr="00D86D77">
              <w:rPr>
                <w:color w:val="000000" w:themeColor="text1"/>
                <w:spacing w:val="-8"/>
                <w:sz w:val="20"/>
                <w:szCs w:val="20"/>
              </w:rPr>
              <w:t xml:space="preserve"> </w:t>
            </w:r>
            <w:r w:rsidRPr="00D86D77">
              <w:rPr>
                <w:color w:val="000000" w:themeColor="text1"/>
                <w:spacing w:val="-2"/>
                <w:sz w:val="20"/>
                <w:szCs w:val="20"/>
              </w:rPr>
              <w:t>consist</w:t>
            </w:r>
            <w:r w:rsidRPr="00D86D77">
              <w:rPr>
                <w:color w:val="000000" w:themeColor="text1"/>
                <w:spacing w:val="-8"/>
                <w:sz w:val="20"/>
                <w:szCs w:val="20"/>
              </w:rPr>
              <w:t xml:space="preserve"> </w:t>
            </w:r>
            <w:r w:rsidRPr="00D86D77">
              <w:rPr>
                <w:color w:val="000000" w:themeColor="text1"/>
                <w:spacing w:val="-2"/>
                <w:sz w:val="20"/>
                <w:szCs w:val="20"/>
              </w:rPr>
              <w:t>of an</w:t>
            </w:r>
            <w:r w:rsidRPr="00D86D77">
              <w:rPr>
                <w:color w:val="000000" w:themeColor="text1"/>
                <w:spacing w:val="-8"/>
                <w:sz w:val="20"/>
                <w:szCs w:val="20"/>
              </w:rPr>
              <w:t xml:space="preserve"> </w:t>
            </w:r>
            <w:r w:rsidRPr="00D86D77">
              <w:rPr>
                <w:color w:val="000000" w:themeColor="text1"/>
                <w:spacing w:val="-2"/>
                <w:sz w:val="20"/>
                <w:szCs w:val="20"/>
              </w:rPr>
              <w:t>aggregate</w:t>
            </w:r>
            <w:r w:rsidRPr="00D86D77">
              <w:rPr>
                <w:color w:val="000000" w:themeColor="text1"/>
                <w:spacing w:val="-8"/>
                <w:sz w:val="20"/>
                <w:szCs w:val="20"/>
              </w:rPr>
              <w:t xml:space="preserve"> </w:t>
            </w:r>
            <w:r w:rsidRPr="00D86D77">
              <w:rPr>
                <w:color w:val="000000" w:themeColor="text1"/>
                <w:spacing w:val="-2"/>
                <w:sz w:val="20"/>
                <w:szCs w:val="20"/>
              </w:rPr>
              <w:t>score</w:t>
            </w:r>
            <w:r w:rsidRPr="00D86D77">
              <w:rPr>
                <w:color w:val="000000" w:themeColor="text1"/>
                <w:spacing w:val="-8"/>
                <w:sz w:val="20"/>
                <w:szCs w:val="20"/>
              </w:rPr>
              <w:t xml:space="preserve"> </w:t>
            </w:r>
            <w:r w:rsidRPr="00D86D77">
              <w:rPr>
                <w:color w:val="000000" w:themeColor="text1"/>
                <w:spacing w:val="-2"/>
                <w:sz w:val="20"/>
                <w:szCs w:val="20"/>
              </w:rPr>
              <w:t>from</w:t>
            </w:r>
            <w:r w:rsidRPr="00D86D77">
              <w:rPr>
                <w:color w:val="000000" w:themeColor="text1"/>
                <w:spacing w:val="-8"/>
                <w:sz w:val="20"/>
                <w:szCs w:val="20"/>
              </w:rPr>
              <w:t xml:space="preserve"> </w:t>
            </w:r>
            <w:r w:rsidRPr="00D86D77">
              <w:rPr>
                <w:color w:val="000000" w:themeColor="text1"/>
                <w:spacing w:val="-2"/>
                <w:sz w:val="20"/>
                <w:szCs w:val="20"/>
              </w:rPr>
              <w:t>multiple</w:t>
            </w:r>
            <w:r w:rsidRPr="00D86D77">
              <w:rPr>
                <w:color w:val="000000" w:themeColor="text1"/>
                <w:spacing w:val="-8"/>
                <w:sz w:val="20"/>
                <w:szCs w:val="20"/>
              </w:rPr>
              <w:t xml:space="preserve"> </w:t>
            </w:r>
            <w:r w:rsidRPr="00D86D77">
              <w:rPr>
                <w:color w:val="000000" w:themeColor="text1"/>
                <w:spacing w:val="-2"/>
                <w:sz w:val="20"/>
                <w:szCs w:val="20"/>
              </w:rPr>
              <w:t>questions</w:t>
            </w:r>
            <w:r w:rsidRPr="00D86D77">
              <w:rPr>
                <w:color w:val="000000" w:themeColor="text1"/>
                <w:spacing w:val="-8"/>
                <w:sz w:val="20"/>
                <w:szCs w:val="20"/>
              </w:rPr>
              <w:t xml:space="preserve"> </w:t>
            </w:r>
            <w:r w:rsidRPr="00D86D77">
              <w:rPr>
                <w:color w:val="000000" w:themeColor="text1"/>
                <w:spacing w:val="-2"/>
                <w:sz w:val="20"/>
                <w:szCs w:val="20"/>
              </w:rPr>
              <w:t>which</w:t>
            </w:r>
            <w:r w:rsidRPr="00D86D77">
              <w:rPr>
                <w:color w:val="000000" w:themeColor="text1"/>
                <w:spacing w:val="-8"/>
                <w:sz w:val="20"/>
                <w:szCs w:val="20"/>
              </w:rPr>
              <w:t xml:space="preserve"> </w:t>
            </w:r>
            <w:r w:rsidRPr="00D86D77">
              <w:rPr>
                <w:color w:val="000000" w:themeColor="text1"/>
                <w:spacing w:val="-2"/>
                <w:sz w:val="20"/>
                <w:szCs w:val="20"/>
              </w:rPr>
              <w:t>measure</w:t>
            </w:r>
            <w:r w:rsidRPr="00D86D77">
              <w:rPr>
                <w:color w:val="000000" w:themeColor="text1"/>
                <w:spacing w:val="-8"/>
                <w:sz w:val="20"/>
                <w:szCs w:val="20"/>
              </w:rPr>
              <w:t xml:space="preserve"> </w:t>
            </w:r>
            <w:r w:rsidRPr="00D86D77">
              <w:rPr>
                <w:color w:val="000000" w:themeColor="text1"/>
                <w:spacing w:val="-2"/>
                <w:sz w:val="20"/>
                <w:szCs w:val="20"/>
              </w:rPr>
              <w:t>key</w:t>
            </w:r>
            <w:r w:rsidRPr="00D86D77">
              <w:rPr>
                <w:color w:val="000000" w:themeColor="text1"/>
                <w:spacing w:val="-8"/>
                <w:sz w:val="20"/>
                <w:szCs w:val="20"/>
              </w:rPr>
              <w:t xml:space="preserve"> </w:t>
            </w:r>
            <w:r w:rsidRPr="00D86D77">
              <w:rPr>
                <w:color w:val="000000" w:themeColor="text1"/>
                <w:spacing w:val="-2"/>
                <w:sz w:val="20"/>
                <w:szCs w:val="20"/>
              </w:rPr>
              <w:t>indicators</w:t>
            </w:r>
            <w:r w:rsidRPr="00D86D77">
              <w:rPr>
                <w:color w:val="000000" w:themeColor="text1"/>
                <w:spacing w:val="-8"/>
                <w:sz w:val="20"/>
                <w:szCs w:val="20"/>
              </w:rPr>
              <w:t xml:space="preserve"> </w:t>
            </w:r>
            <w:r w:rsidRPr="00D86D77">
              <w:rPr>
                <w:color w:val="000000" w:themeColor="text1"/>
                <w:spacing w:val="-2"/>
                <w:sz w:val="20"/>
                <w:szCs w:val="20"/>
              </w:rPr>
              <w:t>of</w:t>
            </w:r>
            <w:r w:rsidRPr="00D86D77">
              <w:rPr>
                <w:color w:val="000000" w:themeColor="text1"/>
                <w:spacing w:val="-8"/>
                <w:sz w:val="20"/>
                <w:szCs w:val="20"/>
              </w:rPr>
              <w:t xml:space="preserve"> </w:t>
            </w:r>
            <w:r w:rsidRPr="00D86D77">
              <w:rPr>
                <w:color w:val="000000" w:themeColor="text1"/>
                <w:spacing w:val="-2"/>
                <w:sz w:val="20"/>
                <w:szCs w:val="20"/>
              </w:rPr>
              <w:t>website</w:t>
            </w:r>
            <w:r w:rsidRPr="00D86D77">
              <w:rPr>
                <w:color w:val="000000" w:themeColor="text1"/>
                <w:spacing w:val="-8"/>
                <w:sz w:val="20"/>
                <w:szCs w:val="20"/>
              </w:rPr>
              <w:t xml:space="preserve"> </w:t>
            </w:r>
            <w:r w:rsidRPr="00D86D77">
              <w:rPr>
                <w:color w:val="000000" w:themeColor="text1"/>
                <w:spacing w:val="-2"/>
                <w:sz w:val="20"/>
                <w:szCs w:val="20"/>
              </w:rPr>
              <w:t>satisfaction.</w:t>
            </w:r>
          </w:p>
        </w:tc>
      </w:tr>
      <w:tr w:rsidR="005E53F8" w:rsidRPr="00D86D77" w14:paraId="7DA32A3D" w14:textId="77777777" w:rsidTr="00A43E09">
        <w:trPr>
          <w:trHeight w:val="772"/>
        </w:trPr>
        <w:tc>
          <w:tcPr>
            <w:tcW w:w="10916" w:type="dxa"/>
            <w:gridSpan w:val="5"/>
          </w:tcPr>
          <w:p w14:paraId="6DF29102" w14:textId="77777777" w:rsidR="005E53F8" w:rsidRPr="00D86D77" w:rsidRDefault="005E53F8" w:rsidP="005E53F8">
            <w:pPr>
              <w:pStyle w:val="TableParagraph"/>
              <w:spacing w:before="120" w:after="120"/>
              <w:rPr>
                <w:b/>
                <w:color w:val="000000" w:themeColor="text1"/>
                <w:sz w:val="20"/>
                <w:szCs w:val="20"/>
              </w:rPr>
            </w:pPr>
            <w:r w:rsidRPr="00D86D77">
              <w:rPr>
                <w:b/>
                <w:color w:val="000000" w:themeColor="text1"/>
                <w:sz w:val="20"/>
                <w:szCs w:val="20"/>
              </w:rPr>
              <w:t>Measure</w:t>
            </w:r>
            <w:r w:rsidRPr="00D86D77">
              <w:rPr>
                <w:b/>
                <w:color w:val="000000" w:themeColor="text1"/>
                <w:spacing w:val="12"/>
                <w:sz w:val="20"/>
                <w:szCs w:val="20"/>
              </w:rPr>
              <w:t xml:space="preserve"> </w:t>
            </w:r>
            <w:r w:rsidRPr="00D86D77">
              <w:rPr>
                <w:b/>
                <w:color w:val="000000" w:themeColor="text1"/>
                <w:spacing w:val="-4"/>
                <w:sz w:val="20"/>
                <w:szCs w:val="20"/>
              </w:rPr>
              <w:t>Type</w:t>
            </w:r>
          </w:p>
          <w:p w14:paraId="0DB1EB79" w14:textId="77777777" w:rsidR="005E53F8" w:rsidRPr="00D86D77" w:rsidRDefault="005E53F8" w:rsidP="005E53F8">
            <w:pPr>
              <w:pStyle w:val="TableParagraph"/>
              <w:spacing w:before="120" w:after="120"/>
              <w:rPr>
                <w:color w:val="000000" w:themeColor="text1"/>
                <w:sz w:val="20"/>
                <w:szCs w:val="20"/>
              </w:rPr>
            </w:pPr>
            <w:r w:rsidRPr="00D86D77">
              <w:rPr>
                <w:color w:val="000000" w:themeColor="text1"/>
                <w:spacing w:val="-2"/>
                <w:sz w:val="20"/>
                <w:szCs w:val="20"/>
              </w:rPr>
              <w:t>Qualitative/Effectiveness</w:t>
            </w:r>
          </w:p>
        </w:tc>
      </w:tr>
      <w:tr w:rsidR="005E53F8" w:rsidRPr="00D86D77" w14:paraId="61280FC9" w14:textId="77777777" w:rsidTr="00A43E09">
        <w:trPr>
          <w:trHeight w:val="3022"/>
        </w:trPr>
        <w:tc>
          <w:tcPr>
            <w:tcW w:w="10916" w:type="dxa"/>
            <w:gridSpan w:val="5"/>
          </w:tcPr>
          <w:p w14:paraId="77986995" w14:textId="77777777" w:rsidR="005E53F8" w:rsidRPr="00D86D77" w:rsidRDefault="005E53F8" w:rsidP="005E53F8">
            <w:pPr>
              <w:pStyle w:val="TableParagraph"/>
              <w:spacing w:before="120" w:after="120"/>
              <w:rPr>
                <w:b/>
                <w:color w:val="000000" w:themeColor="text1"/>
                <w:sz w:val="20"/>
                <w:szCs w:val="20"/>
              </w:rPr>
            </w:pPr>
            <w:r w:rsidRPr="00D86D77">
              <w:rPr>
                <w:b/>
                <w:color w:val="000000" w:themeColor="text1"/>
                <w:spacing w:val="-2"/>
                <w:sz w:val="20"/>
                <w:szCs w:val="20"/>
              </w:rPr>
              <w:t>Discussion</w:t>
            </w:r>
          </w:p>
          <w:p w14:paraId="2D176A0C" w14:textId="77777777" w:rsidR="005E53F8" w:rsidRPr="00D86D77" w:rsidRDefault="005E53F8" w:rsidP="005E53F8">
            <w:pPr>
              <w:pStyle w:val="TableParagraph"/>
              <w:spacing w:before="120" w:after="120" w:line="259" w:lineRule="auto"/>
              <w:ind w:right="37"/>
              <w:rPr>
                <w:color w:val="000000" w:themeColor="text1"/>
                <w:sz w:val="20"/>
                <w:szCs w:val="20"/>
              </w:rPr>
            </w:pPr>
            <w:r w:rsidRPr="00D86D77">
              <w:rPr>
                <w:color w:val="000000" w:themeColor="text1"/>
                <w:spacing w:val="-2"/>
                <w:sz w:val="20"/>
                <w:szCs w:val="20"/>
              </w:rPr>
              <w:t>The</w:t>
            </w:r>
            <w:r w:rsidRPr="00D86D77">
              <w:rPr>
                <w:color w:val="000000" w:themeColor="text1"/>
                <w:spacing w:val="-11"/>
                <w:sz w:val="20"/>
                <w:szCs w:val="20"/>
              </w:rPr>
              <w:t xml:space="preserve"> </w:t>
            </w:r>
            <w:r w:rsidRPr="00D86D77">
              <w:rPr>
                <w:color w:val="000000" w:themeColor="text1"/>
                <w:spacing w:val="-2"/>
                <w:sz w:val="20"/>
                <w:szCs w:val="20"/>
              </w:rPr>
              <w:t>online</w:t>
            </w:r>
            <w:r w:rsidRPr="00D86D77">
              <w:rPr>
                <w:color w:val="000000" w:themeColor="text1"/>
                <w:spacing w:val="-11"/>
                <w:sz w:val="20"/>
                <w:szCs w:val="20"/>
              </w:rPr>
              <w:t xml:space="preserve"> </w:t>
            </w:r>
            <w:r w:rsidRPr="00D86D77">
              <w:rPr>
                <w:color w:val="000000" w:themeColor="text1"/>
                <w:spacing w:val="-2"/>
                <w:sz w:val="20"/>
                <w:szCs w:val="20"/>
              </w:rPr>
              <w:t>My</w:t>
            </w:r>
            <w:r w:rsidRPr="00D86D77">
              <w:rPr>
                <w:color w:val="000000" w:themeColor="text1"/>
                <w:spacing w:val="-11"/>
                <w:sz w:val="20"/>
                <w:szCs w:val="20"/>
              </w:rPr>
              <w:t xml:space="preserve"> </w:t>
            </w:r>
            <w:r w:rsidRPr="00D86D77">
              <w:rPr>
                <w:color w:val="000000" w:themeColor="text1"/>
                <w:spacing w:val="-2"/>
                <w:sz w:val="20"/>
                <w:szCs w:val="20"/>
              </w:rPr>
              <w:t>Aged</w:t>
            </w:r>
            <w:r w:rsidRPr="00D86D77">
              <w:rPr>
                <w:color w:val="000000" w:themeColor="text1"/>
                <w:spacing w:val="-11"/>
                <w:sz w:val="20"/>
                <w:szCs w:val="20"/>
              </w:rPr>
              <w:t xml:space="preserve"> </w:t>
            </w:r>
            <w:r w:rsidRPr="00D86D77">
              <w:rPr>
                <w:color w:val="000000" w:themeColor="text1"/>
                <w:spacing w:val="-2"/>
                <w:sz w:val="20"/>
                <w:szCs w:val="20"/>
              </w:rPr>
              <w:t>Care</w:t>
            </w:r>
            <w:r w:rsidRPr="00D86D77">
              <w:rPr>
                <w:color w:val="000000" w:themeColor="text1"/>
                <w:spacing w:val="-11"/>
                <w:sz w:val="20"/>
                <w:szCs w:val="20"/>
              </w:rPr>
              <w:t xml:space="preserve"> </w:t>
            </w:r>
            <w:r w:rsidRPr="00D86D77">
              <w:rPr>
                <w:color w:val="000000" w:themeColor="text1"/>
                <w:spacing w:val="-2"/>
                <w:sz w:val="20"/>
                <w:szCs w:val="20"/>
              </w:rPr>
              <w:t>Customer</w:t>
            </w:r>
            <w:r w:rsidRPr="00D86D77">
              <w:rPr>
                <w:color w:val="000000" w:themeColor="text1"/>
                <w:spacing w:val="-11"/>
                <w:sz w:val="20"/>
                <w:szCs w:val="20"/>
              </w:rPr>
              <w:t xml:space="preserve"> </w:t>
            </w:r>
            <w:r w:rsidRPr="00D86D77">
              <w:rPr>
                <w:color w:val="000000" w:themeColor="text1"/>
                <w:spacing w:val="-2"/>
                <w:sz w:val="20"/>
                <w:szCs w:val="20"/>
              </w:rPr>
              <w:t>Satisfaction</w:t>
            </w:r>
            <w:r w:rsidRPr="00D86D77">
              <w:rPr>
                <w:color w:val="000000" w:themeColor="text1"/>
                <w:spacing w:val="-11"/>
                <w:sz w:val="20"/>
                <w:szCs w:val="20"/>
              </w:rPr>
              <w:t xml:space="preserve"> </w:t>
            </w:r>
            <w:r w:rsidRPr="00D86D77">
              <w:rPr>
                <w:color w:val="000000" w:themeColor="text1"/>
                <w:spacing w:val="-2"/>
                <w:sz w:val="20"/>
                <w:szCs w:val="20"/>
              </w:rPr>
              <w:t>Survey</w:t>
            </w:r>
            <w:r w:rsidRPr="00D86D77">
              <w:rPr>
                <w:color w:val="000000" w:themeColor="text1"/>
                <w:spacing w:val="-11"/>
                <w:sz w:val="20"/>
                <w:szCs w:val="20"/>
              </w:rPr>
              <w:t xml:space="preserve"> </w:t>
            </w:r>
            <w:r w:rsidRPr="00D86D77">
              <w:rPr>
                <w:color w:val="000000" w:themeColor="text1"/>
                <w:spacing w:val="-2"/>
                <w:sz w:val="20"/>
                <w:szCs w:val="20"/>
              </w:rPr>
              <w:t>allows</w:t>
            </w:r>
            <w:r w:rsidRPr="00D86D77">
              <w:rPr>
                <w:color w:val="000000" w:themeColor="text1"/>
                <w:spacing w:val="-11"/>
                <w:sz w:val="20"/>
                <w:szCs w:val="20"/>
              </w:rPr>
              <w:t xml:space="preserve"> </w:t>
            </w:r>
            <w:r w:rsidRPr="00D86D77">
              <w:rPr>
                <w:color w:val="000000" w:themeColor="text1"/>
                <w:spacing w:val="-2"/>
                <w:sz w:val="20"/>
                <w:szCs w:val="20"/>
              </w:rPr>
              <w:t>users</w:t>
            </w:r>
            <w:r w:rsidRPr="00D86D77">
              <w:rPr>
                <w:color w:val="000000" w:themeColor="text1"/>
                <w:spacing w:val="-11"/>
                <w:sz w:val="20"/>
                <w:szCs w:val="20"/>
              </w:rPr>
              <w:t xml:space="preserve"> </w:t>
            </w:r>
            <w:r w:rsidRPr="00D86D77">
              <w:rPr>
                <w:color w:val="000000" w:themeColor="text1"/>
                <w:spacing w:val="-2"/>
                <w:sz w:val="20"/>
                <w:szCs w:val="20"/>
              </w:rPr>
              <w:t>to</w:t>
            </w:r>
            <w:r w:rsidRPr="00D86D77">
              <w:rPr>
                <w:color w:val="000000" w:themeColor="text1"/>
                <w:spacing w:val="-11"/>
                <w:sz w:val="20"/>
                <w:szCs w:val="20"/>
              </w:rPr>
              <w:t xml:space="preserve"> </w:t>
            </w:r>
            <w:r w:rsidRPr="00D86D77">
              <w:rPr>
                <w:color w:val="000000" w:themeColor="text1"/>
                <w:spacing w:val="-2"/>
                <w:sz w:val="20"/>
                <w:szCs w:val="20"/>
              </w:rPr>
              <w:t>rate</w:t>
            </w:r>
            <w:r w:rsidRPr="00D86D77">
              <w:rPr>
                <w:color w:val="000000" w:themeColor="text1"/>
                <w:spacing w:val="-11"/>
                <w:sz w:val="20"/>
                <w:szCs w:val="20"/>
              </w:rPr>
              <w:t xml:space="preserve"> </w:t>
            </w:r>
            <w:r w:rsidRPr="00D86D77">
              <w:rPr>
                <w:color w:val="000000" w:themeColor="text1"/>
                <w:spacing w:val="-2"/>
                <w:sz w:val="20"/>
                <w:szCs w:val="20"/>
              </w:rPr>
              <w:t>their</w:t>
            </w:r>
            <w:r w:rsidRPr="00D86D77">
              <w:rPr>
                <w:color w:val="000000" w:themeColor="text1"/>
                <w:spacing w:val="-11"/>
                <w:sz w:val="20"/>
                <w:szCs w:val="20"/>
              </w:rPr>
              <w:t xml:space="preserve"> </w:t>
            </w:r>
            <w:r w:rsidRPr="00D86D77">
              <w:rPr>
                <w:color w:val="000000" w:themeColor="text1"/>
                <w:spacing w:val="-2"/>
                <w:sz w:val="20"/>
                <w:szCs w:val="20"/>
              </w:rPr>
              <w:t>satisfaction</w:t>
            </w:r>
            <w:r w:rsidRPr="00D86D77">
              <w:rPr>
                <w:color w:val="000000" w:themeColor="text1"/>
                <w:spacing w:val="-11"/>
                <w:sz w:val="20"/>
                <w:szCs w:val="20"/>
              </w:rPr>
              <w:t xml:space="preserve"> </w:t>
            </w:r>
            <w:r w:rsidRPr="00D86D77">
              <w:rPr>
                <w:color w:val="000000" w:themeColor="text1"/>
                <w:spacing w:val="-2"/>
                <w:sz w:val="20"/>
                <w:szCs w:val="20"/>
              </w:rPr>
              <w:t>with</w:t>
            </w:r>
            <w:r w:rsidRPr="00D86D77">
              <w:rPr>
                <w:color w:val="000000" w:themeColor="text1"/>
                <w:spacing w:val="-11"/>
                <w:sz w:val="20"/>
                <w:szCs w:val="20"/>
              </w:rPr>
              <w:t xml:space="preserve"> </w:t>
            </w:r>
            <w:r w:rsidRPr="00D86D77">
              <w:rPr>
                <w:color w:val="000000" w:themeColor="text1"/>
                <w:spacing w:val="-2"/>
                <w:sz w:val="20"/>
                <w:szCs w:val="20"/>
              </w:rPr>
              <w:t>the</w:t>
            </w:r>
            <w:r w:rsidRPr="00D86D77">
              <w:rPr>
                <w:color w:val="000000" w:themeColor="text1"/>
                <w:spacing w:val="-11"/>
                <w:sz w:val="20"/>
                <w:szCs w:val="20"/>
              </w:rPr>
              <w:t xml:space="preserve"> </w:t>
            </w:r>
            <w:r w:rsidRPr="00D86D77">
              <w:rPr>
                <w:color w:val="000000" w:themeColor="text1"/>
                <w:spacing w:val="-2"/>
                <w:sz w:val="20"/>
                <w:szCs w:val="20"/>
              </w:rPr>
              <w:t>website</w:t>
            </w:r>
            <w:r w:rsidRPr="00D86D77">
              <w:rPr>
                <w:color w:val="000000" w:themeColor="text1"/>
                <w:spacing w:val="-11"/>
                <w:sz w:val="20"/>
                <w:szCs w:val="20"/>
              </w:rPr>
              <w:t xml:space="preserve"> </w:t>
            </w:r>
            <w:r w:rsidRPr="00D86D77">
              <w:rPr>
                <w:color w:val="000000" w:themeColor="text1"/>
                <w:spacing w:val="-2"/>
                <w:sz w:val="20"/>
                <w:szCs w:val="20"/>
              </w:rPr>
              <w:t xml:space="preserve">and </w:t>
            </w:r>
            <w:r w:rsidRPr="00D86D77">
              <w:rPr>
                <w:color w:val="000000" w:themeColor="text1"/>
                <w:spacing w:val="-4"/>
                <w:sz w:val="20"/>
                <w:szCs w:val="20"/>
              </w:rPr>
              <w:t>provide</w:t>
            </w:r>
            <w:r w:rsidRPr="00D86D77">
              <w:rPr>
                <w:color w:val="000000" w:themeColor="text1"/>
                <w:spacing w:val="-12"/>
                <w:sz w:val="20"/>
                <w:szCs w:val="20"/>
              </w:rPr>
              <w:t xml:space="preserve"> </w:t>
            </w:r>
            <w:r w:rsidRPr="00D86D77">
              <w:rPr>
                <w:color w:val="000000" w:themeColor="text1"/>
                <w:spacing w:val="-4"/>
                <w:sz w:val="20"/>
                <w:szCs w:val="20"/>
              </w:rPr>
              <w:t>free</w:t>
            </w:r>
            <w:r w:rsidRPr="00D86D77">
              <w:rPr>
                <w:color w:val="000000" w:themeColor="text1"/>
                <w:spacing w:val="-12"/>
                <w:sz w:val="20"/>
                <w:szCs w:val="20"/>
              </w:rPr>
              <w:t xml:space="preserve"> </w:t>
            </w:r>
            <w:r w:rsidRPr="00D86D77">
              <w:rPr>
                <w:color w:val="000000" w:themeColor="text1"/>
                <w:spacing w:val="-4"/>
                <w:sz w:val="20"/>
                <w:szCs w:val="20"/>
              </w:rPr>
              <w:t>text</w:t>
            </w:r>
            <w:r w:rsidRPr="00D86D77">
              <w:rPr>
                <w:color w:val="000000" w:themeColor="text1"/>
                <w:spacing w:val="-11"/>
                <w:sz w:val="20"/>
                <w:szCs w:val="20"/>
              </w:rPr>
              <w:t xml:space="preserve"> </w:t>
            </w:r>
            <w:r w:rsidRPr="00D86D77">
              <w:rPr>
                <w:color w:val="000000" w:themeColor="text1"/>
                <w:spacing w:val="-4"/>
                <w:sz w:val="20"/>
                <w:szCs w:val="20"/>
              </w:rPr>
              <w:t>feedback.</w:t>
            </w:r>
            <w:r w:rsidRPr="00D86D77">
              <w:rPr>
                <w:color w:val="000000" w:themeColor="text1"/>
                <w:spacing w:val="-12"/>
                <w:sz w:val="20"/>
                <w:szCs w:val="20"/>
              </w:rPr>
              <w:t xml:space="preserve"> </w:t>
            </w:r>
            <w:r w:rsidRPr="00D86D77">
              <w:rPr>
                <w:color w:val="000000" w:themeColor="text1"/>
                <w:spacing w:val="-4"/>
                <w:sz w:val="20"/>
                <w:szCs w:val="20"/>
              </w:rPr>
              <w:t>The</w:t>
            </w:r>
            <w:r w:rsidRPr="00D86D77">
              <w:rPr>
                <w:color w:val="000000" w:themeColor="text1"/>
                <w:spacing w:val="-12"/>
                <w:sz w:val="20"/>
                <w:szCs w:val="20"/>
              </w:rPr>
              <w:t xml:space="preserve"> </w:t>
            </w:r>
            <w:r w:rsidRPr="00D86D77">
              <w:rPr>
                <w:color w:val="000000" w:themeColor="text1"/>
                <w:spacing w:val="-4"/>
                <w:sz w:val="20"/>
                <w:szCs w:val="20"/>
              </w:rPr>
              <w:t>survey</w:t>
            </w:r>
            <w:r w:rsidRPr="00D86D77">
              <w:rPr>
                <w:color w:val="000000" w:themeColor="text1"/>
                <w:spacing w:val="-11"/>
                <w:sz w:val="20"/>
                <w:szCs w:val="20"/>
              </w:rPr>
              <w:t xml:space="preserve"> </w:t>
            </w:r>
            <w:r w:rsidRPr="00D86D77">
              <w:rPr>
                <w:color w:val="000000" w:themeColor="text1"/>
                <w:spacing w:val="-4"/>
                <w:sz w:val="20"/>
                <w:szCs w:val="20"/>
              </w:rPr>
              <w:t>helps</w:t>
            </w:r>
            <w:r w:rsidRPr="00D86D77">
              <w:rPr>
                <w:color w:val="000000" w:themeColor="text1"/>
                <w:spacing w:val="-12"/>
                <w:sz w:val="20"/>
                <w:szCs w:val="20"/>
              </w:rPr>
              <w:t xml:space="preserve"> </w:t>
            </w:r>
            <w:r w:rsidRPr="00D86D77">
              <w:rPr>
                <w:color w:val="000000" w:themeColor="text1"/>
                <w:spacing w:val="-4"/>
                <w:sz w:val="20"/>
                <w:szCs w:val="20"/>
              </w:rPr>
              <w:t>to</w:t>
            </w:r>
            <w:r w:rsidRPr="00D86D77">
              <w:rPr>
                <w:color w:val="000000" w:themeColor="text1"/>
                <w:spacing w:val="-11"/>
                <w:sz w:val="20"/>
                <w:szCs w:val="20"/>
              </w:rPr>
              <w:t xml:space="preserve"> </w:t>
            </w:r>
            <w:r w:rsidRPr="00D86D77">
              <w:rPr>
                <w:color w:val="000000" w:themeColor="text1"/>
                <w:spacing w:val="-4"/>
                <w:sz w:val="20"/>
                <w:szCs w:val="20"/>
              </w:rPr>
              <w:t>monitor</w:t>
            </w:r>
            <w:r w:rsidRPr="00D86D77">
              <w:rPr>
                <w:color w:val="000000" w:themeColor="text1"/>
                <w:spacing w:val="-12"/>
                <w:sz w:val="20"/>
                <w:szCs w:val="20"/>
              </w:rPr>
              <w:t xml:space="preserve"> </w:t>
            </w:r>
            <w:r w:rsidRPr="00D86D77">
              <w:rPr>
                <w:color w:val="000000" w:themeColor="text1"/>
                <w:spacing w:val="-4"/>
                <w:sz w:val="20"/>
                <w:szCs w:val="20"/>
              </w:rPr>
              <w:t>and</w:t>
            </w:r>
            <w:r w:rsidRPr="00D86D77">
              <w:rPr>
                <w:color w:val="000000" w:themeColor="text1"/>
                <w:spacing w:val="-12"/>
                <w:sz w:val="20"/>
                <w:szCs w:val="20"/>
              </w:rPr>
              <w:t xml:space="preserve"> </w:t>
            </w:r>
            <w:r w:rsidRPr="00D86D77">
              <w:rPr>
                <w:color w:val="000000" w:themeColor="text1"/>
                <w:spacing w:val="-4"/>
                <w:sz w:val="20"/>
                <w:szCs w:val="20"/>
              </w:rPr>
              <w:t>measure</w:t>
            </w:r>
            <w:r w:rsidRPr="00D86D77">
              <w:rPr>
                <w:color w:val="000000" w:themeColor="text1"/>
                <w:spacing w:val="-11"/>
                <w:sz w:val="20"/>
                <w:szCs w:val="20"/>
              </w:rPr>
              <w:t xml:space="preserve"> </w:t>
            </w:r>
            <w:r w:rsidRPr="00D86D77">
              <w:rPr>
                <w:color w:val="000000" w:themeColor="text1"/>
                <w:spacing w:val="-4"/>
                <w:sz w:val="20"/>
                <w:szCs w:val="20"/>
              </w:rPr>
              <w:t>the</w:t>
            </w:r>
            <w:r w:rsidRPr="00D86D77">
              <w:rPr>
                <w:color w:val="000000" w:themeColor="text1"/>
                <w:spacing w:val="-12"/>
                <w:sz w:val="20"/>
                <w:szCs w:val="20"/>
              </w:rPr>
              <w:t xml:space="preserve"> </w:t>
            </w:r>
            <w:r w:rsidRPr="00D86D77">
              <w:rPr>
                <w:color w:val="000000" w:themeColor="text1"/>
                <w:spacing w:val="-4"/>
                <w:sz w:val="20"/>
                <w:szCs w:val="20"/>
              </w:rPr>
              <w:t>effectiveness</w:t>
            </w:r>
            <w:r w:rsidRPr="00D86D77">
              <w:rPr>
                <w:color w:val="000000" w:themeColor="text1"/>
                <w:spacing w:val="-12"/>
                <w:sz w:val="20"/>
                <w:szCs w:val="20"/>
              </w:rPr>
              <w:t xml:space="preserve"> </w:t>
            </w:r>
            <w:r w:rsidRPr="00D86D77">
              <w:rPr>
                <w:color w:val="000000" w:themeColor="text1"/>
                <w:spacing w:val="-4"/>
                <w:sz w:val="20"/>
                <w:szCs w:val="20"/>
              </w:rPr>
              <w:t>of</w:t>
            </w:r>
            <w:r w:rsidRPr="00D86D77">
              <w:rPr>
                <w:color w:val="000000" w:themeColor="text1"/>
                <w:spacing w:val="-11"/>
                <w:sz w:val="20"/>
                <w:szCs w:val="20"/>
              </w:rPr>
              <w:t xml:space="preserve"> </w:t>
            </w:r>
            <w:r w:rsidRPr="00D86D77">
              <w:rPr>
                <w:color w:val="000000" w:themeColor="text1"/>
                <w:spacing w:val="-4"/>
                <w:sz w:val="20"/>
                <w:szCs w:val="20"/>
              </w:rPr>
              <w:t>the</w:t>
            </w:r>
            <w:r w:rsidRPr="00D86D77">
              <w:rPr>
                <w:color w:val="000000" w:themeColor="text1"/>
                <w:spacing w:val="-12"/>
                <w:sz w:val="20"/>
                <w:szCs w:val="20"/>
              </w:rPr>
              <w:t xml:space="preserve"> </w:t>
            </w:r>
            <w:r w:rsidRPr="00D86D77">
              <w:rPr>
                <w:color w:val="000000" w:themeColor="text1"/>
                <w:spacing w:val="-4"/>
                <w:sz w:val="20"/>
                <w:szCs w:val="20"/>
              </w:rPr>
              <w:t>website</w:t>
            </w:r>
            <w:r w:rsidRPr="00D86D77">
              <w:rPr>
                <w:color w:val="000000" w:themeColor="text1"/>
                <w:spacing w:val="-11"/>
                <w:sz w:val="20"/>
                <w:szCs w:val="20"/>
              </w:rPr>
              <w:t xml:space="preserve"> </w:t>
            </w:r>
            <w:r w:rsidRPr="00D86D77">
              <w:rPr>
                <w:color w:val="000000" w:themeColor="text1"/>
                <w:spacing w:val="-4"/>
                <w:sz w:val="20"/>
                <w:szCs w:val="20"/>
              </w:rPr>
              <w:t>(one</w:t>
            </w:r>
            <w:r w:rsidRPr="00D86D77">
              <w:rPr>
                <w:color w:val="000000" w:themeColor="text1"/>
                <w:spacing w:val="-12"/>
                <w:sz w:val="20"/>
                <w:szCs w:val="20"/>
              </w:rPr>
              <w:t xml:space="preserve"> </w:t>
            </w:r>
            <w:r w:rsidRPr="00D86D77">
              <w:rPr>
                <w:color w:val="000000" w:themeColor="text1"/>
                <w:spacing w:val="-4"/>
                <w:sz w:val="20"/>
                <w:szCs w:val="20"/>
              </w:rPr>
              <w:t>of</w:t>
            </w:r>
            <w:r w:rsidRPr="00D86D77">
              <w:rPr>
                <w:color w:val="000000" w:themeColor="text1"/>
                <w:spacing w:val="-12"/>
                <w:sz w:val="20"/>
                <w:szCs w:val="20"/>
              </w:rPr>
              <w:t xml:space="preserve"> </w:t>
            </w:r>
            <w:r w:rsidRPr="00D86D77">
              <w:rPr>
                <w:color w:val="000000" w:themeColor="text1"/>
                <w:spacing w:val="-4"/>
                <w:sz w:val="20"/>
                <w:szCs w:val="20"/>
              </w:rPr>
              <w:t>the</w:t>
            </w:r>
            <w:r w:rsidRPr="00D86D77">
              <w:rPr>
                <w:color w:val="000000" w:themeColor="text1"/>
                <w:spacing w:val="-11"/>
                <w:sz w:val="20"/>
                <w:szCs w:val="20"/>
              </w:rPr>
              <w:t xml:space="preserve"> </w:t>
            </w:r>
            <w:r w:rsidRPr="00D86D77">
              <w:rPr>
                <w:color w:val="000000" w:themeColor="text1"/>
                <w:spacing w:val="-4"/>
                <w:sz w:val="20"/>
                <w:szCs w:val="20"/>
              </w:rPr>
              <w:t xml:space="preserve">primary </w:t>
            </w:r>
            <w:r w:rsidRPr="00D86D77">
              <w:rPr>
                <w:color w:val="000000" w:themeColor="text1"/>
                <w:sz w:val="20"/>
                <w:szCs w:val="20"/>
              </w:rPr>
              <w:t>information</w:t>
            </w:r>
            <w:r w:rsidRPr="00D86D77">
              <w:rPr>
                <w:color w:val="000000" w:themeColor="text1"/>
                <w:spacing w:val="-14"/>
                <w:sz w:val="20"/>
                <w:szCs w:val="20"/>
              </w:rPr>
              <w:t xml:space="preserve"> </w:t>
            </w:r>
            <w:r w:rsidRPr="00D86D77">
              <w:rPr>
                <w:color w:val="000000" w:themeColor="text1"/>
                <w:sz w:val="20"/>
                <w:szCs w:val="20"/>
              </w:rPr>
              <w:t>sources</w:t>
            </w:r>
            <w:r w:rsidRPr="00D86D77">
              <w:rPr>
                <w:color w:val="000000" w:themeColor="text1"/>
                <w:spacing w:val="-14"/>
                <w:sz w:val="20"/>
                <w:szCs w:val="20"/>
              </w:rPr>
              <w:t xml:space="preserve"> </w:t>
            </w:r>
            <w:r w:rsidRPr="00D86D77">
              <w:rPr>
                <w:color w:val="000000" w:themeColor="text1"/>
                <w:sz w:val="20"/>
                <w:szCs w:val="20"/>
              </w:rPr>
              <w:t>for</w:t>
            </w:r>
            <w:r w:rsidRPr="00D86D77">
              <w:rPr>
                <w:color w:val="000000" w:themeColor="text1"/>
                <w:spacing w:val="-14"/>
                <w:sz w:val="20"/>
                <w:szCs w:val="20"/>
              </w:rPr>
              <w:t xml:space="preserve"> </w:t>
            </w:r>
            <w:r w:rsidRPr="00D86D77">
              <w:rPr>
                <w:color w:val="000000" w:themeColor="text1"/>
                <w:sz w:val="20"/>
                <w:szCs w:val="20"/>
              </w:rPr>
              <w:t>older</w:t>
            </w:r>
            <w:r w:rsidRPr="00D86D77">
              <w:rPr>
                <w:color w:val="000000" w:themeColor="text1"/>
                <w:spacing w:val="-14"/>
                <w:sz w:val="20"/>
                <w:szCs w:val="20"/>
              </w:rPr>
              <w:t xml:space="preserve"> </w:t>
            </w:r>
            <w:r w:rsidRPr="00D86D77">
              <w:rPr>
                <w:color w:val="000000" w:themeColor="text1"/>
                <w:sz w:val="20"/>
                <w:szCs w:val="20"/>
              </w:rPr>
              <w:t>people</w:t>
            </w:r>
            <w:r w:rsidRPr="00D86D77">
              <w:rPr>
                <w:color w:val="000000" w:themeColor="text1"/>
                <w:spacing w:val="-14"/>
                <w:sz w:val="20"/>
                <w:szCs w:val="20"/>
              </w:rPr>
              <w:t xml:space="preserve"> </w:t>
            </w:r>
            <w:r w:rsidRPr="00D86D77">
              <w:rPr>
                <w:color w:val="000000" w:themeColor="text1"/>
                <w:sz w:val="20"/>
                <w:szCs w:val="20"/>
              </w:rPr>
              <w:t>and</w:t>
            </w:r>
            <w:r w:rsidRPr="00D86D77">
              <w:rPr>
                <w:color w:val="000000" w:themeColor="text1"/>
                <w:spacing w:val="-14"/>
                <w:sz w:val="20"/>
                <w:szCs w:val="20"/>
              </w:rPr>
              <w:t xml:space="preserve"> </w:t>
            </w:r>
            <w:r w:rsidRPr="00D86D77">
              <w:rPr>
                <w:color w:val="000000" w:themeColor="text1"/>
                <w:sz w:val="20"/>
                <w:szCs w:val="20"/>
              </w:rPr>
              <w:t>their</w:t>
            </w:r>
            <w:r w:rsidRPr="00D86D77">
              <w:rPr>
                <w:color w:val="000000" w:themeColor="text1"/>
                <w:spacing w:val="-14"/>
                <w:sz w:val="20"/>
                <w:szCs w:val="20"/>
              </w:rPr>
              <w:t xml:space="preserve"> </w:t>
            </w:r>
            <w:r w:rsidRPr="00D86D77">
              <w:rPr>
                <w:color w:val="000000" w:themeColor="text1"/>
                <w:sz w:val="20"/>
                <w:szCs w:val="20"/>
              </w:rPr>
              <w:t>support</w:t>
            </w:r>
            <w:r w:rsidRPr="00D86D77">
              <w:rPr>
                <w:color w:val="000000" w:themeColor="text1"/>
                <w:spacing w:val="-14"/>
                <w:sz w:val="20"/>
                <w:szCs w:val="20"/>
              </w:rPr>
              <w:t xml:space="preserve"> </w:t>
            </w:r>
            <w:r w:rsidRPr="00D86D77">
              <w:rPr>
                <w:color w:val="000000" w:themeColor="text1"/>
                <w:sz w:val="20"/>
                <w:szCs w:val="20"/>
              </w:rPr>
              <w:t>networks</w:t>
            </w:r>
            <w:r w:rsidRPr="00D86D77">
              <w:rPr>
                <w:color w:val="000000" w:themeColor="text1"/>
                <w:spacing w:val="-14"/>
                <w:sz w:val="20"/>
                <w:szCs w:val="20"/>
              </w:rPr>
              <w:t xml:space="preserve"> </w:t>
            </w:r>
            <w:r w:rsidRPr="00D86D77">
              <w:rPr>
                <w:color w:val="000000" w:themeColor="text1"/>
                <w:sz w:val="20"/>
                <w:szCs w:val="20"/>
              </w:rPr>
              <w:t>seeking</w:t>
            </w:r>
            <w:r w:rsidRPr="00D86D77">
              <w:rPr>
                <w:color w:val="000000" w:themeColor="text1"/>
                <w:spacing w:val="-14"/>
                <w:sz w:val="20"/>
                <w:szCs w:val="20"/>
              </w:rPr>
              <w:t xml:space="preserve"> </w:t>
            </w:r>
            <w:r w:rsidRPr="00D86D77">
              <w:rPr>
                <w:color w:val="000000" w:themeColor="text1"/>
                <w:sz w:val="20"/>
                <w:szCs w:val="20"/>
              </w:rPr>
              <w:t>to</w:t>
            </w:r>
            <w:r w:rsidRPr="00D86D77">
              <w:rPr>
                <w:color w:val="000000" w:themeColor="text1"/>
                <w:spacing w:val="-14"/>
                <w:sz w:val="20"/>
                <w:szCs w:val="20"/>
              </w:rPr>
              <w:t xml:space="preserve"> </w:t>
            </w:r>
            <w:r w:rsidRPr="00D86D77">
              <w:rPr>
                <w:color w:val="000000" w:themeColor="text1"/>
                <w:sz w:val="20"/>
                <w:szCs w:val="20"/>
              </w:rPr>
              <w:t>find</w:t>
            </w:r>
            <w:r w:rsidRPr="00D86D77">
              <w:rPr>
                <w:color w:val="000000" w:themeColor="text1"/>
                <w:spacing w:val="-14"/>
                <w:sz w:val="20"/>
                <w:szCs w:val="20"/>
              </w:rPr>
              <w:t xml:space="preserve"> </w:t>
            </w:r>
            <w:r w:rsidRPr="00D86D77">
              <w:rPr>
                <w:color w:val="000000" w:themeColor="text1"/>
                <w:sz w:val="20"/>
                <w:szCs w:val="20"/>
              </w:rPr>
              <w:t>out</w:t>
            </w:r>
            <w:r w:rsidRPr="00D86D77">
              <w:rPr>
                <w:color w:val="000000" w:themeColor="text1"/>
                <w:spacing w:val="-14"/>
                <w:sz w:val="20"/>
                <w:szCs w:val="20"/>
              </w:rPr>
              <w:t xml:space="preserve"> </w:t>
            </w:r>
            <w:r w:rsidRPr="00D86D77">
              <w:rPr>
                <w:color w:val="000000" w:themeColor="text1"/>
                <w:sz w:val="20"/>
                <w:szCs w:val="20"/>
              </w:rPr>
              <w:t>about</w:t>
            </w:r>
            <w:r w:rsidRPr="00D86D77">
              <w:rPr>
                <w:color w:val="000000" w:themeColor="text1"/>
                <w:spacing w:val="-14"/>
                <w:sz w:val="20"/>
                <w:szCs w:val="20"/>
              </w:rPr>
              <w:t xml:space="preserve"> </w:t>
            </w:r>
            <w:r w:rsidRPr="00D86D77">
              <w:rPr>
                <w:color w:val="000000" w:themeColor="text1"/>
                <w:sz w:val="20"/>
                <w:szCs w:val="20"/>
              </w:rPr>
              <w:t>and</w:t>
            </w:r>
            <w:r w:rsidRPr="00D86D77">
              <w:rPr>
                <w:color w:val="000000" w:themeColor="text1"/>
                <w:spacing w:val="-14"/>
                <w:sz w:val="20"/>
                <w:szCs w:val="20"/>
              </w:rPr>
              <w:t xml:space="preserve"> </w:t>
            </w:r>
            <w:r w:rsidRPr="00D86D77">
              <w:rPr>
                <w:color w:val="000000" w:themeColor="text1"/>
                <w:sz w:val="20"/>
                <w:szCs w:val="20"/>
              </w:rPr>
              <w:t>access</w:t>
            </w:r>
            <w:r w:rsidRPr="00D86D77">
              <w:rPr>
                <w:color w:val="000000" w:themeColor="text1"/>
                <w:spacing w:val="-14"/>
                <w:sz w:val="20"/>
                <w:szCs w:val="20"/>
              </w:rPr>
              <w:t xml:space="preserve"> </w:t>
            </w:r>
            <w:r w:rsidRPr="00D86D77">
              <w:rPr>
                <w:color w:val="000000" w:themeColor="text1"/>
                <w:sz w:val="20"/>
                <w:szCs w:val="20"/>
              </w:rPr>
              <w:t>aged</w:t>
            </w:r>
            <w:r w:rsidRPr="00D86D77">
              <w:rPr>
                <w:color w:val="000000" w:themeColor="text1"/>
                <w:spacing w:val="-14"/>
                <w:sz w:val="20"/>
                <w:szCs w:val="20"/>
              </w:rPr>
              <w:t xml:space="preserve"> </w:t>
            </w:r>
            <w:r w:rsidRPr="00D86D77">
              <w:rPr>
                <w:color w:val="000000" w:themeColor="text1"/>
                <w:sz w:val="20"/>
                <w:szCs w:val="20"/>
              </w:rPr>
              <w:t xml:space="preserve">care </w:t>
            </w:r>
            <w:r w:rsidRPr="00D86D77">
              <w:rPr>
                <w:color w:val="000000" w:themeColor="text1"/>
                <w:spacing w:val="-6"/>
                <w:sz w:val="20"/>
                <w:szCs w:val="20"/>
              </w:rPr>
              <w:t xml:space="preserve">services), including determining the realisation of benefits from the investment in the new website, and inform continuous </w:t>
            </w:r>
            <w:r w:rsidRPr="00D86D77">
              <w:rPr>
                <w:color w:val="000000" w:themeColor="text1"/>
                <w:sz w:val="20"/>
                <w:szCs w:val="20"/>
              </w:rPr>
              <w:t>improvement opportunities.</w:t>
            </w:r>
          </w:p>
          <w:p w14:paraId="764C1E01" w14:textId="77777777" w:rsidR="005E53F8" w:rsidRPr="00D86D77" w:rsidRDefault="005E53F8" w:rsidP="005E53F8">
            <w:pPr>
              <w:pStyle w:val="TableParagraph"/>
              <w:spacing w:before="120" w:after="120" w:line="261" w:lineRule="auto"/>
              <w:ind w:right="37"/>
              <w:rPr>
                <w:color w:val="000000" w:themeColor="text1"/>
                <w:sz w:val="20"/>
                <w:szCs w:val="20"/>
              </w:rPr>
            </w:pPr>
            <w:r w:rsidRPr="00D86D77">
              <w:rPr>
                <w:color w:val="000000" w:themeColor="text1"/>
                <w:spacing w:val="-2"/>
                <w:sz w:val="20"/>
                <w:szCs w:val="20"/>
              </w:rPr>
              <w:t>Contact</w:t>
            </w:r>
            <w:r w:rsidRPr="00D86D77">
              <w:rPr>
                <w:color w:val="000000" w:themeColor="text1"/>
                <w:spacing w:val="-13"/>
                <w:sz w:val="20"/>
                <w:szCs w:val="20"/>
              </w:rPr>
              <w:t xml:space="preserve"> </w:t>
            </w:r>
            <w:r w:rsidRPr="00D86D77">
              <w:rPr>
                <w:color w:val="000000" w:themeColor="text1"/>
                <w:spacing w:val="-2"/>
                <w:sz w:val="20"/>
                <w:szCs w:val="20"/>
              </w:rPr>
              <w:t>Centre</w:t>
            </w:r>
            <w:r w:rsidRPr="00D86D77">
              <w:rPr>
                <w:color w:val="000000" w:themeColor="text1"/>
                <w:spacing w:val="-13"/>
                <w:sz w:val="20"/>
                <w:szCs w:val="20"/>
              </w:rPr>
              <w:t xml:space="preserve"> </w:t>
            </w:r>
            <w:r w:rsidRPr="00D86D77">
              <w:rPr>
                <w:color w:val="000000" w:themeColor="text1"/>
                <w:spacing w:val="-2"/>
                <w:sz w:val="20"/>
                <w:szCs w:val="20"/>
              </w:rPr>
              <w:t>target</w:t>
            </w:r>
            <w:r w:rsidRPr="00D86D77">
              <w:rPr>
                <w:color w:val="000000" w:themeColor="text1"/>
                <w:spacing w:val="-13"/>
                <w:sz w:val="20"/>
                <w:szCs w:val="20"/>
              </w:rPr>
              <w:t xml:space="preserve"> </w:t>
            </w:r>
            <w:r w:rsidRPr="00D86D77">
              <w:rPr>
                <w:color w:val="000000" w:themeColor="text1"/>
                <w:spacing w:val="-2"/>
                <w:sz w:val="20"/>
                <w:szCs w:val="20"/>
              </w:rPr>
              <w:t>of</w:t>
            </w:r>
            <w:r w:rsidRPr="00D86D77">
              <w:rPr>
                <w:color w:val="000000" w:themeColor="text1"/>
                <w:spacing w:val="-13"/>
                <w:sz w:val="20"/>
                <w:szCs w:val="20"/>
              </w:rPr>
              <w:t xml:space="preserve"> </w:t>
            </w:r>
            <w:r w:rsidRPr="00D86D77">
              <w:rPr>
                <w:color w:val="000000" w:themeColor="text1"/>
                <w:spacing w:val="-2"/>
                <w:sz w:val="20"/>
                <w:szCs w:val="20"/>
              </w:rPr>
              <w:t>more</w:t>
            </w:r>
            <w:r w:rsidRPr="00D86D77">
              <w:rPr>
                <w:color w:val="000000" w:themeColor="text1"/>
                <w:spacing w:val="-13"/>
                <w:sz w:val="20"/>
                <w:szCs w:val="20"/>
              </w:rPr>
              <w:t xml:space="preserve"> </w:t>
            </w:r>
            <w:r w:rsidRPr="00D86D77">
              <w:rPr>
                <w:color w:val="000000" w:themeColor="text1"/>
                <w:spacing w:val="-2"/>
                <w:sz w:val="20"/>
                <w:szCs w:val="20"/>
              </w:rPr>
              <w:t>than</w:t>
            </w:r>
            <w:r w:rsidRPr="00D86D77">
              <w:rPr>
                <w:color w:val="000000" w:themeColor="text1"/>
                <w:spacing w:val="-13"/>
                <w:sz w:val="20"/>
                <w:szCs w:val="20"/>
              </w:rPr>
              <w:t xml:space="preserve"> </w:t>
            </w:r>
            <w:r w:rsidRPr="00D86D77">
              <w:rPr>
                <w:color w:val="000000" w:themeColor="text1"/>
                <w:spacing w:val="-2"/>
                <w:sz w:val="20"/>
                <w:szCs w:val="20"/>
              </w:rPr>
              <w:t>95%</w:t>
            </w:r>
            <w:r w:rsidRPr="00D86D77">
              <w:rPr>
                <w:color w:val="000000" w:themeColor="text1"/>
                <w:spacing w:val="-13"/>
                <w:sz w:val="20"/>
                <w:szCs w:val="20"/>
              </w:rPr>
              <w:t xml:space="preserve"> </w:t>
            </w:r>
            <w:r w:rsidRPr="00D86D77">
              <w:rPr>
                <w:color w:val="000000" w:themeColor="text1"/>
                <w:spacing w:val="-2"/>
                <w:sz w:val="20"/>
                <w:szCs w:val="20"/>
              </w:rPr>
              <w:t>of</w:t>
            </w:r>
            <w:r w:rsidRPr="00D86D77">
              <w:rPr>
                <w:color w:val="000000" w:themeColor="text1"/>
                <w:spacing w:val="-13"/>
                <w:sz w:val="20"/>
                <w:szCs w:val="20"/>
              </w:rPr>
              <w:t xml:space="preserve"> </w:t>
            </w:r>
            <w:r w:rsidRPr="00D86D77">
              <w:rPr>
                <w:color w:val="000000" w:themeColor="text1"/>
                <w:spacing w:val="-2"/>
                <w:sz w:val="20"/>
                <w:szCs w:val="20"/>
              </w:rPr>
              <w:t>customers</w:t>
            </w:r>
            <w:r w:rsidRPr="00D86D77">
              <w:rPr>
                <w:color w:val="000000" w:themeColor="text1"/>
                <w:spacing w:val="-13"/>
                <w:sz w:val="20"/>
                <w:szCs w:val="20"/>
              </w:rPr>
              <w:t xml:space="preserve"> </w:t>
            </w:r>
            <w:r w:rsidRPr="00D86D77">
              <w:rPr>
                <w:color w:val="000000" w:themeColor="text1"/>
                <w:spacing w:val="-2"/>
                <w:sz w:val="20"/>
                <w:szCs w:val="20"/>
              </w:rPr>
              <w:t>satisfied</w:t>
            </w:r>
            <w:r w:rsidRPr="00D86D77">
              <w:rPr>
                <w:color w:val="000000" w:themeColor="text1"/>
                <w:spacing w:val="-13"/>
                <w:sz w:val="20"/>
                <w:szCs w:val="20"/>
              </w:rPr>
              <w:t xml:space="preserve"> </w:t>
            </w:r>
            <w:r w:rsidRPr="00D86D77">
              <w:rPr>
                <w:color w:val="000000" w:themeColor="text1"/>
                <w:spacing w:val="-2"/>
                <w:sz w:val="20"/>
                <w:szCs w:val="20"/>
              </w:rPr>
              <w:t>or</w:t>
            </w:r>
            <w:r w:rsidRPr="00D86D77">
              <w:rPr>
                <w:color w:val="000000" w:themeColor="text1"/>
                <w:spacing w:val="-13"/>
                <w:sz w:val="20"/>
                <w:szCs w:val="20"/>
              </w:rPr>
              <w:t xml:space="preserve"> </w:t>
            </w:r>
            <w:r w:rsidRPr="00D86D77">
              <w:rPr>
                <w:color w:val="000000" w:themeColor="text1"/>
                <w:spacing w:val="-2"/>
                <w:sz w:val="20"/>
                <w:szCs w:val="20"/>
              </w:rPr>
              <w:t>very</w:t>
            </w:r>
            <w:r w:rsidRPr="00D86D77">
              <w:rPr>
                <w:color w:val="000000" w:themeColor="text1"/>
                <w:spacing w:val="-13"/>
                <w:sz w:val="20"/>
                <w:szCs w:val="20"/>
              </w:rPr>
              <w:t xml:space="preserve"> </w:t>
            </w:r>
            <w:r w:rsidRPr="00D86D77">
              <w:rPr>
                <w:color w:val="000000" w:themeColor="text1"/>
                <w:spacing w:val="-2"/>
                <w:sz w:val="20"/>
                <w:szCs w:val="20"/>
              </w:rPr>
              <w:t>satisfied</w:t>
            </w:r>
            <w:r w:rsidRPr="00D86D77">
              <w:rPr>
                <w:color w:val="000000" w:themeColor="text1"/>
                <w:spacing w:val="-13"/>
                <w:sz w:val="20"/>
                <w:szCs w:val="20"/>
              </w:rPr>
              <w:t xml:space="preserve"> </w:t>
            </w:r>
            <w:r w:rsidRPr="00D86D77">
              <w:rPr>
                <w:color w:val="000000" w:themeColor="text1"/>
                <w:spacing w:val="-2"/>
                <w:sz w:val="20"/>
                <w:szCs w:val="20"/>
              </w:rPr>
              <w:t>by</w:t>
            </w:r>
            <w:r w:rsidRPr="00D86D77">
              <w:rPr>
                <w:color w:val="000000" w:themeColor="text1"/>
                <w:spacing w:val="-13"/>
                <w:sz w:val="20"/>
                <w:szCs w:val="20"/>
              </w:rPr>
              <w:t xml:space="preserve"> </w:t>
            </w:r>
            <w:r w:rsidRPr="00D86D77">
              <w:rPr>
                <w:color w:val="000000" w:themeColor="text1"/>
                <w:spacing w:val="-2"/>
                <w:sz w:val="20"/>
                <w:szCs w:val="20"/>
              </w:rPr>
              <w:t>the</w:t>
            </w:r>
            <w:r w:rsidRPr="00D86D77">
              <w:rPr>
                <w:color w:val="000000" w:themeColor="text1"/>
                <w:spacing w:val="-13"/>
                <w:sz w:val="20"/>
                <w:szCs w:val="20"/>
              </w:rPr>
              <w:t xml:space="preserve"> </w:t>
            </w:r>
            <w:r w:rsidRPr="00D86D77">
              <w:rPr>
                <w:color w:val="000000" w:themeColor="text1"/>
                <w:spacing w:val="-2"/>
                <w:sz w:val="20"/>
                <w:szCs w:val="20"/>
              </w:rPr>
              <w:t>service</w:t>
            </w:r>
            <w:r w:rsidRPr="00D86D77">
              <w:rPr>
                <w:color w:val="000000" w:themeColor="text1"/>
                <w:spacing w:val="-13"/>
                <w:sz w:val="20"/>
                <w:szCs w:val="20"/>
              </w:rPr>
              <w:t xml:space="preserve"> </w:t>
            </w:r>
            <w:r w:rsidRPr="00D86D77">
              <w:rPr>
                <w:color w:val="000000" w:themeColor="text1"/>
                <w:spacing w:val="-2"/>
                <w:sz w:val="20"/>
                <w:szCs w:val="20"/>
              </w:rPr>
              <w:t>delivered</w:t>
            </w:r>
            <w:r w:rsidRPr="00D86D77">
              <w:rPr>
                <w:color w:val="000000" w:themeColor="text1"/>
                <w:spacing w:val="-13"/>
                <w:sz w:val="20"/>
                <w:szCs w:val="20"/>
              </w:rPr>
              <w:t xml:space="preserve"> </w:t>
            </w:r>
            <w:r w:rsidRPr="00D86D77">
              <w:rPr>
                <w:color w:val="000000" w:themeColor="text1"/>
                <w:spacing w:val="-2"/>
                <w:sz w:val="20"/>
                <w:szCs w:val="20"/>
              </w:rPr>
              <w:t>by</w:t>
            </w:r>
            <w:r w:rsidRPr="00D86D77">
              <w:rPr>
                <w:color w:val="000000" w:themeColor="text1"/>
                <w:spacing w:val="-13"/>
                <w:sz w:val="20"/>
                <w:szCs w:val="20"/>
              </w:rPr>
              <w:t xml:space="preserve"> </w:t>
            </w:r>
            <w:r w:rsidRPr="00D86D77">
              <w:rPr>
                <w:color w:val="000000" w:themeColor="text1"/>
                <w:spacing w:val="-2"/>
                <w:sz w:val="20"/>
                <w:szCs w:val="20"/>
              </w:rPr>
              <w:t>the</w:t>
            </w:r>
            <w:r w:rsidRPr="00D86D77">
              <w:rPr>
                <w:color w:val="000000" w:themeColor="text1"/>
                <w:spacing w:val="-13"/>
                <w:sz w:val="20"/>
                <w:szCs w:val="20"/>
              </w:rPr>
              <w:t xml:space="preserve"> </w:t>
            </w:r>
            <w:r w:rsidRPr="00D86D77">
              <w:rPr>
                <w:color w:val="000000" w:themeColor="text1"/>
                <w:spacing w:val="-2"/>
                <w:sz w:val="20"/>
                <w:szCs w:val="20"/>
              </w:rPr>
              <w:t>Contact Centre</w:t>
            </w:r>
            <w:r w:rsidRPr="00D86D77">
              <w:rPr>
                <w:color w:val="000000" w:themeColor="text1"/>
                <w:spacing w:val="-10"/>
                <w:sz w:val="20"/>
                <w:szCs w:val="20"/>
              </w:rPr>
              <w:t xml:space="preserve"> </w:t>
            </w:r>
            <w:r w:rsidRPr="00D86D77">
              <w:rPr>
                <w:color w:val="000000" w:themeColor="text1"/>
                <w:spacing w:val="-2"/>
                <w:sz w:val="20"/>
                <w:szCs w:val="20"/>
              </w:rPr>
              <w:t>has</w:t>
            </w:r>
            <w:r w:rsidRPr="00D86D77">
              <w:rPr>
                <w:color w:val="000000" w:themeColor="text1"/>
                <w:spacing w:val="-10"/>
                <w:sz w:val="20"/>
                <w:szCs w:val="20"/>
              </w:rPr>
              <w:t xml:space="preserve"> </w:t>
            </w:r>
            <w:r w:rsidRPr="00D86D77">
              <w:rPr>
                <w:color w:val="000000" w:themeColor="text1"/>
                <w:spacing w:val="-2"/>
                <w:sz w:val="20"/>
                <w:szCs w:val="20"/>
              </w:rPr>
              <w:t>remained</w:t>
            </w:r>
            <w:r w:rsidRPr="00D86D77">
              <w:rPr>
                <w:color w:val="000000" w:themeColor="text1"/>
                <w:spacing w:val="-10"/>
                <w:sz w:val="20"/>
                <w:szCs w:val="20"/>
              </w:rPr>
              <w:t xml:space="preserve"> </w:t>
            </w:r>
            <w:r w:rsidRPr="00D86D77">
              <w:rPr>
                <w:color w:val="000000" w:themeColor="text1"/>
                <w:spacing w:val="-2"/>
                <w:sz w:val="20"/>
                <w:szCs w:val="20"/>
              </w:rPr>
              <w:t>stable</w:t>
            </w:r>
            <w:r w:rsidRPr="00D86D77">
              <w:rPr>
                <w:color w:val="000000" w:themeColor="text1"/>
                <w:spacing w:val="-10"/>
                <w:sz w:val="20"/>
                <w:szCs w:val="20"/>
              </w:rPr>
              <w:t xml:space="preserve"> </w:t>
            </w:r>
            <w:r w:rsidRPr="00D86D77">
              <w:rPr>
                <w:color w:val="000000" w:themeColor="text1"/>
                <w:spacing w:val="-2"/>
                <w:sz w:val="20"/>
                <w:szCs w:val="20"/>
              </w:rPr>
              <w:t>over</w:t>
            </w:r>
            <w:r w:rsidRPr="00D86D77">
              <w:rPr>
                <w:color w:val="000000" w:themeColor="text1"/>
                <w:spacing w:val="-10"/>
                <w:sz w:val="20"/>
                <w:szCs w:val="20"/>
              </w:rPr>
              <w:t xml:space="preserve"> </w:t>
            </w:r>
            <w:r w:rsidRPr="00D86D77">
              <w:rPr>
                <w:color w:val="000000" w:themeColor="text1"/>
                <w:spacing w:val="-2"/>
                <w:sz w:val="20"/>
                <w:szCs w:val="20"/>
              </w:rPr>
              <w:t>time</w:t>
            </w:r>
            <w:r w:rsidRPr="00D86D77">
              <w:rPr>
                <w:color w:val="000000" w:themeColor="text1"/>
                <w:spacing w:val="-10"/>
                <w:sz w:val="20"/>
                <w:szCs w:val="20"/>
              </w:rPr>
              <w:t xml:space="preserve"> </w:t>
            </w:r>
            <w:r w:rsidRPr="00D86D77">
              <w:rPr>
                <w:color w:val="000000" w:themeColor="text1"/>
                <w:spacing w:val="-2"/>
                <w:sz w:val="20"/>
                <w:szCs w:val="20"/>
              </w:rPr>
              <w:t>and</w:t>
            </w:r>
            <w:r w:rsidRPr="00D86D77">
              <w:rPr>
                <w:color w:val="000000" w:themeColor="text1"/>
                <w:spacing w:val="-10"/>
                <w:sz w:val="20"/>
                <w:szCs w:val="20"/>
              </w:rPr>
              <w:t xml:space="preserve"> </w:t>
            </w:r>
            <w:r w:rsidRPr="00D86D77">
              <w:rPr>
                <w:color w:val="000000" w:themeColor="text1"/>
                <w:spacing w:val="-2"/>
                <w:sz w:val="20"/>
                <w:szCs w:val="20"/>
              </w:rPr>
              <w:t>is</w:t>
            </w:r>
            <w:r w:rsidRPr="00D86D77">
              <w:rPr>
                <w:color w:val="000000" w:themeColor="text1"/>
                <w:spacing w:val="-10"/>
                <w:sz w:val="20"/>
                <w:szCs w:val="20"/>
              </w:rPr>
              <w:t xml:space="preserve"> </w:t>
            </w:r>
            <w:r w:rsidRPr="00D86D77">
              <w:rPr>
                <w:color w:val="000000" w:themeColor="text1"/>
                <w:spacing w:val="-2"/>
                <w:sz w:val="20"/>
                <w:szCs w:val="20"/>
              </w:rPr>
              <w:t>a</w:t>
            </w:r>
            <w:r w:rsidRPr="00D86D77">
              <w:rPr>
                <w:color w:val="000000" w:themeColor="text1"/>
                <w:spacing w:val="-10"/>
                <w:sz w:val="20"/>
                <w:szCs w:val="20"/>
              </w:rPr>
              <w:t xml:space="preserve"> </w:t>
            </w:r>
            <w:r w:rsidRPr="00D86D77">
              <w:rPr>
                <w:color w:val="000000" w:themeColor="text1"/>
                <w:spacing w:val="-2"/>
                <w:sz w:val="20"/>
                <w:szCs w:val="20"/>
              </w:rPr>
              <w:t>significant</w:t>
            </w:r>
            <w:r w:rsidRPr="00D86D77">
              <w:rPr>
                <w:color w:val="000000" w:themeColor="text1"/>
                <w:spacing w:val="-10"/>
                <w:sz w:val="20"/>
                <w:szCs w:val="20"/>
              </w:rPr>
              <w:t xml:space="preserve"> </w:t>
            </w:r>
            <w:r w:rsidRPr="00D86D77">
              <w:rPr>
                <w:color w:val="000000" w:themeColor="text1"/>
                <w:spacing w:val="-2"/>
                <w:sz w:val="20"/>
                <w:szCs w:val="20"/>
              </w:rPr>
              <w:t>benchmark</w:t>
            </w:r>
            <w:r w:rsidRPr="00D86D77">
              <w:rPr>
                <w:color w:val="000000" w:themeColor="text1"/>
                <w:spacing w:val="-10"/>
                <w:sz w:val="20"/>
                <w:szCs w:val="20"/>
              </w:rPr>
              <w:t xml:space="preserve"> </w:t>
            </w:r>
            <w:r w:rsidRPr="00D86D77">
              <w:rPr>
                <w:color w:val="000000" w:themeColor="text1"/>
                <w:spacing w:val="-2"/>
                <w:sz w:val="20"/>
                <w:szCs w:val="20"/>
              </w:rPr>
              <w:t>to</w:t>
            </w:r>
            <w:r w:rsidRPr="00D86D77">
              <w:rPr>
                <w:color w:val="000000" w:themeColor="text1"/>
                <w:spacing w:val="-10"/>
                <w:sz w:val="20"/>
                <w:szCs w:val="20"/>
              </w:rPr>
              <w:t xml:space="preserve"> </w:t>
            </w:r>
            <w:r w:rsidRPr="00D86D77">
              <w:rPr>
                <w:color w:val="000000" w:themeColor="text1"/>
                <w:spacing w:val="-2"/>
                <w:sz w:val="20"/>
                <w:szCs w:val="20"/>
              </w:rPr>
              <w:t>enable</w:t>
            </w:r>
            <w:r w:rsidRPr="00D86D77">
              <w:rPr>
                <w:color w:val="000000" w:themeColor="text1"/>
                <w:spacing w:val="-10"/>
                <w:sz w:val="20"/>
                <w:szCs w:val="20"/>
              </w:rPr>
              <w:t xml:space="preserve"> </w:t>
            </w:r>
            <w:r w:rsidRPr="00D86D77">
              <w:rPr>
                <w:color w:val="000000" w:themeColor="text1"/>
                <w:spacing w:val="-2"/>
                <w:sz w:val="20"/>
                <w:szCs w:val="20"/>
              </w:rPr>
              <w:t>measurement</w:t>
            </w:r>
            <w:r w:rsidRPr="00D86D77">
              <w:rPr>
                <w:color w:val="000000" w:themeColor="text1"/>
                <w:spacing w:val="-10"/>
                <w:sz w:val="20"/>
                <w:szCs w:val="20"/>
              </w:rPr>
              <w:t xml:space="preserve"> </w:t>
            </w:r>
            <w:r w:rsidRPr="00D86D77">
              <w:rPr>
                <w:color w:val="000000" w:themeColor="text1"/>
                <w:spacing w:val="-2"/>
                <w:sz w:val="20"/>
                <w:szCs w:val="20"/>
              </w:rPr>
              <w:t>over</w:t>
            </w:r>
            <w:r w:rsidRPr="00D86D77">
              <w:rPr>
                <w:color w:val="000000" w:themeColor="text1"/>
                <w:spacing w:val="-10"/>
                <w:sz w:val="20"/>
                <w:szCs w:val="20"/>
              </w:rPr>
              <w:t xml:space="preserve"> </w:t>
            </w:r>
            <w:r w:rsidRPr="00D86D77">
              <w:rPr>
                <w:color w:val="000000" w:themeColor="text1"/>
                <w:spacing w:val="-2"/>
                <w:sz w:val="20"/>
                <w:szCs w:val="20"/>
              </w:rPr>
              <w:t>the</w:t>
            </w:r>
            <w:r w:rsidRPr="00D86D77">
              <w:rPr>
                <w:color w:val="000000" w:themeColor="text1"/>
                <w:spacing w:val="-10"/>
                <w:sz w:val="20"/>
                <w:szCs w:val="20"/>
              </w:rPr>
              <w:t xml:space="preserve"> </w:t>
            </w:r>
            <w:r w:rsidRPr="00D86D77">
              <w:rPr>
                <w:color w:val="000000" w:themeColor="text1"/>
                <w:spacing w:val="-2"/>
                <w:sz w:val="20"/>
                <w:szCs w:val="20"/>
              </w:rPr>
              <w:t>forward</w:t>
            </w:r>
            <w:r w:rsidRPr="00D86D77">
              <w:rPr>
                <w:color w:val="000000" w:themeColor="text1"/>
                <w:spacing w:val="-10"/>
                <w:sz w:val="20"/>
                <w:szCs w:val="20"/>
              </w:rPr>
              <w:t xml:space="preserve"> </w:t>
            </w:r>
            <w:r w:rsidRPr="00D86D77">
              <w:rPr>
                <w:color w:val="000000" w:themeColor="text1"/>
                <w:spacing w:val="-2"/>
                <w:sz w:val="20"/>
                <w:szCs w:val="20"/>
              </w:rPr>
              <w:t xml:space="preserve">years. </w:t>
            </w:r>
            <w:r w:rsidRPr="00D86D77">
              <w:rPr>
                <w:color w:val="000000" w:themeColor="text1"/>
                <w:spacing w:val="-4"/>
                <w:sz w:val="20"/>
                <w:szCs w:val="20"/>
              </w:rPr>
              <w:t>The</w:t>
            </w:r>
            <w:r w:rsidRPr="00D86D77">
              <w:rPr>
                <w:color w:val="000000" w:themeColor="text1"/>
                <w:spacing w:val="-9"/>
                <w:sz w:val="20"/>
                <w:szCs w:val="20"/>
              </w:rPr>
              <w:t xml:space="preserve"> </w:t>
            </w:r>
            <w:r w:rsidRPr="00D86D77">
              <w:rPr>
                <w:color w:val="000000" w:themeColor="text1"/>
                <w:spacing w:val="-4"/>
                <w:sz w:val="20"/>
                <w:szCs w:val="20"/>
              </w:rPr>
              <w:t>target</w:t>
            </w:r>
            <w:r w:rsidRPr="00D86D77">
              <w:rPr>
                <w:color w:val="000000" w:themeColor="text1"/>
                <w:spacing w:val="-9"/>
                <w:sz w:val="20"/>
                <w:szCs w:val="20"/>
              </w:rPr>
              <w:t xml:space="preserve"> </w:t>
            </w:r>
            <w:r w:rsidRPr="00D86D77">
              <w:rPr>
                <w:color w:val="000000" w:themeColor="text1"/>
                <w:spacing w:val="-4"/>
                <w:sz w:val="20"/>
                <w:szCs w:val="20"/>
              </w:rPr>
              <w:t>represents</w:t>
            </w:r>
            <w:r w:rsidRPr="00D86D77">
              <w:rPr>
                <w:color w:val="000000" w:themeColor="text1"/>
                <w:spacing w:val="-9"/>
                <w:sz w:val="20"/>
                <w:szCs w:val="20"/>
              </w:rPr>
              <w:t xml:space="preserve"> </w:t>
            </w:r>
            <w:r w:rsidRPr="00D86D77">
              <w:rPr>
                <w:color w:val="000000" w:themeColor="text1"/>
                <w:spacing w:val="-4"/>
                <w:sz w:val="20"/>
                <w:szCs w:val="20"/>
              </w:rPr>
              <w:t>a</w:t>
            </w:r>
            <w:r w:rsidRPr="00D86D77">
              <w:rPr>
                <w:color w:val="000000" w:themeColor="text1"/>
                <w:spacing w:val="-9"/>
                <w:sz w:val="20"/>
                <w:szCs w:val="20"/>
              </w:rPr>
              <w:t xml:space="preserve"> </w:t>
            </w:r>
            <w:r w:rsidRPr="00D86D77">
              <w:rPr>
                <w:color w:val="000000" w:themeColor="text1"/>
                <w:spacing w:val="-4"/>
                <w:sz w:val="20"/>
                <w:szCs w:val="20"/>
              </w:rPr>
              <w:t>very</w:t>
            </w:r>
            <w:r w:rsidRPr="00D86D77">
              <w:rPr>
                <w:color w:val="000000" w:themeColor="text1"/>
                <w:spacing w:val="-9"/>
                <w:sz w:val="20"/>
                <w:szCs w:val="20"/>
              </w:rPr>
              <w:t xml:space="preserve"> </w:t>
            </w:r>
            <w:r w:rsidRPr="00D86D77">
              <w:rPr>
                <w:color w:val="000000" w:themeColor="text1"/>
                <w:spacing w:val="-4"/>
                <w:sz w:val="20"/>
                <w:szCs w:val="20"/>
              </w:rPr>
              <w:t>high</w:t>
            </w:r>
            <w:r w:rsidRPr="00D86D77">
              <w:rPr>
                <w:color w:val="000000" w:themeColor="text1"/>
                <w:spacing w:val="-9"/>
                <w:sz w:val="20"/>
                <w:szCs w:val="20"/>
              </w:rPr>
              <w:t xml:space="preserve"> </w:t>
            </w:r>
            <w:r w:rsidRPr="00D86D77">
              <w:rPr>
                <w:color w:val="000000" w:themeColor="text1"/>
                <w:spacing w:val="-4"/>
                <w:sz w:val="20"/>
                <w:szCs w:val="20"/>
              </w:rPr>
              <w:t>level</w:t>
            </w:r>
            <w:r w:rsidRPr="00D86D77">
              <w:rPr>
                <w:color w:val="000000" w:themeColor="text1"/>
                <w:spacing w:val="-9"/>
                <w:sz w:val="20"/>
                <w:szCs w:val="20"/>
              </w:rPr>
              <w:t xml:space="preserve"> </w:t>
            </w:r>
            <w:r w:rsidRPr="00D86D77">
              <w:rPr>
                <w:color w:val="000000" w:themeColor="text1"/>
                <w:spacing w:val="-4"/>
                <w:sz w:val="20"/>
                <w:szCs w:val="20"/>
              </w:rPr>
              <w:t>of</w:t>
            </w:r>
            <w:r w:rsidRPr="00D86D77">
              <w:rPr>
                <w:color w:val="000000" w:themeColor="text1"/>
                <w:spacing w:val="-9"/>
                <w:sz w:val="20"/>
                <w:szCs w:val="20"/>
              </w:rPr>
              <w:t xml:space="preserve"> </w:t>
            </w:r>
            <w:r w:rsidRPr="00D86D77">
              <w:rPr>
                <w:color w:val="000000" w:themeColor="text1"/>
                <w:spacing w:val="-4"/>
                <w:sz w:val="20"/>
                <w:szCs w:val="20"/>
              </w:rPr>
              <w:t>service</w:t>
            </w:r>
            <w:r w:rsidRPr="00D86D77">
              <w:rPr>
                <w:color w:val="000000" w:themeColor="text1"/>
                <w:spacing w:val="-9"/>
                <w:sz w:val="20"/>
                <w:szCs w:val="20"/>
              </w:rPr>
              <w:t xml:space="preserve"> </w:t>
            </w:r>
            <w:r w:rsidRPr="00D86D77">
              <w:rPr>
                <w:color w:val="000000" w:themeColor="text1"/>
                <w:spacing w:val="-4"/>
                <w:sz w:val="20"/>
                <w:szCs w:val="20"/>
              </w:rPr>
              <w:t>delivery</w:t>
            </w:r>
            <w:r w:rsidRPr="00D86D77">
              <w:rPr>
                <w:color w:val="000000" w:themeColor="text1"/>
                <w:spacing w:val="-9"/>
                <w:sz w:val="20"/>
                <w:szCs w:val="20"/>
              </w:rPr>
              <w:t xml:space="preserve"> </w:t>
            </w:r>
            <w:r w:rsidRPr="00D86D77">
              <w:rPr>
                <w:color w:val="000000" w:themeColor="text1"/>
                <w:spacing w:val="-4"/>
                <w:sz w:val="20"/>
                <w:szCs w:val="20"/>
              </w:rPr>
              <w:t>and</w:t>
            </w:r>
            <w:r w:rsidRPr="00D86D77">
              <w:rPr>
                <w:color w:val="000000" w:themeColor="text1"/>
                <w:spacing w:val="-9"/>
                <w:sz w:val="20"/>
                <w:szCs w:val="20"/>
              </w:rPr>
              <w:t xml:space="preserve"> </w:t>
            </w:r>
            <w:r w:rsidRPr="00D86D77">
              <w:rPr>
                <w:color w:val="000000" w:themeColor="text1"/>
                <w:spacing w:val="-4"/>
                <w:sz w:val="20"/>
                <w:szCs w:val="20"/>
              </w:rPr>
              <w:t>the</w:t>
            </w:r>
            <w:r w:rsidRPr="00D86D77">
              <w:rPr>
                <w:color w:val="000000" w:themeColor="text1"/>
                <w:spacing w:val="-9"/>
                <w:sz w:val="20"/>
                <w:szCs w:val="20"/>
              </w:rPr>
              <w:t xml:space="preserve"> </w:t>
            </w:r>
            <w:r w:rsidRPr="00D86D77">
              <w:rPr>
                <w:color w:val="000000" w:themeColor="text1"/>
                <w:spacing w:val="-4"/>
                <w:sz w:val="20"/>
                <w:szCs w:val="20"/>
              </w:rPr>
              <w:t>high</w:t>
            </w:r>
            <w:r w:rsidRPr="00D86D77">
              <w:rPr>
                <w:color w:val="000000" w:themeColor="text1"/>
                <w:spacing w:val="-9"/>
                <w:sz w:val="20"/>
                <w:szCs w:val="20"/>
              </w:rPr>
              <w:t xml:space="preserve"> </w:t>
            </w:r>
            <w:r w:rsidRPr="00D86D77">
              <w:rPr>
                <w:color w:val="000000" w:themeColor="text1"/>
                <w:spacing w:val="-4"/>
                <w:sz w:val="20"/>
                <w:szCs w:val="20"/>
              </w:rPr>
              <w:t>level</w:t>
            </w:r>
            <w:r w:rsidRPr="00D86D77">
              <w:rPr>
                <w:color w:val="000000" w:themeColor="text1"/>
                <w:spacing w:val="-9"/>
                <w:sz w:val="20"/>
                <w:szCs w:val="20"/>
              </w:rPr>
              <w:t xml:space="preserve"> </w:t>
            </w:r>
            <w:r w:rsidRPr="00D86D77">
              <w:rPr>
                <w:color w:val="000000" w:themeColor="text1"/>
                <w:spacing w:val="-4"/>
                <w:sz w:val="20"/>
                <w:szCs w:val="20"/>
              </w:rPr>
              <w:t>of</w:t>
            </w:r>
            <w:r w:rsidRPr="00D86D77">
              <w:rPr>
                <w:color w:val="000000" w:themeColor="text1"/>
                <w:spacing w:val="-9"/>
                <w:sz w:val="20"/>
                <w:szCs w:val="20"/>
              </w:rPr>
              <w:t xml:space="preserve"> </w:t>
            </w:r>
            <w:r w:rsidRPr="00D86D77">
              <w:rPr>
                <w:color w:val="000000" w:themeColor="text1"/>
                <w:spacing w:val="-4"/>
                <w:sz w:val="20"/>
                <w:szCs w:val="20"/>
              </w:rPr>
              <w:t>client</w:t>
            </w:r>
            <w:r w:rsidRPr="00D86D77">
              <w:rPr>
                <w:color w:val="000000" w:themeColor="text1"/>
                <w:spacing w:val="-9"/>
                <w:sz w:val="20"/>
                <w:szCs w:val="20"/>
              </w:rPr>
              <w:t xml:space="preserve"> </w:t>
            </w:r>
            <w:r w:rsidRPr="00D86D77">
              <w:rPr>
                <w:color w:val="000000" w:themeColor="text1"/>
                <w:spacing w:val="-4"/>
                <w:sz w:val="20"/>
                <w:szCs w:val="20"/>
              </w:rPr>
              <w:t>satisfaction</w:t>
            </w:r>
            <w:r w:rsidRPr="00D86D77">
              <w:rPr>
                <w:color w:val="000000" w:themeColor="text1"/>
                <w:spacing w:val="-9"/>
                <w:sz w:val="20"/>
                <w:szCs w:val="20"/>
              </w:rPr>
              <w:t xml:space="preserve"> </w:t>
            </w:r>
            <w:r w:rsidRPr="00D86D77">
              <w:rPr>
                <w:color w:val="000000" w:themeColor="text1"/>
                <w:spacing w:val="-4"/>
                <w:sz w:val="20"/>
                <w:szCs w:val="20"/>
              </w:rPr>
              <w:t>achieved</w:t>
            </w:r>
            <w:r w:rsidRPr="00D86D77">
              <w:rPr>
                <w:color w:val="000000" w:themeColor="text1"/>
                <w:spacing w:val="-9"/>
                <w:sz w:val="20"/>
                <w:szCs w:val="20"/>
              </w:rPr>
              <w:t xml:space="preserve"> </w:t>
            </w:r>
            <w:r w:rsidRPr="00D86D77">
              <w:rPr>
                <w:color w:val="000000" w:themeColor="text1"/>
                <w:spacing w:val="-4"/>
                <w:sz w:val="20"/>
                <w:szCs w:val="20"/>
              </w:rPr>
              <w:t>by</w:t>
            </w:r>
            <w:r w:rsidRPr="00D86D77">
              <w:rPr>
                <w:color w:val="000000" w:themeColor="text1"/>
                <w:spacing w:val="-9"/>
                <w:sz w:val="20"/>
                <w:szCs w:val="20"/>
              </w:rPr>
              <w:t xml:space="preserve"> </w:t>
            </w:r>
            <w:r w:rsidRPr="00D86D77">
              <w:rPr>
                <w:color w:val="000000" w:themeColor="text1"/>
                <w:spacing w:val="-4"/>
                <w:sz w:val="20"/>
                <w:szCs w:val="20"/>
              </w:rPr>
              <w:t>the</w:t>
            </w:r>
            <w:r w:rsidRPr="00D86D77">
              <w:rPr>
                <w:color w:val="000000" w:themeColor="text1"/>
                <w:spacing w:val="-9"/>
                <w:sz w:val="20"/>
                <w:szCs w:val="20"/>
              </w:rPr>
              <w:t xml:space="preserve"> </w:t>
            </w:r>
            <w:r w:rsidRPr="00D86D77">
              <w:rPr>
                <w:color w:val="000000" w:themeColor="text1"/>
                <w:spacing w:val="-4"/>
                <w:sz w:val="20"/>
                <w:szCs w:val="20"/>
              </w:rPr>
              <w:t xml:space="preserve">Contact </w:t>
            </w:r>
            <w:r w:rsidRPr="00D86D77">
              <w:rPr>
                <w:color w:val="000000" w:themeColor="text1"/>
                <w:sz w:val="20"/>
                <w:szCs w:val="20"/>
              </w:rPr>
              <w:t>Centre to date.</w:t>
            </w:r>
          </w:p>
        </w:tc>
      </w:tr>
    </w:tbl>
    <w:p w14:paraId="3A7D0CB4" w14:textId="75506659" w:rsidR="005E53F8" w:rsidRPr="00D86D77" w:rsidRDefault="005E53F8" w:rsidP="005E53F8">
      <w:pPr>
        <w:spacing w:before="120" w:after="120" w:line="254" w:lineRule="auto"/>
        <w:ind w:left="284"/>
        <w:rPr>
          <w:rFonts w:ascii="Arial" w:hAnsi="Arial" w:cs="Arial"/>
          <w:b/>
          <w:bCs/>
        </w:rPr>
      </w:pPr>
    </w:p>
    <w:tbl>
      <w:tblPr>
        <w:tblStyle w:val="TableGrid"/>
        <w:tblW w:w="10916" w:type="dxa"/>
        <w:tblInd w:w="-856" w:type="dxa"/>
        <w:tblLayout w:type="fixed"/>
        <w:tblLook w:val="01E0" w:firstRow="1" w:lastRow="1" w:firstColumn="1" w:lastColumn="1" w:noHBand="0" w:noVBand="0"/>
      </w:tblPr>
      <w:tblGrid>
        <w:gridCol w:w="567"/>
        <w:gridCol w:w="2694"/>
        <w:gridCol w:w="2552"/>
        <w:gridCol w:w="2551"/>
        <w:gridCol w:w="2552"/>
      </w:tblGrid>
      <w:tr w:rsidR="00A01C38" w:rsidRPr="00D86D77" w14:paraId="6FF20EE0" w14:textId="77777777" w:rsidTr="00A01C38">
        <w:trPr>
          <w:trHeight w:val="792"/>
        </w:trPr>
        <w:tc>
          <w:tcPr>
            <w:tcW w:w="10916" w:type="dxa"/>
            <w:gridSpan w:val="5"/>
          </w:tcPr>
          <w:p w14:paraId="382C497E" w14:textId="77777777" w:rsidR="00A01C38" w:rsidRPr="00D86D77" w:rsidRDefault="00A01C38" w:rsidP="00A01C38">
            <w:pPr>
              <w:pStyle w:val="TableParagraph"/>
              <w:spacing w:before="120" w:after="120"/>
              <w:rPr>
                <w:b/>
                <w:color w:val="000000" w:themeColor="text1"/>
                <w:sz w:val="20"/>
                <w:szCs w:val="20"/>
              </w:rPr>
            </w:pPr>
            <w:r w:rsidRPr="00D86D77">
              <w:rPr>
                <w:b/>
                <w:color w:val="000000" w:themeColor="text1"/>
                <w:sz w:val="20"/>
                <w:szCs w:val="20"/>
              </w:rPr>
              <w:t>Key</w:t>
            </w:r>
            <w:r w:rsidRPr="00D86D77">
              <w:rPr>
                <w:b/>
                <w:color w:val="000000" w:themeColor="text1"/>
                <w:spacing w:val="-7"/>
                <w:sz w:val="20"/>
                <w:szCs w:val="20"/>
              </w:rPr>
              <w:t xml:space="preserve"> </w:t>
            </w:r>
            <w:r w:rsidRPr="00D86D77">
              <w:rPr>
                <w:b/>
                <w:color w:val="000000" w:themeColor="text1"/>
                <w:spacing w:val="-2"/>
                <w:sz w:val="20"/>
                <w:szCs w:val="20"/>
              </w:rPr>
              <w:t>Activity:</w:t>
            </w:r>
          </w:p>
          <w:p w14:paraId="160C464F" w14:textId="77777777" w:rsidR="00A01C38" w:rsidRPr="00D86D77" w:rsidRDefault="00A01C38" w:rsidP="00A01C38">
            <w:pPr>
              <w:pStyle w:val="TableParagraph"/>
              <w:spacing w:before="120" w:after="120" w:line="264" w:lineRule="auto"/>
              <w:rPr>
                <w:b/>
                <w:color w:val="000000" w:themeColor="text1"/>
                <w:sz w:val="20"/>
                <w:szCs w:val="20"/>
              </w:rPr>
            </w:pPr>
            <w:r w:rsidRPr="00D86D77">
              <w:rPr>
                <w:b/>
                <w:color w:val="000000" w:themeColor="text1"/>
                <w:sz w:val="20"/>
                <w:szCs w:val="20"/>
              </w:rPr>
              <w:t>Supporting</w:t>
            </w:r>
            <w:r w:rsidRPr="00D86D77">
              <w:rPr>
                <w:b/>
                <w:color w:val="000000" w:themeColor="text1"/>
                <w:spacing w:val="-9"/>
                <w:sz w:val="20"/>
                <w:szCs w:val="20"/>
              </w:rPr>
              <w:t xml:space="preserve"> </w:t>
            </w:r>
            <w:r w:rsidRPr="00D86D77">
              <w:rPr>
                <w:b/>
                <w:color w:val="000000" w:themeColor="text1"/>
                <w:sz w:val="20"/>
                <w:szCs w:val="20"/>
              </w:rPr>
              <w:t>delivery</w:t>
            </w:r>
            <w:r w:rsidRPr="00D86D77">
              <w:rPr>
                <w:b/>
                <w:color w:val="000000" w:themeColor="text1"/>
                <w:spacing w:val="-9"/>
                <w:sz w:val="20"/>
                <w:szCs w:val="20"/>
              </w:rPr>
              <w:t xml:space="preserve"> </w:t>
            </w:r>
            <w:r w:rsidRPr="00D86D77">
              <w:rPr>
                <w:b/>
                <w:color w:val="000000" w:themeColor="text1"/>
                <w:sz w:val="20"/>
                <w:szCs w:val="20"/>
              </w:rPr>
              <w:t>of</w:t>
            </w:r>
            <w:r w:rsidRPr="00D86D77">
              <w:rPr>
                <w:b/>
                <w:color w:val="000000" w:themeColor="text1"/>
                <w:spacing w:val="-9"/>
                <w:sz w:val="20"/>
                <w:szCs w:val="20"/>
              </w:rPr>
              <w:t xml:space="preserve"> </w:t>
            </w:r>
            <w:r w:rsidRPr="00D86D77">
              <w:rPr>
                <w:b/>
                <w:color w:val="000000" w:themeColor="text1"/>
                <w:sz w:val="20"/>
                <w:szCs w:val="20"/>
              </w:rPr>
              <w:t>aged</w:t>
            </w:r>
            <w:r w:rsidRPr="00D86D77">
              <w:rPr>
                <w:b/>
                <w:color w:val="000000" w:themeColor="text1"/>
                <w:spacing w:val="-9"/>
                <w:sz w:val="20"/>
                <w:szCs w:val="20"/>
              </w:rPr>
              <w:t xml:space="preserve"> </w:t>
            </w:r>
            <w:r w:rsidRPr="00D86D77">
              <w:rPr>
                <w:b/>
                <w:color w:val="000000" w:themeColor="text1"/>
                <w:sz w:val="20"/>
                <w:szCs w:val="20"/>
              </w:rPr>
              <w:t>care</w:t>
            </w:r>
            <w:r w:rsidRPr="00D86D77">
              <w:rPr>
                <w:b/>
                <w:color w:val="000000" w:themeColor="text1"/>
                <w:spacing w:val="-9"/>
                <w:sz w:val="20"/>
                <w:szCs w:val="20"/>
              </w:rPr>
              <w:t xml:space="preserve"> </w:t>
            </w:r>
            <w:r w:rsidRPr="00D86D77">
              <w:rPr>
                <w:b/>
                <w:color w:val="000000" w:themeColor="text1"/>
                <w:sz w:val="20"/>
                <w:szCs w:val="20"/>
              </w:rPr>
              <w:t>assessments</w:t>
            </w:r>
            <w:r w:rsidRPr="00D86D77">
              <w:rPr>
                <w:b/>
                <w:color w:val="000000" w:themeColor="text1"/>
                <w:spacing w:val="-9"/>
                <w:sz w:val="20"/>
                <w:szCs w:val="20"/>
              </w:rPr>
              <w:t xml:space="preserve"> </w:t>
            </w:r>
            <w:r w:rsidRPr="00D86D77">
              <w:rPr>
                <w:b/>
                <w:color w:val="000000" w:themeColor="text1"/>
                <w:sz w:val="20"/>
                <w:szCs w:val="20"/>
              </w:rPr>
              <w:t>through</w:t>
            </w:r>
            <w:r w:rsidRPr="00D86D77">
              <w:rPr>
                <w:b/>
                <w:color w:val="000000" w:themeColor="text1"/>
                <w:spacing w:val="-9"/>
                <w:sz w:val="20"/>
                <w:szCs w:val="20"/>
              </w:rPr>
              <w:t xml:space="preserve"> </w:t>
            </w:r>
            <w:r w:rsidRPr="00D86D77">
              <w:rPr>
                <w:b/>
                <w:color w:val="000000" w:themeColor="text1"/>
                <w:sz w:val="20"/>
                <w:szCs w:val="20"/>
              </w:rPr>
              <w:t>the</w:t>
            </w:r>
            <w:r w:rsidRPr="00D86D77">
              <w:rPr>
                <w:b/>
                <w:color w:val="000000" w:themeColor="text1"/>
                <w:spacing w:val="-9"/>
                <w:sz w:val="20"/>
                <w:szCs w:val="20"/>
              </w:rPr>
              <w:t xml:space="preserve"> </w:t>
            </w:r>
            <w:r w:rsidRPr="00D86D77">
              <w:rPr>
                <w:b/>
                <w:color w:val="000000" w:themeColor="text1"/>
                <w:sz w:val="20"/>
                <w:szCs w:val="20"/>
              </w:rPr>
              <w:t>Aged</w:t>
            </w:r>
            <w:r w:rsidRPr="00D86D77">
              <w:rPr>
                <w:b/>
                <w:color w:val="000000" w:themeColor="text1"/>
                <w:spacing w:val="-9"/>
                <w:sz w:val="20"/>
                <w:szCs w:val="20"/>
              </w:rPr>
              <w:t xml:space="preserve"> </w:t>
            </w:r>
            <w:r w:rsidRPr="00D86D77">
              <w:rPr>
                <w:b/>
                <w:color w:val="000000" w:themeColor="text1"/>
                <w:sz w:val="20"/>
                <w:szCs w:val="20"/>
              </w:rPr>
              <w:t>Care</w:t>
            </w:r>
            <w:r w:rsidRPr="00D86D77">
              <w:rPr>
                <w:b/>
                <w:color w:val="000000" w:themeColor="text1"/>
                <w:spacing w:val="-9"/>
                <w:sz w:val="20"/>
                <w:szCs w:val="20"/>
              </w:rPr>
              <w:t xml:space="preserve"> </w:t>
            </w:r>
            <w:r w:rsidRPr="00D86D77">
              <w:rPr>
                <w:b/>
                <w:color w:val="000000" w:themeColor="text1"/>
                <w:sz w:val="20"/>
                <w:szCs w:val="20"/>
              </w:rPr>
              <w:t>Assessment</w:t>
            </w:r>
            <w:r w:rsidRPr="00D86D77">
              <w:rPr>
                <w:b/>
                <w:color w:val="000000" w:themeColor="text1"/>
                <w:spacing w:val="-9"/>
                <w:sz w:val="20"/>
                <w:szCs w:val="20"/>
              </w:rPr>
              <w:t xml:space="preserve"> </w:t>
            </w:r>
            <w:r w:rsidRPr="00D86D77">
              <w:rPr>
                <w:b/>
                <w:color w:val="000000" w:themeColor="text1"/>
                <w:sz w:val="20"/>
                <w:szCs w:val="20"/>
              </w:rPr>
              <w:t>Team</w:t>
            </w:r>
            <w:r w:rsidRPr="00D86D77">
              <w:rPr>
                <w:b/>
                <w:color w:val="000000" w:themeColor="text1"/>
                <w:spacing w:val="-9"/>
                <w:sz w:val="20"/>
                <w:szCs w:val="20"/>
              </w:rPr>
              <w:t xml:space="preserve"> </w:t>
            </w:r>
            <w:r w:rsidRPr="00D86D77">
              <w:rPr>
                <w:b/>
                <w:color w:val="000000" w:themeColor="text1"/>
                <w:sz w:val="20"/>
                <w:szCs w:val="20"/>
              </w:rPr>
              <w:t>(ACAT)</w:t>
            </w:r>
            <w:r w:rsidRPr="00D86D77">
              <w:rPr>
                <w:b/>
                <w:color w:val="000000" w:themeColor="text1"/>
                <w:spacing w:val="-9"/>
                <w:sz w:val="20"/>
                <w:szCs w:val="20"/>
              </w:rPr>
              <w:t xml:space="preserve"> </w:t>
            </w:r>
            <w:r w:rsidRPr="00D86D77">
              <w:rPr>
                <w:b/>
                <w:color w:val="000000" w:themeColor="text1"/>
                <w:sz w:val="20"/>
                <w:szCs w:val="20"/>
              </w:rPr>
              <w:t>and</w:t>
            </w:r>
            <w:r w:rsidRPr="00D86D77">
              <w:rPr>
                <w:b/>
                <w:color w:val="000000" w:themeColor="text1"/>
                <w:spacing w:val="-9"/>
                <w:sz w:val="20"/>
                <w:szCs w:val="20"/>
              </w:rPr>
              <w:t xml:space="preserve"> </w:t>
            </w:r>
            <w:r w:rsidRPr="00D86D77">
              <w:rPr>
                <w:b/>
                <w:color w:val="000000" w:themeColor="text1"/>
                <w:sz w:val="20"/>
                <w:szCs w:val="20"/>
              </w:rPr>
              <w:t>Regional Assessment Service (RAS) programs.</w:t>
            </w:r>
          </w:p>
        </w:tc>
      </w:tr>
      <w:tr w:rsidR="00A01C38" w:rsidRPr="00D86D77" w14:paraId="7A7F5921" w14:textId="77777777" w:rsidTr="00A01C38">
        <w:trPr>
          <w:trHeight w:val="832"/>
        </w:trPr>
        <w:tc>
          <w:tcPr>
            <w:tcW w:w="10916" w:type="dxa"/>
            <w:gridSpan w:val="5"/>
          </w:tcPr>
          <w:p w14:paraId="6EF3F626" w14:textId="77777777" w:rsidR="00A01C38" w:rsidRPr="00D86D77" w:rsidRDefault="00A01C38" w:rsidP="00A01C38">
            <w:pPr>
              <w:pStyle w:val="TableParagraph"/>
              <w:spacing w:before="120" w:after="120"/>
              <w:rPr>
                <w:b/>
                <w:color w:val="000000" w:themeColor="text1"/>
                <w:sz w:val="20"/>
                <w:szCs w:val="20"/>
              </w:rPr>
            </w:pPr>
            <w:r w:rsidRPr="00D86D77">
              <w:rPr>
                <w:b/>
                <w:color w:val="000000" w:themeColor="text1"/>
                <w:sz w:val="20"/>
                <w:szCs w:val="20"/>
              </w:rPr>
              <w:t>Performance</w:t>
            </w:r>
            <w:r w:rsidRPr="00D86D77">
              <w:rPr>
                <w:b/>
                <w:color w:val="000000" w:themeColor="text1"/>
                <w:spacing w:val="11"/>
                <w:sz w:val="20"/>
                <w:szCs w:val="20"/>
              </w:rPr>
              <w:t xml:space="preserve"> </w:t>
            </w:r>
            <w:r w:rsidRPr="00D86D77">
              <w:rPr>
                <w:b/>
                <w:color w:val="000000" w:themeColor="text1"/>
                <w:spacing w:val="-2"/>
                <w:sz w:val="20"/>
                <w:szCs w:val="20"/>
              </w:rPr>
              <w:t>Measure:</w:t>
            </w:r>
          </w:p>
          <w:p w14:paraId="203709CA" w14:textId="5204D022" w:rsidR="00A01C38" w:rsidRPr="00D86D77" w:rsidRDefault="00A01C38" w:rsidP="00A01C38">
            <w:pPr>
              <w:pStyle w:val="TableParagraph"/>
              <w:spacing w:before="120" w:after="120"/>
              <w:rPr>
                <w:b/>
                <w:color w:val="000000" w:themeColor="text1"/>
                <w:sz w:val="20"/>
                <w:szCs w:val="20"/>
              </w:rPr>
            </w:pPr>
            <w:r w:rsidRPr="00D86D77">
              <w:rPr>
                <w:b/>
                <w:color w:val="000000" w:themeColor="text1"/>
                <w:sz w:val="20"/>
                <w:szCs w:val="20"/>
              </w:rPr>
              <w:t>Older</w:t>
            </w:r>
            <w:r w:rsidRPr="00D86D77">
              <w:rPr>
                <w:b/>
                <w:color w:val="000000" w:themeColor="text1"/>
                <w:spacing w:val="-7"/>
                <w:sz w:val="20"/>
                <w:szCs w:val="20"/>
              </w:rPr>
              <w:t xml:space="preserve"> </w:t>
            </w:r>
            <w:r w:rsidRPr="00D86D77">
              <w:rPr>
                <w:b/>
                <w:color w:val="000000" w:themeColor="text1"/>
                <w:sz w:val="20"/>
                <w:szCs w:val="20"/>
              </w:rPr>
              <w:t>Australians</w:t>
            </w:r>
            <w:r w:rsidRPr="00D86D77">
              <w:rPr>
                <w:b/>
                <w:color w:val="000000" w:themeColor="text1"/>
                <w:spacing w:val="-6"/>
                <w:sz w:val="20"/>
                <w:szCs w:val="20"/>
              </w:rPr>
              <w:t xml:space="preserve"> </w:t>
            </w:r>
            <w:r w:rsidRPr="00D86D77">
              <w:rPr>
                <w:b/>
                <w:color w:val="000000" w:themeColor="text1"/>
                <w:sz w:val="20"/>
                <w:szCs w:val="20"/>
              </w:rPr>
              <w:t>are</w:t>
            </w:r>
            <w:r w:rsidRPr="00D86D77">
              <w:rPr>
                <w:b/>
                <w:color w:val="000000" w:themeColor="text1"/>
                <w:spacing w:val="-6"/>
                <w:sz w:val="20"/>
                <w:szCs w:val="20"/>
              </w:rPr>
              <w:t xml:space="preserve"> </w:t>
            </w:r>
            <w:r w:rsidRPr="00D86D77">
              <w:rPr>
                <w:b/>
                <w:color w:val="000000" w:themeColor="text1"/>
                <w:sz w:val="20"/>
                <w:szCs w:val="20"/>
              </w:rPr>
              <w:t>assessed</w:t>
            </w:r>
            <w:r w:rsidRPr="00D86D77">
              <w:rPr>
                <w:b/>
                <w:color w:val="000000" w:themeColor="text1"/>
                <w:spacing w:val="-6"/>
                <w:sz w:val="20"/>
                <w:szCs w:val="20"/>
              </w:rPr>
              <w:t xml:space="preserve"> </w:t>
            </w:r>
            <w:r w:rsidRPr="00D86D77">
              <w:rPr>
                <w:b/>
                <w:color w:val="000000" w:themeColor="text1"/>
                <w:sz w:val="20"/>
                <w:szCs w:val="20"/>
              </w:rPr>
              <w:t>for</w:t>
            </w:r>
            <w:r w:rsidRPr="00D86D77">
              <w:rPr>
                <w:b/>
                <w:color w:val="000000" w:themeColor="text1"/>
                <w:spacing w:val="-6"/>
                <w:sz w:val="20"/>
                <w:szCs w:val="20"/>
              </w:rPr>
              <w:t xml:space="preserve"> </w:t>
            </w:r>
            <w:r w:rsidRPr="00D86D77">
              <w:rPr>
                <w:b/>
                <w:color w:val="000000" w:themeColor="text1"/>
                <w:sz w:val="20"/>
                <w:szCs w:val="20"/>
              </w:rPr>
              <w:t>service</w:t>
            </w:r>
            <w:r w:rsidRPr="00D86D77">
              <w:rPr>
                <w:b/>
                <w:color w:val="000000" w:themeColor="text1"/>
                <w:spacing w:val="-7"/>
                <w:sz w:val="20"/>
                <w:szCs w:val="20"/>
              </w:rPr>
              <w:t xml:space="preserve"> </w:t>
            </w:r>
            <w:r w:rsidRPr="00D86D77">
              <w:rPr>
                <w:b/>
                <w:color w:val="000000" w:themeColor="text1"/>
                <w:sz w:val="20"/>
                <w:szCs w:val="20"/>
              </w:rPr>
              <w:t>need</w:t>
            </w:r>
            <w:r w:rsidRPr="00D86D77">
              <w:rPr>
                <w:b/>
                <w:color w:val="000000" w:themeColor="text1"/>
                <w:spacing w:val="-6"/>
                <w:sz w:val="20"/>
                <w:szCs w:val="20"/>
              </w:rPr>
              <w:t xml:space="preserve"> </w:t>
            </w:r>
            <w:r w:rsidRPr="00D86D77">
              <w:rPr>
                <w:b/>
                <w:color w:val="000000" w:themeColor="text1"/>
                <w:sz w:val="20"/>
                <w:szCs w:val="20"/>
              </w:rPr>
              <w:t>as</w:t>
            </w:r>
            <w:r w:rsidRPr="00D86D77">
              <w:rPr>
                <w:b/>
                <w:color w:val="000000" w:themeColor="text1"/>
                <w:spacing w:val="-6"/>
                <w:sz w:val="20"/>
                <w:szCs w:val="20"/>
              </w:rPr>
              <w:t xml:space="preserve"> </w:t>
            </w:r>
            <w:r w:rsidRPr="00D86D77">
              <w:rPr>
                <w:b/>
                <w:color w:val="000000" w:themeColor="text1"/>
                <w:sz w:val="20"/>
                <w:szCs w:val="20"/>
              </w:rPr>
              <w:t>measured</w:t>
            </w:r>
            <w:r w:rsidRPr="00D86D77">
              <w:rPr>
                <w:b/>
                <w:color w:val="000000" w:themeColor="text1"/>
                <w:spacing w:val="-6"/>
                <w:sz w:val="20"/>
                <w:szCs w:val="20"/>
              </w:rPr>
              <w:t xml:space="preserve"> </w:t>
            </w:r>
            <w:r w:rsidRPr="00D86D77">
              <w:rPr>
                <w:b/>
                <w:color w:val="000000" w:themeColor="text1"/>
                <w:sz w:val="20"/>
                <w:szCs w:val="20"/>
              </w:rPr>
              <w:t>through</w:t>
            </w:r>
            <w:r w:rsidRPr="00D86D77">
              <w:rPr>
                <w:b/>
                <w:color w:val="000000" w:themeColor="text1"/>
                <w:spacing w:val="-6"/>
                <w:sz w:val="20"/>
                <w:szCs w:val="20"/>
              </w:rPr>
              <w:t xml:space="preserve"> </w:t>
            </w:r>
            <w:r w:rsidRPr="00D86D77">
              <w:rPr>
                <w:b/>
                <w:color w:val="000000" w:themeColor="text1"/>
                <w:sz w:val="20"/>
                <w:szCs w:val="20"/>
              </w:rPr>
              <w:t>assessment</w:t>
            </w:r>
            <w:r w:rsidRPr="00D86D77">
              <w:rPr>
                <w:b/>
                <w:color w:val="000000" w:themeColor="text1"/>
                <w:spacing w:val="-6"/>
                <w:sz w:val="20"/>
                <w:szCs w:val="20"/>
              </w:rPr>
              <w:t xml:space="preserve"> </w:t>
            </w:r>
            <w:r w:rsidRPr="00D86D77">
              <w:rPr>
                <w:b/>
                <w:color w:val="000000" w:themeColor="text1"/>
                <w:spacing w:val="-2"/>
                <w:sz w:val="20"/>
                <w:szCs w:val="20"/>
              </w:rPr>
              <w:t>timeliness.</w:t>
            </w:r>
            <w:r w:rsidRPr="00D86D77">
              <w:rPr>
                <w:rStyle w:val="FootnoteReference"/>
                <w:b/>
                <w:color w:val="000000" w:themeColor="text1"/>
                <w:spacing w:val="-2"/>
                <w:sz w:val="20"/>
                <w:szCs w:val="20"/>
              </w:rPr>
              <w:footnoteReference w:id="59"/>
            </w:r>
          </w:p>
        </w:tc>
      </w:tr>
      <w:tr w:rsidR="00A01C38" w:rsidRPr="00D86D77" w14:paraId="33AA1AF6" w14:textId="77777777" w:rsidTr="00A01C38">
        <w:trPr>
          <w:trHeight w:val="455"/>
        </w:trPr>
        <w:tc>
          <w:tcPr>
            <w:tcW w:w="10916" w:type="dxa"/>
            <w:gridSpan w:val="5"/>
          </w:tcPr>
          <w:p w14:paraId="028B4386" w14:textId="77777777" w:rsidR="00A01C38" w:rsidRPr="00D86D77" w:rsidRDefault="00A01C38" w:rsidP="00D22D31">
            <w:pPr>
              <w:pStyle w:val="TableParagraph"/>
              <w:rPr>
                <w:b/>
                <w:color w:val="000000" w:themeColor="text1"/>
                <w:sz w:val="20"/>
                <w:szCs w:val="20"/>
              </w:rPr>
            </w:pPr>
            <w:r w:rsidRPr="00D86D77">
              <w:rPr>
                <w:b/>
                <w:color w:val="000000" w:themeColor="text1"/>
                <w:sz w:val="20"/>
                <w:szCs w:val="20"/>
              </w:rPr>
              <w:t>Planned</w:t>
            </w:r>
            <w:r w:rsidRPr="00D86D77">
              <w:rPr>
                <w:b/>
                <w:color w:val="000000" w:themeColor="text1"/>
                <w:spacing w:val="2"/>
                <w:sz w:val="20"/>
                <w:szCs w:val="20"/>
              </w:rPr>
              <w:t xml:space="preserve"> </w:t>
            </w:r>
            <w:r w:rsidRPr="00D86D77">
              <w:rPr>
                <w:b/>
                <w:color w:val="000000" w:themeColor="text1"/>
                <w:sz w:val="20"/>
                <w:szCs w:val="20"/>
              </w:rPr>
              <w:t>Performance</w:t>
            </w:r>
            <w:r w:rsidRPr="00D86D77">
              <w:rPr>
                <w:b/>
                <w:color w:val="000000" w:themeColor="text1"/>
                <w:spacing w:val="2"/>
                <w:sz w:val="20"/>
                <w:szCs w:val="20"/>
              </w:rPr>
              <w:t xml:space="preserve"> </w:t>
            </w:r>
            <w:r w:rsidRPr="00D86D77">
              <w:rPr>
                <w:b/>
                <w:color w:val="000000" w:themeColor="text1"/>
                <w:spacing w:val="-2"/>
                <w:sz w:val="20"/>
                <w:szCs w:val="20"/>
              </w:rPr>
              <w:t>Results</w:t>
            </w:r>
          </w:p>
        </w:tc>
      </w:tr>
      <w:tr w:rsidR="00A01C38" w:rsidRPr="00D86D77" w14:paraId="06E0D0CA" w14:textId="77777777" w:rsidTr="00A01C38">
        <w:trPr>
          <w:trHeight w:val="491"/>
        </w:trPr>
        <w:tc>
          <w:tcPr>
            <w:tcW w:w="567" w:type="dxa"/>
          </w:tcPr>
          <w:p w14:paraId="1FD91A73" w14:textId="77777777" w:rsidR="00A01C38" w:rsidRPr="00D86D77" w:rsidRDefault="00A01C38" w:rsidP="00D22D31">
            <w:pPr>
              <w:pStyle w:val="TableParagraph"/>
              <w:spacing w:before="0"/>
              <w:ind w:left="0"/>
              <w:rPr>
                <w:color w:val="000000" w:themeColor="text1"/>
                <w:sz w:val="20"/>
                <w:szCs w:val="20"/>
              </w:rPr>
            </w:pPr>
          </w:p>
        </w:tc>
        <w:tc>
          <w:tcPr>
            <w:tcW w:w="2694" w:type="dxa"/>
          </w:tcPr>
          <w:p w14:paraId="66D87867" w14:textId="77777777" w:rsidR="00A01C38" w:rsidRPr="00D86D77" w:rsidRDefault="00A01C38" w:rsidP="00D22D31">
            <w:pPr>
              <w:pStyle w:val="TableParagraph"/>
              <w:rPr>
                <w:b/>
                <w:color w:val="000000" w:themeColor="text1"/>
                <w:sz w:val="20"/>
                <w:szCs w:val="20"/>
              </w:rPr>
            </w:pPr>
            <w:r w:rsidRPr="00D86D77">
              <w:rPr>
                <w:b/>
                <w:color w:val="000000" w:themeColor="text1"/>
                <w:spacing w:val="-2"/>
                <w:sz w:val="20"/>
                <w:szCs w:val="20"/>
              </w:rPr>
              <w:t>2023–24</w:t>
            </w:r>
          </w:p>
        </w:tc>
        <w:tc>
          <w:tcPr>
            <w:tcW w:w="2552" w:type="dxa"/>
          </w:tcPr>
          <w:p w14:paraId="19900453" w14:textId="77777777" w:rsidR="00A01C38" w:rsidRPr="00D86D77" w:rsidRDefault="00A01C38" w:rsidP="00D22D31">
            <w:pPr>
              <w:pStyle w:val="TableParagraph"/>
              <w:rPr>
                <w:b/>
                <w:color w:val="000000" w:themeColor="text1"/>
                <w:sz w:val="20"/>
                <w:szCs w:val="20"/>
              </w:rPr>
            </w:pPr>
            <w:r w:rsidRPr="00D86D77">
              <w:rPr>
                <w:b/>
                <w:color w:val="000000" w:themeColor="text1"/>
                <w:spacing w:val="-2"/>
                <w:sz w:val="20"/>
                <w:szCs w:val="20"/>
              </w:rPr>
              <w:t>2024–25</w:t>
            </w:r>
          </w:p>
        </w:tc>
        <w:tc>
          <w:tcPr>
            <w:tcW w:w="2551" w:type="dxa"/>
          </w:tcPr>
          <w:p w14:paraId="4502B620" w14:textId="77777777" w:rsidR="00A01C38" w:rsidRPr="00D86D77" w:rsidRDefault="00A01C38" w:rsidP="00D22D31">
            <w:pPr>
              <w:pStyle w:val="TableParagraph"/>
              <w:rPr>
                <w:b/>
                <w:color w:val="000000" w:themeColor="text1"/>
                <w:sz w:val="20"/>
                <w:szCs w:val="20"/>
              </w:rPr>
            </w:pPr>
            <w:r w:rsidRPr="00D86D77">
              <w:rPr>
                <w:b/>
                <w:color w:val="000000" w:themeColor="text1"/>
                <w:spacing w:val="-2"/>
                <w:sz w:val="20"/>
                <w:szCs w:val="20"/>
              </w:rPr>
              <w:t>2025–26</w:t>
            </w:r>
          </w:p>
        </w:tc>
        <w:tc>
          <w:tcPr>
            <w:tcW w:w="2552" w:type="dxa"/>
          </w:tcPr>
          <w:p w14:paraId="1411B887" w14:textId="77777777" w:rsidR="00A01C38" w:rsidRPr="00D86D77" w:rsidRDefault="00A01C38" w:rsidP="00D22D31">
            <w:pPr>
              <w:pStyle w:val="TableParagraph"/>
              <w:rPr>
                <w:b/>
                <w:color w:val="000000" w:themeColor="text1"/>
                <w:sz w:val="20"/>
                <w:szCs w:val="20"/>
              </w:rPr>
            </w:pPr>
            <w:r w:rsidRPr="00D86D77">
              <w:rPr>
                <w:b/>
                <w:color w:val="000000" w:themeColor="text1"/>
                <w:spacing w:val="-2"/>
                <w:sz w:val="20"/>
                <w:szCs w:val="20"/>
              </w:rPr>
              <w:t>2026–27</w:t>
            </w:r>
          </w:p>
        </w:tc>
      </w:tr>
      <w:tr w:rsidR="00A01C38" w:rsidRPr="00D86D77" w14:paraId="7CDEF0CC" w14:textId="77777777" w:rsidTr="00A01C38">
        <w:trPr>
          <w:trHeight w:val="1555"/>
        </w:trPr>
        <w:tc>
          <w:tcPr>
            <w:tcW w:w="567" w:type="dxa"/>
          </w:tcPr>
          <w:p w14:paraId="79B67C44" w14:textId="77777777" w:rsidR="00A01C38" w:rsidRPr="00D86D77" w:rsidRDefault="00A01C38" w:rsidP="00D22D31">
            <w:pPr>
              <w:pStyle w:val="TableParagraph"/>
              <w:rPr>
                <w:color w:val="000000" w:themeColor="text1"/>
                <w:sz w:val="20"/>
                <w:szCs w:val="20"/>
              </w:rPr>
            </w:pPr>
            <w:r w:rsidRPr="00D86D77">
              <w:rPr>
                <w:color w:val="000000" w:themeColor="text1"/>
                <w:spacing w:val="-5"/>
                <w:sz w:val="20"/>
                <w:szCs w:val="20"/>
              </w:rPr>
              <w:t>a.</w:t>
            </w:r>
          </w:p>
        </w:tc>
        <w:tc>
          <w:tcPr>
            <w:tcW w:w="2694" w:type="dxa"/>
          </w:tcPr>
          <w:p w14:paraId="68CA4751" w14:textId="77777777" w:rsidR="00A01C38" w:rsidRPr="00D86D77" w:rsidRDefault="00A01C38" w:rsidP="00D22D31">
            <w:pPr>
              <w:pStyle w:val="TableParagraph"/>
              <w:ind w:right="178"/>
              <w:rPr>
                <w:color w:val="000000" w:themeColor="text1"/>
                <w:sz w:val="20"/>
                <w:szCs w:val="20"/>
              </w:rPr>
            </w:pPr>
            <w:r w:rsidRPr="00D86D77">
              <w:rPr>
                <w:color w:val="000000" w:themeColor="text1"/>
                <w:sz w:val="20"/>
                <w:szCs w:val="20"/>
              </w:rPr>
              <w:t xml:space="preserve">High priority </w:t>
            </w:r>
            <w:r w:rsidRPr="00D86D77">
              <w:rPr>
                <w:color w:val="000000" w:themeColor="text1"/>
                <w:spacing w:val="-2"/>
                <w:sz w:val="20"/>
                <w:szCs w:val="20"/>
              </w:rPr>
              <w:t xml:space="preserve">comprehensive </w:t>
            </w:r>
            <w:r w:rsidRPr="00D86D77">
              <w:rPr>
                <w:color w:val="000000" w:themeColor="text1"/>
                <w:sz w:val="20"/>
                <w:szCs w:val="20"/>
              </w:rPr>
              <w:t>assessments</w:t>
            </w:r>
            <w:r w:rsidRPr="00D86D77">
              <w:rPr>
                <w:color w:val="000000" w:themeColor="text1"/>
                <w:spacing w:val="-5"/>
                <w:sz w:val="20"/>
                <w:szCs w:val="20"/>
              </w:rPr>
              <w:t xml:space="preserve"> </w:t>
            </w:r>
            <w:r w:rsidRPr="00D86D77">
              <w:rPr>
                <w:color w:val="000000" w:themeColor="text1"/>
                <w:sz w:val="20"/>
                <w:szCs w:val="20"/>
              </w:rPr>
              <w:t xml:space="preserve">completed within 10 calendar days </w:t>
            </w:r>
            <w:r w:rsidRPr="00D86D77">
              <w:rPr>
                <w:color w:val="000000" w:themeColor="text1"/>
                <w:spacing w:val="-2"/>
                <w:sz w:val="20"/>
                <w:szCs w:val="20"/>
              </w:rPr>
              <w:t>of</w:t>
            </w:r>
            <w:r w:rsidRPr="00D86D77">
              <w:rPr>
                <w:color w:val="000000" w:themeColor="text1"/>
                <w:spacing w:val="-11"/>
                <w:sz w:val="20"/>
                <w:szCs w:val="20"/>
              </w:rPr>
              <w:t xml:space="preserve"> </w:t>
            </w:r>
            <w:r w:rsidRPr="00D86D77">
              <w:rPr>
                <w:color w:val="000000" w:themeColor="text1"/>
                <w:spacing w:val="-2"/>
                <w:sz w:val="20"/>
                <w:szCs w:val="20"/>
              </w:rPr>
              <w:t>referral</w:t>
            </w:r>
            <w:r w:rsidRPr="00D86D77">
              <w:rPr>
                <w:color w:val="000000" w:themeColor="text1"/>
                <w:spacing w:val="-11"/>
                <w:sz w:val="20"/>
                <w:szCs w:val="20"/>
              </w:rPr>
              <w:t xml:space="preserve"> </w:t>
            </w:r>
            <w:r w:rsidRPr="00D86D77">
              <w:rPr>
                <w:color w:val="000000" w:themeColor="text1"/>
                <w:spacing w:val="-2"/>
                <w:sz w:val="20"/>
                <w:szCs w:val="20"/>
              </w:rPr>
              <w:t>acceptance</w:t>
            </w:r>
            <w:r w:rsidRPr="00D86D77">
              <w:rPr>
                <w:color w:val="000000" w:themeColor="text1"/>
                <w:spacing w:val="-11"/>
                <w:sz w:val="20"/>
                <w:szCs w:val="20"/>
              </w:rPr>
              <w:t xml:space="preserve"> </w:t>
            </w:r>
            <w:r w:rsidRPr="00D86D77">
              <w:rPr>
                <w:color w:val="000000" w:themeColor="text1"/>
                <w:spacing w:val="-2"/>
                <w:sz w:val="20"/>
                <w:szCs w:val="20"/>
              </w:rPr>
              <w:t xml:space="preserve">for </w:t>
            </w:r>
            <w:r w:rsidRPr="00D86D77">
              <w:rPr>
                <w:color w:val="000000" w:themeColor="text1"/>
                <w:sz w:val="20"/>
                <w:szCs w:val="20"/>
              </w:rPr>
              <w:t>community</w:t>
            </w:r>
            <w:r w:rsidRPr="00D86D77">
              <w:rPr>
                <w:color w:val="000000" w:themeColor="text1"/>
                <w:spacing w:val="-11"/>
                <w:sz w:val="20"/>
                <w:szCs w:val="20"/>
              </w:rPr>
              <w:t xml:space="preserve"> </w:t>
            </w:r>
            <w:r w:rsidRPr="00D86D77">
              <w:rPr>
                <w:color w:val="000000" w:themeColor="text1"/>
                <w:sz w:val="20"/>
                <w:szCs w:val="20"/>
              </w:rPr>
              <w:t>setting</w:t>
            </w:r>
            <w:r w:rsidRPr="00D86D77">
              <w:rPr>
                <w:color w:val="000000" w:themeColor="text1"/>
                <w:spacing w:val="-10"/>
                <w:sz w:val="20"/>
                <w:szCs w:val="20"/>
              </w:rPr>
              <w:t xml:space="preserve"> </w:t>
            </w:r>
            <w:r w:rsidRPr="00D86D77">
              <w:rPr>
                <w:color w:val="000000" w:themeColor="text1"/>
                <w:spacing w:val="-4"/>
                <w:sz w:val="20"/>
                <w:szCs w:val="20"/>
              </w:rPr>
              <w:t>&gt;90%</w:t>
            </w:r>
          </w:p>
        </w:tc>
        <w:tc>
          <w:tcPr>
            <w:tcW w:w="2552" w:type="dxa"/>
          </w:tcPr>
          <w:p w14:paraId="331EF021" w14:textId="77777777" w:rsidR="00A01C38" w:rsidRPr="00D86D77" w:rsidRDefault="00A01C38" w:rsidP="00D22D31">
            <w:pPr>
              <w:pStyle w:val="TableParagraph"/>
              <w:ind w:right="178"/>
              <w:rPr>
                <w:color w:val="000000" w:themeColor="text1"/>
                <w:sz w:val="20"/>
                <w:szCs w:val="20"/>
              </w:rPr>
            </w:pPr>
            <w:r w:rsidRPr="00D86D77">
              <w:rPr>
                <w:color w:val="000000" w:themeColor="text1"/>
                <w:sz w:val="20"/>
                <w:szCs w:val="20"/>
              </w:rPr>
              <w:t xml:space="preserve">High priority </w:t>
            </w:r>
            <w:r w:rsidRPr="00D86D77">
              <w:rPr>
                <w:color w:val="000000" w:themeColor="text1"/>
                <w:spacing w:val="-2"/>
                <w:sz w:val="20"/>
                <w:szCs w:val="20"/>
              </w:rPr>
              <w:t xml:space="preserve">comprehensive </w:t>
            </w:r>
            <w:r w:rsidRPr="00D86D77">
              <w:rPr>
                <w:color w:val="000000" w:themeColor="text1"/>
                <w:sz w:val="20"/>
                <w:szCs w:val="20"/>
              </w:rPr>
              <w:t>assessments</w:t>
            </w:r>
            <w:r w:rsidRPr="00D86D77">
              <w:rPr>
                <w:color w:val="000000" w:themeColor="text1"/>
                <w:spacing w:val="-4"/>
                <w:sz w:val="20"/>
                <w:szCs w:val="20"/>
              </w:rPr>
              <w:t xml:space="preserve"> </w:t>
            </w:r>
            <w:r w:rsidRPr="00D86D77">
              <w:rPr>
                <w:color w:val="000000" w:themeColor="text1"/>
                <w:sz w:val="20"/>
                <w:szCs w:val="20"/>
              </w:rPr>
              <w:t xml:space="preserve">completed within 10 calendar days </w:t>
            </w:r>
            <w:r w:rsidRPr="00D86D77">
              <w:rPr>
                <w:color w:val="000000" w:themeColor="text1"/>
                <w:spacing w:val="-2"/>
                <w:sz w:val="20"/>
                <w:szCs w:val="20"/>
              </w:rPr>
              <w:t>of</w:t>
            </w:r>
            <w:r w:rsidRPr="00D86D77">
              <w:rPr>
                <w:color w:val="000000" w:themeColor="text1"/>
                <w:spacing w:val="-11"/>
                <w:sz w:val="20"/>
                <w:szCs w:val="20"/>
              </w:rPr>
              <w:t xml:space="preserve"> </w:t>
            </w:r>
            <w:r w:rsidRPr="00D86D77">
              <w:rPr>
                <w:color w:val="000000" w:themeColor="text1"/>
                <w:spacing w:val="-2"/>
                <w:sz w:val="20"/>
                <w:szCs w:val="20"/>
              </w:rPr>
              <w:t>referral</w:t>
            </w:r>
            <w:r w:rsidRPr="00D86D77">
              <w:rPr>
                <w:color w:val="000000" w:themeColor="text1"/>
                <w:spacing w:val="-11"/>
                <w:sz w:val="20"/>
                <w:szCs w:val="20"/>
              </w:rPr>
              <w:t xml:space="preserve"> </w:t>
            </w:r>
            <w:r w:rsidRPr="00D86D77">
              <w:rPr>
                <w:color w:val="000000" w:themeColor="text1"/>
                <w:spacing w:val="-2"/>
                <w:sz w:val="20"/>
                <w:szCs w:val="20"/>
              </w:rPr>
              <w:t>acceptance</w:t>
            </w:r>
            <w:r w:rsidRPr="00D86D77">
              <w:rPr>
                <w:color w:val="000000" w:themeColor="text1"/>
                <w:spacing w:val="-11"/>
                <w:sz w:val="20"/>
                <w:szCs w:val="20"/>
              </w:rPr>
              <w:t xml:space="preserve"> </w:t>
            </w:r>
            <w:r w:rsidRPr="00D86D77">
              <w:rPr>
                <w:color w:val="000000" w:themeColor="text1"/>
                <w:spacing w:val="-2"/>
                <w:sz w:val="20"/>
                <w:szCs w:val="20"/>
              </w:rPr>
              <w:t xml:space="preserve">for </w:t>
            </w:r>
            <w:r w:rsidRPr="00D86D77">
              <w:rPr>
                <w:color w:val="000000" w:themeColor="text1"/>
                <w:sz w:val="20"/>
                <w:szCs w:val="20"/>
              </w:rPr>
              <w:t>community</w:t>
            </w:r>
            <w:r w:rsidRPr="00D86D77">
              <w:rPr>
                <w:color w:val="000000" w:themeColor="text1"/>
                <w:spacing w:val="-11"/>
                <w:sz w:val="20"/>
                <w:szCs w:val="20"/>
              </w:rPr>
              <w:t xml:space="preserve"> </w:t>
            </w:r>
            <w:r w:rsidRPr="00D86D77">
              <w:rPr>
                <w:color w:val="000000" w:themeColor="text1"/>
                <w:sz w:val="20"/>
                <w:szCs w:val="20"/>
              </w:rPr>
              <w:t>setting</w:t>
            </w:r>
            <w:r w:rsidRPr="00D86D77">
              <w:rPr>
                <w:color w:val="000000" w:themeColor="text1"/>
                <w:spacing w:val="-10"/>
                <w:sz w:val="20"/>
                <w:szCs w:val="20"/>
              </w:rPr>
              <w:t xml:space="preserve"> </w:t>
            </w:r>
            <w:r w:rsidRPr="00D86D77">
              <w:rPr>
                <w:color w:val="000000" w:themeColor="text1"/>
                <w:spacing w:val="-4"/>
                <w:sz w:val="20"/>
                <w:szCs w:val="20"/>
              </w:rPr>
              <w:t>&gt;90%</w:t>
            </w:r>
          </w:p>
        </w:tc>
        <w:tc>
          <w:tcPr>
            <w:tcW w:w="2551" w:type="dxa"/>
          </w:tcPr>
          <w:p w14:paraId="44EEE593" w14:textId="77777777" w:rsidR="00A01C38" w:rsidRPr="00D86D77" w:rsidRDefault="00A01C38" w:rsidP="00D22D31">
            <w:pPr>
              <w:pStyle w:val="TableParagraph"/>
              <w:ind w:right="178"/>
              <w:rPr>
                <w:color w:val="000000" w:themeColor="text1"/>
                <w:sz w:val="20"/>
                <w:szCs w:val="20"/>
              </w:rPr>
            </w:pPr>
            <w:r w:rsidRPr="00D86D77">
              <w:rPr>
                <w:color w:val="000000" w:themeColor="text1"/>
                <w:sz w:val="20"/>
                <w:szCs w:val="20"/>
              </w:rPr>
              <w:t xml:space="preserve">High priority </w:t>
            </w:r>
            <w:r w:rsidRPr="00D86D77">
              <w:rPr>
                <w:color w:val="000000" w:themeColor="text1"/>
                <w:spacing w:val="-2"/>
                <w:sz w:val="20"/>
                <w:szCs w:val="20"/>
              </w:rPr>
              <w:t xml:space="preserve">comprehensive </w:t>
            </w:r>
            <w:r w:rsidRPr="00D86D77">
              <w:rPr>
                <w:color w:val="000000" w:themeColor="text1"/>
                <w:sz w:val="20"/>
                <w:szCs w:val="20"/>
              </w:rPr>
              <w:t>assessments</w:t>
            </w:r>
            <w:r w:rsidRPr="00D86D77">
              <w:rPr>
                <w:color w:val="000000" w:themeColor="text1"/>
                <w:spacing w:val="-4"/>
                <w:sz w:val="20"/>
                <w:szCs w:val="20"/>
              </w:rPr>
              <w:t xml:space="preserve"> </w:t>
            </w:r>
            <w:r w:rsidRPr="00D86D77">
              <w:rPr>
                <w:color w:val="000000" w:themeColor="text1"/>
                <w:sz w:val="20"/>
                <w:szCs w:val="20"/>
              </w:rPr>
              <w:t xml:space="preserve">completed within 10 calendar days </w:t>
            </w:r>
            <w:r w:rsidRPr="00D86D77">
              <w:rPr>
                <w:color w:val="000000" w:themeColor="text1"/>
                <w:spacing w:val="-2"/>
                <w:sz w:val="20"/>
                <w:szCs w:val="20"/>
              </w:rPr>
              <w:t>of</w:t>
            </w:r>
            <w:r w:rsidRPr="00D86D77">
              <w:rPr>
                <w:color w:val="000000" w:themeColor="text1"/>
                <w:spacing w:val="-11"/>
                <w:sz w:val="20"/>
                <w:szCs w:val="20"/>
              </w:rPr>
              <w:t xml:space="preserve"> </w:t>
            </w:r>
            <w:r w:rsidRPr="00D86D77">
              <w:rPr>
                <w:color w:val="000000" w:themeColor="text1"/>
                <w:spacing w:val="-2"/>
                <w:sz w:val="20"/>
                <w:szCs w:val="20"/>
              </w:rPr>
              <w:t>referral</w:t>
            </w:r>
            <w:r w:rsidRPr="00D86D77">
              <w:rPr>
                <w:color w:val="000000" w:themeColor="text1"/>
                <w:spacing w:val="-11"/>
                <w:sz w:val="20"/>
                <w:szCs w:val="20"/>
              </w:rPr>
              <w:t xml:space="preserve"> </w:t>
            </w:r>
            <w:r w:rsidRPr="00D86D77">
              <w:rPr>
                <w:color w:val="000000" w:themeColor="text1"/>
                <w:spacing w:val="-2"/>
                <w:sz w:val="20"/>
                <w:szCs w:val="20"/>
              </w:rPr>
              <w:t>acceptance</w:t>
            </w:r>
            <w:r w:rsidRPr="00D86D77">
              <w:rPr>
                <w:color w:val="000000" w:themeColor="text1"/>
                <w:spacing w:val="-11"/>
                <w:sz w:val="20"/>
                <w:szCs w:val="20"/>
              </w:rPr>
              <w:t xml:space="preserve"> </w:t>
            </w:r>
            <w:r w:rsidRPr="00D86D77">
              <w:rPr>
                <w:color w:val="000000" w:themeColor="text1"/>
                <w:spacing w:val="-2"/>
                <w:sz w:val="20"/>
                <w:szCs w:val="20"/>
              </w:rPr>
              <w:t xml:space="preserve">for </w:t>
            </w:r>
            <w:r w:rsidRPr="00D86D77">
              <w:rPr>
                <w:color w:val="000000" w:themeColor="text1"/>
                <w:sz w:val="20"/>
                <w:szCs w:val="20"/>
              </w:rPr>
              <w:t>community</w:t>
            </w:r>
            <w:r w:rsidRPr="00D86D77">
              <w:rPr>
                <w:color w:val="000000" w:themeColor="text1"/>
                <w:spacing w:val="-11"/>
                <w:sz w:val="20"/>
                <w:szCs w:val="20"/>
              </w:rPr>
              <w:t xml:space="preserve"> </w:t>
            </w:r>
            <w:r w:rsidRPr="00D86D77">
              <w:rPr>
                <w:color w:val="000000" w:themeColor="text1"/>
                <w:sz w:val="20"/>
                <w:szCs w:val="20"/>
              </w:rPr>
              <w:t>setting</w:t>
            </w:r>
            <w:r w:rsidRPr="00D86D77">
              <w:rPr>
                <w:color w:val="000000" w:themeColor="text1"/>
                <w:spacing w:val="-10"/>
                <w:sz w:val="20"/>
                <w:szCs w:val="20"/>
              </w:rPr>
              <w:t xml:space="preserve"> </w:t>
            </w:r>
            <w:r w:rsidRPr="00D86D77">
              <w:rPr>
                <w:color w:val="000000" w:themeColor="text1"/>
                <w:spacing w:val="-4"/>
                <w:sz w:val="20"/>
                <w:szCs w:val="20"/>
              </w:rPr>
              <w:t>&gt;90%</w:t>
            </w:r>
          </w:p>
        </w:tc>
        <w:tc>
          <w:tcPr>
            <w:tcW w:w="2552" w:type="dxa"/>
          </w:tcPr>
          <w:p w14:paraId="1BEA0C1A" w14:textId="77777777" w:rsidR="00A01C38" w:rsidRPr="00D86D77" w:rsidRDefault="00A01C38" w:rsidP="00D22D31">
            <w:pPr>
              <w:pStyle w:val="TableParagraph"/>
              <w:ind w:right="178"/>
              <w:rPr>
                <w:color w:val="000000" w:themeColor="text1"/>
                <w:sz w:val="20"/>
                <w:szCs w:val="20"/>
              </w:rPr>
            </w:pPr>
            <w:r w:rsidRPr="00D86D77">
              <w:rPr>
                <w:color w:val="000000" w:themeColor="text1"/>
                <w:sz w:val="20"/>
                <w:szCs w:val="20"/>
              </w:rPr>
              <w:t xml:space="preserve">High priority </w:t>
            </w:r>
            <w:r w:rsidRPr="00D86D77">
              <w:rPr>
                <w:color w:val="000000" w:themeColor="text1"/>
                <w:spacing w:val="-2"/>
                <w:sz w:val="20"/>
                <w:szCs w:val="20"/>
              </w:rPr>
              <w:t xml:space="preserve">comprehensive </w:t>
            </w:r>
            <w:r w:rsidRPr="00D86D77">
              <w:rPr>
                <w:color w:val="000000" w:themeColor="text1"/>
                <w:sz w:val="20"/>
                <w:szCs w:val="20"/>
              </w:rPr>
              <w:t>assessments</w:t>
            </w:r>
            <w:r w:rsidRPr="00D86D77">
              <w:rPr>
                <w:color w:val="000000" w:themeColor="text1"/>
                <w:spacing w:val="-4"/>
                <w:sz w:val="20"/>
                <w:szCs w:val="20"/>
              </w:rPr>
              <w:t xml:space="preserve"> </w:t>
            </w:r>
            <w:r w:rsidRPr="00D86D77">
              <w:rPr>
                <w:color w:val="000000" w:themeColor="text1"/>
                <w:sz w:val="20"/>
                <w:szCs w:val="20"/>
              </w:rPr>
              <w:t xml:space="preserve">completed within 10 calendar days </w:t>
            </w:r>
            <w:r w:rsidRPr="00D86D77">
              <w:rPr>
                <w:color w:val="000000" w:themeColor="text1"/>
                <w:spacing w:val="-2"/>
                <w:sz w:val="20"/>
                <w:szCs w:val="20"/>
              </w:rPr>
              <w:t>of</w:t>
            </w:r>
            <w:r w:rsidRPr="00D86D77">
              <w:rPr>
                <w:color w:val="000000" w:themeColor="text1"/>
                <w:spacing w:val="-11"/>
                <w:sz w:val="20"/>
                <w:szCs w:val="20"/>
              </w:rPr>
              <w:t xml:space="preserve"> </w:t>
            </w:r>
            <w:r w:rsidRPr="00D86D77">
              <w:rPr>
                <w:color w:val="000000" w:themeColor="text1"/>
                <w:spacing w:val="-2"/>
                <w:sz w:val="20"/>
                <w:szCs w:val="20"/>
              </w:rPr>
              <w:t>referral</w:t>
            </w:r>
            <w:r w:rsidRPr="00D86D77">
              <w:rPr>
                <w:color w:val="000000" w:themeColor="text1"/>
                <w:spacing w:val="-11"/>
                <w:sz w:val="20"/>
                <w:szCs w:val="20"/>
              </w:rPr>
              <w:t xml:space="preserve"> </w:t>
            </w:r>
            <w:r w:rsidRPr="00D86D77">
              <w:rPr>
                <w:color w:val="000000" w:themeColor="text1"/>
                <w:spacing w:val="-2"/>
                <w:sz w:val="20"/>
                <w:szCs w:val="20"/>
              </w:rPr>
              <w:t>acceptance</w:t>
            </w:r>
            <w:r w:rsidRPr="00D86D77">
              <w:rPr>
                <w:color w:val="000000" w:themeColor="text1"/>
                <w:spacing w:val="-11"/>
                <w:sz w:val="20"/>
                <w:szCs w:val="20"/>
              </w:rPr>
              <w:t xml:space="preserve"> </w:t>
            </w:r>
            <w:r w:rsidRPr="00D86D77">
              <w:rPr>
                <w:color w:val="000000" w:themeColor="text1"/>
                <w:spacing w:val="-2"/>
                <w:sz w:val="20"/>
                <w:szCs w:val="20"/>
              </w:rPr>
              <w:t xml:space="preserve">for </w:t>
            </w:r>
            <w:r w:rsidRPr="00D86D77">
              <w:rPr>
                <w:color w:val="000000" w:themeColor="text1"/>
                <w:sz w:val="20"/>
                <w:szCs w:val="20"/>
              </w:rPr>
              <w:t>community</w:t>
            </w:r>
            <w:r w:rsidRPr="00D86D77">
              <w:rPr>
                <w:color w:val="000000" w:themeColor="text1"/>
                <w:spacing w:val="-11"/>
                <w:sz w:val="20"/>
                <w:szCs w:val="20"/>
              </w:rPr>
              <w:t xml:space="preserve"> </w:t>
            </w:r>
            <w:r w:rsidRPr="00D86D77">
              <w:rPr>
                <w:color w:val="000000" w:themeColor="text1"/>
                <w:sz w:val="20"/>
                <w:szCs w:val="20"/>
              </w:rPr>
              <w:t>setting</w:t>
            </w:r>
            <w:r w:rsidRPr="00D86D77">
              <w:rPr>
                <w:color w:val="000000" w:themeColor="text1"/>
                <w:spacing w:val="-10"/>
                <w:sz w:val="20"/>
                <w:szCs w:val="20"/>
              </w:rPr>
              <w:t xml:space="preserve"> </w:t>
            </w:r>
            <w:r w:rsidRPr="00D86D77">
              <w:rPr>
                <w:color w:val="000000" w:themeColor="text1"/>
                <w:spacing w:val="-4"/>
                <w:sz w:val="20"/>
                <w:szCs w:val="20"/>
              </w:rPr>
              <w:t>&gt;90%</w:t>
            </w:r>
          </w:p>
        </w:tc>
      </w:tr>
      <w:tr w:rsidR="00A01C38" w:rsidRPr="00D86D77" w14:paraId="6860422A" w14:textId="77777777" w:rsidTr="00A01C38">
        <w:trPr>
          <w:trHeight w:val="416"/>
        </w:trPr>
        <w:tc>
          <w:tcPr>
            <w:tcW w:w="567" w:type="dxa"/>
          </w:tcPr>
          <w:p w14:paraId="0FC8BA86" w14:textId="77777777" w:rsidR="00A01C38" w:rsidRPr="00D86D77" w:rsidRDefault="00A01C38" w:rsidP="00D22D31">
            <w:pPr>
              <w:pStyle w:val="TableParagraph"/>
              <w:rPr>
                <w:color w:val="000000" w:themeColor="text1"/>
                <w:sz w:val="20"/>
                <w:szCs w:val="20"/>
              </w:rPr>
            </w:pPr>
            <w:r w:rsidRPr="00D86D77">
              <w:rPr>
                <w:color w:val="000000" w:themeColor="text1"/>
                <w:spacing w:val="-5"/>
                <w:sz w:val="20"/>
                <w:szCs w:val="20"/>
              </w:rPr>
              <w:t>b.</w:t>
            </w:r>
          </w:p>
        </w:tc>
        <w:tc>
          <w:tcPr>
            <w:tcW w:w="2694" w:type="dxa"/>
          </w:tcPr>
          <w:p w14:paraId="22A85643" w14:textId="77777777" w:rsidR="00A01C38" w:rsidRPr="00D86D77" w:rsidRDefault="00A01C38" w:rsidP="00D22D31">
            <w:pPr>
              <w:pStyle w:val="TableParagraph"/>
              <w:ind w:right="206"/>
              <w:rPr>
                <w:color w:val="000000" w:themeColor="text1"/>
                <w:sz w:val="20"/>
                <w:szCs w:val="20"/>
              </w:rPr>
            </w:pPr>
            <w:r w:rsidRPr="00D86D77">
              <w:rPr>
                <w:color w:val="000000" w:themeColor="text1"/>
                <w:sz w:val="20"/>
                <w:szCs w:val="20"/>
              </w:rPr>
              <w:t xml:space="preserve">High priority </w:t>
            </w:r>
            <w:r w:rsidRPr="00D86D77">
              <w:rPr>
                <w:color w:val="000000" w:themeColor="text1"/>
                <w:spacing w:val="-2"/>
                <w:sz w:val="20"/>
                <w:szCs w:val="20"/>
              </w:rPr>
              <w:t xml:space="preserve">comprehensive </w:t>
            </w:r>
            <w:r w:rsidRPr="00D86D77">
              <w:rPr>
                <w:color w:val="000000" w:themeColor="text1"/>
                <w:sz w:val="20"/>
                <w:szCs w:val="20"/>
              </w:rPr>
              <w:t>assessments</w:t>
            </w:r>
            <w:r w:rsidRPr="00D86D77">
              <w:rPr>
                <w:color w:val="000000" w:themeColor="text1"/>
                <w:spacing w:val="-14"/>
                <w:sz w:val="20"/>
                <w:szCs w:val="20"/>
              </w:rPr>
              <w:t xml:space="preserve"> </w:t>
            </w:r>
            <w:r w:rsidRPr="00D86D77">
              <w:rPr>
                <w:color w:val="000000" w:themeColor="text1"/>
                <w:sz w:val="20"/>
                <w:szCs w:val="20"/>
              </w:rPr>
              <w:t>completed within</w:t>
            </w:r>
            <w:r w:rsidRPr="00D86D77">
              <w:rPr>
                <w:color w:val="000000" w:themeColor="text1"/>
                <w:spacing w:val="-14"/>
                <w:sz w:val="20"/>
                <w:szCs w:val="20"/>
              </w:rPr>
              <w:t xml:space="preserve"> </w:t>
            </w:r>
            <w:r w:rsidRPr="00D86D77">
              <w:rPr>
                <w:color w:val="000000" w:themeColor="text1"/>
                <w:sz w:val="20"/>
                <w:szCs w:val="20"/>
              </w:rPr>
              <w:t>5</w:t>
            </w:r>
            <w:r w:rsidRPr="00D86D77">
              <w:rPr>
                <w:color w:val="000000" w:themeColor="text1"/>
                <w:spacing w:val="-13"/>
                <w:sz w:val="20"/>
                <w:szCs w:val="20"/>
              </w:rPr>
              <w:t xml:space="preserve"> </w:t>
            </w:r>
            <w:r w:rsidRPr="00D86D77">
              <w:rPr>
                <w:color w:val="000000" w:themeColor="text1"/>
                <w:sz w:val="20"/>
                <w:szCs w:val="20"/>
              </w:rPr>
              <w:t>calendar</w:t>
            </w:r>
            <w:r w:rsidRPr="00D86D77">
              <w:rPr>
                <w:color w:val="000000" w:themeColor="text1"/>
                <w:spacing w:val="-13"/>
                <w:sz w:val="20"/>
                <w:szCs w:val="20"/>
              </w:rPr>
              <w:t xml:space="preserve"> </w:t>
            </w:r>
            <w:r w:rsidRPr="00D86D77">
              <w:rPr>
                <w:color w:val="000000" w:themeColor="text1"/>
                <w:sz w:val="20"/>
                <w:szCs w:val="20"/>
              </w:rPr>
              <w:t>days</w:t>
            </w:r>
            <w:r w:rsidRPr="00D86D77">
              <w:rPr>
                <w:color w:val="000000" w:themeColor="text1"/>
                <w:spacing w:val="-13"/>
                <w:sz w:val="20"/>
                <w:szCs w:val="20"/>
              </w:rPr>
              <w:t xml:space="preserve"> </w:t>
            </w:r>
            <w:r w:rsidRPr="00D86D77">
              <w:rPr>
                <w:color w:val="000000" w:themeColor="text1"/>
                <w:sz w:val="20"/>
                <w:szCs w:val="20"/>
              </w:rPr>
              <w:t xml:space="preserve">of referral acceptance for </w:t>
            </w:r>
            <w:r w:rsidRPr="00D86D77">
              <w:rPr>
                <w:color w:val="000000" w:themeColor="text1"/>
                <w:sz w:val="20"/>
                <w:szCs w:val="20"/>
              </w:rPr>
              <w:lastRenderedPageBreak/>
              <w:t>hospital setting &gt;90%</w:t>
            </w:r>
          </w:p>
        </w:tc>
        <w:tc>
          <w:tcPr>
            <w:tcW w:w="2552" w:type="dxa"/>
          </w:tcPr>
          <w:p w14:paraId="2F0208EE" w14:textId="77777777" w:rsidR="00A01C38" w:rsidRPr="00D86D77" w:rsidRDefault="00A01C38" w:rsidP="00D22D31">
            <w:pPr>
              <w:pStyle w:val="TableParagraph"/>
              <w:ind w:right="206"/>
              <w:rPr>
                <w:color w:val="000000" w:themeColor="text1"/>
                <w:sz w:val="20"/>
                <w:szCs w:val="20"/>
              </w:rPr>
            </w:pPr>
            <w:r w:rsidRPr="00D86D77">
              <w:rPr>
                <w:color w:val="000000" w:themeColor="text1"/>
                <w:sz w:val="20"/>
                <w:szCs w:val="20"/>
              </w:rPr>
              <w:lastRenderedPageBreak/>
              <w:t xml:space="preserve">High priority </w:t>
            </w:r>
            <w:r w:rsidRPr="00D86D77">
              <w:rPr>
                <w:color w:val="000000" w:themeColor="text1"/>
                <w:spacing w:val="-2"/>
                <w:sz w:val="20"/>
                <w:szCs w:val="20"/>
              </w:rPr>
              <w:t xml:space="preserve">comprehensive </w:t>
            </w:r>
            <w:r w:rsidRPr="00D86D77">
              <w:rPr>
                <w:color w:val="000000" w:themeColor="text1"/>
                <w:sz w:val="20"/>
                <w:szCs w:val="20"/>
              </w:rPr>
              <w:t>assessments</w:t>
            </w:r>
            <w:r w:rsidRPr="00D86D77">
              <w:rPr>
                <w:color w:val="000000" w:themeColor="text1"/>
                <w:spacing w:val="-14"/>
                <w:sz w:val="20"/>
                <w:szCs w:val="20"/>
              </w:rPr>
              <w:t xml:space="preserve"> </w:t>
            </w:r>
            <w:r w:rsidRPr="00D86D77">
              <w:rPr>
                <w:color w:val="000000" w:themeColor="text1"/>
                <w:sz w:val="20"/>
                <w:szCs w:val="20"/>
              </w:rPr>
              <w:t>completed within</w:t>
            </w:r>
            <w:r w:rsidRPr="00D86D77">
              <w:rPr>
                <w:color w:val="000000" w:themeColor="text1"/>
                <w:spacing w:val="-14"/>
                <w:sz w:val="20"/>
                <w:szCs w:val="20"/>
              </w:rPr>
              <w:t xml:space="preserve"> </w:t>
            </w:r>
            <w:r w:rsidRPr="00D86D77">
              <w:rPr>
                <w:color w:val="000000" w:themeColor="text1"/>
                <w:sz w:val="20"/>
                <w:szCs w:val="20"/>
              </w:rPr>
              <w:t>5</w:t>
            </w:r>
            <w:r w:rsidRPr="00D86D77">
              <w:rPr>
                <w:color w:val="000000" w:themeColor="text1"/>
                <w:spacing w:val="-13"/>
                <w:sz w:val="20"/>
                <w:szCs w:val="20"/>
              </w:rPr>
              <w:t xml:space="preserve"> </w:t>
            </w:r>
            <w:r w:rsidRPr="00D86D77">
              <w:rPr>
                <w:color w:val="000000" w:themeColor="text1"/>
                <w:sz w:val="20"/>
                <w:szCs w:val="20"/>
              </w:rPr>
              <w:t>calendar</w:t>
            </w:r>
            <w:r w:rsidRPr="00D86D77">
              <w:rPr>
                <w:color w:val="000000" w:themeColor="text1"/>
                <w:spacing w:val="-13"/>
                <w:sz w:val="20"/>
                <w:szCs w:val="20"/>
              </w:rPr>
              <w:t xml:space="preserve"> </w:t>
            </w:r>
            <w:r w:rsidRPr="00D86D77">
              <w:rPr>
                <w:color w:val="000000" w:themeColor="text1"/>
                <w:sz w:val="20"/>
                <w:szCs w:val="20"/>
              </w:rPr>
              <w:t>days</w:t>
            </w:r>
            <w:r w:rsidRPr="00D86D77">
              <w:rPr>
                <w:color w:val="000000" w:themeColor="text1"/>
                <w:spacing w:val="-13"/>
                <w:sz w:val="20"/>
                <w:szCs w:val="20"/>
              </w:rPr>
              <w:t xml:space="preserve"> </w:t>
            </w:r>
            <w:r w:rsidRPr="00D86D77">
              <w:rPr>
                <w:color w:val="000000" w:themeColor="text1"/>
                <w:sz w:val="20"/>
                <w:szCs w:val="20"/>
              </w:rPr>
              <w:t xml:space="preserve">of referral acceptance </w:t>
            </w:r>
            <w:r w:rsidRPr="00D86D77">
              <w:rPr>
                <w:color w:val="000000" w:themeColor="text1"/>
                <w:sz w:val="20"/>
                <w:szCs w:val="20"/>
              </w:rPr>
              <w:lastRenderedPageBreak/>
              <w:t>for hospital setting &gt;90%</w:t>
            </w:r>
          </w:p>
        </w:tc>
        <w:tc>
          <w:tcPr>
            <w:tcW w:w="2551" w:type="dxa"/>
          </w:tcPr>
          <w:p w14:paraId="7C1D5BF6" w14:textId="77777777" w:rsidR="00A01C38" w:rsidRPr="00D86D77" w:rsidRDefault="00A01C38" w:rsidP="00D22D31">
            <w:pPr>
              <w:pStyle w:val="TableParagraph"/>
              <w:ind w:right="206"/>
              <w:rPr>
                <w:color w:val="000000" w:themeColor="text1"/>
                <w:sz w:val="20"/>
                <w:szCs w:val="20"/>
              </w:rPr>
            </w:pPr>
            <w:r w:rsidRPr="00D86D77">
              <w:rPr>
                <w:color w:val="000000" w:themeColor="text1"/>
                <w:sz w:val="20"/>
                <w:szCs w:val="20"/>
              </w:rPr>
              <w:lastRenderedPageBreak/>
              <w:t xml:space="preserve">High priority </w:t>
            </w:r>
            <w:r w:rsidRPr="00D86D77">
              <w:rPr>
                <w:color w:val="000000" w:themeColor="text1"/>
                <w:spacing w:val="-2"/>
                <w:sz w:val="20"/>
                <w:szCs w:val="20"/>
              </w:rPr>
              <w:t xml:space="preserve">comprehensive </w:t>
            </w:r>
            <w:r w:rsidRPr="00D86D77">
              <w:rPr>
                <w:color w:val="000000" w:themeColor="text1"/>
                <w:sz w:val="20"/>
                <w:szCs w:val="20"/>
              </w:rPr>
              <w:t>assessments</w:t>
            </w:r>
            <w:r w:rsidRPr="00D86D77">
              <w:rPr>
                <w:color w:val="000000" w:themeColor="text1"/>
                <w:spacing w:val="-14"/>
                <w:sz w:val="20"/>
                <w:szCs w:val="20"/>
              </w:rPr>
              <w:t xml:space="preserve"> </w:t>
            </w:r>
            <w:r w:rsidRPr="00D86D77">
              <w:rPr>
                <w:color w:val="000000" w:themeColor="text1"/>
                <w:sz w:val="20"/>
                <w:szCs w:val="20"/>
              </w:rPr>
              <w:t>completed within</w:t>
            </w:r>
            <w:r w:rsidRPr="00D86D77">
              <w:rPr>
                <w:color w:val="000000" w:themeColor="text1"/>
                <w:spacing w:val="-14"/>
                <w:sz w:val="20"/>
                <w:szCs w:val="20"/>
              </w:rPr>
              <w:t xml:space="preserve"> </w:t>
            </w:r>
            <w:r w:rsidRPr="00D86D77">
              <w:rPr>
                <w:color w:val="000000" w:themeColor="text1"/>
                <w:sz w:val="20"/>
                <w:szCs w:val="20"/>
              </w:rPr>
              <w:t>5</w:t>
            </w:r>
            <w:r w:rsidRPr="00D86D77">
              <w:rPr>
                <w:color w:val="000000" w:themeColor="text1"/>
                <w:spacing w:val="-13"/>
                <w:sz w:val="20"/>
                <w:szCs w:val="20"/>
              </w:rPr>
              <w:t xml:space="preserve"> </w:t>
            </w:r>
            <w:r w:rsidRPr="00D86D77">
              <w:rPr>
                <w:color w:val="000000" w:themeColor="text1"/>
                <w:sz w:val="20"/>
                <w:szCs w:val="20"/>
              </w:rPr>
              <w:t>calendar</w:t>
            </w:r>
            <w:r w:rsidRPr="00D86D77">
              <w:rPr>
                <w:color w:val="000000" w:themeColor="text1"/>
                <w:spacing w:val="-13"/>
                <w:sz w:val="20"/>
                <w:szCs w:val="20"/>
              </w:rPr>
              <w:t xml:space="preserve"> </w:t>
            </w:r>
            <w:r w:rsidRPr="00D86D77">
              <w:rPr>
                <w:color w:val="000000" w:themeColor="text1"/>
                <w:sz w:val="20"/>
                <w:szCs w:val="20"/>
              </w:rPr>
              <w:t>days</w:t>
            </w:r>
            <w:r w:rsidRPr="00D86D77">
              <w:rPr>
                <w:color w:val="000000" w:themeColor="text1"/>
                <w:spacing w:val="-13"/>
                <w:sz w:val="20"/>
                <w:szCs w:val="20"/>
              </w:rPr>
              <w:t xml:space="preserve"> </w:t>
            </w:r>
            <w:r w:rsidRPr="00D86D77">
              <w:rPr>
                <w:color w:val="000000" w:themeColor="text1"/>
                <w:sz w:val="20"/>
                <w:szCs w:val="20"/>
              </w:rPr>
              <w:t xml:space="preserve">of referral acceptance </w:t>
            </w:r>
            <w:r w:rsidRPr="00D86D77">
              <w:rPr>
                <w:color w:val="000000" w:themeColor="text1"/>
                <w:sz w:val="20"/>
                <w:szCs w:val="20"/>
              </w:rPr>
              <w:lastRenderedPageBreak/>
              <w:t>for hospital setting &gt;90%</w:t>
            </w:r>
          </w:p>
        </w:tc>
        <w:tc>
          <w:tcPr>
            <w:tcW w:w="2552" w:type="dxa"/>
          </w:tcPr>
          <w:p w14:paraId="0D5DF3D7" w14:textId="77777777" w:rsidR="00A01C38" w:rsidRPr="00D86D77" w:rsidRDefault="00A01C38" w:rsidP="00D22D31">
            <w:pPr>
              <w:pStyle w:val="TableParagraph"/>
              <w:ind w:right="206"/>
              <w:rPr>
                <w:color w:val="000000" w:themeColor="text1"/>
                <w:sz w:val="20"/>
                <w:szCs w:val="20"/>
              </w:rPr>
            </w:pPr>
            <w:r w:rsidRPr="00D86D77">
              <w:rPr>
                <w:color w:val="000000" w:themeColor="text1"/>
                <w:sz w:val="20"/>
                <w:szCs w:val="20"/>
              </w:rPr>
              <w:lastRenderedPageBreak/>
              <w:t xml:space="preserve">High priority </w:t>
            </w:r>
            <w:r w:rsidRPr="00D86D77">
              <w:rPr>
                <w:color w:val="000000" w:themeColor="text1"/>
                <w:spacing w:val="-2"/>
                <w:sz w:val="20"/>
                <w:szCs w:val="20"/>
              </w:rPr>
              <w:t xml:space="preserve">comprehensive </w:t>
            </w:r>
            <w:r w:rsidRPr="00D86D77">
              <w:rPr>
                <w:color w:val="000000" w:themeColor="text1"/>
                <w:sz w:val="20"/>
                <w:szCs w:val="20"/>
              </w:rPr>
              <w:t>assessments</w:t>
            </w:r>
            <w:r w:rsidRPr="00D86D77">
              <w:rPr>
                <w:color w:val="000000" w:themeColor="text1"/>
                <w:spacing w:val="-14"/>
                <w:sz w:val="20"/>
                <w:szCs w:val="20"/>
              </w:rPr>
              <w:t xml:space="preserve"> </w:t>
            </w:r>
            <w:r w:rsidRPr="00D86D77">
              <w:rPr>
                <w:color w:val="000000" w:themeColor="text1"/>
                <w:sz w:val="20"/>
                <w:szCs w:val="20"/>
              </w:rPr>
              <w:t>completed within</w:t>
            </w:r>
            <w:r w:rsidRPr="00D86D77">
              <w:rPr>
                <w:color w:val="000000" w:themeColor="text1"/>
                <w:spacing w:val="-14"/>
                <w:sz w:val="20"/>
                <w:szCs w:val="20"/>
              </w:rPr>
              <w:t xml:space="preserve"> </w:t>
            </w:r>
            <w:r w:rsidRPr="00D86D77">
              <w:rPr>
                <w:color w:val="000000" w:themeColor="text1"/>
                <w:sz w:val="20"/>
                <w:szCs w:val="20"/>
              </w:rPr>
              <w:t>5</w:t>
            </w:r>
            <w:r w:rsidRPr="00D86D77">
              <w:rPr>
                <w:color w:val="000000" w:themeColor="text1"/>
                <w:spacing w:val="-13"/>
                <w:sz w:val="20"/>
                <w:szCs w:val="20"/>
              </w:rPr>
              <w:t xml:space="preserve"> </w:t>
            </w:r>
            <w:r w:rsidRPr="00D86D77">
              <w:rPr>
                <w:color w:val="000000" w:themeColor="text1"/>
                <w:sz w:val="20"/>
                <w:szCs w:val="20"/>
              </w:rPr>
              <w:t>calendar</w:t>
            </w:r>
            <w:r w:rsidRPr="00D86D77">
              <w:rPr>
                <w:color w:val="000000" w:themeColor="text1"/>
                <w:spacing w:val="-13"/>
                <w:sz w:val="20"/>
                <w:szCs w:val="20"/>
              </w:rPr>
              <w:t xml:space="preserve"> </w:t>
            </w:r>
            <w:r w:rsidRPr="00D86D77">
              <w:rPr>
                <w:color w:val="000000" w:themeColor="text1"/>
                <w:sz w:val="20"/>
                <w:szCs w:val="20"/>
              </w:rPr>
              <w:t>days</w:t>
            </w:r>
            <w:r w:rsidRPr="00D86D77">
              <w:rPr>
                <w:color w:val="000000" w:themeColor="text1"/>
                <w:spacing w:val="-13"/>
                <w:sz w:val="20"/>
                <w:szCs w:val="20"/>
              </w:rPr>
              <w:t xml:space="preserve"> </w:t>
            </w:r>
            <w:r w:rsidRPr="00D86D77">
              <w:rPr>
                <w:color w:val="000000" w:themeColor="text1"/>
                <w:sz w:val="20"/>
                <w:szCs w:val="20"/>
              </w:rPr>
              <w:t xml:space="preserve">of referral acceptance </w:t>
            </w:r>
            <w:r w:rsidRPr="00D86D77">
              <w:rPr>
                <w:color w:val="000000" w:themeColor="text1"/>
                <w:sz w:val="20"/>
                <w:szCs w:val="20"/>
              </w:rPr>
              <w:lastRenderedPageBreak/>
              <w:t>for hospital setting &gt;90%</w:t>
            </w:r>
          </w:p>
        </w:tc>
      </w:tr>
      <w:tr w:rsidR="00A01C38" w:rsidRPr="00D86D77" w14:paraId="0A9628EE" w14:textId="77777777" w:rsidTr="00A01C38">
        <w:trPr>
          <w:trHeight w:val="1555"/>
        </w:trPr>
        <w:tc>
          <w:tcPr>
            <w:tcW w:w="567" w:type="dxa"/>
          </w:tcPr>
          <w:p w14:paraId="4FD734E6" w14:textId="77777777" w:rsidR="00A01C38" w:rsidRPr="00D86D77" w:rsidRDefault="00A01C38" w:rsidP="00D22D31">
            <w:pPr>
              <w:pStyle w:val="TableParagraph"/>
              <w:rPr>
                <w:color w:val="000000" w:themeColor="text1"/>
                <w:sz w:val="20"/>
                <w:szCs w:val="20"/>
              </w:rPr>
            </w:pPr>
            <w:r w:rsidRPr="00D86D77">
              <w:rPr>
                <w:color w:val="000000" w:themeColor="text1"/>
                <w:spacing w:val="-5"/>
                <w:sz w:val="20"/>
                <w:szCs w:val="20"/>
              </w:rPr>
              <w:lastRenderedPageBreak/>
              <w:t>c.</w:t>
            </w:r>
          </w:p>
        </w:tc>
        <w:tc>
          <w:tcPr>
            <w:tcW w:w="2694" w:type="dxa"/>
          </w:tcPr>
          <w:p w14:paraId="0E154E20" w14:textId="77777777" w:rsidR="00A01C38" w:rsidRPr="00D86D77" w:rsidRDefault="00A01C38" w:rsidP="00D22D31">
            <w:pPr>
              <w:pStyle w:val="TableParagraph"/>
              <w:ind w:right="274"/>
              <w:rPr>
                <w:color w:val="000000" w:themeColor="text1"/>
                <w:sz w:val="20"/>
                <w:szCs w:val="20"/>
              </w:rPr>
            </w:pPr>
            <w:r w:rsidRPr="00D86D77">
              <w:rPr>
                <w:color w:val="000000" w:themeColor="text1"/>
                <w:sz w:val="20"/>
                <w:szCs w:val="20"/>
              </w:rPr>
              <w:t xml:space="preserve">High priority home support assessments completed within 10 </w:t>
            </w:r>
            <w:r w:rsidRPr="00D86D77">
              <w:rPr>
                <w:color w:val="000000" w:themeColor="text1"/>
                <w:spacing w:val="-2"/>
                <w:sz w:val="20"/>
                <w:szCs w:val="20"/>
              </w:rPr>
              <w:t>calendar</w:t>
            </w:r>
            <w:r w:rsidRPr="00D86D77">
              <w:rPr>
                <w:color w:val="000000" w:themeColor="text1"/>
                <w:spacing w:val="-12"/>
                <w:sz w:val="20"/>
                <w:szCs w:val="20"/>
              </w:rPr>
              <w:t xml:space="preserve"> </w:t>
            </w:r>
            <w:r w:rsidRPr="00D86D77">
              <w:rPr>
                <w:color w:val="000000" w:themeColor="text1"/>
                <w:spacing w:val="-2"/>
                <w:sz w:val="20"/>
                <w:szCs w:val="20"/>
              </w:rPr>
              <w:t>days</w:t>
            </w:r>
            <w:r w:rsidRPr="00D86D77">
              <w:rPr>
                <w:color w:val="000000" w:themeColor="text1"/>
                <w:spacing w:val="-11"/>
                <w:sz w:val="20"/>
                <w:szCs w:val="20"/>
              </w:rPr>
              <w:t xml:space="preserve"> </w:t>
            </w:r>
            <w:r w:rsidRPr="00D86D77">
              <w:rPr>
                <w:color w:val="000000" w:themeColor="text1"/>
                <w:spacing w:val="-2"/>
                <w:sz w:val="20"/>
                <w:szCs w:val="20"/>
              </w:rPr>
              <w:t>of</w:t>
            </w:r>
            <w:r w:rsidRPr="00D86D77">
              <w:rPr>
                <w:color w:val="000000" w:themeColor="text1"/>
                <w:spacing w:val="-11"/>
                <w:sz w:val="20"/>
                <w:szCs w:val="20"/>
              </w:rPr>
              <w:t xml:space="preserve"> </w:t>
            </w:r>
            <w:r w:rsidRPr="00D86D77">
              <w:rPr>
                <w:color w:val="000000" w:themeColor="text1"/>
                <w:spacing w:val="-2"/>
                <w:sz w:val="20"/>
                <w:szCs w:val="20"/>
              </w:rPr>
              <w:t>referral acceptance</w:t>
            </w:r>
            <w:r w:rsidRPr="00D86D77">
              <w:rPr>
                <w:color w:val="000000" w:themeColor="text1"/>
                <w:spacing w:val="-12"/>
                <w:sz w:val="20"/>
                <w:szCs w:val="20"/>
              </w:rPr>
              <w:t xml:space="preserve"> </w:t>
            </w:r>
            <w:r w:rsidRPr="00D86D77">
              <w:rPr>
                <w:color w:val="000000" w:themeColor="text1"/>
                <w:spacing w:val="-2"/>
                <w:sz w:val="20"/>
                <w:szCs w:val="20"/>
              </w:rPr>
              <w:t xml:space="preserve">(community </w:t>
            </w:r>
            <w:r w:rsidRPr="00D86D77">
              <w:rPr>
                <w:color w:val="000000" w:themeColor="text1"/>
                <w:sz w:val="20"/>
                <w:szCs w:val="20"/>
              </w:rPr>
              <w:t>setting only) &gt;90%</w:t>
            </w:r>
          </w:p>
        </w:tc>
        <w:tc>
          <w:tcPr>
            <w:tcW w:w="2552" w:type="dxa"/>
          </w:tcPr>
          <w:p w14:paraId="6262CAAF" w14:textId="77777777" w:rsidR="00A01C38" w:rsidRPr="00D86D77" w:rsidRDefault="00A01C38" w:rsidP="00D22D31">
            <w:pPr>
              <w:pStyle w:val="TableParagraph"/>
              <w:ind w:right="274"/>
              <w:rPr>
                <w:color w:val="000000" w:themeColor="text1"/>
                <w:sz w:val="20"/>
                <w:szCs w:val="20"/>
              </w:rPr>
            </w:pPr>
            <w:r w:rsidRPr="00D86D77">
              <w:rPr>
                <w:color w:val="000000" w:themeColor="text1"/>
                <w:sz w:val="20"/>
                <w:szCs w:val="20"/>
              </w:rPr>
              <w:t xml:space="preserve">High priority home support assessments completed within 10 </w:t>
            </w:r>
            <w:r w:rsidRPr="00D86D77">
              <w:rPr>
                <w:color w:val="000000" w:themeColor="text1"/>
                <w:spacing w:val="-2"/>
                <w:sz w:val="20"/>
                <w:szCs w:val="20"/>
              </w:rPr>
              <w:t>calendar</w:t>
            </w:r>
            <w:r w:rsidRPr="00D86D77">
              <w:rPr>
                <w:color w:val="000000" w:themeColor="text1"/>
                <w:spacing w:val="-12"/>
                <w:sz w:val="20"/>
                <w:szCs w:val="20"/>
              </w:rPr>
              <w:t xml:space="preserve"> </w:t>
            </w:r>
            <w:r w:rsidRPr="00D86D77">
              <w:rPr>
                <w:color w:val="000000" w:themeColor="text1"/>
                <w:spacing w:val="-2"/>
                <w:sz w:val="20"/>
                <w:szCs w:val="20"/>
              </w:rPr>
              <w:t>days</w:t>
            </w:r>
            <w:r w:rsidRPr="00D86D77">
              <w:rPr>
                <w:color w:val="000000" w:themeColor="text1"/>
                <w:spacing w:val="-11"/>
                <w:sz w:val="20"/>
                <w:szCs w:val="20"/>
              </w:rPr>
              <w:t xml:space="preserve"> </w:t>
            </w:r>
            <w:r w:rsidRPr="00D86D77">
              <w:rPr>
                <w:color w:val="000000" w:themeColor="text1"/>
                <w:spacing w:val="-2"/>
                <w:sz w:val="20"/>
                <w:szCs w:val="20"/>
              </w:rPr>
              <w:t>of</w:t>
            </w:r>
            <w:r w:rsidRPr="00D86D77">
              <w:rPr>
                <w:color w:val="000000" w:themeColor="text1"/>
                <w:spacing w:val="-11"/>
                <w:sz w:val="20"/>
                <w:szCs w:val="20"/>
              </w:rPr>
              <w:t xml:space="preserve"> </w:t>
            </w:r>
            <w:r w:rsidRPr="00D86D77">
              <w:rPr>
                <w:color w:val="000000" w:themeColor="text1"/>
                <w:spacing w:val="-2"/>
                <w:sz w:val="20"/>
                <w:szCs w:val="20"/>
              </w:rPr>
              <w:t>referral acceptance</w:t>
            </w:r>
            <w:r w:rsidRPr="00D86D77">
              <w:rPr>
                <w:color w:val="000000" w:themeColor="text1"/>
                <w:spacing w:val="-12"/>
                <w:sz w:val="20"/>
                <w:szCs w:val="20"/>
              </w:rPr>
              <w:t xml:space="preserve"> </w:t>
            </w:r>
            <w:r w:rsidRPr="00D86D77">
              <w:rPr>
                <w:color w:val="000000" w:themeColor="text1"/>
                <w:spacing w:val="-2"/>
                <w:sz w:val="20"/>
                <w:szCs w:val="20"/>
              </w:rPr>
              <w:t xml:space="preserve">(community </w:t>
            </w:r>
            <w:r w:rsidRPr="00D86D77">
              <w:rPr>
                <w:color w:val="000000" w:themeColor="text1"/>
                <w:sz w:val="20"/>
                <w:szCs w:val="20"/>
              </w:rPr>
              <w:t>setting only) &gt;90%</w:t>
            </w:r>
          </w:p>
        </w:tc>
        <w:tc>
          <w:tcPr>
            <w:tcW w:w="2551" w:type="dxa"/>
          </w:tcPr>
          <w:p w14:paraId="03068A19" w14:textId="77777777" w:rsidR="00A01C38" w:rsidRPr="00D86D77" w:rsidRDefault="00A01C38" w:rsidP="00D22D31">
            <w:pPr>
              <w:pStyle w:val="TableParagraph"/>
              <w:ind w:right="274"/>
              <w:rPr>
                <w:color w:val="000000" w:themeColor="text1"/>
                <w:sz w:val="20"/>
                <w:szCs w:val="20"/>
              </w:rPr>
            </w:pPr>
            <w:r w:rsidRPr="00D86D77">
              <w:rPr>
                <w:color w:val="000000" w:themeColor="text1"/>
                <w:sz w:val="20"/>
                <w:szCs w:val="20"/>
              </w:rPr>
              <w:t xml:space="preserve">High priority home support assessments completed within 10 </w:t>
            </w:r>
            <w:r w:rsidRPr="00D86D77">
              <w:rPr>
                <w:color w:val="000000" w:themeColor="text1"/>
                <w:spacing w:val="-2"/>
                <w:sz w:val="20"/>
                <w:szCs w:val="20"/>
              </w:rPr>
              <w:t>calendar</w:t>
            </w:r>
            <w:r w:rsidRPr="00D86D77">
              <w:rPr>
                <w:color w:val="000000" w:themeColor="text1"/>
                <w:spacing w:val="-12"/>
                <w:sz w:val="20"/>
                <w:szCs w:val="20"/>
              </w:rPr>
              <w:t xml:space="preserve"> </w:t>
            </w:r>
            <w:r w:rsidRPr="00D86D77">
              <w:rPr>
                <w:color w:val="000000" w:themeColor="text1"/>
                <w:spacing w:val="-2"/>
                <w:sz w:val="20"/>
                <w:szCs w:val="20"/>
              </w:rPr>
              <w:t>days</w:t>
            </w:r>
            <w:r w:rsidRPr="00D86D77">
              <w:rPr>
                <w:color w:val="000000" w:themeColor="text1"/>
                <w:spacing w:val="-11"/>
                <w:sz w:val="20"/>
                <w:szCs w:val="20"/>
              </w:rPr>
              <w:t xml:space="preserve"> </w:t>
            </w:r>
            <w:r w:rsidRPr="00D86D77">
              <w:rPr>
                <w:color w:val="000000" w:themeColor="text1"/>
                <w:spacing w:val="-2"/>
                <w:sz w:val="20"/>
                <w:szCs w:val="20"/>
              </w:rPr>
              <w:t>of</w:t>
            </w:r>
            <w:r w:rsidRPr="00D86D77">
              <w:rPr>
                <w:color w:val="000000" w:themeColor="text1"/>
                <w:spacing w:val="-11"/>
                <w:sz w:val="20"/>
                <w:szCs w:val="20"/>
              </w:rPr>
              <w:t xml:space="preserve"> </w:t>
            </w:r>
            <w:r w:rsidRPr="00D86D77">
              <w:rPr>
                <w:color w:val="000000" w:themeColor="text1"/>
                <w:spacing w:val="-2"/>
                <w:sz w:val="20"/>
                <w:szCs w:val="20"/>
              </w:rPr>
              <w:t>referral acceptance</w:t>
            </w:r>
            <w:r w:rsidRPr="00D86D77">
              <w:rPr>
                <w:color w:val="000000" w:themeColor="text1"/>
                <w:spacing w:val="-12"/>
                <w:sz w:val="20"/>
                <w:szCs w:val="20"/>
              </w:rPr>
              <w:t xml:space="preserve"> </w:t>
            </w:r>
            <w:r w:rsidRPr="00D86D77">
              <w:rPr>
                <w:color w:val="000000" w:themeColor="text1"/>
                <w:spacing w:val="-2"/>
                <w:sz w:val="20"/>
                <w:szCs w:val="20"/>
              </w:rPr>
              <w:t xml:space="preserve">(community </w:t>
            </w:r>
            <w:r w:rsidRPr="00D86D77">
              <w:rPr>
                <w:color w:val="000000" w:themeColor="text1"/>
                <w:sz w:val="20"/>
                <w:szCs w:val="20"/>
              </w:rPr>
              <w:t>setting only) &gt;90%</w:t>
            </w:r>
          </w:p>
        </w:tc>
        <w:tc>
          <w:tcPr>
            <w:tcW w:w="2552" w:type="dxa"/>
          </w:tcPr>
          <w:p w14:paraId="2CEC917D" w14:textId="77777777" w:rsidR="00A01C38" w:rsidRPr="00D86D77" w:rsidRDefault="00A01C38" w:rsidP="00D22D31">
            <w:pPr>
              <w:pStyle w:val="TableParagraph"/>
              <w:ind w:right="274"/>
              <w:rPr>
                <w:color w:val="000000" w:themeColor="text1"/>
                <w:sz w:val="20"/>
                <w:szCs w:val="20"/>
              </w:rPr>
            </w:pPr>
            <w:r w:rsidRPr="00D86D77">
              <w:rPr>
                <w:color w:val="000000" w:themeColor="text1"/>
                <w:sz w:val="20"/>
                <w:szCs w:val="20"/>
              </w:rPr>
              <w:t xml:space="preserve">High priority home support assessments completed within 10 </w:t>
            </w:r>
            <w:r w:rsidRPr="00D86D77">
              <w:rPr>
                <w:color w:val="000000" w:themeColor="text1"/>
                <w:spacing w:val="-2"/>
                <w:sz w:val="20"/>
                <w:szCs w:val="20"/>
              </w:rPr>
              <w:t>calendar</w:t>
            </w:r>
            <w:r w:rsidRPr="00D86D77">
              <w:rPr>
                <w:color w:val="000000" w:themeColor="text1"/>
                <w:spacing w:val="-12"/>
                <w:sz w:val="20"/>
                <w:szCs w:val="20"/>
              </w:rPr>
              <w:t xml:space="preserve"> </w:t>
            </w:r>
            <w:r w:rsidRPr="00D86D77">
              <w:rPr>
                <w:color w:val="000000" w:themeColor="text1"/>
                <w:spacing w:val="-2"/>
                <w:sz w:val="20"/>
                <w:szCs w:val="20"/>
              </w:rPr>
              <w:t>days</w:t>
            </w:r>
            <w:r w:rsidRPr="00D86D77">
              <w:rPr>
                <w:color w:val="000000" w:themeColor="text1"/>
                <w:spacing w:val="-11"/>
                <w:sz w:val="20"/>
                <w:szCs w:val="20"/>
              </w:rPr>
              <w:t xml:space="preserve"> </w:t>
            </w:r>
            <w:r w:rsidRPr="00D86D77">
              <w:rPr>
                <w:color w:val="000000" w:themeColor="text1"/>
                <w:spacing w:val="-2"/>
                <w:sz w:val="20"/>
                <w:szCs w:val="20"/>
              </w:rPr>
              <w:t>of</w:t>
            </w:r>
            <w:r w:rsidRPr="00D86D77">
              <w:rPr>
                <w:color w:val="000000" w:themeColor="text1"/>
                <w:spacing w:val="-11"/>
                <w:sz w:val="20"/>
                <w:szCs w:val="20"/>
              </w:rPr>
              <w:t xml:space="preserve"> </w:t>
            </w:r>
            <w:r w:rsidRPr="00D86D77">
              <w:rPr>
                <w:color w:val="000000" w:themeColor="text1"/>
                <w:spacing w:val="-2"/>
                <w:sz w:val="20"/>
                <w:szCs w:val="20"/>
              </w:rPr>
              <w:t>referral acceptance</w:t>
            </w:r>
            <w:r w:rsidRPr="00D86D77">
              <w:rPr>
                <w:color w:val="000000" w:themeColor="text1"/>
                <w:spacing w:val="-12"/>
                <w:sz w:val="20"/>
                <w:szCs w:val="20"/>
              </w:rPr>
              <w:t xml:space="preserve"> </w:t>
            </w:r>
            <w:r w:rsidRPr="00D86D77">
              <w:rPr>
                <w:color w:val="000000" w:themeColor="text1"/>
                <w:spacing w:val="-2"/>
                <w:sz w:val="20"/>
                <w:szCs w:val="20"/>
              </w:rPr>
              <w:t xml:space="preserve">(community </w:t>
            </w:r>
            <w:r w:rsidRPr="00D86D77">
              <w:rPr>
                <w:color w:val="000000" w:themeColor="text1"/>
                <w:sz w:val="20"/>
                <w:szCs w:val="20"/>
              </w:rPr>
              <w:t>setting only) &gt;90%</w:t>
            </w:r>
          </w:p>
        </w:tc>
      </w:tr>
      <w:tr w:rsidR="00A01C38" w:rsidRPr="00D86D77" w14:paraId="6D4D9EBF" w14:textId="77777777" w:rsidTr="00A01C38">
        <w:trPr>
          <w:trHeight w:val="732"/>
        </w:trPr>
        <w:tc>
          <w:tcPr>
            <w:tcW w:w="10916" w:type="dxa"/>
            <w:gridSpan w:val="5"/>
          </w:tcPr>
          <w:p w14:paraId="3DACE5A3" w14:textId="77777777" w:rsidR="00A01C38" w:rsidRPr="00D86D77" w:rsidRDefault="00A01C38" w:rsidP="00D22D31">
            <w:pPr>
              <w:pStyle w:val="TableParagraph"/>
              <w:rPr>
                <w:b/>
                <w:color w:val="000000" w:themeColor="text1"/>
                <w:sz w:val="20"/>
                <w:szCs w:val="20"/>
              </w:rPr>
            </w:pPr>
            <w:r w:rsidRPr="00D86D77">
              <w:rPr>
                <w:b/>
                <w:color w:val="000000" w:themeColor="text1"/>
                <w:sz w:val="20"/>
                <w:szCs w:val="20"/>
              </w:rPr>
              <w:t>Data</w:t>
            </w:r>
            <w:r w:rsidRPr="00D86D77">
              <w:rPr>
                <w:b/>
                <w:color w:val="000000" w:themeColor="text1"/>
                <w:spacing w:val="2"/>
                <w:sz w:val="20"/>
                <w:szCs w:val="20"/>
              </w:rPr>
              <w:t xml:space="preserve"> </w:t>
            </w:r>
            <w:r w:rsidRPr="00D86D77">
              <w:rPr>
                <w:b/>
                <w:color w:val="000000" w:themeColor="text1"/>
                <w:sz w:val="20"/>
                <w:szCs w:val="20"/>
              </w:rPr>
              <w:t>Source</w:t>
            </w:r>
            <w:r w:rsidRPr="00D86D77">
              <w:rPr>
                <w:b/>
                <w:color w:val="000000" w:themeColor="text1"/>
                <w:spacing w:val="2"/>
                <w:sz w:val="20"/>
                <w:szCs w:val="20"/>
              </w:rPr>
              <w:t xml:space="preserve"> </w:t>
            </w:r>
            <w:r w:rsidRPr="00D86D77">
              <w:rPr>
                <w:b/>
                <w:color w:val="000000" w:themeColor="text1"/>
                <w:sz w:val="20"/>
                <w:szCs w:val="20"/>
              </w:rPr>
              <w:t>and</w:t>
            </w:r>
            <w:r w:rsidRPr="00D86D77">
              <w:rPr>
                <w:b/>
                <w:color w:val="000000" w:themeColor="text1"/>
                <w:spacing w:val="2"/>
                <w:sz w:val="20"/>
                <w:szCs w:val="20"/>
              </w:rPr>
              <w:t xml:space="preserve"> </w:t>
            </w:r>
            <w:r w:rsidRPr="00D86D77">
              <w:rPr>
                <w:b/>
                <w:color w:val="000000" w:themeColor="text1"/>
                <w:spacing w:val="-2"/>
                <w:sz w:val="20"/>
                <w:szCs w:val="20"/>
              </w:rPr>
              <w:t>Methodology</w:t>
            </w:r>
          </w:p>
          <w:p w14:paraId="2CF27A61" w14:textId="77777777" w:rsidR="00A01C38" w:rsidRPr="00D86D77" w:rsidRDefault="00A01C38" w:rsidP="00D22D31">
            <w:pPr>
              <w:pStyle w:val="TableParagraph"/>
              <w:spacing w:before="58"/>
              <w:rPr>
                <w:color w:val="000000" w:themeColor="text1"/>
                <w:sz w:val="20"/>
                <w:szCs w:val="20"/>
              </w:rPr>
            </w:pPr>
            <w:r w:rsidRPr="00D86D77">
              <w:rPr>
                <w:color w:val="000000" w:themeColor="text1"/>
                <w:spacing w:val="-2"/>
                <w:sz w:val="20"/>
                <w:szCs w:val="20"/>
              </w:rPr>
              <w:t>Data</w:t>
            </w:r>
            <w:r w:rsidRPr="00D86D77">
              <w:rPr>
                <w:color w:val="000000" w:themeColor="text1"/>
                <w:spacing w:val="-7"/>
                <w:sz w:val="20"/>
                <w:szCs w:val="20"/>
              </w:rPr>
              <w:t xml:space="preserve"> </w:t>
            </w:r>
            <w:r w:rsidRPr="00D86D77">
              <w:rPr>
                <w:color w:val="000000" w:themeColor="text1"/>
                <w:spacing w:val="-2"/>
                <w:sz w:val="20"/>
                <w:szCs w:val="20"/>
              </w:rPr>
              <w:t>is</w:t>
            </w:r>
            <w:r w:rsidRPr="00D86D77">
              <w:rPr>
                <w:color w:val="000000" w:themeColor="text1"/>
                <w:spacing w:val="-7"/>
                <w:sz w:val="20"/>
                <w:szCs w:val="20"/>
              </w:rPr>
              <w:t xml:space="preserve"> </w:t>
            </w:r>
            <w:r w:rsidRPr="00D86D77">
              <w:rPr>
                <w:color w:val="000000" w:themeColor="text1"/>
                <w:spacing w:val="-2"/>
                <w:sz w:val="20"/>
                <w:szCs w:val="20"/>
              </w:rPr>
              <w:t>logged</w:t>
            </w:r>
            <w:r w:rsidRPr="00D86D77">
              <w:rPr>
                <w:color w:val="000000" w:themeColor="text1"/>
                <w:spacing w:val="-7"/>
                <w:sz w:val="20"/>
                <w:szCs w:val="20"/>
              </w:rPr>
              <w:t xml:space="preserve"> </w:t>
            </w:r>
            <w:r w:rsidRPr="00D86D77">
              <w:rPr>
                <w:color w:val="000000" w:themeColor="text1"/>
                <w:spacing w:val="-2"/>
                <w:sz w:val="20"/>
                <w:szCs w:val="20"/>
              </w:rPr>
              <w:t>by</w:t>
            </w:r>
            <w:r w:rsidRPr="00D86D77">
              <w:rPr>
                <w:color w:val="000000" w:themeColor="text1"/>
                <w:spacing w:val="-7"/>
                <w:sz w:val="20"/>
                <w:szCs w:val="20"/>
              </w:rPr>
              <w:t xml:space="preserve"> </w:t>
            </w:r>
            <w:r w:rsidRPr="00D86D77">
              <w:rPr>
                <w:color w:val="000000" w:themeColor="text1"/>
                <w:spacing w:val="-2"/>
                <w:sz w:val="20"/>
                <w:szCs w:val="20"/>
              </w:rPr>
              <w:t>assessors</w:t>
            </w:r>
            <w:r w:rsidRPr="00D86D77">
              <w:rPr>
                <w:color w:val="000000" w:themeColor="text1"/>
                <w:spacing w:val="-7"/>
                <w:sz w:val="20"/>
                <w:szCs w:val="20"/>
              </w:rPr>
              <w:t xml:space="preserve"> </w:t>
            </w:r>
            <w:r w:rsidRPr="00D86D77">
              <w:rPr>
                <w:color w:val="000000" w:themeColor="text1"/>
                <w:spacing w:val="-2"/>
                <w:sz w:val="20"/>
                <w:szCs w:val="20"/>
              </w:rPr>
              <w:t>into</w:t>
            </w:r>
            <w:r w:rsidRPr="00D86D77">
              <w:rPr>
                <w:color w:val="000000" w:themeColor="text1"/>
                <w:spacing w:val="-6"/>
                <w:sz w:val="20"/>
                <w:szCs w:val="20"/>
              </w:rPr>
              <w:t xml:space="preserve"> </w:t>
            </w:r>
            <w:r w:rsidRPr="00D86D77">
              <w:rPr>
                <w:color w:val="000000" w:themeColor="text1"/>
                <w:spacing w:val="-2"/>
                <w:sz w:val="20"/>
                <w:szCs w:val="20"/>
              </w:rPr>
              <w:t>the</w:t>
            </w:r>
            <w:r w:rsidRPr="00D86D77">
              <w:rPr>
                <w:color w:val="000000" w:themeColor="text1"/>
                <w:spacing w:val="-7"/>
                <w:sz w:val="20"/>
                <w:szCs w:val="20"/>
              </w:rPr>
              <w:t xml:space="preserve"> </w:t>
            </w:r>
            <w:r w:rsidRPr="00D86D77">
              <w:rPr>
                <w:color w:val="000000" w:themeColor="text1"/>
                <w:spacing w:val="-2"/>
                <w:sz w:val="20"/>
                <w:szCs w:val="20"/>
              </w:rPr>
              <w:t>My</w:t>
            </w:r>
            <w:r w:rsidRPr="00D86D77">
              <w:rPr>
                <w:color w:val="000000" w:themeColor="text1"/>
                <w:spacing w:val="-7"/>
                <w:sz w:val="20"/>
                <w:szCs w:val="20"/>
              </w:rPr>
              <w:t xml:space="preserve"> </w:t>
            </w:r>
            <w:r w:rsidRPr="00D86D77">
              <w:rPr>
                <w:color w:val="000000" w:themeColor="text1"/>
                <w:spacing w:val="-2"/>
                <w:sz w:val="20"/>
                <w:szCs w:val="20"/>
              </w:rPr>
              <w:t>Aged</w:t>
            </w:r>
            <w:r w:rsidRPr="00D86D77">
              <w:rPr>
                <w:color w:val="000000" w:themeColor="text1"/>
                <w:spacing w:val="-7"/>
                <w:sz w:val="20"/>
                <w:szCs w:val="20"/>
              </w:rPr>
              <w:t xml:space="preserve"> </w:t>
            </w:r>
            <w:r w:rsidRPr="00D86D77">
              <w:rPr>
                <w:color w:val="000000" w:themeColor="text1"/>
                <w:spacing w:val="-2"/>
                <w:sz w:val="20"/>
                <w:szCs w:val="20"/>
              </w:rPr>
              <w:t>Care</w:t>
            </w:r>
            <w:r w:rsidRPr="00D86D77">
              <w:rPr>
                <w:color w:val="000000" w:themeColor="text1"/>
                <w:spacing w:val="-7"/>
                <w:sz w:val="20"/>
                <w:szCs w:val="20"/>
              </w:rPr>
              <w:t xml:space="preserve"> </w:t>
            </w:r>
            <w:r w:rsidRPr="00D86D77">
              <w:rPr>
                <w:color w:val="000000" w:themeColor="text1"/>
                <w:spacing w:val="-2"/>
                <w:sz w:val="20"/>
                <w:szCs w:val="20"/>
              </w:rPr>
              <w:t>system.</w:t>
            </w:r>
            <w:r w:rsidRPr="00D86D77">
              <w:rPr>
                <w:color w:val="000000" w:themeColor="text1"/>
                <w:spacing w:val="-7"/>
                <w:sz w:val="20"/>
                <w:szCs w:val="20"/>
              </w:rPr>
              <w:t xml:space="preserve"> </w:t>
            </w:r>
            <w:r w:rsidRPr="00D86D77">
              <w:rPr>
                <w:color w:val="000000" w:themeColor="text1"/>
                <w:spacing w:val="-2"/>
                <w:sz w:val="20"/>
                <w:szCs w:val="20"/>
              </w:rPr>
              <w:t>Data</w:t>
            </w:r>
            <w:r w:rsidRPr="00D86D77">
              <w:rPr>
                <w:color w:val="000000" w:themeColor="text1"/>
                <w:spacing w:val="-6"/>
                <w:sz w:val="20"/>
                <w:szCs w:val="20"/>
              </w:rPr>
              <w:t xml:space="preserve"> </w:t>
            </w:r>
            <w:r w:rsidRPr="00D86D77">
              <w:rPr>
                <w:color w:val="000000" w:themeColor="text1"/>
                <w:spacing w:val="-2"/>
                <w:sz w:val="20"/>
                <w:szCs w:val="20"/>
              </w:rPr>
              <w:t>is</w:t>
            </w:r>
            <w:r w:rsidRPr="00D86D77">
              <w:rPr>
                <w:color w:val="000000" w:themeColor="text1"/>
                <w:spacing w:val="-7"/>
                <w:sz w:val="20"/>
                <w:szCs w:val="20"/>
              </w:rPr>
              <w:t xml:space="preserve"> </w:t>
            </w:r>
            <w:r w:rsidRPr="00D86D77">
              <w:rPr>
                <w:color w:val="000000" w:themeColor="text1"/>
                <w:spacing w:val="-2"/>
                <w:sz w:val="20"/>
                <w:szCs w:val="20"/>
              </w:rPr>
              <w:t>analysed</w:t>
            </w:r>
            <w:r w:rsidRPr="00D86D77">
              <w:rPr>
                <w:color w:val="000000" w:themeColor="text1"/>
                <w:spacing w:val="-7"/>
                <w:sz w:val="20"/>
                <w:szCs w:val="20"/>
              </w:rPr>
              <w:t xml:space="preserve"> </w:t>
            </w:r>
            <w:r w:rsidRPr="00D86D77">
              <w:rPr>
                <w:color w:val="000000" w:themeColor="text1"/>
                <w:spacing w:val="-2"/>
                <w:sz w:val="20"/>
                <w:szCs w:val="20"/>
              </w:rPr>
              <w:t>and</w:t>
            </w:r>
            <w:r w:rsidRPr="00D86D77">
              <w:rPr>
                <w:color w:val="000000" w:themeColor="text1"/>
                <w:spacing w:val="-7"/>
                <w:sz w:val="20"/>
                <w:szCs w:val="20"/>
              </w:rPr>
              <w:t xml:space="preserve"> </w:t>
            </w:r>
            <w:r w:rsidRPr="00D86D77">
              <w:rPr>
                <w:color w:val="000000" w:themeColor="text1"/>
                <w:spacing w:val="-2"/>
                <w:sz w:val="20"/>
                <w:szCs w:val="20"/>
              </w:rPr>
              <w:t>maintained</w:t>
            </w:r>
            <w:r w:rsidRPr="00D86D77">
              <w:rPr>
                <w:color w:val="000000" w:themeColor="text1"/>
                <w:spacing w:val="-7"/>
                <w:sz w:val="20"/>
                <w:szCs w:val="20"/>
              </w:rPr>
              <w:t xml:space="preserve"> </w:t>
            </w:r>
            <w:r w:rsidRPr="00D86D77">
              <w:rPr>
                <w:color w:val="000000" w:themeColor="text1"/>
                <w:spacing w:val="-2"/>
                <w:sz w:val="20"/>
                <w:szCs w:val="20"/>
              </w:rPr>
              <w:t>internally</w:t>
            </w:r>
            <w:r w:rsidRPr="00D86D77">
              <w:rPr>
                <w:color w:val="000000" w:themeColor="text1"/>
                <w:spacing w:val="-7"/>
                <w:sz w:val="20"/>
                <w:szCs w:val="20"/>
              </w:rPr>
              <w:t xml:space="preserve"> </w:t>
            </w:r>
            <w:r w:rsidRPr="00D86D77">
              <w:rPr>
                <w:color w:val="000000" w:themeColor="text1"/>
                <w:spacing w:val="-2"/>
                <w:sz w:val="20"/>
                <w:szCs w:val="20"/>
              </w:rPr>
              <w:t>by</w:t>
            </w:r>
            <w:r w:rsidRPr="00D86D77">
              <w:rPr>
                <w:color w:val="000000" w:themeColor="text1"/>
                <w:spacing w:val="-6"/>
                <w:sz w:val="20"/>
                <w:szCs w:val="20"/>
              </w:rPr>
              <w:t xml:space="preserve"> </w:t>
            </w:r>
            <w:r w:rsidRPr="00D86D77">
              <w:rPr>
                <w:color w:val="000000" w:themeColor="text1"/>
                <w:spacing w:val="-2"/>
                <w:sz w:val="20"/>
                <w:szCs w:val="20"/>
              </w:rPr>
              <w:t>the</w:t>
            </w:r>
            <w:r w:rsidRPr="00D86D77">
              <w:rPr>
                <w:color w:val="000000" w:themeColor="text1"/>
                <w:spacing w:val="-7"/>
                <w:sz w:val="20"/>
                <w:szCs w:val="20"/>
              </w:rPr>
              <w:t xml:space="preserve"> </w:t>
            </w:r>
            <w:r w:rsidRPr="00D86D77">
              <w:rPr>
                <w:color w:val="000000" w:themeColor="text1"/>
                <w:spacing w:val="-2"/>
                <w:sz w:val="20"/>
                <w:szCs w:val="20"/>
              </w:rPr>
              <w:t>Department.</w:t>
            </w:r>
          </w:p>
        </w:tc>
      </w:tr>
      <w:tr w:rsidR="00A01C38" w:rsidRPr="00D86D77" w14:paraId="06D00892" w14:textId="77777777" w:rsidTr="00A01C38">
        <w:trPr>
          <w:trHeight w:val="732"/>
        </w:trPr>
        <w:tc>
          <w:tcPr>
            <w:tcW w:w="10916" w:type="dxa"/>
            <w:gridSpan w:val="5"/>
          </w:tcPr>
          <w:p w14:paraId="55CFF87A" w14:textId="77777777" w:rsidR="00A01C38" w:rsidRPr="00D86D77" w:rsidRDefault="00A01C38" w:rsidP="00D22D31">
            <w:pPr>
              <w:pStyle w:val="TableParagraph"/>
              <w:rPr>
                <w:b/>
                <w:color w:val="000000" w:themeColor="text1"/>
                <w:sz w:val="20"/>
                <w:szCs w:val="20"/>
              </w:rPr>
            </w:pPr>
            <w:r w:rsidRPr="00D86D77">
              <w:rPr>
                <w:b/>
                <w:color w:val="000000" w:themeColor="text1"/>
                <w:sz w:val="20"/>
                <w:szCs w:val="20"/>
              </w:rPr>
              <w:t>Measure</w:t>
            </w:r>
            <w:r w:rsidRPr="00D86D77">
              <w:rPr>
                <w:b/>
                <w:color w:val="000000" w:themeColor="text1"/>
                <w:spacing w:val="12"/>
                <w:sz w:val="20"/>
                <w:szCs w:val="20"/>
              </w:rPr>
              <w:t xml:space="preserve"> </w:t>
            </w:r>
            <w:r w:rsidRPr="00D86D77">
              <w:rPr>
                <w:b/>
                <w:color w:val="000000" w:themeColor="text1"/>
                <w:spacing w:val="-4"/>
                <w:sz w:val="20"/>
                <w:szCs w:val="20"/>
              </w:rPr>
              <w:t>Type</w:t>
            </w:r>
          </w:p>
          <w:p w14:paraId="267C3A29" w14:textId="77777777" w:rsidR="00A01C38" w:rsidRPr="00D86D77" w:rsidRDefault="00A01C38" w:rsidP="00D22D31">
            <w:pPr>
              <w:pStyle w:val="TableParagraph"/>
              <w:spacing w:before="58"/>
              <w:rPr>
                <w:color w:val="000000" w:themeColor="text1"/>
                <w:sz w:val="20"/>
                <w:szCs w:val="20"/>
              </w:rPr>
            </w:pPr>
            <w:r w:rsidRPr="00D86D77">
              <w:rPr>
                <w:color w:val="000000" w:themeColor="text1"/>
                <w:spacing w:val="-2"/>
                <w:sz w:val="20"/>
                <w:szCs w:val="20"/>
              </w:rPr>
              <w:t>Quantitative/Efficiency</w:t>
            </w:r>
          </w:p>
        </w:tc>
      </w:tr>
      <w:tr w:rsidR="00A01C38" w:rsidRPr="00D86D77" w14:paraId="38C6492C" w14:textId="77777777" w:rsidTr="00A01C38">
        <w:trPr>
          <w:trHeight w:val="952"/>
        </w:trPr>
        <w:tc>
          <w:tcPr>
            <w:tcW w:w="10916" w:type="dxa"/>
            <w:gridSpan w:val="5"/>
          </w:tcPr>
          <w:p w14:paraId="75E57C10" w14:textId="77777777" w:rsidR="00A01C38" w:rsidRPr="00D86D77" w:rsidRDefault="00A01C38" w:rsidP="00D22D31">
            <w:pPr>
              <w:pStyle w:val="TableParagraph"/>
              <w:rPr>
                <w:b/>
                <w:color w:val="000000" w:themeColor="text1"/>
                <w:sz w:val="20"/>
                <w:szCs w:val="20"/>
              </w:rPr>
            </w:pPr>
            <w:r w:rsidRPr="00D86D77">
              <w:rPr>
                <w:b/>
                <w:color w:val="000000" w:themeColor="text1"/>
                <w:spacing w:val="-2"/>
                <w:sz w:val="20"/>
                <w:szCs w:val="20"/>
              </w:rPr>
              <w:t>Discussion</w:t>
            </w:r>
          </w:p>
          <w:p w14:paraId="7FD56666" w14:textId="77777777" w:rsidR="00A01C38" w:rsidRPr="00D86D77" w:rsidRDefault="00A01C38" w:rsidP="00D22D31">
            <w:pPr>
              <w:pStyle w:val="TableParagraph"/>
              <w:spacing w:before="58"/>
              <w:ind w:right="204"/>
              <w:rPr>
                <w:color w:val="000000" w:themeColor="text1"/>
                <w:sz w:val="20"/>
                <w:szCs w:val="20"/>
              </w:rPr>
            </w:pPr>
            <w:r w:rsidRPr="00D86D77">
              <w:rPr>
                <w:color w:val="000000" w:themeColor="text1"/>
                <w:sz w:val="20"/>
                <w:szCs w:val="20"/>
              </w:rPr>
              <w:t>Assessment</w:t>
            </w:r>
            <w:r w:rsidRPr="00D86D77">
              <w:rPr>
                <w:color w:val="000000" w:themeColor="text1"/>
                <w:spacing w:val="-14"/>
                <w:sz w:val="20"/>
                <w:szCs w:val="20"/>
              </w:rPr>
              <w:t xml:space="preserve"> </w:t>
            </w:r>
            <w:r w:rsidRPr="00D86D77">
              <w:rPr>
                <w:color w:val="000000" w:themeColor="text1"/>
                <w:sz w:val="20"/>
                <w:szCs w:val="20"/>
              </w:rPr>
              <w:t>organisations</w:t>
            </w:r>
            <w:r w:rsidRPr="00D86D77">
              <w:rPr>
                <w:color w:val="000000" w:themeColor="text1"/>
                <w:spacing w:val="-13"/>
                <w:sz w:val="20"/>
                <w:szCs w:val="20"/>
              </w:rPr>
              <w:t xml:space="preserve"> </w:t>
            </w:r>
            <w:r w:rsidRPr="00D86D77">
              <w:rPr>
                <w:color w:val="000000" w:themeColor="text1"/>
                <w:sz w:val="20"/>
                <w:szCs w:val="20"/>
              </w:rPr>
              <w:t>are</w:t>
            </w:r>
            <w:r w:rsidRPr="00D86D77">
              <w:rPr>
                <w:color w:val="000000" w:themeColor="text1"/>
                <w:spacing w:val="-13"/>
                <w:sz w:val="20"/>
                <w:szCs w:val="20"/>
              </w:rPr>
              <w:t xml:space="preserve"> </w:t>
            </w:r>
            <w:r w:rsidRPr="00D86D77">
              <w:rPr>
                <w:color w:val="000000" w:themeColor="text1"/>
                <w:sz w:val="20"/>
                <w:szCs w:val="20"/>
              </w:rPr>
              <w:t>currently</w:t>
            </w:r>
            <w:r w:rsidRPr="00D86D77">
              <w:rPr>
                <w:color w:val="000000" w:themeColor="text1"/>
                <w:spacing w:val="-13"/>
                <w:sz w:val="20"/>
                <w:szCs w:val="20"/>
              </w:rPr>
              <w:t xml:space="preserve"> </w:t>
            </w:r>
            <w:r w:rsidRPr="00D86D77">
              <w:rPr>
                <w:color w:val="000000" w:themeColor="text1"/>
                <w:sz w:val="20"/>
                <w:szCs w:val="20"/>
              </w:rPr>
              <w:t>funded</w:t>
            </w:r>
            <w:r w:rsidRPr="00D86D77">
              <w:rPr>
                <w:color w:val="000000" w:themeColor="text1"/>
                <w:spacing w:val="-13"/>
                <w:sz w:val="20"/>
                <w:szCs w:val="20"/>
              </w:rPr>
              <w:t xml:space="preserve"> </w:t>
            </w:r>
            <w:r w:rsidRPr="00D86D77">
              <w:rPr>
                <w:color w:val="000000" w:themeColor="text1"/>
                <w:sz w:val="20"/>
                <w:szCs w:val="20"/>
              </w:rPr>
              <w:t>to</w:t>
            </w:r>
            <w:r w:rsidRPr="00D86D77">
              <w:rPr>
                <w:color w:val="000000" w:themeColor="text1"/>
                <w:spacing w:val="-14"/>
                <w:sz w:val="20"/>
                <w:szCs w:val="20"/>
              </w:rPr>
              <w:t xml:space="preserve"> </w:t>
            </w:r>
            <w:r w:rsidRPr="00D86D77">
              <w:rPr>
                <w:color w:val="000000" w:themeColor="text1"/>
                <w:sz w:val="20"/>
                <w:szCs w:val="20"/>
              </w:rPr>
              <w:t>30</w:t>
            </w:r>
            <w:r w:rsidRPr="00D86D77">
              <w:rPr>
                <w:color w:val="000000" w:themeColor="text1"/>
                <w:spacing w:val="-13"/>
                <w:sz w:val="20"/>
                <w:szCs w:val="20"/>
              </w:rPr>
              <w:t xml:space="preserve"> </w:t>
            </w:r>
            <w:r w:rsidRPr="00D86D77">
              <w:rPr>
                <w:color w:val="000000" w:themeColor="text1"/>
                <w:sz w:val="20"/>
                <w:szCs w:val="20"/>
              </w:rPr>
              <w:t>June</w:t>
            </w:r>
            <w:r w:rsidRPr="00D86D77">
              <w:rPr>
                <w:color w:val="000000" w:themeColor="text1"/>
                <w:spacing w:val="-13"/>
                <w:sz w:val="20"/>
                <w:szCs w:val="20"/>
              </w:rPr>
              <w:t xml:space="preserve"> </w:t>
            </w:r>
            <w:r w:rsidRPr="00D86D77">
              <w:rPr>
                <w:color w:val="000000" w:themeColor="text1"/>
                <w:sz w:val="20"/>
                <w:szCs w:val="20"/>
              </w:rPr>
              <w:t>2024.</w:t>
            </w:r>
            <w:r w:rsidRPr="00D86D77">
              <w:rPr>
                <w:color w:val="000000" w:themeColor="text1"/>
                <w:spacing w:val="-13"/>
                <w:sz w:val="20"/>
                <w:szCs w:val="20"/>
              </w:rPr>
              <w:t xml:space="preserve"> </w:t>
            </w:r>
            <w:r w:rsidRPr="00D86D77">
              <w:rPr>
                <w:color w:val="000000" w:themeColor="text1"/>
                <w:sz w:val="20"/>
                <w:szCs w:val="20"/>
              </w:rPr>
              <w:t>Targets</w:t>
            </w:r>
            <w:r w:rsidRPr="00D86D77">
              <w:rPr>
                <w:color w:val="000000" w:themeColor="text1"/>
                <w:spacing w:val="-13"/>
                <w:sz w:val="20"/>
                <w:szCs w:val="20"/>
              </w:rPr>
              <w:t xml:space="preserve"> </w:t>
            </w:r>
            <w:r w:rsidRPr="00D86D77">
              <w:rPr>
                <w:color w:val="000000" w:themeColor="text1"/>
                <w:sz w:val="20"/>
                <w:szCs w:val="20"/>
              </w:rPr>
              <w:t>beyond</w:t>
            </w:r>
            <w:r w:rsidRPr="00D86D77">
              <w:rPr>
                <w:color w:val="000000" w:themeColor="text1"/>
                <w:spacing w:val="-14"/>
                <w:sz w:val="20"/>
                <w:szCs w:val="20"/>
              </w:rPr>
              <w:t xml:space="preserve"> </w:t>
            </w:r>
            <w:r w:rsidRPr="00D86D77">
              <w:rPr>
                <w:color w:val="000000" w:themeColor="text1"/>
                <w:sz w:val="20"/>
                <w:szCs w:val="20"/>
              </w:rPr>
              <w:t>this</w:t>
            </w:r>
            <w:r w:rsidRPr="00D86D77">
              <w:rPr>
                <w:color w:val="000000" w:themeColor="text1"/>
                <w:spacing w:val="-13"/>
                <w:sz w:val="20"/>
                <w:szCs w:val="20"/>
              </w:rPr>
              <w:t xml:space="preserve"> </w:t>
            </w:r>
            <w:r w:rsidRPr="00D86D77">
              <w:rPr>
                <w:color w:val="000000" w:themeColor="text1"/>
                <w:sz w:val="20"/>
                <w:szCs w:val="20"/>
              </w:rPr>
              <w:t>date</w:t>
            </w:r>
            <w:r w:rsidRPr="00D86D77">
              <w:rPr>
                <w:color w:val="000000" w:themeColor="text1"/>
                <w:spacing w:val="-13"/>
                <w:sz w:val="20"/>
                <w:szCs w:val="20"/>
              </w:rPr>
              <w:t xml:space="preserve"> </w:t>
            </w:r>
            <w:r w:rsidRPr="00D86D77">
              <w:rPr>
                <w:color w:val="000000" w:themeColor="text1"/>
                <w:sz w:val="20"/>
                <w:szCs w:val="20"/>
              </w:rPr>
              <w:t>will</w:t>
            </w:r>
            <w:r w:rsidRPr="00D86D77">
              <w:rPr>
                <w:color w:val="000000" w:themeColor="text1"/>
                <w:spacing w:val="-13"/>
                <w:sz w:val="20"/>
                <w:szCs w:val="20"/>
              </w:rPr>
              <w:t xml:space="preserve"> </w:t>
            </w:r>
            <w:r w:rsidRPr="00D86D77">
              <w:rPr>
                <w:color w:val="000000" w:themeColor="text1"/>
                <w:sz w:val="20"/>
                <w:szCs w:val="20"/>
              </w:rPr>
              <w:t>be</w:t>
            </w:r>
            <w:r w:rsidRPr="00D86D77">
              <w:rPr>
                <w:color w:val="000000" w:themeColor="text1"/>
                <w:spacing w:val="-13"/>
                <w:sz w:val="20"/>
                <w:szCs w:val="20"/>
              </w:rPr>
              <w:t xml:space="preserve"> </w:t>
            </w:r>
            <w:r w:rsidRPr="00D86D77">
              <w:rPr>
                <w:color w:val="000000" w:themeColor="text1"/>
                <w:sz w:val="20"/>
                <w:szCs w:val="20"/>
              </w:rPr>
              <w:t>considered</w:t>
            </w:r>
            <w:r w:rsidRPr="00D86D77">
              <w:rPr>
                <w:color w:val="000000" w:themeColor="text1"/>
                <w:spacing w:val="-14"/>
                <w:sz w:val="20"/>
                <w:szCs w:val="20"/>
              </w:rPr>
              <w:t xml:space="preserve"> </w:t>
            </w:r>
            <w:r w:rsidRPr="00D86D77">
              <w:rPr>
                <w:color w:val="000000" w:themeColor="text1"/>
                <w:sz w:val="20"/>
                <w:szCs w:val="20"/>
              </w:rPr>
              <w:t>in</w:t>
            </w:r>
            <w:r w:rsidRPr="00D86D77">
              <w:rPr>
                <w:color w:val="000000" w:themeColor="text1"/>
                <w:spacing w:val="-13"/>
                <w:sz w:val="20"/>
                <w:szCs w:val="20"/>
              </w:rPr>
              <w:t xml:space="preserve"> </w:t>
            </w:r>
            <w:r w:rsidRPr="00D86D77">
              <w:rPr>
                <w:color w:val="000000" w:themeColor="text1"/>
                <w:sz w:val="20"/>
                <w:szCs w:val="20"/>
              </w:rPr>
              <w:t>the</w:t>
            </w:r>
            <w:r w:rsidRPr="00D86D77">
              <w:rPr>
                <w:color w:val="000000" w:themeColor="text1"/>
                <w:spacing w:val="-13"/>
                <w:sz w:val="20"/>
                <w:szCs w:val="20"/>
              </w:rPr>
              <w:t xml:space="preserve"> </w:t>
            </w:r>
            <w:r w:rsidRPr="00D86D77">
              <w:rPr>
                <w:color w:val="000000" w:themeColor="text1"/>
                <w:sz w:val="20"/>
                <w:szCs w:val="20"/>
              </w:rPr>
              <w:t>context of future single assessment system arrangements.</w:t>
            </w:r>
          </w:p>
        </w:tc>
      </w:tr>
    </w:tbl>
    <w:p w14:paraId="285DBEB8" w14:textId="076BCE6D" w:rsidR="00A01C38" w:rsidRPr="00D86D77" w:rsidRDefault="00A01C38" w:rsidP="00A01C38">
      <w:pPr>
        <w:pStyle w:val="BodyText"/>
        <w:spacing w:before="120" w:after="120"/>
      </w:pPr>
      <w:r w:rsidRPr="00D86D77">
        <w:rPr>
          <w:spacing w:val="-4"/>
        </w:rPr>
        <w:t>The</w:t>
      </w:r>
      <w:r w:rsidRPr="00D86D77">
        <w:rPr>
          <w:spacing w:val="-9"/>
        </w:rPr>
        <w:t xml:space="preserve"> </w:t>
      </w:r>
      <w:r w:rsidRPr="00D86D77">
        <w:rPr>
          <w:spacing w:val="-4"/>
        </w:rPr>
        <w:t>following</w:t>
      </w:r>
      <w:r w:rsidRPr="00D86D77">
        <w:rPr>
          <w:spacing w:val="-8"/>
        </w:rPr>
        <w:t xml:space="preserve"> </w:t>
      </w:r>
      <w:r w:rsidRPr="00D86D77">
        <w:rPr>
          <w:spacing w:val="-4"/>
        </w:rPr>
        <w:t>additional</w:t>
      </w:r>
      <w:r w:rsidRPr="00D86D77">
        <w:rPr>
          <w:spacing w:val="-8"/>
        </w:rPr>
        <w:t xml:space="preserve"> </w:t>
      </w:r>
      <w:r w:rsidRPr="00D86D77">
        <w:rPr>
          <w:spacing w:val="-4"/>
        </w:rPr>
        <w:t>activities</w:t>
      </w:r>
      <w:r w:rsidRPr="00D86D77">
        <w:rPr>
          <w:spacing w:val="-8"/>
        </w:rPr>
        <w:t xml:space="preserve"> </w:t>
      </w:r>
      <w:r w:rsidRPr="00D86D77">
        <w:rPr>
          <w:spacing w:val="-4"/>
        </w:rPr>
        <w:t>fall</w:t>
      </w:r>
      <w:r w:rsidRPr="00D86D77">
        <w:rPr>
          <w:spacing w:val="-9"/>
        </w:rPr>
        <w:t xml:space="preserve"> </w:t>
      </w:r>
      <w:r w:rsidRPr="00D86D77">
        <w:rPr>
          <w:spacing w:val="-4"/>
        </w:rPr>
        <w:t>below</w:t>
      </w:r>
      <w:r w:rsidRPr="00D86D77">
        <w:rPr>
          <w:spacing w:val="-8"/>
        </w:rPr>
        <w:t xml:space="preserve"> </w:t>
      </w:r>
      <w:r w:rsidRPr="00D86D77">
        <w:rPr>
          <w:spacing w:val="-4"/>
        </w:rPr>
        <w:t>the</w:t>
      </w:r>
      <w:r w:rsidRPr="00D86D77">
        <w:rPr>
          <w:spacing w:val="-8"/>
        </w:rPr>
        <w:t xml:space="preserve"> </w:t>
      </w:r>
      <w:r w:rsidRPr="00D86D77">
        <w:rPr>
          <w:spacing w:val="-4"/>
        </w:rPr>
        <w:t>Department’s</w:t>
      </w:r>
      <w:r w:rsidRPr="00D86D77">
        <w:rPr>
          <w:spacing w:val="-8"/>
        </w:rPr>
        <w:t xml:space="preserve"> </w:t>
      </w:r>
      <w:r w:rsidRPr="00D86D77">
        <w:rPr>
          <w:spacing w:val="-4"/>
        </w:rPr>
        <w:t>materiality</w:t>
      </w:r>
      <w:r w:rsidRPr="00D86D77">
        <w:rPr>
          <w:spacing w:val="-9"/>
        </w:rPr>
        <w:t xml:space="preserve"> </w:t>
      </w:r>
      <w:r w:rsidRPr="00D86D77">
        <w:rPr>
          <w:spacing w:val="-4"/>
        </w:rPr>
        <w:t>threshold</w:t>
      </w:r>
      <w:r w:rsidRPr="00D86D77">
        <w:rPr>
          <w:spacing w:val="-8"/>
        </w:rPr>
        <w:t xml:space="preserve"> </w:t>
      </w:r>
      <w:r w:rsidRPr="00D86D77">
        <w:rPr>
          <w:spacing w:val="-4"/>
        </w:rPr>
        <w:t>for</w:t>
      </w:r>
      <w:r w:rsidRPr="00D86D77">
        <w:rPr>
          <w:spacing w:val="-8"/>
        </w:rPr>
        <w:t xml:space="preserve"> </w:t>
      </w:r>
      <w:r w:rsidRPr="00D86D77">
        <w:rPr>
          <w:spacing w:val="-4"/>
        </w:rPr>
        <w:t>publishing</w:t>
      </w:r>
      <w:r w:rsidRPr="00D86D77">
        <w:rPr>
          <w:spacing w:val="-8"/>
        </w:rPr>
        <w:t xml:space="preserve"> </w:t>
      </w:r>
      <w:r w:rsidRPr="00D86D77">
        <w:rPr>
          <w:spacing w:val="-4"/>
        </w:rPr>
        <w:t>and</w:t>
      </w:r>
      <w:r w:rsidRPr="00D86D77">
        <w:rPr>
          <w:spacing w:val="-9"/>
        </w:rPr>
        <w:t xml:space="preserve"> </w:t>
      </w:r>
      <w:r w:rsidRPr="00D86D77">
        <w:rPr>
          <w:spacing w:val="-4"/>
        </w:rPr>
        <w:t>reporting</w:t>
      </w:r>
      <w:r w:rsidRPr="00D86D77">
        <w:rPr>
          <w:spacing w:val="-8"/>
        </w:rPr>
        <w:t xml:space="preserve"> </w:t>
      </w:r>
      <w:r w:rsidRPr="00D86D77">
        <w:rPr>
          <w:spacing w:val="-4"/>
        </w:rPr>
        <w:t>against</w:t>
      </w:r>
      <w:r w:rsidRPr="00D86D77">
        <w:rPr>
          <w:spacing w:val="-4"/>
        </w:rPr>
        <w:t xml:space="preserve"> </w:t>
      </w:r>
      <w:r w:rsidRPr="00D86D77">
        <w:rPr>
          <w:spacing w:val="-4"/>
        </w:rPr>
        <w:t>a</w:t>
      </w:r>
      <w:r w:rsidRPr="00D86D77">
        <w:rPr>
          <w:spacing w:val="-6"/>
        </w:rPr>
        <w:t xml:space="preserve"> </w:t>
      </w:r>
      <w:r w:rsidRPr="00D86D77">
        <w:rPr>
          <w:spacing w:val="-4"/>
        </w:rPr>
        <w:t>program</w:t>
      </w:r>
      <w:r w:rsidRPr="00D86D77">
        <w:rPr>
          <w:spacing w:val="-6"/>
        </w:rPr>
        <w:t xml:space="preserve"> </w:t>
      </w:r>
      <w:r w:rsidRPr="00D86D77">
        <w:rPr>
          <w:spacing w:val="-4"/>
        </w:rPr>
        <w:t>performance</w:t>
      </w:r>
      <w:r w:rsidRPr="00D86D77">
        <w:rPr>
          <w:spacing w:val="-6"/>
        </w:rPr>
        <w:t xml:space="preserve"> </w:t>
      </w:r>
      <w:r w:rsidRPr="00D86D77">
        <w:rPr>
          <w:spacing w:val="-4"/>
        </w:rPr>
        <w:t>measure.</w:t>
      </w:r>
      <w:r w:rsidRPr="00D86D77">
        <w:rPr>
          <w:spacing w:val="-6"/>
        </w:rPr>
        <w:t xml:space="preserve"> </w:t>
      </w:r>
      <w:r w:rsidRPr="00D86D77">
        <w:rPr>
          <w:spacing w:val="-4"/>
        </w:rPr>
        <w:t>However,</w:t>
      </w:r>
      <w:r w:rsidRPr="00D86D77">
        <w:rPr>
          <w:spacing w:val="-6"/>
        </w:rPr>
        <w:t xml:space="preserve"> </w:t>
      </w:r>
      <w:r w:rsidRPr="00D86D77">
        <w:rPr>
          <w:spacing w:val="-4"/>
        </w:rPr>
        <w:t>they</w:t>
      </w:r>
      <w:r w:rsidRPr="00D86D77">
        <w:rPr>
          <w:spacing w:val="-6"/>
        </w:rPr>
        <w:t xml:space="preserve"> </w:t>
      </w:r>
      <w:r w:rsidRPr="00D86D77">
        <w:rPr>
          <w:spacing w:val="-4"/>
        </w:rPr>
        <w:t>are</w:t>
      </w:r>
      <w:r w:rsidRPr="00D86D77">
        <w:rPr>
          <w:spacing w:val="-6"/>
        </w:rPr>
        <w:t xml:space="preserve"> </w:t>
      </w:r>
      <w:r w:rsidRPr="00D86D77">
        <w:rPr>
          <w:spacing w:val="-4"/>
        </w:rPr>
        <w:t>published</w:t>
      </w:r>
      <w:r w:rsidRPr="00D86D77">
        <w:rPr>
          <w:spacing w:val="-6"/>
        </w:rPr>
        <w:t xml:space="preserve"> </w:t>
      </w:r>
      <w:r w:rsidRPr="00D86D77">
        <w:rPr>
          <w:spacing w:val="-4"/>
        </w:rPr>
        <w:t>in</w:t>
      </w:r>
      <w:r w:rsidRPr="00D86D77">
        <w:rPr>
          <w:spacing w:val="-6"/>
        </w:rPr>
        <w:t xml:space="preserve"> </w:t>
      </w:r>
      <w:r w:rsidRPr="00D86D77">
        <w:rPr>
          <w:spacing w:val="-4"/>
        </w:rPr>
        <w:t>the</w:t>
      </w:r>
      <w:r w:rsidRPr="00D86D77">
        <w:rPr>
          <w:spacing w:val="-6"/>
        </w:rPr>
        <w:t xml:space="preserve"> </w:t>
      </w:r>
      <w:r w:rsidRPr="00D86D77">
        <w:rPr>
          <w:spacing w:val="-4"/>
        </w:rPr>
        <w:t>Corporate</w:t>
      </w:r>
      <w:r w:rsidRPr="00D86D77">
        <w:rPr>
          <w:spacing w:val="-6"/>
        </w:rPr>
        <w:t xml:space="preserve"> </w:t>
      </w:r>
      <w:r w:rsidRPr="00D86D77">
        <w:rPr>
          <w:spacing w:val="-4"/>
        </w:rPr>
        <w:t>Plan</w:t>
      </w:r>
      <w:r w:rsidRPr="00D86D77">
        <w:rPr>
          <w:spacing w:val="-6"/>
        </w:rPr>
        <w:t xml:space="preserve"> </w:t>
      </w:r>
      <w:r w:rsidRPr="00D86D77">
        <w:rPr>
          <w:spacing w:val="-4"/>
        </w:rPr>
        <w:t>to</w:t>
      </w:r>
      <w:r w:rsidRPr="00D86D77">
        <w:rPr>
          <w:spacing w:val="-6"/>
        </w:rPr>
        <w:t xml:space="preserve"> </w:t>
      </w:r>
      <w:r w:rsidRPr="00D86D77">
        <w:rPr>
          <w:spacing w:val="-4"/>
        </w:rPr>
        <w:t>provide</w:t>
      </w:r>
      <w:r w:rsidRPr="00D86D77">
        <w:rPr>
          <w:spacing w:val="-6"/>
        </w:rPr>
        <w:t xml:space="preserve"> </w:t>
      </w:r>
      <w:r w:rsidRPr="00D86D77">
        <w:rPr>
          <w:spacing w:val="-4"/>
        </w:rPr>
        <w:t>a</w:t>
      </w:r>
      <w:r w:rsidRPr="00D86D77">
        <w:rPr>
          <w:spacing w:val="-6"/>
        </w:rPr>
        <w:t xml:space="preserve"> </w:t>
      </w:r>
      <w:r w:rsidRPr="00D86D77">
        <w:rPr>
          <w:spacing w:val="-4"/>
        </w:rPr>
        <w:t>more</w:t>
      </w:r>
      <w:r w:rsidRPr="00D86D77">
        <w:rPr>
          <w:spacing w:val="-6"/>
        </w:rPr>
        <w:t xml:space="preserve"> </w:t>
      </w:r>
      <w:r w:rsidRPr="00D86D77">
        <w:rPr>
          <w:spacing w:val="-4"/>
        </w:rPr>
        <w:t>fulsome</w:t>
      </w:r>
      <w:r w:rsidRPr="00D86D77">
        <w:rPr>
          <w:spacing w:val="-6"/>
        </w:rPr>
        <w:t xml:space="preserve"> </w:t>
      </w:r>
      <w:r w:rsidRPr="00D86D77">
        <w:rPr>
          <w:spacing w:val="-4"/>
        </w:rPr>
        <w:t xml:space="preserve">account </w:t>
      </w:r>
      <w:r w:rsidRPr="00D86D77">
        <w:t>of</w:t>
      </w:r>
      <w:r w:rsidRPr="00D86D77">
        <w:rPr>
          <w:spacing w:val="-14"/>
        </w:rPr>
        <w:t xml:space="preserve"> </w:t>
      </w:r>
      <w:r w:rsidRPr="00D86D77">
        <w:t>activities</w:t>
      </w:r>
      <w:r w:rsidRPr="00D86D77">
        <w:rPr>
          <w:spacing w:val="-14"/>
        </w:rPr>
        <w:t xml:space="preserve"> </w:t>
      </w:r>
      <w:r w:rsidRPr="00D86D77">
        <w:t>undertaken</w:t>
      </w:r>
      <w:r w:rsidRPr="00D86D77">
        <w:rPr>
          <w:spacing w:val="-14"/>
        </w:rPr>
        <w:t xml:space="preserve"> </w:t>
      </w:r>
      <w:r w:rsidRPr="00D86D77">
        <w:t>across</w:t>
      </w:r>
      <w:r w:rsidRPr="00D86D77">
        <w:rPr>
          <w:spacing w:val="-14"/>
        </w:rPr>
        <w:t xml:space="preserve"> </w:t>
      </w:r>
      <w:r w:rsidRPr="00D86D77">
        <w:t>the</w:t>
      </w:r>
      <w:r w:rsidRPr="00D86D77">
        <w:rPr>
          <w:spacing w:val="-14"/>
        </w:rPr>
        <w:t xml:space="preserve"> </w:t>
      </w:r>
      <w:r w:rsidRPr="00D86D77">
        <w:t>Department</w:t>
      </w:r>
      <w:r w:rsidRPr="00D86D77">
        <w:rPr>
          <w:spacing w:val="-14"/>
        </w:rPr>
        <w:t xml:space="preserve"> </w:t>
      </w:r>
      <w:r w:rsidRPr="00D86D77">
        <w:t>within</w:t>
      </w:r>
      <w:r w:rsidRPr="00D86D77">
        <w:rPr>
          <w:spacing w:val="-14"/>
        </w:rPr>
        <w:t xml:space="preserve"> </w:t>
      </w:r>
      <w:r w:rsidRPr="00D86D77">
        <w:t>our</w:t>
      </w:r>
      <w:r w:rsidRPr="00D86D77">
        <w:rPr>
          <w:spacing w:val="-14"/>
        </w:rPr>
        <w:t xml:space="preserve"> </w:t>
      </w:r>
      <w:r w:rsidRPr="00D86D77">
        <w:t>appropriations:</w:t>
      </w:r>
    </w:p>
    <w:p w14:paraId="2F6A4EA5" w14:textId="77777777" w:rsidR="00A01C38" w:rsidRPr="00D86D77" w:rsidRDefault="00A01C38">
      <w:pPr>
        <w:pStyle w:val="ListParagraph"/>
        <w:widowControl w:val="0"/>
        <w:numPr>
          <w:ilvl w:val="0"/>
          <w:numId w:val="64"/>
        </w:numPr>
        <w:tabs>
          <w:tab w:val="left" w:pos="850"/>
        </w:tabs>
        <w:autoSpaceDE w:val="0"/>
        <w:autoSpaceDN w:val="0"/>
        <w:spacing w:before="214" w:after="0"/>
        <w:ind w:right="1131"/>
        <w:contextualSpacing w:val="0"/>
        <w:rPr>
          <w:rFonts w:ascii="Arial" w:hAnsi="Arial" w:cs="Arial"/>
          <w:sz w:val="20"/>
        </w:rPr>
      </w:pPr>
      <w:r w:rsidRPr="00D86D77">
        <w:rPr>
          <w:rFonts w:ascii="Arial" w:hAnsi="Arial" w:cs="Arial"/>
          <w:spacing w:val="-2"/>
          <w:sz w:val="20"/>
        </w:rPr>
        <w:t>Delivering</w:t>
      </w:r>
      <w:r w:rsidRPr="00D86D77">
        <w:rPr>
          <w:rFonts w:ascii="Arial" w:hAnsi="Arial" w:cs="Arial"/>
          <w:spacing w:val="-12"/>
          <w:sz w:val="20"/>
        </w:rPr>
        <w:t xml:space="preserve"> </w:t>
      </w:r>
      <w:r w:rsidRPr="00D86D77">
        <w:rPr>
          <w:rFonts w:ascii="Arial" w:hAnsi="Arial" w:cs="Arial"/>
          <w:spacing w:val="-2"/>
          <w:sz w:val="20"/>
        </w:rPr>
        <w:t>the</w:t>
      </w:r>
      <w:r w:rsidRPr="00D86D77">
        <w:rPr>
          <w:rFonts w:ascii="Arial" w:hAnsi="Arial" w:cs="Arial"/>
          <w:spacing w:val="-12"/>
          <w:sz w:val="20"/>
        </w:rPr>
        <w:t xml:space="preserve"> </w:t>
      </w:r>
      <w:r w:rsidRPr="00D86D77">
        <w:rPr>
          <w:rFonts w:ascii="Arial" w:hAnsi="Arial" w:cs="Arial"/>
          <w:spacing w:val="-2"/>
          <w:sz w:val="20"/>
        </w:rPr>
        <w:t>care</w:t>
      </w:r>
      <w:r w:rsidRPr="00D86D77">
        <w:rPr>
          <w:rFonts w:ascii="Arial" w:hAnsi="Arial" w:cs="Arial"/>
          <w:spacing w:val="-12"/>
          <w:sz w:val="20"/>
        </w:rPr>
        <w:t xml:space="preserve"> </w:t>
      </w:r>
      <w:r w:rsidRPr="00D86D77">
        <w:rPr>
          <w:rFonts w:ascii="Arial" w:hAnsi="Arial" w:cs="Arial"/>
          <w:spacing w:val="-2"/>
          <w:sz w:val="20"/>
        </w:rPr>
        <w:t>finder</w:t>
      </w:r>
      <w:r w:rsidRPr="00D86D77">
        <w:rPr>
          <w:rFonts w:ascii="Arial" w:hAnsi="Arial" w:cs="Arial"/>
          <w:spacing w:val="-12"/>
          <w:sz w:val="20"/>
        </w:rPr>
        <w:t xml:space="preserve"> </w:t>
      </w:r>
      <w:r w:rsidRPr="00D86D77">
        <w:rPr>
          <w:rFonts w:ascii="Arial" w:hAnsi="Arial" w:cs="Arial"/>
          <w:spacing w:val="-2"/>
          <w:sz w:val="20"/>
        </w:rPr>
        <w:t>program</w:t>
      </w:r>
      <w:r w:rsidRPr="00D86D77">
        <w:rPr>
          <w:rFonts w:ascii="Arial" w:hAnsi="Arial" w:cs="Arial"/>
          <w:spacing w:val="-12"/>
          <w:sz w:val="20"/>
        </w:rPr>
        <w:t xml:space="preserve"> </w:t>
      </w:r>
      <w:r w:rsidRPr="00D86D77">
        <w:rPr>
          <w:rFonts w:ascii="Arial" w:hAnsi="Arial" w:cs="Arial"/>
          <w:spacing w:val="-2"/>
          <w:sz w:val="20"/>
        </w:rPr>
        <w:t>which</w:t>
      </w:r>
      <w:r w:rsidRPr="00D86D77">
        <w:rPr>
          <w:rFonts w:ascii="Arial" w:hAnsi="Arial" w:cs="Arial"/>
          <w:spacing w:val="-12"/>
          <w:sz w:val="20"/>
        </w:rPr>
        <w:t xml:space="preserve"> </w:t>
      </w:r>
      <w:r w:rsidRPr="00D86D77">
        <w:rPr>
          <w:rFonts w:ascii="Arial" w:hAnsi="Arial" w:cs="Arial"/>
          <w:spacing w:val="-2"/>
          <w:sz w:val="20"/>
        </w:rPr>
        <w:t>supports</w:t>
      </w:r>
      <w:r w:rsidRPr="00D86D77">
        <w:rPr>
          <w:rFonts w:ascii="Arial" w:hAnsi="Arial" w:cs="Arial"/>
          <w:spacing w:val="-12"/>
          <w:sz w:val="20"/>
        </w:rPr>
        <w:t xml:space="preserve"> </w:t>
      </w:r>
      <w:r w:rsidRPr="00D86D77">
        <w:rPr>
          <w:rFonts w:ascii="Arial" w:hAnsi="Arial" w:cs="Arial"/>
          <w:spacing w:val="-2"/>
          <w:sz w:val="20"/>
        </w:rPr>
        <w:t>older</w:t>
      </w:r>
      <w:r w:rsidRPr="00D86D77">
        <w:rPr>
          <w:rFonts w:ascii="Arial" w:hAnsi="Arial" w:cs="Arial"/>
          <w:spacing w:val="-12"/>
          <w:sz w:val="20"/>
        </w:rPr>
        <w:t xml:space="preserve"> </w:t>
      </w:r>
      <w:r w:rsidRPr="00D86D77">
        <w:rPr>
          <w:rFonts w:ascii="Arial" w:hAnsi="Arial" w:cs="Arial"/>
          <w:spacing w:val="-2"/>
          <w:sz w:val="20"/>
        </w:rPr>
        <w:t>people</w:t>
      </w:r>
      <w:r w:rsidRPr="00D86D77">
        <w:rPr>
          <w:rFonts w:ascii="Arial" w:hAnsi="Arial" w:cs="Arial"/>
          <w:spacing w:val="-12"/>
          <w:sz w:val="20"/>
        </w:rPr>
        <w:t xml:space="preserve"> </w:t>
      </w:r>
      <w:r w:rsidRPr="00D86D77">
        <w:rPr>
          <w:rFonts w:ascii="Arial" w:hAnsi="Arial" w:cs="Arial"/>
          <w:spacing w:val="-2"/>
          <w:sz w:val="20"/>
        </w:rPr>
        <w:t>to</w:t>
      </w:r>
      <w:r w:rsidRPr="00D86D77">
        <w:rPr>
          <w:rFonts w:ascii="Arial" w:hAnsi="Arial" w:cs="Arial"/>
          <w:spacing w:val="-12"/>
          <w:sz w:val="20"/>
        </w:rPr>
        <w:t xml:space="preserve"> </w:t>
      </w:r>
      <w:r w:rsidRPr="00D86D77">
        <w:rPr>
          <w:rFonts w:ascii="Arial" w:hAnsi="Arial" w:cs="Arial"/>
          <w:spacing w:val="-2"/>
          <w:sz w:val="20"/>
        </w:rPr>
        <w:t>interact</w:t>
      </w:r>
      <w:r w:rsidRPr="00D86D77">
        <w:rPr>
          <w:rFonts w:ascii="Arial" w:hAnsi="Arial" w:cs="Arial"/>
          <w:spacing w:val="-12"/>
          <w:sz w:val="20"/>
        </w:rPr>
        <w:t xml:space="preserve"> </w:t>
      </w:r>
      <w:r w:rsidRPr="00D86D77">
        <w:rPr>
          <w:rFonts w:ascii="Arial" w:hAnsi="Arial" w:cs="Arial"/>
          <w:spacing w:val="-2"/>
          <w:sz w:val="20"/>
        </w:rPr>
        <w:t>with</w:t>
      </w:r>
      <w:r w:rsidRPr="00D86D77">
        <w:rPr>
          <w:rFonts w:ascii="Arial" w:hAnsi="Arial" w:cs="Arial"/>
          <w:spacing w:val="-12"/>
          <w:sz w:val="20"/>
        </w:rPr>
        <w:t xml:space="preserve"> </w:t>
      </w:r>
      <w:r w:rsidRPr="00D86D77">
        <w:rPr>
          <w:rFonts w:ascii="Arial" w:hAnsi="Arial" w:cs="Arial"/>
          <w:spacing w:val="-2"/>
          <w:sz w:val="20"/>
        </w:rPr>
        <w:t>My</w:t>
      </w:r>
      <w:r w:rsidRPr="00D86D77">
        <w:rPr>
          <w:rFonts w:ascii="Arial" w:hAnsi="Arial" w:cs="Arial"/>
          <w:spacing w:val="-12"/>
          <w:sz w:val="20"/>
        </w:rPr>
        <w:t xml:space="preserve"> </w:t>
      </w:r>
      <w:r w:rsidRPr="00D86D77">
        <w:rPr>
          <w:rFonts w:ascii="Arial" w:hAnsi="Arial" w:cs="Arial"/>
          <w:spacing w:val="-2"/>
          <w:sz w:val="20"/>
        </w:rPr>
        <w:t>Aged</w:t>
      </w:r>
      <w:r w:rsidRPr="00D86D77">
        <w:rPr>
          <w:rFonts w:ascii="Arial" w:hAnsi="Arial" w:cs="Arial"/>
          <w:spacing w:val="-12"/>
          <w:sz w:val="20"/>
        </w:rPr>
        <w:t xml:space="preserve"> </w:t>
      </w:r>
      <w:r w:rsidRPr="00D86D77">
        <w:rPr>
          <w:rFonts w:ascii="Arial" w:hAnsi="Arial" w:cs="Arial"/>
          <w:spacing w:val="-2"/>
          <w:sz w:val="20"/>
        </w:rPr>
        <w:t>Care,</w:t>
      </w:r>
      <w:r w:rsidRPr="00D86D77">
        <w:rPr>
          <w:rFonts w:ascii="Arial" w:hAnsi="Arial" w:cs="Arial"/>
          <w:spacing w:val="-12"/>
          <w:sz w:val="20"/>
        </w:rPr>
        <w:t xml:space="preserve"> </w:t>
      </w:r>
      <w:r w:rsidRPr="00D86D77">
        <w:rPr>
          <w:rFonts w:ascii="Arial" w:hAnsi="Arial" w:cs="Arial"/>
          <w:spacing w:val="-2"/>
          <w:sz w:val="20"/>
        </w:rPr>
        <w:t>and</w:t>
      </w:r>
      <w:r w:rsidRPr="00D86D77">
        <w:rPr>
          <w:rFonts w:ascii="Arial" w:hAnsi="Arial" w:cs="Arial"/>
          <w:spacing w:val="-12"/>
          <w:sz w:val="20"/>
        </w:rPr>
        <w:t xml:space="preserve"> </w:t>
      </w:r>
      <w:r w:rsidRPr="00D86D77">
        <w:rPr>
          <w:rFonts w:ascii="Arial" w:hAnsi="Arial" w:cs="Arial"/>
          <w:spacing w:val="-2"/>
          <w:sz w:val="20"/>
        </w:rPr>
        <w:t>access</w:t>
      </w:r>
      <w:r w:rsidRPr="00D86D77">
        <w:rPr>
          <w:rFonts w:ascii="Arial" w:hAnsi="Arial" w:cs="Arial"/>
          <w:spacing w:val="-12"/>
          <w:sz w:val="20"/>
        </w:rPr>
        <w:t xml:space="preserve"> </w:t>
      </w:r>
      <w:r w:rsidRPr="00D86D77">
        <w:rPr>
          <w:rFonts w:ascii="Arial" w:hAnsi="Arial" w:cs="Arial"/>
          <w:spacing w:val="-2"/>
          <w:sz w:val="20"/>
        </w:rPr>
        <w:t>aged</w:t>
      </w:r>
      <w:r w:rsidRPr="00D86D77">
        <w:rPr>
          <w:rFonts w:ascii="Arial" w:hAnsi="Arial" w:cs="Arial"/>
          <w:spacing w:val="-12"/>
          <w:sz w:val="20"/>
        </w:rPr>
        <w:t xml:space="preserve"> </w:t>
      </w:r>
      <w:r w:rsidRPr="00D86D77">
        <w:rPr>
          <w:rFonts w:ascii="Arial" w:hAnsi="Arial" w:cs="Arial"/>
          <w:spacing w:val="-2"/>
          <w:sz w:val="20"/>
        </w:rPr>
        <w:t xml:space="preserve">care </w:t>
      </w:r>
      <w:r w:rsidRPr="00D86D77">
        <w:rPr>
          <w:rFonts w:ascii="Arial" w:hAnsi="Arial" w:cs="Arial"/>
          <w:sz w:val="20"/>
        </w:rPr>
        <w:t>services</w:t>
      </w:r>
      <w:r w:rsidRPr="00D86D77">
        <w:rPr>
          <w:rFonts w:ascii="Arial" w:hAnsi="Arial" w:cs="Arial"/>
          <w:spacing w:val="-2"/>
          <w:sz w:val="20"/>
        </w:rPr>
        <w:t xml:space="preserve"> </w:t>
      </w:r>
      <w:r w:rsidRPr="00D86D77">
        <w:rPr>
          <w:rFonts w:ascii="Arial" w:hAnsi="Arial" w:cs="Arial"/>
          <w:sz w:val="20"/>
        </w:rPr>
        <w:t>and</w:t>
      </w:r>
      <w:r w:rsidRPr="00D86D77">
        <w:rPr>
          <w:rFonts w:ascii="Arial" w:hAnsi="Arial" w:cs="Arial"/>
          <w:spacing w:val="-2"/>
          <w:sz w:val="20"/>
        </w:rPr>
        <w:t xml:space="preserve"> </w:t>
      </w:r>
      <w:r w:rsidRPr="00D86D77">
        <w:rPr>
          <w:rFonts w:ascii="Arial" w:hAnsi="Arial" w:cs="Arial"/>
          <w:sz w:val="20"/>
        </w:rPr>
        <w:t>other</w:t>
      </w:r>
      <w:r w:rsidRPr="00D86D77">
        <w:rPr>
          <w:rFonts w:ascii="Arial" w:hAnsi="Arial" w:cs="Arial"/>
          <w:spacing w:val="-2"/>
          <w:sz w:val="20"/>
        </w:rPr>
        <w:t xml:space="preserve"> </w:t>
      </w:r>
      <w:r w:rsidRPr="00D86D77">
        <w:rPr>
          <w:rFonts w:ascii="Arial" w:hAnsi="Arial" w:cs="Arial"/>
          <w:sz w:val="20"/>
        </w:rPr>
        <w:t>supports</w:t>
      </w:r>
      <w:r w:rsidRPr="00D86D77">
        <w:rPr>
          <w:rFonts w:ascii="Arial" w:hAnsi="Arial" w:cs="Arial"/>
          <w:spacing w:val="-2"/>
          <w:sz w:val="20"/>
        </w:rPr>
        <w:t xml:space="preserve"> </w:t>
      </w:r>
      <w:r w:rsidRPr="00D86D77">
        <w:rPr>
          <w:rFonts w:ascii="Arial" w:hAnsi="Arial" w:cs="Arial"/>
          <w:sz w:val="20"/>
        </w:rPr>
        <w:t>in</w:t>
      </w:r>
      <w:r w:rsidRPr="00D86D77">
        <w:rPr>
          <w:rFonts w:ascii="Arial" w:hAnsi="Arial" w:cs="Arial"/>
          <w:spacing w:val="-2"/>
          <w:sz w:val="20"/>
        </w:rPr>
        <w:t xml:space="preserve"> </w:t>
      </w:r>
      <w:r w:rsidRPr="00D86D77">
        <w:rPr>
          <w:rFonts w:ascii="Arial" w:hAnsi="Arial" w:cs="Arial"/>
          <w:sz w:val="20"/>
        </w:rPr>
        <w:t>the</w:t>
      </w:r>
      <w:r w:rsidRPr="00D86D77">
        <w:rPr>
          <w:rFonts w:ascii="Arial" w:hAnsi="Arial" w:cs="Arial"/>
          <w:spacing w:val="-2"/>
          <w:sz w:val="20"/>
        </w:rPr>
        <w:t xml:space="preserve"> </w:t>
      </w:r>
      <w:r w:rsidRPr="00D86D77">
        <w:rPr>
          <w:rFonts w:ascii="Arial" w:hAnsi="Arial" w:cs="Arial"/>
          <w:sz w:val="20"/>
        </w:rPr>
        <w:t>community.</w:t>
      </w:r>
    </w:p>
    <w:p w14:paraId="1C57D374" w14:textId="77777777" w:rsidR="00A01C38" w:rsidRPr="00D86D77" w:rsidRDefault="00A01C38">
      <w:pPr>
        <w:pStyle w:val="ListParagraph"/>
        <w:widowControl w:val="0"/>
        <w:numPr>
          <w:ilvl w:val="0"/>
          <w:numId w:val="64"/>
        </w:numPr>
        <w:tabs>
          <w:tab w:val="left" w:pos="850"/>
        </w:tabs>
        <w:autoSpaceDE w:val="0"/>
        <w:autoSpaceDN w:val="0"/>
        <w:spacing w:before="68" w:after="0"/>
        <w:ind w:right="976"/>
        <w:contextualSpacing w:val="0"/>
        <w:rPr>
          <w:rFonts w:ascii="Arial" w:hAnsi="Arial" w:cs="Arial"/>
          <w:sz w:val="20"/>
        </w:rPr>
      </w:pPr>
      <w:r w:rsidRPr="00D86D77">
        <w:rPr>
          <w:rFonts w:ascii="Arial" w:hAnsi="Arial" w:cs="Arial"/>
          <w:spacing w:val="-4"/>
          <w:sz w:val="20"/>
        </w:rPr>
        <w:t>Delivering</w:t>
      </w:r>
      <w:r w:rsidRPr="00D86D77">
        <w:rPr>
          <w:rFonts w:ascii="Arial" w:hAnsi="Arial" w:cs="Arial"/>
          <w:spacing w:val="-6"/>
          <w:sz w:val="20"/>
        </w:rPr>
        <w:t xml:space="preserve"> </w:t>
      </w:r>
      <w:r w:rsidRPr="00D86D77">
        <w:rPr>
          <w:rFonts w:ascii="Arial" w:hAnsi="Arial" w:cs="Arial"/>
          <w:spacing w:val="-4"/>
          <w:sz w:val="20"/>
        </w:rPr>
        <w:t>the</w:t>
      </w:r>
      <w:r w:rsidRPr="00D86D77">
        <w:rPr>
          <w:rFonts w:ascii="Arial" w:hAnsi="Arial" w:cs="Arial"/>
          <w:spacing w:val="-6"/>
          <w:sz w:val="20"/>
        </w:rPr>
        <w:t xml:space="preserve"> </w:t>
      </w:r>
      <w:r w:rsidRPr="00D86D77">
        <w:rPr>
          <w:rFonts w:ascii="Arial" w:hAnsi="Arial" w:cs="Arial"/>
          <w:spacing w:val="-4"/>
          <w:sz w:val="20"/>
        </w:rPr>
        <w:t>Elder</w:t>
      </w:r>
      <w:r w:rsidRPr="00D86D77">
        <w:rPr>
          <w:rFonts w:ascii="Arial" w:hAnsi="Arial" w:cs="Arial"/>
          <w:spacing w:val="-6"/>
          <w:sz w:val="20"/>
        </w:rPr>
        <w:t xml:space="preserve"> </w:t>
      </w:r>
      <w:r w:rsidRPr="00D86D77">
        <w:rPr>
          <w:rFonts w:ascii="Arial" w:hAnsi="Arial" w:cs="Arial"/>
          <w:spacing w:val="-4"/>
          <w:sz w:val="20"/>
        </w:rPr>
        <w:t>Care</w:t>
      </w:r>
      <w:r w:rsidRPr="00D86D77">
        <w:rPr>
          <w:rFonts w:ascii="Arial" w:hAnsi="Arial" w:cs="Arial"/>
          <w:spacing w:val="-6"/>
          <w:sz w:val="20"/>
        </w:rPr>
        <w:t xml:space="preserve"> </w:t>
      </w:r>
      <w:r w:rsidRPr="00D86D77">
        <w:rPr>
          <w:rFonts w:ascii="Arial" w:hAnsi="Arial" w:cs="Arial"/>
          <w:spacing w:val="-4"/>
          <w:sz w:val="20"/>
        </w:rPr>
        <w:t>Support</w:t>
      </w:r>
      <w:r w:rsidRPr="00D86D77">
        <w:rPr>
          <w:rFonts w:ascii="Arial" w:hAnsi="Arial" w:cs="Arial"/>
          <w:spacing w:val="-6"/>
          <w:sz w:val="20"/>
        </w:rPr>
        <w:t xml:space="preserve"> </w:t>
      </w:r>
      <w:r w:rsidRPr="00D86D77">
        <w:rPr>
          <w:rFonts w:ascii="Arial" w:hAnsi="Arial" w:cs="Arial"/>
          <w:spacing w:val="-4"/>
          <w:sz w:val="20"/>
        </w:rPr>
        <w:t>Program</w:t>
      </w:r>
      <w:r w:rsidRPr="00D86D77">
        <w:rPr>
          <w:rFonts w:ascii="Arial" w:hAnsi="Arial" w:cs="Arial"/>
          <w:spacing w:val="-6"/>
          <w:sz w:val="20"/>
        </w:rPr>
        <w:t xml:space="preserve"> </w:t>
      </w:r>
      <w:r w:rsidRPr="00D86D77">
        <w:rPr>
          <w:rFonts w:ascii="Arial" w:hAnsi="Arial" w:cs="Arial"/>
          <w:spacing w:val="-4"/>
          <w:sz w:val="20"/>
        </w:rPr>
        <w:t>which</w:t>
      </w:r>
      <w:r w:rsidRPr="00D86D77">
        <w:rPr>
          <w:rFonts w:ascii="Arial" w:hAnsi="Arial" w:cs="Arial"/>
          <w:spacing w:val="-6"/>
          <w:sz w:val="20"/>
        </w:rPr>
        <w:t xml:space="preserve"> </w:t>
      </w:r>
      <w:r w:rsidRPr="00D86D77">
        <w:rPr>
          <w:rFonts w:ascii="Arial" w:hAnsi="Arial" w:cs="Arial"/>
          <w:spacing w:val="-4"/>
          <w:sz w:val="20"/>
        </w:rPr>
        <w:t>supports</w:t>
      </w:r>
      <w:r w:rsidRPr="00D86D77">
        <w:rPr>
          <w:rFonts w:ascii="Arial" w:hAnsi="Arial" w:cs="Arial"/>
          <w:spacing w:val="-6"/>
          <w:sz w:val="20"/>
        </w:rPr>
        <w:t xml:space="preserve"> </w:t>
      </w:r>
      <w:r w:rsidRPr="00D86D77">
        <w:rPr>
          <w:rFonts w:ascii="Arial" w:hAnsi="Arial" w:cs="Arial"/>
          <w:spacing w:val="-4"/>
          <w:sz w:val="20"/>
        </w:rPr>
        <w:t>First</w:t>
      </w:r>
      <w:r w:rsidRPr="00D86D77">
        <w:rPr>
          <w:rFonts w:ascii="Arial" w:hAnsi="Arial" w:cs="Arial"/>
          <w:spacing w:val="-6"/>
          <w:sz w:val="20"/>
        </w:rPr>
        <w:t xml:space="preserve"> </w:t>
      </w:r>
      <w:r w:rsidRPr="00D86D77">
        <w:rPr>
          <w:rFonts w:ascii="Arial" w:hAnsi="Arial" w:cs="Arial"/>
          <w:spacing w:val="-4"/>
          <w:sz w:val="20"/>
        </w:rPr>
        <w:t>Nations</w:t>
      </w:r>
      <w:r w:rsidRPr="00D86D77">
        <w:rPr>
          <w:rFonts w:ascii="Arial" w:hAnsi="Arial" w:cs="Arial"/>
          <w:spacing w:val="-6"/>
          <w:sz w:val="20"/>
        </w:rPr>
        <w:t xml:space="preserve"> </w:t>
      </w:r>
      <w:r w:rsidRPr="00D86D77">
        <w:rPr>
          <w:rFonts w:ascii="Arial" w:hAnsi="Arial" w:cs="Arial"/>
          <w:spacing w:val="-4"/>
          <w:sz w:val="20"/>
        </w:rPr>
        <w:t>peoples</w:t>
      </w:r>
      <w:r w:rsidRPr="00D86D77">
        <w:rPr>
          <w:rFonts w:ascii="Arial" w:hAnsi="Arial" w:cs="Arial"/>
          <w:spacing w:val="-6"/>
          <w:sz w:val="20"/>
        </w:rPr>
        <w:t xml:space="preserve"> </w:t>
      </w:r>
      <w:r w:rsidRPr="00D86D77">
        <w:rPr>
          <w:rFonts w:ascii="Arial" w:hAnsi="Arial" w:cs="Arial"/>
          <w:spacing w:val="-4"/>
          <w:sz w:val="20"/>
        </w:rPr>
        <w:t>to</w:t>
      </w:r>
      <w:r w:rsidRPr="00D86D77">
        <w:rPr>
          <w:rFonts w:ascii="Arial" w:hAnsi="Arial" w:cs="Arial"/>
          <w:spacing w:val="-6"/>
          <w:sz w:val="20"/>
        </w:rPr>
        <w:t xml:space="preserve"> </w:t>
      </w:r>
      <w:r w:rsidRPr="00D86D77">
        <w:rPr>
          <w:rFonts w:ascii="Arial" w:hAnsi="Arial" w:cs="Arial"/>
          <w:spacing w:val="-4"/>
          <w:sz w:val="20"/>
        </w:rPr>
        <w:t>navigate</w:t>
      </w:r>
      <w:r w:rsidRPr="00D86D77">
        <w:rPr>
          <w:rFonts w:ascii="Arial" w:hAnsi="Arial" w:cs="Arial"/>
          <w:spacing w:val="-6"/>
          <w:sz w:val="20"/>
        </w:rPr>
        <w:t xml:space="preserve"> </w:t>
      </w:r>
      <w:r w:rsidRPr="00D86D77">
        <w:rPr>
          <w:rFonts w:ascii="Arial" w:hAnsi="Arial" w:cs="Arial"/>
          <w:spacing w:val="-4"/>
          <w:sz w:val="20"/>
        </w:rPr>
        <w:t>the</w:t>
      </w:r>
      <w:r w:rsidRPr="00D86D77">
        <w:rPr>
          <w:rFonts w:ascii="Arial" w:hAnsi="Arial" w:cs="Arial"/>
          <w:spacing w:val="-6"/>
          <w:sz w:val="20"/>
        </w:rPr>
        <w:t xml:space="preserve"> </w:t>
      </w:r>
      <w:r w:rsidRPr="00D86D77">
        <w:rPr>
          <w:rFonts w:ascii="Arial" w:hAnsi="Arial" w:cs="Arial"/>
          <w:spacing w:val="-4"/>
          <w:sz w:val="20"/>
        </w:rPr>
        <w:t>aged</w:t>
      </w:r>
      <w:r w:rsidRPr="00D86D77">
        <w:rPr>
          <w:rFonts w:ascii="Arial" w:hAnsi="Arial" w:cs="Arial"/>
          <w:spacing w:val="-6"/>
          <w:sz w:val="20"/>
        </w:rPr>
        <w:t xml:space="preserve"> </w:t>
      </w:r>
      <w:r w:rsidRPr="00D86D77">
        <w:rPr>
          <w:rFonts w:ascii="Arial" w:hAnsi="Arial" w:cs="Arial"/>
          <w:spacing w:val="-4"/>
          <w:sz w:val="20"/>
        </w:rPr>
        <w:t>care</w:t>
      </w:r>
      <w:r w:rsidRPr="00D86D77">
        <w:rPr>
          <w:rFonts w:ascii="Arial" w:hAnsi="Arial" w:cs="Arial"/>
          <w:spacing w:val="-6"/>
          <w:sz w:val="20"/>
        </w:rPr>
        <w:t xml:space="preserve"> </w:t>
      </w:r>
      <w:r w:rsidRPr="00D86D77">
        <w:rPr>
          <w:rFonts w:ascii="Arial" w:hAnsi="Arial" w:cs="Arial"/>
          <w:spacing w:val="-4"/>
          <w:sz w:val="20"/>
        </w:rPr>
        <w:t>system</w:t>
      </w:r>
      <w:r w:rsidRPr="00D86D77">
        <w:rPr>
          <w:rFonts w:ascii="Arial" w:hAnsi="Arial" w:cs="Arial"/>
          <w:spacing w:val="-6"/>
          <w:sz w:val="20"/>
        </w:rPr>
        <w:t xml:space="preserve"> </w:t>
      </w:r>
      <w:r w:rsidRPr="00D86D77">
        <w:rPr>
          <w:rFonts w:ascii="Arial" w:hAnsi="Arial" w:cs="Arial"/>
          <w:spacing w:val="-4"/>
          <w:sz w:val="20"/>
        </w:rPr>
        <w:t xml:space="preserve">and </w:t>
      </w:r>
      <w:r w:rsidRPr="00D86D77">
        <w:rPr>
          <w:rFonts w:ascii="Arial" w:hAnsi="Arial" w:cs="Arial"/>
          <w:sz w:val="20"/>
        </w:rPr>
        <w:t>access</w:t>
      </w:r>
      <w:r w:rsidRPr="00D86D77">
        <w:rPr>
          <w:rFonts w:ascii="Arial" w:hAnsi="Arial" w:cs="Arial"/>
          <w:spacing w:val="-8"/>
          <w:sz w:val="20"/>
        </w:rPr>
        <w:t xml:space="preserve"> </w:t>
      </w:r>
      <w:r w:rsidRPr="00D86D77">
        <w:rPr>
          <w:rFonts w:ascii="Arial" w:hAnsi="Arial" w:cs="Arial"/>
          <w:sz w:val="20"/>
        </w:rPr>
        <w:t>culturally</w:t>
      </w:r>
      <w:r w:rsidRPr="00D86D77">
        <w:rPr>
          <w:rFonts w:ascii="Arial" w:hAnsi="Arial" w:cs="Arial"/>
          <w:spacing w:val="-8"/>
          <w:sz w:val="20"/>
        </w:rPr>
        <w:t xml:space="preserve"> </w:t>
      </w:r>
      <w:r w:rsidRPr="00D86D77">
        <w:rPr>
          <w:rFonts w:ascii="Arial" w:hAnsi="Arial" w:cs="Arial"/>
          <w:sz w:val="20"/>
        </w:rPr>
        <w:t>safe</w:t>
      </w:r>
      <w:r w:rsidRPr="00D86D77">
        <w:rPr>
          <w:rFonts w:ascii="Arial" w:hAnsi="Arial" w:cs="Arial"/>
          <w:spacing w:val="-8"/>
          <w:sz w:val="20"/>
        </w:rPr>
        <w:t xml:space="preserve"> </w:t>
      </w:r>
      <w:r w:rsidRPr="00D86D77">
        <w:rPr>
          <w:rFonts w:ascii="Arial" w:hAnsi="Arial" w:cs="Arial"/>
          <w:sz w:val="20"/>
        </w:rPr>
        <w:t>care</w:t>
      </w:r>
      <w:r w:rsidRPr="00D86D77">
        <w:rPr>
          <w:rFonts w:ascii="Arial" w:hAnsi="Arial" w:cs="Arial"/>
          <w:spacing w:val="-8"/>
          <w:sz w:val="20"/>
        </w:rPr>
        <w:t xml:space="preserve"> </w:t>
      </w:r>
      <w:r w:rsidRPr="00D86D77">
        <w:rPr>
          <w:rFonts w:ascii="Arial" w:hAnsi="Arial" w:cs="Arial"/>
          <w:sz w:val="20"/>
        </w:rPr>
        <w:t>that</w:t>
      </w:r>
      <w:r w:rsidRPr="00D86D77">
        <w:rPr>
          <w:rFonts w:ascii="Arial" w:hAnsi="Arial" w:cs="Arial"/>
          <w:spacing w:val="-8"/>
          <w:sz w:val="20"/>
        </w:rPr>
        <w:t xml:space="preserve"> </w:t>
      </w:r>
      <w:r w:rsidRPr="00D86D77">
        <w:rPr>
          <w:rFonts w:ascii="Arial" w:hAnsi="Arial" w:cs="Arial"/>
          <w:sz w:val="20"/>
        </w:rPr>
        <w:t>best</w:t>
      </w:r>
      <w:r w:rsidRPr="00D86D77">
        <w:rPr>
          <w:rFonts w:ascii="Arial" w:hAnsi="Arial" w:cs="Arial"/>
          <w:spacing w:val="-8"/>
          <w:sz w:val="20"/>
        </w:rPr>
        <w:t xml:space="preserve"> </w:t>
      </w:r>
      <w:r w:rsidRPr="00D86D77">
        <w:rPr>
          <w:rFonts w:ascii="Arial" w:hAnsi="Arial" w:cs="Arial"/>
          <w:sz w:val="20"/>
        </w:rPr>
        <w:t>meets</w:t>
      </w:r>
      <w:r w:rsidRPr="00D86D77">
        <w:rPr>
          <w:rFonts w:ascii="Arial" w:hAnsi="Arial" w:cs="Arial"/>
          <w:spacing w:val="-8"/>
          <w:sz w:val="20"/>
        </w:rPr>
        <w:t xml:space="preserve"> </w:t>
      </w:r>
      <w:r w:rsidRPr="00D86D77">
        <w:rPr>
          <w:rFonts w:ascii="Arial" w:hAnsi="Arial" w:cs="Arial"/>
          <w:sz w:val="20"/>
        </w:rPr>
        <w:t>their</w:t>
      </w:r>
      <w:r w:rsidRPr="00D86D77">
        <w:rPr>
          <w:rFonts w:ascii="Arial" w:hAnsi="Arial" w:cs="Arial"/>
          <w:spacing w:val="-8"/>
          <w:sz w:val="20"/>
        </w:rPr>
        <w:t xml:space="preserve"> </w:t>
      </w:r>
      <w:r w:rsidRPr="00D86D77">
        <w:rPr>
          <w:rFonts w:ascii="Arial" w:hAnsi="Arial" w:cs="Arial"/>
          <w:sz w:val="20"/>
        </w:rPr>
        <w:t>needs.</w:t>
      </w:r>
    </w:p>
    <w:p w14:paraId="7057D5DD" w14:textId="77777777" w:rsidR="00A01C38" w:rsidRPr="00D86D77" w:rsidRDefault="00A01C38">
      <w:pPr>
        <w:pStyle w:val="ListParagraph"/>
        <w:widowControl w:val="0"/>
        <w:numPr>
          <w:ilvl w:val="0"/>
          <w:numId w:val="64"/>
        </w:numPr>
        <w:tabs>
          <w:tab w:val="left" w:pos="850"/>
        </w:tabs>
        <w:autoSpaceDE w:val="0"/>
        <w:autoSpaceDN w:val="0"/>
        <w:spacing w:before="55" w:after="0" w:line="240" w:lineRule="auto"/>
        <w:contextualSpacing w:val="0"/>
        <w:rPr>
          <w:rFonts w:ascii="Arial" w:hAnsi="Arial" w:cs="Arial"/>
          <w:sz w:val="20"/>
        </w:rPr>
      </w:pPr>
      <w:r w:rsidRPr="00D86D77">
        <w:rPr>
          <w:rFonts w:ascii="Arial" w:hAnsi="Arial" w:cs="Arial"/>
          <w:spacing w:val="-2"/>
          <w:sz w:val="20"/>
        </w:rPr>
        <w:t>Providing</w:t>
      </w:r>
      <w:r w:rsidRPr="00D86D77">
        <w:rPr>
          <w:rFonts w:ascii="Arial" w:hAnsi="Arial" w:cs="Arial"/>
          <w:spacing w:val="-12"/>
          <w:sz w:val="20"/>
        </w:rPr>
        <w:t xml:space="preserve"> </w:t>
      </w:r>
      <w:r w:rsidRPr="00D86D77">
        <w:rPr>
          <w:rFonts w:ascii="Arial" w:hAnsi="Arial" w:cs="Arial"/>
          <w:spacing w:val="-2"/>
          <w:sz w:val="20"/>
        </w:rPr>
        <w:t>in-person</w:t>
      </w:r>
      <w:r w:rsidRPr="00D86D77">
        <w:rPr>
          <w:rFonts w:ascii="Arial" w:hAnsi="Arial" w:cs="Arial"/>
          <w:spacing w:val="-11"/>
          <w:sz w:val="20"/>
        </w:rPr>
        <w:t xml:space="preserve"> </w:t>
      </w:r>
      <w:r w:rsidRPr="00D86D77">
        <w:rPr>
          <w:rFonts w:ascii="Arial" w:hAnsi="Arial" w:cs="Arial"/>
          <w:spacing w:val="-2"/>
          <w:sz w:val="20"/>
        </w:rPr>
        <w:t>My</w:t>
      </w:r>
      <w:r w:rsidRPr="00D86D77">
        <w:rPr>
          <w:rFonts w:ascii="Arial" w:hAnsi="Arial" w:cs="Arial"/>
          <w:spacing w:val="-11"/>
          <w:sz w:val="20"/>
        </w:rPr>
        <w:t xml:space="preserve"> </w:t>
      </w:r>
      <w:r w:rsidRPr="00D86D77">
        <w:rPr>
          <w:rFonts w:ascii="Arial" w:hAnsi="Arial" w:cs="Arial"/>
          <w:spacing w:val="-2"/>
          <w:sz w:val="20"/>
        </w:rPr>
        <w:t>Aged</w:t>
      </w:r>
      <w:r w:rsidRPr="00D86D77">
        <w:rPr>
          <w:rFonts w:ascii="Arial" w:hAnsi="Arial" w:cs="Arial"/>
          <w:spacing w:val="-12"/>
          <w:sz w:val="20"/>
        </w:rPr>
        <w:t xml:space="preserve"> </w:t>
      </w:r>
      <w:r w:rsidRPr="00D86D77">
        <w:rPr>
          <w:rFonts w:ascii="Arial" w:hAnsi="Arial" w:cs="Arial"/>
          <w:spacing w:val="-2"/>
          <w:sz w:val="20"/>
        </w:rPr>
        <w:t>Care</w:t>
      </w:r>
      <w:r w:rsidRPr="00D86D77">
        <w:rPr>
          <w:rFonts w:ascii="Arial" w:hAnsi="Arial" w:cs="Arial"/>
          <w:spacing w:val="-11"/>
          <w:sz w:val="20"/>
        </w:rPr>
        <w:t xml:space="preserve"> </w:t>
      </w:r>
      <w:r w:rsidRPr="00D86D77">
        <w:rPr>
          <w:rFonts w:ascii="Arial" w:hAnsi="Arial" w:cs="Arial"/>
          <w:spacing w:val="-2"/>
          <w:sz w:val="20"/>
        </w:rPr>
        <w:t>support</w:t>
      </w:r>
      <w:r w:rsidRPr="00D86D77">
        <w:rPr>
          <w:rFonts w:ascii="Arial" w:hAnsi="Arial" w:cs="Arial"/>
          <w:spacing w:val="-11"/>
          <w:sz w:val="20"/>
        </w:rPr>
        <w:t xml:space="preserve"> </w:t>
      </w:r>
      <w:r w:rsidRPr="00D86D77">
        <w:rPr>
          <w:rFonts w:ascii="Arial" w:hAnsi="Arial" w:cs="Arial"/>
          <w:spacing w:val="-2"/>
          <w:sz w:val="20"/>
        </w:rPr>
        <w:t>at</w:t>
      </w:r>
      <w:r w:rsidRPr="00D86D77">
        <w:rPr>
          <w:rFonts w:ascii="Arial" w:hAnsi="Arial" w:cs="Arial"/>
          <w:spacing w:val="-12"/>
          <w:sz w:val="20"/>
        </w:rPr>
        <w:t xml:space="preserve"> </w:t>
      </w:r>
      <w:r w:rsidRPr="00D86D77">
        <w:rPr>
          <w:rFonts w:ascii="Arial" w:hAnsi="Arial" w:cs="Arial"/>
          <w:spacing w:val="-2"/>
          <w:sz w:val="20"/>
        </w:rPr>
        <w:t>Services</w:t>
      </w:r>
      <w:r w:rsidRPr="00D86D77">
        <w:rPr>
          <w:rFonts w:ascii="Arial" w:hAnsi="Arial" w:cs="Arial"/>
          <w:spacing w:val="-11"/>
          <w:sz w:val="20"/>
        </w:rPr>
        <w:t xml:space="preserve"> </w:t>
      </w:r>
      <w:r w:rsidRPr="00D86D77">
        <w:rPr>
          <w:rFonts w:ascii="Arial" w:hAnsi="Arial" w:cs="Arial"/>
          <w:spacing w:val="-2"/>
          <w:sz w:val="20"/>
        </w:rPr>
        <w:t>Australia</w:t>
      </w:r>
      <w:r w:rsidRPr="00D86D77">
        <w:rPr>
          <w:rFonts w:ascii="Arial" w:hAnsi="Arial" w:cs="Arial"/>
          <w:spacing w:val="-11"/>
          <w:sz w:val="20"/>
        </w:rPr>
        <w:t xml:space="preserve"> </w:t>
      </w:r>
      <w:r w:rsidRPr="00D86D77">
        <w:rPr>
          <w:rFonts w:ascii="Arial" w:hAnsi="Arial" w:cs="Arial"/>
          <w:spacing w:val="-2"/>
          <w:sz w:val="20"/>
        </w:rPr>
        <w:t>service</w:t>
      </w:r>
      <w:r w:rsidRPr="00D86D77">
        <w:rPr>
          <w:rFonts w:ascii="Arial" w:hAnsi="Arial" w:cs="Arial"/>
          <w:spacing w:val="-12"/>
          <w:sz w:val="20"/>
        </w:rPr>
        <w:t xml:space="preserve"> </w:t>
      </w:r>
      <w:r w:rsidRPr="00D86D77">
        <w:rPr>
          <w:rFonts w:ascii="Arial" w:hAnsi="Arial" w:cs="Arial"/>
          <w:spacing w:val="-2"/>
          <w:sz w:val="20"/>
        </w:rPr>
        <w:t>centres.</w:t>
      </w:r>
    </w:p>
    <w:p w14:paraId="28735972" w14:textId="07539371" w:rsidR="00A01C38" w:rsidRPr="00D86D77" w:rsidRDefault="00A01C38" w:rsidP="00A01C38">
      <w:pPr>
        <w:pStyle w:val="Heading2"/>
        <w:spacing w:before="120" w:after="120"/>
        <w:rPr>
          <w:rFonts w:ascii="Arial" w:hAnsi="Arial" w:cs="Arial"/>
        </w:rPr>
      </w:pPr>
      <w:bookmarkStart w:id="39" w:name="_Toc144381806"/>
      <w:r w:rsidRPr="00D86D77">
        <w:rPr>
          <w:rFonts w:ascii="Arial" w:hAnsi="Arial" w:cs="Arial"/>
        </w:rPr>
        <w:t>Program 3.2 Aged Care Services</w:t>
      </w:r>
      <w:bookmarkEnd w:id="39"/>
    </w:p>
    <w:p w14:paraId="2C4C0794" w14:textId="444D63DD" w:rsidR="00A01C38" w:rsidRPr="00D86D77" w:rsidRDefault="00A01C38" w:rsidP="00A01C38">
      <w:pPr>
        <w:spacing w:before="120" w:after="120" w:line="254" w:lineRule="auto"/>
        <w:rPr>
          <w:rFonts w:ascii="Arial" w:hAnsi="Arial" w:cs="Arial"/>
          <w:b/>
          <w:bCs/>
        </w:rPr>
      </w:pPr>
      <w:r w:rsidRPr="00D86D77">
        <w:rPr>
          <w:rFonts w:ascii="Arial" w:hAnsi="Arial" w:cs="Arial"/>
          <w:b/>
          <w:bCs/>
        </w:rPr>
        <w:t>Program Objective</w:t>
      </w:r>
    </w:p>
    <w:p w14:paraId="67FCEB73" w14:textId="669AB09D" w:rsidR="00A01C38" w:rsidRPr="00D86D77" w:rsidRDefault="00A01C38" w:rsidP="00A01C38">
      <w:pPr>
        <w:spacing w:before="120" w:after="120" w:line="254" w:lineRule="auto"/>
        <w:rPr>
          <w:rFonts w:ascii="Arial" w:hAnsi="Arial" w:cs="Arial"/>
          <w:sz w:val="20"/>
          <w:szCs w:val="20"/>
        </w:rPr>
      </w:pPr>
      <w:r w:rsidRPr="00D86D77">
        <w:rPr>
          <w:rFonts w:ascii="Arial" w:hAnsi="Arial" w:cs="Arial"/>
          <w:sz w:val="20"/>
          <w:szCs w:val="20"/>
        </w:rPr>
        <w:t>Provide choice through a range of flexible options to support older people who need assistance. This includes supporting people to remain living at home and connected to their communities for longer, through to residential care for those who are no longer able to continue living in their own home.</w:t>
      </w:r>
    </w:p>
    <w:p w14:paraId="255CA85C" w14:textId="6331112A" w:rsidR="00A01C38" w:rsidRPr="00D86D77" w:rsidRDefault="00A01C38" w:rsidP="00A01C38">
      <w:pPr>
        <w:spacing w:before="120" w:after="120" w:line="254" w:lineRule="auto"/>
        <w:rPr>
          <w:rFonts w:ascii="Arial" w:hAnsi="Arial" w:cs="Arial"/>
          <w:b/>
          <w:bCs/>
        </w:rPr>
      </w:pPr>
      <w:r w:rsidRPr="00D86D77">
        <w:rPr>
          <w:rFonts w:ascii="Arial" w:hAnsi="Arial" w:cs="Arial"/>
          <w:b/>
          <w:bCs/>
        </w:rPr>
        <w:t>Our Operating Focus</w:t>
      </w:r>
    </w:p>
    <w:p w14:paraId="455D2168" w14:textId="77777777" w:rsidR="00A01C38" w:rsidRPr="00D86D77" w:rsidRDefault="00A01C38" w:rsidP="00A01C38">
      <w:pPr>
        <w:spacing w:before="120" w:after="120" w:line="254" w:lineRule="auto"/>
        <w:rPr>
          <w:rFonts w:ascii="Arial" w:hAnsi="Arial" w:cs="Arial"/>
          <w:sz w:val="20"/>
          <w:szCs w:val="20"/>
        </w:rPr>
      </w:pPr>
      <w:r w:rsidRPr="00D86D77">
        <w:rPr>
          <w:rFonts w:ascii="Arial" w:hAnsi="Arial" w:cs="Arial"/>
          <w:sz w:val="20"/>
          <w:szCs w:val="20"/>
        </w:rPr>
        <w:t>The Government has provided significant increased investment to improve residential aged care services and access.</w:t>
      </w:r>
    </w:p>
    <w:p w14:paraId="6C6C5790" w14:textId="01DC738B" w:rsidR="00A01C38" w:rsidRPr="00D86D77" w:rsidRDefault="00A01C38" w:rsidP="00A01C38">
      <w:pPr>
        <w:spacing w:before="120" w:after="120" w:line="254" w:lineRule="auto"/>
        <w:rPr>
          <w:rFonts w:ascii="Arial" w:hAnsi="Arial" w:cs="Arial"/>
          <w:sz w:val="20"/>
          <w:szCs w:val="20"/>
        </w:rPr>
      </w:pPr>
      <w:r w:rsidRPr="00D86D77">
        <w:rPr>
          <w:rFonts w:ascii="Arial" w:hAnsi="Arial" w:cs="Arial"/>
          <w:sz w:val="20"/>
          <w:szCs w:val="20"/>
        </w:rPr>
        <w:t>We will focus on whole-of-system reform across the entire care continuum by:</w:t>
      </w:r>
    </w:p>
    <w:p w14:paraId="3DE1EC37" w14:textId="77777777" w:rsidR="00A01C38" w:rsidRPr="00D86D77" w:rsidRDefault="00A01C38">
      <w:pPr>
        <w:pStyle w:val="ListParagraph"/>
        <w:widowControl w:val="0"/>
        <w:numPr>
          <w:ilvl w:val="0"/>
          <w:numId w:val="64"/>
        </w:numPr>
        <w:tabs>
          <w:tab w:val="left" w:pos="850"/>
        </w:tabs>
        <w:autoSpaceDE w:val="0"/>
        <w:autoSpaceDN w:val="0"/>
        <w:spacing w:before="157" w:after="0" w:line="247" w:lineRule="auto"/>
        <w:ind w:right="38"/>
        <w:contextualSpacing w:val="0"/>
        <w:rPr>
          <w:rFonts w:ascii="Arial" w:hAnsi="Arial" w:cs="Arial"/>
          <w:sz w:val="20"/>
        </w:rPr>
      </w:pPr>
      <w:r w:rsidRPr="00D86D77">
        <w:rPr>
          <w:rFonts w:ascii="Arial" w:hAnsi="Arial" w:cs="Arial"/>
          <w:spacing w:val="-4"/>
          <w:sz w:val="20"/>
        </w:rPr>
        <w:t>providing capital grant funding to support essential aged care</w:t>
      </w:r>
      <w:r w:rsidRPr="00D86D77">
        <w:rPr>
          <w:rFonts w:ascii="Arial" w:hAnsi="Arial" w:cs="Arial"/>
          <w:spacing w:val="-6"/>
          <w:sz w:val="20"/>
        </w:rPr>
        <w:t xml:space="preserve"> </w:t>
      </w:r>
      <w:r w:rsidRPr="00D86D77">
        <w:rPr>
          <w:rFonts w:ascii="Arial" w:hAnsi="Arial" w:cs="Arial"/>
          <w:spacing w:val="-4"/>
          <w:sz w:val="20"/>
        </w:rPr>
        <w:t>infrastructure</w:t>
      </w:r>
      <w:r w:rsidRPr="00D86D77">
        <w:rPr>
          <w:rFonts w:ascii="Arial" w:hAnsi="Arial" w:cs="Arial"/>
          <w:spacing w:val="-6"/>
          <w:sz w:val="20"/>
        </w:rPr>
        <w:t xml:space="preserve"> </w:t>
      </w:r>
      <w:r w:rsidRPr="00D86D77">
        <w:rPr>
          <w:rFonts w:ascii="Arial" w:hAnsi="Arial" w:cs="Arial"/>
          <w:spacing w:val="-4"/>
          <w:sz w:val="20"/>
        </w:rPr>
        <w:t>projects</w:t>
      </w:r>
      <w:r w:rsidRPr="00D86D77">
        <w:rPr>
          <w:rFonts w:ascii="Arial" w:hAnsi="Arial" w:cs="Arial"/>
          <w:spacing w:val="-6"/>
          <w:sz w:val="20"/>
        </w:rPr>
        <w:t xml:space="preserve"> </w:t>
      </w:r>
      <w:r w:rsidRPr="00D86D77">
        <w:rPr>
          <w:rFonts w:ascii="Arial" w:hAnsi="Arial" w:cs="Arial"/>
          <w:spacing w:val="-4"/>
          <w:sz w:val="20"/>
        </w:rPr>
        <w:t>to</w:t>
      </w:r>
      <w:r w:rsidRPr="00D86D77">
        <w:rPr>
          <w:rFonts w:ascii="Arial" w:hAnsi="Arial" w:cs="Arial"/>
          <w:spacing w:val="-6"/>
          <w:sz w:val="20"/>
        </w:rPr>
        <w:t xml:space="preserve"> </w:t>
      </w:r>
      <w:r w:rsidRPr="00D86D77">
        <w:rPr>
          <w:rFonts w:ascii="Arial" w:hAnsi="Arial" w:cs="Arial"/>
          <w:spacing w:val="-4"/>
          <w:sz w:val="20"/>
        </w:rPr>
        <w:t>increase</w:t>
      </w:r>
      <w:r w:rsidRPr="00D86D77">
        <w:rPr>
          <w:rFonts w:ascii="Arial" w:hAnsi="Arial" w:cs="Arial"/>
          <w:spacing w:val="-6"/>
          <w:sz w:val="20"/>
        </w:rPr>
        <w:t xml:space="preserve"> </w:t>
      </w:r>
      <w:r w:rsidRPr="00D86D77">
        <w:rPr>
          <w:rFonts w:ascii="Arial" w:hAnsi="Arial" w:cs="Arial"/>
          <w:spacing w:val="-4"/>
          <w:sz w:val="20"/>
        </w:rPr>
        <w:t>access</w:t>
      </w:r>
      <w:r w:rsidRPr="00D86D77">
        <w:rPr>
          <w:rFonts w:ascii="Arial" w:hAnsi="Arial" w:cs="Arial"/>
          <w:spacing w:val="-6"/>
          <w:sz w:val="20"/>
        </w:rPr>
        <w:t xml:space="preserve"> </w:t>
      </w:r>
      <w:r w:rsidRPr="00D86D77">
        <w:rPr>
          <w:rFonts w:ascii="Arial" w:hAnsi="Arial" w:cs="Arial"/>
          <w:spacing w:val="-4"/>
          <w:sz w:val="20"/>
        </w:rPr>
        <w:t>to</w:t>
      </w:r>
      <w:r w:rsidRPr="00D86D77">
        <w:rPr>
          <w:rFonts w:ascii="Arial" w:hAnsi="Arial" w:cs="Arial"/>
          <w:spacing w:val="-6"/>
          <w:sz w:val="20"/>
        </w:rPr>
        <w:t xml:space="preserve"> </w:t>
      </w:r>
      <w:r w:rsidRPr="00D86D77">
        <w:rPr>
          <w:rFonts w:ascii="Arial" w:hAnsi="Arial" w:cs="Arial"/>
          <w:spacing w:val="-4"/>
          <w:sz w:val="20"/>
        </w:rPr>
        <w:t xml:space="preserve">quality, </w:t>
      </w:r>
      <w:r w:rsidRPr="00D86D77">
        <w:rPr>
          <w:rFonts w:ascii="Arial" w:hAnsi="Arial" w:cs="Arial"/>
          <w:sz w:val="20"/>
        </w:rPr>
        <w:t>sustainable,</w:t>
      </w:r>
      <w:r w:rsidRPr="00D86D77">
        <w:rPr>
          <w:rFonts w:ascii="Arial" w:hAnsi="Arial" w:cs="Arial"/>
          <w:spacing w:val="-14"/>
          <w:sz w:val="20"/>
        </w:rPr>
        <w:t xml:space="preserve"> </w:t>
      </w:r>
      <w:r w:rsidRPr="00D86D77">
        <w:rPr>
          <w:rFonts w:ascii="Arial" w:hAnsi="Arial" w:cs="Arial"/>
          <w:sz w:val="20"/>
        </w:rPr>
        <w:t>and</w:t>
      </w:r>
      <w:r w:rsidRPr="00D86D77">
        <w:rPr>
          <w:rFonts w:ascii="Arial" w:hAnsi="Arial" w:cs="Arial"/>
          <w:spacing w:val="-14"/>
          <w:sz w:val="20"/>
        </w:rPr>
        <w:t xml:space="preserve"> </w:t>
      </w:r>
      <w:r w:rsidRPr="00D86D77">
        <w:rPr>
          <w:rFonts w:ascii="Arial" w:hAnsi="Arial" w:cs="Arial"/>
          <w:sz w:val="20"/>
        </w:rPr>
        <w:t>culturally</w:t>
      </w:r>
      <w:r w:rsidRPr="00D86D77">
        <w:rPr>
          <w:rFonts w:ascii="Arial" w:hAnsi="Arial" w:cs="Arial"/>
          <w:spacing w:val="-14"/>
          <w:sz w:val="20"/>
        </w:rPr>
        <w:t xml:space="preserve"> </w:t>
      </w:r>
      <w:r w:rsidRPr="00D86D77">
        <w:rPr>
          <w:rFonts w:ascii="Arial" w:hAnsi="Arial" w:cs="Arial"/>
          <w:sz w:val="20"/>
        </w:rPr>
        <w:t>safe</w:t>
      </w:r>
      <w:r w:rsidRPr="00D86D77">
        <w:rPr>
          <w:rFonts w:ascii="Arial" w:hAnsi="Arial" w:cs="Arial"/>
          <w:spacing w:val="-14"/>
          <w:sz w:val="20"/>
        </w:rPr>
        <w:t xml:space="preserve"> </w:t>
      </w:r>
      <w:r w:rsidRPr="00D86D77">
        <w:rPr>
          <w:rFonts w:ascii="Arial" w:hAnsi="Arial" w:cs="Arial"/>
          <w:sz w:val="20"/>
        </w:rPr>
        <w:t>aged</w:t>
      </w:r>
      <w:r w:rsidRPr="00D86D77">
        <w:rPr>
          <w:rFonts w:ascii="Arial" w:hAnsi="Arial" w:cs="Arial"/>
          <w:spacing w:val="-14"/>
          <w:sz w:val="20"/>
        </w:rPr>
        <w:t xml:space="preserve"> </w:t>
      </w:r>
      <w:r w:rsidRPr="00D86D77">
        <w:rPr>
          <w:rFonts w:ascii="Arial" w:hAnsi="Arial" w:cs="Arial"/>
          <w:sz w:val="20"/>
        </w:rPr>
        <w:t>care</w:t>
      </w:r>
      <w:r w:rsidRPr="00D86D77">
        <w:rPr>
          <w:rFonts w:ascii="Arial" w:hAnsi="Arial" w:cs="Arial"/>
          <w:spacing w:val="-14"/>
          <w:sz w:val="20"/>
        </w:rPr>
        <w:t xml:space="preserve"> </w:t>
      </w:r>
      <w:r w:rsidRPr="00D86D77">
        <w:rPr>
          <w:rFonts w:ascii="Arial" w:hAnsi="Arial" w:cs="Arial"/>
          <w:sz w:val="20"/>
        </w:rPr>
        <w:t>services</w:t>
      </w:r>
      <w:r w:rsidRPr="00D86D77">
        <w:rPr>
          <w:rFonts w:ascii="Arial" w:hAnsi="Arial" w:cs="Arial"/>
          <w:spacing w:val="-14"/>
          <w:sz w:val="20"/>
        </w:rPr>
        <w:t xml:space="preserve"> </w:t>
      </w:r>
      <w:r w:rsidRPr="00D86D77">
        <w:rPr>
          <w:rFonts w:ascii="Arial" w:hAnsi="Arial" w:cs="Arial"/>
          <w:sz w:val="20"/>
        </w:rPr>
        <w:t>for First</w:t>
      </w:r>
      <w:r w:rsidRPr="00D86D77">
        <w:rPr>
          <w:rFonts w:ascii="Arial" w:hAnsi="Arial" w:cs="Arial"/>
          <w:spacing w:val="-10"/>
          <w:sz w:val="20"/>
        </w:rPr>
        <w:t xml:space="preserve"> </w:t>
      </w:r>
      <w:r w:rsidRPr="00D86D77">
        <w:rPr>
          <w:rFonts w:ascii="Arial" w:hAnsi="Arial" w:cs="Arial"/>
          <w:sz w:val="20"/>
        </w:rPr>
        <w:t>Nations</w:t>
      </w:r>
      <w:r w:rsidRPr="00D86D77">
        <w:rPr>
          <w:rFonts w:ascii="Arial" w:hAnsi="Arial" w:cs="Arial"/>
          <w:spacing w:val="-10"/>
          <w:sz w:val="20"/>
        </w:rPr>
        <w:t xml:space="preserve"> </w:t>
      </w:r>
      <w:r w:rsidRPr="00D86D77">
        <w:rPr>
          <w:rFonts w:ascii="Arial" w:hAnsi="Arial" w:cs="Arial"/>
          <w:sz w:val="20"/>
        </w:rPr>
        <w:t>peoples,</w:t>
      </w:r>
      <w:r w:rsidRPr="00D86D77">
        <w:rPr>
          <w:rFonts w:ascii="Arial" w:hAnsi="Arial" w:cs="Arial"/>
          <w:spacing w:val="-10"/>
          <w:sz w:val="20"/>
        </w:rPr>
        <w:t xml:space="preserve"> </w:t>
      </w:r>
      <w:r w:rsidRPr="00D86D77">
        <w:rPr>
          <w:rFonts w:ascii="Arial" w:hAnsi="Arial" w:cs="Arial"/>
          <w:sz w:val="20"/>
        </w:rPr>
        <w:t>in</w:t>
      </w:r>
      <w:r w:rsidRPr="00D86D77">
        <w:rPr>
          <w:rFonts w:ascii="Arial" w:hAnsi="Arial" w:cs="Arial"/>
          <w:spacing w:val="-10"/>
          <w:sz w:val="20"/>
        </w:rPr>
        <w:t xml:space="preserve"> </w:t>
      </w:r>
      <w:r w:rsidRPr="00D86D77">
        <w:rPr>
          <w:rFonts w:ascii="Arial" w:hAnsi="Arial" w:cs="Arial"/>
          <w:sz w:val="20"/>
        </w:rPr>
        <w:t>areas</w:t>
      </w:r>
      <w:r w:rsidRPr="00D86D77">
        <w:rPr>
          <w:rFonts w:ascii="Arial" w:hAnsi="Arial" w:cs="Arial"/>
          <w:spacing w:val="-10"/>
          <w:sz w:val="20"/>
        </w:rPr>
        <w:t xml:space="preserve"> </w:t>
      </w:r>
      <w:r w:rsidRPr="00D86D77">
        <w:rPr>
          <w:rFonts w:ascii="Arial" w:hAnsi="Arial" w:cs="Arial"/>
          <w:sz w:val="20"/>
        </w:rPr>
        <w:t>where</w:t>
      </w:r>
      <w:r w:rsidRPr="00D86D77">
        <w:rPr>
          <w:rFonts w:ascii="Arial" w:hAnsi="Arial" w:cs="Arial"/>
          <w:spacing w:val="-10"/>
          <w:sz w:val="20"/>
        </w:rPr>
        <w:t xml:space="preserve"> </w:t>
      </w:r>
      <w:r w:rsidRPr="00D86D77">
        <w:rPr>
          <w:rFonts w:ascii="Arial" w:hAnsi="Arial" w:cs="Arial"/>
          <w:sz w:val="20"/>
        </w:rPr>
        <w:t>older</w:t>
      </w:r>
      <w:r w:rsidRPr="00D86D77">
        <w:rPr>
          <w:rFonts w:ascii="Arial" w:hAnsi="Arial" w:cs="Arial"/>
          <w:spacing w:val="-10"/>
          <w:sz w:val="20"/>
        </w:rPr>
        <w:t xml:space="preserve"> </w:t>
      </w:r>
      <w:r w:rsidRPr="00D86D77">
        <w:rPr>
          <w:rFonts w:ascii="Arial" w:hAnsi="Arial" w:cs="Arial"/>
          <w:sz w:val="20"/>
        </w:rPr>
        <w:t xml:space="preserve">people </w:t>
      </w:r>
      <w:r w:rsidRPr="00D86D77">
        <w:rPr>
          <w:rFonts w:ascii="Arial" w:hAnsi="Arial" w:cs="Arial"/>
          <w:spacing w:val="-4"/>
          <w:sz w:val="20"/>
        </w:rPr>
        <w:t>currently</w:t>
      </w:r>
      <w:r w:rsidRPr="00D86D77">
        <w:rPr>
          <w:rFonts w:ascii="Arial" w:hAnsi="Arial" w:cs="Arial"/>
          <w:spacing w:val="-11"/>
          <w:sz w:val="20"/>
        </w:rPr>
        <w:t xml:space="preserve"> </w:t>
      </w:r>
      <w:r w:rsidRPr="00D86D77">
        <w:rPr>
          <w:rFonts w:ascii="Arial" w:hAnsi="Arial" w:cs="Arial"/>
          <w:spacing w:val="-4"/>
          <w:sz w:val="20"/>
        </w:rPr>
        <w:t>have</w:t>
      </w:r>
      <w:r w:rsidRPr="00D86D77">
        <w:rPr>
          <w:rFonts w:ascii="Arial" w:hAnsi="Arial" w:cs="Arial"/>
          <w:spacing w:val="-11"/>
          <w:sz w:val="20"/>
        </w:rPr>
        <w:t xml:space="preserve"> </w:t>
      </w:r>
      <w:r w:rsidRPr="00D86D77">
        <w:rPr>
          <w:rFonts w:ascii="Arial" w:hAnsi="Arial" w:cs="Arial"/>
          <w:spacing w:val="-4"/>
          <w:sz w:val="20"/>
        </w:rPr>
        <w:t>limited</w:t>
      </w:r>
      <w:r w:rsidRPr="00D86D77">
        <w:rPr>
          <w:rFonts w:ascii="Arial" w:hAnsi="Arial" w:cs="Arial"/>
          <w:spacing w:val="-11"/>
          <w:sz w:val="20"/>
        </w:rPr>
        <w:t xml:space="preserve"> </w:t>
      </w:r>
      <w:r w:rsidRPr="00D86D77">
        <w:rPr>
          <w:rFonts w:ascii="Arial" w:hAnsi="Arial" w:cs="Arial"/>
          <w:spacing w:val="-4"/>
          <w:sz w:val="20"/>
        </w:rPr>
        <w:t>or</w:t>
      </w:r>
      <w:r w:rsidRPr="00D86D77">
        <w:rPr>
          <w:rFonts w:ascii="Arial" w:hAnsi="Arial" w:cs="Arial"/>
          <w:spacing w:val="-11"/>
          <w:sz w:val="20"/>
        </w:rPr>
        <w:t xml:space="preserve"> </w:t>
      </w:r>
      <w:r w:rsidRPr="00D86D77">
        <w:rPr>
          <w:rFonts w:ascii="Arial" w:hAnsi="Arial" w:cs="Arial"/>
          <w:spacing w:val="-4"/>
          <w:sz w:val="20"/>
        </w:rPr>
        <w:t>no</w:t>
      </w:r>
      <w:r w:rsidRPr="00D86D77">
        <w:rPr>
          <w:rFonts w:ascii="Arial" w:hAnsi="Arial" w:cs="Arial"/>
          <w:spacing w:val="-11"/>
          <w:sz w:val="20"/>
        </w:rPr>
        <w:t xml:space="preserve"> </w:t>
      </w:r>
      <w:r w:rsidRPr="00D86D77">
        <w:rPr>
          <w:rFonts w:ascii="Arial" w:hAnsi="Arial" w:cs="Arial"/>
          <w:spacing w:val="-4"/>
          <w:sz w:val="20"/>
        </w:rPr>
        <w:t>access,</w:t>
      </w:r>
      <w:r w:rsidRPr="00D86D77">
        <w:rPr>
          <w:rFonts w:ascii="Arial" w:hAnsi="Arial" w:cs="Arial"/>
          <w:spacing w:val="-11"/>
          <w:sz w:val="20"/>
        </w:rPr>
        <w:t xml:space="preserve"> </w:t>
      </w:r>
      <w:r w:rsidRPr="00D86D77">
        <w:rPr>
          <w:rFonts w:ascii="Arial" w:hAnsi="Arial" w:cs="Arial"/>
          <w:spacing w:val="-4"/>
          <w:sz w:val="20"/>
        </w:rPr>
        <w:t>or</w:t>
      </w:r>
      <w:r w:rsidRPr="00D86D77">
        <w:rPr>
          <w:rFonts w:ascii="Arial" w:hAnsi="Arial" w:cs="Arial"/>
          <w:spacing w:val="-11"/>
          <w:sz w:val="20"/>
        </w:rPr>
        <w:t xml:space="preserve"> </w:t>
      </w:r>
      <w:r w:rsidRPr="00D86D77">
        <w:rPr>
          <w:rFonts w:ascii="Arial" w:hAnsi="Arial" w:cs="Arial"/>
          <w:spacing w:val="-4"/>
          <w:sz w:val="20"/>
        </w:rPr>
        <w:t>where</w:t>
      </w:r>
      <w:r w:rsidRPr="00D86D77">
        <w:rPr>
          <w:rFonts w:ascii="Arial" w:hAnsi="Arial" w:cs="Arial"/>
          <w:spacing w:val="-11"/>
          <w:sz w:val="20"/>
        </w:rPr>
        <w:t xml:space="preserve"> </w:t>
      </w:r>
      <w:r w:rsidRPr="00D86D77">
        <w:rPr>
          <w:rFonts w:ascii="Arial" w:hAnsi="Arial" w:cs="Arial"/>
          <w:spacing w:val="-4"/>
          <w:sz w:val="20"/>
        </w:rPr>
        <w:t>staff</w:t>
      </w:r>
      <w:r w:rsidRPr="00D86D77">
        <w:rPr>
          <w:rFonts w:ascii="Arial" w:hAnsi="Arial" w:cs="Arial"/>
          <w:spacing w:val="-11"/>
          <w:sz w:val="20"/>
        </w:rPr>
        <w:t xml:space="preserve"> </w:t>
      </w:r>
      <w:r w:rsidRPr="00D86D77">
        <w:rPr>
          <w:rFonts w:ascii="Arial" w:hAnsi="Arial" w:cs="Arial"/>
          <w:spacing w:val="-4"/>
          <w:sz w:val="20"/>
        </w:rPr>
        <w:t xml:space="preserve">caring </w:t>
      </w:r>
      <w:r w:rsidRPr="00D86D77">
        <w:rPr>
          <w:rFonts w:ascii="Arial" w:hAnsi="Arial" w:cs="Arial"/>
          <w:sz w:val="20"/>
        </w:rPr>
        <w:t>for</w:t>
      </w:r>
      <w:r w:rsidRPr="00D86D77">
        <w:rPr>
          <w:rFonts w:ascii="Arial" w:hAnsi="Arial" w:cs="Arial"/>
          <w:spacing w:val="-4"/>
          <w:sz w:val="20"/>
        </w:rPr>
        <w:t xml:space="preserve"> </w:t>
      </w:r>
      <w:r w:rsidRPr="00D86D77">
        <w:rPr>
          <w:rFonts w:ascii="Arial" w:hAnsi="Arial" w:cs="Arial"/>
          <w:sz w:val="20"/>
        </w:rPr>
        <w:t>their</w:t>
      </w:r>
      <w:r w:rsidRPr="00D86D77">
        <w:rPr>
          <w:rFonts w:ascii="Arial" w:hAnsi="Arial" w:cs="Arial"/>
          <w:spacing w:val="-4"/>
          <w:sz w:val="20"/>
        </w:rPr>
        <w:t xml:space="preserve"> </w:t>
      </w:r>
      <w:r w:rsidRPr="00D86D77">
        <w:rPr>
          <w:rFonts w:ascii="Arial" w:hAnsi="Arial" w:cs="Arial"/>
          <w:sz w:val="20"/>
        </w:rPr>
        <w:t>needs</w:t>
      </w:r>
      <w:r w:rsidRPr="00D86D77">
        <w:rPr>
          <w:rFonts w:ascii="Arial" w:hAnsi="Arial" w:cs="Arial"/>
          <w:spacing w:val="-4"/>
          <w:sz w:val="20"/>
        </w:rPr>
        <w:t xml:space="preserve"> </w:t>
      </w:r>
      <w:r w:rsidRPr="00D86D77">
        <w:rPr>
          <w:rFonts w:ascii="Arial" w:hAnsi="Arial" w:cs="Arial"/>
          <w:sz w:val="20"/>
        </w:rPr>
        <w:t>do</w:t>
      </w:r>
      <w:r w:rsidRPr="00D86D77">
        <w:rPr>
          <w:rFonts w:ascii="Arial" w:hAnsi="Arial" w:cs="Arial"/>
          <w:spacing w:val="-4"/>
          <w:sz w:val="20"/>
        </w:rPr>
        <w:t xml:space="preserve"> </w:t>
      </w:r>
      <w:r w:rsidRPr="00D86D77">
        <w:rPr>
          <w:rFonts w:ascii="Arial" w:hAnsi="Arial" w:cs="Arial"/>
          <w:sz w:val="20"/>
        </w:rPr>
        <w:t>not</w:t>
      </w:r>
      <w:r w:rsidRPr="00D86D77">
        <w:rPr>
          <w:rFonts w:ascii="Arial" w:hAnsi="Arial" w:cs="Arial"/>
          <w:spacing w:val="-4"/>
          <w:sz w:val="20"/>
        </w:rPr>
        <w:t xml:space="preserve"> </w:t>
      </w:r>
      <w:r w:rsidRPr="00D86D77">
        <w:rPr>
          <w:rFonts w:ascii="Arial" w:hAnsi="Arial" w:cs="Arial"/>
          <w:sz w:val="20"/>
        </w:rPr>
        <w:t>have</w:t>
      </w:r>
      <w:r w:rsidRPr="00D86D77">
        <w:rPr>
          <w:rFonts w:ascii="Arial" w:hAnsi="Arial" w:cs="Arial"/>
          <w:spacing w:val="-4"/>
          <w:sz w:val="20"/>
        </w:rPr>
        <w:t xml:space="preserve"> </w:t>
      </w:r>
      <w:r w:rsidRPr="00D86D77">
        <w:rPr>
          <w:rFonts w:ascii="Arial" w:hAnsi="Arial" w:cs="Arial"/>
          <w:sz w:val="20"/>
        </w:rPr>
        <w:t>suitable</w:t>
      </w:r>
      <w:r w:rsidRPr="00D86D77">
        <w:rPr>
          <w:rFonts w:ascii="Arial" w:hAnsi="Arial" w:cs="Arial"/>
          <w:spacing w:val="-4"/>
          <w:sz w:val="20"/>
        </w:rPr>
        <w:t xml:space="preserve"> </w:t>
      </w:r>
      <w:proofErr w:type="gramStart"/>
      <w:r w:rsidRPr="00D86D77">
        <w:rPr>
          <w:rFonts w:ascii="Arial" w:hAnsi="Arial" w:cs="Arial"/>
          <w:sz w:val="20"/>
        </w:rPr>
        <w:t>housing</w:t>
      </w:r>
      <w:proofErr w:type="gramEnd"/>
    </w:p>
    <w:p w14:paraId="1F2FDBC4" w14:textId="77777777" w:rsidR="00A01C38" w:rsidRPr="00D86D77" w:rsidRDefault="00A01C38">
      <w:pPr>
        <w:pStyle w:val="ListParagraph"/>
        <w:widowControl w:val="0"/>
        <w:numPr>
          <w:ilvl w:val="0"/>
          <w:numId w:val="64"/>
        </w:numPr>
        <w:tabs>
          <w:tab w:val="left" w:pos="850"/>
        </w:tabs>
        <w:autoSpaceDE w:val="0"/>
        <w:autoSpaceDN w:val="0"/>
        <w:spacing w:before="51" w:after="0" w:line="242" w:lineRule="auto"/>
        <w:contextualSpacing w:val="0"/>
        <w:rPr>
          <w:rFonts w:ascii="Arial" w:hAnsi="Arial" w:cs="Arial"/>
          <w:sz w:val="20"/>
        </w:rPr>
      </w:pPr>
      <w:r w:rsidRPr="00D86D77">
        <w:rPr>
          <w:rFonts w:ascii="Arial" w:hAnsi="Arial" w:cs="Arial"/>
          <w:spacing w:val="-2"/>
          <w:sz w:val="20"/>
        </w:rPr>
        <w:t>implementing</w:t>
      </w:r>
      <w:r w:rsidRPr="00D86D77">
        <w:rPr>
          <w:rFonts w:ascii="Arial" w:hAnsi="Arial" w:cs="Arial"/>
          <w:spacing w:val="-14"/>
          <w:sz w:val="20"/>
        </w:rPr>
        <w:t xml:space="preserve"> </w:t>
      </w:r>
      <w:r w:rsidRPr="00D86D77">
        <w:rPr>
          <w:rFonts w:ascii="Arial" w:hAnsi="Arial" w:cs="Arial"/>
          <w:spacing w:val="-2"/>
          <w:sz w:val="20"/>
        </w:rPr>
        <w:t>a</w:t>
      </w:r>
      <w:r w:rsidRPr="00D86D77">
        <w:rPr>
          <w:rFonts w:ascii="Arial" w:hAnsi="Arial" w:cs="Arial"/>
          <w:spacing w:val="-14"/>
          <w:sz w:val="20"/>
        </w:rPr>
        <w:t xml:space="preserve"> </w:t>
      </w:r>
      <w:r w:rsidRPr="00D86D77">
        <w:rPr>
          <w:rFonts w:ascii="Arial" w:hAnsi="Arial" w:cs="Arial"/>
          <w:spacing w:val="-2"/>
          <w:sz w:val="20"/>
        </w:rPr>
        <w:t>new</w:t>
      </w:r>
      <w:r w:rsidRPr="00D86D77">
        <w:rPr>
          <w:rFonts w:ascii="Arial" w:hAnsi="Arial" w:cs="Arial"/>
          <w:spacing w:val="-13"/>
          <w:sz w:val="20"/>
        </w:rPr>
        <w:t xml:space="preserve"> </w:t>
      </w:r>
      <w:r w:rsidRPr="00D86D77">
        <w:rPr>
          <w:rFonts w:ascii="Arial" w:hAnsi="Arial" w:cs="Arial"/>
          <w:spacing w:val="-2"/>
          <w:sz w:val="20"/>
        </w:rPr>
        <w:t>financial</w:t>
      </w:r>
      <w:r w:rsidRPr="00D86D77">
        <w:rPr>
          <w:rFonts w:ascii="Arial" w:hAnsi="Arial" w:cs="Arial"/>
          <w:spacing w:val="-14"/>
          <w:sz w:val="20"/>
        </w:rPr>
        <w:t xml:space="preserve"> </w:t>
      </w:r>
      <w:r w:rsidRPr="00D86D77">
        <w:rPr>
          <w:rFonts w:ascii="Arial" w:hAnsi="Arial" w:cs="Arial"/>
          <w:spacing w:val="-2"/>
          <w:sz w:val="20"/>
        </w:rPr>
        <w:t>and</w:t>
      </w:r>
      <w:r w:rsidRPr="00D86D77">
        <w:rPr>
          <w:rFonts w:ascii="Arial" w:hAnsi="Arial" w:cs="Arial"/>
          <w:spacing w:val="-14"/>
          <w:sz w:val="20"/>
        </w:rPr>
        <w:t xml:space="preserve"> </w:t>
      </w:r>
      <w:r w:rsidRPr="00D86D77">
        <w:rPr>
          <w:rFonts w:ascii="Arial" w:hAnsi="Arial" w:cs="Arial"/>
          <w:spacing w:val="-2"/>
          <w:sz w:val="20"/>
        </w:rPr>
        <w:t>prudential</w:t>
      </w:r>
      <w:r w:rsidRPr="00D86D77">
        <w:rPr>
          <w:rFonts w:ascii="Arial" w:hAnsi="Arial" w:cs="Arial"/>
          <w:spacing w:val="-13"/>
          <w:sz w:val="20"/>
        </w:rPr>
        <w:t xml:space="preserve"> </w:t>
      </w:r>
      <w:r w:rsidRPr="00D86D77">
        <w:rPr>
          <w:rFonts w:ascii="Arial" w:hAnsi="Arial" w:cs="Arial"/>
          <w:spacing w:val="-2"/>
          <w:sz w:val="20"/>
        </w:rPr>
        <w:t xml:space="preserve">monitoring, </w:t>
      </w:r>
      <w:r w:rsidRPr="00D86D77">
        <w:rPr>
          <w:rFonts w:ascii="Arial" w:hAnsi="Arial" w:cs="Arial"/>
          <w:sz w:val="20"/>
        </w:rPr>
        <w:t>compliance, and intervention framework for aged care providers.</w:t>
      </w:r>
      <w:r w:rsidRPr="00D86D77">
        <w:rPr>
          <w:rFonts w:ascii="Arial" w:hAnsi="Arial" w:cs="Arial"/>
          <w:spacing w:val="-16"/>
          <w:sz w:val="20"/>
        </w:rPr>
        <w:t xml:space="preserve"> </w:t>
      </w:r>
      <w:r w:rsidRPr="00D86D77">
        <w:rPr>
          <w:rFonts w:ascii="Arial" w:hAnsi="Arial" w:cs="Arial"/>
          <w:sz w:val="20"/>
        </w:rPr>
        <w:t>This</w:t>
      </w:r>
      <w:r w:rsidRPr="00D86D77">
        <w:rPr>
          <w:rFonts w:ascii="Arial" w:hAnsi="Arial" w:cs="Arial"/>
          <w:spacing w:val="-16"/>
          <w:sz w:val="20"/>
        </w:rPr>
        <w:t xml:space="preserve"> </w:t>
      </w:r>
      <w:r w:rsidRPr="00D86D77">
        <w:rPr>
          <w:rFonts w:ascii="Arial" w:hAnsi="Arial" w:cs="Arial"/>
          <w:sz w:val="20"/>
        </w:rPr>
        <w:t>is</w:t>
      </w:r>
      <w:r w:rsidRPr="00D86D77">
        <w:rPr>
          <w:rFonts w:ascii="Arial" w:hAnsi="Arial" w:cs="Arial"/>
          <w:spacing w:val="-15"/>
          <w:sz w:val="20"/>
        </w:rPr>
        <w:t xml:space="preserve"> </w:t>
      </w:r>
      <w:r w:rsidRPr="00D86D77">
        <w:rPr>
          <w:rFonts w:ascii="Arial" w:hAnsi="Arial" w:cs="Arial"/>
          <w:sz w:val="20"/>
        </w:rPr>
        <w:t>intended</w:t>
      </w:r>
      <w:r w:rsidRPr="00D86D77">
        <w:rPr>
          <w:rFonts w:ascii="Arial" w:hAnsi="Arial" w:cs="Arial"/>
          <w:spacing w:val="-16"/>
          <w:sz w:val="20"/>
        </w:rPr>
        <w:t xml:space="preserve"> </w:t>
      </w:r>
      <w:r w:rsidRPr="00D86D77">
        <w:rPr>
          <w:rFonts w:ascii="Arial" w:hAnsi="Arial" w:cs="Arial"/>
          <w:sz w:val="20"/>
        </w:rPr>
        <w:t>to</w:t>
      </w:r>
      <w:r w:rsidRPr="00D86D77">
        <w:rPr>
          <w:rFonts w:ascii="Arial" w:hAnsi="Arial" w:cs="Arial"/>
          <w:spacing w:val="-16"/>
          <w:sz w:val="20"/>
        </w:rPr>
        <w:t xml:space="preserve"> </w:t>
      </w:r>
      <w:r w:rsidRPr="00D86D77">
        <w:rPr>
          <w:rFonts w:ascii="Arial" w:hAnsi="Arial" w:cs="Arial"/>
          <w:sz w:val="20"/>
        </w:rPr>
        <w:t>improve</w:t>
      </w:r>
      <w:r w:rsidRPr="00D86D77">
        <w:rPr>
          <w:rFonts w:ascii="Arial" w:hAnsi="Arial" w:cs="Arial"/>
          <w:spacing w:val="-15"/>
          <w:sz w:val="20"/>
        </w:rPr>
        <w:t xml:space="preserve"> </w:t>
      </w:r>
      <w:r w:rsidRPr="00D86D77">
        <w:rPr>
          <w:rFonts w:ascii="Arial" w:hAnsi="Arial" w:cs="Arial"/>
          <w:sz w:val="20"/>
        </w:rPr>
        <w:t>continuity</w:t>
      </w:r>
      <w:r w:rsidRPr="00D86D77">
        <w:rPr>
          <w:rFonts w:ascii="Arial" w:hAnsi="Arial" w:cs="Arial"/>
          <w:spacing w:val="-16"/>
          <w:sz w:val="20"/>
        </w:rPr>
        <w:t xml:space="preserve"> </w:t>
      </w:r>
      <w:r w:rsidRPr="00D86D77">
        <w:rPr>
          <w:rFonts w:ascii="Arial" w:hAnsi="Arial" w:cs="Arial"/>
          <w:sz w:val="20"/>
        </w:rPr>
        <w:t>of</w:t>
      </w:r>
      <w:r w:rsidRPr="00D86D77">
        <w:rPr>
          <w:rFonts w:ascii="Arial" w:hAnsi="Arial" w:cs="Arial"/>
          <w:spacing w:val="-15"/>
          <w:sz w:val="20"/>
        </w:rPr>
        <w:t xml:space="preserve"> </w:t>
      </w:r>
      <w:r w:rsidRPr="00D86D77">
        <w:rPr>
          <w:rFonts w:ascii="Arial" w:hAnsi="Arial" w:cs="Arial"/>
          <w:sz w:val="20"/>
        </w:rPr>
        <w:t>care and</w:t>
      </w:r>
      <w:r w:rsidRPr="00D86D77">
        <w:rPr>
          <w:rFonts w:ascii="Arial" w:hAnsi="Arial" w:cs="Arial"/>
          <w:spacing w:val="-6"/>
          <w:sz w:val="20"/>
        </w:rPr>
        <w:t xml:space="preserve"> </w:t>
      </w:r>
      <w:r w:rsidRPr="00D86D77">
        <w:rPr>
          <w:rFonts w:ascii="Arial" w:hAnsi="Arial" w:cs="Arial"/>
          <w:sz w:val="20"/>
        </w:rPr>
        <w:t>better</w:t>
      </w:r>
      <w:r w:rsidRPr="00D86D77">
        <w:rPr>
          <w:rFonts w:ascii="Arial" w:hAnsi="Arial" w:cs="Arial"/>
          <w:spacing w:val="-6"/>
          <w:sz w:val="20"/>
        </w:rPr>
        <w:t xml:space="preserve"> </w:t>
      </w:r>
      <w:r w:rsidRPr="00D86D77">
        <w:rPr>
          <w:rFonts w:ascii="Arial" w:hAnsi="Arial" w:cs="Arial"/>
          <w:sz w:val="20"/>
        </w:rPr>
        <w:t>manage</w:t>
      </w:r>
      <w:r w:rsidRPr="00D86D77">
        <w:rPr>
          <w:rFonts w:ascii="Arial" w:hAnsi="Arial" w:cs="Arial"/>
          <w:spacing w:val="-6"/>
          <w:sz w:val="20"/>
        </w:rPr>
        <w:t xml:space="preserve"> </w:t>
      </w:r>
      <w:r w:rsidRPr="00D86D77">
        <w:rPr>
          <w:rFonts w:ascii="Arial" w:hAnsi="Arial" w:cs="Arial"/>
          <w:sz w:val="20"/>
        </w:rPr>
        <w:t>the</w:t>
      </w:r>
      <w:r w:rsidRPr="00D86D77">
        <w:rPr>
          <w:rFonts w:ascii="Arial" w:hAnsi="Arial" w:cs="Arial"/>
          <w:spacing w:val="-6"/>
          <w:sz w:val="20"/>
        </w:rPr>
        <w:t xml:space="preserve"> </w:t>
      </w:r>
      <w:r w:rsidRPr="00D86D77">
        <w:rPr>
          <w:rFonts w:ascii="Arial" w:hAnsi="Arial" w:cs="Arial"/>
          <w:sz w:val="20"/>
        </w:rPr>
        <w:t>risk</w:t>
      </w:r>
      <w:r w:rsidRPr="00D86D77">
        <w:rPr>
          <w:rFonts w:ascii="Arial" w:hAnsi="Arial" w:cs="Arial"/>
          <w:spacing w:val="-6"/>
          <w:sz w:val="20"/>
        </w:rPr>
        <w:t xml:space="preserve"> </w:t>
      </w:r>
      <w:r w:rsidRPr="00D86D77">
        <w:rPr>
          <w:rFonts w:ascii="Arial" w:hAnsi="Arial" w:cs="Arial"/>
          <w:sz w:val="20"/>
        </w:rPr>
        <w:t>of</w:t>
      </w:r>
      <w:r w:rsidRPr="00D86D77">
        <w:rPr>
          <w:rFonts w:ascii="Arial" w:hAnsi="Arial" w:cs="Arial"/>
          <w:spacing w:val="-6"/>
          <w:sz w:val="20"/>
        </w:rPr>
        <w:t xml:space="preserve"> </w:t>
      </w:r>
      <w:r w:rsidRPr="00D86D77">
        <w:rPr>
          <w:rFonts w:ascii="Arial" w:hAnsi="Arial" w:cs="Arial"/>
          <w:sz w:val="20"/>
        </w:rPr>
        <w:t>financial</w:t>
      </w:r>
      <w:r w:rsidRPr="00D86D77">
        <w:rPr>
          <w:rFonts w:ascii="Arial" w:hAnsi="Arial" w:cs="Arial"/>
          <w:spacing w:val="-6"/>
          <w:sz w:val="20"/>
        </w:rPr>
        <w:t xml:space="preserve"> </w:t>
      </w:r>
      <w:r w:rsidRPr="00D86D77">
        <w:rPr>
          <w:rFonts w:ascii="Arial" w:hAnsi="Arial" w:cs="Arial"/>
          <w:sz w:val="20"/>
        </w:rPr>
        <w:t>failure</w:t>
      </w:r>
      <w:r w:rsidRPr="00D86D77">
        <w:rPr>
          <w:rFonts w:ascii="Arial" w:hAnsi="Arial" w:cs="Arial"/>
          <w:spacing w:val="-6"/>
          <w:sz w:val="20"/>
        </w:rPr>
        <w:t xml:space="preserve"> </w:t>
      </w:r>
      <w:r w:rsidRPr="00D86D77">
        <w:rPr>
          <w:rFonts w:ascii="Arial" w:hAnsi="Arial" w:cs="Arial"/>
          <w:sz w:val="20"/>
        </w:rPr>
        <w:t xml:space="preserve">through enhanced financial reporting, transparency, and </w:t>
      </w:r>
      <w:proofErr w:type="gramStart"/>
      <w:r w:rsidRPr="00D86D77">
        <w:rPr>
          <w:rFonts w:ascii="Arial" w:hAnsi="Arial" w:cs="Arial"/>
          <w:spacing w:val="-2"/>
          <w:sz w:val="20"/>
        </w:rPr>
        <w:t>accountability</w:t>
      </w:r>
      <w:proofErr w:type="gramEnd"/>
    </w:p>
    <w:p w14:paraId="0A0EA342" w14:textId="77777777" w:rsidR="00A01C38" w:rsidRPr="00D86D77" w:rsidRDefault="00A01C38">
      <w:pPr>
        <w:pStyle w:val="ListParagraph"/>
        <w:widowControl w:val="0"/>
        <w:numPr>
          <w:ilvl w:val="0"/>
          <w:numId w:val="64"/>
        </w:numPr>
        <w:tabs>
          <w:tab w:val="left" w:pos="850"/>
        </w:tabs>
        <w:autoSpaceDE w:val="0"/>
        <w:autoSpaceDN w:val="0"/>
        <w:spacing w:before="70" w:after="0" w:line="249" w:lineRule="auto"/>
        <w:ind w:right="158"/>
        <w:contextualSpacing w:val="0"/>
        <w:rPr>
          <w:rFonts w:ascii="Arial" w:hAnsi="Arial" w:cs="Arial"/>
          <w:sz w:val="20"/>
        </w:rPr>
      </w:pPr>
      <w:r w:rsidRPr="00D86D77">
        <w:rPr>
          <w:rFonts w:ascii="Arial" w:hAnsi="Arial" w:cs="Arial"/>
          <w:sz w:val="20"/>
        </w:rPr>
        <w:t xml:space="preserve">working with the Aged Care Quality and Safety Commission to legislate new powers for the </w:t>
      </w:r>
      <w:r w:rsidRPr="00D86D77">
        <w:rPr>
          <w:rFonts w:ascii="Arial" w:hAnsi="Arial" w:cs="Arial"/>
          <w:spacing w:val="-2"/>
          <w:sz w:val="20"/>
        </w:rPr>
        <w:t>Commissioner</w:t>
      </w:r>
      <w:r w:rsidRPr="00D86D77">
        <w:rPr>
          <w:rFonts w:ascii="Arial" w:hAnsi="Arial" w:cs="Arial"/>
          <w:spacing w:val="-4"/>
          <w:sz w:val="20"/>
        </w:rPr>
        <w:t xml:space="preserve"> </w:t>
      </w:r>
      <w:r w:rsidRPr="00D86D77">
        <w:rPr>
          <w:rFonts w:ascii="Arial" w:hAnsi="Arial" w:cs="Arial"/>
          <w:spacing w:val="-2"/>
          <w:sz w:val="20"/>
        </w:rPr>
        <w:t>to</w:t>
      </w:r>
      <w:r w:rsidRPr="00D86D77">
        <w:rPr>
          <w:rFonts w:ascii="Arial" w:hAnsi="Arial" w:cs="Arial"/>
          <w:spacing w:val="-5"/>
          <w:sz w:val="20"/>
        </w:rPr>
        <w:t xml:space="preserve"> </w:t>
      </w:r>
      <w:r w:rsidRPr="00D86D77">
        <w:rPr>
          <w:rFonts w:ascii="Arial" w:hAnsi="Arial" w:cs="Arial"/>
          <w:spacing w:val="-2"/>
          <w:sz w:val="20"/>
        </w:rPr>
        <w:t>enhance</w:t>
      </w:r>
      <w:r w:rsidRPr="00D86D77">
        <w:rPr>
          <w:rFonts w:ascii="Arial" w:hAnsi="Arial" w:cs="Arial"/>
          <w:spacing w:val="-4"/>
          <w:sz w:val="20"/>
        </w:rPr>
        <w:t xml:space="preserve"> </w:t>
      </w:r>
      <w:r w:rsidRPr="00D86D77">
        <w:rPr>
          <w:rFonts w:ascii="Arial" w:hAnsi="Arial" w:cs="Arial"/>
          <w:spacing w:val="-2"/>
          <w:sz w:val="20"/>
        </w:rPr>
        <w:t>accountability</w:t>
      </w:r>
      <w:r w:rsidRPr="00D86D77">
        <w:rPr>
          <w:rFonts w:ascii="Arial" w:hAnsi="Arial" w:cs="Arial"/>
          <w:spacing w:val="-5"/>
          <w:sz w:val="20"/>
        </w:rPr>
        <w:t xml:space="preserve"> </w:t>
      </w:r>
      <w:r w:rsidRPr="00D86D77">
        <w:rPr>
          <w:rFonts w:ascii="Arial" w:hAnsi="Arial" w:cs="Arial"/>
          <w:spacing w:val="-2"/>
          <w:sz w:val="20"/>
        </w:rPr>
        <w:t>and</w:t>
      </w:r>
      <w:r w:rsidRPr="00D86D77">
        <w:rPr>
          <w:rFonts w:ascii="Arial" w:hAnsi="Arial" w:cs="Arial"/>
          <w:spacing w:val="-4"/>
          <w:sz w:val="20"/>
        </w:rPr>
        <w:t xml:space="preserve"> </w:t>
      </w:r>
      <w:r w:rsidRPr="00D86D77">
        <w:rPr>
          <w:rFonts w:ascii="Arial" w:hAnsi="Arial" w:cs="Arial"/>
          <w:spacing w:val="-2"/>
          <w:sz w:val="20"/>
        </w:rPr>
        <w:t xml:space="preserve">integrity </w:t>
      </w:r>
      <w:r w:rsidRPr="00D86D77">
        <w:rPr>
          <w:rFonts w:ascii="Arial" w:hAnsi="Arial" w:cs="Arial"/>
          <w:sz w:val="20"/>
        </w:rPr>
        <w:t xml:space="preserve">in the </w:t>
      </w:r>
      <w:proofErr w:type="gramStart"/>
      <w:r w:rsidRPr="00D86D77">
        <w:rPr>
          <w:rFonts w:ascii="Arial" w:hAnsi="Arial" w:cs="Arial"/>
          <w:sz w:val="20"/>
        </w:rPr>
        <w:t>system</w:t>
      </w:r>
      <w:proofErr w:type="gramEnd"/>
    </w:p>
    <w:p w14:paraId="6E99BF2A" w14:textId="77777777" w:rsidR="00A01C38" w:rsidRPr="00D86D77" w:rsidRDefault="00A01C38">
      <w:pPr>
        <w:pStyle w:val="ListParagraph"/>
        <w:widowControl w:val="0"/>
        <w:numPr>
          <w:ilvl w:val="0"/>
          <w:numId w:val="64"/>
        </w:numPr>
        <w:tabs>
          <w:tab w:val="left" w:pos="850"/>
        </w:tabs>
        <w:autoSpaceDE w:val="0"/>
        <w:autoSpaceDN w:val="0"/>
        <w:spacing w:before="62" w:after="0" w:line="237" w:lineRule="auto"/>
        <w:ind w:right="126"/>
        <w:contextualSpacing w:val="0"/>
        <w:rPr>
          <w:rFonts w:ascii="Arial" w:hAnsi="Arial" w:cs="Arial"/>
          <w:sz w:val="20"/>
        </w:rPr>
      </w:pPr>
      <w:r w:rsidRPr="00D86D77">
        <w:rPr>
          <w:rFonts w:ascii="Arial" w:hAnsi="Arial" w:cs="Arial"/>
          <w:sz w:val="20"/>
        </w:rPr>
        <w:t>continuing</w:t>
      </w:r>
      <w:r w:rsidRPr="00D86D77">
        <w:rPr>
          <w:rFonts w:ascii="Arial" w:hAnsi="Arial" w:cs="Arial"/>
          <w:spacing w:val="-14"/>
          <w:sz w:val="20"/>
        </w:rPr>
        <w:t xml:space="preserve"> </w:t>
      </w:r>
      <w:r w:rsidRPr="00D86D77">
        <w:rPr>
          <w:rFonts w:ascii="Arial" w:hAnsi="Arial" w:cs="Arial"/>
          <w:sz w:val="20"/>
        </w:rPr>
        <w:t>to</w:t>
      </w:r>
      <w:r w:rsidRPr="00D86D77">
        <w:rPr>
          <w:rFonts w:ascii="Arial" w:hAnsi="Arial" w:cs="Arial"/>
          <w:spacing w:val="-14"/>
          <w:sz w:val="20"/>
        </w:rPr>
        <w:t xml:space="preserve"> </w:t>
      </w:r>
      <w:r w:rsidRPr="00D86D77">
        <w:rPr>
          <w:rFonts w:ascii="Arial" w:hAnsi="Arial" w:cs="Arial"/>
          <w:sz w:val="20"/>
        </w:rPr>
        <w:t>deliver</w:t>
      </w:r>
      <w:r w:rsidRPr="00D86D77">
        <w:rPr>
          <w:rFonts w:ascii="Arial" w:hAnsi="Arial" w:cs="Arial"/>
          <w:spacing w:val="-14"/>
          <w:sz w:val="20"/>
        </w:rPr>
        <w:t xml:space="preserve"> </w:t>
      </w:r>
      <w:r w:rsidRPr="00D86D77">
        <w:rPr>
          <w:rFonts w:ascii="Arial" w:hAnsi="Arial" w:cs="Arial"/>
          <w:sz w:val="20"/>
        </w:rPr>
        <w:t>programs</w:t>
      </w:r>
      <w:r w:rsidRPr="00D86D77">
        <w:rPr>
          <w:rFonts w:ascii="Arial" w:hAnsi="Arial" w:cs="Arial"/>
          <w:spacing w:val="-14"/>
          <w:sz w:val="20"/>
        </w:rPr>
        <w:t xml:space="preserve"> </w:t>
      </w:r>
      <w:r w:rsidRPr="00D86D77">
        <w:rPr>
          <w:rFonts w:ascii="Arial" w:hAnsi="Arial" w:cs="Arial"/>
          <w:sz w:val="20"/>
        </w:rPr>
        <w:t>that</w:t>
      </w:r>
      <w:r w:rsidRPr="00D86D77">
        <w:rPr>
          <w:rFonts w:ascii="Arial" w:hAnsi="Arial" w:cs="Arial"/>
          <w:spacing w:val="-14"/>
          <w:sz w:val="20"/>
        </w:rPr>
        <w:t xml:space="preserve"> </w:t>
      </w:r>
      <w:r w:rsidRPr="00D86D77">
        <w:rPr>
          <w:rFonts w:ascii="Arial" w:hAnsi="Arial" w:cs="Arial"/>
          <w:sz w:val="20"/>
        </w:rPr>
        <w:t>build</w:t>
      </w:r>
      <w:r w:rsidRPr="00D86D77">
        <w:rPr>
          <w:rFonts w:ascii="Arial" w:hAnsi="Arial" w:cs="Arial"/>
          <w:spacing w:val="-14"/>
          <w:sz w:val="20"/>
        </w:rPr>
        <w:t xml:space="preserve"> </w:t>
      </w:r>
      <w:r w:rsidRPr="00D86D77">
        <w:rPr>
          <w:rFonts w:ascii="Arial" w:hAnsi="Arial" w:cs="Arial"/>
          <w:sz w:val="20"/>
        </w:rPr>
        <w:t>the</w:t>
      </w:r>
      <w:r w:rsidRPr="00D86D77">
        <w:rPr>
          <w:rFonts w:ascii="Arial" w:hAnsi="Arial" w:cs="Arial"/>
          <w:spacing w:val="-14"/>
          <w:sz w:val="20"/>
        </w:rPr>
        <w:t xml:space="preserve"> </w:t>
      </w:r>
      <w:r w:rsidRPr="00D86D77">
        <w:rPr>
          <w:rFonts w:ascii="Arial" w:hAnsi="Arial" w:cs="Arial"/>
          <w:sz w:val="20"/>
        </w:rPr>
        <w:t>capability and sustainability of aged care providers.</w:t>
      </w:r>
    </w:p>
    <w:p w14:paraId="01495006" w14:textId="03BC25A2" w:rsidR="00A01C38" w:rsidRPr="00D86D77" w:rsidRDefault="00A01C38" w:rsidP="00A01C38">
      <w:pPr>
        <w:spacing w:before="120" w:after="120" w:line="254" w:lineRule="auto"/>
        <w:rPr>
          <w:rFonts w:ascii="Arial" w:hAnsi="Arial" w:cs="Arial"/>
          <w:sz w:val="20"/>
          <w:szCs w:val="20"/>
        </w:rPr>
      </w:pPr>
      <w:r w:rsidRPr="00D86D77">
        <w:rPr>
          <w:rFonts w:ascii="Arial" w:hAnsi="Arial" w:cs="Arial"/>
          <w:sz w:val="20"/>
          <w:szCs w:val="20"/>
        </w:rPr>
        <w:t>For in-home care services, our focus will be on:</w:t>
      </w:r>
    </w:p>
    <w:p w14:paraId="100FFF54" w14:textId="77777777" w:rsidR="00A01C38" w:rsidRPr="00D86D77" w:rsidRDefault="00A01C38">
      <w:pPr>
        <w:pStyle w:val="ListParagraph"/>
        <w:widowControl w:val="0"/>
        <w:numPr>
          <w:ilvl w:val="0"/>
          <w:numId w:val="64"/>
        </w:numPr>
        <w:tabs>
          <w:tab w:val="left" w:pos="850"/>
        </w:tabs>
        <w:autoSpaceDE w:val="0"/>
        <w:autoSpaceDN w:val="0"/>
        <w:spacing w:before="120" w:after="120" w:line="242" w:lineRule="auto"/>
        <w:contextualSpacing w:val="0"/>
        <w:rPr>
          <w:rFonts w:ascii="Arial" w:hAnsi="Arial" w:cs="Arial"/>
          <w:sz w:val="20"/>
        </w:rPr>
      </w:pPr>
      <w:r w:rsidRPr="00D86D77">
        <w:rPr>
          <w:rFonts w:ascii="Arial" w:hAnsi="Arial" w:cs="Arial"/>
          <w:sz w:val="20"/>
        </w:rPr>
        <w:t xml:space="preserve">extending the Commonwealth Home Support Programme (CHSP) for a further one year until 30 </w:t>
      </w:r>
      <w:r w:rsidRPr="00D86D77">
        <w:rPr>
          <w:rFonts w:ascii="Arial" w:hAnsi="Arial" w:cs="Arial"/>
          <w:sz w:val="20"/>
        </w:rPr>
        <w:lastRenderedPageBreak/>
        <w:t>June 2025. This aligns with the decision to commence the new Support at Home program on 1 July 2025</w:t>
      </w:r>
    </w:p>
    <w:p w14:paraId="50C2EA85" w14:textId="77777777" w:rsidR="00A01C38" w:rsidRPr="00D86D77" w:rsidRDefault="00A01C38">
      <w:pPr>
        <w:pStyle w:val="ListParagraph"/>
        <w:widowControl w:val="0"/>
        <w:numPr>
          <w:ilvl w:val="0"/>
          <w:numId w:val="64"/>
        </w:numPr>
        <w:tabs>
          <w:tab w:val="left" w:pos="850"/>
        </w:tabs>
        <w:autoSpaceDE w:val="0"/>
        <w:autoSpaceDN w:val="0"/>
        <w:spacing w:before="120" w:after="120" w:line="242" w:lineRule="auto"/>
        <w:contextualSpacing w:val="0"/>
        <w:rPr>
          <w:rFonts w:ascii="Arial" w:hAnsi="Arial" w:cs="Arial"/>
          <w:sz w:val="20"/>
        </w:rPr>
      </w:pPr>
      <w:r w:rsidRPr="00D86D77">
        <w:rPr>
          <w:rFonts w:ascii="Arial" w:hAnsi="Arial" w:cs="Arial"/>
          <w:sz w:val="20"/>
        </w:rPr>
        <w:t xml:space="preserve">releasing an additional 9,500 Home Care Packages (HCP) in 2023–24. This will be complemented by our ongoing in-house reviews of up to 500 HCP providers per year to assure value for money of this significant </w:t>
      </w:r>
      <w:proofErr w:type="gramStart"/>
      <w:r w:rsidRPr="00D86D77">
        <w:rPr>
          <w:rFonts w:ascii="Arial" w:hAnsi="Arial" w:cs="Arial"/>
          <w:sz w:val="20"/>
        </w:rPr>
        <w:t>investment</w:t>
      </w:r>
      <w:proofErr w:type="gramEnd"/>
    </w:p>
    <w:p w14:paraId="60ABC236" w14:textId="6488DD1D" w:rsidR="00A01C38" w:rsidRPr="00D86D77" w:rsidRDefault="00A01C38">
      <w:pPr>
        <w:pStyle w:val="ListParagraph"/>
        <w:widowControl w:val="0"/>
        <w:numPr>
          <w:ilvl w:val="0"/>
          <w:numId w:val="64"/>
        </w:numPr>
        <w:tabs>
          <w:tab w:val="left" w:pos="850"/>
        </w:tabs>
        <w:autoSpaceDE w:val="0"/>
        <w:autoSpaceDN w:val="0"/>
        <w:spacing w:before="120" w:after="120" w:line="242" w:lineRule="auto"/>
        <w:contextualSpacing w:val="0"/>
        <w:rPr>
          <w:rFonts w:ascii="Arial" w:hAnsi="Arial" w:cs="Arial"/>
          <w:sz w:val="20"/>
        </w:rPr>
      </w:pPr>
      <w:r w:rsidRPr="00D86D77">
        <w:rPr>
          <w:rFonts w:ascii="Arial" w:hAnsi="Arial" w:cs="Arial"/>
          <w:sz w:val="20"/>
        </w:rPr>
        <w:t>monitoring the changes implemented on 1 January 2023 to cap administration and management charges in the</w:t>
      </w:r>
      <w:r w:rsidRPr="00D86D77">
        <w:rPr>
          <w:rFonts w:ascii="Arial" w:hAnsi="Arial" w:cs="Arial"/>
        </w:rPr>
        <w:t xml:space="preserve"> </w:t>
      </w:r>
      <w:r w:rsidRPr="00D86D77">
        <w:rPr>
          <w:rFonts w:ascii="Arial" w:hAnsi="Arial" w:cs="Arial"/>
          <w:sz w:val="20"/>
        </w:rPr>
        <w:t>HCP Program to increase transparency and make more funds available to meet the assessed needs, so older people can spend more of their package on care.</w:t>
      </w:r>
    </w:p>
    <w:p w14:paraId="71978F3A" w14:textId="7DD62355" w:rsidR="00A01C38" w:rsidRPr="00D86D77" w:rsidRDefault="00A01C38" w:rsidP="00A01C38">
      <w:pPr>
        <w:widowControl w:val="0"/>
        <w:tabs>
          <w:tab w:val="left" w:pos="850"/>
        </w:tabs>
        <w:autoSpaceDE w:val="0"/>
        <w:autoSpaceDN w:val="0"/>
        <w:spacing w:before="120" w:after="120" w:line="242" w:lineRule="auto"/>
        <w:rPr>
          <w:rFonts w:ascii="Arial" w:hAnsi="Arial" w:cs="Arial"/>
          <w:sz w:val="20"/>
        </w:rPr>
      </w:pPr>
      <w:r w:rsidRPr="00D86D77">
        <w:rPr>
          <w:rFonts w:ascii="Arial" w:hAnsi="Arial" w:cs="Arial"/>
          <w:sz w:val="20"/>
        </w:rPr>
        <w:t>For residential aged care, our focus will be on:</w:t>
      </w:r>
    </w:p>
    <w:p w14:paraId="61F2B515" w14:textId="77777777" w:rsidR="00A01C38" w:rsidRPr="00D86D77" w:rsidRDefault="00A01C38">
      <w:pPr>
        <w:pStyle w:val="ListParagraph"/>
        <w:widowControl w:val="0"/>
        <w:numPr>
          <w:ilvl w:val="0"/>
          <w:numId w:val="64"/>
        </w:numPr>
        <w:tabs>
          <w:tab w:val="left" w:pos="850"/>
        </w:tabs>
        <w:autoSpaceDE w:val="0"/>
        <w:autoSpaceDN w:val="0"/>
        <w:spacing w:before="120" w:after="120" w:line="242" w:lineRule="auto"/>
        <w:contextualSpacing w:val="0"/>
        <w:rPr>
          <w:rFonts w:ascii="Arial" w:hAnsi="Arial" w:cs="Arial"/>
          <w:sz w:val="20"/>
        </w:rPr>
      </w:pPr>
      <w:r w:rsidRPr="00D86D77">
        <w:rPr>
          <w:rFonts w:ascii="Arial" w:hAnsi="Arial" w:cs="Arial"/>
          <w:sz w:val="20"/>
        </w:rPr>
        <w:t xml:space="preserve">increasing and improving front line care delivered to around 243,000 older people accessing residential aged care, and nearly 68,000 accessing residential respite each </w:t>
      </w:r>
      <w:proofErr w:type="gramStart"/>
      <w:r w:rsidRPr="00D86D77">
        <w:rPr>
          <w:rFonts w:ascii="Arial" w:hAnsi="Arial" w:cs="Arial"/>
          <w:sz w:val="20"/>
        </w:rPr>
        <w:t>year</w:t>
      </w:r>
      <w:proofErr w:type="gramEnd"/>
    </w:p>
    <w:p w14:paraId="3719C39E" w14:textId="77777777" w:rsidR="00A01C38" w:rsidRPr="00D86D77" w:rsidRDefault="00A01C38">
      <w:pPr>
        <w:pStyle w:val="ListParagraph"/>
        <w:widowControl w:val="0"/>
        <w:numPr>
          <w:ilvl w:val="0"/>
          <w:numId w:val="64"/>
        </w:numPr>
        <w:tabs>
          <w:tab w:val="left" w:pos="850"/>
        </w:tabs>
        <w:autoSpaceDE w:val="0"/>
        <w:autoSpaceDN w:val="0"/>
        <w:spacing w:before="120" w:after="120" w:line="242" w:lineRule="auto"/>
        <w:contextualSpacing w:val="0"/>
        <w:rPr>
          <w:rFonts w:ascii="Arial" w:hAnsi="Arial" w:cs="Arial"/>
          <w:sz w:val="20"/>
        </w:rPr>
      </w:pPr>
      <w:r w:rsidRPr="00D86D77">
        <w:rPr>
          <w:rFonts w:ascii="Arial" w:hAnsi="Arial" w:cs="Arial"/>
          <w:sz w:val="20"/>
        </w:rPr>
        <w:t>introducing a requirement that every aged care home has a registered nurse on site and on duty 24 hours a day, 7 days a week by July 2023</w:t>
      </w:r>
    </w:p>
    <w:p w14:paraId="727247D5" w14:textId="77777777" w:rsidR="00A01C38" w:rsidRPr="00D86D77" w:rsidRDefault="00A01C38">
      <w:pPr>
        <w:pStyle w:val="ListParagraph"/>
        <w:widowControl w:val="0"/>
        <w:numPr>
          <w:ilvl w:val="0"/>
          <w:numId w:val="64"/>
        </w:numPr>
        <w:tabs>
          <w:tab w:val="left" w:pos="850"/>
        </w:tabs>
        <w:autoSpaceDE w:val="0"/>
        <w:autoSpaceDN w:val="0"/>
        <w:spacing w:before="120" w:after="120" w:line="242" w:lineRule="auto"/>
        <w:contextualSpacing w:val="0"/>
        <w:rPr>
          <w:rFonts w:ascii="Arial" w:hAnsi="Arial" w:cs="Arial"/>
          <w:sz w:val="20"/>
        </w:rPr>
      </w:pPr>
      <w:r w:rsidRPr="00D86D77">
        <w:rPr>
          <w:rFonts w:ascii="Arial" w:hAnsi="Arial" w:cs="Arial"/>
          <w:sz w:val="20"/>
        </w:rPr>
        <w:t xml:space="preserve">implementing, from 1 October 2023, the Government’s commitment which requires an average of 200 care minutes, including 40 registered nurse minutes per resident, per day. From 1 October 2024, this will increase to 215 minutes, including 44 registered nurse minutes per resident, per </w:t>
      </w:r>
      <w:proofErr w:type="gramStart"/>
      <w:r w:rsidRPr="00D86D77">
        <w:rPr>
          <w:rFonts w:ascii="Arial" w:hAnsi="Arial" w:cs="Arial"/>
          <w:sz w:val="20"/>
        </w:rPr>
        <w:t>day</w:t>
      </w:r>
      <w:proofErr w:type="gramEnd"/>
    </w:p>
    <w:p w14:paraId="253AA281" w14:textId="77777777" w:rsidR="00A01C38" w:rsidRPr="00D86D77" w:rsidRDefault="00A01C38">
      <w:pPr>
        <w:pStyle w:val="ListParagraph"/>
        <w:widowControl w:val="0"/>
        <w:numPr>
          <w:ilvl w:val="0"/>
          <w:numId w:val="64"/>
        </w:numPr>
        <w:tabs>
          <w:tab w:val="left" w:pos="850"/>
        </w:tabs>
        <w:autoSpaceDE w:val="0"/>
        <w:autoSpaceDN w:val="0"/>
        <w:spacing w:before="120" w:after="120" w:line="242" w:lineRule="auto"/>
        <w:contextualSpacing w:val="0"/>
        <w:rPr>
          <w:rFonts w:ascii="Arial" w:hAnsi="Arial" w:cs="Arial"/>
          <w:sz w:val="20"/>
        </w:rPr>
      </w:pPr>
      <w:r w:rsidRPr="00D86D77">
        <w:rPr>
          <w:rFonts w:ascii="Arial" w:hAnsi="Arial" w:cs="Arial"/>
          <w:sz w:val="20"/>
        </w:rPr>
        <w:t xml:space="preserve">establishing additional units through the Specialist Dementia Care Program to provide intensive and specialist care for people exhibiting very severe behavioural and psychological symptoms of dementia, with a focus on stabilising and reducing </w:t>
      </w:r>
      <w:proofErr w:type="gramStart"/>
      <w:r w:rsidRPr="00D86D77">
        <w:rPr>
          <w:rFonts w:ascii="Arial" w:hAnsi="Arial" w:cs="Arial"/>
          <w:sz w:val="20"/>
        </w:rPr>
        <w:t>symptoms</w:t>
      </w:r>
      <w:proofErr w:type="gramEnd"/>
    </w:p>
    <w:p w14:paraId="5578E689" w14:textId="77777777" w:rsidR="00A01C38" w:rsidRPr="00D86D77" w:rsidRDefault="00A01C38">
      <w:pPr>
        <w:pStyle w:val="ListParagraph"/>
        <w:widowControl w:val="0"/>
        <w:numPr>
          <w:ilvl w:val="0"/>
          <w:numId w:val="64"/>
        </w:numPr>
        <w:tabs>
          <w:tab w:val="left" w:pos="850"/>
        </w:tabs>
        <w:autoSpaceDE w:val="0"/>
        <w:autoSpaceDN w:val="0"/>
        <w:spacing w:before="120" w:after="120" w:line="242" w:lineRule="auto"/>
        <w:contextualSpacing w:val="0"/>
        <w:rPr>
          <w:rFonts w:ascii="Arial" w:hAnsi="Arial" w:cs="Arial"/>
          <w:sz w:val="20"/>
        </w:rPr>
      </w:pPr>
      <w:r w:rsidRPr="00D86D77">
        <w:rPr>
          <w:rFonts w:ascii="Arial" w:hAnsi="Arial" w:cs="Arial"/>
          <w:sz w:val="20"/>
        </w:rPr>
        <w:t>designing and implementing a more consumer driven residential aged care system, which replaces the Aged Care Approvals Round. From 1 July 2024, residential aged care places will be assigned to older people, giving them greater choice, over which approved provider delivers their care. While the new system is being developed, transitional arrangements are in place to allow providers to apply directly to the Department for an allocation of residential places if they can deliver care, but do not have available places.</w:t>
      </w:r>
    </w:p>
    <w:p w14:paraId="63FC6ABA" w14:textId="148F7C7E" w:rsidR="00A01C38" w:rsidRPr="00D86D77" w:rsidRDefault="00A01C38" w:rsidP="00A01C38">
      <w:pPr>
        <w:spacing w:before="120" w:after="120" w:line="254" w:lineRule="auto"/>
        <w:rPr>
          <w:rFonts w:ascii="Arial" w:hAnsi="Arial" w:cs="Arial"/>
          <w:sz w:val="20"/>
          <w:szCs w:val="20"/>
        </w:rPr>
      </w:pPr>
      <w:r w:rsidRPr="00D86D77">
        <w:rPr>
          <w:rFonts w:ascii="Arial" w:hAnsi="Arial" w:cs="Arial"/>
          <w:sz w:val="20"/>
          <w:szCs w:val="20"/>
        </w:rPr>
        <w:t>Key activities associated with performance measures are listed under Our Performance.</w:t>
      </w:r>
    </w:p>
    <w:p w14:paraId="5FA7A9A4" w14:textId="0E87AD42" w:rsidR="00A01C38" w:rsidRPr="00D86D77" w:rsidRDefault="004D3290" w:rsidP="00A01C38">
      <w:pPr>
        <w:spacing w:before="120" w:after="120" w:line="254" w:lineRule="auto"/>
        <w:rPr>
          <w:rFonts w:ascii="Arial" w:hAnsi="Arial" w:cs="Arial"/>
          <w:b/>
          <w:bCs/>
        </w:rPr>
      </w:pPr>
      <w:r w:rsidRPr="00D86D77">
        <w:rPr>
          <w:rFonts w:ascii="Arial" w:hAnsi="Arial" w:cs="Arial"/>
          <w:b/>
          <w:bCs/>
        </w:rPr>
        <w:t>Our Performance</w:t>
      </w:r>
    </w:p>
    <w:tbl>
      <w:tblPr>
        <w:tblStyle w:val="TableGrid"/>
        <w:tblW w:w="10916" w:type="dxa"/>
        <w:tblInd w:w="-856" w:type="dxa"/>
        <w:tblLayout w:type="fixed"/>
        <w:tblLook w:val="01E0" w:firstRow="1" w:lastRow="1" w:firstColumn="1" w:lastColumn="1" w:noHBand="0" w:noVBand="0"/>
      </w:tblPr>
      <w:tblGrid>
        <w:gridCol w:w="2694"/>
        <w:gridCol w:w="2693"/>
        <w:gridCol w:w="2835"/>
        <w:gridCol w:w="2694"/>
      </w:tblGrid>
      <w:tr w:rsidR="004D3290" w:rsidRPr="00D86D77" w14:paraId="368D3CF1" w14:textId="77777777" w:rsidTr="004D3290">
        <w:trPr>
          <w:trHeight w:val="849"/>
        </w:trPr>
        <w:tc>
          <w:tcPr>
            <w:tcW w:w="10916" w:type="dxa"/>
            <w:gridSpan w:val="4"/>
          </w:tcPr>
          <w:p w14:paraId="3AD59E07" w14:textId="77777777" w:rsidR="004D3290" w:rsidRPr="00D86D77" w:rsidRDefault="004D3290" w:rsidP="004D3290">
            <w:pPr>
              <w:pStyle w:val="TableParagraph"/>
              <w:spacing w:before="120" w:after="120"/>
              <w:rPr>
                <w:b/>
                <w:color w:val="000000" w:themeColor="text1"/>
                <w:sz w:val="20"/>
                <w:szCs w:val="20"/>
              </w:rPr>
            </w:pPr>
            <w:r w:rsidRPr="00D86D77">
              <w:rPr>
                <w:b/>
                <w:color w:val="000000" w:themeColor="text1"/>
                <w:sz w:val="20"/>
                <w:szCs w:val="20"/>
              </w:rPr>
              <w:t>Key</w:t>
            </w:r>
            <w:r w:rsidRPr="00D86D77">
              <w:rPr>
                <w:b/>
                <w:color w:val="000000" w:themeColor="text1"/>
                <w:spacing w:val="-7"/>
                <w:sz w:val="20"/>
                <w:szCs w:val="20"/>
              </w:rPr>
              <w:t xml:space="preserve"> </w:t>
            </w:r>
            <w:r w:rsidRPr="00D86D77">
              <w:rPr>
                <w:b/>
                <w:color w:val="000000" w:themeColor="text1"/>
                <w:spacing w:val="-2"/>
                <w:sz w:val="20"/>
                <w:szCs w:val="20"/>
              </w:rPr>
              <w:t>Activity:</w:t>
            </w:r>
          </w:p>
          <w:p w14:paraId="301C4364" w14:textId="77777777" w:rsidR="004D3290" w:rsidRPr="00D86D77" w:rsidRDefault="004D3290" w:rsidP="004D3290">
            <w:pPr>
              <w:pStyle w:val="TableParagraph"/>
              <w:spacing w:before="120" w:after="120"/>
              <w:rPr>
                <w:b/>
                <w:color w:val="000000" w:themeColor="text1"/>
                <w:sz w:val="20"/>
                <w:szCs w:val="20"/>
              </w:rPr>
            </w:pPr>
            <w:r w:rsidRPr="00D86D77">
              <w:rPr>
                <w:b/>
                <w:color w:val="000000" w:themeColor="text1"/>
                <w:sz w:val="20"/>
                <w:szCs w:val="20"/>
              </w:rPr>
              <w:t>Respect,</w:t>
            </w:r>
            <w:r w:rsidRPr="00D86D77">
              <w:rPr>
                <w:b/>
                <w:color w:val="000000" w:themeColor="text1"/>
                <w:spacing w:val="-1"/>
                <w:sz w:val="20"/>
                <w:szCs w:val="20"/>
              </w:rPr>
              <w:t xml:space="preserve"> </w:t>
            </w:r>
            <w:r w:rsidRPr="00D86D77">
              <w:rPr>
                <w:b/>
                <w:color w:val="000000" w:themeColor="text1"/>
                <w:sz w:val="20"/>
                <w:szCs w:val="20"/>
              </w:rPr>
              <w:t>Care</w:t>
            </w:r>
            <w:r w:rsidRPr="00D86D77">
              <w:rPr>
                <w:b/>
                <w:color w:val="000000" w:themeColor="text1"/>
                <w:spacing w:val="-1"/>
                <w:sz w:val="20"/>
                <w:szCs w:val="20"/>
              </w:rPr>
              <w:t xml:space="preserve"> </w:t>
            </w:r>
            <w:r w:rsidRPr="00D86D77">
              <w:rPr>
                <w:b/>
                <w:color w:val="000000" w:themeColor="text1"/>
                <w:sz w:val="20"/>
                <w:szCs w:val="20"/>
              </w:rPr>
              <w:t>and</w:t>
            </w:r>
            <w:r w:rsidRPr="00D86D77">
              <w:rPr>
                <w:b/>
                <w:color w:val="000000" w:themeColor="text1"/>
                <w:spacing w:val="-1"/>
                <w:sz w:val="20"/>
                <w:szCs w:val="20"/>
              </w:rPr>
              <w:t xml:space="preserve"> </w:t>
            </w:r>
            <w:r w:rsidRPr="00D86D77">
              <w:rPr>
                <w:b/>
                <w:color w:val="000000" w:themeColor="text1"/>
                <w:sz w:val="20"/>
                <w:szCs w:val="20"/>
              </w:rPr>
              <w:t>Dignity for</w:t>
            </w:r>
            <w:r w:rsidRPr="00D86D77">
              <w:rPr>
                <w:b/>
                <w:color w:val="000000" w:themeColor="text1"/>
                <w:spacing w:val="-1"/>
                <w:sz w:val="20"/>
                <w:szCs w:val="20"/>
              </w:rPr>
              <w:t xml:space="preserve"> </w:t>
            </w:r>
            <w:r w:rsidRPr="00D86D77">
              <w:rPr>
                <w:b/>
                <w:color w:val="000000" w:themeColor="text1"/>
                <w:sz w:val="20"/>
                <w:szCs w:val="20"/>
              </w:rPr>
              <w:t>older</w:t>
            </w:r>
            <w:r w:rsidRPr="00D86D77">
              <w:rPr>
                <w:b/>
                <w:color w:val="000000" w:themeColor="text1"/>
                <w:spacing w:val="-1"/>
                <w:sz w:val="20"/>
                <w:szCs w:val="20"/>
              </w:rPr>
              <w:t xml:space="preserve"> </w:t>
            </w:r>
            <w:r w:rsidRPr="00D86D77">
              <w:rPr>
                <w:b/>
                <w:color w:val="000000" w:themeColor="text1"/>
                <w:spacing w:val="-2"/>
                <w:sz w:val="20"/>
                <w:szCs w:val="20"/>
              </w:rPr>
              <w:t>Australians.</w:t>
            </w:r>
          </w:p>
          <w:p w14:paraId="47522CCB" w14:textId="77777777" w:rsidR="004D3290" w:rsidRPr="00D86D77" w:rsidRDefault="004D3290">
            <w:pPr>
              <w:pStyle w:val="TableParagraph"/>
              <w:numPr>
                <w:ilvl w:val="0"/>
                <w:numId w:val="66"/>
              </w:numPr>
              <w:tabs>
                <w:tab w:val="left" w:pos="340"/>
              </w:tabs>
              <w:spacing w:before="120" w:after="120"/>
              <w:ind w:right="1275"/>
              <w:rPr>
                <w:b/>
                <w:color w:val="000000" w:themeColor="text1"/>
                <w:sz w:val="20"/>
                <w:szCs w:val="20"/>
              </w:rPr>
            </w:pPr>
            <w:r w:rsidRPr="00D86D77">
              <w:rPr>
                <w:b/>
                <w:color w:val="000000" w:themeColor="text1"/>
                <w:sz w:val="20"/>
                <w:szCs w:val="20"/>
              </w:rPr>
              <w:t>Measure older peoples’ experiences of residential aged care homes and capture their perspective on whether they are being cared for with respect and dignity.</w:t>
            </w:r>
          </w:p>
        </w:tc>
      </w:tr>
      <w:tr w:rsidR="004D3290" w:rsidRPr="00D86D77" w14:paraId="71D60B47" w14:textId="77777777" w:rsidTr="004D3290">
        <w:trPr>
          <w:trHeight w:val="1105"/>
        </w:trPr>
        <w:tc>
          <w:tcPr>
            <w:tcW w:w="10916" w:type="dxa"/>
            <w:gridSpan w:val="4"/>
          </w:tcPr>
          <w:p w14:paraId="1C05246E" w14:textId="77777777" w:rsidR="004D3290" w:rsidRPr="00D86D77" w:rsidRDefault="004D3290" w:rsidP="004D3290">
            <w:pPr>
              <w:pStyle w:val="TableParagraph"/>
              <w:spacing w:before="120" w:after="120"/>
              <w:rPr>
                <w:b/>
                <w:color w:val="000000" w:themeColor="text1"/>
                <w:sz w:val="20"/>
                <w:szCs w:val="20"/>
              </w:rPr>
            </w:pPr>
            <w:r w:rsidRPr="00D86D77">
              <w:rPr>
                <w:b/>
                <w:color w:val="000000" w:themeColor="text1"/>
                <w:sz w:val="20"/>
                <w:szCs w:val="20"/>
              </w:rPr>
              <w:t>Performance</w:t>
            </w:r>
            <w:r w:rsidRPr="00D86D77">
              <w:rPr>
                <w:b/>
                <w:color w:val="000000" w:themeColor="text1"/>
                <w:spacing w:val="11"/>
                <w:sz w:val="20"/>
                <w:szCs w:val="20"/>
              </w:rPr>
              <w:t xml:space="preserve"> </w:t>
            </w:r>
            <w:r w:rsidRPr="00D86D77">
              <w:rPr>
                <w:b/>
                <w:color w:val="000000" w:themeColor="text1"/>
                <w:spacing w:val="-2"/>
                <w:sz w:val="20"/>
                <w:szCs w:val="20"/>
              </w:rPr>
              <w:t>Measure:</w:t>
            </w:r>
          </w:p>
          <w:p w14:paraId="0C5346F6" w14:textId="16594D9D" w:rsidR="004D3290" w:rsidRPr="00D86D77" w:rsidRDefault="004D3290" w:rsidP="004D3290">
            <w:pPr>
              <w:pStyle w:val="TableParagraph"/>
              <w:spacing w:before="120" w:after="120" w:line="264" w:lineRule="auto"/>
              <w:ind w:right="2451"/>
              <w:rPr>
                <w:b/>
                <w:color w:val="000000" w:themeColor="text1"/>
                <w:sz w:val="20"/>
                <w:szCs w:val="20"/>
              </w:rPr>
            </w:pPr>
            <w:r w:rsidRPr="00D86D77">
              <w:rPr>
                <w:b/>
                <w:color w:val="000000" w:themeColor="text1"/>
                <w:sz w:val="20"/>
                <w:szCs w:val="20"/>
              </w:rPr>
              <w:t>Older</w:t>
            </w:r>
            <w:r w:rsidRPr="00D86D77">
              <w:rPr>
                <w:b/>
                <w:color w:val="000000" w:themeColor="text1"/>
                <w:spacing w:val="-5"/>
                <w:sz w:val="20"/>
                <w:szCs w:val="20"/>
              </w:rPr>
              <w:t xml:space="preserve"> </w:t>
            </w:r>
            <w:r w:rsidRPr="00D86D77">
              <w:rPr>
                <w:b/>
                <w:color w:val="000000" w:themeColor="text1"/>
                <w:sz w:val="20"/>
                <w:szCs w:val="20"/>
              </w:rPr>
              <w:t>Australians</w:t>
            </w:r>
            <w:r w:rsidRPr="00D86D77">
              <w:rPr>
                <w:b/>
                <w:color w:val="000000" w:themeColor="text1"/>
                <w:spacing w:val="-5"/>
                <w:sz w:val="20"/>
                <w:szCs w:val="20"/>
              </w:rPr>
              <w:t xml:space="preserve"> </w:t>
            </w:r>
            <w:r w:rsidRPr="00D86D77">
              <w:rPr>
                <w:b/>
                <w:color w:val="000000" w:themeColor="text1"/>
                <w:sz w:val="20"/>
                <w:szCs w:val="20"/>
              </w:rPr>
              <w:t>are</w:t>
            </w:r>
            <w:r w:rsidRPr="00D86D77">
              <w:rPr>
                <w:b/>
                <w:color w:val="000000" w:themeColor="text1"/>
                <w:spacing w:val="-5"/>
                <w:sz w:val="20"/>
                <w:szCs w:val="20"/>
              </w:rPr>
              <w:t xml:space="preserve"> </w:t>
            </w:r>
            <w:r w:rsidRPr="00D86D77">
              <w:rPr>
                <w:b/>
                <w:color w:val="000000" w:themeColor="text1"/>
                <w:sz w:val="20"/>
                <w:szCs w:val="20"/>
              </w:rPr>
              <w:t>treated</w:t>
            </w:r>
            <w:r w:rsidRPr="00D86D77">
              <w:rPr>
                <w:b/>
                <w:color w:val="000000" w:themeColor="text1"/>
                <w:spacing w:val="-5"/>
                <w:sz w:val="20"/>
                <w:szCs w:val="20"/>
              </w:rPr>
              <w:t xml:space="preserve"> </w:t>
            </w:r>
            <w:r w:rsidRPr="00D86D77">
              <w:rPr>
                <w:b/>
                <w:color w:val="000000" w:themeColor="text1"/>
                <w:sz w:val="20"/>
                <w:szCs w:val="20"/>
              </w:rPr>
              <w:t>with</w:t>
            </w:r>
            <w:r w:rsidRPr="00D86D77">
              <w:rPr>
                <w:b/>
                <w:color w:val="000000" w:themeColor="text1"/>
                <w:spacing w:val="-5"/>
                <w:sz w:val="20"/>
                <w:szCs w:val="20"/>
              </w:rPr>
              <w:t xml:space="preserve"> </w:t>
            </w:r>
            <w:r w:rsidRPr="00D86D77">
              <w:rPr>
                <w:b/>
                <w:color w:val="000000" w:themeColor="text1"/>
                <w:sz w:val="20"/>
                <w:szCs w:val="20"/>
              </w:rPr>
              <w:t>respect</w:t>
            </w:r>
            <w:r w:rsidRPr="00D86D77">
              <w:rPr>
                <w:b/>
                <w:color w:val="000000" w:themeColor="text1"/>
                <w:spacing w:val="-5"/>
                <w:sz w:val="20"/>
                <w:szCs w:val="20"/>
              </w:rPr>
              <w:t xml:space="preserve"> </w:t>
            </w:r>
            <w:r w:rsidRPr="00D86D77">
              <w:rPr>
                <w:b/>
                <w:color w:val="000000" w:themeColor="text1"/>
                <w:sz w:val="20"/>
                <w:szCs w:val="20"/>
              </w:rPr>
              <w:t>and</w:t>
            </w:r>
            <w:r w:rsidRPr="00D86D77">
              <w:rPr>
                <w:b/>
                <w:color w:val="000000" w:themeColor="text1"/>
                <w:spacing w:val="-5"/>
                <w:sz w:val="20"/>
                <w:szCs w:val="20"/>
              </w:rPr>
              <w:t xml:space="preserve"> </w:t>
            </w:r>
            <w:r w:rsidRPr="00D86D77">
              <w:rPr>
                <w:b/>
                <w:color w:val="000000" w:themeColor="text1"/>
                <w:sz w:val="20"/>
                <w:szCs w:val="20"/>
              </w:rPr>
              <w:t>dignity</w:t>
            </w:r>
            <w:r w:rsidRPr="00D86D77">
              <w:rPr>
                <w:b/>
                <w:color w:val="000000" w:themeColor="text1"/>
                <w:spacing w:val="-5"/>
                <w:sz w:val="20"/>
                <w:szCs w:val="20"/>
              </w:rPr>
              <w:t xml:space="preserve"> </w:t>
            </w:r>
            <w:r w:rsidRPr="00D86D77">
              <w:rPr>
                <w:b/>
                <w:color w:val="000000" w:themeColor="text1"/>
                <w:sz w:val="20"/>
                <w:szCs w:val="20"/>
              </w:rPr>
              <w:t>in</w:t>
            </w:r>
            <w:r w:rsidRPr="00D86D77">
              <w:rPr>
                <w:b/>
                <w:color w:val="000000" w:themeColor="text1"/>
                <w:spacing w:val="-5"/>
                <w:sz w:val="20"/>
                <w:szCs w:val="20"/>
              </w:rPr>
              <w:t xml:space="preserve"> </w:t>
            </w:r>
            <w:r w:rsidRPr="00D86D77">
              <w:rPr>
                <w:b/>
                <w:color w:val="000000" w:themeColor="text1"/>
                <w:sz w:val="20"/>
                <w:szCs w:val="20"/>
              </w:rPr>
              <w:t>receiving</w:t>
            </w:r>
            <w:r w:rsidRPr="00D86D77">
              <w:rPr>
                <w:b/>
                <w:color w:val="000000" w:themeColor="text1"/>
                <w:spacing w:val="-5"/>
                <w:sz w:val="20"/>
                <w:szCs w:val="20"/>
              </w:rPr>
              <w:t xml:space="preserve"> </w:t>
            </w:r>
            <w:r w:rsidRPr="00D86D77">
              <w:rPr>
                <w:b/>
                <w:color w:val="000000" w:themeColor="text1"/>
                <w:sz w:val="20"/>
                <w:szCs w:val="20"/>
              </w:rPr>
              <w:t>aged</w:t>
            </w:r>
            <w:r w:rsidRPr="00D86D77">
              <w:rPr>
                <w:b/>
                <w:color w:val="000000" w:themeColor="text1"/>
                <w:spacing w:val="-5"/>
                <w:sz w:val="20"/>
                <w:szCs w:val="20"/>
              </w:rPr>
              <w:t xml:space="preserve"> </w:t>
            </w:r>
            <w:r w:rsidRPr="00D86D77">
              <w:rPr>
                <w:b/>
                <w:color w:val="000000" w:themeColor="text1"/>
                <w:sz w:val="20"/>
                <w:szCs w:val="20"/>
              </w:rPr>
              <w:t>care</w:t>
            </w:r>
            <w:r w:rsidRPr="00D86D77">
              <w:rPr>
                <w:b/>
                <w:color w:val="000000" w:themeColor="text1"/>
                <w:spacing w:val="-5"/>
                <w:sz w:val="20"/>
                <w:szCs w:val="20"/>
              </w:rPr>
              <w:t xml:space="preserve"> </w:t>
            </w:r>
            <w:r w:rsidRPr="00D86D77">
              <w:rPr>
                <w:b/>
                <w:color w:val="000000" w:themeColor="text1"/>
                <w:sz w:val="20"/>
                <w:szCs w:val="20"/>
              </w:rPr>
              <w:t>services, as measured through resident experience.</w:t>
            </w:r>
            <w:r w:rsidRPr="00D86D77">
              <w:rPr>
                <w:rStyle w:val="FootnoteReference"/>
                <w:b/>
                <w:color w:val="000000" w:themeColor="text1"/>
                <w:sz w:val="20"/>
                <w:szCs w:val="20"/>
              </w:rPr>
              <w:footnoteReference w:id="60"/>
            </w:r>
          </w:p>
        </w:tc>
      </w:tr>
      <w:tr w:rsidR="004D3290" w:rsidRPr="00D86D77" w14:paraId="10CFC652" w14:textId="77777777" w:rsidTr="004D3290">
        <w:trPr>
          <w:trHeight w:val="455"/>
        </w:trPr>
        <w:tc>
          <w:tcPr>
            <w:tcW w:w="10916" w:type="dxa"/>
            <w:gridSpan w:val="4"/>
          </w:tcPr>
          <w:p w14:paraId="3B7BA0AC" w14:textId="77777777" w:rsidR="004D3290" w:rsidRPr="00D86D77" w:rsidRDefault="004D3290" w:rsidP="00D22D31">
            <w:pPr>
              <w:pStyle w:val="TableParagraph"/>
              <w:rPr>
                <w:b/>
                <w:color w:val="000000" w:themeColor="text1"/>
                <w:sz w:val="20"/>
                <w:szCs w:val="20"/>
              </w:rPr>
            </w:pPr>
            <w:r w:rsidRPr="00D86D77">
              <w:rPr>
                <w:b/>
                <w:color w:val="000000" w:themeColor="text1"/>
                <w:sz w:val="20"/>
                <w:szCs w:val="20"/>
              </w:rPr>
              <w:t>Planned</w:t>
            </w:r>
            <w:r w:rsidRPr="00D86D77">
              <w:rPr>
                <w:b/>
                <w:color w:val="000000" w:themeColor="text1"/>
                <w:spacing w:val="2"/>
                <w:sz w:val="20"/>
                <w:szCs w:val="20"/>
              </w:rPr>
              <w:t xml:space="preserve"> </w:t>
            </w:r>
            <w:r w:rsidRPr="00D86D77">
              <w:rPr>
                <w:b/>
                <w:color w:val="000000" w:themeColor="text1"/>
                <w:sz w:val="20"/>
                <w:szCs w:val="20"/>
              </w:rPr>
              <w:t>Performance</w:t>
            </w:r>
            <w:r w:rsidRPr="00D86D77">
              <w:rPr>
                <w:b/>
                <w:color w:val="000000" w:themeColor="text1"/>
                <w:spacing w:val="2"/>
                <w:sz w:val="20"/>
                <w:szCs w:val="20"/>
              </w:rPr>
              <w:t xml:space="preserve"> </w:t>
            </w:r>
            <w:r w:rsidRPr="00D86D77">
              <w:rPr>
                <w:b/>
                <w:color w:val="000000" w:themeColor="text1"/>
                <w:spacing w:val="-2"/>
                <w:sz w:val="20"/>
                <w:szCs w:val="20"/>
              </w:rPr>
              <w:t>Results</w:t>
            </w:r>
          </w:p>
        </w:tc>
      </w:tr>
      <w:tr w:rsidR="004D3290" w:rsidRPr="00D86D77" w14:paraId="6A4CDE5C" w14:textId="77777777" w:rsidTr="004D3290">
        <w:trPr>
          <w:trHeight w:val="455"/>
        </w:trPr>
        <w:tc>
          <w:tcPr>
            <w:tcW w:w="2694" w:type="dxa"/>
          </w:tcPr>
          <w:p w14:paraId="0DF7F77B" w14:textId="77777777" w:rsidR="004D3290" w:rsidRPr="00D86D77" w:rsidRDefault="004D3290" w:rsidP="00D22D31">
            <w:pPr>
              <w:pStyle w:val="TableParagraph"/>
              <w:rPr>
                <w:b/>
                <w:color w:val="000000" w:themeColor="text1"/>
                <w:sz w:val="20"/>
                <w:szCs w:val="20"/>
              </w:rPr>
            </w:pPr>
            <w:r w:rsidRPr="00D86D77">
              <w:rPr>
                <w:b/>
                <w:color w:val="000000" w:themeColor="text1"/>
                <w:spacing w:val="-2"/>
                <w:sz w:val="20"/>
                <w:szCs w:val="20"/>
              </w:rPr>
              <w:t>2023–24</w:t>
            </w:r>
          </w:p>
        </w:tc>
        <w:tc>
          <w:tcPr>
            <w:tcW w:w="2693" w:type="dxa"/>
          </w:tcPr>
          <w:p w14:paraId="7CDDEC4B" w14:textId="77777777" w:rsidR="004D3290" w:rsidRPr="00D86D77" w:rsidRDefault="004D3290" w:rsidP="00D22D31">
            <w:pPr>
              <w:pStyle w:val="TableParagraph"/>
              <w:rPr>
                <w:b/>
                <w:color w:val="000000" w:themeColor="text1"/>
                <w:sz w:val="20"/>
                <w:szCs w:val="20"/>
              </w:rPr>
            </w:pPr>
            <w:r w:rsidRPr="00D86D77">
              <w:rPr>
                <w:b/>
                <w:color w:val="000000" w:themeColor="text1"/>
                <w:spacing w:val="-2"/>
                <w:sz w:val="20"/>
                <w:szCs w:val="20"/>
              </w:rPr>
              <w:t>2024–25</w:t>
            </w:r>
          </w:p>
        </w:tc>
        <w:tc>
          <w:tcPr>
            <w:tcW w:w="2835" w:type="dxa"/>
          </w:tcPr>
          <w:p w14:paraId="68BEE571" w14:textId="77777777" w:rsidR="004D3290" w:rsidRPr="00D86D77" w:rsidRDefault="004D3290" w:rsidP="00D22D31">
            <w:pPr>
              <w:pStyle w:val="TableParagraph"/>
              <w:rPr>
                <w:b/>
                <w:color w:val="000000" w:themeColor="text1"/>
                <w:sz w:val="20"/>
                <w:szCs w:val="20"/>
              </w:rPr>
            </w:pPr>
            <w:r w:rsidRPr="00D86D77">
              <w:rPr>
                <w:b/>
                <w:color w:val="000000" w:themeColor="text1"/>
                <w:spacing w:val="-2"/>
                <w:sz w:val="20"/>
                <w:szCs w:val="20"/>
              </w:rPr>
              <w:t>2025–26</w:t>
            </w:r>
          </w:p>
        </w:tc>
        <w:tc>
          <w:tcPr>
            <w:tcW w:w="2694" w:type="dxa"/>
          </w:tcPr>
          <w:p w14:paraId="7E7504FA" w14:textId="77777777" w:rsidR="004D3290" w:rsidRPr="00D86D77" w:rsidRDefault="004D3290" w:rsidP="00D22D31">
            <w:pPr>
              <w:pStyle w:val="TableParagraph"/>
              <w:rPr>
                <w:b/>
                <w:color w:val="000000" w:themeColor="text1"/>
                <w:sz w:val="20"/>
                <w:szCs w:val="20"/>
              </w:rPr>
            </w:pPr>
            <w:r w:rsidRPr="00D86D77">
              <w:rPr>
                <w:b/>
                <w:color w:val="000000" w:themeColor="text1"/>
                <w:spacing w:val="-2"/>
                <w:sz w:val="20"/>
                <w:szCs w:val="20"/>
              </w:rPr>
              <w:t>2026–27</w:t>
            </w:r>
          </w:p>
        </w:tc>
      </w:tr>
      <w:tr w:rsidR="004D3290" w:rsidRPr="00D86D77" w14:paraId="48FD751C" w14:textId="77777777" w:rsidTr="004D3290">
        <w:trPr>
          <w:trHeight w:val="1375"/>
        </w:trPr>
        <w:tc>
          <w:tcPr>
            <w:tcW w:w="2694" w:type="dxa"/>
          </w:tcPr>
          <w:p w14:paraId="7F0FC8E9" w14:textId="77777777" w:rsidR="004D3290" w:rsidRPr="00D86D77" w:rsidRDefault="004D3290" w:rsidP="00D22D31">
            <w:pPr>
              <w:pStyle w:val="TableParagraph"/>
              <w:spacing w:line="197" w:lineRule="exact"/>
              <w:rPr>
                <w:color w:val="000000" w:themeColor="text1"/>
                <w:sz w:val="20"/>
                <w:szCs w:val="20"/>
              </w:rPr>
            </w:pPr>
            <w:r w:rsidRPr="00D86D77">
              <w:rPr>
                <w:color w:val="000000" w:themeColor="text1"/>
                <w:spacing w:val="-2"/>
                <w:sz w:val="20"/>
                <w:szCs w:val="20"/>
              </w:rPr>
              <w:t>Maintain</w:t>
            </w:r>
            <w:r w:rsidRPr="00D86D77">
              <w:rPr>
                <w:color w:val="000000" w:themeColor="text1"/>
                <w:spacing w:val="-7"/>
                <w:sz w:val="20"/>
                <w:szCs w:val="20"/>
              </w:rPr>
              <w:t xml:space="preserve"> </w:t>
            </w:r>
            <w:r w:rsidRPr="00D86D77">
              <w:rPr>
                <w:color w:val="000000" w:themeColor="text1"/>
                <w:spacing w:val="-2"/>
                <w:sz w:val="20"/>
                <w:szCs w:val="20"/>
              </w:rPr>
              <w:t>or</w:t>
            </w:r>
            <w:r w:rsidRPr="00D86D77">
              <w:rPr>
                <w:color w:val="000000" w:themeColor="text1"/>
                <w:spacing w:val="-6"/>
                <w:sz w:val="20"/>
                <w:szCs w:val="20"/>
              </w:rPr>
              <w:t xml:space="preserve"> </w:t>
            </w:r>
            <w:proofErr w:type="gramStart"/>
            <w:r w:rsidRPr="00D86D77">
              <w:rPr>
                <w:color w:val="000000" w:themeColor="text1"/>
                <w:spacing w:val="-2"/>
                <w:sz w:val="20"/>
                <w:szCs w:val="20"/>
              </w:rPr>
              <w:t>increase</w:t>
            </w:r>
            <w:proofErr w:type="gramEnd"/>
          </w:p>
          <w:p w14:paraId="1B9BA13C" w14:textId="77777777" w:rsidR="004D3290" w:rsidRPr="00D86D77" w:rsidRDefault="004D3290" w:rsidP="00D22D31">
            <w:pPr>
              <w:pStyle w:val="TableParagraph"/>
              <w:spacing w:before="3" w:line="197" w:lineRule="exact"/>
              <w:rPr>
                <w:color w:val="000000" w:themeColor="text1"/>
                <w:sz w:val="20"/>
                <w:szCs w:val="20"/>
              </w:rPr>
            </w:pPr>
            <w:r w:rsidRPr="00D86D77">
              <w:rPr>
                <w:color w:val="000000" w:themeColor="text1"/>
                <w:spacing w:val="-4"/>
                <w:sz w:val="20"/>
                <w:szCs w:val="20"/>
              </w:rPr>
              <w:t>the</w:t>
            </w:r>
            <w:r w:rsidRPr="00D86D77">
              <w:rPr>
                <w:color w:val="000000" w:themeColor="text1"/>
                <w:spacing w:val="-6"/>
                <w:sz w:val="20"/>
                <w:szCs w:val="20"/>
              </w:rPr>
              <w:t xml:space="preserve"> </w:t>
            </w:r>
            <w:r w:rsidRPr="00D86D77">
              <w:rPr>
                <w:color w:val="000000" w:themeColor="text1"/>
                <w:spacing w:val="-4"/>
                <w:sz w:val="20"/>
                <w:szCs w:val="20"/>
              </w:rPr>
              <w:t>average</w:t>
            </w:r>
            <w:r w:rsidRPr="00D86D77">
              <w:rPr>
                <w:color w:val="000000" w:themeColor="text1"/>
                <w:spacing w:val="-5"/>
                <w:sz w:val="20"/>
                <w:szCs w:val="20"/>
              </w:rPr>
              <w:t xml:space="preserve"> </w:t>
            </w:r>
            <w:r w:rsidRPr="00D86D77">
              <w:rPr>
                <w:color w:val="000000" w:themeColor="text1"/>
                <w:spacing w:val="-4"/>
                <w:sz w:val="20"/>
                <w:szCs w:val="20"/>
              </w:rPr>
              <w:t>Resident</w:t>
            </w:r>
          </w:p>
          <w:p w14:paraId="3C8547C0" w14:textId="77777777" w:rsidR="004D3290" w:rsidRPr="00D86D77" w:rsidRDefault="004D3290" w:rsidP="00D22D31">
            <w:pPr>
              <w:pStyle w:val="TableParagraph"/>
              <w:spacing w:before="3" w:line="197" w:lineRule="exact"/>
              <w:rPr>
                <w:color w:val="000000" w:themeColor="text1"/>
                <w:sz w:val="20"/>
                <w:szCs w:val="20"/>
              </w:rPr>
            </w:pPr>
            <w:r w:rsidRPr="00D86D77">
              <w:rPr>
                <w:color w:val="000000" w:themeColor="text1"/>
                <w:spacing w:val="-4"/>
                <w:sz w:val="20"/>
                <w:szCs w:val="20"/>
              </w:rPr>
              <w:t>Experience</w:t>
            </w:r>
            <w:r w:rsidRPr="00D86D77">
              <w:rPr>
                <w:color w:val="000000" w:themeColor="text1"/>
                <w:sz w:val="20"/>
                <w:szCs w:val="20"/>
              </w:rPr>
              <w:t xml:space="preserve"> </w:t>
            </w:r>
            <w:r w:rsidRPr="00D86D77">
              <w:rPr>
                <w:color w:val="000000" w:themeColor="text1"/>
                <w:spacing w:val="-4"/>
                <w:sz w:val="20"/>
                <w:szCs w:val="20"/>
              </w:rPr>
              <w:t>Survey</w:t>
            </w:r>
            <w:r w:rsidRPr="00D86D77">
              <w:rPr>
                <w:color w:val="000000" w:themeColor="text1"/>
                <w:sz w:val="20"/>
                <w:szCs w:val="20"/>
              </w:rPr>
              <w:t xml:space="preserve"> </w:t>
            </w:r>
            <w:r w:rsidRPr="00D86D77">
              <w:rPr>
                <w:color w:val="000000" w:themeColor="text1"/>
                <w:spacing w:val="-4"/>
                <w:sz w:val="20"/>
                <w:szCs w:val="20"/>
              </w:rPr>
              <w:t>(RES)</w:t>
            </w:r>
          </w:p>
          <w:p w14:paraId="601E5921" w14:textId="77777777" w:rsidR="004D3290" w:rsidRPr="00D86D77" w:rsidRDefault="004D3290" w:rsidP="00D22D31">
            <w:pPr>
              <w:pStyle w:val="TableParagraph"/>
              <w:spacing w:before="3" w:line="197" w:lineRule="exact"/>
              <w:rPr>
                <w:color w:val="000000" w:themeColor="text1"/>
                <w:sz w:val="20"/>
                <w:szCs w:val="20"/>
              </w:rPr>
            </w:pPr>
            <w:r w:rsidRPr="00D86D77">
              <w:rPr>
                <w:color w:val="000000" w:themeColor="text1"/>
                <w:sz w:val="20"/>
                <w:szCs w:val="20"/>
              </w:rPr>
              <w:t>Score</w:t>
            </w:r>
            <w:r w:rsidRPr="00D86D77">
              <w:rPr>
                <w:color w:val="000000" w:themeColor="text1"/>
                <w:spacing w:val="-10"/>
                <w:sz w:val="20"/>
                <w:szCs w:val="20"/>
              </w:rPr>
              <w:t xml:space="preserve"> </w:t>
            </w:r>
            <w:r w:rsidRPr="00D86D77">
              <w:rPr>
                <w:color w:val="000000" w:themeColor="text1"/>
                <w:sz w:val="20"/>
                <w:szCs w:val="20"/>
              </w:rPr>
              <w:t>of</w:t>
            </w:r>
            <w:r w:rsidRPr="00D86D77">
              <w:rPr>
                <w:color w:val="000000" w:themeColor="text1"/>
                <w:spacing w:val="-10"/>
                <w:sz w:val="20"/>
                <w:szCs w:val="20"/>
              </w:rPr>
              <w:t xml:space="preserve"> </w:t>
            </w:r>
            <w:r w:rsidRPr="00D86D77">
              <w:rPr>
                <w:color w:val="000000" w:themeColor="text1"/>
                <w:sz w:val="20"/>
                <w:szCs w:val="20"/>
              </w:rPr>
              <w:t>82%</w:t>
            </w:r>
            <w:r w:rsidRPr="00D86D77">
              <w:rPr>
                <w:color w:val="000000" w:themeColor="text1"/>
                <w:spacing w:val="-9"/>
                <w:sz w:val="20"/>
                <w:szCs w:val="20"/>
              </w:rPr>
              <w:t xml:space="preserve"> </w:t>
            </w:r>
            <w:r w:rsidRPr="00D86D77">
              <w:rPr>
                <w:color w:val="000000" w:themeColor="text1"/>
                <w:sz w:val="20"/>
                <w:szCs w:val="20"/>
              </w:rPr>
              <w:t>for</w:t>
            </w:r>
            <w:r w:rsidRPr="00D86D77">
              <w:rPr>
                <w:color w:val="000000" w:themeColor="text1"/>
                <w:spacing w:val="-10"/>
                <w:sz w:val="20"/>
                <w:szCs w:val="20"/>
              </w:rPr>
              <w:t xml:space="preserve"> </w:t>
            </w:r>
            <w:r w:rsidRPr="00D86D77">
              <w:rPr>
                <w:color w:val="000000" w:themeColor="text1"/>
                <w:spacing w:val="-2"/>
                <w:sz w:val="20"/>
                <w:szCs w:val="20"/>
              </w:rPr>
              <w:t>residential</w:t>
            </w:r>
          </w:p>
          <w:p w14:paraId="21FB4CDC" w14:textId="074E32AA" w:rsidR="004D3290" w:rsidRPr="00D86D77" w:rsidRDefault="004D3290" w:rsidP="00D22D31">
            <w:pPr>
              <w:pStyle w:val="TableParagraph"/>
              <w:spacing w:before="3"/>
              <w:rPr>
                <w:color w:val="000000" w:themeColor="text1"/>
                <w:sz w:val="20"/>
                <w:szCs w:val="20"/>
              </w:rPr>
            </w:pPr>
            <w:r w:rsidRPr="00D86D77">
              <w:rPr>
                <w:color w:val="000000" w:themeColor="text1"/>
                <w:sz w:val="20"/>
                <w:szCs w:val="20"/>
              </w:rPr>
              <w:t>aged</w:t>
            </w:r>
            <w:r w:rsidRPr="00D86D77">
              <w:rPr>
                <w:color w:val="000000" w:themeColor="text1"/>
                <w:spacing w:val="-12"/>
                <w:sz w:val="20"/>
                <w:szCs w:val="20"/>
              </w:rPr>
              <w:t xml:space="preserve"> </w:t>
            </w:r>
            <w:r w:rsidRPr="00D86D77">
              <w:rPr>
                <w:color w:val="000000" w:themeColor="text1"/>
                <w:sz w:val="20"/>
                <w:szCs w:val="20"/>
              </w:rPr>
              <w:t>care</w:t>
            </w:r>
            <w:r w:rsidRPr="00D86D77">
              <w:rPr>
                <w:color w:val="000000" w:themeColor="text1"/>
                <w:spacing w:val="-11"/>
                <w:sz w:val="20"/>
                <w:szCs w:val="20"/>
              </w:rPr>
              <w:t xml:space="preserve"> </w:t>
            </w:r>
            <w:r w:rsidRPr="00D86D77">
              <w:rPr>
                <w:color w:val="000000" w:themeColor="text1"/>
                <w:spacing w:val="-2"/>
                <w:sz w:val="20"/>
                <w:szCs w:val="20"/>
              </w:rPr>
              <w:t>homes.</w:t>
            </w:r>
          </w:p>
        </w:tc>
        <w:tc>
          <w:tcPr>
            <w:tcW w:w="2693" w:type="dxa"/>
          </w:tcPr>
          <w:p w14:paraId="24063DA3" w14:textId="77777777" w:rsidR="004D3290" w:rsidRPr="00D86D77" w:rsidRDefault="004D3290" w:rsidP="00D22D31">
            <w:pPr>
              <w:pStyle w:val="TableParagraph"/>
              <w:spacing w:line="197" w:lineRule="exact"/>
              <w:rPr>
                <w:color w:val="000000" w:themeColor="text1"/>
                <w:sz w:val="20"/>
                <w:szCs w:val="20"/>
              </w:rPr>
            </w:pPr>
            <w:r w:rsidRPr="00D86D77">
              <w:rPr>
                <w:color w:val="000000" w:themeColor="text1"/>
                <w:spacing w:val="-4"/>
                <w:sz w:val="20"/>
                <w:szCs w:val="20"/>
              </w:rPr>
              <w:t>Increase</w:t>
            </w:r>
            <w:r w:rsidRPr="00D86D77">
              <w:rPr>
                <w:color w:val="000000" w:themeColor="text1"/>
                <w:spacing w:val="-6"/>
                <w:sz w:val="20"/>
                <w:szCs w:val="20"/>
              </w:rPr>
              <w:t xml:space="preserve"> </w:t>
            </w:r>
            <w:r w:rsidRPr="00D86D77">
              <w:rPr>
                <w:color w:val="000000" w:themeColor="text1"/>
                <w:spacing w:val="-4"/>
                <w:sz w:val="20"/>
                <w:szCs w:val="20"/>
              </w:rPr>
              <w:t>the</w:t>
            </w:r>
            <w:r w:rsidRPr="00D86D77">
              <w:rPr>
                <w:color w:val="000000" w:themeColor="text1"/>
                <w:spacing w:val="-5"/>
                <w:sz w:val="20"/>
                <w:szCs w:val="20"/>
              </w:rPr>
              <w:t xml:space="preserve"> </w:t>
            </w:r>
            <w:r w:rsidRPr="00D86D77">
              <w:rPr>
                <w:color w:val="000000" w:themeColor="text1"/>
                <w:spacing w:val="-4"/>
                <w:sz w:val="20"/>
                <w:szCs w:val="20"/>
              </w:rPr>
              <w:t>average</w:t>
            </w:r>
            <w:r w:rsidRPr="00D86D77">
              <w:rPr>
                <w:color w:val="000000" w:themeColor="text1"/>
                <w:spacing w:val="-5"/>
                <w:sz w:val="20"/>
                <w:szCs w:val="20"/>
              </w:rPr>
              <w:t xml:space="preserve"> </w:t>
            </w:r>
            <w:proofErr w:type="gramStart"/>
            <w:r w:rsidRPr="00D86D77">
              <w:rPr>
                <w:color w:val="000000" w:themeColor="text1"/>
                <w:spacing w:val="-5"/>
                <w:sz w:val="20"/>
                <w:szCs w:val="20"/>
              </w:rPr>
              <w:t>RES</w:t>
            </w:r>
            <w:proofErr w:type="gramEnd"/>
          </w:p>
          <w:p w14:paraId="1E775801" w14:textId="77777777" w:rsidR="004D3290" w:rsidRPr="00D86D77" w:rsidRDefault="004D3290" w:rsidP="00D22D31">
            <w:pPr>
              <w:pStyle w:val="TableParagraph"/>
              <w:spacing w:before="3" w:line="197" w:lineRule="exact"/>
              <w:rPr>
                <w:color w:val="000000" w:themeColor="text1"/>
                <w:sz w:val="20"/>
                <w:szCs w:val="20"/>
              </w:rPr>
            </w:pPr>
            <w:r w:rsidRPr="00D86D77">
              <w:rPr>
                <w:color w:val="000000" w:themeColor="text1"/>
                <w:spacing w:val="-2"/>
                <w:sz w:val="20"/>
                <w:szCs w:val="20"/>
              </w:rPr>
              <w:t>Score</w:t>
            </w:r>
            <w:r w:rsidRPr="00D86D77">
              <w:rPr>
                <w:color w:val="000000" w:themeColor="text1"/>
                <w:spacing w:val="-9"/>
                <w:sz w:val="20"/>
                <w:szCs w:val="20"/>
              </w:rPr>
              <w:t xml:space="preserve"> </w:t>
            </w:r>
            <w:r w:rsidRPr="00D86D77">
              <w:rPr>
                <w:color w:val="000000" w:themeColor="text1"/>
                <w:spacing w:val="-2"/>
                <w:sz w:val="20"/>
                <w:szCs w:val="20"/>
              </w:rPr>
              <w:t>for</w:t>
            </w:r>
            <w:r w:rsidRPr="00D86D77">
              <w:rPr>
                <w:color w:val="000000" w:themeColor="text1"/>
                <w:spacing w:val="-9"/>
                <w:sz w:val="20"/>
                <w:szCs w:val="20"/>
              </w:rPr>
              <w:t xml:space="preserve"> </w:t>
            </w:r>
            <w:r w:rsidRPr="00D86D77">
              <w:rPr>
                <w:color w:val="000000" w:themeColor="text1"/>
                <w:spacing w:val="-2"/>
                <w:sz w:val="20"/>
                <w:szCs w:val="20"/>
              </w:rPr>
              <w:t>residential</w:t>
            </w:r>
            <w:r w:rsidRPr="00D86D77">
              <w:rPr>
                <w:color w:val="000000" w:themeColor="text1"/>
                <w:spacing w:val="-8"/>
                <w:sz w:val="20"/>
                <w:szCs w:val="20"/>
              </w:rPr>
              <w:t xml:space="preserve"> </w:t>
            </w:r>
            <w:proofErr w:type="gramStart"/>
            <w:r w:rsidRPr="00D86D77">
              <w:rPr>
                <w:color w:val="000000" w:themeColor="text1"/>
                <w:spacing w:val="-4"/>
                <w:sz w:val="20"/>
                <w:szCs w:val="20"/>
              </w:rPr>
              <w:t>aged</w:t>
            </w:r>
            <w:proofErr w:type="gramEnd"/>
          </w:p>
          <w:p w14:paraId="6377E445" w14:textId="77777777" w:rsidR="004D3290" w:rsidRPr="00D86D77" w:rsidRDefault="004D3290" w:rsidP="00D22D31">
            <w:pPr>
              <w:pStyle w:val="TableParagraph"/>
              <w:spacing w:before="3" w:line="197" w:lineRule="exact"/>
              <w:rPr>
                <w:color w:val="000000" w:themeColor="text1"/>
                <w:sz w:val="20"/>
                <w:szCs w:val="20"/>
              </w:rPr>
            </w:pPr>
            <w:r w:rsidRPr="00D86D77">
              <w:rPr>
                <w:color w:val="000000" w:themeColor="text1"/>
                <w:sz w:val="20"/>
                <w:szCs w:val="20"/>
              </w:rPr>
              <w:t>care</w:t>
            </w:r>
            <w:r w:rsidRPr="00D86D77">
              <w:rPr>
                <w:color w:val="000000" w:themeColor="text1"/>
                <w:spacing w:val="-12"/>
                <w:sz w:val="20"/>
                <w:szCs w:val="20"/>
              </w:rPr>
              <w:t xml:space="preserve"> </w:t>
            </w:r>
            <w:r w:rsidRPr="00D86D77">
              <w:rPr>
                <w:color w:val="000000" w:themeColor="text1"/>
                <w:sz w:val="20"/>
                <w:szCs w:val="20"/>
              </w:rPr>
              <w:t>homes</w:t>
            </w:r>
            <w:r w:rsidRPr="00D86D77">
              <w:rPr>
                <w:color w:val="000000" w:themeColor="text1"/>
                <w:spacing w:val="-11"/>
                <w:sz w:val="20"/>
                <w:szCs w:val="20"/>
              </w:rPr>
              <w:t xml:space="preserve"> </w:t>
            </w:r>
            <w:r w:rsidRPr="00D86D77">
              <w:rPr>
                <w:color w:val="000000" w:themeColor="text1"/>
                <w:sz w:val="20"/>
                <w:szCs w:val="20"/>
              </w:rPr>
              <w:t>by</w:t>
            </w:r>
            <w:r w:rsidRPr="00D86D77">
              <w:rPr>
                <w:color w:val="000000" w:themeColor="text1"/>
                <w:spacing w:val="-11"/>
                <w:sz w:val="20"/>
                <w:szCs w:val="20"/>
              </w:rPr>
              <w:t xml:space="preserve"> </w:t>
            </w:r>
            <w:r w:rsidRPr="00D86D77">
              <w:rPr>
                <w:color w:val="000000" w:themeColor="text1"/>
                <w:sz w:val="20"/>
                <w:szCs w:val="20"/>
              </w:rPr>
              <w:t>at</w:t>
            </w:r>
            <w:r w:rsidRPr="00D86D77">
              <w:rPr>
                <w:color w:val="000000" w:themeColor="text1"/>
                <w:spacing w:val="-11"/>
                <w:sz w:val="20"/>
                <w:szCs w:val="20"/>
              </w:rPr>
              <w:t xml:space="preserve"> </w:t>
            </w:r>
            <w:r w:rsidRPr="00D86D77">
              <w:rPr>
                <w:color w:val="000000" w:themeColor="text1"/>
                <w:sz w:val="20"/>
                <w:szCs w:val="20"/>
              </w:rPr>
              <w:t>least</w:t>
            </w:r>
            <w:r w:rsidRPr="00D86D77">
              <w:rPr>
                <w:color w:val="000000" w:themeColor="text1"/>
                <w:spacing w:val="-11"/>
                <w:sz w:val="20"/>
                <w:szCs w:val="20"/>
              </w:rPr>
              <w:t xml:space="preserve"> </w:t>
            </w:r>
            <w:r w:rsidRPr="00D86D77">
              <w:rPr>
                <w:color w:val="000000" w:themeColor="text1"/>
                <w:spacing w:val="-10"/>
                <w:sz w:val="20"/>
                <w:szCs w:val="20"/>
              </w:rPr>
              <w:t>2</w:t>
            </w:r>
          </w:p>
          <w:p w14:paraId="097D16F8" w14:textId="77777777" w:rsidR="004D3290" w:rsidRPr="00D86D77" w:rsidRDefault="004D3290" w:rsidP="00D22D31">
            <w:pPr>
              <w:pStyle w:val="TableParagraph"/>
              <w:spacing w:before="3" w:line="197" w:lineRule="exact"/>
              <w:rPr>
                <w:color w:val="000000" w:themeColor="text1"/>
                <w:sz w:val="20"/>
                <w:szCs w:val="20"/>
              </w:rPr>
            </w:pPr>
            <w:r w:rsidRPr="00D86D77">
              <w:rPr>
                <w:color w:val="000000" w:themeColor="text1"/>
                <w:spacing w:val="-2"/>
                <w:sz w:val="20"/>
                <w:szCs w:val="20"/>
              </w:rPr>
              <w:t>percentage</w:t>
            </w:r>
            <w:r w:rsidRPr="00D86D77">
              <w:rPr>
                <w:color w:val="000000" w:themeColor="text1"/>
                <w:sz w:val="20"/>
                <w:szCs w:val="20"/>
              </w:rPr>
              <w:t xml:space="preserve"> </w:t>
            </w:r>
            <w:r w:rsidRPr="00D86D77">
              <w:rPr>
                <w:color w:val="000000" w:themeColor="text1"/>
                <w:spacing w:val="-2"/>
                <w:sz w:val="20"/>
                <w:szCs w:val="20"/>
              </w:rPr>
              <w:t>points</w:t>
            </w:r>
            <w:r w:rsidRPr="00D86D77">
              <w:rPr>
                <w:color w:val="000000" w:themeColor="text1"/>
                <w:spacing w:val="1"/>
                <w:sz w:val="20"/>
                <w:szCs w:val="20"/>
              </w:rPr>
              <w:t xml:space="preserve"> </w:t>
            </w:r>
            <w:r w:rsidRPr="00D86D77">
              <w:rPr>
                <w:color w:val="000000" w:themeColor="text1"/>
                <w:spacing w:val="-4"/>
                <w:sz w:val="20"/>
                <w:szCs w:val="20"/>
              </w:rPr>
              <w:t>from</w:t>
            </w:r>
          </w:p>
          <w:p w14:paraId="40C05ACE" w14:textId="1EE6CACA" w:rsidR="004D3290" w:rsidRPr="00D86D77" w:rsidRDefault="004D3290" w:rsidP="00D22D31">
            <w:pPr>
              <w:pStyle w:val="TableParagraph"/>
              <w:spacing w:before="3"/>
              <w:rPr>
                <w:color w:val="000000" w:themeColor="text1"/>
                <w:sz w:val="20"/>
                <w:szCs w:val="20"/>
              </w:rPr>
            </w:pPr>
            <w:r w:rsidRPr="00D86D77">
              <w:rPr>
                <w:color w:val="000000" w:themeColor="text1"/>
                <w:spacing w:val="-2"/>
                <w:sz w:val="20"/>
                <w:szCs w:val="20"/>
              </w:rPr>
              <w:t>2023–24.</w:t>
            </w:r>
          </w:p>
        </w:tc>
        <w:tc>
          <w:tcPr>
            <w:tcW w:w="2835" w:type="dxa"/>
          </w:tcPr>
          <w:p w14:paraId="7EE400EE" w14:textId="77777777" w:rsidR="004D3290" w:rsidRPr="00D86D77" w:rsidRDefault="004D3290" w:rsidP="00D22D31">
            <w:pPr>
              <w:pStyle w:val="TableParagraph"/>
              <w:spacing w:line="197" w:lineRule="exact"/>
              <w:rPr>
                <w:color w:val="000000" w:themeColor="text1"/>
                <w:sz w:val="20"/>
                <w:szCs w:val="20"/>
              </w:rPr>
            </w:pPr>
            <w:r w:rsidRPr="00D86D77">
              <w:rPr>
                <w:color w:val="000000" w:themeColor="text1"/>
                <w:spacing w:val="-4"/>
                <w:sz w:val="20"/>
                <w:szCs w:val="20"/>
              </w:rPr>
              <w:t>Increase</w:t>
            </w:r>
            <w:r w:rsidRPr="00D86D77">
              <w:rPr>
                <w:color w:val="000000" w:themeColor="text1"/>
                <w:spacing w:val="-6"/>
                <w:sz w:val="20"/>
                <w:szCs w:val="20"/>
              </w:rPr>
              <w:t xml:space="preserve"> </w:t>
            </w:r>
            <w:r w:rsidRPr="00D86D77">
              <w:rPr>
                <w:color w:val="000000" w:themeColor="text1"/>
                <w:spacing w:val="-4"/>
                <w:sz w:val="20"/>
                <w:szCs w:val="20"/>
              </w:rPr>
              <w:t>the</w:t>
            </w:r>
            <w:r w:rsidRPr="00D86D77">
              <w:rPr>
                <w:color w:val="000000" w:themeColor="text1"/>
                <w:spacing w:val="-5"/>
                <w:sz w:val="20"/>
                <w:szCs w:val="20"/>
              </w:rPr>
              <w:t xml:space="preserve"> </w:t>
            </w:r>
            <w:r w:rsidRPr="00D86D77">
              <w:rPr>
                <w:color w:val="000000" w:themeColor="text1"/>
                <w:spacing w:val="-4"/>
                <w:sz w:val="20"/>
                <w:szCs w:val="20"/>
              </w:rPr>
              <w:t>average</w:t>
            </w:r>
            <w:r w:rsidRPr="00D86D77">
              <w:rPr>
                <w:color w:val="000000" w:themeColor="text1"/>
                <w:spacing w:val="-5"/>
                <w:sz w:val="20"/>
                <w:szCs w:val="20"/>
              </w:rPr>
              <w:t xml:space="preserve"> </w:t>
            </w:r>
            <w:proofErr w:type="gramStart"/>
            <w:r w:rsidRPr="00D86D77">
              <w:rPr>
                <w:color w:val="000000" w:themeColor="text1"/>
                <w:spacing w:val="-5"/>
                <w:sz w:val="20"/>
                <w:szCs w:val="20"/>
              </w:rPr>
              <w:t>RES</w:t>
            </w:r>
            <w:proofErr w:type="gramEnd"/>
          </w:p>
          <w:p w14:paraId="0C04A400" w14:textId="77777777" w:rsidR="004D3290" w:rsidRPr="00D86D77" w:rsidRDefault="004D3290" w:rsidP="00D22D31">
            <w:pPr>
              <w:pStyle w:val="TableParagraph"/>
              <w:spacing w:before="3" w:line="197" w:lineRule="exact"/>
              <w:rPr>
                <w:color w:val="000000" w:themeColor="text1"/>
                <w:sz w:val="20"/>
                <w:szCs w:val="20"/>
              </w:rPr>
            </w:pPr>
            <w:r w:rsidRPr="00D86D77">
              <w:rPr>
                <w:color w:val="000000" w:themeColor="text1"/>
                <w:spacing w:val="-2"/>
                <w:sz w:val="20"/>
                <w:szCs w:val="20"/>
              </w:rPr>
              <w:t>Score</w:t>
            </w:r>
            <w:r w:rsidRPr="00D86D77">
              <w:rPr>
                <w:color w:val="000000" w:themeColor="text1"/>
                <w:spacing w:val="-9"/>
                <w:sz w:val="20"/>
                <w:szCs w:val="20"/>
              </w:rPr>
              <w:t xml:space="preserve"> </w:t>
            </w:r>
            <w:r w:rsidRPr="00D86D77">
              <w:rPr>
                <w:color w:val="000000" w:themeColor="text1"/>
                <w:spacing w:val="-2"/>
                <w:sz w:val="20"/>
                <w:szCs w:val="20"/>
              </w:rPr>
              <w:t>for</w:t>
            </w:r>
            <w:r w:rsidRPr="00D86D77">
              <w:rPr>
                <w:color w:val="000000" w:themeColor="text1"/>
                <w:spacing w:val="-9"/>
                <w:sz w:val="20"/>
                <w:szCs w:val="20"/>
              </w:rPr>
              <w:t xml:space="preserve"> </w:t>
            </w:r>
            <w:r w:rsidRPr="00D86D77">
              <w:rPr>
                <w:color w:val="000000" w:themeColor="text1"/>
                <w:spacing w:val="-2"/>
                <w:sz w:val="20"/>
                <w:szCs w:val="20"/>
              </w:rPr>
              <w:t>residential</w:t>
            </w:r>
            <w:r w:rsidRPr="00D86D77">
              <w:rPr>
                <w:color w:val="000000" w:themeColor="text1"/>
                <w:spacing w:val="-8"/>
                <w:sz w:val="20"/>
                <w:szCs w:val="20"/>
              </w:rPr>
              <w:t xml:space="preserve"> </w:t>
            </w:r>
            <w:proofErr w:type="gramStart"/>
            <w:r w:rsidRPr="00D86D77">
              <w:rPr>
                <w:color w:val="000000" w:themeColor="text1"/>
                <w:spacing w:val="-4"/>
                <w:sz w:val="20"/>
                <w:szCs w:val="20"/>
              </w:rPr>
              <w:t>aged</w:t>
            </w:r>
            <w:proofErr w:type="gramEnd"/>
          </w:p>
          <w:p w14:paraId="29143917" w14:textId="77777777" w:rsidR="004D3290" w:rsidRPr="00D86D77" w:rsidRDefault="004D3290" w:rsidP="00D22D31">
            <w:pPr>
              <w:pStyle w:val="TableParagraph"/>
              <w:spacing w:before="3" w:line="197" w:lineRule="exact"/>
              <w:rPr>
                <w:color w:val="000000" w:themeColor="text1"/>
                <w:sz w:val="20"/>
                <w:szCs w:val="20"/>
              </w:rPr>
            </w:pPr>
            <w:r w:rsidRPr="00D86D77">
              <w:rPr>
                <w:color w:val="000000" w:themeColor="text1"/>
                <w:sz w:val="20"/>
                <w:szCs w:val="20"/>
              </w:rPr>
              <w:t>care</w:t>
            </w:r>
            <w:r w:rsidRPr="00D86D77">
              <w:rPr>
                <w:color w:val="000000" w:themeColor="text1"/>
                <w:spacing w:val="-10"/>
                <w:sz w:val="20"/>
                <w:szCs w:val="20"/>
              </w:rPr>
              <w:t xml:space="preserve"> </w:t>
            </w:r>
            <w:r w:rsidRPr="00D86D77">
              <w:rPr>
                <w:color w:val="000000" w:themeColor="text1"/>
                <w:sz w:val="20"/>
                <w:szCs w:val="20"/>
              </w:rPr>
              <w:t>homes</w:t>
            </w:r>
            <w:r w:rsidRPr="00D86D77">
              <w:rPr>
                <w:color w:val="000000" w:themeColor="text1"/>
                <w:spacing w:val="-9"/>
                <w:sz w:val="20"/>
                <w:szCs w:val="20"/>
              </w:rPr>
              <w:t xml:space="preserve"> </w:t>
            </w:r>
            <w:r w:rsidRPr="00D86D77">
              <w:rPr>
                <w:color w:val="000000" w:themeColor="text1"/>
                <w:sz w:val="20"/>
                <w:szCs w:val="20"/>
              </w:rPr>
              <w:t>by</w:t>
            </w:r>
            <w:r w:rsidRPr="00D86D77">
              <w:rPr>
                <w:color w:val="000000" w:themeColor="text1"/>
                <w:spacing w:val="-9"/>
                <w:sz w:val="20"/>
                <w:szCs w:val="20"/>
              </w:rPr>
              <w:t xml:space="preserve"> </w:t>
            </w:r>
            <w:r w:rsidRPr="00D86D77">
              <w:rPr>
                <w:color w:val="000000" w:themeColor="text1"/>
                <w:sz w:val="20"/>
                <w:szCs w:val="20"/>
              </w:rPr>
              <w:t>at</w:t>
            </w:r>
            <w:r w:rsidRPr="00D86D77">
              <w:rPr>
                <w:color w:val="000000" w:themeColor="text1"/>
                <w:spacing w:val="-9"/>
                <w:sz w:val="20"/>
                <w:szCs w:val="20"/>
              </w:rPr>
              <w:t xml:space="preserve"> </w:t>
            </w:r>
            <w:r w:rsidRPr="00D86D77">
              <w:rPr>
                <w:color w:val="000000" w:themeColor="text1"/>
                <w:spacing w:val="-4"/>
                <w:sz w:val="20"/>
                <w:szCs w:val="20"/>
              </w:rPr>
              <w:t>least</w:t>
            </w:r>
          </w:p>
          <w:p w14:paraId="07DEFDD4" w14:textId="77777777" w:rsidR="004D3290" w:rsidRPr="00D86D77" w:rsidRDefault="004D3290" w:rsidP="00D22D31">
            <w:pPr>
              <w:pStyle w:val="TableParagraph"/>
              <w:spacing w:before="3" w:line="197" w:lineRule="exact"/>
              <w:rPr>
                <w:color w:val="000000" w:themeColor="text1"/>
                <w:sz w:val="20"/>
                <w:szCs w:val="20"/>
              </w:rPr>
            </w:pPr>
            <w:r w:rsidRPr="00D86D77">
              <w:rPr>
                <w:color w:val="000000" w:themeColor="text1"/>
                <w:sz w:val="20"/>
                <w:szCs w:val="20"/>
              </w:rPr>
              <w:t>1</w:t>
            </w:r>
            <w:r w:rsidRPr="00D86D77">
              <w:rPr>
                <w:color w:val="000000" w:themeColor="text1"/>
                <w:spacing w:val="-9"/>
                <w:sz w:val="20"/>
                <w:szCs w:val="20"/>
              </w:rPr>
              <w:t xml:space="preserve"> </w:t>
            </w:r>
            <w:r w:rsidRPr="00D86D77">
              <w:rPr>
                <w:color w:val="000000" w:themeColor="text1"/>
                <w:sz w:val="20"/>
                <w:szCs w:val="20"/>
              </w:rPr>
              <w:t>percentage</w:t>
            </w:r>
            <w:r w:rsidRPr="00D86D77">
              <w:rPr>
                <w:color w:val="000000" w:themeColor="text1"/>
                <w:spacing w:val="-9"/>
                <w:sz w:val="20"/>
                <w:szCs w:val="20"/>
              </w:rPr>
              <w:t xml:space="preserve"> </w:t>
            </w:r>
            <w:r w:rsidRPr="00D86D77">
              <w:rPr>
                <w:color w:val="000000" w:themeColor="text1"/>
                <w:sz w:val="20"/>
                <w:szCs w:val="20"/>
              </w:rPr>
              <w:t>point</w:t>
            </w:r>
            <w:r w:rsidRPr="00D86D77">
              <w:rPr>
                <w:color w:val="000000" w:themeColor="text1"/>
                <w:spacing w:val="-8"/>
                <w:sz w:val="20"/>
                <w:szCs w:val="20"/>
              </w:rPr>
              <w:t xml:space="preserve"> </w:t>
            </w:r>
            <w:r w:rsidRPr="00D86D77">
              <w:rPr>
                <w:color w:val="000000" w:themeColor="text1"/>
                <w:spacing w:val="-4"/>
                <w:sz w:val="20"/>
                <w:szCs w:val="20"/>
              </w:rPr>
              <w:t>from</w:t>
            </w:r>
          </w:p>
          <w:p w14:paraId="2E68643C" w14:textId="10BC52A9" w:rsidR="004D3290" w:rsidRPr="00D86D77" w:rsidRDefault="004D3290" w:rsidP="00D22D31">
            <w:pPr>
              <w:pStyle w:val="TableParagraph"/>
              <w:spacing w:before="3"/>
              <w:rPr>
                <w:color w:val="000000" w:themeColor="text1"/>
                <w:sz w:val="20"/>
                <w:szCs w:val="20"/>
              </w:rPr>
            </w:pPr>
            <w:r w:rsidRPr="00D86D77">
              <w:rPr>
                <w:color w:val="000000" w:themeColor="text1"/>
                <w:spacing w:val="-2"/>
                <w:sz w:val="20"/>
                <w:szCs w:val="20"/>
              </w:rPr>
              <w:t>2024–25.</w:t>
            </w:r>
          </w:p>
        </w:tc>
        <w:tc>
          <w:tcPr>
            <w:tcW w:w="2694" w:type="dxa"/>
          </w:tcPr>
          <w:p w14:paraId="7656E137" w14:textId="77777777" w:rsidR="004D3290" w:rsidRPr="00D86D77" w:rsidRDefault="004D3290" w:rsidP="00D22D31">
            <w:pPr>
              <w:pStyle w:val="TableParagraph"/>
              <w:spacing w:line="197" w:lineRule="exact"/>
              <w:rPr>
                <w:color w:val="000000" w:themeColor="text1"/>
                <w:sz w:val="20"/>
                <w:szCs w:val="20"/>
              </w:rPr>
            </w:pPr>
            <w:r w:rsidRPr="00D86D77">
              <w:rPr>
                <w:color w:val="000000" w:themeColor="text1"/>
                <w:spacing w:val="-4"/>
                <w:sz w:val="20"/>
                <w:szCs w:val="20"/>
              </w:rPr>
              <w:t>Increase</w:t>
            </w:r>
            <w:r w:rsidRPr="00D86D77">
              <w:rPr>
                <w:color w:val="000000" w:themeColor="text1"/>
                <w:spacing w:val="-6"/>
                <w:sz w:val="20"/>
                <w:szCs w:val="20"/>
              </w:rPr>
              <w:t xml:space="preserve"> </w:t>
            </w:r>
            <w:r w:rsidRPr="00D86D77">
              <w:rPr>
                <w:color w:val="000000" w:themeColor="text1"/>
                <w:spacing w:val="-4"/>
                <w:sz w:val="20"/>
                <w:szCs w:val="20"/>
              </w:rPr>
              <w:t>the</w:t>
            </w:r>
            <w:r w:rsidRPr="00D86D77">
              <w:rPr>
                <w:color w:val="000000" w:themeColor="text1"/>
                <w:spacing w:val="-5"/>
                <w:sz w:val="20"/>
                <w:szCs w:val="20"/>
              </w:rPr>
              <w:t xml:space="preserve"> </w:t>
            </w:r>
            <w:r w:rsidRPr="00D86D77">
              <w:rPr>
                <w:color w:val="000000" w:themeColor="text1"/>
                <w:spacing w:val="-4"/>
                <w:sz w:val="20"/>
                <w:szCs w:val="20"/>
              </w:rPr>
              <w:t>average</w:t>
            </w:r>
            <w:r w:rsidRPr="00D86D77">
              <w:rPr>
                <w:color w:val="000000" w:themeColor="text1"/>
                <w:spacing w:val="-5"/>
                <w:sz w:val="20"/>
                <w:szCs w:val="20"/>
              </w:rPr>
              <w:t xml:space="preserve"> </w:t>
            </w:r>
            <w:proofErr w:type="gramStart"/>
            <w:r w:rsidRPr="00D86D77">
              <w:rPr>
                <w:color w:val="000000" w:themeColor="text1"/>
                <w:spacing w:val="-5"/>
                <w:sz w:val="20"/>
                <w:szCs w:val="20"/>
              </w:rPr>
              <w:t>RES</w:t>
            </w:r>
            <w:proofErr w:type="gramEnd"/>
          </w:p>
          <w:p w14:paraId="7E0AF0D7" w14:textId="77777777" w:rsidR="004D3290" w:rsidRPr="00D86D77" w:rsidRDefault="004D3290" w:rsidP="00D22D31">
            <w:pPr>
              <w:pStyle w:val="TableParagraph"/>
              <w:spacing w:before="3" w:line="197" w:lineRule="exact"/>
              <w:rPr>
                <w:color w:val="000000" w:themeColor="text1"/>
                <w:sz w:val="20"/>
                <w:szCs w:val="20"/>
              </w:rPr>
            </w:pPr>
            <w:r w:rsidRPr="00D86D77">
              <w:rPr>
                <w:color w:val="000000" w:themeColor="text1"/>
                <w:spacing w:val="-2"/>
                <w:sz w:val="20"/>
                <w:szCs w:val="20"/>
              </w:rPr>
              <w:t>Score</w:t>
            </w:r>
            <w:r w:rsidRPr="00D86D77">
              <w:rPr>
                <w:color w:val="000000" w:themeColor="text1"/>
                <w:spacing w:val="-9"/>
                <w:sz w:val="20"/>
                <w:szCs w:val="20"/>
              </w:rPr>
              <w:t xml:space="preserve"> </w:t>
            </w:r>
            <w:r w:rsidRPr="00D86D77">
              <w:rPr>
                <w:color w:val="000000" w:themeColor="text1"/>
                <w:spacing w:val="-2"/>
                <w:sz w:val="20"/>
                <w:szCs w:val="20"/>
              </w:rPr>
              <w:t>for</w:t>
            </w:r>
            <w:r w:rsidRPr="00D86D77">
              <w:rPr>
                <w:color w:val="000000" w:themeColor="text1"/>
                <w:spacing w:val="-9"/>
                <w:sz w:val="20"/>
                <w:szCs w:val="20"/>
              </w:rPr>
              <w:t xml:space="preserve"> </w:t>
            </w:r>
            <w:r w:rsidRPr="00D86D77">
              <w:rPr>
                <w:color w:val="000000" w:themeColor="text1"/>
                <w:spacing w:val="-2"/>
                <w:sz w:val="20"/>
                <w:szCs w:val="20"/>
              </w:rPr>
              <w:t>residential</w:t>
            </w:r>
            <w:r w:rsidRPr="00D86D77">
              <w:rPr>
                <w:color w:val="000000" w:themeColor="text1"/>
                <w:spacing w:val="-8"/>
                <w:sz w:val="20"/>
                <w:szCs w:val="20"/>
              </w:rPr>
              <w:t xml:space="preserve"> </w:t>
            </w:r>
            <w:proofErr w:type="gramStart"/>
            <w:r w:rsidRPr="00D86D77">
              <w:rPr>
                <w:color w:val="000000" w:themeColor="text1"/>
                <w:spacing w:val="-4"/>
                <w:sz w:val="20"/>
                <w:szCs w:val="20"/>
              </w:rPr>
              <w:t>aged</w:t>
            </w:r>
            <w:proofErr w:type="gramEnd"/>
          </w:p>
          <w:p w14:paraId="04C65DAC" w14:textId="77777777" w:rsidR="004D3290" w:rsidRPr="00D86D77" w:rsidRDefault="004D3290" w:rsidP="00D22D31">
            <w:pPr>
              <w:pStyle w:val="TableParagraph"/>
              <w:spacing w:before="3" w:line="197" w:lineRule="exact"/>
              <w:rPr>
                <w:color w:val="000000" w:themeColor="text1"/>
                <w:sz w:val="20"/>
                <w:szCs w:val="20"/>
              </w:rPr>
            </w:pPr>
            <w:r w:rsidRPr="00D86D77">
              <w:rPr>
                <w:color w:val="000000" w:themeColor="text1"/>
                <w:sz w:val="20"/>
                <w:szCs w:val="20"/>
              </w:rPr>
              <w:t>care</w:t>
            </w:r>
            <w:r w:rsidRPr="00D86D77">
              <w:rPr>
                <w:color w:val="000000" w:themeColor="text1"/>
                <w:spacing w:val="-10"/>
                <w:sz w:val="20"/>
                <w:szCs w:val="20"/>
              </w:rPr>
              <w:t xml:space="preserve"> </w:t>
            </w:r>
            <w:r w:rsidRPr="00D86D77">
              <w:rPr>
                <w:color w:val="000000" w:themeColor="text1"/>
                <w:sz w:val="20"/>
                <w:szCs w:val="20"/>
              </w:rPr>
              <w:t>homes</w:t>
            </w:r>
            <w:r w:rsidRPr="00D86D77">
              <w:rPr>
                <w:color w:val="000000" w:themeColor="text1"/>
                <w:spacing w:val="-9"/>
                <w:sz w:val="20"/>
                <w:szCs w:val="20"/>
              </w:rPr>
              <w:t xml:space="preserve"> </w:t>
            </w:r>
            <w:r w:rsidRPr="00D86D77">
              <w:rPr>
                <w:color w:val="000000" w:themeColor="text1"/>
                <w:sz w:val="20"/>
                <w:szCs w:val="20"/>
              </w:rPr>
              <w:t>by</w:t>
            </w:r>
            <w:r w:rsidRPr="00D86D77">
              <w:rPr>
                <w:color w:val="000000" w:themeColor="text1"/>
                <w:spacing w:val="-9"/>
                <w:sz w:val="20"/>
                <w:szCs w:val="20"/>
              </w:rPr>
              <w:t xml:space="preserve"> </w:t>
            </w:r>
            <w:r w:rsidRPr="00D86D77">
              <w:rPr>
                <w:color w:val="000000" w:themeColor="text1"/>
                <w:sz w:val="20"/>
                <w:szCs w:val="20"/>
              </w:rPr>
              <w:t>at</w:t>
            </w:r>
            <w:r w:rsidRPr="00D86D77">
              <w:rPr>
                <w:color w:val="000000" w:themeColor="text1"/>
                <w:spacing w:val="-9"/>
                <w:sz w:val="20"/>
                <w:szCs w:val="20"/>
              </w:rPr>
              <w:t xml:space="preserve"> </w:t>
            </w:r>
            <w:r w:rsidRPr="00D86D77">
              <w:rPr>
                <w:color w:val="000000" w:themeColor="text1"/>
                <w:spacing w:val="-4"/>
                <w:sz w:val="20"/>
                <w:szCs w:val="20"/>
              </w:rPr>
              <w:t>least</w:t>
            </w:r>
          </w:p>
          <w:p w14:paraId="490442CF" w14:textId="77777777" w:rsidR="004D3290" w:rsidRPr="00D86D77" w:rsidRDefault="004D3290" w:rsidP="00D22D31">
            <w:pPr>
              <w:pStyle w:val="TableParagraph"/>
              <w:spacing w:before="3" w:line="197" w:lineRule="exact"/>
              <w:rPr>
                <w:color w:val="000000" w:themeColor="text1"/>
                <w:sz w:val="20"/>
                <w:szCs w:val="20"/>
              </w:rPr>
            </w:pPr>
            <w:r w:rsidRPr="00D86D77">
              <w:rPr>
                <w:color w:val="000000" w:themeColor="text1"/>
                <w:sz w:val="20"/>
                <w:szCs w:val="20"/>
              </w:rPr>
              <w:t>1</w:t>
            </w:r>
            <w:r w:rsidRPr="00D86D77">
              <w:rPr>
                <w:color w:val="000000" w:themeColor="text1"/>
                <w:spacing w:val="-9"/>
                <w:sz w:val="20"/>
                <w:szCs w:val="20"/>
              </w:rPr>
              <w:t xml:space="preserve"> </w:t>
            </w:r>
            <w:r w:rsidRPr="00D86D77">
              <w:rPr>
                <w:color w:val="000000" w:themeColor="text1"/>
                <w:sz w:val="20"/>
                <w:szCs w:val="20"/>
              </w:rPr>
              <w:t>percentage</w:t>
            </w:r>
            <w:r w:rsidRPr="00D86D77">
              <w:rPr>
                <w:color w:val="000000" w:themeColor="text1"/>
                <w:spacing w:val="-9"/>
                <w:sz w:val="20"/>
                <w:szCs w:val="20"/>
              </w:rPr>
              <w:t xml:space="preserve"> </w:t>
            </w:r>
            <w:r w:rsidRPr="00D86D77">
              <w:rPr>
                <w:color w:val="000000" w:themeColor="text1"/>
                <w:sz w:val="20"/>
                <w:szCs w:val="20"/>
              </w:rPr>
              <w:t>point</w:t>
            </w:r>
            <w:r w:rsidRPr="00D86D77">
              <w:rPr>
                <w:color w:val="000000" w:themeColor="text1"/>
                <w:spacing w:val="-8"/>
                <w:sz w:val="20"/>
                <w:szCs w:val="20"/>
              </w:rPr>
              <w:t xml:space="preserve"> </w:t>
            </w:r>
            <w:r w:rsidRPr="00D86D77">
              <w:rPr>
                <w:color w:val="000000" w:themeColor="text1"/>
                <w:spacing w:val="-4"/>
                <w:sz w:val="20"/>
                <w:szCs w:val="20"/>
              </w:rPr>
              <w:t>from</w:t>
            </w:r>
          </w:p>
          <w:p w14:paraId="75DA0BA3" w14:textId="4383E94C" w:rsidR="004D3290" w:rsidRPr="00D86D77" w:rsidRDefault="004D3290" w:rsidP="00D22D31">
            <w:pPr>
              <w:pStyle w:val="TableParagraph"/>
              <w:spacing w:before="3"/>
              <w:rPr>
                <w:color w:val="000000" w:themeColor="text1"/>
                <w:sz w:val="20"/>
                <w:szCs w:val="20"/>
              </w:rPr>
            </w:pPr>
            <w:r w:rsidRPr="00D86D77">
              <w:rPr>
                <w:color w:val="000000" w:themeColor="text1"/>
                <w:spacing w:val="-2"/>
                <w:sz w:val="20"/>
                <w:szCs w:val="20"/>
              </w:rPr>
              <w:t>2025–26.</w:t>
            </w:r>
          </w:p>
        </w:tc>
      </w:tr>
      <w:tr w:rsidR="004D3290" w:rsidRPr="00D86D77" w14:paraId="1D5B97EC" w14:textId="77777777" w:rsidTr="004D3290">
        <w:trPr>
          <w:trHeight w:val="3108"/>
        </w:trPr>
        <w:tc>
          <w:tcPr>
            <w:tcW w:w="10916" w:type="dxa"/>
            <w:gridSpan w:val="4"/>
          </w:tcPr>
          <w:p w14:paraId="4A9DBE7E" w14:textId="77777777" w:rsidR="004D3290" w:rsidRPr="00D86D77" w:rsidRDefault="004D3290" w:rsidP="00D22D31">
            <w:pPr>
              <w:pStyle w:val="TableParagraph"/>
              <w:rPr>
                <w:b/>
                <w:color w:val="000000" w:themeColor="text1"/>
                <w:sz w:val="20"/>
                <w:szCs w:val="20"/>
              </w:rPr>
            </w:pPr>
            <w:r w:rsidRPr="00D86D77">
              <w:rPr>
                <w:b/>
                <w:color w:val="000000" w:themeColor="text1"/>
                <w:sz w:val="20"/>
                <w:szCs w:val="20"/>
              </w:rPr>
              <w:lastRenderedPageBreak/>
              <w:t>Data</w:t>
            </w:r>
            <w:r w:rsidRPr="00D86D77">
              <w:rPr>
                <w:b/>
                <w:color w:val="000000" w:themeColor="text1"/>
                <w:spacing w:val="2"/>
                <w:sz w:val="20"/>
                <w:szCs w:val="20"/>
              </w:rPr>
              <w:t xml:space="preserve"> </w:t>
            </w:r>
            <w:r w:rsidRPr="00D86D77">
              <w:rPr>
                <w:b/>
                <w:color w:val="000000" w:themeColor="text1"/>
                <w:sz w:val="20"/>
                <w:szCs w:val="20"/>
              </w:rPr>
              <w:t>Source</w:t>
            </w:r>
            <w:r w:rsidRPr="00D86D77">
              <w:rPr>
                <w:b/>
                <w:color w:val="000000" w:themeColor="text1"/>
                <w:spacing w:val="2"/>
                <w:sz w:val="20"/>
                <w:szCs w:val="20"/>
              </w:rPr>
              <w:t xml:space="preserve"> </w:t>
            </w:r>
            <w:r w:rsidRPr="00D86D77">
              <w:rPr>
                <w:b/>
                <w:color w:val="000000" w:themeColor="text1"/>
                <w:sz w:val="20"/>
                <w:szCs w:val="20"/>
              </w:rPr>
              <w:t>and</w:t>
            </w:r>
            <w:r w:rsidRPr="00D86D77">
              <w:rPr>
                <w:b/>
                <w:color w:val="000000" w:themeColor="text1"/>
                <w:spacing w:val="2"/>
                <w:sz w:val="20"/>
                <w:szCs w:val="20"/>
              </w:rPr>
              <w:t xml:space="preserve"> </w:t>
            </w:r>
            <w:r w:rsidRPr="00D86D77">
              <w:rPr>
                <w:b/>
                <w:color w:val="000000" w:themeColor="text1"/>
                <w:spacing w:val="-2"/>
                <w:sz w:val="20"/>
                <w:szCs w:val="20"/>
              </w:rPr>
              <w:t>Methodology</w:t>
            </w:r>
          </w:p>
          <w:p w14:paraId="20A1C7FC" w14:textId="77777777" w:rsidR="004D3290" w:rsidRPr="00D86D77" w:rsidRDefault="004D3290" w:rsidP="00D22D31">
            <w:pPr>
              <w:pStyle w:val="TableParagraph"/>
              <w:spacing w:before="58"/>
              <w:rPr>
                <w:color w:val="000000" w:themeColor="text1"/>
                <w:sz w:val="20"/>
                <w:szCs w:val="20"/>
              </w:rPr>
            </w:pPr>
            <w:r w:rsidRPr="00D86D77">
              <w:rPr>
                <w:color w:val="000000" w:themeColor="text1"/>
                <w:spacing w:val="-2"/>
                <w:sz w:val="20"/>
                <w:szCs w:val="20"/>
              </w:rPr>
              <w:t>Data</w:t>
            </w:r>
            <w:r w:rsidRPr="00D86D77">
              <w:rPr>
                <w:color w:val="000000" w:themeColor="text1"/>
                <w:spacing w:val="-7"/>
                <w:sz w:val="20"/>
                <w:szCs w:val="20"/>
              </w:rPr>
              <w:t xml:space="preserve"> </w:t>
            </w:r>
            <w:r w:rsidRPr="00D86D77">
              <w:rPr>
                <w:color w:val="000000" w:themeColor="text1"/>
                <w:spacing w:val="-2"/>
                <w:sz w:val="20"/>
                <w:szCs w:val="20"/>
              </w:rPr>
              <w:t>is</w:t>
            </w:r>
            <w:r w:rsidRPr="00D86D77">
              <w:rPr>
                <w:color w:val="000000" w:themeColor="text1"/>
                <w:spacing w:val="-7"/>
                <w:sz w:val="20"/>
                <w:szCs w:val="20"/>
              </w:rPr>
              <w:t xml:space="preserve"> </w:t>
            </w:r>
            <w:r w:rsidRPr="00D86D77">
              <w:rPr>
                <w:color w:val="000000" w:themeColor="text1"/>
                <w:spacing w:val="-2"/>
                <w:sz w:val="20"/>
                <w:szCs w:val="20"/>
              </w:rPr>
              <w:t>sourced</w:t>
            </w:r>
            <w:r w:rsidRPr="00D86D77">
              <w:rPr>
                <w:color w:val="000000" w:themeColor="text1"/>
                <w:spacing w:val="-7"/>
                <w:sz w:val="20"/>
                <w:szCs w:val="20"/>
              </w:rPr>
              <w:t xml:space="preserve"> </w:t>
            </w:r>
            <w:r w:rsidRPr="00D86D77">
              <w:rPr>
                <w:color w:val="000000" w:themeColor="text1"/>
                <w:spacing w:val="-2"/>
                <w:sz w:val="20"/>
                <w:szCs w:val="20"/>
              </w:rPr>
              <w:t>on</w:t>
            </w:r>
            <w:r w:rsidRPr="00D86D77">
              <w:rPr>
                <w:color w:val="000000" w:themeColor="text1"/>
                <w:spacing w:val="-7"/>
                <w:sz w:val="20"/>
                <w:szCs w:val="20"/>
              </w:rPr>
              <w:t xml:space="preserve"> </w:t>
            </w:r>
            <w:r w:rsidRPr="00D86D77">
              <w:rPr>
                <w:color w:val="000000" w:themeColor="text1"/>
                <w:spacing w:val="-2"/>
                <w:sz w:val="20"/>
                <w:szCs w:val="20"/>
              </w:rPr>
              <w:t>the</w:t>
            </w:r>
            <w:r w:rsidRPr="00D86D77">
              <w:rPr>
                <w:color w:val="000000" w:themeColor="text1"/>
                <w:spacing w:val="-6"/>
                <w:sz w:val="20"/>
                <w:szCs w:val="20"/>
              </w:rPr>
              <w:t xml:space="preserve"> </w:t>
            </w:r>
            <w:r w:rsidRPr="00D86D77">
              <w:rPr>
                <w:color w:val="000000" w:themeColor="text1"/>
                <w:spacing w:val="-2"/>
                <w:sz w:val="20"/>
                <w:szCs w:val="20"/>
              </w:rPr>
              <w:t>number</w:t>
            </w:r>
            <w:r w:rsidRPr="00D86D77">
              <w:rPr>
                <w:color w:val="000000" w:themeColor="text1"/>
                <w:spacing w:val="-7"/>
                <w:sz w:val="20"/>
                <w:szCs w:val="20"/>
              </w:rPr>
              <w:t xml:space="preserve"> </w:t>
            </w:r>
            <w:r w:rsidRPr="00D86D77">
              <w:rPr>
                <w:color w:val="000000" w:themeColor="text1"/>
                <w:spacing w:val="-2"/>
                <w:sz w:val="20"/>
                <w:szCs w:val="20"/>
              </w:rPr>
              <w:t>of</w:t>
            </w:r>
            <w:r w:rsidRPr="00D86D77">
              <w:rPr>
                <w:color w:val="000000" w:themeColor="text1"/>
                <w:spacing w:val="-7"/>
                <w:sz w:val="20"/>
                <w:szCs w:val="20"/>
              </w:rPr>
              <w:t xml:space="preserve"> </w:t>
            </w:r>
            <w:r w:rsidRPr="00D86D77">
              <w:rPr>
                <w:color w:val="000000" w:themeColor="text1"/>
                <w:spacing w:val="-2"/>
                <w:sz w:val="20"/>
                <w:szCs w:val="20"/>
              </w:rPr>
              <w:t>aged</w:t>
            </w:r>
            <w:r w:rsidRPr="00D86D77">
              <w:rPr>
                <w:color w:val="000000" w:themeColor="text1"/>
                <w:spacing w:val="-7"/>
                <w:sz w:val="20"/>
                <w:szCs w:val="20"/>
              </w:rPr>
              <w:t xml:space="preserve"> </w:t>
            </w:r>
            <w:r w:rsidRPr="00D86D77">
              <w:rPr>
                <w:color w:val="000000" w:themeColor="text1"/>
                <w:spacing w:val="-2"/>
                <w:sz w:val="20"/>
                <w:szCs w:val="20"/>
              </w:rPr>
              <w:t>care</w:t>
            </w:r>
            <w:r w:rsidRPr="00D86D77">
              <w:rPr>
                <w:color w:val="000000" w:themeColor="text1"/>
                <w:spacing w:val="-6"/>
                <w:sz w:val="20"/>
                <w:szCs w:val="20"/>
              </w:rPr>
              <w:t xml:space="preserve"> </w:t>
            </w:r>
            <w:r w:rsidRPr="00D86D77">
              <w:rPr>
                <w:color w:val="000000" w:themeColor="text1"/>
                <w:spacing w:val="-2"/>
                <w:sz w:val="20"/>
                <w:szCs w:val="20"/>
              </w:rPr>
              <w:t>residents</w:t>
            </w:r>
            <w:r w:rsidRPr="00D86D77">
              <w:rPr>
                <w:color w:val="000000" w:themeColor="text1"/>
                <w:spacing w:val="-7"/>
                <w:sz w:val="20"/>
                <w:szCs w:val="20"/>
              </w:rPr>
              <w:t xml:space="preserve"> </w:t>
            </w:r>
            <w:r w:rsidRPr="00D86D77">
              <w:rPr>
                <w:color w:val="000000" w:themeColor="text1"/>
                <w:spacing w:val="-2"/>
                <w:sz w:val="20"/>
                <w:szCs w:val="20"/>
              </w:rPr>
              <w:t>that</w:t>
            </w:r>
            <w:r w:rsidRPr="00D86D77">
              <w:rPr>
                <w:color w:val="000000" w:themeColor="text1"/>
                <w:spacing w:val="-7"/>
                <w:sz w:val="20"/>
                <w:szCs w:val="20"/>
              </w:rPr>
              <w:t xml:space="preserve"> </w:t>
            </w:r>
            <w:r w:rsidRPr="00D86D77">
              <w:rPr>
                <w:color w:val="000000" w:themeColor="text1"/>
                <w:spacing w:val="-2"/>
                <w:sz w:val="20"/>
                <w:szCs w:val="20"/>
              </w:rPr>
              <w:t>choose</w:t>
            </w:r>
            <w:r w:rsidRPr="00D86D77">
              <w:rPr>
                <w:color w:val="000000" w:themeColor="text1"/>
                <w:spacing w:val="-7"/>
                <w:sz w:val="20"/>
                <w:szCs w:val="20"/>
              </w:rPr>
              <w:t xml:space="preserve"> </w:t>
            </w:r>
            <w:r w:rsidRPr="00D86D77">
              <w:rPr>
                <w:color w:val="000000" w:themeColor="text1"/>
                <w:spacing w:val="-2"/>
                <w:sz w:val="20"/>
                <w:szCs w:val="20"/>
              </w:rPr>
              <w:t>to</w:t>
            </w:r>
            <w:r w:rsidRPr="00D86D77">
              <w:rPr>
                <w:color w:val="000000" w:themeColor="text1"/>
                <w:spacing w:val="-6"/>
                <w:sz w:val="20"/>
                <w:szCs w:val="20"/>
              </w:rPr>
              <w:t xml:space="preserve"> </w:t>
            </w:r>
            <w:r w:rsidRPr="00D86D77">
              <w:rPr>
                <w:color w:val="000000" w:themeColor="text1"/>
                <w:spacing w:val="-2"/>
                <w:sz w:val="20"/>
                <w:szCs w:val="20"/>
              </w:rPr>
              <w:t>complete</w:t>
            </w:r>
            <w:r w:rsidRPr="00D86D77">
              <w:rPr>
                <w:color w:val="000000" w:themeColor="text1"/>
                <w:spacing w:val="-7"/>
                <w:sz w:val="20"/>
                <w:szCs w:val="20"/>
              </w:rPr>
              <w:t xml:space="preserve"> </w:t>
            </w:r>
            <w:r w:rsidRPr="00D86D77">
              <w:rPr>
                <w:color w:val="000000" w:themeColor="text1"/>
                <w:spacing w:val="-2"/>
                <w:sz w:val="20"/>
                <w:szCs w:val="20"/>
              </w:rPr>
              <w:t>the</w:t>
            </w:r>
            <w:r w:rsidRPr="00D86D77">
              <w:rPr>
                <w:color w:val="000000" w:themeColor="text1"/>
                <w:spacing w:val="-7"/>
                <w:sz w:val="20"/>
                <w:szCs w:val="20"/>
              </w:rPr>
              <w:t xml:space="preserve"> </w:t>
            </w:r>
            <w:r w:rsidRPr="00D86D77">
              <w:rPr>
                <w:color w:val="000000" w:themeColor="text1"/>
                <w:spacing w:val="-2"/>
                <w:sz w:val="20"/>
                <w:szCs w:val="20"/>
              </w:rPr>
              <w:t>Residents’</w:t>
            </w:r>
            <w:r w:rsidRPr="00D86D77">
              <w:rPr>
                <w:color w:val="000000" w:themeColor="text1"/>
                <w:spacing w:val="-7"/>
                <w:sz w:val="20"/>
                <w:szCs w:val="20"/>
              </w:rPr>
              <w:t xml:space="preserve"> </w:t>
            </w:r>
            <w:r w:rsidRPr="00D86D77">
              <w:rPr>
                <w:color w:val="000000" w:themeColor="text1"/>
                <w:spacing w:val="-2"/>
                <w:sz w:val="20"/>
                <w:szCs w:val="20"/>
              </w:rPr>
              <w:t>Experience</w:t>
            </w:r>
            <w:r w:rsidRPr="00D86D77">
              <w:rPr>
                <w:color w:val="000000" w:themeColor="text1"/>
                <w:spacing w:val="-6"/>
                <w:sz w:val="20"/>
                <w:szCs w:val="20"/>
              </w:rPr>
              <w:t xml:space="preserve"> </w:t>
            </w:r>
            <w:r w:rsidRPr="00D86D77">
              <w:rPr>
                <w:color w:val="000000" w:themeColor="text1"/>
                <w:spacing w:val="-2"/>
                <w:sz w:val="20"/>
                <w:szCs w:val="20"/>
              </w:rPr>
              <w:t>Surveys</w:t>
            </w:r>
            <w:r w:rsidRPr="00D86D77">
              <w:rPr>
                <w:color w:val="000000" w:themeColor="text1"/>
                <w:spacing w:val="-7"/>
                <w:sz w:val="20"/>
                <w:szCs w:val="20"/>
              </w:rPr>
              <w:t xml:space="preserve"> </w:t>
            </w:r>
            <w:r w:rsidRPr="00D86D77">
              <w:rPr>
                <w:color w:val="000000" w:themeColor="text1"/>
                <w:spacing w:val="-2"/>
                <w:sz w:val="20"/>
                <w:szCs w:val="20"/>
              </w:rPr>
              <w:t>(RES).</w:t>
            </w:r>
          </w:p>
          <w:p w14:paraId="7981CAB6" w14:textId="77777777" w:rsidR="004D3290" w:rsidRPr="00D86D77" w:rsidRDefault="004D3290" w:rsidP="00D22D31">
            <w:pPr>
              <w:pStyle w:val="TableParagraph"/>
              <w:spacing w:before="59"/>
              <w:rPr>
                <w:color w:val="000000" w:themeColor="text1"/>
                <w:sz w:val="20"/>
                <w:szCs w:val="20"/>
              </w:rPr>
            </w:pPr>
            <w:r w:rsidRPr="00D86D77">
              <w:rPr>
                <w:color w:val="000000" w:themeColor="text1"/>
                <w:spacing w:val="-2"/>
                <w:sz w:val="20"/>
                <w:szCs w:val="20"/>
              </w:rPr>
              <w:t>Aged</w:t>
            </w:r>
            <w:r w:rsidRPr="00D86D77">
              <w:rPr>
                <w:color w:val="000000" w:themeColor="text1"/>
                <w:spacing w:val="-10"/>
                <w:sz w:val="20"/>
                <w:szCs w:val="20"/>
              </w:rPr>
              <w:t xml:space="preserve"> </w:t>
            </w:r>
            <w:r w:rsidRPr="00D86D77">
              <w:rPr>
                <w:color w:val="000000" w:themeColor="text1"/>
                <w:spacing w:val="-2"/>
                <w:sz w:val="20"/>
                <w:szCs w:val="20"/>
              </w:rPr>
              <w:t>care</w:t>
            </w:r>
            <w:r w:rsidRPr="00D86D77">
              <w:rPr>
                <w:color w:val="000000" w:themeColor="text1"/>
                <w:spacing w:val="-10"/>
                <w:sz w:val="20"/>
                <w:szCs w:val="20"/>
              </w:rPr>
              <w:t xml:space="preserve"> </w:t>
            </w:r>
            <w:r w:rsidRPr="00D86D77">
              <w:rPr>
                <w:color w:val="000000" w:themeColor="text1"/>
                <w:spacing w:val="-2"/>
                <w:sz w:val="20"/>
                <w:szCs w:val="20"/>
              </w:rPr>
              <w:t>residents</w:t>
            </w:r>
            <w:r w:rsidRPr="00D86D77">
              <w:rPr>
                <w:color w:val="000000" w:themeColor="text1"/>
                <w:spacing w:val="-10"/>
                <w:sz w:val="20"/>
                <w:szCs w:val="20"/>
              </w:rPr>
              <w:t xml:space="preserve"> </w:t>
            </w:r>
            <w:r w:rsidRPr="00D86D77">
              <w:rPr>
                <w:color w:val="000000" w:themeColor="text1"/>
                <w:spacing w:val="-2"/>
                <w:sz w:val="20"/>
                <w:szCs w:val="20"/>
              </w:rPr>
              <w:t>refer</w:t>
            </w:r>
            <w:r w:rsidRPr="00D86D77">
              <w:rPr>
                <w:color w:val="000000" w:themeColor="text1"/>
                <w:spacing w:val="-10"/>
                <w:sz w:val="20"/>
                <w:szCs w:val="20"/>
              </w:rPr>
              <w:t xml:space="preserve"> </w:t>
            </w:r>
            <w:r w:rsidRPr="00D86D77">
              <w:rPr>
                <w:color w:val="000000" w:themeColor="text1"/>
                <w:spacing w:val="-2"/>
                <w:sz w:val="20"/>
                <w:szCs w:val="20"/>
              </w:rPr>
              <w:t>to</w:t>
            </w:r>
            <w:r w:rsidRPr="00D86D77">
              <w:rPr>
                <w:color w:val="000000" w:themeColor="text1"/>
                <w:spacing w:val="-10"/>
                <w:sz w:val="20"/>
                <w:szCs w:val="20"/>
              </w:rPr>
              <w:t xml:space="preserve"> </w:t>
            </w:r>
            <w:r w:rsidRPr="00D86D77">
              <w:rPr>
                <w:color w:val="000000" w:themeColor="text1"/>
                <w:spacing w:val="-2"/>
                <w:sz w:val="20"/>
                <w:szCs w:val="20"/>
              </w:rPr>
              <w:t>older</w:t>
            </w:r>
            <w:r w:rsidRPr="00D86D77">
              <w:rPr>
                <w:color w:val="000000" w:themeColor="text1"/>
                <w:spacing w:val="-10"/>
                <w:sz w:val="20"/>
                <w:szCs w:val="20"/>
              </w:rPr>
              <w:t xml:space="preserve"> </w:t>
            </w:r>
            <w:r w:rsidRPr="00D86D77">
              <w:rPr>
                <w:color w:val="000000" w:themeColor="text1"/>
                <w:spacing w:val="-2"/>
                <w:sz w:val="20"/>
                <w:szCs w:val="20"/>
              </w:rPr>
              <w:t>people</w:t>
            </w:r>
            <w:r w:rsidRPr="00D86D77">
              <w:rPr>
                <w:color w:val="000000" w:themeColor="text1"/>
                <w:spacing w:val="-10"/>
                <w:sz w:val="20"/>
                <w:szCs w:val="20"/>
              </w:rPr>
              <w:t xml:space="preserve"> </w:t>
            </w:r>
            <w:r w:rsidRPr="00D86D77">
              <w:rPr>
                <w:color w:val="000000" w:themeColor="text1"/>
                <w:spacing w:val="-2"/>
                <w:sz w:val="20"/>
                <w:szCs w:val="20"/>
              </w:rPr>
              <w:t>who</w:t>
            </w:r>
            <w:r w:rsidRPr="00D86D77">
              <w:rPr>
                <w:color w:val="000000" w:themeColor="text1"/>
                <w:spacing w:val="-10"/>
                <w:sz w:val="20"/>
                <w:szCs w:val="20"/>
              </w:rPr>
              <w:t xml:space="preserve"> </w:t>
            </w:r>
            <w:r w:rsidRPr="00D86D77">
              <w:rPr>
                <w:color w:val="000000" w:themeColor="text1"/>
                <w:spacing w:val="-2"/>
                <w:sz w:val="20"/>
                <w:szCs w:val="20"/>
              </w:rPr>
              <w:t>are</w:t>
            </w:r>
            <w:r w:rsidRPr="00D86D77">
              <w:rPr>
                <w:color w:val="000000" w:themeColor="text1"/>
                <w:spacing w:val="-10"/>
                <w:sz w:val="20"/>
                <w:szCs w:val="20"/>
              </w:rPr>
              <w:t xml:space="preserve"> </w:t>
            </w:r>
            <w:r w:rsidRPr="00D86D77">
              <w:rPr>
                <w:color w:val="000000" w:themeColor="text1"/>
                <w:spacing w:val="-2"/>
                <w:sz w:val="20"/>
                <w:szCs w:val="20"/>
              </w:rPr>
              <w:t>residing</w:t>
            </w:r>
            <w:r w:rsidRPr="00D86D77">
              <w:rPr>
                <w:color w:val="000000" w:themeColor="text1"/>
                <w:spacing w:val="-10"/>
                <w:sz w:val="20"/>
                <w:szCs w:val="20"/>
              </w:rPr>
              <w:t xml:space="preserve"> </w:t>
            </w:r>
            <w:r w:rsidRPr="00D86D77">
              <w:rPr>
                <w:color w:val="000000" w:themeColor="text1"/>
                <w:spacing w:val="-2"/>
                <w:sz w:val="20"/>
                <w:szCs w:val="20"/>
              </w:rPr>
              <w:t>in</w:t>
            </w:r>
            <w:r w:rsidRPr="00D86D77">
              <w:rPr>
                <w:color w:val="000000" w:themeColor="text1"/>
                <w:spacing w:val="-10"/>
                <w:sz w:val="20"/>
                <w:szCs w:val="20"/>
              </w:rPr>
              <w:t xml:space="preserve"> </w:t>
            </w:r>
            <w:r w:rsidRPr="00D86D77">
              <w:rPr>
                <w:color w:val="000000" w:themeColor="text1"/>
                <w:spacing w:val="-2"/>
                <w:sz w:val="20"/>
                <w:szCs w:val="20"/>
              </w:rPr>
              <w:t>government</w:t>
            </w:r>
            <w:r w:rsidRPr="00D86D77">
              <w:rPr>
                <w:color w:val="000000" w:themeColor="text1"/>
                <w:spacing w:val="-10"/>
                <w:sz w:val="20"/>
                <w:szCs w:val="20"/>
              </w:rPr>
              <w:t xml:space="preserve"> </w:t>
            </w:r>
            <w:r w:rsidRPr="00D86D77">
              <w:rPr>
                <w:color w:val="000000" w:themeColor="text1"/>
                <w:spacing w:val="-2"/>
                <w:sz w:val="20"/>
                <w:szCs w:val="20"/>
              </w:rPr>
              <w:t>funded</w:t>
            </w:r>
            <w:r w:rsidRPr="00D86D77">
              <w:rPr>
                <w:color w:val="000000" w:themeColor="text1"/>
                <w:spacing w:val="-10"/>
                <w:sz w:val="20"/>
                <w:szCs w:val="20"/>
              </w:rPr>
              <w:t xml:space="preserve"> </w:t>
            </w:r>
            <w:r w:rsidRPr="00D86D77">
              <w:rPr>
                <w:color w:val="000000" w:themeColor="text1"/>
                <w:spacing w:val="-2"/>
                <w:sz w:val="20"/>
                <w:szCs w:val="20"/>
              </w:rPr>
              <w:t>residential</w:t>
            </w:r>
            <w:r w:rsidRPr="00D86D77">
              <w:rPr>
                <w:color w:val="000000" w:themeColor="text1"/>
                <w:spacing w:val="-10"/>
                <w:sz w:val="20"/>
                <w:szCs w:val="20"/>
              </w:rPr>
              <w:t xml:space="preserve"> </w:t>
            </w:r>
            <w:r w:rsidRPr="00D86D77">
              <w:rPr>
                <w:color w:val="000000" w:themeColor="text1"/>
                <w:spacing w:val="-2"/>
                <w:sz w:val="20"/>
                <w:szCs w:val="20"/>
              </w:rPr>
              <w:t>aged</w:t>
            </w:r>
            <w:r w:rsidRPr="00D86D77">
              <w:rPr>
                <w:color w:val="000000" w:themeColor="text1"/>
                <w:spacing w:val="-10"/>
                <w:sz w:val="20"/>
                <w:szCs w:val="20"/>
              </w:rPr>
              <w:t xml:space="preserve"> </w:t>
            </w:r>
            <w:r w:rsidRPr="00D86D77">
              <w:rPr>
                <w:color w:val="000000" w:themeColor="text1"/>
                <w:spacing w:val="-2"/>
                <w:sz w:val="20"/>
                <w:szCs w:val="20"/>
              </w:rPr>
              <w:t>care</w:t>
            </w:r>
            <w:r w:rsidRPr="00D86D77">
              <w:rPr>
                <w:color w:val="000000" w:themeColor="text1"/>
                <w:spacing w:val="-10"/>
                <w:sz w:val="20"/>
                <w:szCs w:val="20"/>
              </w:rPr>
              <w:t xml:space="preserve"> </w:t>
            </w:r>
            <w:r w:rsidRPr="00D86D77">
              <w:rPr>
                <w:color w:val="000000" w:themeColor="text1"/>
                <w:spacing w:val="-2"/>
                <w:sz w:val="20"/>
                <w:szCs w:val="20"/>
              </w:rPr>
              <w:t>homes</w:t>
            </w:r>
            <w:r w:rsidRPr="00D86D77">
              <w:rPr>
                <w:color w:val="000000" w:themeColor="text1"/>
                <w:spacing w:val="-10"/>
                <w:sz w:val="20"/>
                <w:szCs w:val="20"/>
              </w:rPr>
              <w:t xml:space="preserve"> </w:t>
            </w:r>
            <w:r w:rsidRPr="00D86D77">
              <w:rPr>
                <w:color w:val="000000" w:themeColor="text1"/>
                <w:spacing w:val="-2"/>
                <w:sz w:val="20"/>
                <w:szCs w:val="20"/>
              </w:rPr>
              <w:t>and</w:t>
            </w:r>
            <w:r w:rsidRPr="00D86D77">
              <w:rPr>
                <w:color w:val="000000" w:themeColor="text1"/>
                <w:spacing w:val="-10"/>
                <w:sz w:val="20"/>
                <w:szCs w:val="20"/>
              </w:rPr>
              <w:t xml:space="preserve"> </w:t>
            </w:r>
            <w:r w:rsidRPr="00D86D77">
              <w:rPr>
                <w:color w:val="000000" w:themeColor="text1"/>
                <w:spacing w:val="-2"/>
                <w:sz w:val="20"/>
                <w:szCs w:val="20"/>
              </w:rPr>
              <w:t xml:space="preserve">excludes </w:t>
            </w:r>
            <w:r w:rsidRPr="00D86D77">
              <w:rPr>
                <w:color w:val="000000" w:themeColor="text1"/>
                <w:sz w:val="20"/>
                <w:szCs w:val="20"/>
              </w:rPr>
              <w:t>aged</w:t>
            </w:r>
            <w:r w:rsidRPr="00D86D77">
              <w:rPr>
                <w:color w:val="000000" w:themeColor="text1"/>
                <w:spacing w:val="-5"/>
                <w:sz w:val="20"/>
                <w:szCs w:val="20"/>
              </w:rPr>
              <w:t xml:space="preserve"> </w:t>
            </w:r>
            <w:r w:rsidRPr="00D86D77">
              <w:rPr>
                <w:color w:val="000000" w:themeColor="text1"/>
                <w:sz w:val="20"/>
                <w:szCs w:val="20"/>
              </w:rPr>
              <w:t>care</w:t>
            </w:r>
            <w:r w:rsidRPr="00D86D77">
              <w:rPr>
                <w:color w:val="000000" w:themeColor="text1"/>
                <w:spacing w:val="-5"/>
                <w:sz w:val="20"/>
                <w:szCs w:val="20"/>
              </w:rPr>
              <w:t xml:space="preserve"> </w:t>
            </w:r>
            <w:r w:rsidRPr="00D86D77">
              <w:rPr>
                <w:color w:val="000000" w:themeColor="text1"/>
                <w:sz w:val="20"/>
                <w:szCs w:val="20"/>
              </w:rPr>
              <w:t>residents</w:t>
            </w:r>
            <w:r w:rsidRPr="00D86D77">
              <w:rPr>
                <w:color w:val="000000" w:themeColor="text1"/>
                <w:spacing w:val="-5"/>
                <w:sz w:val="20"/>
                <w:szCs w:val="20"/>
              </w:rPr>
              <w:t xml:space="preserve"> </w:t>
            </w:r>
            <w:r w:rsidRPr="00D86D77">
              <w:rPr>
                <w:color w:val="000000" w:themeColor="text1"/>
                <w:sz w:val="20"/>
                <w:szCs w:val="20"/>
              </w:rPr>
              <w:t>where</w:t>
            </w:r>
            <w:r w:rsidRPr="00D86D77">
              <w:rPr>
                <w:color w:val="000000" w:themeColor="text1"/>
                <w:spacing w:val="-5"/>
                <w:sz w:val="20"/>
                <w:szCs w:val="20"/>
              </w:rPr>
              <w:t xml:space="preserve"> </w:t>
            </w:r>
            <w:r w:rsidRPr="00D86D77">
              <w:rPr>
                <w:color w:val="000000" w:themeColor="text1"/>
                <w:sz w:val="20"/>
                <w:szCs w:val="20"/>
              </w:rPr>
              <w:t>the</w:t>
            </w:r>
            <w:r w:rsidRPr="00D86D77">
              <w:rPr>
                <w:color w:val="000000" w:themeColor="text1"/>
                <w:spacing w:val="-5"/>
                <w:sz w:val="20"/>
                <w:szCs w:val="20"/>
              </w:rPr>
              <w:t xml:space="preserve"> </w:t>
            </w:r>
            <w:r w:rsidRPr="00D86D77">
              <w:rPr>
                <w:color w:val="000000" w:themeColor="text1"/>
                <w:sz w:val="20"/>
                <w:szCs w:val="20"/>
              </w:rPr>
              <w:t>Commonwealth</w:t>
            </w:r>
            <w:r w:rsidRPr="00D86D77">
              <w:rPr>
                <w:color w:val="000000" w:themeColor="text1"/>
                <w:spacing w:val="-5"/>
                <w:sz w:val="20"/>
                <w:szCs w:val="20"/>
              </w:rPr>
              <w:t xml:space="preserve"> </w:t>
            </w:r>
            <w:r w:rsidRPr="00D86D77">
              <w:rPr>
                <w:color w:val="000000" w:themeColor="text1"/>
                <w:sz w:val="20"/>
                <w:szCs w:val="20"/>
              </w:rPr>
              <w:t>funded</w:t>
            </w:r>
            <w:r w:rsidRPr="00D86D77">
              <w:rPr>
                <w:color w:val="000000" w:themeColor="text1"/>
                <w:spacing w:val="-5"/>
                <w:sz w:val="20"/>
                <w:szCs w:val="20"/>
              </w:rPr>
              <w:t xml:space="preserve"> </w:t>
            </w:r>
            <w:r w:rsidRPr="00D86D77">
              <w:rPr>
                <w:color w:val="000000" w:themeColor="text1"/>
                <w:sz w:val="20"/>
                <w:szCs w:val="20"/>
              </w:rPr>
              <w:t>aged</w:t>
            </w:r>
            <w:r w:rsidRPr="00D86D77">
              <w:rPr>
                <w:color w:val="000000" w:themeColor="text1"/>
                <w:spacing w:val="-5"/>
                <w:sz w:val="20"/>
                <w:szCs w:val="20"/>
              </w:rPr>
              <w:t xml:space="preserve"> </w:t>
            </w:r>
            <w:r w:rsidRPr="00D86D77">
              <w:rPr>
                <w:color w:val="000000" w:themeColor="text1"/>
                <w:sz w:val="20"/>
                <w:szCs w:val="20"/>
              </w:rPr>
              <w:t>care</w:t>
            </w:r>
            <w:r w:rsidRPr="00D86D77">
              <w:rPr>
                <w:color w:val="000000" w:themeColor="text1"/>
                <w:spacing w:val="-5"/>
                <w:sz w:val="20"/>
                <w:szCs w:val="20"/>
              </w:rPr>
              <w:t xml:space="preserve"> </w:t>
            </w:r>
            <w:r w:rsidRPr="00D86D77">
              <w:rPr>
                <w:color w:val="000000" w:themeColor="text1"/>
                <w:sz w:val="20"/>
                <w:szCs w:val="20"/>
              </w:rPr>
              <w:t>home</w:t>
            </w:r>
            <w:r w:rsidRPr="00D86D77">
              <w:rPr>
                <w:color w:val="000000" w:themeColor="text1"/>
                <w:spacing w:val="-5"/>
                <w:sz w:val="20"/>
                <w:szCs w:val="20"/>
              </w:rPr>
              <w:t xml:space="preserve"> </w:t>
            </w:r>
            <w:proofErr w:type="gramStart"/>
            <w:r w:rsidRPr="00D86D77">
              <w:rPr>
                <w:color w:val="000000" w:themeColor="text1"/>
                <w:sz w:val="20"/>
                <w:szCs w:val="20"/>
              </w:rPr>
              <w:t>receive</w:t>
            </w:r>
            <w:proofErr w:type="gramEnd"/>
          </w:p>
          <w:p w14:paraId="034AA2DB" w14:textId="77777777" w:rsidR="004D3290" w:rsidRPr="00D86D77" w:rsidRDefault="004D3290" w:rsidP="00D22D31">
            <w:pPr>
              <w:pStyle w:val="TableParagraph"/>
              <w:spacing w:before="11"/>
              <w:rPr>
                <w:color w:val="000000" w:themeColor="text1"/>
                <w:sz w:val="20"/>
                <w:szCs w:val="20"/>
              </w:rPr>
            </w:pPr>
            <w:r w:rsidRPr="00D86D77">
              <w:rPr>
                <w:color w:val="000000" w:themeColor="text1"/>
                <w:sz w:val="20"/>
                <w:szCs w:val="20"/>
              </w:rPr>
              <w:t>an</w:t>
            </w:r>
            <w:r w:rsidRPr="00D86D77">
              <w:rPr>
                <w:color w:val="000000" w:themeColor="text1"/>
                <w:spacing w:val="-13"/>
                <w:sz w:val="20"/>
                <w:szCs w:val="20"/>
              </w:rPr>
              <w:t xml:space="preserve"> </w:t>
            </w:r>
            <w:r w:rsidRPr="00D86D77">
              <w:rPr>
                <w:color w:val="000000" w:themeColor="text1"/>
                <w:spacing w:val="-2"/>
                <w:sz w:val="20"/>
                <w:szCs w:val="20"/>
              </w:rPr>
              <w:t>exemption.</w:t>
            </w:r>
          </w:p>
          <w:p w14:paraId="61564D0D" w14:textId="77777777" w:rsidR="004D3290" w:rsidRPr="00D86D77" w:rsidRDefault="004D3290">
            <w:pPr>
              <w:pStyle w:val="TableParagraph"/>
              <w:numPr>
                <w:ilvl w:val="0"/>
                <w:numId w:val="65"/>
              </w:numPr>
              <w:tabs>
                <w:tab w:val="left" w:pos="340"/>
              </w:tabs>
              <w:spacing w:before="111"/>
              <w:ind w:hanging="170"/>
              <w:rPr>
                <w:color w:val="000000" w:themeColor="text1"/>
                <w:sz w:val="20"/>
                <w:szCs w:val="20"/>
              </w:rPr>
            </w:pPr>
            <w:r w:rsidRPr="00D86D77">
              <w:rPr>
                <w:color w:val="000000" w:themeColor="text1"/>
                <w:spacing w:val="-4"/>
                <w:sz w:val="20"/>
                <w:szCs w:val="20"/>
              </w:rPr>
              <w:t>Around 20%</w:t>
            </w:r>
            <w:r w:rsidRPr="00D86D77">
              <w:rPr>
                <w:color w:val="000000" w:themeColor="text1"/>
                <w:spacing w:val="-3"/>
                <w:sz w:val="20"/>
                <w:szCs w:val="20"/>
              </w:rPr>
              <w:t xml:space="preserve"> </w:t>
            </w:r>
            <w:r w:rsidRPr="00D86D77">
              <w:rPr>
                <w:color w:val="000000" w:themeColor="text1"/>
                <w:spacing w:val="-4"/>
                <w:sz w:val="20"/>
                <w:szCs w:val="20"/>
              </w:rPr>
              <w:t>of</w:t>
            </w:r>
            <w:r w:rsidRPr="00D86D77">
              <w:rPr>
                <w:color w:val="000000" w:themeColor="text1"/>
                <w:spacing w:val="-3"/>
                <w:sz w:val="20"/>
                <w:szCs w:val="20"/>
              </w:rPr>
              <w:t xml:space="preserve"> </w:t>
            </w:r>
            <w:r w:rsidRPr="00D86D77">
              <w:rPr>
                <w:color w:val="000000" w:themeColor="text1"/>
                <w:spacing w:val="-4"/>
                <w:sz w:val="20"/>
                <w:szCs w:val="20"/>
              </w:rPr>
              <w:t>residents</w:t>
            </w:r>
            <w:r w:rsidRPr="00D86D77">
              <w:rPr>
                <w:color w:val="000000" w:themeColor="text1"/>
                <w:spacing w:val="-3"/>
                <w:sz w:val="20"/>
                <w:szCs w:val="20"/>
              </w:rPr>
              <w:t xml:space="preserve"> </w:t>
            </w:r>
            <w:r w:rsidRPr="00D86D77">
              <w:rPr>
                <w:color w:val="000000" w:themeColor="text1"/>
                <w:spacing w:val="-4"/>
                <w:sz w:val="20"/>
                <w:szCs w:val="20"/>
              </w:rPr>
              <w:t>across</w:t>
            </w:r>
            <w:r w:rsidRPr="00D86D77">
              <w:rPr>
                <w:color w:val="000000" w:themeColor="text1"/>
                <w:spacing w:val="-3"/>
                <w:sz w:val="20"/>
                <w:szCs w:val="20"/>
              </w:rPr>
              <w:t xml:space="preserve"> </w:t>
            </w:r>
            <w:r w:rsidRPr="00D86D77">
              <w:rPr>
                <w:color w:val="000000" w:themeColor="text1"/>
                <w:spacing w:val="-4"/>
                <w:sz w:val="20"/>
                <w:szCs w:val="20"/>
              </w:rPr>
              <w:t>2,700</w:t>
            </w:r>
            <w:r w:rsidRPr="00D86D77">
              <w:rPr>
                <w:color w:val="000000" w:themeColor="text1"/>
                <w:spacing w:val="-3"/>
                <w:sz w:val="20"/>
                <w:szCs w:val="20"/>
              </w:rPr>
              <w:t xml:space="preserve"> </w:t>
            </w:r>
            <w:r w:rsidRPr="00D86D77">
              <w:rPr>
                <w:color w:val="000000" w:themeColor="text1"/>
                <w:spacing w:val="-4"/>
                <w:sz w:val="20"/>
                <w:szCs w:val="20"/>
              </w:rPr>
              <w:t>Commonwealth</w:t>
            </w:r>
            <w:r w:rsidRPr="00D86D77">
              <w:rPr>
                <w:color w:val="000000" w:themeColor="text1"/>
                <w:spacing w:val="-3"/>
                <w:sz w:val="20"/>
                <w:szCs w:val="20"/>
              </w:rPr>
              <w:t xml:space="preserve"> </w:t>
            </w:r>
            <w:r w:rsidRPr="00D86D77">
              <w:rPr>
                <w:color w:val="000000" w:themeColor="text1"/>
                <w:spacing w:val="-4"/>
                <w:sz w:val="20"/>
                <w:szCs w:val="20"/>
              </w:rPr>
              <w:t>funded</w:t>
            </w:r>
            <w:r w:rsidRPr="00D86D77">
              <w:rPr>
                <w:color w:val="000000" w:themeColor="text1"/>
                <w:spacing w:val="-3"/>
                <w:sz w:val="20"/>
                <w:szCs w:val="20"/>
              </w:rPr>
              <w:t xml:space="preserve"> </w:t>
            </w:r>
            <w:r w:rsidRPr="00D86D77">
              <w:rPr>
                <w:color w:val="000000" w:themeColor="text1"/>
                <w:spacing w:val="-4"/>
                <w:sz w:val="20"/>
                <w:szCs w:val="20"/>
              </w:rPr>
              <w:t>residents</w:t>
            </w:r>
            <w:r w:rsidRPr="00D86D77">
              <w:rPr>
                <w:color w:val="000000" w:themeColor="text1"/>
                <w:spacing w:val="-3"/>
                <w:sz w:val="20"/>
                <w:szCs w:val="20"/>
              </w:rPr>
              <w:t xml:space="preserve"> </w:t>
            </w:r>
            <w:r w:rsidRPr="00D86D77">
              <w:rPr>
                <w:color w:val="000000" w:themeColor="text1"/>
                <w:spacing w:val="-4"/>
                <w:sz w:val="20"/>
                <w:szCs w:val="20"/>
              </w:rPr>
              <w:t>aged</w:t>
            </w:r>
            <w:r w:rsidRPr="00D86D77">
              <w:rPr>
                <w:color w:val="000000" w:themeColor="text1"/>
                <w:spacing w:val="-3"/>
                <w:sz w:val="20"/>
                <w:szCs w:val="20"/>
              </w:rPr>
              <w:t xml:space="preserve"> </w:t>
            </w:r>
            <w:r w:rsidRPr="00D86D77">
              <w:rPr>
                <w:color w:val="000000" w:themeColor="text1"/>
                <w:spacing w:val="-4"/>
                <w:sz w:val="20"/>
                <w:szCs w:val="20"/>
              </w:rPr>
              <w:t>care</w:t>
            </w:r>
            <w:r w:rsidRPr="00D86D77">
              <w:rPr>
                <w:color w:val="000000" w:themeColor="text1"/>
                <w:spacing w:val="-3"/>
                <w:sz w:val="20"/>
                <w:szCs w:val="20"/>
              </w:rPr>
              <w:t xml:space="preserve"> </w:t>
            </w:r>
            <w:r w:rsidRPr="00D86D77">
              <w:rPr>
                <w:color w:val="000000" w:themeColor="text1"/>
                <w:spacing w:val="-4"/>
                <w:sz w:val="20"/>
                <w:szCs w:val="20"/>
              </w:rPr>
              <w:t>homes</w:t>
            </w:r>
            <w:r w:rsidRPr="00D86D77">
              <w:rPr>
                <w:color w:val="000000" w:themeColor="text1"/>
                <w:spacing w:val="-3"/>
                <w:sz w:val="20"/>
                <w:szCs w:val="20"/>
              </w:rPr>
              <w:t xml:space="preserve"> </w:t>
            </w:r>
            <w:r w:rsidRPr="00D86D77">
              <w:rPr>
                <w:color w:val="000000" w:themeColor="text1"/>
                <w:spacing w:val="-4"/>
                <w:sz w:val="20"/>
                <w:szCs w:val="20"/>
              </w:rPr>
              <w:t>will</w:t>
            </w:r>
            <w:r w:rsidRPr="00D86D77">
              <w:rPr>
                <w:color w:val="000000" w:themeColor="text1"/>
                <w:spacing w:val="-3"/>
                <w:sz w:val="20"/>
                <w:szCs w:val="20"/>
              </w:rPr>
              <w:t xml:space="preserve"> </w:t>
            </w:r>
            <w:r w:rsidRPr="00D86D77">
              <w:rPr>
                <w:color w:val="000000" w:themeColor="text1"/>
                <w:spacing w:val="-4"/>
                <w:sz w:val="20"/>
                <w:szCs w:val="20"/>
              </w:rPr>
              <w:t>be</w:t>
            </w:r>
            <w:r w:rsidRPr="00D86D77">
              <w:rPr>
                <w:color w:val="000000" w:themeColor="text1"/>
                <w:spacing w:val="-3"/>
                <w:sz w:val="20"/>
                <w:szCs w:val="20"/>
              </w:rPr>
              <w:t xml:space="preserve"> </w:t>
            </w:r>
            <w:r w:rsidRPr="00D86D77">
              <w:rPr>
                <w:color w:val="000000" w:themeColor="text1"/>
                <w:spacing w:val="-4"/>
                <w:sz w:val="20"/>
                <w:szCs w:val="20"/>
              </w:rPr>
              <w:t>surveyed.</w:t>
            </w:r>
          </w:p>
          <w:p w14:paraId="46D6CCFB" w14:textId="77777777" w:rsidR="004D3290" w:rsidRPr="00D86D77" w:rsidRDefault="004D3290">
            <w:pPr>
              <w:pStyle w:val="TableParagraph"/>
              <w:numPr>
                <w:ilvl w:val="0"/>
                <w:numId w:val="65"/>
              </w:numPr>
              <w:tabs>
                <w:tab w:val="left" w:pos="340"/>
              </w:tabs>
              <w:spacing w:before="55"/>
              <w:ind w:hanging="170"/>
              <w:rPr>
                <w:color w:val="000000" w:themeColor="text1"/>
                <w:sz w:val="20"/>
                <w:szCs w:val="20"/>
              </w:rPr>
            </w:pPr>
            <w:r w:rsidRPr="00D86D77">
              <w:rPr>
                <w:color w:val="000000" w:themeColor="text1"/>
                <w:spacing w:val="-4"/>
                <w:sz w:val="20"/>
                <w:szCs w:val="20"/>
              </w:rPr>
              <w:t>The</w:t>
            </w:r>
            <w:r w:rsidRPr="00D86D77">
              <w:rPr>
                <w:color w:val="000000" w:themeColor="text1"/>
                <w:spacing w:val="-7"/>
                <w:sz w:val="20"/>
                <w:szCs w:val="20"/>
              </w:rPr>
              <w:t xml:space="preserve"> </w:t>
            </w:r>
            <w:r w:rsidRPr="00D86D77">
              <w:rPr>
                <w:color w:val="000000" w:themeColor="text1"/>
                <w:spacing w:val="-4"/>
                <w:sz w:val="20"/>
                <w:szCs w:val="20"/>
              </w:rPr>
              <w:t>survey</w:t>
            </w:r>
            <w:r w:rsidRPr="00D86D77">
              <w:rPr>
                <w:color w:val="000000" w:themeColor="text1"/>
                <w:spacing w:val="-7"/>
                <w:sz w:val="20"/>
                <w:szCs w:val="20"/>
              </w:rPr>
              <w:t xml:space="preserve"> </w:t>
            </w:r>
            <w:r w:rsidRPr="00D86D77">
              <w:rPr>
                <w:color w:val="000000" w:themeColor="text1"/>
                <w:spacing w:val="-4"/>
                <w:sz w:val="20"/>
                <w:szCs w:val="20"/>
              </w:rPr>
              <w:t>includes</w:t>
            </w:r>
            <w:r w:rsidRPr="00D86D77">
              <w:rPr>
                <w:color w:val="000000" w:themeColor="text1"/>
                <w:spacing w:val="-6"/>
                <w:sz w:val="20"/>
                <w:szCs w:val="20"/>
              </w:rPr>
              <w:t xml:space="preserve"> </w:t>
            </w:r>
            <w:r w:rsidRPr="00D86D77">
              <w:rPr>
                <w:color w:val="000000" w:themeColor="text1"/>
                <w:spacing w:val="-4"/>
                <w:sz w:val="20"/>
                <w:szCs w:val="20"/>
              </w:rPr>
              <w:t>a</w:t>
            </w:r>
            <w:r w:rsidRPr="00D86D77">
              <w:rPr>
                <w:color w:val="000000" w:themeColor="text1"/>
                <w:spacing w:val="-7"/>
                <w:sz w:val="20"/>
                <w:szCs w:val="20"/>
              </w:rPr>
              <w:t xml:space="preserve"> </w:t>
            </w:r>
            <w:r w:rsidRPr="00D86D77">
              <w:rPr>
                <w:color w:val="000000" w:themeColor="text1"/>
                <w:spacing w:val="-4"/>
                <w:sz w:val="20"/>
                <w:szCs w:val="20"/>
              </w:rPr>
              <w:t>10%</w:t>
            </w:r>
            <w:r w:rsidRPr="00D86D77">
              <w:rPr>
                <w:color w:val="000000" w:themeColor="text1"/>
                <w:spacing w:val="-6"/>
                <w:sz w:val="20"/>
                <w:szCs w:val="20"/>
              </w:rPr>
              <w:t xml:space="preserve"> </w:t>
            </w:r>
            <w:r w:rsidRPr="00D86D77">
              <w:rPr>
                <w:color w:val="000000" w:themeColor="text1"/>
                <w:spacing w:val="-4"/>
                <w:sz w:val="20"/>
                <w:szCs w:val="20"/>
              </w:rPr>
              <w:t>response</w:t>
            </w:r>
            <w:r w:rsidRPr="00D86D77">
              <w:rPr>
                <w:color w:val="000000" w:themeColor="text1"/>
                <w:spacing w:val="-7"/>
                <w:sz w:val="20"/>
                <w:szCs w:val="20"/>
              </w:rPr>
              <w:t xml:space="preserve"> </w:t>
            </w:r>
            <w:r w:rsidRPr="00D86D77">
              <w:rPr>
                <w:color w:val="000000" w:themeColor="text1"/>
                <w:spacing w:val="-4"/>
                <w:sz w:val="20"/>
                <w:szCs w:val="20"/>
              </w:rPr>
              <w:t>rate</w:t>
            </w:r>
            <w:r w:rsidRPr="00D86D77">
              <w:rPr>
                <w:color w:val="000000" w:themeColor="text1"/>
                <w:spacing w:val="-7"/>
                <w:sz w:val="20"/>
                <w:szCs w:val="20"/>
              </w:rPr>
              <w:t xml:space="preserve"> </w:t>
            </w:r>
            <w:r w:rsidRPr="00D86D77">
              <w:rPr>
                <w:color w:val="000000" w:themeColor="text1"/>
                <w:spacing w:val="-4"/>
                <w:sz w:val="20"/>
                <w:szCs w:val="20"/>
              </w:rPr>
              <w:t>from</w:t>
            </w:r>
            <w:r w:rsidRPr="00D86D77">
              <w:rPr>
                <w:color w:val="000000" w:themeColor="text1"/>
                <w:spacing w:val="-6"/>
                <w:sz w:val="20"/>
                <w:szCs w:val="20"/>
              </w:rPr>
              <w:t xml:space="preserve"> </w:t>
            </w:r>
            <w:r w:rsidRPr="00D86D77">
              <w:rPr>
                <w:color w:val="000000" w:themeColor="text1"/>
                <w:spacing w:val="-4"/>
                <w:sz w:val="20"/>
                <w:szCs w:val="20"/>
              </w:rPr>
              <w:t>each</w:t>
            </w:r>
            <w:r w:rsidRPr="00D86D77">
              <w:rPr>
                <w:color w:val="000000" w:themeColor="text1"/>
                <w:spacing w:val="-7"/>
                <w:sz w:val="20"/>
                <w:szCs w:val="20"/>
              </w:rPr>
              <w:t xml:space="preserve"> </w:t>
            </w:r>
            <w:r w:rsidRPr="00D86D77">
              <w:rPr>
                <w:color w:val="000000" w:themeColor="text1"/>
                <w:spacing w:val="-4"/>
                <w:sz w:val="20"/>
                <w:szCs w:val="20"/>
              </w:rPr>
              <w:t>non-exempt</w:t>
            </w:r>
            <w:r w:rsidRPr="00D86D77">
              <w:rPr>
                <w:color w:val="000000" w:themeColor="text1"/>
                <w:spacing w:val="-6"/>
                <w:sz w:val="20"/>
                <w:szCs w:val="20"/>
              </w:rPr>
              <w:t xml:space="preserve"> </w:t>
            </w:r>
            <w:r w:rsidRPr="00D86D77">
              <w:rPr>
                <w:color w:val="000000" w:themeColor="text1"/>
                <w:spacing w:val="-4"/>
                <w:sz w:val="20"/>
                <w:szCs w:val="20"/>
              </w:rPr>
              <w:t>aged</w:t>
            </w:r>
            <w:r w:rsidRPr="00D86D77">
              <w:rPr>
                <w:color w:val="000000" w:themeColor="text1"/>
                <w:spacing w:val="-7"/>
                <w:sz w:val="20"/>
                <w:szCs w:val="20"/>
              </w:rPr>
              <w:t xml:space="preserve"> </w:t>
            </w:r>
            <w:r w:rsidRPr="00D86D77">
              <w:rPr>
                <w:color w:val="000000" w:themeColor="text1"/>
                <w:spacing w:val="-4"/>
                <w:sz w:val="20"/>
                <w:szCs w:val="20"/>
              </w:rPr>
              <w:t>care</w:t>
            </w:r>
            <w:r w:rsidRPr="00D86D77">
              <w:rPr>
                <w:color w:val="000000" w:themeColor="text1"/>
                <w:spacing w:val="-7"/>
                <w:sz w:val="20"/>
                <w:szCs w:val="20"/>
              </w:rPr>
              <w:t xml:space="preserve"> </w:t>
            </w:r>
            <w:r w:rsidRPr="00D86D77">
              <w:rPr>
                <w:color w:val="000000" w:themeColor="text1"/>
                <w:spacing w:val="-4"/>
                <w:sz w:val="20"/>
                <w:szCs w:val="20"/>
              </w:rPr>
              <w:t>home.</w:t>
            </w:r>
          </w:p>
          <w:p w14:paraId="3982A12F" w14:textId="77777777" w:rsidR="004D3290" w:rsidRPr="00D86D77" w:rsidRDefault="004D3290">
            <w:pPr>
              <w:pStyle w:val="TableParagraph"/>
              <w:numPr>
                <w:ilvl w:val="0"/>
                <w:numId w:val="65"/>
              </w:numPr>
              <w:tabs>
                <w:tab w:val="left" w:pos="340"/>
              </w:tabs>
              <w:spacing w:before="69" w:line="237" w:lineRule="auto"/>
              <w:ind w:right="1172"/>
              <w:rPr>
                <w:color w:val="000000" w:themeColor="text1"/>
                <w:sz w:val="20"/>
                <w:szCs w:val="20"/>
              </w:rPr>
            </w:pPr>
            <w:r w:rsidRPr="00D86D77">
              <w:rPr>
                <w:color w:val="000000" w:themeColor="text1"/>
                <w:spacing w:val="-4"/>
                <w:sz w:val="20"/>
                <w:szCs w:val="20"/>
              </w:rPr>
              <w:t>The</w:t>
            </w:r>
            <w:r w:rsidRPr="00D86D77">
              <w:rPr>
                <w:color w:val="000000" w:themeColor="text1"/>
                <w:spacing w:val="-6"/>
                <w:sz w:val="20"/>
                <w:szCs w:val="20"/>
              </w:rPr>
              <w:t xml:space="preserve"> </w:t>
            </w:r>
            <w:r w:rsidRPr="00D86D77">
              <w:rPr>
                <w:color w:val="000000" w:themeColor="text1"/>
                <w:spacing w:val="-4"/>
                <w:sz w:val="20"/>
                <w:szCs w:val="20"/>
              </w:rPr>
              <w:t>2022</w:t>
            </w:r>
            <w:r w:rsidRPr="00D86D77">
              <w:rPr>
                <w:color w:val="000000" w:themeColor="text1"/>
                <w:spacing w:val="-6"/>
                <w:sz w:val="20"/>
                <w:szCs w:val="20"/>
              </w:rPr>
              <w:t xml:space="preserve"> </w:t>
            </w:r>
            <w:r w:rsidRPr="00D86D77">
              <w:rPr>
                <w:color w:val="000000" w:themeColor="text1"/>
                <w:spacing w:val="-4"/>
                <w:sz w:val="20"/>
                <w:szCs w:val="20"/>
              </w:rPr>
              <w:t>survey</w:t>
            </w:r>
            <w:r w:rsidRPr="00D86D77">
              <w:rPr>
                <w:color w:val="000000" w:themeColor="text1"/>
                <w:spacing w:val="-6"/>
                <w:sz w:val="20"/>
                <w:szCs w:val="20"/>
              </w:rPr>
              <w:t xml:space="preserve"> </w:t>
            </w:r>
            <w:r w:rsidRPr="00D86D77">
              <w:rPr>
                <w:color w:val="000000" w:themeColor="text1"/>
                <w:spacing w:val="-4"/>
                <w:sz w:val="20"/>
                <w:szCs w:val="20"/>
              </w:rPr>
              <w:t>questions</w:t>
            </w:r>
            <w:r w:rsidRPr="00D86D77">
              <w:rPr>
                <w:color w:val="000000" w:themeColor="text1"/>
                <w:spacing w:val="-6"/>
                <w:sz w:val="20"/>
                <w:szCs w:val="20"/>
              </w:rPr>
              <w:t xml:space="preserve"> </w:t>
            </w:r>
            <w:r w:rsidRPr="00D86D77">
              <w:rPr>
                <w:color w:val="000000" w:themeColor="text1"/>
                <w:spacing w:val="-4"/>
                <w:sz w:val="20"/>
                <w:szCs w:val="20"/>
              </w:rPr>
              <w:t>were</w:t>
            </w:r>
            <w:r w:rsidRPr="00D86D77">
              <w:rPr>
                <w:color w:val="000000" w:themeColor="text1"/>
                <w:spacing w:val="-6"/>
                <w:sz w:val="20"/>
                <w:szCs w:val="20"/>
              </w:rPr>
              <w:t xml:space="preserve"> </w:t>
            </w:r>
            <w:r w:rsidRPr="00D86D77">
              <w:rPr>
                <w:color w:val="000000" w:themeColor="text1"/>
                <w:spacing w:val="-4"/>
                <w:sz w:val="20"/>
                <w:szCs w:val="20"/>
              </w:rPr>
              <w:t>designed</w:t>
            </w:r>
            <w:r w:rsidRPr="00D86D77">
              <w:rPr>
                <w:color w:val="000000" w:themeColor="text1"/>
                <w:spacing w:val="-6"/>
                <w:sz w:val="20"/>
                <w:szCs w:val="20"/>
              </w:rPr>
              <w:t xml:space="preserve"> </w:t>
            </w:r>
            <w:r w:rsidRPr="00D86D77">
              <w:rPr>
                <w:color w:val="000000" w:themeColor="text1"/>
                <w:spacing w:val="-4"/>
                <w:sz w:val="20"/>
                <w:szCs w:val="20"/>
              </w:rPr>
              <w:t>in</w:t>
            </w:r>
            <w:r w:rsidRPr="00D86D77">
              <w:rPr>
                <w:color w:val="000000" w:themeColor="text1"/>
                <w:spacing w:val="-6"/>
                <w:sz w:val="20"/>
                <w:szCs w:val="20"/>
              </w:rPr>
              <w:t xml:space="preserve"> </w:t>
            </w:r>
            <w:r w:rsidRPr="00D86D77">
              <w:rPr>
                <w:color w:val="000000" w:themeColor="text1"/>
                <w:spacing w:val="-4"/>
                <w:sz w:val="20"/>
                <w:szCs w:val="20"/>
              </w:rPr>
              <w:t>collaboration</w:t>
            </w:r>
            <w:r w:rsidRPr="00D86D77">
              <w:rPr>
                <w:color w:val="000000" w:themeColor="text1"/>
                <w:spacing w:val="-6"/>
                <w:sz w:val="20"/>
                <w:szCs w:val="20"/>
              </w:rPr>
              <w:t xml:space="preserve"> </w:t>
            </w:r>
            <w:r w:rsidRPr="00D86D77">
              <w:rPr>
                <w:color w:val="000000" w:themeColor="text1"/>
                <w:spacing w:val="-4"/>
                <w:sz w:val="20"/>
                <w:szCs w:val="20"/>
              </w:rPr>
              <w:t>with</w:t>
            </w:r>
            <w:r w:rsidRPr="00D86D77">
              <w:rPr>
                <w:color w:val="000000" w:themeColor="text1"/>
                <w:spacing w:val="-6"/>
                <w:sz w:val="20"/>
                <w:szCs w:val="20"/>
              </w:rPr>
              <w:t xml:space="preserve"> </w:t>
            </w:r>
            <w:r w:rsidRPr="00D86D77">
              <w:rPr>
                <w:color w:val="000000" w:themeColor="text1"/>
                <w:spacing w:val="-4"/>
                <w:sz w:val="20"/>
                <w:szCs w:val="20"/>
              </w:rPr>
              <w:t>La</w:t>
            </w:r>
            <w:r w:rsidRPr="00D86D77">
              <w:rPr>
                <w:color w:val="000000" w:themeColor="text1"/>
                <w:spacing w:val="-6"/>
                <w:sz w:val="20"/>
                <w:szCs w:val="20"/>
              </w:rPr>
              <w:t xml:space="preserve"> </w:t>
            </w:r>
            <w:r w:rsidRPr="00D86D77">
              <w:rPr>
                <w:color w:val="000000" w:themeColor="text1"/>
                <w:spacing w:val="-4"/>
                <w:sz w:val="20"/>
                <w:szCs w:val="20"/>
              </w:rPr>
              <w:t>Trobe</w:t>
            </w:r>
            <w:r w:rsidRPr="00D86D77">
              <w:rPr>
                <w:color w:val="000000" w:themeColor="text1"/>
                <w:spacing w:val="-6"/>
                <w:sz w:val="20"/>
                <w:szCs w:val="20"/>
              </w:rPr>
              <w:t xml:space="preserve"> </w:t>
            </w:r>
            <w:r w:rsidRPr="00D86D77">
              <w:rPr>
                <w:color w:val="000000" w:themeColor="text1"/>
                <w:spacing w:val="-4"/>
                <w:sz w:val="20"/>
                <w:szCs w:val="20"/>
              </w:rPr>
              <w:t>University</w:t>
            </w:r>
            <w:r w:rsidRPr="00D86D77">
              <w:rPr>
                <w:color w:val="000000" w:themeColor="text1"/>
                <w:spacing w:val="-6"/>
                <w:sz w:val="20"/>
                <w:szCs w:val="20"/>
              </w:rPr>
              <w:t xml:space="preserve"> </w:t>
            </w:r>
            <w:r w:rsidRPr="00D86D77">
              <w:rPr>
                <w:color w:val="000000" w:themeColor="text1"/>
                <w:spacing w:val="-4"/>
                <w:sz w:val="20"/>
                <w:szCs w:val="20"/>
              </w:rPr>
              <w:t>Lincoln</w:t>
            </w:r>
            <w:r w:rsidRPr="00D86D77">
              <w:rPr>
                <w:color w:val="000000" w:themeColor="text1"/>
                <w:spacing w:val="-6"/>
                <w:sz w:val="20"/>
                <w:szCs w:val="20"/>
              </w:rPr>
              <w:t xml:space="preserve"> </w:t>
            </w:r>
            <w:r w:rsidRPr="00D86D77">
              <w:rPr>
                <w:color w:val="000000" w:themeColor="text1"/>
                <w:spacing w:val="-4"/>
                <w:sz w:val="20"/>
                <w:szCs w:val="20"/>
              </w:rPr>
              <w:t>Centre</w:t>
            </w:r>
            <w:r w:rsidRPr="00D86D77">
              <w:rPr>
                <w:color w:val="000000" w:themeColor="text1"/>
                <w:spacing w:val="-6"/>
                <w:sz w:val="20"/>
                <w:szCs w:val="20"/>
              </w:rPr>
              <w:t xml:space="preserve"> </w:t>
            </w:r>
            <w:r w:rsidRPr="00D86D77">
              <w:rPr>
                <w:color w:val="000000" w:themeColor="text1"/>
                <w:spacing w:val="-4"/>
                <w:sz w:val="20"/>
                <w:szCs w:val="20"/>
              </w:rPr>
              <w:t>for</w:t>
            </w:r>
            <w:r w:rsidRPr="00D86D77">
              <w:rPr>
                <w:color w:val="000000" w:themeColor="text1"/>
                <w:spacing w:val="-6"/>
                <w:sz w:val="20"/>
                <w:szCs w:val="20"/>
              </w:rPr>
              <w:t xml:space="preserve"> </w:t>
            </w:r>
            <w:r w:rsidRPr="00D86D77">
              <w:rPr>
                <w:color w:val="000000" w:themeColor="text1"/>
                <w:spacing w:val="-4"/>
                <w:sz w:val="20"/>
                <w:szCs w:val="20"/>
              </w:rPr>
              <w:t xml:space="preserve">Research </w:t>
            </w:r>
            <w:r w:rsidRPr="00D86D77">
              <w:rPr>
                <w:color w:val="000000" w:themeColor="text1"/>
                <w:sz w:val="20"/>
                <w:szCs w:val="20"/>
              </w:rPr>
              <w:t>on</w:t>
            </w:r>
            <w:r w:rsidRPr="00D86D77">
              <w:rPr>
                <w:color w:val="000000" w:themeColor="text1"/>
                <w:spacing w:val="-15"/>
                <w:sz w:val="20"/>
                <w:szCs w:val="20"/>
              </w:rPr>
              <w:t xml:space="preserve"> </w:t>
            </w:r>
            <w:r w:rsidRPr="00D86D77">
              <w:rPr>
                <w:color w:val="000000" w:themeColor="text1"/>
                <w:sz w:val="20"/>
                <w:szCs w:val="20"/>
              </w:rPr>
              <w:t>Ageing</w:t>
            </w:r>
            <w:r w:rsidRPr="00D86D77">
              <w:rPr>
                <w:color w:val="000000" w:themeColor="text1"/>
                <w:spacing w:val="-15"/>
                <w:sz w:val="20"/>
                <w:szCs w:val="20"/>
              </w:rPr>
              <w:t xml:space="preserve"> </w:t>
            </w:r>
            <w:r w:rsidRPr="00D86D77">
              <w:rPr>
                <w:color w:val="000000" w:themeColor="text1"/>
                <w:sz w:val="20"/>
                <w:szCs w:val="20"/>
              </w:rPr>
              <w:t>(external</w:t>
            </w:r>
            <w:r w:rsidRPr="00D86D77">
              <w:rPr>
                <w:color w:val="000000" w:themeColor="text1"/>
                <w:spacing w:val="-15"/>
                <w:sz w:val="20"/>
                <w:szCs w:val="20"/>
              </w:rPr>
              <w:t xml:space="preserve"> </w:t>
            </w:r>
            <w:r w:rsidRPr="00D86D77">
              <w:rPr>
                <w:color w:val="000000" w:themeColor="text1"/>
                <w:sz w:val="20"/>
                <w:szCs w:val="20"/>
              </w:rPr>
              <w:t>organisation).</w:t>
            </w:r>
          </w:p>
          <w:p w14:paraId="636E6668" w14:textId="77777777" w:rsidR="004D3290" w:rsidRPr="00D86D77" w:rsidRDefault="004D3290">
            <w:pPr>
              <w:pStyle w:val="TableParagraph"/>
              <w:numPr>
                <w:ilvl w:val="0"/>
                <w:numId w:val="65"/>
              </w:numPr>
              <w:tabs>
                <w:tab w:val="left" w:pos="340"/>
              </w:tabs>
              <w:spacing w:before="69" w:line="237" w:lineRule="auto"/>
              <w:ind w:right="570"/>
              <w:rPr>
                <w:color w:val="000000" w:themeColor="text1"/>
                <w:sz w:val="20"/>
                <w:szCs w:val="20"/>
              </w:rPr>
            </w:pPr>
            <w:r w:rsidRPr="00D86D77">
              <w:rPr>
                <w:color w:val="000000" w:themeColor="text1"/>
                <w:spacing w:val="-2"/>
                <w:sz w:val="20"/>
                <w:szCs w:val="20"/>
              </w:rPr>
              <w:t>The</w:t>
            </w:r>
            <w:r w:rsidRPr="00D86D77">
              <w:rPr>
                <w:color w:val="000000" w:themeColor="text1"/>
                <w:spacing w:val="-12"/>
                <w:sz w:val="20"/>
                <w:szCs w:val="20"/>
              </w:rPr>
              <w:t xml:space="preserve"> </w:t>
            </w:r>
            <w:r w:rsidRPr="00D86D77">
              <w:rPr>
                <w:color w:val="000000" w:themeColor="text1"/>
                <w:spacing w:val="-2"/>
                <w:sz w:val="20"/>
                <w:szCs w:val="20"/>
              </w:rPr>
              <w:t>2023</w:t>
            </w:r>
            <w:r w:rsidRPr="00D86D77">
              <w:rPr>
                <w:color w:val="000000" w:themeColor="text1"/>
                <w:spacing w:val="-11"/>
                <w:sz w:val="20"/>
                <w:szCs w:val="20"/>
              </w:rPr>
              <w:t xml:space="preserve"> </w:t>
            </w:r>
            <w:r w:rsidRPr="00D86D77">
              <w:rPr>
                <w:color w:val="000000" w:themeColor="text1"/>
                <w:spacing w:val="-2"/>
                <w:sz w:val="20"/>
                <w:szCs w:val="20"/>
              </w:rPr>
              <w:t>survey</w:t>
            </w:r>
            <w:r w:rsidRPr="00D86D77">
              <w:rPr>
                <w:color w:val="000000" w:themeColor="text1"/>
                <w:spacing w:val="-11"/>
                <w:sz w:val="20"/>
                <w:szCs w:val="20"/>
              </w:rPr>
              <w:t xml:space="preserve"> </w:t>
            </w:r>
            <w:r w:rsidRPr="00D86D77">
              <w:rPr>
                <w:color w:val="000000" w:themeColor="text1"/>
                <w:spacing w:val="-2"/>
                <w:sz w:val="20"/>
                <w:szCs w:val="20"/>
              </w:rPr>
              <w:t>has</w:t>
            </w:r>
            <w:r w:rsidRPr="00D86D77">
              <w:rPr>
                <w:color w:val="000000" w:themeColor="text1"/>
                <w:spacing w:val="-11"/>
                <w:sz w:val="20"/>
                <w:szCs w:val="20"/>
              </w:rPr>
              <w:t xml:space="preserve"> </w:t>
            </w:r>
            <w:r w:rsidRPr="00D86D77">
              <w:rPr>
                <w:color w:val="000000" w:themeColor="text1"/>
                <w:spacing w:val="-2"/>
                <w:sz w:val="20"/>
                <w:szCs w:val="20"/>
              </w:rPr>
              <w:t>been</w:t>
            </w:r>
            <w:r w:rsidRPr="00D86D77">
              <w:rPr>
                <w:color w:val="000000" w:themeColor="text1"/>
                <w:spacing w:val="-11"/>
                <w:sz w:val="20"/>
                <w:szCs w:val="20"/>
              </w:rPr>
              <w:t xml:space="preserve"> </w:t>
            </w:r>
            <w:r w:rsidRPr="00D86D77">
              <w:rPr>
                <w:color w:val="000000" w:themeColor="text1"/>
                <w:spacing w:val="-2"/>
                <w:sz w:val="20"/>
                <w:szCs w:val="20"/>
              </w:rPr>
              <w:t>improved</w:t>
            </w:r>
            <w:r w:rsidRPr="00D86D77">
              <w:rPr>
                <w:color w:val="000000" w:themeColor="text1"/>
                <w:spacing w:val="-12"/>
                <w:sz w:val="20"/>
                <w:szCs w:val="20"/>
              </w:rPr>
              <w:t xml:space="preserve"> </w:t>
            </w:r>
            <w:r w:rsidRPr="00D86D77">
              <w:rPr>
                <w:color w:val="000000" w:themeColor="text1"/>
                <w:spacing w:val="-2"/>
                <w:sz w:val="20"/>
                <w:szCs w:val="20"/>
              </w:rPr>
              <w:t>based</w:t>
            </w:r>
            <w:r w:rsidRPr="00D86D77">
              <w:rPr>
                <w:color w:val="000000" w:themeColor="text1"/>
                <w:spacing w:val="-11"/>
                <w:sz w:val="20"/>
                <w:szCs w:val="20"/>
              </w:rPr>
              <w:t xml:space="preserve"> </w:t>
            </w:r>
            <w:r w:rsidRPr="00D86D77">
              <w:rPr>
                <w:color w:val="000000" w:themeColor="text1"/>
                <w:spacing w:val="-2"/>
                <w:sz w:val="20"/>
                <w:szCs w:val="20"/>
              </w:rPr>
              <w:t>on</w:t>
            </w:r>
            <w:r w:rsidRPr="00D86D77">
              <w:rPr>
                <w:color w:val="000000" w:themeColor="text1"/>
                <w:spacing w:val="-11"/>
                <w:sz w:val="20"/>
                <w:szCs w:val="20"/>
              </w:rPr>
              <w:t xml:space="preserve"> </w:t>
            </w:r>
            <w:r w:rsidRPr="00D86D77">
              <w:rPr>
                <w:color w:val="000000" w:themeColor="text1"/>
                <w:spacing w:val="-2"/>
                <w:sz w:val="20"/>
                <w:szCs w:val="20"/>
              </w:rPr>
              <w:t>feedback</w:t>
            </w:r>
            <w:r w:rsidRPr="00D86D77">
              <w:rPr>
                <w:color w:val="000000" w:themeColor="text1"/>
                <w:spacing w:val="-11"/>
                <w:sz w:val="20"/>
                <w:szCs w:val="20"/>
              </w:rPr>
              <w:t xml:space="preserve"> </w:t>
            </w:r>
            <w:r w:rsidRPr="00D86D77">
              <w:rPr>
                <w:color w:val="000000" w:themeColor="text1"/>
                <w:spacing w:val="-2"/>
                <w:sz w:val="20"/>
                <w:szCs w:val="20"/>
              </w:rPr>
              <w:t>from</w:t>
            </w:r>
            <w:r w:rsidRPr="00D86D77">
              <w:rPr>
                <w:color w:val="000000" w:themeColor="text1"/>
                <w:spacing w:val="-11"/>
                <w:sz w:val="20"/>
                <w:szCs w:val="20"/>
              </w:rPr>
              <w:t xml:space="preserve"> </w:t>
            </w:r>
            <w:r w:rsidRPr="00D86D77">
              <w:rPr>
                <w:color w:val="000000" w:themeColor="text1"/>
                <w:spacing w:val="-2"/>
                <w:sz w:val="20"/>
                <w:szCs w:val="20"/>
              </w:rPr>
              <w:t>residents</w:t>
            </w:r>
            <w:r w:rsidRPr="00D86D77">
              <w:rPr>
                <w:color w:val="000000" w:themeColor="text1"/>
                <w:spacing w:val="-12"/>
                <w:sz w:val="20"/>
                <w:szCs w:val="20"/>
              </w:rPr>
              <w:t xml:space="preserve"> </w:t>
            </w:r>
            <w:r w:rsidRPr="00D86D77">
              <w:rPr>
                <w:color w:val="000000" w:themeColor="text1"/>
                <w:spacing w:val="-2"/>
                <w:sz w:val="20"/>
                <w:szCs w:val="20"/>
              </w:rPr>
              <w:t>on</w:t>
            </w:r>
            <w:r w:rsidRPr="00D86D77">
              <w:rPr>
                <w:color w:val="000000" w:themeColor="text1"/>
                <w:spacing w:val="-11"/>
                <w:sz w:val="20"/>
                <w:szCs w:val="20"/>
              </w:rPr>
              <w:t xml:space="preserve"> </w:t>
            </w:r>
            <w:r w:rsidRPr="00D86D77">
              <w:rPr>
                <w:color w:val="000000" w:themeColor="text1"/>
                <w:spacing w:val="-2"/>
                <w:sz w:val="20"/>
                <w:szCs w:val="20"/>
              </w:rPr>
              <w:t>the</w:t>
            </w:r>
            <w:r w:rsidRPr="00D86D77">
              <w:rPr>
                <w:color w:val="000000" w:themeColor="text1"/>
                <w:spacing w:val="-11"/>
                <w:sz w:val="20"/>
                <w:szCs w:val="20"/>
              </w:rPr>
              <w:t xml:space="preserve"> </w:t>
            </w:r>
            <w:r w:rsidRPr="00D86D77">
              <w:rPr>
                <w:color w:val="000000" w:themeColor="text1"/>
                <w:spacing w:val="-2"/>
                <w:sz w:val="20"/>
                <w:szCs w:val="20"/>
              </w:rPr>
              <w:t>questions</w:t>
            </w:r>
            <w:r w:rsidRPr="00D86D77">
              <w:rPr>
                <w:color w:val="000000" w:themeColor="text1"/>
                <w:spacing w:val="-11"/>
                <w:sz w:val="20"/>
                <w:szCs w:val="20"/>
              </w:rPr>
              <w:t xml:space="preserve"> </w:t>
            </w:r>
            <w:r w:rsidRPr="00D86D77">
              <w:rPr>
                <w:color w:val="000000" w:themeColor="text1"/>
                <w:spacing w:val="-2"/>
                <w:sz w:val="20"/>
                <w:szCs w:val="20"/>
              </w:rPr>
              <w:t>contained</w:t>
            </w:r>
            <w:r w:rsidRPr="00D86D77">
              <w:rPr>
                <w:color w:val="000000" w:themeColor="text1"/>
                <w:spacing w:val="-11"/>
                <w:sz w:val="20"/>
                <w:szCs w:val="20"/>
              </w:rPr>
              <w:t xml:space="preserve"> </w:t>
            </w:r>
            <w:r w:rsidRPr="00D86D77">
              <w:rPr>
                <w:color w:val="000000" w:themeColor="text1"/>
                <w:spacing w:val="-2"/>
                <w:sz w:val="20"/>
                <w:szCs w:val="20"/>
              </w:rPr>
              <w:t>within</w:t>
            </w:r>
            <w:r w:rsidRPr="00D86D77">
              <w:rPr>
                <w:color w:val="000000" w:themeColor="text1"/>
                <w:spacing w:val="-12"/>
                <w:sz w:val="20"/>
                <w:szCs w:val="20"/>
              </w:rPr>
              <w:t xml:space="preserve"> </w:t>
            </w:r>
            <w:r w:rsidRPr="00D86D77">
              <w:rPr>
                <w:color w:val="000000" w:themeColor="text1"/>
                <w:spacing w:val="-2"/>
                <w:sz w:val="20"/>
                <w:szCs w:val="20"/>
              </w:rPr>
              <w:t>the</w:t>
            </w:r>
            <w:r w:rsidRPr="00D86D77">
              <w:rPr>
                <w:color w:val="000000" w:themeColor="text1"/>
                <w:spacing w:val="-11"/>
                <w:sz w:val="20"/>
                <w:szCs w:val="20"/>
              </w:rPr>
              <w:t xml:space="preserve"> </w:t>
            </w:r>
            <w:r w:rsidRPr="00D86D77">
              <w:rPr>
                <w:color w:val="000000" w:themeColor="text1"/>
                <w:spacing w:val="-2"/>
                <w:sz w:val="20"/>
                <w:szCs w:val="20"/>
              </w:rPr>
              <w:t>tool</w:t>
            </w:r>
            <w:r w:rsidRPr="00D86D77">
              <w:rPr>
                <w:color w:val="000000" w:themeColor="text1"/>
                <w:spacing w:val="-11"/>
                <w:sz w:val="20"/>
                <w:szCs w:val="20"/>
              </w:rPr>
              <w:t xml:space="preserve"> </w:t>
            </w:r>
            <w:r w:rsidRPr="00D86D77">
              <w:rPr>
                <w:color w:val="000000" w:themeColor="text1"/>
                <w:spacing w:val="-2"/>
                <w:sz w:val="20"/>
                <w:szCs w:val="20"/>
              </w:rPr>
              <w:t xml:space="preserve">(one </w:t>
            </w:r>
            <w:r w:rsidRPr="00D86D77">
              <w:rPr>
                <w:color w:val="000000" w:themeColor="text1"/>
                <w:sz w:val="20"/>
                <w:szCs w:val="20"/>
              </w:rPr>
              <w:t>question</w:t>
            </w:r>
            <w:r w:rsidRPr="00D86D77">
              <w:rPr>
                <w:color w:val="000000" w:themeColor="text1"/>
                <w:spacing w:val="-3"/>
                <w:sz w:val="20"/>
                <w:szCs w:val="20"/>
              </w:rPr>
              <w:t xml:space="preserve"> </w:t>
            </w:r>
            <w:r w:rsidRPr="00D86D77">
              <w:rPr>
                <w:color w:val="000000" w:themeColor="text1"/>
                <w:sz w:val="20"/>
                <w:szCs w:val="20"/>
              </w:rPr>
              <w:t>changed).</w:t>
            </w:r>
          </w:p>
        </w:tc>
      </w:tr>
      <w:tr w:rsidR="004D3290" w:rsidRPr="00D86D77" w14:paraId="66C9DEE0" w14:textId="77777777" w:rsidTr="004D3290">
        <w:trPr>
          <w:trHeight w:val="732"/>
        </w:trPr>
        <w:tc>
          <w:tcPr>
            <w:tcW w:w="10916" w:type="dxa"/>
            <w:gridSpan w:val="4"/>
          </w:tcPr>
          <w:p w14:paraId="5DE0010A" w14:textId="77777777" w:rsidR="004D3290" w:rsidRPr="00D86D77" w:rsidRDefault="004D3290" w:rsidP="00D22D31">
            <w:pPr>
              <w:pStyle w:val="TableParagraph"/>
              <w:rPr>
                <w:b/>
                <w:color w:val="000000" w:themeColor="text1"/>
                <w:sz w:val="20"/>
                <w:szCs w:val="20"/>
              </w:rPr>
            </w:pPr>
            <w:r w:rsidRPr="00D86D77">
              <w:rPr>
                <w:b/>
                <w:color w:val="000000" w:themeColor="text1"/>
                <w:sz w:val="20"/>
                <w:szCs w:val="20"/>
              </w:rPr>
              <w:t>Measure</w:t>
            </w:r>
            <w:r w:rsidRPr="00D86D77">
              <w:rPr>
                <w:b/>
                <w:color w:val="000000" w:themeColor="text1"/>
                <w:spacing w:val="12"/>
                <w:sz w:val="20"/>
                <w:szCs w:val="20"/>
              </w:rPr>
              <w:t xml:space="preserve"> </w:t>
            </w:r>
            <w:r w:rsidRPr="00D86D77">
              <w:rPr>
                <w:b/>
                <w:color w:val="000000" w:themeColor="text1"/>
                <w:spacing w:val="-4"/>
                <w:sz w:val="20"/>
                <w:szCs w:val="20"/>
              </w:rPr>
              <w:t>Type</w:t>
            </w:r>
          </w:p>
          <w:p w14:paraId="7594C155" w14:textId="77777777" w:rsidR="004D3290" w:rsidRPr="00D86D77" w:rsidRDefault="004D3290" w:rsidP="00D22D31">
            <w:pPr>
              <w:pStyle w:val="TableParagraph"/>
              <w:spacing w:before="58"/>
              <w:rPr>
                <w:color w:val="000000" w:themeColor="text1"/>
                <w:sz w:val="20"/>
                <w:szCs w:val="20"/>
              </w:rPr>
            </w:pPr>
            <w:r w:rsidRPr="00D86D77">
              <w:rPr>
                <w:color w:val="000000" w:themeColor="text1"/>
                <w:spacing w:val="-2"/>
                <w:sz w:val="20"/>
                <w:szCs w:val="20"/>
              </w:rPr>
              <w:t>Qualitative/Effectiveness</w:t>
            </w:r>
          </w:p>
        </w:tc>
      </w:tr>
      <w:tr w:rsidR="004D3290" w:rsidRPr="00D86D77" w14:paraId="394B8783" w14:textId="77777777" w:rsidTr="004D3290">
        <w:trPr>
          <w:trHeight w:val="4072"/>
        </w:trPr>
        <w:tc>
          <w:tcPr>
            <w:tcW w:w="10916" w:type="dxa"/>
            <w:gridSpan w:val="4"/>
          </w:tcPr>
          <w:p w14:paraId="69782119" w14:textId="77777777" w:rsidR="004D3290" w:rsidRPr="00D86D77" w:rsidRDefault="004D3290" w:rsidP="00D22D31">
            <w:pPr>
              <w:pStyle w:val="TableParagraph"/>
              <w:rPr>
                <w:b/>
                <w:color w:val="000000" w:themeColor="text1"/>
                <w:sz w:val="20"/>
                <w:szCs w:val="20"/>
              </w:rPr>
            </w:pPr>
            <w:r w:rsidRPr="00D86D77">
              <w:rPr>
                <w:b/>
                <w:color w:val="000000" w:themeColor="text1"/>
                <w:spacing w:val="-2"/>
                <w:sz w:val="20"/>
                <w:szCs w:val="20"/>
              </w:rPr>
              <w:t>Discussion</w:t>
            </w:r>
          </w:p>
          <w:p w14:paraId="409AA13C" w14:textId="77777777" w:rsidR="004D3290" w:rsidRPr="00D86D77" w:rsidRDefault="004D3290" w:rsidP="00D22D31">
            <w:pPr>
              <w:pStyle w:val="TableParagraph"/>
              <w:spacing w:before="71" w:line="237" w:lineRule="auto"/>
              <w:ind w:right="204"/>
              <w:rPr>
                <w:color w:val="000000" w:themeColor="text1"/>
                <w:sz w:val="20"/>
                <w:szCs w:val="20"/>
              </w:rPr>
            </w:pPr>
            <w:r w:rsidRPr="00D86D77">
              <w:rPr>
                <w:color w:val="000000" w:themeColor="text1"/>
                <w:spacing w:val="-2"/>
                <w:sz w:val="20"/>
                <w:szCs w:val="20"/>
              </w:rPr>
              <w:t>The</w:t>
            </w:r>
            <w:r w:rsidRPr="00D86D77">
              <w:rPr>
                <w:color w:val="000000" w:themeColor="text1"/>
                <w:spacing w:val="-9"/>
                <w:sz w:val="20"/>
                <w:szCs w:val="20"/>
              </w:rPr>
              <w:t xml:space="preserve"> </w:t>
            </w:r>
            <w:r w:rsidRPr="00D86D77">
              <w:rPr>
                <w:color w:val="000000" w:themeColor="text1"/>
                <w:spacing w:val="-2"/>
                <w:sz w:val="20"/>
                <w:szCs w:val="20"/>
              </w:rPr>
              <w:t>measure</w:t>
            </w:r>
            <w:r w:rsidRPr="00D86D77">
              <w:rPr>
                <w:color w:val="000000" w:themeColor="text1"/>
                <w:spacing w:val="-9"/>
                <w:sz w:val="20"/>
                <w:szCs w:val="20"/>
              </w:rPr>
              <w:t xml:space="preserve"> </w:t>
            </w:r>
            <w:r w:rsidRPr="00D86D77">
              <w:rPr>
                <w:color w:val="000000" w:themeColor="text1"/>
                <w:spacing w:val="-2"/>
                <w:sz w:val="20"/>
                <w:szCs w:val="20"/>
              </w:rPr>
              <w:t>relates</w:t>
            </w:r>
            <w:r w:rsidRPr="00D86D77">
              <w:rPr>
                <w:color w:val="000000" w:themeColor="text1"/>
                <w:spacing w:val="-9"/>
                <w:sz w:val="20"/>
                <w:szCs w:val="20"/>
              </w:rPr>
              <w:t xml:space="preserve"> </w:t>
            </w:r>
            <w:r w:rsidRPr="00D86D77">
              <w:rPr>
                <w:color w:val="000000" w:themeColor="text1"/>
                <w:spacing w:val="-2"/>
                <w:sz w:val="20"/>
                <w:szCs w:val="20"/>
              </w:rPr>
              <w:t>directly</w:t>
            </w:r>
            <w:r w:rsidRPr="00D86D77">
              <w:rPr>
                <w:color w:val="000000" w:themeColor="text1"/>
                <w:spacing w:val="-9"/>
                <w:sz w:val="20"/>
                <w:szCs w:val="20"/>
              </w:rPr>
              <w:t xml:space="preserve"> </w:t>
            </w:r>
            <w:r w:rsidRPr="00D86D77">
              <w:rPr>
                <w:color w:val="000000" w:themeColor="text1"/>
                <w:spacing w:val="-2"/>
                <w:sz w:val="20"/>
                <w:szCs w:val="20"/>
              </w:rPr>
              <w:t>to</w:t>
            </w:r>
            <w:r w:rsidRPr="00D86D77">
              <w:rPr>
                <w:color w:val="000000" w:themeColor="text1"/>
                <w:spacing w:val="-9"/>
                <w:sz w:val="20"/>
                <w:szCs w:val="20"/>
              </w:rPr>
              <w:t xml:space="preserve"> </w:t>
            </w:r>
            <w:r w:rsidRPr="00D86D77">
              <w:rPr>
                <w:color w:val="000000" w:themeColor="text1"/>
                <w:spacing w:val="-2"/>
                <w:sz w:val="20"/>
                <w:szCs w:val="20"/>
              </w:rPr>
              <w:t>the</w:t>
            </w:r>
            <w:r w:rsidRPr="00D86D77">
              <w:rPr>
                <w:color w:val="000000" w:themeColor="text1"/>
                <w:spacing w:val="-9"/>
                <w:sz w:val="20"/>
                <w:szCs w:val="20"/>
              </w:rPr>
              <w:t xml:space="preserve"> </w:t>
            </w:r>
            <w:r w:rsidRPr="00D86D77">
              <w:rPr>
                <w:color w:val="000000" w:themeColor="text1"/>
                <w:spacing w:val="-2"/>
                <w:sz w:val="20"/>
                <w:szCs w:val="20"/>
              </w:rPr>
              <w:t>program</w:t>
            </w:r>
            <w:r w:rsidRPr="00D86D77">
              <w:rPr>
                <w:color w:val="000000" w:themeColor="text1"/>
                <w:spacing w:val="-10"/>
                <w:sz w:val="20"/>
                <w:szCs w:val="20"/>
              </w:rPr>
              <w:t xml:space="preserve"> </w:t>
            </w:r>
            <w:r w:rsidRPr="00D86D77">
              <w:rPr>
                <w:color w:val="000000" w:themeColor="text1"/>
                <w:spacing w:val="-2"/>
                <w:sz w:val="20"/>
                <w:szCs w:val="20"/>
              </w:rPr>
              <w:t>objective</w:t>
            </w:r>
            <w:r w:rsidRPr="00D86D77">
              <w:rPr>
                <w:color w:val="000000" w:themeColor="text1"/>
                <w:spacing w:val="-9"/>
                <w:sz w:val="20"/>
                <w:szCs w:val="20"/>
              </w:rPr>
              <w:t xml:space="preserve"> </w:t>
            </w:r>
            <w:r w:rsidRPr="00D86D77">
              <w:rPr>
                <w:color w:val="000000" w:themeColor="text1"/>
                <w:spacing w:val="-2"/>
                <w:sz w:val="20"/>
                <w:szCs w:val="20"/>
              </w:rPr>
              <w:t>as</w:t>
            </w:r>
            <w:r w:rsidRPr="00D86D77">
              <w:rPr>
                <w:color w:val="000000" w:themeColor="text1"/>
                <w:spacing w:val="-9"/>
                <w:sz w:val="20"/>
                <w:szCs w:val="20"/>
              </w:rPr>
              <w:t xml:space="preserve"> </w:t>
            </w:r>
            <w:r w:rsidRPr="00D86D77">
              <w:rPr>
                <w:color w:val="000000" w:themeColor="text1"/>
                <w:spacing w:val="-2"/>
                <w:sz w:val="20"/>
                <w:szCs w:val="20"/>
              </w:rPr>
              <w:t>ensuring</w:t>
            </w:r>
            <w:r w:rsidRPr="00D86D77">
              <w:rPr>
                <w:color w:val="000000" w:themeColor="text1"/>
                <w:spacing w:val="-9"/>
                <w:sz w:val="20"/>
                <w:szCs w:val="20"/>
              </w:rPr>
              <w:t xml:space="preserve"> </w:t>
            </w:r>
            <w:r w:rsidRPr="00D86D77">
              <w:rPr>
                <w:color w:val="000000" w:themeColor="text1"/>
                <w:spacing w:val="-2"/>
                <w:sz w:val="20"/>
                <w:szCs w:val="20"/>
              </w:rPr>
              <w:t>respect,</w:t>
            </w:r>
            <w:r w:rsidRPr="00D86D77">
              <w:rPr>
                <w:color w:val="000000" w:themeColor="text1"/>
                <w:spacing w:val="-9"/>
                <w:sz w:val="20"/>
                <w:szCs w:val="20"/>
              </w:rPr>
              <w:t xml:space="preserve"> </w:t>
            </w:r>
            <w:proofErr w:type="gramStart"/>
            <w:r w:rsidRPr="00D86D77">
              <w:rPr>
                <w:color w:val="000000" w:themeColor="text1"/>
                <w:spacing w:val="-2"/>
                <w:sz w:val="20"/>
                <w:szCs w:val="20"/>
              </w:rPr>
              <w:t>care</w:t>
            </w:r>
            <w:proofErr w:type="gramEnd"/>
            <w:r w:rsidRPr="00D86D77">
              <w:rPr>
                <w:color w:val="000000" w:themeColor="text1"/>
                <w:spacing w:val="-9"/>
                <w:sz w:val="20"/>
                <w:szCs w:val="20"/>
              </w:rPr>
              <w:t xml:space="preserve"> </w:t>
            </w:r>
            <w:r w:rsidRPr="00D86D77">
              <w:rPr>
                <w:color w:val="000000" w:themeColor="text1"/>
                <w:spacing w:val="-2"/>
                <w:sz w:val="20"/>
                <w:szCs w:val="20"/>
              </w:rPr>
              <w:t>and</w:t>
            </w:r>
            <w:r w:rsidRPr="00D86D77">
              <w:rPr>
                <w:color w:val="000000" w:themeColor="text1"/>
                <w:spacing w:val="-9"/>
                <w:sz w:val="20"/>
                <w:szCs w:val="20"/>
              </w:rPr>
              <w:t xml:space="preserve"> </w:t>
            </w:r>
            <w:r w:rsidRPr="00D86D77">
              <w:rPr>
                <w:color w:val="000000" w:themeColor="text1"/>
                <w:spacing w:val="-2"/>
                <w:sz w:val="20"/>
                <w:szCs w:val="20"/>
              </w:rPr>
              <w:t>dignity</w:t>
            </w:r>
            <w:r w:rsidRPr="00D86D77">
              <w:rPr>
                <w:color w:val="000000" w:themeColor="text1"/>
                <w:spacing w:val="-9"/>
                <w:sz w:val="20"/>
                <w:szCs w:val="20"/>
              </w:rPr>
              <w:t xml:space="preserve"> </w:t>
            </w:r>
            <w:r w:rsidRPr="00D86D77">
              <w:rPr>
                <w:color w:val="000000" w:themeColor="text1"/>
                <w:spacing w:val="-2"/>
                <w:sz w:val="20"/>
                <w:szCs w:val="20"/>
              </w:rPr>
              <w:t>in</w:t>
            </w:r>
            <w:r w:rsidRPr="00D86D77">
              <w:rPr>
                <w:color w:val="000000" w:themeColor="text1"/>
                <w:spacing w:val="-9"/>
                <w:sz w:val="20"/>
                <w:szCs w:val="20"/>
              </w:rPr>
              <w:t xml:space="preserve"> </w:t>
            </w:r>
            <w:r w:rsidRPr="00D86D77">
              <w:rPr>
                <w:color w:val="000000" w:themeColor="text1"/>
                <w:spacing w:val="-2"/>
                <w:sz w:val="20"/>
                <w:szCs w:val="20"/>
              </w:rPr>
              <w:t>delivering</w:t>
            </w:r>
            <w:r w:rsidRPr="00D86D77">
              <w:rPr>
                <w:color w:val="000000" w:themeColor="text1"/>
                <w:spacing w:val="-9"/>
                <w:sz w:val="20"/>
                <w:szCs w:val="20"/>
              </w:rPr>
              <w:t xml:space="preserve"> </w:t>
            </w:r>
            <w:r w:rsidRPr="00D86D77">
              <w:rPr>
                <w:color w:val="000000" w:themeColor="text1"/>
                <w:spacing w:val="-2"/>
                <w:sz w:val="20"/>
                <w:szCs w:val="20"/>
              </w:rPr>
              <w:t>aged</w:t>
            </w:r>
            <w:r w:rsidRPr="00D86D77">
              <w:rPr>
                <w:color w:val="000000" w:themeColor="text1"/>
                <w:spacing w:val="-9"/>
                <w:sz w:val="20"/>
                <w:szCs w:val="20"/>
              </w:rPr>
              <w:t xml:space="preserve"> </w:t>
            </w:r>
            <w:r w:rsidRPr="00D86D77">
              <w:rPr>
                <w:color w:val="000000" w:themeColor="text1"/>
                <w:spacing w:val="-2"/>
                <w:sz w:val="20"/>
                <w:szCs w:val="20"/>
              </w:rPr>
              <w:t xml:space="preserve">care </w:t>
            </w:r>
            <w:r w:rsidRPr="00D86D77">
              <w:rPr>
                <w:color w:val="000000" w:themeColor="text1"/>
                <w:sz w:val="20"/>
                <w:szCs w:val="20"/>
              </w:rPr>
              <w:t>services</w:t>
            </w:r>
            <w:r w:rsidRPr="00D86D77">
              <w:rPr>
                <w:color w:val="000000" w:themeColor="text1"/>
                <w:spacing w:val="-16"/>
                <w:sz w:val="20"/>
                <w:szCs w:val="20"/>
              </w:rPr>
              <w:t xml:space="preserve"> </w:t>
            </w:r>
            <w:r w:rsidRPr="00D86D77">
              <w:rPr>
                <w:color w:val="000000" w:themeColor="text1"/>
                <w:sz w:val="20"/>
                <w:szCs w:val="20"/>
              </w:rPr>
              <w:t>remains</w:t>
            </w:r>
            <w:r w:rsidRPr="00D86D77">
              <w:rPr>
                <w:color w:val="000000" w:themeColor="text1"/>
                <w:spacing w:val="-16"/>
                <w:sz w:val="20"/>
                <w:szCs w:val="20"/>
              </w:rPr>
              <w:t xml:space="preserve"> </w:t>
            </w:r>
            <w:r w:rsidRPr="00D86D77">
              <w:rPr>
                <w:color w:val="000000" w:themeColor="text1"/>
                <w:sz w:val="20"/>
                <w:szCs w:val="20"/>
              </w:rPr>
              <w:t>a</w:t>
            </w:r>
            <w:r w:rsidRPr="00D86D77">
              <w:rPr>
                <w:color w:val="000000" w:themeColor="text1"/>
                <w:spacing w:val="-15"/>
                <w:sz w:val="20"/>
                <w:szCs w:val="20"/>
              </w:rPr>
              <w:t xml:space="preserve"> </w:t>
            </w:r>
            <w:r w:rsidRPr="00D86D77">
              <w:rPr>
                <w:color w:val="000000" w:themeColor="text1"/>
                <w:sz w:val="20"/>
                <w:szCs w:val="20"/>
              </w:rPr>
              <w:t>key</w:t>
            </w:r>
            <w:r w:rsidRPr="00D86D77">
              <w:rPr>
                <w:color w:val="000000" w:themeColor="text1"/>
                <w:spacing w:val="-16"/>
                <w:sz w:val="20"/>
                <w:szCs w:val="20"/>
              </w:rPr>
              <w:t xml:space="preserve"> </w:t>
            </w:r>
            <w:r w:rsidRPr="00D86D77">
              <w:rPr>
                <w:color w:val="000000" w:themeColor="text1"/>
                <w:sz w:val="20"/>
                <w:szCs w:val="20"/>
              </w:rPr>
              <w:t>focus</w:t>
            </w:r>
            <w:r w:rsidRPr="00D86D77">
              <w:rPr>
                <w:color w:val="000000" w:themeColor="text1"/>
                <w:spacing w:val="-16"/>
                <w:sz w:val="20"/>
                <w:szCs w:val="20"/>
              </w:rPr>
              <w:t xml:space="preserve"> </w:t>
            </w:r>
            <w:r w:rsidRPr="00D86D77">
              <w:rPr>
                <w:color w:val="000000" w:themeColor="text1"/>
                <w:sz w:val="20"/>
                <w:szCs w:val="20"/>
              </w:rPr>
              <w:t>of</w:t>
            </w:r>
            <w:r w:rsidRPr="00D86D77">
              <w:rPr>
                <w:color w:val="000000" w:themeColor="text1"/>
                <w:spacing w:val="-15"/>
                <w:sz w:val="20"/>
                <w:szCs w:val="20"/>
              </w:rPr>
              <w:t xml:space="preserve"> </w:t>
            </w:r>
            <w:r w:rsidRPr="00D86D77">
              <w:rPr>
                <w:color w:val="000000" w:themeColor="text1"/>
                <w:sz w:val="20"/>
                <w:szCs w:val="20"/>
              </w:rPr>
              <w:t>the</w:t>
            </w:r>
            <w:r w:rsidRPr="00D86D77">
              <w:rPr>
                <w:color w:val="000000" w:themeColor="text1"/>
                <w:spacing w:val="-16"/>
                <w:sz w:val="20"/>
                <w:szCs w:val="20"/>
              </w:rPr>
              <w:t xml:space="preserve"> </w:t>
            </w:r>
            <w:r w:rsidRPr="00D86D77">
              <w:rPr>
                <w:color w:val="000000" w:themeColor="text1"/>
                <w:sz w:val="20"/>
                <w:szCs w:val="20"/>
              </w:rPr>
              <w:t>activities</w:t>
            </w:r>
            <w:r w:rsidRPr="00D86D77">
              <w:rPr>
                <w:color w:val="000000" w:themeColor="text1"/>
                <w:spacing w:val="-15"/>
                <w:sz w:val="20"/>
                <w:szCs w:val="20"/>
              </w:rPr>
              <w:t xml:space="preserve"> </w:t>
            </w:r>
            <w:r w:rsidRPr="00D86D77">
              <w:rPr>
                <w:color w:val="000000" w:themeColor="text1"/>
                <w:sz w:val="20"/>
                <w:szCs w:val="20"/>
              </w:rPr>
              <w:t>undertaken</w:t>
            </w:r>
            <w:r w:rsidRPr="00D86D77">
              <w:rPr>
                <w:color w:val="000000" w:themeColor="text1"/>
                <w:spacing w:val="-16"/>
                <w:sz w:val="20"/>
                <w:szCs w:val="20"/>
              </w:rPr>
              <w:t xml:space="preserve"> </w:t>
            </w:r>
            <w:r w:rsidRPr="00D86D77">
              <w:rPr>
                <w:color w:val="000000" w:themeColor="text1"/>
                <w:sz w:val="20"/>
                <w:szCs w:val="20"/>
              </w:rPr>
              <w:t>by</w:t>
            </w:r>
            <w:r w:rsidRPr="00D86D77">
              <w:rPr>
                <w:color w:val="000000" w:themeColor="text1"/>
                <w:spacing w:val="-16"/>
                <w:sz w:val="20"/>
                <w:szCs w:val="20"/>
              </w:rPr>
              <w:t xml:space="preserve"> </w:t>
            </w:r>
            <w:r w:rsidRPr="00D86D77">
              <w:rPr>
                <w:color w:val="000000" w:themeColor="text1"/>
                <w:sz w:val="20"/>
                <w:szCs w:val="20"/>
              </w:rPr>
              <w:t>the</w:t>
            </w:r>
            <w:r w:rsidRPr="00D86D77">
              <w:rPr>
                <w:color w:val="000000" w:themeColor="text1"/>
                <w:spacing w:val="-15"/>
                <w:sz w:val="20"/>
                <w:szCs w:val="20"/>
              </w:rPr>
              <w:t xml:space="preserve"> </w:t>
            </w:r>
            <w:r w:rsidRPr="00D86D77">
              <w:rPr>
                <w:color w:val="000000" w:themeColor="text1"/>
                <w:sz w:val="20"/>
                <w:szCs w:val="20"/>
              </w:rPr>
              <w:t>Department.</w:t>
            </w:r>
            <w:r w:rsidRPr="00D86D77">
              <w:rPr>
                <w:color w:val="000000" w:themeColor="text1"/>
                <w:spacing w:val="-16"/>
                <w:sz w:val="20"/>
                <w:szCs w:val="20"/>
              </w:rPr>
              <w:t xml:space="preserve"> </w:t>
            </w:r>
            <w:r w:rsidRPr="00D86D77">
              <w:rPr>
                <w:color w:val="000000" w:themeColor="text1"/>
                <w:sz w:val="20"/>
                <w:szCs w:val="20"/>
              </w:rPr>
              <w:t>Respect,</w:t>
            </w:r>
            <w:r w:rsidRPr="00D86D77">
              <w:rPr>
                <w:color w:val="000000" w:themeColor="text1"/>
                <w:spacing w:val="-16"/>
                <w:sz w:val="20"/>
                <w:szCs w:val="20"/>
              </w:rPr>
              <w:t xml:space="preserve"> </w:t>
            </w:r>
            <w:proofErr w:type="gramStart"/>
            <w:r w:rsidRPr="00D86D77">
              <w:rPr>
                <w:color w:val="000000" w:themeColor="text1"/>
                <w:sz w:val="20"/>
                <w:szCs w:val="20"/>
              </w:rPr>
              <w:t>care</w:t>
            </w:r>
            <w:proofErr w:type="gramEnd"/>
            <w:r w:rsidRPr="00D86D77">
              <w:rPr>
                <w:color w:val="000000" w:themeColor="text1"/>
                <w:spacing w:val="-15"/>
                <w:sz w:val="20"/>
                <w:szCs w:val="20"/>
              </w:rPr>
              <w:t xml:space="preserve"> </w:t>
            </w:r>
            <w:r w:rsidRPr="00D86D77">
              <w:rPr>
                <w:color w:val="000000" w:themeColor="text1"/>
                <w:sz w:val="20"/>
                <w:szCs w:val="20"/>
              </w:rPr>
              <w:t>and</w:t>
            </w:r>
            <w:r w:rsidRPr="00D86D77">
              <w:rPr>
                <w:color w:val="000000" w:themeColor="text1"/>
                <w:spacing w:val="-16"/>
                <w:sz w:val="20"/>
                <w:szCs w:val="20"/>
              </w:rPr>
              <w:t xml:space="preserve"> </w:t>
            </w:r>
            <w:r w:rsidRPr="00D86D77">
              <w:rPr>
                <w:color w:val="000000" w:themeColor="text1"/>
                <w:sz w:val="20"/>
                <w:szCs w:val="20"/>
              </w:rPr>
              <w:t>dignity</w:t>
            </w:r>
            <w:r w:rsidRPr="00D86D77">
              <w:rPr>
                <w:color w:val="000000" w:themeColor="text1"/>
                <w:spacing w:val="-15"/>
                <w:sz w:val="20"/>
                <w:szCs w:val="20"/>
              </w:rPr>
              <w:t xml:space="preserve"> </w:t>
            </w:r>
            <w:r w:rsidRPr="00D86D77">
              <w:rPr>
                <w:color w:val="000000" w:themeColor="text1"/>
                <w:sz w:val="20"/>
                <w:szCs w:val="20"/>
              </w:rPr>
              <w:t>is</w:t>
            </w:r>
            <w:r w:rsidRPr="00D86D77">
              <w:rPr>
                <w:color w:val="000000" w:themeColor="text1"/>
                <w:spacing w:val="-16"/>
                <w:sz w:val="20"/>
                <w:szCs w:val="20"/>
              </w:rPr>
              <w:t xml:space="preserve"> </w:t>
            </w:r>
            <w:r w:rsidRPr="00D86D77">
              <w:rPr>
                <w:color w:val="000000" w:themeColor="text1"/>
                <w:sz w:val="20"/>
                <w:szCs w:val="20"/>
              </w:rPr>
              <w:t xml:space="preserve">about </w:t>
            </w:r>
            <w:r w:rsidRPr="00D86D77">
              <w:rPr>
                <w:color w:val="000000" w:themeColor="text1"/>
                <w:spacing w:val="-4"/>
                <w:sz w:val="20"/>
                <w:szCs w:val="20"/>
              </w:rPr>
              <w:t>ensuring</w:t>
            </w:r>
            <w:r w:rsidRPr="00D86D77">
              <w:rPr>
                <w:color w:val="000000" w:themeColor="text1"/>
                <w:spacing w:val="-8"/>
                <w:sz w:val="20"/>
                <w:szCs w:val="20"/>
              </w:rPr>
              <w:t xml:space="preserve"> </w:t>
            </w:r>
            <w:r w:rsidRPr="00D86D77">
              <w:rPr>
                <w:color w:val="000000" w:themeColor="text1"/>
                <w:spacing w:val="-4"/>
                <w:sz w:val="20"/>
                <w:szCs w:val="20"/>
              </w:rPr>
              <w:t>older</w:t>
            </w:r>
            <w:r w:rsidRPr="00D86D77">
              <w:rPr>
                <w:color w:val="000000" w:themeColor="text1"/>
                <w:spacing w:val="-8"/>
                <w:sz w:val="20"/>
                <w:szCs w:val="20"/>
              </w:rPr>
              <w:t xml:space="preserve"> </w:t>
            </w:r>
            <w:r w:rsidRPr="00D86D77">
              <w:rPr>
                <w:color w:val="000000" w:themeColor="text1"/>
                <w:spacing w:val="-4"/>
                <w:sz w:val="20"/>
                <w:szCs w:val="20"/>
              </w:rPr>
              <w:t>people</w:t>
            </w:r>
            <w:r w:rsidRPr="00D86D77">
              <w:rPr>
                <w:color w:val="000000" w:themeColor="text1"/>
                <w:spacing w:val="-8"/>
                <w:sz w:val="20"/>
                <w:szCs w:val="20"/>
              </w:rPr>
              <w:t xml:space="preserve"> </w:t>
            </w:r>
            <w:r w:rsidRPr="00D86D77">
              <w:rPr>
                <w:color w:val="000000" w:themeColor="text1"/>
                <w:spacing w:val="-4"/>
                <w:sz w:val="20"/>
                <w:szCs w:val="20"/>
              </w:rPr>
              <w:t>are</w:t>
            </w:r>
            <w:r w:rsidRPr="00D86D77">
              <w:rPr>
                <w:color w:val="000000" w:themeColor="text1"/>
                <w:spacing w:val="-8"/>
                <w:sz w:val="20"/>
                <w:szCs w:val="20"/>
              </w:rPr>
              <w:t xml:space="preserve"> </w:t>
            </w:r>
            <w:r w:rsidRPr="00D86D77">
              <w:rPr>
                <w:color w:val="000000" w:themeColor="text1"/>
                <w:spacing w:val="-4"/>
                <w:sz w:val="20"/>
                <w:szCs w:val="20"/>
              </w:rPr>
              <w:t>valued</w:t>
            </w:r>
            <w:r w:rsidRPr="00D86D77">
              <w:rPr>
                <w:color w:val="000000" w:themeColor="text1"/>
                <w:spacing w:val="-8"/>
                <w:sz w:val="20"/>
                <w:szCs w:val="20"/>
              </w:rPr>
              <w:t xml:space="preserve"> </w:t>
            </w:r>
            <w:r w:rsidRPr="00D86D77">
              <w:rPr>
                <w:color w:val="000000" w:themeColor="text1"/>
                <w:spacing w:val="-4"/>
                <w:sz w:val="20"/>
                <w:szCs w:val="20"/>
              </w:rPr>
              <w:t>when</w:t>
            </w:r>
            <w:r w:rsidRPr="00D86D77">
              <w:rPr>
                <w:color w:val="000000" w:themeColor="text1"/>
                <w:spacing w:val="-8"/>
                <w:sz w:val="20"/>
                <w:szCs w:val="20"/>
              </w:rPr>
              <w:t xml:space="preserve"> </w:t>
            </w:r>
            <w:r w:rsidRPr="00D86D77">
              <w:rPr>
                <w:color w:val="000000" w:themeColor="text1"/>
                <w:spacing w:val="-4"/>
                <w:sz w:val="20"/>
                <w:szCs w:val="20"/>
              </w:rPr>
              <w:t>receiving</w:t>
            </w:r>
            <w:r w:rsidRPr="00D86D77">
              <w:rPr>
                <w:color w:val="000000" w:themeColor="text1"/>
                <w:spacing w:val="-8"/>
                <w:sz w:val="20"/>
                <w:szCs w:val="20"/>
              </w:rPr>
              <w:t xml:space="preserve"> </w:t>
            </w:r>
            <w:r w:rsidRPr="00D86D77">
              <w:rPr>
                <w:color w:val="000000" w:themeColor="text1"/>
                <w:spacing w:val="-4"/>
                <w:sz w:val="20"/>
                <w:szCs w:val="20"/>
              </w:rPr>
              <w:t>care.</w:t>
            </w:r>
            <w:r w:rsidRPr="00D86D77">
              <w:rPr>
                <w:color w:val="000000" w:themeColor="text1"/>
                <w:spacing w:val="-8"/>
                <w:sz w:val="20"/>
                <w:szCs w:val="20"/>
              </w:rPr>
              <w:t xml:space="preserve"> </w:t>
            </w:r>
            <w:r w:rsidRPr="00D86D77">
              <w:rPr>
                <w:color w:val="000000" w:themeColor="text1"/>
                <w:spacing w:val="-4"/>
                <w:sz w:val="20"/>
                <w:szCs w:val="20"/>
              </w:rPr>
              <w:t>It</w:t>
            </w:r>
            <w:r w:rsidRPr="00D86D77">
              <w:rPr>
                <w:color w:val="000000" w:themeColor="text1"/>
                <w:spacing w:val="-8"/>
                <w:sz w:val="20"/>
                <w:szCs w:val="20"/>
              </w:rPr>
              <w:t xml:space="preserve"> </w:t>
            </w:r>
            <w:r w:rsidRPr="00D86D77">
              <w:rPr>
                <w:color w:val="000000" w:themeColor="text1"/>
                <w:spacing w:val="-4"/>
                <w:sz w:val="20"/>
                <w:szCs w:val="20"/>
              </w:rPr>
              <w:t>also</w:t>
            </w:r>
            <w:r w:rsidRPr="00D86D77">
              <w:rPr>
                <w:color w:val="000000" w:themeColor="text1"/>
                <w:spacing w:val="-8"/>
                <w:sz w:val="20"/>
                <w:szCs w:val="20"/>
              </w:rPr>
              <w:t xml:space="preserve"> </w:t>
            </w:r>
            <w:r w:rsidRPr="00D86D77">
              <w:rPr>
                <w:color w:val="000000" w:themeColor="text1"/>
                <w:spacing w:val="-4"/>
                <w:sz w:val="20"/>
                <w:szCs w:val="20"/>
              </w:rPr>
              <w:t>works</w:t>
            </w:r>
            <w:r w:rsidRPr="00D86D77">
              <w:rPr>
                <w:color w:val="000000" w:themeColor="text1"/>
                <w:spacing w:val="-8"/>
                <w:sz w:val="20"/>
                <w:szCs w:val="20"/>
              </w:rPr>
              <w:t xml:space="preserve"> </w:t>
            </w:r>
            <w:r w:rsidRPr="00D86D77">
              <w:rPr>
                <w:color w:val="000000" w:themeColor="text1"/>
                <w:spacing w:val="-4"/>
                <w:sz w:val="20"/>
                <w:szCs w:val="20"/>
              </w:rPr>
              <w:t>to</w:t>
            </w:r>
            <w:r w:rsidRPr="00D86D77">
              <w:rPr>
                <w:color w:val="000000" w:themeColor="text1"/>
                <w:spacing w:val="-8"/>
                <w:sz w:val="20"/>
                <w:szCs w:val="20"/>
              </w:rPr>
              <w:t xml:space="preserve"> </w:t>
            </w:r>
            <w:r w:rsidRPr="00D86D77">
              <w:rPr>
                <w:color w:val="000000" w:themeColor="text1"/>
                <w:spacing w:val="-4"/>
                <w:sz w:val="20"/>
                <w:szCs w:val="20"/>
              </w:rPr>
              <w:t>ensure</w:t>
            </w:r>
            <w:r w:rsidRPr="00D86D77">
              <w:rPr>
                <w:color w:val="000000" w:themeColor="text1"/>
                <w:spacing w:val="-8"/>
                <w:sz w:val="20"/>
                <w:szCs w:val="20"/>
              </w:rPr>
              <w:t xml:space="preserve"> </w:t>
            </w:r>
            <w:r w:rsidRPr="00D86D77">
              <w:rPr>
                <w:color w:val="000000" w:themeColor="text1"/>
                <w:spacing w:val="-4"/>
                <w:sz w:val="20"/>
                <w:szCs w:val="20"/>
              </w:rPr>
              <w:t>older</w:t>
            </w:r>
            <w:r w:rsidRPr="00D86D77">
              <w:rPr>
                <w:color w:val="000000" w:themeColor="text1"/>
                <w:spacing w:val="-8"/>
                <w:sz w:val="20"/>
                <w:szCs w:val="20"/>
              </w:rPr>
              <w:t xml:space="preserve"> </w:t>
            </w:r>
            <w:r w:rsidRPr="00D86D77">
              <w:rPr>
                <w:color w:val="000000" w:themeColor="text1"/>
                <w:spacing w:val="-4"/>
                <w:sz w:val="20"/>
                <w:szCs w:val="20"/>
              </w:rPr>
              <w:t>people</w:t>
            </w:r>
            <w:r w:rsidRPr="00D86D77">
              <w:rPr>
                <w:color w:val="000000" w:themeColor="text1"/>
                <w:spacing w:val="-8"/>
                <w:sz w:val="20"/>
                <w:szCs w:val="20"/>
              </w:rPr>
              <w:t xml:space="preserve"> </w:t>
            </w:r>
            <w:r w:rsidRPr="00D86D77">
              <w:rPr>
                <w:color w:val="000000" w:themeColor="text1"/>
                <w:spacing w:val="-4"/>
                <w:sz w:val="20"/>
                <w:szCs w:val="20"/>
              </w:rPr>
              <w:t>are</w:t>
            </w:r>
            <w:r w:rsidRPr="00D86D77">
              <w:rPr>
                <w:color w:val="000000" w:themeColor="text1"/>
                <w:spacing w:val="-8"/>
                <w:sz w:val="20"/>
                <w:szCs w:val="20"/>
              </w:rPr>
              <w:t xml:space="preserve"> </w:t>
            </w:r>
            <w:r w:rsidRPr="00D86D77">
              <w:rPr>
                <w:color w:val="000000" w:themeColor="text1"/>
                <w:spacing w:val="-4"/>
                <w:sz w:val="20"/>
                <w:szCs w:val="20"/>
              </w:rPr>
              <w:t>able</w:t>
            </w:r>
            <w:r w:rsidRPr="00D86D77">
              <w:rPr>
                <w:color w:val="000000" w:themeColor="text1"/>
                <w:spacing w:val="-8"/>
                <w:sz w:val="20"/>
                <w:szCs w:val="20"/>
              </w:rPr>
              <w:t xml:space="preserve"> </w:t>
            </w:r>
            <w:r w:rsidRPr="00D86D77">
              <w:rPr>
                <w:color w:val="000000" w:themeColor="text1"/>
                <w:spacing w:val="-4"/>
                <w:sz w:val="20"/>
                <w:szCs w:val="20"/>
              </w:rPr>
              <w:t>have</w:t>
            </w:r>
            <w:r w:rsidRPr="00D86D77">
              <w:rPr>
                <w:color w:val="000000" w:themeColor="text1"/>
                <w:spacing w:val="-8"/>
                <w:sz w:val="20"/>
                <w:szCs w:val="20"/>
              </w:rPr>
              <w:t xml:space="preserve"> </w:t>
            </w:r>
            <w:r w:rsidRPr="00D86D77">
              <w:rPr>
                <w:color w:val="000000" w:themeColor="text1"/>
                <w:spacing w:val="-4"/>
                <w:sz w:val="20"/>
                <w:szCs w:val="20"/>
              </w:rPr>
              <w:t>real</w:t>
            </w:r>
            <w:r w:rsidRPr="00D86D77">
              <w:rPr>
                <w:color w:val="000000" w:themeColor="text1"/>
                <w:spacing w:val="-8"/>
                <w:sz w:val="20"/>
                <w:szCs w:val="20"/>
              </w:rPr>
              <w:t xml:space="preserve"> </w:t>
            </w:r>
            <w:r w:rsidRPr="00D86D77">
              <w:rPr>
                <w:color w:val="000000" w:themeColor="text1"/>
                <w:spacing w:val="-4"/>
                <w:sz w:val="20"/>
                <w:szCs w:val="20"/>
              </w:rPr>
              <w:t>choice</w:t>
            </w:r>
            <w:r w:rsidRPr="00D86D77">
              <w:rPr>
                <w:color w:val="000000" w:themeColor="text1"/>
                <w:spacing w:val="-8"/>
                <w:sz w:val="20"/>
                <w:szCs w:val="20"/>
              </w:rPr>
              <w:t xml:space="preserve"> </w:t>
            </w:r>
            <w:r w:rsidRPr="00D86D77">
              <w:rPr>
                <w:color w:val="000000" w:themeColor="text1"/>
                <w:spacing w:val="-4"/>
                <w:sz w:val="20"/>
                <w:szCs w:val="20"/>
              </w:rPr>
              <w:t xml:space="preserve">of </w:t>
            </w:r>
            <w:r w:rsidRPr="00D86D77">
              <w:rPr>
                <w:color w:val="000000" w:themeColor="text1"/>
                <w:sz w:val="20"/>
                <w:szCs w:val="20"/>
              </w:rPr>
              <w:t>providers and high-quality services.</w:t>
            </w:r>
          </w:p>
          <w:p w14:paraId="07285CE2" w14:textId="77777777" w:rsidR="004D3290" w:rsidRPr="00D86D77" w:rsidRDefault="004D3290" w:rsidP="00D22D31">
            <w:pPr>
              <w:pStyle w:val="TableParagraph"/>
              <w:spacing w:before="185" w:line="237" w:lineRule="auto"/>
              <w:rPr>
                <w:color w:val="000000" w:themeColor="text1"/>
                <w:sz w:val="20"/>
                <w:szCs w:val="20"/>
              </w:rPr>
            </w:pPr>
            <w:r w:rsidRPr="00D86D77">
              <w:rPr>
                <w:color w:val="000000" w:themeColor="text1"/>
                <w:spacing w:val="-4"/>
                <w:sz w:val="20"/>
                <w:szCs w:val="20"/>
              </w:rPr>
              <w:t>The</w:t>
            </w:r>
            <w:r w:rsidRPr="00D86D77">
              <w:rPr>
                <w:color w:val="000000" w:themeColor="text1"/>
                <w:spacing w:val="-7"/>
                <w:sz w:val="20"/>
                <w:szCs w:val="20"/>
              </w:rPr>
              <w:t xml:space="preserve"> </w:t>
            </w:r>
            <w:r w:rsidRPr="00D86D77">
              <w:rPr>
                <w:color w:val="000000" w:themeColor="text1"/>
                <w:spacing w:val="-4"/>
                <w:sz w:val="20"/>
                <w:szCs w:val="20"/>
              </w:rPr>
              <w:t>performance</w:t>
            </w:r>
            <w:r w:rsidRPr="00D86D77">
              <w:rPr>
                <w:color w:val="000000" w:themeColor="text1"/>
                <w:spacing w:val="-7"/>
                <w:sz w:val="20"/>
                <w:szCs w:val="20"/>
              </w:rPr>
              <w:t xml:space="preserve"> </w:t>
            </w:r>
            <w:r w:rsidRPr="00D86D77">
              <w:rPr>
                <w:color w:val="000000" w:themeColor="text1"/>
                <w:spacing w:val="-4"/>
                <w:sz w:val="20"/>
                <w:szCs w:val="20"/>
              </w:rPr>
              <w:t>result</w:t>
            </w:r>
            <w:r w:rsidRPr="00D86D77">
              <w:rPr>
                <w:color w:val="000000" w:themeColor="text1"/>
                <w:spacing w:val="-7"/>
                <w:sz w:val="20"/>
                <w:szCs w:val="20"/>
              </w:rPr>
              <w:t xml:space="preserve"> </w:t>
            </w:r>
            <w:r w:rsidRPr="00D86D77">
              <w:rPr>
                <w:color w:val="000000" w:themeColor="text1"/>
                <w:spacing w:val="-4"/>
                <w:sz w:val="20"/>
                <w:szCs w:val="20"/>
              </w:rPr>
              <w:t>measures</w:t>
            </w:r>
            <w:r w:rsidRPr="00D86D77">
              <w:rPr>
                <w:color w:val="000000" w:themeColor="text1"/>
                <w:spacing w:val="-7"/>
                <w:sz w:val="20"/>
                <w:szCs w:val="20"/>
              </w:rPr>
              <w:t xml:space="preserve"> </w:t>
            </w:r>
            <w:r w:rsidRPr="00D86D77">
              <w:rPr>
                <w:color w:val="000000" w:themeColor="text1"/>
                <w:spacing w:val="-4"/>
                <w:sz w:val="20"/>
                <w:szCs w:val="20"/>
              </w:rPr>
              <w:t>older</w:t>
            </w:r>
            <w:r w:rsidRPr="00D86D77">
              <w:rPr>
                <w:color w:val="000000" w:themeColor="text1"/>
                <w:spacing w:val="-7"/>
                <w:sz w:val="20"/>
                <w:szCs w:val="20"/>
              </w:rPr>
              <w:t xml:space="preserve"> </w:t>
            </w:r>
            <w:r w:rsidRPr="00D86D77">
              <w:rPr>
                <w:color w:val="000000" w:themeColor="text1"/>
                <w:spacing w:val="-4"/>
                <w:sz w:val="20"/>
                <w:szCs w:val="20"/>
              </w:rPr>
              <w:t>people’s</w:t>
            </w:r>
            <w:r w:rsidRPr="00D86D77">
              <w:rPr>
                <w:color w:val="000000" w:themeColor="text1"/>
                <w:spacing w:val="-7"/>
                <w:sz w:val="20"/>
                <w:szCs w:val="20"/>
              </w:rPr>
              <w:t xml:space="preserve"> </w:t>
            </w:r>
            <w:r w:rsidRPr="00D86D77">
              <w:rPr>
                <w:color w:val="000000" w:themeColor="text1"/>
                <w:spacing w:val="-4"/>
                <w:sz w:val="20"/>
                <w:szCs w:val="20"/>
              </w:rPr>
              <w:t>experiences</w:t>
            </w:r>
            <w:r w:rsidRPr="00D86D77">
              <w:rPr>
                <w:color w:val="000000" w:themeColor="text1"/>
                <w:spacing w:val="-7"/>
                <w:sz w:val="20"/>
                <w:szCs w:val="20"/>
              </w:rPr>
              <w:t xml:space="preserve"> </w:t>
            </w:r>
            <w:r w:rsidRPr="00D86D77">
              <w:rPr>
                <w:color w:val="000000" w:themeColor="text1"/>
                <w:spacing w:val="-4"/>
                <w:sz w:val="20"/>
                <w:szCs w:val="20"/>
              </w:rPr>
              <w:t>of</w:t>
            </w:r>
            <w:r w:rsidRPr="00D86D77">
              <w:rPr>
                <w:color w:val="000000" w:themeColor="text1"/>
                <w:spacing w:val="-7"/>
                <w:sz w:val="20"/>
                <w:szCs w:val="20"/>
              </w:rPr>
              <w:t xml:space="preserve"> </w:t>
            </w:r>
            <w:r w:rsidRPr="00D86D77">
              <w:rPr>
                <w:color w:val="000000" w:themeColor="text1"/>
                <w:spacing w:val="-4"/>
                <w:sz w:val="20"/>
                <w:szCs w:val="20"/>
              </w:rPr>
              <w:t>residential</w:t>
            </w:r>
            <w:r w:rsidRPr="00D86D77">
              <w:rPr>
                <w:color w:val="000000" w:themeColor="text1"/>
                <w:spacing w:val="-7"/>
                <w:sz w:val="20"/>
                <w:szCs w:val="20"/>
              </w:rPr>
              <w:t xml:space="preserve"> </w:t>
            </w:r>
            <w:r w:rsidRPr="00D86D77">
              <w:rPr>
                <w:color w:val="000000" w:themeColor="text1"/>
                <w:spacing w:val="-4"/>
                <w:sz w:val="20"/>
                <w:szCs w:val="20"/>
              </w:rPr>
              <w:t>aged</w:t>
            </w:r>
            <w:r w:rsidRPr="00D86D77">
              <w:rPr>
                <w:color w:val="000000" w:themeColor="text1"/>
                <w:spacing w:val="-7"/>
                <w:sz w:val="20"/>
                <w:szCs w:val="20"/>
              </w:rPr>
              <w:t xml:space="preserve"> </w:t>
            </w:r>
            <w:r w:rsidRPr="00D86D77">
              <w:rPr>
                <w:color w:val="000000" w:themeColor="text1"/>
                <w:spacing w:val="-4"/>
                <w:sz w:val="20"/>
                <w:szCs w:val="20"/>
              </w:rPr>
              <w:t>care</w:t>
            </w:r>
            <w:r w:rsidRPr="00D86D77">
              <w:rPr>
                <w:color w:val="000000" w:themeColor="text1"/>
                <w:spacing w:val="-7"/>
                <w:sz w:val="20"/>
                <w:szCs w:val="20"/>
              </w:rPr>
              <w:t xml:space="preserve"> </w:t>
            </w:r>
            <w:r w:rsidRPr="00D86D77">
              <w:rPr>
                <w:color w:val="000000" w:themeColor="text1"/>
                <w:spacing w:val="-4"/>
                <w:sz w:val="20"/>
                <w:szCs w:val="20"/>
              </w:rPr>
              <w:t>homes</w:t>
            </w:r>
            <w:r w:rsidRPr="00D86D77">
              <w:rPr>
                <w:color w:val="000000" w:themeColor="text1"/>
                <w:spacing w:val="-7"/>
                <w:sz w:val="20"/>
                <w:szCs w:val="20"/>
              </w:rPr>
              <w:t xml:space="preserve"> </w:t>
            </w:r>
            <w:r w:rsidRPr="00D86D77">
              <w:rPr>
                <w:color w:val="000000" w:themeColor="text1"/>
                <w:spacing w:val="-4"/>
                <w:sz w:val="20"/>
                <w:szCs w:val="20"/>
              </w:rPr>
              <w:t>and</w:t>
            </w:r>
            <w:r w:rsidRPr="00D86D77">
              <w:rPr>
                <w:color w:val="000000" w:themeColor="text1"/>
                <w:spacing w:val="-7"/>
                <w:sz w:val="20"/>
                <w:szCs w:val="20"/>
              </w:rPr>
              <w:t xml:space="preserve"> </w:t>
            </w:r>
            <w:r w:rsidRPr="00D86D77">
              <w:rPr>
                <w:color w:val="000000" w:themeColor="text1"/>
                <w:spacing w:val="-4"/>
                <w:sz w:val="20"/>
                <w:szCs w:val="20"/>
              </w:rPr>
              <w:t>captures</w:t>
            </w:r>
            <w:r w:rsidRPr="00D86D77">
              <w:rPr>
                <w:color w:val="000000" w:themeColor="text1"/>
                <w:spacing w:val="-7"/>
                <w:sz w:val="20"/>
                <w:szCs w:val="20"/>
              </w:rPr>
              <w:t xml:space="preserve"> </w:t>
            </w:r>
            <w:r w:rsidRPr="00D86D77">
              <w:rPr>
                <w:color w:val="000000" w:themeColor="text1"/>
                <w:spacing w:val="-4"/>
                <w:sz w:val="20"/>
                <w:szCs w:val="20"/>
              </w:rPr>
              <w:t xml:space="preserve">their </w:t>
            </w:r>
            <w:r w:rsidRPr="00D86D77">
              <w:rPr>
                <w:color w:val="000000" w:themeColor="text1"/>
                <w:sz w:val="20"/>
                <w:szCs w:val="20"/>
              </w:rPr>
              <w:t>perspectives</w:t>
            </w:r>
            <w:r w:rsidRPr="00D86D77">
              <w:rPr>
                <w:color w:val="000000" w:themeColor="text1"/>
                <w:spacing w:val="-16"/>
                <w:sz w:val="20"/>
                <w:szCs w:val="20"/>
              </w:rPr>
              <w:t xml:space="preserve"> </w:t>
            </w:r>
            <w:r w:rsidRPr="00D86D77">
              <w:rPr>
                <w:color w:val="000000" w:themeColor="text1"/>
                <w:sz w:val="20"/>
                <w:szCs w:val="20"/>
              </w:rPr>
              <w:t>on</w:t>
            </w:r>
            <w:r w:rsidRPr="00D86D77">
              <w:rPr>
                <w:color w:val="000000" w:themeColor="text1"/>
                <w:spacing w:val="-16"/>
                <w:sz w:val="20"/>
                <w:szCs w:val="20"/>
              </w:rPr>
              <w:t xml:space="preserve"> </w:t>
            </w:r>
            <w:r w:rsidRPr="00D86D77">
              <w:rPr>
                <w:color w:val="000000" w:themeColor="text1"/>
                <w:sz w:val="20"/>
                <w:szCs w:val="20"/>
              </w:rPr>
              <w:t>whether</w:t>
            </w:r>
            <w:r w:rsidRPr="00D86D77">
              <w:rPr>
                <w:color w:val="000000" w:themeColor="text1"/>
                <w:spacing w:val="-15"/>
                <w:sz w:val="20"/>
                <w:szCs w:val="20"/>
              </w:rPr>
              <w:t xml:space="preserve"> </w:t>
            </w:r>
            <w:r w:rsidRPr="00D86D77">
              <w:rPr>
                <w:color w:val="000000" w:themeColor="text1"/>
                <w:sz w:val="20"/>
                <w:szCs w:val="20"/>
              </w:rPr>
              <w:t>they</w:t>
            </w:r>
            <w:r w:rsidRPr="00D86D77">
              <w:rPr>
                <w:color w:val="000000" w:themeColor="text1"/>
                <w:spacing w:val="-16"/>
                <w:sz w:val="20"/>
                <w:szCs w:val="20"/>
              </w:rPr>
              <w:t xml:space="preserve"> </w:t>
            </w:r>
            <w:r w:rsidRPr="00D86D77">
              <w:rPr>
                <w:color w:val="000000" w:themeColor="text1"/>
                <w:sz w:val="20"/>
                <w:szCs w:val="20"/>
              </w:rPr>
              <w:t>are</w:t>
            </w:r>
            <w:r w:rsidRPr="00D86D77">
              <w:rPr>
                <w:color w:val="000000" w:themeColor="text1"/>
                <w:spacing w:val="-16"/>
                <w:sz w:val="20"/>
                <w:szCs w:val="20"/>
              </w:rPr>
              <w:t xml:space="preserve"> </w:t>
            </w:r>
            <w:r w:rsidRPr="00D86D77">
              <w:rPr>
                <w:color w:val="000000" w:themeColor="text1"/>
                <w:sz w:val="20"/>
                <w:szCs w:val="20"/>
              </w:rPr>
              <w:t>being</w:t>
            </w:r>
            <w:r w:rsidRPr="00D86D77">
              <w:rPr>
                <w:color w:val="000000" w:themeColor="text1"/>
                <w:spacing w:val="-15"/>
                <w:sz w:val="20"/>
                <w:szCs w:val="20"/>
              </w:rPr>
              <w:t xml:space="preserve"> </w:t>
            </w:r>
            <w:r w:rsidRPr="00D86D77">
              <w:rPr>
                <w:color w:val="000000" w:themeColor="text1"/>
                <w:sz w:val="20"/>
                <w:szCs w:val="20"/>
              </w:rPr>
              <w:t>cared</w:t>
            </w:r>
            <w:r w:rsidRPr="00D86D77">
              <w:rPr>
                <w:color w:val="000000" w:themeColor="text1"/>
                <w:spacing w:val="-16"/>
                <w:sz w:val="20"/>
                <w:szCs w:val="20"/>
              </w:rPr>
              <w:t xml:space="preserve"> </w:t>
            </w:r>
            <w:r w:rsidRPr="00D86D77">
              <w:rPr>
                <w:color w:val="000000" w:themeColor="text1"/>
                <w:sz w:val="20"/>
                <w:szCs w:val="20"/>
              </w:rPr>
              <w:t>for</w:t>
            </w:r>
            <w:r w:rsidRPr="00D86D77">
              <w:rPr>
                <w:color w:val="000000" w:themeColor="text1"/>
                <w:spacing w:val="-15"/>
                <w:sz w:val="20"/>
                <w:szCs w:val="20"/>
              </w:rPr>
              <w:t xml:space="preserve"> </w:t>
            </w:r>
            <w:r w:rsidRPr="00D86D77">
              <w:rPr>
                <w:color w:val="000000" w:themeColor="text1"/>
                <w:sz w:val="20"/>
                <w:szCs w:val="20"/>
              </w:rPr>
              <w:t>with</w:t>
            </w:r>
            <w:r w:rsidRPr="00D86D77">
              <w:rPr>
                <w:color w:val="000000" w:themeColor="text1"/>
                <w:spacing w:val="-16"/>
                <w:sz w:val="20"/>
                <w:szCs w:val="20"/>
              </w:rPr>
              <w:t xml:space="preserve"> </w:t>
            </w:r>
            <w:r w:rsidRPr="00D86D77">
              <w:rPr>
                <w:color w:val="000000" w:themeColor="text1"/>
                <w:sz w:val="20"/>
                <w:szCs w:val="20"/>
              </w:rPr>
              <w:t>respect</w:t>
            </w:r>
            <w:r w:rsidRPr="00D86D77">
              <w:rPr>
                <w:color w:val="000000" w:themeColor="text1"/>
                <w:spacing w:val="-16"/>
                <w:sz w:val="20"/>
                <w:szCs w:val="20"/>
              </w:rPr>
              <w:t xml:space="preserve"> </w:t>
            </w:r>
            <w:r w:rsidRPr="00D86D77">
              <w:rPr>
                <w:color w:val="000000" w:themeColor="text1"/>
                <w:sz w:val="20"/>
                <w:szCs w:val="20"/>
              </w:rPr>
              <w:t>and</w:t>
            </w:r>
            <w:r w:rsidRPr="00D86D77">
              <w:rPr>
                <w:color w:val="000000" w:themeColor="text1"/>
                <w:spacing w:val="-15"/>
                <w:sz w:val="20"/>
                <w:szCs w:val="20"/>
              </w:rPr>
              <w:t xml:space="preserve"> </w:t>
            </w:r>
            <w:r w:rsidRPr="00D86D77">
              <w:rPr>
                <w:color w:val="000000" w:themeColor="text1"/>
                <w:sz w:val="20"/>
                <w:szCs w:val="20"/>
              </w:rPr>
              <w:t>dignity.</w:t>
            </w:r>
          </w:p>
          <w:p w14:paraId="327FF4A9" w14:textId="77777777" w:rsidR="004D3290" w:rsidRPr="00D86D77" w:rsidRDefault="004D3290" w:rsidP="00D22D31">
            <w:pPr>
              <w:pStyle w:val="TableParagraph"/>
              <w:spacing w:before="169"/>
              <w:rPr>
                <w:color w:val="000000" w:themeColor="text1"/>
                <w:sz w:val="20"/>
                <w:szCs w:val="20"/>
              </w:rPr>
            </w:pPr>
            <w:r w:rsidRPr="00D86D77">
              <w:rPr>
                <w:color w:val="000000" w:themeColor="text1"/>
                <w:spacing w:val="-6"/>
                <w:sz w:val="20"/>
                <w:szCs w:val="20"/>
              </w:rPr>
              <w:t xml:space="preserve">The target is set using the first year of available data (baseline) – an average of the results from the 2022 Residents’ </w:t>
            </w:r>
            <w:r w:rsidRPr="00D86D77">
              <w:rPr>
                <w:color w:val="000000" w:themeColor="text1"/>
                <w:sz w:val="20"/>
                <w:szCs w:val="20"/>
              </w:rPr>
              <w:t>Experience Surveys.</w:t>
            </w:r>
          </w:p>
          <w:p w14:paraId="71D9D7D3" w14:textId="77777777" w:rsidR="004D3290" w:rsidRPr="00D86D77" w:rsidRDefault="004D3290" w:rsidP="00D22D31">
            <w:pPr>
              <w:pStyle w:val="TableParagraph"/>
              <w:spacing w:before="182" w:line="237" w:lineRule="auto"/>
              <w:rPr>
                <w:color w:val="000000" w:themeColor="text1"/>
                <w:sz w:val="20"/>
                <w:szCs w:val="20"/>
              </w:rPr>
            </w:pPr>
            <w:r w:rsidRPr="00D86D77">
              <w:rPr>
                <w:color w:val="000000" w:themeColor="text1"/>
                <w:spacing w:val="-4"/>
                <w:sz w:val="20"/>
                <w:szCs w:val="20"/>
              </w:rPr>
              <w:t>The</w:t>
            </w:r>
            <w:r w:rsidRPr="00D86D77">
              <w:rPr>
                <w:color w:val="000000" w:themeColor="text1"/>
                <w:spacing w:val="-8"/>
                <w:sz w:val="20"/>
                <w:szCs w:val="20"/>
              </w:rPr>
              <w:t xml:space="preserve"> </w:t>
            </w:r>
            <w:r w:rsidRPr="00D86D77">
              <w:rPr>
                <w:color w:val="000000" w:themeColor="text1"/>
                <w:spacing w:val="-4"/>
                <w:sz w:val="20"/>
                <w:szCs w:val="20"/>
              </w:rPr>
              <w:t>target</w:t>
            </w:r>
            <w:r w:rsidRPr="00D86D77">
              <w:rPr>
                <w:color w:val="000000" w:themeColor="text1"/>
                <w:spacing w:val="-8"/>
                <w:sz w:val="20"/>
                <w:szCs w:val="20"/>
              </w:rPr>
              <w:t xml:space="preserve"> </w:t>
            </w:r>
            <w:r w:rsidRPr="00D86D77">
              <w:rPr>
                <w:color w:val="000000" w:themeColor="text1"/>
                <w:spacing w:val="-4"/>
                <w:sz w:val="20"/>
                <w:szCs w:val="20"/>
              </w:rPr>
              <w:t>will</w:t>
            </w:r>
            <w:r w:rsidRPr="00D86D77">
              <w:rPr>
                <w:color w:val="000000" w:themeColor="text1"/>
                <w:spacing w:val="-8"/>
                <w:sz w:val="20"/>
                <w:szCs w:val="20"/>
              </w:rPr>
              <w:t xml:space="preserve"> </w:t>
            </w:r>
            <w:r w:rsidRPr="00D86D77">
              <w:rPr>
                <w:color w:val="000000" w:themeColor="text1"/>
                <w:spacing w:val="-4"/>
                <w:sz w:val="20"/>
                <w:szCs w:val="20"/>
              </w:rPr>
              <w:t>be</w:t>
            </w:r>
            <w:r w:rsidRPr="00D86D77">
              <w:rPr>
                <w:color w:val="000000" w:themeColor="text1"/>
                <w:spacing w:val="-8"/>
                <w:sz w:val="20"/>
                <w:szCs w:val="20"/>
              </w:rPr>
              <w:t xml:space="preserve"> </w:t>
            </w:r>
            <w:r w:rsidRPr="00D86D77">
              <w:rPr>
                <w:color w:val="000000" w:themeColor="text1"/>
                <w:spacing w:val="-4"/>
                <w:sz w:val="20"/>
                <w:szCs w:val="20"/>
              </w:rPr>
              <w:t>to</w:t>
            </w:r>
            <w:r w:rsidRPr="00D86D77">
              <w:rPr>
                <w:color w:val="000000" w:themeColor="text1"/>
                <w:spacing w:val="-8"/>
                <w:sz w:val="20"/>
                <w:szCs w:val="20"/>
              </w:rPr>
              <w:t xml:space="preserve"> </w:t>
            </w:r>
            <w:r w:rsidRPr="00D86D77">
              <w:rPr>
                <w:color w:val="000000" w:themeColor="text1"/>
                <w:spacing w:val="-4"/>
                <w:sz w:val="20"/>
                <w:szCs w:val="20"/>
              </w:rPr>
              <w:t>maintain</w:t>
            </w:r>
            <w:r w:rsidRPr="00D86D77">
              <w:rPr>
                <w:color w:val="000000" w:themeColor="text1"/>
                <w:spacing w:val="-8"/>
                <w:sz w:val="20"/>
                <w:szCs w:val="20"/>
              </w:rPr>
              <w:t xml:space="preserve"> </w:t>
            </w:r>
            <w:r w:rsidRPr="00D86D77">
              <w:rPr>
                <w:color w:val="000000" w:themeColor="text1"/>
                <w:spacing w:val="-4"/>
                <w:sz w:val="20"/>
                <w:szCs w:val="20"/>
              </w:rPr>
              <w:t>and</w:t>
            </w:r>
            <w:r w:rsidRPr="00D86D77">
              <w:rPr>
                <w:color w:val="000000" w:themeColor="text1"/>
                <w:spacing w:val="-8"/>
                <w:sz w:val="20"/>
                <w:szCs w:val="20"/>
              </w:rPr>
              <w:t xml:space="preserve"> </w:t>
            </w:r>
            <w:r w:rsidRPr="00D86D77">
              <w:rPr>
                <w:color w:val="000000" w:themeColor="text1"/>
                <w:spacing w:val="-4"/>
                <w:sz w:val="20"/>
                <w:szCs w:val="20"/>
              </w:rPr>
              <w:t>then</w:t>
            </w:r>
            <w:r w:rsidRPr="00D86D77">
              <w:rPr>
                <w:color w:val="000000" w:themeColor="text1"/>
                <w:spacing w:val="-8"/>
                <w:sz w:val="20"/>
                <w:szCs w:val="20"/>
              </w:rPr>
              <w:t xml:space="preserve"> </w:t>
            </w:r>
            <w:r w:rsidRPr="00D86D77">
              <w:rPr>
                <w:color w:val="000000" w:themeColor="text1"/>
                <w:spacing w:val="-4"/>
                <w:sz w:val="20"/>
                <w:szCs w:val="20"/>
              </w:rPr>
              <w:t>steadily</w:t>
            </w:r>
            <w:r w:rsidRPr="00D86D77">
              <w:rPr>
                <w:color w:val="000000" w:themeColor="text1"/>
                <w:spacing w:val="-8"/>
                <w:sz w:val="20"/>
                <w:szCs w:val="20"/>
              </w:rPr>
              <w:t xml:space="preserve"> </w:t>
            </w:r>
            <w:r w:rsidRPr="00D86D77">
              <w:rPr>
                <w:color w:val="000000" w:themeColor="text1"/>
                <w:spacing w:val="-4"/>
                <w:sz w:val="20"/>
                <w:szCs w:val="20"/>
              </w:rPr>
              <w:t>improve</w:t>
            </w:r>
            <w:r w:rsidRPr="00D86D77">
              <w:rPr>
                <w:color w:val="000000" w:themeColor="text1"/>
                <w:spacing w:val="-8"/>
                <w:sz w:val="20"/>
                <w:szCs w:val="20"/>
              </w:rPr>
              <w:t xml:space="preserve"> </w:t>
            </w:r>
            <w:r w:rsidRPr="00D86D77">
              <w:rPr>
                <w:color w:val="000000" w:themeColor="text1"/>
                <w:spacing w:val="-4"/>
                <w:sz w:val="20"/>
                <w:szCs w:val="20"/>
              </w:rPr>
              <w:t>the</w:t>
            </w:r>
            <w:r w:rsidRPr="00D86D77">
              <w:rPr>
                <w:color w:val="000000" w:themeColor="text1"/>
                <w:spacing w:val="-8"/>
                <w:sz w:val="20"/>
                <w:szCs w:val="20"/>
              </w:rPr>
              <w:t xml:space="preserve"> </w:t>
            </w:r>
            <w:r w:rsidRPr="00D86D77">
              <w:rPr>
                <w:color w:val="000000" w:themeColor="text1"/>
                <w:spacing w:val="-4"/>
                <w:sz w:val="20"/>
                <w:szCs w:val="20"/>
              </w:rPr>
              <w:t>average</w:t>
            </w:r>
            <w:r w:rsidRPr="00D86D77">
              <w:rPr>
                <w:color w:val="000000" w:themeColor="text1"/>
                <w:spacing w:val="-8"/>
                <w:sz w:val="20"/>
                <w:szCs w:val="20"/>
              </w:rPr>
              <w:t xml:space="preserve"> </w:t>
            </w:r>
            <w:r w:rsidRPr="00D86D77">
              <w:rPr>
                <w:color w:val="000000" w:themeColor="text1"/>
                <w:spacing w:val="-4"/>
                <w:sz w:val="20"/>
                <w:szCs w:val="20"/>
              </w:rPr>
              <w:t>survey</w:t>
            </w:r>
            <w:r w:rsidRPr="00D86D77">
              <w:rPr>
                <w:color w:val="000000" w:themeColor="text1"/>
                <w:spacing w:val="-8"/>
                <w:sz w:val="20"/>
                <w:szCs w:val="20"/>
              </w:rPr>
              <w:t xml:space="preserve"> </w:t>
            </w:r>
            <w:r w:rsidRPr="00D86D77">
              <w:rPr>
                <w:color w:val="000000" w:themeColor="text1"/>
                <w:spacing w:val="-4"/>
                <w:sz w:val="20"/>
                <w:szCs w:val="20"/>
              </w:rPr>
              <w:t>score</w:t>
            </w:r>
            <w:r w:rsidRPr="00D86D77">
              <w:rPr>
                <w:color w:val="000000" w:themeColor="text1"/>
                <w:spacing w:val="-8"/>
                <w:sz w:val="20"/>
                <w:szCs w:val="20"/>
              </w:rPr>
              <w:t xml:space="preserve"> </w:t>
            </w:r>
            <w:r w:rsidRPr="00D86D77">
              <w:rPr>
                <w:color w:val="000000" w:themeColor="text1"/>
                <w:spacing w:val="-4"/>
                <w:sz w:val="20"/>
                <w:szCs w:val="20"/>
              </w:rPr>
              <w:t>as</w:t>
            </w:r>
            <w:r w:rsidRPr="00D86D77">
              <w:rPr>
                <w:color w:val="000000" w:themeColor="text1"/>
                <w:spacing w:val="-8"/>
                <w:sz w:val="20"/>
                <w:szCs w:val="20"/>
              </w:rPr>
              <w:t xml:space="preserve"> </w:t>
            </w:r>
            <w:r w:rsidRPr="00D86D77">
              <w:rPr>
                <w:color w:val="000000" w:themeColor="text1"/>
                <w:spacing w:val="-4"/>
                <w:sz w:val="20"/>
                <w:szCs w:val="20"/>
              </w:rPr>
              <w:t>the</w:t>
            </w:r>
            <w:r w:rsidRPr="00D86D77">
              <w:rPr>
                <w:color w:val="000000" w:themeColor="text1"/>
                <w:spacing w:val="-8"/>
                <w:sz w:val="20"/>
                <w:szCs w:val="20"/>
              </w:rPr>
              <w:t xml:space="preserve"> </w:t>
            </w:r>
            <w:r w:rsidRPr="00D86D77">
              <w:rPr>
                <w:color w:val="000000" w:themeColor="text1"/>
                <w:spacing w:val="-4"/>
                <w:sz w:val="20"/>
                <w:szCs w:val="20"/>
              </w:rPr>
              <w:t>sector</w:t>
            </w:r>
            <w:r w:rsidRPr="00D86D77">
              <w:rPr>
                <w:color w:val="000000" w:themeColor="text1"/>
                <w:spacing w:val="-8"/>
                <w:sz w:val="20"/>
                <w:szCs w:val="20"/>
              </w:rPr>
              <w:t xml:space="preserve"> </w:t>
            </w:r>
            <w:r w:rsidRPr="00D86D77">
              <w:rPr>
                <w:color w:val="000000" w:themeColor="text1"/>
                <w:spacing w:val="-4"/>
                <w:sz w:val="20"/>
                <w:szCs w:val="20"/>
              </w:rPr>
              <w:t>matures</w:t>
            </w:r>
            <w:r w:rsidRPr="00D86D77">
              <w:rPr>
                <w:color w:val="000000" w:themeColor="text1"/>
                <w:spacing w:val="-8"/>
                <w:sz w:val="20"/>
                <w:szCs w:val="20"/>
              </w:rPr>
              <w:t xml:space="preserve"> </w:t>
            </w:r>
            <w:r w:rsidRPr="00D86D77">
              <w:rPr>
                <w:color w:val="000000" w:themeColor="text1"/>
                <w:spacing w:val="-4"/>
                <w:sz w:val="20"/>
                <w:szCs w:val="20"/>
              </w:rPr>
              <w:t>in</w:t>
            </w:r>
            <w:r w:rsidRPr="00D86D77">
              <w:rPr>
                <w:color w:val="000000" w:themeColor="text1"/>
                <w:spacing w:val="-8"/>
                <w:sz w:val="20"/>
                <w:szCs w:val="20"/>
              </w:rPr>
              <w:t xml:space="preserve"> </w:t>
            </w:r>
            <w:r w:rsidRPr="00D86D77">
              <w:rPr>
                <w:color w:val="000000" w:themeColor="text1"/>
                <w:spacing w:val="-4"/>
                <w:sz w:val="20"/>
                <w:szCs w:val="20"/>
              </w:rPr>
              <w:t>line</w:t>
            </w:r>
            <w:r w:rsidRPr="00D86D77">
              <w:rPr>
                <w:color w:val="000000" w:themeColor="text1"/>
                <w:spacing w:val="-8"/>
                <w:sz w:val="20"/>
                <w:szCs w:val="20"/>
              </w:rPr>
              <w:t xml:space="preserve"> </w:t>
            </w:r>
            <w:r w:rsidRPr="00D86D77">
              <w:rPr>
                <w:color w:val="000000" w:themeColor="text1"/>
                <w:spacing w:val="-4"/>
                <w:sz w:val="20"/>
                <w:szCs w:val="20"/>
              </w:rPr>
              <w:t>with</w:t>
            </w:r>
            <w:r w:rsidRPr="00D86D77">
              <w:rPr>
                <w:color w:val="000000" w:themeColor="text1"/>
                <w:spacing w:val="-8"/>
                <w:sz w:val="20"/>
                <w:szCs w:val="20"/>
              </w:rPr>
              <w:t xml:space="preserve"> </w:t>
            </w:r>
            <w:r w:rsidRPr="00D86D77">
              <w:rPr>
                <w:color w:val="000000" w:themeColor="text1"/>
                <w:spacing w:val="-4"/>
                <w:sz w:val="20"/>
                <w:szCs w:val="20"/>
              </w:rPr>
              <w:t xml:space="preserve">aged </w:t>
            </w:r>
            <w:r w:rsidRPr="00D86D77">
              <w:rPr>
                <w:color w:val="000000" w:themeColor="text1"/>
                <w:sz w:val="20"/>
                <w:szCs w:val="20"/>
              </w:rPr>
              <w:t>care</w:t>
            </w:r>
            <w:r w:rsidRPr="00D86D77">
              <w:rPr>
                <w:color w:val="000000" w:themeColor="text1"/>
                <w:spacing w:val="-11"/>
                <w:sz w:val="20"/>
                <w:szCs w:val="20"/>
              </w:rPr>
              <w:t xml:space="preserve"> </w:t>
            </w:r>
            <w:r w:rsidRPr="00D86D77">
              <w:rPr>
                <w:color w:val="000000" w:themeColor="text1"/>
                <w:sz w:val="20"/>
                <w:szCs w:val="20"/>
              </w:rPr>
              <w:t>reform,</w:t>
            </w:r>
            <w:r w:rsidRPr="00D86D77">
              <w:rPr>
                <w:color w:val="000000" w:themeColor="text1"/>
                <w:spacing w:val="-11"/>
                <w:sz w:val="20"/>
                <w:szCs w:val="20"/>
              </w:rPr>
              <w:t xml:space="preserve"> </w:t>
            </w:r>
            <w:r w:rsidRPr="00D86D77">
              <w:rPr>
                <w:color w:val="000000" w:themeColor="text1"/>
                <w:sz w:val="20"/>
                <w:szCs w:val="20"/>
              </w:rPr>
              <w:t>and</w:t>
            </w:r>
            <w:r w:rsidRPr="00D86D77">
              <w:rPr>
                <w:color w:val="000000" w:themeColor="text1"/>
                <w:spacing w:val="-11"/>
                <w:sz w:val="20"/>
                <w:szCs w:val="20"/>
              </w:rPr>
              <w:t xml:space="preserve"> </w:t>
            </w:r>
            <w:r w:rsidRPr="00D86D77">
              <w:rPr>
                <w:color w:val="000000" w:themeColor="text1"/>
                <w:sz w:val="20"/>
                <w:szCs w:val="20"/>
              </w:rPr>
              <w:t>as</w:t>
            </w:r>
            <w:r w:rsidRPr="00D86D77">
              <w:rPr>
                <w:color w:val="000000" w:themeColor="text1"/>
                <w:spacing w:val="-11"/>
                <w:sz w:val="20"/>
                <w:szCs w:val="20"/>
              </w:rPr>
              <w:t xml:space="preserve"> </w:t>
            </w:r>
            <w:r w:rsidRPr="00D86D77">
              <w:rPr>
                <w:color w:val="000000" w:themeColor="text1"/>
                <w:sz w:val="20"/>
                <w:szCs w:val="20"/>
              </w:rPr>
              <w:t>the</w:t>
            </w:r>
            <w:r w:rsidRPr="00D86D77">
              <w:rPr>
                <w:color w:val="000000" w:themeColor="text1"/>
                <w:spacing w:val="-11"/>
                <w:sz w:val="20"/>
                <w:szCs w:val="20"/>
              </w:rPr>
              <w:t xml:space="preserve"> </w:t>
            </w:r>
            <w:r w:rsidRPr="00D86D77">
              <w:rPr>
                <w:color w:val="000000" w:themeColor="text1"/>
                <w:sz w:val="20"/>
                <w:szCs w:val="20"/>
              </w:rPr>
              <w:t>collection</w:t>
            </w:r>
            <w:r w:rsidRPr="00D86D77">
              <w:rPr>
                <w:color w:val="000000" w:themeColor="text1"/>
                <w:spacing w:val="-11"/>
                <w:sz w:val="20"/>
                <w:szCs w:val="20"/>
              </w:rPr>
              <w:t xml:space="preserve"> </w:t>
            </w:r>
            <w:r w:rsidRPr="00D86D77">
              <w:rPr>
                <w:color w:val="000000" w:themeColor="text1"/>
                <w:sz w:val="20"/>
                <w:szCs w:val="20"/>
              </w:rPr>
              <w:t>and</w:t>
            </w:r>
            <w:r w:rsidRPr="00D86D77">
              <w:rPr>
                <w:color w:val="000000" w:themeColor="text1"/>
                <w:spacing w:val="-11"/>
                <w:sz w:val="20"/>
                <w:szCs w:val="20"/>
              </w:rPr>
              <w:t xml:space="preserve"> </w:t>
            </w:r>
            <w:r w:rsidRPr="00D86D77">
              <w:rPr>
                <w:color w:val="000000" w:themeColor="text1"/>
                <w:sz w:val="20"/>
                <w:szCs w:val="20"/>
              </w:rPr>
              <w:t>response</w:t>
            </w:r>
            <w:r w:rsidRPr="00D86D77">
              <w:rPr>
                <w:color w:val="000000" w:themeColor="text1"/>
                <w:spacing w:val="-11"/>
                <w:sz w:val="20"/>
                <w:szCs w:val="20"/>
              </w:rPr>
              <w:t xml:space="preserve"> </w:t>
            </w:r>
            <w:r w:rsidRPr="00D86D77">
              <w:rPr>
                <w:color w:val="000000" w:themeColor="text1"/>
                <w:sz w:val="20"/>
                <w:szCs w:val="20"/>
              </w:rPr>
              <w:t>to</w:t>
            </w:r>
            <w:r w:rsidRPr="00D86D77">
              <w:rPr>
                <w:color w:val="000000" w:themeColor="text1"/>
                <w:spacing w:val="-11"/>
                <w:sz w:val="20"/>
                <w:szCs w:val="20"/>
              </w:rPr>
              <w:t xml:space="preserve"> </w:t>
            </w:r>
            <w:r w:rsidRPr="00D86D77">
              <w:rPr>
                <w:color w:val="000000" w:themeColor="text1"/>
                <w:sz w:val="20"/>
                <w:szCs w:val="20"/>
              </w:rPr>
              <w:t>residents’</w:t>
            </w:r>
            <w:r w:rsidRPr="00D86D77">
              <w:rPr>
                <w:color w:val="000000" w:themeColor="text1"/>
                <w:spacing w:val="-11"/>
                <w:sz w:val="20"/>
                <w:szCs w:val="20"/>
              </w:rPr>
              <w:t xml:space="preserve"> </w:t>
            </w:r>
            <w:r w:rsidRPr="00D86D77">
              <w:rPr>
                <w:color w:val="000000" w:themeColor="text1"/>
                <w:sz w:val="20"/>
                <w:szCs w:val="20"/>
              </w:rPr>
              <w:t>experience</w:t>
            </w:r>
            <w:r w:rsidRPr="00D86D77">
              <w:rPr>
                <w:color w:val="000000" w:themeColor="text1"/>
                <w:spacing w:val="-11"/>
                <w:sz w:val="20"/>
                <w:szCs w:val="20"/>
              </w:rPr>
              <w:t xml:space="preserve"> </w:t>
            </w:r>
            <w:r w:rsidRPr="00D86D77">
              <w:rPr>
                <w:color w:val="000000" w:themeColor="text1"/>
                <w:sz w:val="20"/>
                <w:szCs w:val="20"/>
              </w:rPr>
              <w:t>becomes</w:t>
            </w:r>
            <w:r w:rsidRPr="00D86D77">
              <w:rPr>
                <w:color w:val="000000" w:themeColor="text1"/>
                <w:spacing w:val="-11"/>
                <w:sz w:val="20"/>
                <w:szCs w:val="20"/>
              </w:rPr>
              <w:t xml:space="preserve"> </w:t>
            </w:r>
            <w:r w:rsidRPr="00D86D77">
              <w:rPr>
                <w:color w:val="000000" w:themeColor="text1"/>
                <w:sz w:val="20"/>
                <w:szCs w:val="20"/>
              </w:rPr>
              <w:t>embedded</w:t>
            </w:r>
            <w:r w:rsidRPr="00D86D77">
              <w:rPr>
                <w:color w:val="000000" w:themeColor="text1"/>
                <w:spacing w:val="-11"/>
                <w:sz w:val="20"/>
                <w:szCs w:val="20"/>
              </w:rPr>
              <w:t xml:space="preserve"> </w:t>
            </w:r>
            <w:r w:rsidRPr="00D86D77">
              <w:rPr>
                <w:color w:val="000000" w:themeColor="text1"/>
                <w:sz w:val="20"/>
                <w:szCs w:val="20"/>
              </w:rPr>
              <w:t>in</w:t>
            </w:r>
            <w:r w:rsidRPr="00D86D77">
              <w:rPr>
                <w:color w:val="000000" w:themeColor="text1"/>
                <w:spacing w:val="-11"/>
                <w:sz w:val="20"/>
                <w:szCs w:val="20"/>
              </w:rPr>
              <w:t xml:space="preserve"> </w:t>
            </w:r>
            <w:r w:rsidRPr="00D86D77">
              <w:rPr>
                <w:color w:val="000000" w:themeColor="text1"/>
                <w:sz w:val="20"/>
                <w:szCs w:val="20"/>
              </w:rPr>
              <w:t>common</w:t>
            </w:r>
            <w:r w:rsidRPr="00D86D77">
              <w:rPr>
                <w:color w:val="000000" w:themeColor="text1"/>
                <w:spacing w:val="-11"/>
                <w:sz w:val="20"/>
                <w:szCs w:val="20"/>
              </w:rPr>
              <w:t xml:space="preserve"> </w:t>
            </w:r>
            <w:r w:rsidRPr="00D86D77">
              <w:rPr>
                <w:color w:val="000000" w:themeColor="text1"/>
                <w:sz w:val="20"/>
                <w:szCs w:val="20"/>
              </w:rPr>
              <w:t>practice.</w:t>
            </w:r>
          </w:p>
          <w:p w14:paraId="4D39B116" w14:textId="77777777" w:rsidR="004D3290" w:rsidRPr="00D86D77" w:rsidRDefault="004D3290" w:rsidP="00D22D31">
            <w:pPr>
              <w:pStyle w:val="TableParagraph"/>
              <w:spacing w:before="183" w:line="237" w:lineRule="auto"/>
              <w:rPr>
                <w:color w:val="000000" w:themeColor="text1"/>
                <w:sz w:val="20"/>
                <w:szCs w:val="20"/>
              </w:rPr>
            </w:pPr>
            <w:r w:rsidRPr="00D86D77">
              <w:rPr>
                <w:color w:val="000000" w:themeColor="text1"/>
                <w:spacing w:val="-4"/>
                <w:sz w:val="20"/>
                <w:szCs w:val="20"/>
              </w:rPr>
              <w:t>Residential</w:t>
            </w:r>
            <w:r w:rsidRPr="00D86D77">
              <w:rPr>
                <w:color w:val="000000" w:themeColor="text1"/>
                <w:spacing w:val="-7"/>
                <w:sz w:val="20"/>
                <w:szCs w:val="20"/>
              </w:rPr>
              <w:t xml:space="preserve"> </w:t>
            </w:r>
            <w:r w:rsidRPr="00D86D77">
              <w:rPr>
                <w:color w:val="000000" w:themeColor="text1"/>
                <w:spacing w:val="-4"/>
                <w:sz w:val="20"/>
                <w:szCs w:val="20"/>
              </w:rPr>
              <w:t>aged</w:t>
            </w:r>
            <w:r w:rsidRPr="00D86D77">
              <w:rPr>
                <w:color w:val="000000" w:themeColor="text1"/>
                <w:spacing w:val="-7"/>
                <w:sz w:val="20"/>
                <w:szCs w:val="20"/>
              </w:rPr>
              <w:t xml:space="preserve"> </w:t>
            </w:r>
            <w:r w:rsidRPr="00D86D77">
              <w:rPr>
                <w:color w:val="000000" w:themeColor="text1"/>
                <w:spacing w:val="-4"/>
                <w:sz w:val="20"/>
                <w:szCs w:val="20"/>
              </w:rPr>
              <w:t>care</w:t>
            </w:r>
            <w:r w:rsidRPr="00D86D77">
              <w:rPr>
                <w:color w:val="000000" w:themeColor="text1"/>
                <w:spacing w:val="-7"/>
                <w:sz w:val="20"/>
                <w:szCs w:val="20"/>
              </w:rPr>
              <w:t xml:space="preserve"> </w:t>
            </w:r>
            <w:r w:rsidRPr="00D86D77">
              <w:rPr>
                <w:color w:val="000000" w:themeColor="text1"/>
                <w:spacing w:val="-4"/>
                <w:sz w:val="20"/>
                <w:szCs w:val="20"/>
              </w:rPr>
              <w:t>services</w:t>
            </w:r>
            <w:r w:rsidRPr="00D86D77">
              <w:rPr>
                <w:color w:val="000000" w:themeColor="text1"/>
                <w:spacing w:val="-7"/>
                <w:sz w:val="20"/>
                <w:szCs w:val="20"/>
              </w:rPr>
              <w:t xml:space="preserve"> </w:t>
            </w:r>
            <w:r w:rsidRPr="00D86D77">
              <w:rPr>
                <w:color w:val="000000" w:themeColor="text1"/>
                <w:spacing w:val="-4"/>
                <w:sz w:val="20"/>
                <w:szCs w:val="20"/>
              </w:rPr>
              <w:t>that</w:t>
            </w:r>
            <w:r w:rsidRPr="00D86D77">
              <w:rPr>
                <w:color w:val="000000" w:themeColor="text1"/>
                <w:spacing w:val="-7"/>
                <w:sz w:val="20"/>
                <w:szCs w:val="20"/>
              </w:rPr>
              <w:t xml:space="preserve"> </w:t>
            </w:r>
            <w:r w:rsidRPr="00D86D77">
              <w:rPr>
                <w:color w:val="000000" w:themeColor="text1"/>
                <w:spacing w:val="-4"/>
                <w:sz w:val="20"/>
                <w:szCs w:val="20"/>
              </w:rPr>
              <w:t>choose</w:t>
            </w:r>
            <w:r w:rsidRPr="00D86D77">
              <w:rPr>
                <w:color w:val="000000" w:themeColor="text1"/>
                <w:spacing w:val="-7"/>
                <w:sz w:val="20"/>
                <w:szCs w:val="20"/>
              </w:rPr>
              <w:t xml:space="preserve"> </w:t>
            </w:r>
            <w:r w:rsidRPr="00D86D77">
              <w:rPr>
                <w:color w:val="000000" w:themeColor="text1"/>
                <w:spacing w:val="-4"/>
                <w:sz w:val="20"/>
                <w:szCs w:val="20"/>
              </w:rPr>
              <w:t>not</w:t>
            </w:r>
            <w:r w:rsidRPr="00D86D77">
              <w:rPr>
                <w:color w:val="000000" w:themeColor="text1"/>
                <w:spacing w:val="-7"/>
                <w:sz w:val="20"/>
                <w:szCs w:val="20"/>
              </w:rPr>
              <w:t xml:space="preserve"> </w:t>
            </w:r>
            <w:r w:rsidRPr="00D86D77">
              <w:rPr>
                <w:color w:val="000000" w:themeColor="text1"/>
                <w:spacing w:val="-4"/>
                <w:sz w:val="20"/>
                <w:szCs w:val="20"/>
              </w:rPr>
              <w:t>to</w:t>
            </w:r>
            <w:r w:rsidRPr="00D86D77">
              <w:rPr>
                <w:color w:val="000000" w:themeColor="text1"/>
                <w:spacing w:val="-7"/>
                <w:sz w:val="20"/>
                <w:szCs w:val="20"/>
              </w:rPr>
              <w:t xml:space="preserve"> </w:t>
            </w:r>
            <w:r w:rsidRPr="00D86D77">
              <w:rPr>
                <w:color w:val="000000" w:themeColor="text1"/>
                <w:spacing w:val="-4"/>
                <w:sz w:val="20"/>
                <w:szCs w:val="20"/>
              </w:rPr>
              <w:t>participate</w:t>
            </w:r>
            <w:r w:rsidRPr="00D86D77">
              <w:rPr>
                <w:color w:val="000000" w:themeColor="text1"/>
                <w:spacing w:val="-7"/>
                <w:sz w:val="20"/>
                <w:szCs w:val="20"/>
              </w:rPr>
              <w:t xml:space="preserve"> </w:t>
            </w:r>
            <w:r w:rsidRPr="00D86D77">
              <w:rPr>
                <w:color w:val="000000" w:themeColor="text1"/>
                <w:spacing w:val="-4"/>
                <w:sz w:val="20"/>
                <w:szCs w:val="20"/>
              </w:rPr>
              <w:t>will</w:t>
            </w:r>
            <w:r w:rsidRPr="00D86D77">
              <w:rPr>
                <w:color w:val="000000" w:themeColor="text1"/>
                <w:spacing w:val="-7"/>
                <w:sz w:val="20"/>
                <w:szCs w:val="20"/>
              </w:rPr>
              <w:t xml:space="preserve"> </w:t>
            </w:r>
            <w:r w:rsidRPr="00D86D77">
              <w:rPr>
                <w:color w:val="000000" w:themeColor="text1"/>
                <w:spacing w:val="-4"/>
                <w:sz w:val="20"/>
                <w:szCs w:val="20"/>
              </w:rPr>
              <w:t>receive</w:t>
            </w:r>
            <w:r w:rsidRPr="00D86D77">
              <w:rPr>
                <w:color w:val="000000" w:themeColor="text1"/>
                <w:spacing w:val="-7"/>
                <w:sz w:val="20"/>
                <w:szCs w:val="20"/>
              </w:rPr>
              <w:t xml:space="preserve"> </w:t>
            </w:r>
            <w:r w:rsidRPr="00D86D77">
              <w:rPr>
                <w:color w:val="000000" w:themeColor="text1"/>
                <w:spacing w:val="-4"/>
                <w:sz w:val="20"/>
                <w:szCs w:val="20"/>
              </w:rPr>
              <w:t>a</w:t>
            </w:r>
            <w:r w:rsidRPr="00D86D77">
              <w:rPr>
                <w:color w:val="000000" w:themeColor="text1"/>
                <w:spacing w:val="-7"/>
                <w:sz w:val="20"/>
                <w:szCs w:val="20"/>
              </w:rPr>
              <w:t xml:space="preserve"> </w:t>
            </w:r>
            <w:r w:rsidRPr="00D86D77">
              <w:rPr>
                <w:color w:val="000000" w:themeColor="text1"/>
                <w:spacing w:val="-4"/>
                <w:sz w:val="20"/>
                <w:szCs w:val="20"/>
              </w:rPr>
              <w:t>1</w:t>
            </w:r>
            <w:r w:rsidRPr="00D86D77">
              <w:rPr>
                <w:color w:val="000000" w:themeColor="text1"/>
                <w:spacing w:val="-7"/>
                <w:sz w:val="20"/>
                <w:szCs w:val="20"/>
              </w:rPr>
              <w:t xml:space="preserve"> </w:t>
            </w:r>
            <w:r w:rsidRPr="00D86D77">
              <w:rPr>
                <w:color w:val="000000" w:themeColor="text1"/>
                <w:spacing w:val="-4"/>
                <w:sz w:val="20"/>
                <w:szCs w:val="20"/>
              </w:rPr>
              <w:t>Star</w:t>
            </w:r>
            <w:r w:rsidRPr="00D86D77">
              <w:rPr>
                <w:color w:val="000000" w:themeColor="text1"/>
                <w:spacing w:val="-7"/>
                <w:sz w:val="20"/>
                <w:szCs w:val="20"/>
              </w:rPr>
              <w:t xml:space="preserve"> </w:t>
            </w:r>
            <w:r w:rsidRPr="00D86D77">
              <w:rPr>
                <w:color w:val="000000" w:themeColor="text1"/>
                <w:spacing w:val="-4"/>
                <w:sz w:val="20"/>
                <w:szCs w:val="20"/>
              </w:rPr>
              <w:t>Rating</w:t>
            </w:r>
            <w:r w:rsidRPr="00D86D77">
              <w:rPr>
                <w:color w:val="000000" w:themeColor="text1"/>
                <w:spacing w:val="-7"/>
                <w:sz w:val="20"/>
                <w:szCs w:val="20"/>
              </w:rPr>
              <w:t xml:space="preserve"> </w:t>
            </w:r>
            <w:r w:rsidRPr="00D86D77">
              <w:rPr>
                <w:color w:val="000000" w:themeColor="text1"/>
                <w:spacing w:val="-4"/>
                <w:sz w:val="20"/>
                <w:szCs w:val="20"/>
              </w:rPr>
              <w:t>for</w:t>
            </w:r>
            <w:r w:rsidRPr="00D86D77">
              <w:rPr>
                <w:color w:val="000000" w:themeColor="text1"/>
                <w:spacing w:val="-7"/>
                <w:sz w:val="20"/>
                <w:szCs w:val="20"/>
              </w:rPr>
              <w:t xml:space="preserve"> </w:t>
            </w:r>
            <w:r w:rsidRPr="00D86D77">
              <w:rPr>
                <w:color w:val="000000" w:themeColor="text1"/>
                <w:spacing w:val="-4"/>
                <w:sz w:val="20"/>
                <w:szCs w:val="20"/>
              </w:rPr>
              <w:t>the</w:t>
            </w:r>
            <w:r w:rsidRPr="00D86D77">
              <w:rPr>
                <w:color w:val="000000" w:themeColor="text1"/>
                <w:spacing w:val="-7"/>
                <w:sz w:val="20"/>
                <w:szCs w:val="20"/>
              </w:rPr>
              <w:t xml:space="preserve"> </w:t>
            </w:r>
            <w:r w:rsidRPr="00D86D77">
              <w:rPr>
                <w:color w:val="000000" w:themeColor="text1"/>
                <w:spacing w:val="-4"/>
                <w:sz w:val="20"/>
                <w:szCs w:val="20"/>
              </w:rPr>
              <w:t>Residents’</w:t>
            </w:r>
            <w:r w:rsidRPr="00D86D77">
              <w:rPr>
                <w:color w:val="000000" w:themeColor="text1"/>
                <w:spacing w:val="-7"/>
                <w:sz w:val="20"/>
                <w:szCs w:val="20"/>
              </w:rPr>
              <w:t xml:space="preserve"> </w:t>
            </w:r>
            <w:r w:rsidRPr="00D86D77">
              <w:rPr>
                <w:color w:val="000000" w:themeColor="text1"/>
                <w:spacing w:val="-4"/>
                <w:sz w:val="20"/>
                <w:szCs w:val="20"/>
              </w:rPr>
              <w:t xml:space="preserve">Experience </w:t>
            </w:r>
            <w:r w:rsidRPr="00D86D77">
              <w:rPr>
                <w:color w:val="000000" w:themeColor="text1"/>
                <w:spacing w:val="-2"/>
                <w:sz w:val="20"/>
                <w:szCs w:val="20"/>
              </w:rPr>
              <w:t>component</w:t>
            </w:r>
            <w:r w:rsidRPr="00D86D77">
              <w:rPr>
                <w:color w:val="000000" w:themeColor="text1"/>
                <w:spacing w:val="-11"/>
                <w:sz w:val="20"/>
                <w:szCs w:val="20"/>
              </w:rPr>
              <w:t xml:space="preserve"> </w:t>
            </w:r>
            <w:r w:rsidRPr="00D86D77">
              <w:rPr>
                <w:color w:val="000000" w:themeColor="text1"/>
                <w:spacing w:val="-2"/>
                <w:sz w:val="20"/>
                <w:szCs w:val="20"/>
              </w:rPr>
              <w:t>which</w:t>
            </w:r>
            <w:r w:rsidRPr="00D86D77">
              <w:rPr>
                <w:color w:val="000000" w:themeColor="text1"/>
                <w:spacing w:val="-11"/>
                <w:sz w:val="20"/>
                <w:szCs w:val="20"/>
              </w:rPr>
              <w:t xml:space="preserve"> </w:t>
            </w:r>
            <w:r w:rsidRPr="00D86D77">
              <w:rPr>
                <w:color w:val="000000" w:themeColor="text1"/>
                <w:spacing w:val="-2"/>
                <w:sz w:val="20"/>
                <w:szCs w:val="20"/>
              </w:rPr>
              <w:t>will</w:t>
            </w:r>
            <w:r w:rsidRPr="00D86D77">
              <w:rPr>
                <w:color w:val="000000" w:themeColor="text1"/>
                <w:spacing w:val="-11"/>
                <w:sz w:val="20"/>
                <w:szCs w:val="20"/>
              </w:rPr>
              <w:t xml:space="preserve"> </w:t>
            </w:r>
            <w:r w:rsidRPr="00D86D77">
              <w:rPr>
                <w:color w:val="000000" w:themeColor="text1"/>
                <w:spacing w:val="-2"/>
                <w:sz w:val="20"/>
                <w:szCs w:val="20"/>
              </w:rPr>
              <w:t>negatively</w:t>
            </w:r>
            <w:r w:rsidRPr="00D86D77">
              <w:rPr>
                <w:color w:val="000000" w:themeColor="text1"/>
                <w:spacing w:val="-11"/>
                <w:sz w:val="20"/>
                <w:szCs w:val="20"/>
              </w:rPr>
              <w:t xml:space="preserve"> </w:t>
            </w:r>
            <w:r w:rsidRPr="00D86D77">
              <w:rPr>
                <w:color w:val="000000" w:themeColor="text1"/>
                <w:spacing w:val="-2"/>
                <w:sz w:val="20"/>
                <w:szCs w:val="20"/>
              </w:rPr>
              <w:t>affect</w:t>
            </w:r>
            <w:r w:rsidRPr="00D86D77">
              <w:rPr>
                <w:color w:val="000000" w:themeColor="text1"/>
                <w:spacing w:val="-11"/>
                <w:sz w:val="20"/>
                <w:szCs w:val="20"/>
              </w:rPr>
              <w:t xml:space="preserve"> </w:t>
            </w:r>
            <w:r w:rsidRPr="00D86D77">
              <w:rPr>
                <w:color w:val="000000" w:themeColor="text1"/>
                <w:spacing w:val="-2"/>
                <w:sz w:val="20"/>
                <w:szCs w:val="20"/>
              </w:rPr>
              <w:t>their</w:t>
            </w:r>
            <w:r w:rsidRPr="00D86D77">
              <w:rPr>
                <w:color w:val="000000" w:themeColor="text1"/>
                <w:spacing w:val="-11"/>
                <w:sz w:val="20"/>
                <w:szCs w:val="20"/>
              </w:rPr>
              <w:t xml:space="preserve"> </w:t>
            </w:r>
            <w:r w:rsidRPr="00D86D77">
              <w:rPr>
                <w:color w:val="000000" w:themeColor="text1"/>
                <w:spacing w:val="-2"/>
                <w:sz w:val="20"/>
                <w:szCs w:val="20"/>
              </w:rPr>
              <w:t>overall</w:t>
            </w:r>
            <w:r w:rsidRPr="00D86D77">
              <w:rPr>
                <w:color w:val="000000" w:themeColor="text1"/>
                <w:spacing w:val="-11"/>
                <w:sz w:val="20"/>
                <w:szCs w:val="20"/>
              </w:rPr>
              <w:t xml:space="preserve"> </w:t>
            </w:r>
            <w:r w:rsidRPr="00D86D77">
              <w:rPr>
                <w:color w:val="000000" w:themeColor="text1"/>
                <w:spacing w:val="-2"/>
                <w:sz w:val="20"/>
                <w:szCs w:val="20"/>
              </w:rPr>
              <w:t>star</w:t>
            </w:r>
            <w:r w:rsidRPr="00D86D77">
              <w:rPr>
                <w:color w:val="000000" w:themeColor="text1"/>
                <w:spacing w:val="-11"/>
                <w:sz w:val="20"/>
                <w:szCs w:val="20"/>
              </w:rPr>
              <w:t xml:space="preserve"> </w:t>
            </w:r>
            <w:r w:rsidRPr="00D86D77">
              <w:rPr>
                <w:color w:val="000000" w:themeColor="text1"/>
                <w:spacing w:val="-2"/>
                <w:sz w:val="20"/>
                <w:szCs w:val="20"/>
              </w:rPr>
              <w:t>rating</w:t>
            </w:r>
            <w:r w:rsidRPr="00D86D77">
              <w:rPr>
                <w:color w:val="000000" w:themeColor="text1"/>
                <w:spacing w:val="-11"/>
                <w:sz w:val="20"/>
                <w:szCs w:val="20"/>
              </w:rPr>
              <w:t xml:space="preserve"> </w:t>
            </w:r>
            <w:r w:rsidRPr="00D86D77">
              <w:rPr>
                <w:color w:val="000000" w:themeColor="text1"/>
                <w:spacing w:val="-2"/>
                <w:sz w:val="20"/>
                <w:szCs w:val="20"/>
              </w:rPr>
              <w:t>published</w:t>
            </w:r>
            <w:r w:rsidRPr="00D86D77">
              <w:rPr>
                <w:color w:val="000000" w:themeColor="text1"/>
                <w:spacing w:val="-11"/>
                <w:sz w:val="20"/>
                <w:szCs w:val="20"/>
              </w:rPr>
              <w:t xml:space="preserve"> </w:t>
            </w:r>
            <w:r w:rsidRPr="00D86D77">
              <w:rPr>
                <w:color w:val="000000" w:themeColor="text1"/>
                <w:spacing w:val="-2"/>
                <w:sz w:val="20"/>
                <w:szCs w:val="20"/>
              </w:rPr>
              <w:t>on</w:t>
            </w:r>
            <w:r w:rsidRPr="00D86D77">
              <w:rPr>
                <w:color w:val="000000" w:themeColor="text1"/>
                <w:spacing w:val="-11"/>
                <w:sz w:val="20"/>
                <w:szCs w:val="20"/>
              </w:rPr>
              <w:t xml:space="preserve"> </w:t>
            </w:r>
            <w:r w:rsidRPr="00D86D77">
              <w:rPr>
                <w:color w:val="000000" w:themeColor="text1"/>
                <w:spacing w:val="-2"/>
                <w:sz w:val="20"/>
                <w:szCs w:val="20"/>
              </w:rPr>
              <w:t>the</w:t>
            </w:r>
            <w:r w:rsidRPr="00D86D77">
              <w:rPr>
                <w:color w:val="000000" w:themeColor="text1"/>
                <w:spacing w:val="-11"/>
                <w:sz w:val="20"/>
                <w:szCs w:val="20"/>
              </w:rPr>
              <w:t xml:space="preserve"> </w:t>
            </w:r>
            <w:r w:rsidRPr="00D86D77">
              <w:rPr>
                <w:color w:val="000000" w:themeColor="text1"/>
                <w:spacing w:val="-2"/>
                <w:sz w:val="20"/>
                <w:szCs w:val="20"/>
              </w:rPr>
              <w:t>My</w:t>
            </w:r>
            <w:r w:rsidRPr="00D86D77">
              <w:rPr>
                <w:color w:val="000000" w:themeColor="text1"/>
                <w:spacing w:val="-11"/>
                <w:sz w:val="20"/>
                <w:szCs w:val="20"/>
              </w:rPr>
              <w:t xml:space="preserve"> </w:t>
            </w:r>
            <w:r w:rsidRPr="00D86D77">
              <w:rPr>
                <w:color w:val="000000" w:themeColor="text1"/>
                <w:spacing w:val="-2"/>
                <w:sz w:val="20"/>
                <w:szCs w:val="20"/>
              </w:rPr>
              <w:t>Aged</w:t>
            </w:r>
            <w:r w:rsidRPr="00D86D77">
              <w:rPr>
                <w:color w:val="000000" w:themeColor="text1"/>
                <w:spacing w:val="-11"/>
                <w:sz w:val="20"/>
                <w:szCs w:val="20"/>
              </w:rPr>
              <w:t xml:space="preserve"> </w:t>
            </w:r>
            <w:r w:rsidRPr="00D86D77">
              <w:rPr>
                <w:color w:val="000000" w:themeColor="text1"/>
                <w:spacing w:val="-2"/>
                <w:sz w:val="20"/>
                <w:szCs w:val="20"/>
              </w:rPr>
              <w:t>Care</w:t>
            </w:r>
            <w:r w:rsidRPr="00D86D77">
              <w:rPr>
                <w:color w:val="000000" w:themeColor="text1"/>
                <w:spacing w:val="-11"/>
                <w:sz w:val="20"/>
                <w:szCs w:val="20"/>
              </w:rPr>
              <w:t xml:space="preserve"> </w:t>
            </w:r>
            <w:r w:rsidRPr="00D86D77">
              <w:rPr>
                <w:color w:val="000000" w:themeColor="text1"/>
                <w:spacing w:val="-2"/>
                <w:sz w:val="20"/>
                <w:szCs w:val="20"/>
              </w:rPr>
              <w:t>website.</w:t>
            </w:r>
          </w:p>
        </w:tc>
      </w:tr>
    </w:tbl>
    <w:p w14:paraId="34321B1B" w14:textId="77777777" w:rsidR="004D3290" w:rsidRPr="00D86D77" w:rsidRDefault="004D3290" w:rsidP="00A01C38">
      <w:pPr>
        <w:spacing w:before="120" w:after="120" w:line="254" w:lineRule="auto"/>
        <w:rPr>
          <w:rFonts w:ascii="Arial" w:hAnsi="Arial" w:cs="Arial"/>
          <w:sz w:val="20"/>
          <w:szCs w:val="20"/>
        </w:rPr>
      </w:pPr>
    </w:p>
    <w:tbl>
      <w:tblPr>
        <w:tblStyle w:val="TableGrid"/>
        <w:tblW w:w="10916" w:type="dxa"/>
        <w:tblInd w:w="-856" w:type="dxa"/>
        <w:tblLayout w:type="fixed"/>
        <w:tblLook w:val="01E0" w:firstRow="1" w:lastRow="1" w:firstColumn="1" w:lastColumn="1" w:noHBand="0" w:noVBand="0"/>
      </w:tblPr>
      <w:tblGrid>
        <w:gridCol w:w="567"/>
        <w:gridCol w:w="2269"/>
        <w:gridCol w:w="2835"/>
        <w:gridCol w:w="2551"/>
        <w:gridCol w:w="2694"/>
      </w:tblGrid>
      <w:tr w:rsidR="004D3290" w:rsidRPr="00D86D77" w14:paraId="5B1AB7C2" w14:textId="77777777" w:rsidTr="00B372C9">
        <w:trPr>
          <w:trHeight w:val="1639"/>
        </w:trPr>
        <w:tc>
          <w:tcPr>
            <w:tcW w:w="10916" w:type="dxa"/>
            <w:gridSpan w:val="5"/>
          </w:tcPr>
          <w:p w14:paraId="0D866503" w14:textId="77777777" w:rsidR="004D3290" w:rsidRPr="00D86D77" w:rsidRDefault="004D3290" w:rsidP="004D3290">
            <w:pPr>
              <w:pStyle w:val="TableParagraph"/>
              <w:spacing w:beforeLines="60" w:before="144" w:after="60"/>
              <w:rPr>
                <w:b/>
                <w:color w:val="000000" w:themeColor="text1"/>
                <w:sz w:val="20"/>
                <w:szCs w:val="20"/>
              </w:rPr>
            </w:pPr>
            <w:r w:rsidRPr="00D86D77">
              <w:rPr>
                <w:b/>
                <w:color w:val="000000" w:themeColor="text1"/>
                <w:sz w:val="20"/>
                <w:szCs w:val="20"/>
              </w:rPr>
              <w:t>Key</w:t>
            </w:r>
            <w:r w:rsidRPr="00D86D77">
              <w:rPr>
                <w:b/>
                <w:color w:val="000000" w:themeColor="text1"/>
                <w:spacing w:val="-7"/>
                <w:sz w:val="20"/>
                <w:szCs w:val="20"/>
              </w:rPr>
              <w:t xml:space="preserve"> </w:t>
            </w:r>
            <w:r w:rsidRPr="00D86D77">
              <w:rPr>
                <w:b/>
                <w:color w:val="000000" w:themeColor="text1"/>
                <w:spacing w:val="-2"/>
                <w:sz w:val="20"/>
                <w:szCs w:val="20"/>
              </w:rPr>
              <w:t>Activity:</w:t>
            </w:r>
          </w:p>
          <w:p w14:paraId="77DDE74C" w14:textId="77777777" w:rsidR="004D3290" w:rsidRPr="00D86D77" w:rsidRDefault="004D3290" w:rsidP="004D3290">
            <w:pPr>
              <w:pStyle w:val="TableParagraph"/>
              <w:spacing w:beforeLines="60" w:before="144" w:after="60"/>
              <w:rPr>
                <w:b/>
                <w:color w:val="000000" w:themeColor="text1"/>
                <w:sz w:val="20"/>
                <w:szCs w:val="20"/>
              </w:rPr>
            </w:pPr>
            <w:r w:rsidRPr="00D86D77">
              <w:rPr>
                <w:b/>
                <w:color w:val="000000" w:themeColor="text1"/>
                <w:sz w:val="20"/>
                <w:szCs w:val="20"/>
              </w:rPr>
              <w:t>Respect,</w:t>
            </w:r>
            <w:r w:rsidRPr="00D86D77">
              <w:rPr>
                <w:b/>
                <w:color w:val="000000" w:themeColor="text1"/>
                <w:spacing w:val="-1"/>
                <w:sz w:val="20"/>
                <w:szCs w:val="20"/>
              </w:rPr>
              <w:t xml:space="preserve"> </w:t>
            </w:r>
            <w:r w:rsidRPr="00D86D77">
              <w:rPr>
                <w:b/>
                <w:color w:val="000000" w:themeColor="text1"/>
                <w:sz w:val="20"/>
                <w:szCs w:val="20"/>
              </w:rPr>
              <w:t>Care</w:t>
            </w:r>
            <w:r w:rsidRPr="00D86D77">
              <w:rPr>
                <w:b/>
                <w:color w:val="000000" w:themeColor="text1"/>
                <w:spacing w:val="-1"/>
                <w:sz w:val="20"/>
                <w:szCs w:val="20"/>
              </w:rPr>
              <w:t xml:space="preserve"> </w:t>
            </w:r>
            <w:r w:rsidRPr="00D86D77">
              <w:rPr>
                <w:b/>
                <w:color w:val="000000" w:themeColor="text1"/>
                <w:sz w:val="20"/>
                <w:szCs w:val="20"/>
              </w:rPr>
              <w:t>and</w:t>
            </w:r>
            <w:r w:rsidRPr="00D86D77">
              <w:rPr>
                <w:b/>
                <w:color w:val="000000" w:themeColor="text1"/>
                <w:spacing w:val="-1"/>
                <w:sz w:val="20"/>
                <w:szCs w:val="20"/>
              </w:rPr>
              <w:t xml:space="preserve"> </w:t>
            </w:r>
            <w:r w:rsidRPr="00D86D77">
              <w:rPr>
                <w:b/>
                <w:color w:val="000000" w:themeColor="text1"/>
                <w:sz w:val="20"/>
                <w:szCs w:val="20"/>
              </w:rPr>
              <w:t>Dignity for</w:t>
            </w:r>
            <w:r w:rsidRPr="00D86D77">
              <w:rPr>
                <w:b/>
                <w:color w:val="000000" w:themeColor="text1"/>
                <w:spacing w:val="-1"/>
                <w:sz w:val="20"/>
                <w:szCs w:val="20"/>
              </w:rPr>
              <w:t xml:space="preserve"> </w:t>
            </w:r>
            <w:r w:rsidRPr="00D86D77">
              <w:rPr>
                <w:b/>
                <w:color w:val="000000" w:themeColor="text1"/>
                <w:sz w:val="20"/>
                <w:szCs w:val="20"/>
              </w:rPr>
              <w:t>older</w:t>
            </w:r>
            <w:r w:rsidRPr="00D86D77">
              <w:rPr>
                <w:b/>
                <w:color w:val="000000" w:themeColor="text1"/>
                <w:spacing w:val="-1"/>
                <w:sz w:val="20"/>
                <w:szCs w:val="20"/>
              </w:rPr>
              <w:t xml:space="preserve"> </w:t>
            </w:r>
            <w:r w:rsidRPr="00D86D77">
              <w:rPr>
                <w:b/>
                <w:color w:val="000000" w:themeColor="text1"/>
                <w:spacing w:val="-2"/>
                <w:sz w:val="20"/>
                <w:szCs w:val="20"/>
              </w:rPr>
              <w:t>Australians.</w:t>
            </w:r>
          </w:p>
          <w:p w14:paraId="16FF4C31" w14:textId="77777777" w:rsidR="004D3290" w:rsidRPr="00D86D77" w:rsidRDefault="004D3290">
            <w:pPr>
              <w:pStyle w:val="TableParagraph"/>
              <w:numPr>
                <w:ilvl w:val="0"/>
                <w:numId w:val="70"/>
              </w:numPr>
              <w:tabs>
                <w:tab w:val="left" w:pos="340"/>
              </w:tabs>
              <w:spacing w:beforeLines="60" w:before="144" w:after="60"/>
              <w:ind w:right="1593"/>
              <w:rPr>
                <w:b/>
                <w:color w:val="000000" w:themeColor="text1"/>
                <w:sz w:val="20"/>
                <w:szCs w:val="20"/>
              </w:rPr>
            </w:pPr>
            <w:r w:rsidRPr="00D86D77">
              <w:rPr>
                <w:b/>
                <w:color w:val="000000" w:themeColor="text1"/>
                <w:sz w:val="20"/>
                <w:szCs w:val="20"/>
              </w:rPr>
              <w:t xml:space="preserve">Respect, </w:t>
            </w:r>
            <w:proofErr w:type="gramStart"/>
            <w:r w:rsidRPr="00D86D77">
              <w:rPr>
                <w:b/>
                <w:color w:val="000000" w:themeColor="text1"/>
                <w:sz w:val="20"/>
                <w:szCs w:val="20"/>
              </w:rPr>
              <w:t>care</w:t>
            </w:r>
            <w:proofErr w:type="gramEnd"/>
            <w:r w:rsidRPr="00D86D77">
              <w:rPr>
                <w:b/>
                <w:color w:val="000000" w:themeColor="text1"/>
                <w:sz w:val="20"/>
                <w:szCs w:val="20"/>
              </w:rPr>
              <w:t xml:space="preserve"> and dignity is about ensuring older people in Australia are valued as a people when</w:t>
            </w:r>
            <w:r w:rsidRPr="00D86D77">
              <w:rPr>
                <w:b/>
                <w:color w:val="000000" w:themeColor="text1"/>
                <w:spacing w:val="-2"/>
                <w:sz w:val="20"/>
                <w:szCs w:val="20"/>
              </w:rPr>
              <w:t xml:space="preserve"> </w:t>
            </w:r>
            <w:r w:rsidRPr="00D86D77">
              <w:rPr>
                <w:b/>
                <w:color w:val="000000" w:themeColor="text1"/>
                <w:sz w:val="20"/>
                <w:szCs w:val="20"/>
              </w:rPr>
              <w:t>receiving</w:t>
            </w:r>
            <w:r w:rsidRPr="00D86D77">
              <w:rPr>
                <w:b/>
                <w:color w:val="000000" w:themeColor="text1"/>
                <w:spacing w:val="-2"/>
                <w:sz w:val="20"/>
                <w:szCs w:val="20"/>
              </w:rPr>
              <w:t xml:space="preserve"> </w:t>
            </w:r>
            <w:r w:rsidRPr="00D86D77">
              <w:rPr>
                <w:b/>
                <w:color w:val="000000" w:themeColor="text1"/>
                <w:sz w:val="20"/>
                <w:szCs w:val="20"/>
              </w:rPr>
              <w:t>care.</w:t>
            </w:r>
            <w:r w:rsidRPr="00D86D77">
              <w:rPr>
                <w:b/>
                <w:color w:val="000000" w:themeColor="text1"/>
                <w:spacing w:val="-2"/>
                <w:sz w:val="20"/>
                <w:szCs w:val="20"/>
              </w:rPr>
              <w:t xml:space="preserve"> </w:t>
            </w:r>
            <w:r w:rsidRPr="00D86D77">
              <w:rPr>
                <w:b/>
                <w:color w:val="000000" w:themeColor="text1"/>
                <w:sz w:val="20"/>
                <w:szCs w:val="20"/>
              </w:rPr>
              <w:t>It</w:t>
            </w:r>
            <w:r w:rsidRPr="00D86D77">
              <w:rPr>
                <w:b/>
                <w:color w:val="000000" w:themeColor="text1"/>
                <w:spacing w:val="-2"/>
                <w:sz w:val="20"/>
                <w:szCs w:val="20"/>
              </w:rPr>
              <w:t xml:space="preserve"> </w:t>
            </w:r>
            <w:r w:rsidRPr="00D86D77">
              <w:rPr>
                <w:b/>
                <w:color w:val="000000" w:themeColor="text1"/>
                <w:sz w:val="20"/>
                <w:szCs w:val="20"/>
              </w:rPr>
              <w:t>also</w:t>
            </w:r>
            <w:r w:rsidRPr="00D86D77">
              <w:rPr>
                <w:b/>
                <w:color w:val="000000" w:themeColor="text1"/>
                <w:spacing w:val="-2"/>
                <w:sz w:val="20"/>
                <w:szCs w:val="20"/>
              </w:rPr>
              <w:t xml:space="preserve"> </w:t>
            </w:r>
            <w:r w:rsidRPr="00D86D77">
              <w:rPr>
                <w:b/>
                <w:color w:val="000000" w:themeColor="text1"/>
                <w:sz w:val="20"/>
                <w:szCs w:val="20"/>
              </w:rPr>
              <w:t>works</w:t>
            </w:r>
            <w:r w:rsidRPr="00D86D77">
              <w:rPr>
                <w:b/>
                <w:color w:val="000000" w:themeColor="text1"/>
                <w:spacing w:val="-2"/>
                <w:sz w:val="20"/>
                <w:szCs w:val="20"/>
              </w:rPr>
              <w:t xml:space="preserve"> </w:t>
            </w:r>
            <w:r w:rsidRPr="00D86D77">
              <w:rPr>
                <w:b/>
                <w:color w:val="000000" w:themeColor="text1"/>
                <w:sz w:val="20"/>
                <w:szCs w:val="20"/>
              </w:rPr>
              <w:t>to</w:t>
            </w:r>
            <w:r w:rsidRPr="00D86D77">
              <w:rPr>
                <w:b/>
                <w:color w:val="000000" w:themeColor="text1"/>
                <w:spacing w:val="-2"/>
                <w:sz w:val="20"/>
                <w:szCs w:val="20"/>
              </w:rPr>
              <w:t xml:space="preserve"> </w:t>
            </w:r>
            <w:r w:rsidRPr="00D86D77">
              <w:rPr>
                <w:b/>
                <w:color w:val="000000" w:themeColor="text1"/>
                <w:sz w:val="20"/>
                <w:szCs w:val="20"/>
              </w:rPr>
              <w:t>ensure</w:t>
            </w:r>
            <w:r w:rsidRPr="00D86D77">
              <w:rPr>
                <w:b/>
                <w:color w:val="000000" w:themeColor="text1"/>
                <w:spacing w:val="-2"/>
                <w:sz w:val="20"/>
                <w:szCs w:val="20"/>
              </w:rPr>
              <w:t xml:space="preserve"> </w:t>
            </w:r>
            <w:r w:rsidRPr="00D86D77">
              <w:rPr>
                <w:b/>
                <w:color w:val="000000" w:themeColor="text1"/>
                <w:sz w:val="20"/>
                <w:szCs w:val="20"/>
              </w:rPr>
              <w:t>older</w:t>
            </w:r>
            <w:r w:rsidRPr="00D86D77">
              <w:rPr>
                <w:b/>
                <w:color w:val="000000" w:themeColor="text1"/>
                <w:spacing w:val="-2"/>
                <w:sz w:val="20"/>
                <w:szCs w:val="20"/>
              </w:rPr>
              <w:t xml:space="preserve"> </w:t>
            </w:r>
            <w:r w:rsidRPr="00D86D77">
              <w:rPr>
                <w:b/>
                <w:color w:val="000000" w:themeColor="text1"/>
                <w:sz w:val="20"/>
                <w:szCs w:val="20"/>
              </w:rPr>
              <w:t>people</w:t>
            </w:r>
            <w:r w:rsidRPr="00D86D77">
              <w:rPr>
                <w:b/>
                <w:color w:val="000000" w:themeColor="text1"/>
                <w:spacing w:val="-2"/>
                <w:sz w:val="20"/>
                <w:szCs w:val="20"/>
              </w:rPr>
              <w:t xml:space="preserve"> </w:t>
            </w:r>
            <w:r w:rsidRPr="00D86D77">
              <w:rPr>
                <w:b/>
                <w:color w:val="000000" w:themeColor="text1"/>
                <w:sz w:val="20"/>
                <w:szCs w:val="20"/>
              </w:rPr>
              <w:t>in</w:t>
            </w:r>
            <w:r w:rsidRPr="00D86D77">
              <w:rPr>
                <w:b/>
                <w:color w:val="000000" w:themeColor="text1"/>
                <w:spacing w:val="-2"/>
                <w:sz w:val="20"/>
                <w:szCs w:val="20"/>
              </w:rPr>
              <w:t xml:space="preserve"> </w:t>
            </w:r>
            <w:r w:rsidRPr="00D86D77">
              <w:rPr>
                <w:b/>
                <w:color w:val="000000" w:themeColor="text1"/>
                <w:sz w:val="20"/>
                <w:szCs w:val="20"/>
              </w:rPr>
              <w:t>Australia</w:t>
            </w:r>
            <w:r w:rsidRPr="00D86D77">
              <w:rPr>
                <w:b/>
                <w:color w:val="000000" w:themeColor="text1"/>
                <w:spacing w:val="-2"/>
                <w:sz w:val="20"/>
                <w:szCs w:val="20"/>
              </w:rPr>
              <w:t xml:space="preserve"> </w:t>
            </w:r>
            <w:r w:rsidRPr="00D86D77">
              <w:rPr>
                <w:b/>
                <w:color w:val="000000" w:themeColor="text1"/>
                <w:sz w:val="20"/>
                <w:szCs w:val="20"/>
              </w:rPr>
              <w:t>are</w:t>
            </w:r>
            <w:r w:rsidRPr="00D86D77">
              <w:rPr>
                <w:b/>
                <w:color w:val="000000" w:themeColor="text1"/>
                <w:spacing w:val="-2"/>
                <w:sz w:val="20"/>
                <w:szCs w:val="20"/>
              </w:rPr>
              <w:t xml:space="preserve"> </w:t>
            </w:r>
            <w:r w:rsidRPr="00D86D77">
              <w:rPr>
                <w:b/>
                <w:color w:val="000000" w:themeColor="text1"/>
                <w:sz w:val="20"/>
                <w:szCs w:val="20"/>
              </w:rPr>
              <w:t>able</w:t>
            </w:r>
            <w:r w:rsidRPr="00D86D77">
              <w:rPr>
                <w:b/>
                <w:color w:val="000000" w:themeColor="text1"/>
                <w:spacing w:val="-2"/>
                <w:sz w:val="20"/>
                <w:szCs w:val="20"/>
              </w:rPr>
              <w:t xml:space="preserve"> </w:t>
            </w:r>
            <w:r w:rsidRPr="00D86D77">
              <w:rPr>
                <w:b/>
                <w:color w:val="000000" w:themeColor="text1"/>
                <w:sz w:val="20"/>
                <w:szCs w:val="20"/>
              </w:rPr>
              <w:t>have</w:t>
            </w:r>
            <w:r w:rsidRPr="00D86D77">
              <w:rPr>
                <w:b/>
                <w:color w:val="000000" w:themeColor="text1"/>
                <w:spacing w:val="-2"/>
                <w:sz w:val="20"/>
                <w:szCs w:val="20"/>
              </w:rPr>
              <w:t xml:space="preserve"> </w:t>
            </w:r>
            <w:r w:rsidRPr="00D86D77">
              <w:rPr>
                <w:b/>
                <w:color w:val="000000" w:themeColor="text1"/>
                <w:sz w:val="20"/>
                <w:szCs w:val="20"/>
              </w:rPr>
              <w:t>real</w:t>
            </w:r>
            <w:r w:rsidRPr="00D86D77">
              <w:rPr>
                <w:b/>
                <w:color w:val="000000" w:themeColor="text1"/>
                <w:spacing w:val="-2"/>
                <w:sz w:val="20"/>
                <w:szCs w:val="20"/>
              </w:rPr>
              <w:t xml:space="preserve"> </w:t>
            </w:r>
            <w:r w:rsidRPr="00D86D77">
              <w:rPr>
                <w:b/>
                <w:color w:val="000000" w:themeColor="text1"/>
                <w:sz w:val="20"/>
                <w:szCs w:val="20"/>
              </w:rPr>
              <w:t>choice of providers and high-quality services.</w:t>
            </w:r>
          </w:p>
        </w:tc>
      </w:tr>
      <w:tr w:rsidR="004D3290" w:rsidRPr="00D86D77" w14:paraId="5559875D" w14:textId="77777777" w:rsidTr="00B372C9">
        <w:trPr>
          <w:trHeight w:val="1719"/>
        </w:trPr>
        <w:tc>
          <w:tcPr>
            <w:tcW w:w="10916" w:type="dxa"/>
            <w:gridSpan w:val="5"/>
          </w:tcPr>
          <w:p w14:paraId="00BD4E92" w14:textId="77777777" w:rsidR="004D3290" w:rsidRPr="00D86D77" w:rsidRDefault="004D3290" w:rsidP="004D3290">
            <w:pPr>
              <w:pStyle w:val="TableParagraph"/>
              <w:spacing w:beforeLines="60" w:before="144" w:after="60"/>
              <w:rPr>
                <w:b/>
                <w:color w:val="000000" w:themeColor="text1"/>
                <w:sz w:val="20"/>
                <w:szCs w:val="20"/>
              </w:rPr>
            </w:pPr>
            <w:r w:rsidRPr="00D86D77">
              <w:rPr>
                <w:b/>
                <w:color w:val="000000" w:themeColor="text1"/>
                <w:sz w:val="20"/>
                <w:szCs w:val="20"/>
              </w:rPr>
              <w:t>Performance</w:t>
            </w:r>
            <w:r w:rsidRPr="00D86D77">
              <w:rPr>
                <w:b/>
                <w:color w:val="000000" w:themeColor="text1"/>
                <w:spacing w:val="11"/>
                <w:sz w:val="20"/>
                <w:szCs w:val="20"/>
              </w:rPr>
              <w:t xml:space="preserve"> </w:t>
            </w:r>
            <w:r w:rsidRPr="00D86D77">
              <w:rPr>
                <w:b/>
                <w:color w:val="000000" w:themeColor="text1"/>
                <w:spacing w:val="-2"/>
                <w:sz w:val="20"/>
                <w:szCs w:val="20"/>
              </w:rPr>
              <w:t>Measure:</w:t>
            </w:r>
          </w:p>
          <w:p w14:paraId="797BE498" w14:textId="7BA829B6" w:rsidR="004D3290" w:rsidRPr="00D86D77" w:rsidRDefault="004D3290" w:rsidP="004D3290">
            <w:pPr>
              <w:pStyle w:val="TableParagraph"/>
              <w:spacing w:beforeLines="60" w:before="144" w:after="60"/>
              <w:rPr>
                <w:b/>
                <w:color w:val="000000" w:themeColor="text1"/>
                <w:sz w:val="20"/>
                <w:szCs w:val="20"/>
              </w:rPr>
            </w:pPr>
            <w:r w:rsidRPr="00D86D77">
              <w:rPr>
                <w:b/>
                <w:color w:val="000000" w:themeColor="text1"/>
                <w:sz w:val="20"/>
                <w:szCs w:val="20"/>
              </w:rPr>
              <w:t>Older</w:t>
            </w:r>
            <w:r w:rsidRPr="00D86D77">
              <w:rPr>
                <w:b/>
                <w:color w:val="000000" w:themeColor="text1"/>
                <w:spacing w:val="-7"/>
                <w:sz w:val="20"/>
                <w:szCs w:val="20"/>
              </w:rPr>
              <w:t xml:space="preserve"> </w:t>
            </w:r>
            <w:r w:rsidRPr="00D86D77">
              <w:rPr>
                <w:b/>
                <w:color w:val="000000" w:themeColor="text1"/>
                <w:sz w:val="20"/>
                <w:szCs w:val="20"/>
              </w:rPr>
              <w:t>Australians</w:t>
            </w:r>
            <w:r w:rsidRPr="00D86D77">
              <w:rPr>
                <w:b/>
                <w:color w:val="000000" w:themeColor="text1"/>
                <w:spacing w:val="-7"/>
                <w:sz w:val="20"/>
                <w:szCs w:val="20"/>
              </w:rPr>
              <w:t xml:space="preserve"> </w:t>
            </w:r>
            <w:r w:rsidRPr="00D86D77">
              <w:rPr>
                <w:b/>
                <w:color w:val="000000" w:themeColor="text1"/>
                <w:sz w:val="20"/>
                <w:szCs w:val="20"/>
              </w:rPr>
              <w:t>receive</w:t>
            </w:r>
            <w:r w:rsidRPr="00D86D77">
              <w:rPr>
                <w:b/>
                <w:color w:val="000000" w:themeColor="text1"/>
                <w:spacing w:val="-6"/>
                <w:sz w:val="20"/>
                <w:szCs w:val="20"/>
              </w:rPr>
              <w:t xml:space="preserve"> </w:t>
            </w:r>
            <w:r w:rsidRPr="00D86D77">
              <w:rPr>
                <w:b/>
                <w:color w:val="000000" w:themeColor="text1"/>
                <w:sz w:val="20"/>
                <w:szCs w:val="20"/>
              </w:rPr>
              <w:t>residential</w:t>
            </w:r>
            <w:r w:rsidRPr="00D86D77">
              <w:rPr>
                <w:b/>
                <w:color w:val="000000" w:themeColor="text1"/>
                <w:spacing w:val="-7"/>
                <w:sz w:val="20"/>
                <w:szCs w:val="20"/>
              </w:rPr>
              <w:t xml:space="preserve"> </w:t>
            </w:r>
            <w:r w:rsidRPr="00D86D77">
              <w:rPr>
                <w:b/>
                <w:color w:val="000000" w:themeColor="text1"/>
                <w:sz w:val="20"/>
                <w:szCs w:val="20"/>
              </w:rPr>
              <w:t>care</w:t>
            </w:r>
            <w:r w:rsidRPr="00D86D77">
              <w:rPr>
                <w:b/>
                <w:color w:val="000000" w:themeColor="text1"/>
                <w:spacing w:val="-6"/>
                <w:sz w:val="20"/>
                <w:szCs w:val="20"/>
              </w:rPr>
              <w:t xml:space="preserve"> </w:t>
            </w:r>
            <w:r w:rsidRPr="00D86D77">
              <w:rPr>
                <w:b/>
                <w:color w:val="000000" w:themeColor="text1"/>
                <w:sz w:val="20"/>
                <w:szCs w:val="20"/>
              </w:rPr>
              <w:t>services</w:t>
            </w:r>
            <w:r w:rsidRPr="00D86D77">
              <w:rPr>
                <w:b/>
                <w:color w:val="000000" w:themeColor="text1"/>
                <w:spacing w:val="-7"/>
                <w:sz w:val="20"/>
                <w:szCs w:val="20"/>
              </w:rPr>
              <w:t xml:space="preserve"> </w:t>
            </w:r>
            <w:r w:rsidRPr="00D86D77">
              <w:rPr>
                <w:b/>
                <w:color w:val="000000" w:themeColor="text1"/>
                <w:sz w:val="20"/>
                <w:szCs w:val="20"/>
              </w:rPr>
              <w:t>that</w:t>
            </w:r>
            <w:r w:rsidRPr="00D86D77">
              <w:rPr>
                <w:b/>
                <w:color w:val="000000" w:themeColor="text1"/>
                <w:spacing w:val="-6"/>
                <w:sz w:val="20"/>
                <w:szCs w:val="20"/>
              </w:rPr>
              <w:t xml:space="preserve"> </w:t>
            </w:r>
            <w:r w:rsidRPr="00D86D77">
              <w:rPr>
                <w:b/>
                <w:color w:val="000000" w:themeColor="text1"/>
                <w:sz w:val="20"/>
                <w:szCs w:val="20"/>
              </w:rPr>
              <w:t>contributes</w:t>
            </w:r>
            <w:r w:rsidRPr="00D86D77">
              <w:rPr>
                <w:b/>
                <w:color w:val="000000" w:themeColor="text1"/>
                <w:spacing w:val="-7"/>
                <w:sz w:val="20"/>
                <w:szCs w:val="20"/>
              </w:rPr>
              <w:t xml:space="preserve"> </w:t>
            </w:r>
            <w:r w:rsidRPr="00D86D77">
              <w:rPr>
                <w:b/>
                <w:color w:val="000000" w:themeColor="text1"/>
                <w:sz w:val="20"/>
                <w:szCs w:val="20"/>
              </w:rPr>
              <w:t>to</w:t>
            </w:r>
            <w:r w:rsidRPr="00D86D77">
              <w:rPr>
                <w:b/>
                <w:color w:val="000000" w:themeColor="text1"/>
                <w:spacing w:val="-7"/>
                <w:sz w:val="20"/>
                <w:szCs w:val="20"/>
              </w:rPr>
              <w:t xml:space="preserve"> </w:t>
            </w:r>
            <w:r w:rsidRPr="00D86D77">
              <w:rPr>
                <w:b/>
                <w:color w:val="000000" w:themeColor="text1"/>
                <w:sz w:val="20"/>
                <w:szCs w:val="20"/>
              </w:rPr>
              <w:t>their</w:t>
            </w:r>
            <w:r w:rsidRPr="00D86D77">
              <w:rPr>
                <w:b/>
                <w:color w:val="000000" w:themeColor="text1"/>
                <w:spacing w:val="-6"/>
                <w:sz w:val="20"/>
                <w:szCs w:val="20"/>
              </w:rPr>
              <w:t xml:space="preserve"> </w:t>
            </w:r>
            <w:r w:rsidRPr="00D86D77">
              <w:rPr>
                <w:b/>
                <w:color w:val="000000" w:themeColor="text1"/>
                <w:sz w:val="20"/>
                <w:szCs w:val="20"/>
              </w:rPr>
              <w:t>quality</w:t>
            </w:r>
            <w:r w:rsidRPr="00D86D77">
              <w:rPr>
                <w:b/>
                <w:color w:val="000000" w:themeColor="text1"/>
                <w:spacing w:val="-7"/>
                <w:sz w:val="20"/>
                <w:szCs w:val="20"/>
              </w:rPr>
              <w:t xml:space="preserve"> </w:t>
            </w:r>
            <w:r w:rsidRPr="00D86D77">
              <w:rPr>
                <w:b/>
                <w:color w:val="000000" w:themeColor="text1"/>
                <w:sz w:val="20"/>
                <w:szCs w:val="20"/>
              </w:rPr>
              <w:t>of</w:t>
            </w:r>
            <w:r w:rsidRPr="00D86D77">
              <w:rPr>
                <w:b/>
                <w:color w:val="000000" w:themeColor="text1"/>
                <w:spacing w:val="-6"/>
                <w:sz w:val="20"/>
                <w:szCs w:val="20"/>
              </w:rPr>
              <w:t xml:space="preserve"> </w:t>
            </w:r>
            <w:r w:rsidRPr="00D86D77">
              <w:rPr>
                <w:b/>
                <w:color w:val="000000" w:themeColor="text1"/>
                <w:sz w:val="20"/>
                <w:szCs w:val="20"/>
              </w:rPr>
              <w:t>life</w:t>
            </w:r>
            <w:r w:rsidRPr="00D86D77">
              <w:rPr>
                <w:b/>
                <w:color w:val="000000" w:themeColor="text1"/>
                <w:spacing w:val="-7"/>
                <w:sz w:val="20"/>
                <w:szCs w:val="20"/>
              </w:rPr>
              <w:t xml:space="preserve"> </w:t>
            </w:r>
            <w:r w:rsidRPr="00D86D77">
              <w:rPr>
                <w:b/>
                <w:color w:val="000000" w:themeColor="text1"/>
                <w:sz w:val="20"/>
                <w:szCs w:val="20"/>
              </w:rPr>
              <w:t>as</w:t>
            </w:r>
            <w:r w:rsidRPr="00D86D77">
              <w:rPr>
                <w:b/>
                <w:color w:val="000000" w:themeColor="text1"/>
                <w:spacing w:val="-6"/>
                <w:sz w:val="20"/>
                <w:szCs w:val="20"/>
              </w:rPr>
              <w:t xml:space="preserve"> </w:t>
            </w:r>
            <w:r w:rsidRPr="00D86D77">
              <w:rPr>
                <w:b/>
                <w:color w:val="000000" w:themeColor="text1"/>
                <w:sz w:val="20"/>
                <w:szCs w:val="20"/>
              </w:rPr>
              <w:t>measured</w:t>
            </w:r>
            <w:r w:rsidRPr="00D86D77">
              <w:rPr>
                <w:b/>
                <w:color w:val="000000" w:themeColor="text1"/>
                <w:spacing w:val="-7"/>
                <w:sz w:val="20"/>
                <w:szCs w:val="20"/>
              </w:rPr>
              <w:t xml:space="preserve"> </w:t>
            </w:r>
            <w:r w:rsidRPr="00D86D77">
              <w:rPr>
                <w:b/>
                <w:color w:val="000000" w:themeColor="text1"/>
                <w:sz w:val="20"/>
                <w:szCs w:val="20"/>
              </w:rPr>
              <w:t>through:</w:t>
            </w:r>
            <w:r w:rsidRPr="00D86D77">
              <w:rPr>
                <w:rStyle w:val="FootnoteReference"/>
                <w:b/>
                <w:color w:val="000000" w:themeColor="text1"/>
                <w:sz w:val="20"/>
                <w:szCs w:val="20"/>
              </w:rPr>
              <w:footnoteReference w:id="61"/>
            </w:r>
          </w:p>
          <w:p w14:paraId="20FD85D8" w14:textId="77777777" w:rsidR="004D3290" w:rsidRPr="00D86D77" w:rsidRDefault="004D3290">
            <w:pPr>
              <w:pStyle w:val="TableParagraph"/>
              <w:numPr>
                <w:ilvl w:val="0"/>
                <w:numId w:val="69"/>
              </w:numPr>
              <w:tabs>
                <w:tab w:val="left" w:pos="437"/>
              </w:tabs>
              <w:spacing w:beforeLines="60" w:before="144" w:after="60"/>
              <w:ind w:hanging="267"/>
              <w:rPr>
                <w:b/>
                <w:color w:val="000000" w:themeColor="text1"/>
                <w:sz w:val="20"/>
                <w:szCs w:val="20"/>
              </w:rPr>
            </w:pPr>
            <w:r w:rsidRPr="00D86D77">
              <w:rPr>
                <w:b/>
                <w:color w:val="000000" w:themeColor="text1"/>
                <w:spacing w:val="-2"/>
                <w:sz w:val="20"/>
                <w:szCs w:val="20"/>
              </w:rPr>
              <w:t>Provider metrics</w:t>
            </w:r>
          </w:p>
          <w:p w14:paraId="390480C4" w14:textId="77777777" w:rsidR="004D3290" w:rsidRPr="00D86D77" w:rsidRDefault="004D3290">
            <w:pPr>
              <w:pStyle w:val="TableParagraph"/>
              <w:numPr>
                <w:ilvl w:val="0"/>
                <w:numId w:val="69"/>
              </w:numPr>
              <w:tabs>
                <w:tab w:val="left" w:pos="444"/>
              </w:tabs>
              <w:spacing w:beforeLines="60" w:before="144" w:after="60"/>
              <w:ind w:left="444" w:hanging="274"/>
              <w:rPr>
                <w:b/>
                <w:color w:val="000000" w:themeColor="text1"/>
                <w:sz w:val="20"/>
                <w:szCs w:val="20"/>
              </w:rPr>
            </w:pPr>
            <w:r w:rsidRPr="00D86D77">
              <w:rPr>
                <w:b/>
                <w:color w:val="000000" w:themeColor="text1"/>
                <w:sz w:val="20"/>
                <w:szCs w:val="20"/>
              </w:rPr>
              <w:t>Care</w:t>
            </w:r>
            <w:r w:rsidRPr="00D86D77">
              <w:rPr>
                <w:b/>
                <w:color w:val="000000" w:themeColor="text1"/>
                <w:spacing w:val="5"/>
                <w:sz w:val="20"/>
                <w:szCs w:val="20"/>
              </w:rPr>
              <w:t xml:space="preserve"> </w:t>
            </w:r>
            <w:r w:rsidRPr="00D86D77">
              <w:rPr>
                <w:b/>
                <w:color w:val="000000" w:themeColor="text1"/>
                <w:spacing w:val="-2"/>
                <w:sz w:val="20"/>
                <w:szCs w:val="20"/>
              </w:rPr>
              <w:t>minutes</w:t>
            </w:r>
          </w:p>
          <w:p w14:paraId="7CCCBC1C" w14:textId="77777777" w:rsidR="004D3290" w:rsidRPr="00D86D77" w:rsidRDefault="004D3290">
            <w:pPr>
              <w:pStyle w:val="TableParagraph"/>
              <w:numPr>
                <w:ilvl w:val="0"/>
                <w:numId w:val="69"/>
              </w:numPr>
              <w:tabs>
                <w:tab w:val="left" w:pos="437"/>
              </w:tabs>
              <w:spacing w:beforeLines="60" w:before="144" w:after="60"/>
              <w:ind w:hanging="267"/>
              <w:rPr>
                <w:b/>
                <w:color w:val="000000" w:themeColor="text1"/>
                <w:sz w:val="20"/>
                <w:szCs w:val="20"/>
              </w:rPr>
            </w:pPr>
            <w:r w:rsidRPr="00D86D77">
              <w:rPr>
                <w:b/>
                <w:color w:val="000000" w:themeColor="text1"/>
                <w:sz w:val="20"/>
                <w:szCs w:val="20"/>
              </w:rPr>
              <w:t>24/7</w:t>
            </w:r>
            <w:r w:rsidRPr="00D86D77">
              <w:rPr>
                <w:b/>
                <w:color w:val="000000" w:themeColor="text1"/>
                <w:spacing w:val="4"/>
                <w:sz w:val="20"/>
                <w:szCs w:val="20"/>
              </w:rPr>
              <w:t xml:space="preserve"> </w:t>
            </w:r>
            <w:r w:rsidRPr="00D86D77">
              <w:rPr>
                <w:b/>
                <w:color w:val="000000" w:themeColor="text1"/>
                <w:sz w:val="20"/>
                <w:szCs w:val="20"/>
              </w:rPr>
              <w:t>registered</w:t>
            </w:r>
            <w:r w:rsidRPr="00D86D77">
              <w:rPr>
                <w:b/>
                <w:color w:val="000000" w:themeColor="text1"/>
                <w:spacing w:val="4"/>
                <w:sz w:val="20"/>
                <w:szCs w:val="20"/>
              </w:rPr>
              <w:t xml:space="preserve"> </w:t>
            </w:r>
            <w:r w:rsidRPr="00D86D77">
              <w:rPr>
                <w:b/>
                <w:color w:val="000000" w:themeColor="text1"/>
                <w:spacing w:val="-2"/>
                <w:sz w:val="20"/>
                <w:szCs w:val="20"/>
              </w:rPr>
              <w:t>nursing.</w:t>
            </w:r>
          </w:p>
        </w:tc>
      </w:tr>
      <w:tr w:rsidR="004D3290" w:rsidRPr="00D86D77" w14:paraId="460A2900" w14:textId="77777777" w:rsidTr="00B372C9">
        <w:trPr>
          <w:trHeight w:val="455"/>
        </w:trPr>
        <w:tc>
          <w:tcPr>
            <w:tcW w:w="10916" w:type="dxa"/>
            <w:gridSpan w:val="5"/>
          </w:tcPr>
          <w:p w14:paraId="66AAEB1A" w14:textId="77777777" w:rsidR="004D3290" w:rsidRPr="00D86D77" w:rsidRDefault="004D3290" w:rsidP="00D22D31">
            <w:pPr>
              <w:pStyle w:val="TableParagraph"/>
              <w:rPr>
                <w:b/>
                <w:color w:val="000000" w:themeColor="text1"/>
                <w:sz w:val="20"/>
                <w:szCs w:val="20"/>
              </w:rPr>
            </w:pPr>
            <w:r w:rsidRPr="00D86D77">
              <w:rPr>
                <w:b/>
                <w:color w:val="000000" w:themeColor="text1"/>
                <w:sz w:val="20"/>
                <w:szCs w:val="20"/>
              </w:rPr>
              <w:t>Planned</w:t>
            </w:r>
            <w:r w:rsidRPr="00D86D77">
              <w:rPr>
                <w:b/>
                <w:color w:val="000000" w:themeColor="text1"/>
                <w:spacing w:val="2"/>
                <w:sz w:val="20"/>
                <w:szCs w:val="20"/>
              </w:rPr>
              <w:t xml:space="preserve"> </w:t>
            </w:r>
            <w:r w:rsidRPr="00D86D77">
              <w:rPr>
                <w:b/>
                <w:color w:val="000000" w:themeColor="text1"/>
                <w:sz w:val="20"/>
                <w:szCs w:val="20"/>
              </w:rPr>
              <w:t>Performance</w:t>
            </w:r>
            <w:r w:rsidRPr="00D86D77">
              <w:rPr>
                <w:b/>
                <w:color w:val="000000" w:themeColor="text1"/>
                <w:spacing w:val="2"/>
                <w:sz w:val="20"/>
                <w:szCs w:val="20"/>
              </w:rPr>
              <w:t xml:space="preserve"> </w:t>
            </w:r>
            <w:r w:rsidRPr="00D86D77">
              <w:rPr>
                <w:b/>
                <w:color w:val="000000" w:themeColor="text1"/>
                <w:spacing w:val="-2"/>
                <w:sz w:val="20"/>
                <w:szCs w:val="20"/>
              </w:rPr>
              <w:t>Results</w:t>
            </w:r>
          </w:p>
        </w:tc>
      </w:tr>
      <w:tr w:rsidR="004D3290" w:rsidRPr="00D86D77" w14:paraId="52360D5A" w14:textId="77777777" w:rsidTr="00B372C9">
        <w:trPr>
          <w:trHeight w:val="491"/>
        </w:trPr>
        <w:tc>
          <w:tcPr>
            <w:tcW w:w="567" w:type="dxa"/>
          </w:tcPr>
          <w:p w14:paraId="0ED3B5B3" w14:textId="77777777" w:rsidR="004D3290" w:rsidRPr="00D86D77" w:rsidRDefault="004D3290" w:rsidP="00D22D31">
            <w:pPr>
              <w:pStyle w:val="TableParagraph"/>
              <w:spacing w:before="0"/>
              <w:ind w:left="0"/>
              <w:rPr>
                <w:color w:val="000000" w:themeColor="text1"/>
                <w:sz w:val="20"/>
                <w:szCs w:val="20"/>
              </w:rPr>
            </w:pPr>
          </w:p>
        </w:tc>
        <w:tc>
          <w:tcPr>
            <w:tcW w:w="2269" w:type="dxa"/>
          </w:tcPr>
          <w:p w14:paraId="6AEE5F8E" w14:textId="77777777" w:rsidR="004D3290" w:rsidRPr="00D86D77" w:rsidRDefault="004D3290" w:rsidP="00D22D31">
            <w:pPr>
              <w:pStyle w:val="TableParagraph"/>
              <w:rPr>
                <w:b/>
                <w:color w:val="000000" w:themeColor="text1"/>
                <w:sz w:val="20"/>
                <w:szCs w:val="20"/>
              </w:rPr>
            </w:pPr>
            <w:r w:rsidRPr="00D86D77">
              <w:rPr>
                <w:b/>
                <w:color w:val="000000" w:themeColor="text1"/>
                <w:spacing w:val="-2"/>
                <w:sz w:val="20"/>
                <w:szCs w:val="20"/>
              </w:rPr>
              <w:t>2023–24</w:t>
            </w:r>
          </w:p>
        </w:tc>
        <w:tc>
          <w:tcPr>
            <w:tcW w:w="2835" w:type="dxa"/>
          </w:tcPr>
          <w:p w14:paraId="55D4A805" w14:textId="77777777" w:rsidR="004D3290" w:rsidRPr="00D86D77" w:rsidRDefault="004D3290" w:rsidP="00D22D31">
            <w:pPr>
              <w:pStyle w:val="TableParagraph"/>
              <w:rPr>
                <w:b/>
                <w:color w:val="000000" w:themeColor="text1"/>
                <w:sz w:val="20"/>
                <w:szCs w:val="20"/>
              </w:rPr>
            </w:pPr>
            <w:r w:rsidRPr="00D86D77">
              <w:rPr>
                <w:b/>
                <w:color w:val="000000" w:themeColor="text1"/>
                <w:spacing w:val="-2"/>
                <w:sz w:val="20"/>
                <w:szCs w:val="20"/>
              </w:rPr>
              <w:t>2024–25</w:t>
            </w:r>
          </w:p>
        </w:tc>
        <w:tc>
          <w:tcPr>
            <w:tcW w:w="2551" w:type="dxa"/>
          </w:tcPr>
          <w:p w14:paraId="5A3EB523" w14:textId="77777777" w:rsidR="004D3290" w:rsidRPr="00D86D77" w:rsidRDefault="004D3290" w:rsidP="00D22D31">
            <w:pPr>
              <w:pStyle w:val="TableParagraph"/>
              <w:rPr>
                <w:b/>
                <w:color w:val="000000" w:themeColor="text1"/>
                <w:sz w:val="20"/>
                <w:szCs w:val="20"/>
              </w:rPr>
            </w:pPr>
            <w:r w:rsidRPr="00D86D77">
              <w:rPr>
                <w:b/>
                <w:color w:val="000000" w:themeColor="text1"/>
                <w:spacing w:val="-2"/>
                <w:sz w:val="20"/>
                <w:szCs w:val="20"/>
              </w:rPr>
              <w:t>2025–26</w:t>
            </w:r>
          </w:p>
        </w:tc>
        <w:tc>
          <w:tcPr>
            <w:tcW w:w="2694" w:type="dxa"/>
          </w:tcPr>
          <w:p w14:paraId="32B7DA14" w14:textId="77777777" w:rsidR="004D3290" w:rsidRPr="00D86D77" w:rsidRDefault="004D3290" w:rsidP="00D22D31">
            <w:pPr>
              <w:pStyle w:val="TableParagraph"/>
              <w:rPr>
                <w:b/>
                <w:color w:val="000000" w:themeColor="text1"/>
                <w:sz w:val="20"/>
                <w:szCs w:val="20"/>
              </w:rPr>
            </w:pPr>
            <w:r w:rsidRPr="00D86D77">
              <w:rPr>
                <w:b/>
                <w:color w:val="000000" w:themeColor="text1"/>
                <w:spacing w:val="-2"/>
                <w:sz w:val="20"/>
                <w:szCs w:val="20"/>
              </w:rPr>
              <w:t>2026–27</w:t>
            </w:r>
          </w:p>
        </w:tc>
      </w:tr>
      <w:tr w:rsidR="004D3290" w:rsidRPr="00D86D77" w14:paraId="54E7A276" w14:textId="77777777" w:rsidTr="00B372C9">
        <w:trPr>
          <w:trHeight w:val="1555"/>
        </w:trPr>
        <w:tc>
          <w:tcPr>
            <w:tcW w:w="567" w:type="dxa"/>
          </w:tcPr>
          <w:p w14:paraId="7EAB1899" w14:textId="77777777" w:rsidR="004D3290" w:rsidRPr="00D86D77" w:rsidRDefault="004D3290" w:rsidP="00D22D31">
            <w:pPr>
              <w:pStyle w:val="TableParagraph"/>
              <w:rPr>
                <w:color w:val="000000" w:themeColor="text1"/>
                <w:sz w:val="20"/>
                <w:szCs w:val="20"/>
              </w:rPr>
            </w:pPr>
            <w:r w:rsidRPr="00D86D77">
              <w:rPr>
                <w:color w:val="000000" w:themeColor="text1"/>
                <w:spacing w:val="-5"/>
                <w:sz w:val="20"/>
                <w:szCs w:val="20"/>
              </w:rPr>
              <w:lastRenderedPageBreak/>
              <w:t>a.</w:t>
            </w:r>
          </w:p>
        </w:tc>
        <w:tc>
          <w:tcPr>
            <w:tcW w:w="2269" w:type="dxa"/>
          </w:tcPr>
          <w:p w14:paraId="04DB9CCC" w14:textId="77777777" w:rsidR="004D3290" w:rsidRPr="00D86D77" w:rsidRDefault="004D3290" w:rsidP="00D22D31">
            <w:pPr>
              <w:pStyle w:val="TableParagraph"/>
              <w:ind w:right="178"/>
              <w:rPr>
                <w:color w:val="000000" w:themeColor="text1"/>
                <w:sz w:val="20"/>
                <w:szCs w:val="20"/>
              </w:rPr>
            </w:pPr>
            <w:r w:rsidRPr="00D86D77">
              <w:rPr>
                <w:color w:val="000000" w:themeColor="text1"/>
                <w:spacing w:val="-4"/>
                <w:sz w:val="20"/>
                <w:szCs w:val="20"/>
              </w:rPr>
              <w:t>Establish</w:t>
            </w:r>
            <w:r w:rsidRPr="00D86D77">
              <w:rPr>
                <w:color w:val="000000" w:themeColor="text1"/>
                <w:spacing w:val="-9"/>
                <w:sz w:val="20"/>
                <w:szCs w:val="20"/>
              </w:rPr>
              <w:t xml:space="preserve"> </w:t>
            </w:r>
            <w:r w:rsidRPr="00D86D77">
              <w:rPr>
                <w:color w:val="000000" w:themeColor="text1"/>
                <w:spacing w:val="-4"/>
                <w:sz w:val="20"/>
                <w:szCs w:val="20"/>
              </w:rPr>
              <w:t xml:space="preserve">measurement </w:t>
            </w:r>
            <w:r w:rsidRPr="00D86D77">
              <w:rPr>
                <w:color w:val="000000" w:themeColor="text1"/>
                <w:sz w:val="20"/>
                <w:szCs w:val="20"/>
              </w:rPr>
              <w:t>baseline for ‘Quality of Life’ indicator</w:t>
            </w:r>
          </w:p>
        </w:tc>
        <w:tc>
          <w:tcPr>
            <w:tcW w:w="2835" w:type="dxa"/>
          </w:tcPr>
          <w:p w14:paraId="781AF148" w14:textId="77777777" w:rsidR="004D3290" w:rsidRPr="00D86D77" w:rsidRDefault="004D3290" w:rsidP="00D22D31">
            <w:pPr>
              <w:pStyle w:val="TableParagraph"/>
              <w:ind w:right="166"/>
              <w:rPr>
                <w:color w:val="000000" w:themeColor="text1"/>
                <w:sz w:val="20"/>
                <w:szCs w:val="20"/>
              </w:rPr>
            </w:pPr>
            <w:r w:rsidRPr="00D86D77">
              <w:rPr>
                <w:color w:val="000000" w:themeColor="text1"/>
                <w:sz w:val="20"/>
                <w:szCs w:val="20"/>
              </w:rPr>
              <w:t xml:space="preserve">Maintain or increase percentage of care recipients who report ‘good’ or ‘excellent’ </w:t>
            </w:r>
            <w:r w:rsidRPr="00D86D77">
              <w:rPr>
                <w:color w:val="000000" w:themeColor="text1"/>
                <w:spacing w:val="-2"/>
                <w:sz w:val="20"/>
                <w:szCs w:val="20"/>
              </w:rPr>
              <w:t>quality</w:t>
            </w:r>
            <w:r w:rsidRPr="00D86D77">
              <w:rPr>
                <w:color w:val="000000" w:themeColor="text1"/>
                <w:spacing w:val="-12"/>
                <w:sz w:val="20"/>
                <w:szCs w:val="20"/>
              </w:rPr>
              <w:t xml:space="preserve"> </w:t>
            </w:r>
            <w:r w:rsidRPr="00D86D77">
              <w:rPr>
                <w:color w:val="000000" w:themeColor="text1"/>
                <w:spacing w:val="-2"/>
                <w:sz w:val="20"/>
                <w:szCs w:val="20"/>
              </w:rPr>
              <w:t>of</w:t>
            </w:r>
            <w:r w:rsidRPr="00D86D77">
              <w:rPr>
                <w:color w:val="000000" w:themeColor="text1"/>
                <w:spacing w:val="-11"/>
                <w:sz w:val="20"/>
                <w:szCs w:val="20"/>
              </w:rPr>
              <w:t xml:space="preserve"> </w:t>
            </w:r>
            <w:r w:rsidRPr="00D86D77">
              <w:rPr>
                <w:color w:val="000000" w:themeColor="text1"/>
                <w:spacing w:val="-2"/>
                <w:sz w:val="20"/>
                <w:szCs w:val="20"/>
              </w:rPr>
              <w:t>life</w:t>
            </w:r>
            <w:r w:rsidRPr="00D86D77">
              <w:rPr>
                <w:color w:val="000000" w:themeColor="text1"/>
                <w:spacing w:val="-11"/>
                <w:sz w:val="20"/>
                <w:szCs w:val="20"/>
              </w:rPr>
              <w:t xml:space="preserve"> </w:t>
            </w:r>
            <w:r w:rsidRPr="00D86D77">
              <w:rPr>
                <w:color w:val="000000" w:themeColor="text1"/>
                <w:spacing w:val="-2"/>
                <w:sz w:val="20"/>
                <w:szCs w:val="20"/>
              </w:rPr>
              <w:t>in</w:t>
            </w:r>
            <w:r w:rsidRPr="00D86D77">
              <w:rPr>
                <w:color w:val="000000" w:themeColor="text1"/>
                <w:spacing w:val="-11"/>
                <w:sz w:val="20"/>
                <w:szCs w:val="20"/>
              </w:rPr>
              <w:t xml:space="preserve"> </w:t>
            </w:r>
            <w:r w:rsidRPr="00D86D77">
              <w:rPr>
                <w:color w:val="000000" w:themeColor="text1"/>
                <w:spacing w:val="-2"/>
                <w:sz w:val="20"/>
                <w:szCs w:val="20"/>
              </w:rPr>
              <w:t xml:space="preserve">residential </w:t>
            </w:r>
            <w:r w:rsidRPr="00D86D77">
              <w:rPr>
                <w:color w:val="000000" w:themeColor="text1"/>
                <w:sz w:val="20"/>
                <w:szCs w:val="20"/>
              </w:rPr>
              <w:t>care (QIs)</w:t>
            </w:r>
          </w:p>
        </w:tc>
        <w:tc>
          <w:tcPr>
            <w:tcW w:w="2551" w:type="dxa"/>
          </w:tcPr>
          <w:p w14:paraId="3CA759AF" w14:textId="77777777" w:rsidR="004D3290" w:rsidRPr="00D86D77" w:rsidRDefault="004D3290" w:rsidP="00D22D31">
            <w:pPr>
              <w:pStyle w:val="TableParagraph"/>
              <w:ind w:right="166"/>
              <w:rPr>
                <w:color w:val="000000" w:themeColor="text1"/>
                <w:sz w:val="20"/>
                <w:szCs w:val="20"/>
              </w:rPr>
            </w:pPr>
            <w:r w:rsidRPr="00D86D77">
              <w:rPr>
                <w:color w:val="000000" w:themeColor="text1"/>
                <w:sz w:val="20"/>
                <w:szCs w:val="20"/>
              </w:rPr>
              <w:t xml:space="preserve">Maintain or increase percentage of care recipients who report ‘good’ or ‘excellent’ </w:t>
            </w:r>
            <w:r w:rsidRPr="00D86D77">
              <w:rPr>
                <w:color w:val="000000" w:themeColor="text1"/>
                <w:spacing w:val="-2"/>
                <w:sz w:val="20"/>
                <w:szCs w:val="20"/>
              </w:rPr>
              <w:t>quality</w:t>
            </w:r>
            <w:r w:rsidRPr="00D86D77">
              <w:rPr>
                <w:color w:val="000000" w:themeColor="text1"/>
                <w:spacing w:val="-12"/>
                <w:sz w:val="20"/>
                <w:szCs w:val="20"/>
              </w:rPr>
              <w:t xml:space="preserve"> </w:t>
            </w:r>
            <w:r w:rsidRPr="00D86D77">
              <w:rPr>
                <w:color w:val="000000" w:themeColor="text1"/>
                <w:spacing w:val="-2"/>
                <w:sz w:val="20"/>
                <w:szCs w:val="20"/>
              </w:rPr>
              <w:t>of</w:t>
            </w:r>
            <w:r w:rsidRPr="00D86D77">
              <w:rPr>
                <w:color w:val="000000" w:themeColor="text1"/>
                <w:spacing w:val="-11"/>
                <w:sz w:val="20"/>
                <w:szCs w:val="20"/>
              </w:rPr>
              <w:t xml:space="preserve"> </w:t>
            </w:r>
            <w:r w:rsidRPr="00D86D77">
              <w:rPr>
                <w:color w:val="000000" w:themeColor="text1"/>
                <w:spacing w:val="-2"/>
                <w:sz w:val="20"/>
                <w:szCs w:val="20"/>
              </w:rPr>
              <w:t>life</w:t>
            </w:r>
            <w:r w:rsidRPr="00D86D77">
              <w:rPr>
                <w:color w:val="000000" w:themeColor="text1"/>
                <w:spacing w:val="-11"/>
                <w:sz w:val="20"/>
                <w:szCs w:val="20"/>
              </w:rPr>
              <w:t xml:space="preserve"> </w:t>
            </w:r>
            <w:r w:rsidRPr="00D86D77">
              <w:rPr>
                <w:color w:val="000000" w:themeColor="text1"/>
                <w:spacing w:val="-2"/>
                <w:sz w:val="20"/>
                <w:szCs w:val="20"/>
              </w:rPr>
              <w:t>in</w:t>
            </w:r>
            <w:r w:rsidRPr="00D86D77">
              <w:rPr>
                <w:color w:val="000000" w:themeColor="text1"/>
                <w:spacing w:val="-11"/>
                <w:sz w:val="20"/>
                <w:szCs w:val="20"/>
              </w:rPr>
              <w:t xml:space="preserve"> </w:t>
            </w:r>
            <w:r w:rsidRPr="00D86D77">
              <w:rPr>
                <w:color w:val="000000" w:themeColor="text1"/>
                <w:spacing w:val="-2"/>
                <w:sz w:val="20"/>
                <w:szCs w:val="20"/>
              </w:rPr>
              <w:t xml:space="preserve">residential </w:t>
            </w:r>
            <w:r w:rsidRPr="00D86D77">
              <w:rPr>
                <w:color w:val="000000" w:themeColor="text1"/>
                <w:sz w:val="20"/>
                <w:szCs w:val="20"/>
              </w:rPr>
              <w:t>care (QIs)</w:t>
            </w:r>
          </w:p>
        </w:tc>
        <w:tc>
          <w:tcPr>
            <w:tcW w:w="2694" w:type="dxa"/>
          </w:tcPr>
          <w:p w14:paraId="7B28523B" w14:textId="77777777" w:rsidR="004D3290" w:rsidRPr="00D86D77" w:rsidRDefault="004D3290" w:rsidP="00D22D31">
            <w:pPr>
              <w:pStyle w:val="TableParagraph"/>
              <w:ind w:right="166"/>
              <w:rPr>
                <w:color w:val="000000" w:themeColor="text1"/>
                <w:sz w:val="20"/>
                <w:szCs w:val="20"/>
              </w:rPr>
            </w:pPr>
            <w:r w:rsidRPr="00D86D77">
              <w:rPr>
                <w:color w:val="000000" w:themeColor="text1"/>
                <w:sz w:val="20"/>
                <w:szCs w:val="20"/>
              </w:rPr>
              <w:t xml:space="preserve">Maintain or increase percentage of care recipients who report ‘good’ or ‘excellent’ </w:t>
            </w:r>
            <w:r w:rsidRPr="00D86D77">
              <w:rPr>
                <w:color w:val="000000" w:themeColor="text1"/>
                <w:spacing w:val="-2"/>
                <w:sz w:val="20"/>
                <w:szCs w:val="20"/>
              </w:rPr>
              <w:t>quality</w:t>
            </w:r>
            <w:r w:rsidRPr="00D86D77">
              <w:rPr>
                <w:color w:val="000000" w:themeColor="text1"/>
                <w:spacing w:val="-12"/>
                <w:sz w:val="20"/>
                <w:szCs w:val="20"/>
              </w:rPr>
              <w:t xml:space="preserve"> </w:t>
            </w:r>
            <w:r w:rsidRPr="00D86D77">
              <w:rPr>
                <w:color w:val="000000" w:themeColor="text1"/>
                <w:spacing w:val="-2"/>
                <w:sz w:val="20"/>
                <w:szCs w:val="20"/>
              </w:rPr>
              <w:t>of</w:t>
            </w:r>
            <w:r w:rsidRPr="00D86D77">
              <w:rPr>
                <w:color w:val="000000" w:themeColor="text1"/>
                <w:spacing w:val="-11"/>
                <w:sz w:val="20"/>
                <w:szCs w:val="20"/>
              </w:rPr>
              <w:t xml:space="preserve"> </w:t>
            </w:r>
            <w:r w:rsidRPr="00D86D77">
              <w:rPr>
                <w:color w:val="000000" w:themeColor="text1"/>
                <w:spacing w:val="-2"/>
                <w:sz w:val="20"/>
                <w:szCs w:val="20"/>
              </w:rPr>
              <w:t>life</w:t>
            </w:r>
            <w:r w:rsidRPr="00D86D77">
              <w:rPr>
                <w:color w:val="000000" w:themeColor="text1"/>
                <w:spacing w:val="-11"/>
                <w:sz w:val="20"/>
                <w:szCs w:val="20"/>
              </w:rPr>
              <w:t xml:space="preserve"> </w:t>
            </w:r>
            <w:r w:rsidRPr="00D86D77">
              <w:rPr>
                <w:color w:val="000000" w:themeColor="text1"/>
                <w:spacing w:val="-2"/>
                <w:sz w:val="20"/>
                <w:szCs w:val="20"/>
              </w:rPr>
              <w:t>in</w:t>
            </w:r>
            <w:r w:rsidRPr="00D86D77">
              <w:rPr>
                <w:color w:val="000000" w:themeColor="text1"/>
                <w:spacing w:val="-11"/>
                <w:sz w:val="20"/>
                <w:szCs w:val="20"/>
              </w:rPr>
              <w:t xml:space="preserve"> </w:t>
            </w:r>
            <w:r w:rsidRPr="00D86D77">
              <w:rPr>
                <w:color w:val="000000" w:themeColor="text1"/>
                <w:spacing w:val="-2"/>
                <w:sz w:val="20"/>
                <w:szCs w:val="20"/>
              </w:rPr>
              <w:t xml:space="preserve">residential </w:t>
            </w:r>
            <w:r w:rsidRPr="00D86D77">
              <w:rPr>
                <w:color w:val="000000" w:themeColor="text1"/>
                <w:sz w:val="20"/>
                <w:szCs w:val="20"/>
              </w:rPr>
              <w:t>care (QIs)</w:t>
            </w:r>
          </w:p>
        </w:tc>
      </w:tr>
      <w:tr w:rsidR="004D3290" w:rsidRPr="00D86D77" w14:paraId="622608AC" w14:textId="77777777" w:rsidTr="00B372C9">
        <w:trPr>
          <w:trHeight w:val="1555"/>
        </w:trPr>
        <w:tc>
          <w:tcPr>
            <w:tcW w:w="567" w:type="dxa"/>
          </w:tcPr>
          <w:p w14:paraId="55505A9D" w14:textId="77777777" w:rsidR="004D3290" w:rsidRPr="00D86D77" w:rsidRDefault="004D3290" w:rsidP="00D22D31">
            <w:pPr>
              <w:pStyle w:val="TableParagraph"/>
              <w:rPr>
                <w:color w:val="000000" w:themeColor="text1"/>
                <w:sz w:val="20"/>
                <w:szCs w:val="20"/>
              </w:rPr>
            </w:pPr>
            <w:r w:rsidRPr="00D86D77">
              <w:rPr>
                <w:color w:val="000000" w:themeColor="text1"/>
                <w:spacing w:val="-5"/>
                <w:sz w:val="20"/>
                <w:szCs w:val="20"/>
              </w:rPr>
              <w:t>b.</w:t>
            </w:r>
          </w:p>
        </w:tc>
        <w:tc>
          <w:tcPr>
            <w:tcW w:w="2269" w:type="dxa"/>
          </w:tcPr>
          <w:p w14:paraId="06B11966" w14:textId="77777777" w:rsidR="004D3290" w:rsidRPr="00D86D77" w:rsidRDefault="004D3290" w:rsidP="00D22D31">
            <w:pPr>
              <w:pStyle w:val="TableParagraph"/>
              <w:ind w:right="161"/>
              <w:rPr>
                <w:color w:val="000000" w:themeColor="text1"/>
                <w:sz w:val="20"/>
                <w:szCs w:val="20"/>
              </w:rPr>
            </w:pPr>
            <w:r w:rsidRPr="00D86D77">
              <w:rPr>
                <w:color w:val="000000" w:themeColor="text1"/>
                <w:sz w:val="20"/>
                <w:szCs w:val="20"/>
              </w:rPr>
              <w:t xml:space="preserve">Maintain average of 200 </w:t>
            </w:r>
            <w:r w:rsidRPr="00D86D77">
              <w:rPr>
                <w:color w:val="000000" w:themeColor="text1"/>
                <w:spacing w:val="-2"/>
                <w:sz w:val="20"/>
                <w:szCs w:val="20"/>
              </w:rPr>
              <w:t>care</w:t>
            </w:r>
            <w:r w:rsidRPr="00D86D77">
              <w:rPr>
                <w:color w:val="000000" w:themeColor="text1"/>
                <w:spacing w:val="-12"/>
                <w:sz w:val="20"/>
                <w:szCs w:val="20"/>
              </w:rPr>
              <w:t xml:space="preserve"> </w:t>
            </w:r>
            <w:r w:rsidRPr="00D86D77">
              <w:rPr>
                <w:color w:val="000000" w:themeColor="text1"/>
                <w:spacing w:val="-2"/>
                <w:sz w:val="20"/>
                <w:szCs w:val="20"/>
              </w:rPr>
              <w:t>minutes</w:t>
            </w:r>
            <w:r w:rsidRPr="00D86D77">
              <w:rPr>
                <w:color w:val="000000" w:themeColor="text1"/>
                <w:spacing w:val="-11"/>
                <w:sz w:val="20"/>
                <w:szCs w:val="20"/>
              </w:rPr>
              <w:t xml:space="preserve"> </w:t>
            </w:r>
            <w:r w:rsidRPr="00D86D77">
              <w:rPr>
                <w:color w:val="000000" w:themeColor="text1"/>
                <w:spacing w:val="-2"/>
                <w:sz w:val="20"/>
                <w:szCs w:val="20"/>
              </w:rPr>
              <w:t>per</w:t>
            </w:r>
            <w:r w:rsidRPr="00D86D77">
              <w:rPr>
                <w:color w:val="000000" w:themeColor="text1"/>
                <w:spacing w:val="-11"/>
                <w:sz w:val="20"/>
                <w:szCs w:val="20"/>
              </w:rPr>
              <w:t xml:space="preserve"> </w:t>
            </w:r>
            <w:r w:rsidRPr="00D86D77">
              <w:rPr>
                <w:color w:val="000000" w:themeColor="text1"/>
                <w:spacing w:val="-2"/>
                <w:sz w:val="20"/>
                <w:szCs w:val="20"/>
              </w:rPr>
              <w:t xml:space="preserve">resident </w:t>
            </w:r>
            <w:r w:rsidRPr="00D86D77">
              <w:rPr>
                <w:color w:val="000000" w:themeColor="text1"/>
                <w:sz w:val="20"/>
                <w:szCs w:val="20"/>
              </w:rPr>
              <w:t>per day, including a minimum of 40 minutes of registered nurse (RN) time per day</w:t>
            </w:r>
          </w:p>
        </w:tc>
        <w:tc>
          <w:tcPr>
            <w:tcW w:w="2835" w:type="dxa"/>
          </w:tcPr>
          <w:p w14:paraId="532801CB" w14:textId="77777777" w:rsidR="004D3290" w:rsidRPr="00D86D77" w:rsidRDefault="004D3290" w:rsidP="00D22D31">
            <w:pPr>
              <w:pStyle w:val="TableParagraph"/>
              <w:ind w:right="166"/>
              <w:rPr>
                <w:color w:val="000000" w:themeColor="text1"/>
                <w:sz w:val="20"/>
                <w:szCs w:val="20"/>
              </w:rPr>
            </w:pPr>
            <w:r w:rsidRPr="00D86D77">
              <w:rPr>
                <w:color w:val="000000" w:themeColor="text1"/>
                <w:sz w:val="20"/>
                <w:szCs w:val="20"/>
              </w:rPr>
              <w:t xml:space="preserve">Maintain average of 215 minutes per resident per </w:t>
            </w:r>
            <w:r w:rsidRPr="00D86D77">
              <w:rPr>
                <w:color w:val="000000" w:themeColor="text1"/>
                <w:spacing w:val="-2"/>
                <w:sz w:val="20"/>
                <w:szCs w:val="20"/>
              </w:rPr>
              <w:t>day,</w:t>
            </w:r>
            <w:r w:rsidRPr="00D86D77">
              <w:rPr>
                <w:color w:val="000000" w:themeColor="text1"/>
                <w:spacing w:val="-12"/>
                <w:sz w:val="20"/>
                <w:szCs w:val="20"/>
              </w:rPr>
              <w:t xml:space="preserve"> </w:t>
            </w:r>
            <w:r w:rsidRPr="00D86D77">
              <w:rPr>
                <w:color w:val="000000" w:themeColor="text1"/>
                <w:spacing w:val="-2"/>
                <w:sz w:val="20"/>
                <w:szCs w:val="20"/>
              </w:rPr>
              <w:t>including</w:t>
            </w:r>
            <w:r w:rsidRPr="00D86D77">
              <w:rPr>
                <w:color w:val="000000" w:themeColor="text1"/>
                <w:spacing w:val="-11"/>
                <w:sz w:val="20"/>
                <w:szCs w:val="20"/>
              </w:rPr>
              <w:t xml:space="preserve"> </w:t>
            </w:r>
            <w:r w:rsidRPr="00D86D77">
              <w:rPr>
                <w:color w:val="000000" w:themeColor="text1"/>
                <w:spacing w:val="-2"/>
                <w:sz w:val="20"/>
                <w:szCs w:val="20"/>
              </w:rPr>
              <w:t>a</w:t>
            </w:r>
            <w:r w:rsidRPr="00D86D77">
              <w:rPr>
                <w:color w:val="000000" w:themeColor="text1"/>
                <w:spacing w:val="-11"/>
                <w:sz w:val="20"/>
                <w:szCs w:val="20"/>
              </w:rPr>
              <w:t xml:space="preserve"> </w:t>
            </w:r>
            <w:r w:rsidRPr="00D86D77">
              <w:rPr>
                <w:color w:val="000000" w:themeColor="text1"/>
                <w:spacing w:val="-2"/>
                <w:sz w:val="20"/>
                <w:szCs w:val="20"/>
              </w:rPr>
              <w:t xml:space="preserve">minimum </w:t>
            </w:r>
            <w:r w:rsidRPr="00D86D77">
              <w:rPr>
                <w:color w:val="000000" w:themeColor="text1"/>
                <w:sz w:val="20"/>
                <w:szCs w:val="20"/>
              </w:rPr>
              <w:t>of</w:t>
            </w:r>
            <w:r w:rsidRPr="00D86D77">
              <w:rPr>
                <w:color w:val="000000" w:themeColor="text1"/>
                <w:spacing w:val="-9"/>
                <w:sz w:val="20"/>
                <w:szCs w:val="20"/>
              </w:rPr>
              <w:t xml:space="preserve"> </w:t>
            </w:r>
            <w:r w:rsidRPr="00D86D77">
              <w:rPr>
                <w:color w:val="000000" w:themeColor="text1"/>
                <w:sz w:val="20"/>
                <w:szCs w:val="20"/>
              </w:rPr>
              <w:t>44</w:t>
            </w:r>
            <w:r w:rsidRPr="00D86D77">
              <w:rPr>
                <w:color w:val="000000" w:themeColor="text1"/>
                <w:spacing w:val="-9"/>
                <w:sz w:val="20"/>
                <w:szCs w:val="20"/>
              </w:rPr>
              <w:t xml:space="preserve"> </w:t>
            </w:r>
            <w:r w:rsidRPr="00D86D77">
              <w:rPr>
                <w:color w:val="000000" w:themeColor="text1"/>
                <w:sz w:val="20"/>
                <w:szCs w:val="20"/>
              </w:rPr>
              <w:t>minutes</w:t>
            </w:r>
            <w:r w:rsidRPr="00D86D77">
              <w:rPr>
                <w:color w:val="000000" w:themeColor="text1"/>
                <w:spacing w:val="-9"/>
                <w:sz w:val="20"/>
                <w:szCs w:val="20"/>
              </w:rPr>
              <w:t xml:space="preserve"> </w:t>
            </w:r>
            <w:r w:rsidRPr="00D86D77">
              <w:rPr>
                <w:color w:val="000000" w:themeColor="text1"/>
                <w:sz w:val="20"/>
                <w:szCs w:val="20"/>
              </w:rPr>
              <w:t>of</w:t>
            </w:r>
            <w:r w:rsidRPr="00D86D77">
              <w:rPr>
                <w:color w:val="000000" w:themeColor="text1"/>
                <w:spacing w:val="-9"/>
                <w:sz w:val="20"/>
                <w:szCs w:val="20"/>
              </w:rPr>
              <w:t xml:space="preserve"> </w:t>
            </w:r>
            <w:r w:rsidRPr="00D86D77">
              <w:rPr>
                <w:color w:val="000000" w:themeColor="text1"/>
                <w:sz w:val="20"/>
                <w:szCs w:val="20"/>
              </w:rPr>
              <w:t>RN</w:t>
            </w:r>
            <w:r w:rsidRPr="00D86D77">
              <w:rPr>
                <w:color w:val="000000" w:themeColor="text1"/>
                <w:spacing w:val="-9"/>
                <w:sz w:val="20"/>
                <w:szCs w:val="20"/>
              </w:rPr>
              <w:t xml:space="preserve"> </w:t>
            </w:r>
            <w:r w:rsidRPr="00D86D77">
              <w:rPr>
                <w:color w:val="000000" w:themeColor="text1"/>
                <w:sz w:val="20"/>
                <w:szCs w:val="20"/>
              </w:rPr>
              <w:t>time per day</w:t>
            </w:r>
          </w:p>
        </w:tc>
        <w:tc>
          <w:tcPr>
            <w:tcW w:w="2551" w:type="dxa"/>
          </w:tcPr>
          <w:p w14:paraId="40D9BB3D" w14:textId="77777777" w:rsidR="004D3290" w:rsidRPr="00D86D77" w:rsidRDefault="004D3290" w:rsidP="00D22D31">
            <w:pPr>
              <w:pStyle w:val="TableParagraph"/>
              <w:ind w:right="166"/>
              <w:rPr>
                <w:color w:val="000000" w:themeColor="text1"/>
                <w:sz w:val="20"/>
                <w:szCs w:val="20"/>
              </w:rPr>
            </w:pPr>
            <w:r w:rsidRPr="00D86D77">
              <w:rPr>
                <w:color w:val="000000" w:themeColor="text1"/>
                <w:sz w:val="20"/>
                <w:szCs w:val="20"/>
              </w:rPr>
              <w:t xml:space="preserve">Maintain average of 215 minutes per resident per </w:t>
            </w:r>
            <w:r w:rsidRPr="00D86D77">
              <w:rPr>
                <w:color w:val="000000" w:themeColor="text1"/>
                <w:spacing w:val="-2"/>
                <w:sz w:val="20"/>
                <w:szCs w:val="20"/>
              </w:rPr>
              <w:t>day,</w:t>
            </w:r>
            <w:r w:rsidRPr="00D86D77">
              <w:rPr>
                <w:color w:val="000000" w:themeColor="text1"/>
                <w:spacing w:val="-12"/>
                <w:sz w:val="20"/>
                <w:szCs w:val="20"/>
              </w:rPr>
              <w:t xml:space="preserve"> </w:t>
            </w:r>
            <w:r w:rsidRPr="00D86D77">
              <w:rPr>
                <w:color w:val="000000" w:themeColor="text1"/>
                <w:spacing w:val="-2"/>
                <w:sz w:val="20"/>
                <w:szCs w:val="20"/>
              </w:rPr>
              <w:t>including</w:t>
            </w:r>
            <w:r w:rsidRPr="00D86D77">
              <w:rPr>
                <w:color w:val="000000" w:themeColor="text1"/>
                <w:spacing w:val="-11"/>
                <w:sz w:val="20"/>
                <w:szCs w:val="20"/>
              </w:rPr>
              <w:t xml:space="preserve"> </w:t>
            </w:r>
            <w:r w:rsidRPr="00D86D77">
              <w:rPr>
                <w:color w:val="000000" w:themeColor="text1"/>
                <w:spacing w:val="-2"/>
                <w:sz w:val="20"/>
                <w:szCs w:val="20"/>
              </w:rPr>
              <w:t>a</w:t>
            </w:r>
            <w:r w:rsidRPr="00D86D77">
              <w:rPr>
                <w:color w:val="000000" w:themeColor="text1"/>
                <w:spacing w:val="-11"/>
                <w:sz w:val="20"/>
                <w:szCs w:val="20"/>
              </w:rPr>
              <w:t xml:space="preserve"> </w:t>
            </w:r>
            <w:r w:rsidRPr="00D86D77">
              <w:rPr>
                <w:color w:val="000000" w:themeColor="text1"/>
                <w:spacing w:val="-2"/>
                <w:sz w:val="20"/>
                <w:szCs w:val="20"/>
              </w:rPr>
              <w:t xml:space="preserve">minimum </w:t>
            </w:r>
            <w:r w:rsidRPr="00D86D77">
              <w:rPr>
                <w:color w:val="000000" w:themeColor="text1"/>
                <w:sz w:val="20"/>
                <w:szCs w:val="20"/>
              </w:rPr>
              <w:t>of</w:t>
            </w:r>
            <w:r w:rsidRPr="00D86D77">
              <w:rPr>
                <w:color w:val="000000" w:themeColor="text1"/>
                <w:spacing w:val="-8"/>
                <w:sz w:val="20"/>
                <w:szCs w:val="20"/>
              </w:rPr>
              <w:t xml:space="preserve"> </w:t>
            </w:r>
            <w:r w:rsidRPr="00D86D77">
              <w:rPr>
                <w:color w:val="000000" w:themeColor="text1"/>
                <w:sz w:val="20"/>
                <w:szCs w:val="20"/>
              </w:rPr>
              <w:t>44</w:t>
            </w:r>
            <w:r w:rsidRPr="00D86D77">
              <w:rPr>
                <w:color w:val="000000" w:themeColor="text1"/>
                <w:spacing w:val="-9"/>
                <w:sz w:val="20"/>
                <w:szCs w:val="20"/>
              </w:rPr>
              <w:t xml:space="preserve"> </w:t>
            </w:r>
            <w:r w:rsidRPr="00D86D77">
              <w:rPr>
                <w:color w:val="000000" w:themeColor="text1"/>
                <w:sz w:val="20"/>
                <w:szCs w:val="20"/>
              </w:rPr>
              <w:t>minutes</w:t>
            </w:r>
            <w:r w:rsidRPr="00D86D77">
              <w:rPr>
                <w:color w:val="000000" w:themeColor="text1"/>
                <w:spacing w:val="-8"/>
                <w:sz w:val="20"/>
                <w:szCs w:val="20"/>
              </w:rPr>
              <w:t xml:space="preserve"> </w:t>
            </w:r>
            <w:r w:rsidRPr="00D86D77">
              <w:rPr>
                <w:color w:val="000000" w:themeColor="text1"/>
                <w:sz w:val="20"/>
                <w:szCs w:val="20"/>
              </w:rPr>
              <w:t>of</w:t>
            </w:r>
            <w:r w:rsidRPr="00D86D77">
              <w:rPr>
                <w:color w:val="000000" w:themeColor="text1"/>
                <w:spacing w:val="-9"/>
                <w:sz w:val="20"/>
                <w:szCs w:val="20"/>
              </w:rPr>
              <w:t xml:space="preserve"> </w:t>
            </w:r>
            <w:r w:rsidRPr="00D86D77">
              <w:rPr>
                <w:color w:val="000000" w:themeColor="text1"/>
                <w:sz w:val="20"/>
                <w:szCs w:val="20"/>
              </w:rPr>
              <w:t>RN</w:t>
            </w:r>
            <w:r w:rsidRPr="00D86D77">
              <w:rPr>
                <w:color w:val="000000" w:themeColor="text1"/>
                <w:spacing w:val="-8"/>
                <w:sz w:val="20"/>
                <w:szCs w:val="20"/>
              </w:rPr>
              <w:t xml:space="preserve"> </w:t>
            </w:r>
            <w:r w:rsidRPr="00D86D77">
              <w:rPr>
                <w:color w:val="000000" w:themeColor="text1"/>
                <w:sz w:val="20"/>
                <w:szCs w:val="20"/>
              </w:rPr>
              <w:t>time per day</w:t>
            </w:r>
          </w:p>
        </w:tc>
        <w:tc>
          <w:tcPr>
            <w:tcW w:w="2694" w:type="dxa"/>
          </w:tcPr>
          <w:p w14:paraId="7BF0DB9D" w14:textId="77777777" w:rsidR="004D3290" w:rsidRPr="00D86D77" w:rsidRDefault="004D3290" w:rsidP="00D22D31">
            <w:pPr>
              <w:pStyle w:val="TableParagraph"/>
              <w:ind w:right="166"/>
              <w:rPr>
                <w:color w:val="000000" w:themeColor="text1"/>
                <w:sz w:val="20"/>
                <w:szCs w:val="20"/>
              </w:rPr>
            </w:pPr>
            <w:r w:rsidRPr="00D86D77">
              <w:rPr>
                <w:color w:val="000000" w:themeColor="text1"/>
                <w:sz w:val="20"/>
                <w:szCs w:val="20"/>
              </w:rPr>
              <w:t xml:space="preserve">Maintain average of 215 minutes per resident per </w:t>
            </w:r>
            <w:r w:rsidRPr="00D86D77">
              <w:rPr>
                <w:color w:val="000000" w:themeColor="text1"/>
                <w:spacing w:val="-2"/>
                <w:sz w:val="20"/>
                <w:szCs w:val="20"/>
              </w:rPr>
              <w:t>day,</w:t>
            </w:r>
            <w:r w:rsidRPr="00D86D77">
              <w:rPr>
                <w:color w:val="000000" w:themeColor="text1"/>
                <w:spacing w:val="-12"/>
                <w:sz w:val="20"/>
                <w:szCs w:val="20"/>
              </w:rPr>
              <w:t xml:space="preserve"> </w:t>
            </w:r>
            <w:r w:rsidRPr="00D86D77">
              <w:rPr>
                <w:color w:val="000000" w:themeColor="text1"/>
                <w:spacing w:val="-2"/>
                <w:sz w:val="20"/>
                <w:szCs w:val="20"/>
              </w:rPr>
              <w:t>including</w:t>
            </w:r>
            <w:r w:rsidRPr="00D86D77">
              <w:rPr>
                <w:color w:val="000000" w:themeColor="text1"/>
                <w:spacing w:val="-11"/>
                <w:sz w:val="20"/>
                <w:szCs w:val="20"/>
              </w:rPr>
              <w:t xml:space="preserve"> </w:t>
            </w:r>
            <w:r w:rsidRPr="00D86D77">
              <w:rPr>
                <w:color w:val="000000" w:themeColor="text1"/>
                <w:spacing w:val="-2"/>
                <w:sz w:val="20"/>
                <w:szCs w:val="20"/>
              </w:rPr>
              <w:t>a</w:t>
            </w:r>
            <w:r w:rsidRPr="00D86D77">
              <w:rPr>
                <w:color w:val="000000" w:themeColor="text1"/>
                <w:spacing w:val="-11"/>
                <w:sz w:val="20"/>
                <w:szCs w:val="20"/>
              </w:rPr>
              <w:t xml:space="preserve"> </w:t>
            </w:r>
            <w:r w:rsidRPr="00D86D77">
              <w:rPr>
                <w:color w:val="000000" w:themeColor="text1"/>
                <w:spacing w:val="-2"/>
                <w:sz w:val="20"/>
                <w:szCs w:val="20"/>
              </w:rPr>
              <w:t xml:space="preserve">minimum </w:t>
            </w:r>
            <w:r w:rsidRPr="00D86D77">
              <w:rPr>
                <w:color w:val="000000" w:themeColor="text1"/>
                <w:sz w:val="20"/>
                <w:szCs w:val="20"/>
              </w:rPr>
              <w:t>of</w:t>
            </w:r>
            <w:r w:rsidRPr="00D86D77">
              <w:rPr>
                <w:color w:val="000000" w:themeColor="text1"/>
                <w:spacing w:val="-8"/>
                <w:sz w:val="20"/>
                <w:szCs w:val="20"/>
              </w:rPr>
              <w:t xml:space="preserve"> </w:t>
            </w:r>
            <w:r w:rsidRPr="00D86D77">
              <w:rPr>
                <w:color w:val="000000" w:themeColor="text1"/>
                <w:sz w:val="20"/>
                <w:szCs w:val="20"/>
              </w:rPr>
              <w:t>44</w:t>
            </w:r>
            <w:r w:rsidRPr="00D86D77">
              <w:rPr>
                <w:color w:val="000000" w:themeColor="text1"/>
                <w:spacing w:val="-9"/>
                <w:sz w:val="20"/>
                <w:szCs w:val="20"/>
              </w:rPr>
              <w:t xml:space="preserve"> </w:t>
            </w:r>
            <w:r w:rsidRPr="00D86D77">
              <w:rPr>
                <w:color w:val="000000" w:themeColor="text1"/>
                <w:sz w:val="20"/>
                <w:szCs w:val="20"/>
              </w:rPr>
              <w:t>minutes</w:t>
            </w:r>
            <w:r w:rsidRPr="00D86D77">
              <w:rPr>
                <w:color w:val="000000" w:themeColor="text1"/>
                <w:spacing w:val="-8"/>
                <w:sz w:val="20"/>
                <w:szCs w:val="20"/>
              </w:rPr>
              <w:t xml:space="preserve"> </w:t>
            </w:r>
            <w:r w:rsidRPr="00D86D77">
              <w:rPr>
                <w:color w:val="000000" w:themeColor="text1"/>
                <w:sz w:val="20"/>
                <w:szCs w:val="20"/>
              </w:rPr>
              <w:t>of</w:t>
            </w:r>
            <w:r w:rsidRPr="00D86D77">
              <w:rPr>
                <w:color w:val="000000" w:themeColor="text1"/>
                <w:spacing w:val="-9"/>
                <w:sz w:val="20"/>
                <w:szCs w:val="20"/>
              </w:rPr>
              <w:t xml:space="preserve"> </w:t>
            </w:r>
            <w:r w:rsidRPr="00D86D77">
              <w:rPr>
                <w:color w:val="000000" w:themeColor="text1"/>
                <w:sz w:val="20"/>
                <w:szCs w:val="20"/>
              </w:rPr>
              <w:t>RN</w:t>
            </w:r>
            <w:r w:rsidRPr="00D86D77">
              <w:rPr>
                <w:color w:val="000000" w:themeColor="text1"/>
                <w:spacing w:val="-8"/>
                <w:sz w:val="20"/>
                <w:szCs w:val="20"/>
              </w:rPr>
              <w:t xml:space="preserve"> </w:t>
            </w:r>
            <w:r w:rsidRPr="00D86D77">
              <w:rPr>
                <w:color w:val="000000" w:themeColor="text1"/>
                <w:sz w:val="20"/>
                <w:szCs w:val="20"/>
              </w:rPr>
              <w:t>time per day</w:t>
            </w:r>
          </w:p>
        </w:tc>
      </w:tr>
      <w:tr w:rsidR="004D3290" w:rsidRPr="00D86D77" w14:paraId="686E6E0E" w14:textId="77777777" w:rsidTr="00B372C9">
        <w:trPr>
          <w:trHeight w:val="1335"/>
        </w:trPr>
        <w:tc>
          <w:tcPr>
            <w:tcW w:w="567" w:type="dxa"/>
          </w:tcPr>
          <w:p w14:paraId="6827AB63" w14:textId="77777777" w:rsidR="004D3290" w:rsidRPr="00D86D77" w:rsidRDefault="004D3290" w:rsidP="00D22D31">
            <w:pPr>
              <w:pStyle w:val="TableParagraph"/>
              <w:rPr>
                <w:color w:val="000000" w:themeColor="text1"/>
                <w:sz w:val="20"/>
                <w:szCs w:val="20"/>
              </w:rPr>
            </w:pPr>
            <w:r w:rsidRPr="00D86D77">
              <w:rPr>
                <w:color w:val="000000" w:themeColor="text1"/>
                <w:spacing w:val="-5"/>
                <w:sz w:val="20"/>
                <w:szCs w:val="20"/>
              </w:rPr>
              <w:t>c.</w:t>
            </w:r>
          </w:p>
        </w:tc>
        <w:tc>
          <w:tcPr>
            <w:tcW w:w="2269" w:type="dxa"/>
          </w:tcPr>
          <w:p w14:paraId="54E6ED4C" w14:textId="77777777" w:rsidR="004D3290" w:rsidRPr="00D86D77" w:rsidRDefault="004D3290" w:rsidP="00D22D31">
            <w:pPr>
              <w:pStyle w:val="TableParagraph"/>
              <w:ind w:right="166"/>
              <w:rPr>
                <w:color w:val="000000" w:themeColor="text1"/>
                <w:sz w:val="20"/>
                <w:szCs w:val="20"/>
              </w:rPr>
            </w:pPr>
            <w:r w:rsidRPr="00D86D77">
              <w:rPr>
                <w:color w:val="000000" w:themeColor="text1"/>
                <w:sz w:val="20"/>
                <w:szCs w:val="20"/>
              </w:rPr>
              <w:t>All non-exempt residential aged care facilities have an RN onsite</w:t>
            </w:r>
            <w:r w:rsidRPr="00D86D77">
              <w:rPr>
                <w:color w:val="000000" w:themeColor="text1"/>
                <w:spacing w:val="-14"/>
                <w:sz w:val="20"/>
                <w:szCs w:val="20"/>
              </w:rPr>
              <w:t xml:space="preserve"> </w:t>
            </w:r>
            <w:r w:rsidRPr="00D86D77">
              <w:rPr>
                <w:color w:val="000000" w:themeColor="text1"/>
                <w:sz w:val="20"/>
                <w:szCs w:val="20"/>
              </w:rPr>
              <w:t>and</w:t>
            </w:r>
            <w:r w:rsidRPr="00D86D77">
              <w:rPr>
                <w:color w:val="000000" w:themeColor="text1"/>
                <w:spacing w:val="-13"/>
                <w:sz w:val="20"/>
                <w:szCs w:val="20"/>
              </w:rPr>
              <w:t xml:space="preserve"> </w:t>
            </w:r>
            <w:r w:rsidRPr="00D86D77">
              <w:rPr>
                <w:color w:val="000000" w:themeColor="text1"/>
                <w:sz w:val="20"/>
                <w:szCs w:val="20"/>
              </w:rPr>
              <w:t>on-duty</w:t>
            </w:r>
            <w:r w:rsidRPr="00D86D77">
              <w:rPr>
                <w:color w:val="000000" w:themeColor="text1"/>
                <w:spacing w:val="-13"/>
                <w:sz w:val="20"/>
                <w:szCs w:val="20"/>
              </w:rPr>
              <w:t xml:space="preserve"> </w:t>
            </w:r>
            <w:r w:rsidRPr="00D86D77">
              <w:rPr>
                <w:color w:val="000000" w:themeColor="text1"/>
                <w:sz w:val="20"/>
                <w:szCs w:val="20"/>
              </w:rPr>
              <w:t>100% of the time.</w:t>
            </w:r>
          </w:p>
        </w:tc>
        <w:tc>
          <w:tcPr>
            <w:tcW w:w="2835" w:type="dxa"/>
          </w:tcPr>
          <w:p w14:paraId="3A2A71DF" w14:textId="77777777" w:rsidR="004D3290" w:rsidRPr="00D86D77" w:rsidRDefault="004D3290" w:rsidP="00D22D31">
            <w:pPr>
              <w:pStyle w:val="TableParagraph"/>
              <w:ind w:right="166"/>
              <w:rPr>
                <w:color w:val="000000" w:themeColor="text1"/>
                <w:sz w:val="20"/>
                <w:szCs w:val="20"/>
              </w:rPr>
            </w:pPr>
            <w:r w:rsidRPr="00D86D77">
              <w:rPr>
                <w:color w:val="000000" w:themeColor="text1"/>
                <w:sz w:val="20"/>
                <w:szCs w:val="20"/>
              </w:rPr>
              <w:t>All non-exempt residential aged care facilities have an RN onsite</w:t>
            </w:r>
            <w:r w:rsidRPr="00D86D77">
              <w:rPr>
                <w:color w:val="000000" w:themeColor="text1"/>
                <w:spacing w:val="-14"/>
                <w:sz w:val="20"/>
                <w:szCs w:val="20"/>
              </w:rPr>
              <w:t xml:space="preserve"> </w:t>
            </w:r>
            <w:r w:rsidRPr="00D86D77">
              <w:rPr>
                <w:color w:val="000000" w:themeColor="text1"/>
                <w:sz w:val="20"/>
                <w:szCs w:val="20"/>
              </w:rPr>
              <w:t>and</w:t>
            </w:r>
            <w:r w:rsidRPr="00D86D77">
              <w:rPr>
                <w:color w:val="000000" w:themeColor="text1"/>
                <w:spacing w:val="-13"/>
                <w:sz w:val="20"/>
                <w:szCs w:val="20"/>
              </w:rPr>
              <w:t xml:space="preserve"> </w:t>
            </w:r>
            <w:r w:rsidRPr="00D86D77">
              <w:rPr>
                <w:color w:val="000000" w:themeColor="text1"/>
                <w:sz w:val="20"/>
                <w:szCs w:val="20"/>
              </w:rPr>
              <w:t>on-duty</w:t>
            </w:r>
            <w:r w:rsidRPr="00D86D77">
              <w:rPr>
                <w:color w:val="000000" w:themeColor="text1"/>
                <w:spacing w:val="-13"/>
                <w:sz w:val="20"/>
                <w:szCs w:val="20"/>
              </w:rPr>
              <w:t xml:space="preserve"> </w:t>
            </w:r>
            <w:r w:rsidRPr="00D86D77">
              <w:rPr>
                <w:color w:val="000000" w:themeColor="text1"/>
                <w:sz w:val="20"/>
                <w:szCs w:val="20"/>
              </w:rPr>
              <w:t>100% of the time.</w:t>
            </w:r>
          </w:p>
        </w:tc>
        <w:tc>
          <w:tcPr>
            <w:tcW w:w="2551" w:type="dxa"/>
          </w:tcPr>
          <w:p w14:paraId="095F5C1F" w14:textId="77777777" w:rsidR="004D3290" w:rsidRPr="00D86D77" w:rsidRDefault="004D3290" w:rsidP="00D22D31">
            <w:pPr>
              <w:pStyle w:val="TableParagraph"/>
              <w:ind w:right="166"/>
              <w:rPr>
                <w:color w:val="000000" w:themeColor="text1"/>
                <w:sz w:val="20"/>
                <w:szCs w:val="20"/>
              </w:rPr>
            </w:pPr>
            <w:r w:rsidRPr="00D86D77">
              <w:rPr>
                <w:color w:val="000000" w:themeColor="text1"/>
                <w:sz w:val="20"/>
                <w:szCs w:val="20"/>
              </w:rPr>
              <w:t>All non-exempt residential aged care facilities have an RN onsite</w:t>
            </w:r>
            <w:r w:rsidRPr="00D86D77">
              <w:rPr>
                <w:color w:val="000000" w:themeColor="text1"/>
                <w:spacing w:val="-14"/>
                <w:sz w:val="20"/>
                <w:szCs w:val="20"/>
              </w:rPr>
              <w:t xml:space="preserve"> </w:t>
            </w:r>
            <w:r w:rsidRPr="00D86D77">
              <w:rPr>
                <w:color w:val="000000" w:themeColor="text1"/>
                <w:sz w:val="20"/>
                <w:szCs w:val="20"/>
              </w:rPr>
              <w:t>and</w:t>
            </w:r>
            <w:r w:rsidRPr="00D86D77">
              <w:rPr>
                <w:color w:val="000000" w:themeColor="text1"/>
                <w:spacing w:val="-13"/>
                <w:sz w:val="20"/>
                <w:szCs w:val="20"/>
              </w:rPr>
              <w:t xml:space="preserve"> </w:t>
            </w:r>
            <w:r w:rsidRPr="00D86D77">
              <w:rPr>
                <w:color w:val="000000" w:themeColor="text1"/>
                <w:sz w:val="20"/>
                <w:szCs w:val="20"/>
              </w:rPr>
              <w:t>on-duty</w:t>
            </w:r>
            <w:r w:rsidRPr="00D86D77">
              <w:rPr>
                <w:color w:val="000000" w:themeColor="text1"/>
                <w:spacing w:val="-13"/>
                <w:sz w:val="20"/>
                <w:szCs w:val="20"/>
              </w:rPr>
              <w:t xml:space="preserve"> </w:t>
            </w:r>
            <w:r w:rsidRPr="00D86D77">
              <w:rPr>
                <w:color w:val="000000" w:themeColor="text1"/>
                <w:sz w:val="20"/>
                <w:szCs w:val="20"/>
              </w:rPr>
              <w:t>100% of the time.</w:t>
            </w:r>
          </w:p>
        </w:tc>
        <w:tc>
          <w:tcPr>
            <w:tcW w:w="2694" w:type="dxa"/>
          </w:tcPr>
          <w:p w14:paraId="2A5DB827" w14:textId="77777777" w:rsidR="004D3290" w:rsidRPr="00D86D77" w:rsidRDefault="004D3290" w:rsidP="00D22D31">
            <w:pPr>
              <w:pStyle w:val="TableParagraph"/>
              <w:ind w:right="166"/>
              <w:rPr>
                <w:color w:val="000000" w:themeColor="text1"/>
                <w:sz w:val="20"/>
                <w:szCs w:val="20"/>
              </w:rPr>
            </w:pPr>
            <w:r w:rsidRPr="00D86D77">
              <w:rPr>
                <w:color w:val="000000" w:themeColor="text1"/>
                <w:sz w:val="20"/>
                <w:szCs w:val="20"/>
              </w:rPr>
              <w:t>All non-exempt residential aged care facilities have an RN onsite</w:t>
            </w:r>
            <w:r w:rsidRPr="00D86D77">
              <w:rPr>
                <w:color w:val="000000" w:themeColor="text1"/>
                <w:spacing w:val="-14"/>
                <w:sz w:val="20"/>
                <w:szCs w:val="20"/>
              </w:rPr>
              <w:t xml:space="preserve"> </w:t>
            </w:r>
            <w:r w:rsidRPr="00D86D77">
              <w:rPr>
                <w:color w:val="000000" w:themeColor="text1"/>
                <w:sz w:val="20"/>
                <w:szCs w:val="20"/>
              </w:rPr>
              <w:t>and</w:t>
            </w:r>
            <w:r w:rsidRPr="00D86D77">
              <w:rPr>
                <w:color w:val="000000" w:themeColor="text1"/>
                <w:spacing w:val="-13"/>
                <w:sz w:val="20"/>
                <w:szCs w:val="20"/>
              </w:rPr>
              <w:t xml:space="preserve"> </w:t>
            </w:r>
            <w:r w:rsidRPr="00D86D77">
              <w:rPr>
                <w:color w:val="000000" w:themeColor="text1"/>
                <w:sz w:val="20"/>
                <w:szCs w:val="20"/>
              </w:rPr>
              <w:t>on-duty</w:t>
            </w:r>
            <w:r w:rsidRPr="00D86D77">
              <w:rPr>
                <w:color w:val="000000" w:themeColor="text1"/>
                <w:spacing w:val="-13"/>
                <w:sz w:val="20"/>
                <w:szCs w:val="20"/>
              </w:rPr>
              <w:t xml:space="preserve"> </w:t>
            </w:r>
            <w:r w:rsidRPr="00D86D77">
              <w:rPr>
                <w:color w:val="000000" w:themeColor="text1"/>
                <w:sz w:val="20"/>
                <w:szCs w:val="20"/>
              </w:rPr>
              <w:t>100% of the time.</w:t>
            </w:r>
          </w:p>
        </w:tc>
      </w:tr>
      <w:tr w:rsidR="004D3290" w:rsidRPr="00D86D77" w14:paraId="7CC12940" w14:textId="77777777" w:rsidTr="00B372C9">
        <w:trPr>
          <w:trHeight w:val="2789"/>
        </w:trPr>
        <w:tc>
          <w:tcPr>
            <w:tcW w:w="10916" w:type="dxa"/>
            <w:gridSpan w:val="5"/>
          </w:tcPr>
          <w:p w14:paraId="6F8110A2" w14:textId="77777777" w:rsidR="004D3290" w:rsidRPr="00D86D77" w:rsidRDefault="004D3290" w:rsidP="00D22D31">
            <w:pPr>
              <w:pStyle w:val="TableParagraph"/>
              <w:rPr>
                <w:b/>
                <w:color w:val="000000" w:themeColor="text1"/>
                <w:sz w:val="20"/>
                <w:szCs w:val="20"/>
              </w:rPr>
            </w:pPr>
            <w:r w:rsidRPr="00D86D77">
              <w:rPr>
                <w:b/>
                <w:color w:val="000000" w:themeColor="text1"/>
                <w:sz w:val="20"/>
                <w:szCs w:val="20"/>
              </w:rPr>
              <w:t>Data</w:t>
            </w:r>
            <w:r w:rsidRPr="00D86D77">
              <w:rPr>
                <w:b/>
                <w:color w:val="000000" w:themeColor="text1"/>
                <w:spacing w:val="2"/>
                <w:sz w:val="20"/>
                <w:szCs w:val="20"/>
              </w:rPr>
              <w:t xml:space="preserve"> </w:t>
            </w:r>
            <w:r w:rsidRPr="00D86D77">
              <w:rPr>
                <w:b/>
                <w:color w:val="000000" w:themeColor="text1"/>
                <w:sz w:val="20"/>
                <w:szCs w:val="20"/>
              </w:rPr>
              <w:t>Source</w:t>
            </w:r>
            <w:r w:rsidRPr="00D86D77">
              <w:rPr>
                <w:b/>
                <w:color w:val="000000" w:themeColor="text1"/>
                <w:spacing w:val="2"/>
                <w:sz w:val="20"/>
                <w:szCs w:val="20"/>
              </w:rPr>
              <w:t xml:space="preserve"> </w:t>
            </w:r>
            <w:r w:rsidRPr="00D86D77">
              <w:rPr>
                <w:b/>
                <w:color w:val="000000" w:themeColor="text1"/>
                <w:sz w:val="20"/>
                <w:szCs w:val="20"/>
              </w:rPr>
              <w:t>and</w:t>
            </w:r>
            <w:r w:rsidRPr="00D86D77">
              <w:rPr>
                <w:b/>
                <w:color w:val="000000" w:themeColor="text1"/>
                <w:spacing w:val="2"/>
                <w:sz w:val="20"/>
                <w:szCs w:val="20"/>
              </w:rPr>
              <w:t xml:space="preserve"> </w:t>
            </w:r>
            <w:r w:rsidRPr="00D86D77">
              <w:rPr>
                <w:b/>
                <w:color w:val="000000" w:themeColor="text1"/>
                <w:spacing w:val="-2"/>
                <w:sz w:val="20"/>
                <w:szCs w:val="20"/>
              </w:rPr>
              <w:t>Methodology</w:t>
            </w:r>
          </w:p>
          <w:p w14:paraId="4568193A" w14:textId="77777777" w:rsidR="004D3290" w:rsidRPr="00D86D77" w:rsidRDefault="004D3290" w:rsidP="00D22D31">
            <w:pPr>
              <w:pStyle w:val="TableParagraph"/>
              <w:spacing w:before="58"/>
              <w:ind w:right="487"/>
              <w:rPr>
                <w:color w:val="000000" w:themeColor="text1"/>
                <w:sz w:val="20"/>
                <w:szCs w:val="20"/>
              </w:rPr>
            </w:pPr>
            <w:r w:rsidRPr="00D86D77">
              <w:rPr>
                <w:color w:val="000000" w:themeColor="text1"/>
                <w:sz w:val="20"/>
                <w:szCs w:val="20"/>
              </w:rPr>
              <w:t>Data</w:t>
            </w:r>
            <w:r w:rsidRPr="00D86D77">
              <w:rPr>
                <w:color w:val="000000" w:themeColor="text1"/>
                <w:spacing w:val="-11"/>
                <w:sz w:val="20"/>
                <w:szCs w:val="20"/>
              </w:rPr>
              <w:t xml:space="preserve"> </w:t>
            </w:r>
            <w:r w:rsidRPr="00D86D77">
              <w:rPr>
                <w:color w:val="000000" w:themeColor="text1"/>
                <w:sz w:val="20"/>
                <w:szCs w:val="20"/>
              </w:rPr>
              <w:t>is</w:t>
            </w:r>
            <w:r w:rsidRPr="00D86D77">
              <w:rPr>
                <w:color w:val="000000" w:themeColor="text1"/>
                <w:spacing w:val="-11"/>
                <w:sz w:val="20"/>
                <w:szCs w:val="20"/>
              </w:rPr>
              <w:t xml:space="preserve"> </w:t>
            </w:r>
            <w:r w:rsidRPr="00D86D77">
              <w:rPr>
                <w:color w:val="000000" w:themeColor="text1"/>
                <w:sz w:val="20"/>
                <w:szCs w:val="20"/>
              </w:rPr>
              <w:t>sourced</w:t>
            </w:r>
            <w:r w:rsidRPr="00D86D77">
              <w:rPr>
                <w:color w:val="000000" w:themeColor="text1"/>
                <w:spacing w:val="-11"/>
                <w:sz w:val="20"/>
                <w:szCs w:val="20"/>
              </w:rPr>
              <w:t xml:space="preserve"> </w:t>
            </w:r>
            <w:r w:rsidRPr="00D86D77">
              <w:rPr>
                <w:color w:val="000000" w:themeColor="text1"/>
                <w:sz w:val="20"/>
                <w:szCs w:val="20"/>
              </w:rPr>
              <w:t>from</w:t>
            </w:r>
            <w:r w:rsidRPr="00D86D77">
              <w:rPr>
                <w:color w:val="000000" w:themeColor="text1"/>
                <w:spacing w:val="-11"/>
                <w:sz w:val="20"/>
                <w:szCs w:val="20"/>
              </w:rPr>
              <w:t xml:space="preserve"> </w:t>
            </w:r>
            <w:r w:rsidRPr="00D86D77">
              <w:rPr>
                <w:color w:val="000000" w:themeColor="text1"/>
                <w:sz w:val="20"/>
                <w:szCs w:val="20"/>
              </w:rPr>
              <w:t>the</w:t>
            </w:r>
            <w:r w:rsidRPr="00D86D77">
              <w:rPr>
                <w:color w:val="000000" w:themeColor="text1"/>
                <w:spacing w:val="-11"/>
                <w:sz w:val="20"/>
                <w:szCs w:val="20"/>
              </w:rPr>
              <w:t xml:space="preserve"> </w:t>
            </w:r>
            <w:r w:rsidRPr="00D86D77">
              <w:rPr>
                <w:color w:val="000000" w:themeColor="text1"/>
                <w:sz w:val="20"/>
                <w:szCs w:val="20"/>
              </w:rPr>
              <w:t>Quality</w:t>
            </w:r>
            <w:r w:rsidRPr="00D86D77">
              <w:rPr>
                <w:color w:val="000000" w:themeColor="text1"/>
                <w:spacing w:val="-11"/>
                <w:sz w:val="20"/>
                <w:szCs w:val="20"/>
              </w:rPr>
              <w:t xml:space="preserve"> </w:t>
            </w:r>
            <w:r w:rsidRPr="00D86D77">
              <w:rPr>
                <w:color w:val="000000" w:themeColor="text1"/>
                <w:sz w:val="20"/>
                <w:szCs w:val="20"/>
              </w:rPr>
              <w:t>Indicator</w:t>
            </w:r>
            <w:r w:rsidRPr="00D86D77">
              <w:rPr>
                <w:color w:val="000000" w:themeColor="text1"/>
                <w:spacing w:val="-11"/>
                <w:sz w:val="20"/>
                <w:szCs w:val="20"/>
              </w:rPr>
              <w:t xml:space="preserve"> </w:t>
            </w:r>
            <w:r w:rsidRPr="00D86D77">
              <w:rPr>
                <w:color w:val="000000" w:themeColor="text1"/>
                <w:sz w:val="20"/>
                <w:szCs w:val="20"/>
              </w:rPr>
              <w:t>(QI)</w:t>
            </w:r>
            <w:r w:rsidRPr="00D86D77">
              <w:rPr>
                <w:color w:val="000000" w:themeColor="text1"/>
                <w:spacing w:val="-11"/>
                <w:sz w:val="20"/>
                <w:szCs w:val="20"/>
              </w:rPr>
              <w:t xml:space="preserve"> </w:t>
            </w:r>
            <w:r w:rsidRPr="00D86D77">
              <w:rPr>
                <w:color w:val="000000" w:themeColor="text1"/>
                <w:sz w:val="20"/>
                <w:szCs w:val="20"/>
              </w:rPr>
              <w:t>Program.</w:t>
            </w:r>
            <w:r w:rsidRPr="00D86D77">
              <w:rPr>
                <w:color w:val="000000" w:themeColor="text1"/>
                <w:spacing w:val="-11"/>
                <w:sz w:val="20"/>
                <w:szCs w:val="20"/>
              </w:rPr>
              <w:t xml:space="preserve"> </w:t>
            </w:r>
            <w:r w:rsidRPr="00D86D77">
              <w:rPr>
                <w:color w:val="000000" w:themeColor="text1"/>
                <w:sz w:val="20"/>
                <w:szCs w:val="20"/>
              </w:rPr>
              <w:t>The</w:t>
            </w:r>
            <w:r w:rsidRPr="00D86D77">
              <w:rPr>
                <w:color w:val="000000" w:themeColor="text1"/>
                <w:spacing w:val="-11"/>
                <w:sz w:val="20"/>
                <w:szCs w:val="20"/>
              </w:rPr>
              <w:t xml:space="preserve"> </w:t>
            </w:r>
            <w:r w:rsidRPr="00D86D77">
              <w:rPr>
                <w:color w:val="000000" w:themeColor="text1"/>
                <w:sz w:val="20"/>
                <w:szCs w:val="20"/>
              </w:rPr>
              <w:t>QI</w:t>
            </w:r>
            <w:r w:rsidRPr="00D86D77">
              <w:rPr>
                <w:color w:val="000000" w:themeColor="text1"/>
                <w:spacing w:val="-11"/>
                <w:sz w:val="20"/>
                <w:szCs w:val="20"/>
              </w:rPr>
              <w:t xml:space="preserve"> </w:t>
            </w:r>
            <w:r w:rsidRPr="00D86D77">
              <w:rPr>
                <w:color w:val="000000" w:themeColor="text1"/>
                <w:sz w:val="20"/>
                <w:szCs w:val="20"/>
              </w:rPr>
              <w:t>Program</w:t>
            </w:r>
            <w:r w:rsidRPr="00D86D77">
              <w:rPr>
                <w:color w:val="000000" w:themeColor="text1"/>
                <w:spacing w:val="-11"/>
                <w:sz w:val="20"/>
                <w:szCs w:val="20"/>
              </w:rPr>
              <w:t xml:space="preserve"> </w:t>
            </w:r>
            <w:r w:rsidRPr="00D86D77">
              <w:rPr>
                <w:color w:val="000000" w:themeColor="text1"/>
                <w:sz w:val="20"/>
                <w:szCs w:val="20"/>
              </w:rPr>
              <w:t>requires</w:t>
            </w:r>
            <w:r w:rsidRPr="00D86D77">
              <w:rPr>
                <w:color w:val="000000" w:themeColor="text1"/>
                <w:spacing w:val="-11"/>
                <w:sz w:val="20"/>
                <w:szCs w:val="20"/>
              </w:rPr>
              <w:t xml:space="preserve"> </w:t>
            </w:r>
            <w:r w:rsidRPr="00D86D77">
              <w:rPr>
                <w:color w:val="000000" w:themeColor="text1"/>
                <w:sz w:val="20"/>
                <w:szCs w:val="20"/>
              </w:rPr>
              <w:t>all</w:t>
            </w:r>
            <w:r w:rsidRPr="00D86D77">
              <w:rPr>
                <w:color w:val="000000" w:themeColor="text1"/>
                <w:spacing w:val="-11"/>
                <w:sz w:val="20"/>
                <w:szCs w:val="20"/>
              </w:rPr>
              <w:t xml:space="preserve"> </w:t>
            </w:r>
            <w:r w:rsidRPr="00D86D77">
              <w:rPr>
                <w:color w:val="000000" w:themeColor="text1"/>
                <w:sz w:val="20"/>
                <w:szCs w:val="20"/>
              </w:rPr>
              <w:t>Government</w:t>
            </w:r>
            <w:r w:rsidRPr="00D86D77">
              <w:rPr>
                <w:color w:val="000000" w:themeColor="text1"/>
                <w:spacing w:val="-11"/>
                <w:sz w:val="20"/>
                <w:szCs w:val="20"/>
              </w:rPr>
              <w:t xml:space="preserve"> </w:t>
            </w:r>
            <w:r w:rsidRPr="00D86D77">
              <w:rPr>
                <w:color w:val="000000" w:themeColor="text1"/>
                <w:sz w:val="20"/>
                <w:szCs w:val="20"/>
              </w:rPr>
              <w:t>funded</w:t>
            </w:r>
            <w:r w:rsidRPr="00D86D77">
              <w:rPr>
                <w:color w:val="000000" w:themeColor="text1"/>
                <w:spacing w:val="-11"/>
                <w:sz w:val="20"/>
                <w:szCs w:val="20"/>
              </w:rPr>
              <w:t xml:space="preserve"> </w:t>
            </w:r>
            <w:r w:rsidRPr="00D86D77">
              <w:rPr>
                <w:color w:val="000000" w:themeColor="text1"/>
                <w:sz w:val="20"/>
                <w:szCs w:val="20"/>
              </w:rPr>
              <w:t>residential aged</w:t>
            </w:r>
            <w:r w:rsidRPr="00D86D77">
              <w:rPr>
                <w:color w:val="000000" w:themeColor="text1"/>
                <w:spacing w:val="-14"/>
                <w:sz w:val="20"/>
                <w:szCs w:val="20"/>
              </w:rPr>
              <w:t xml:space="preserve"> </w:t>
            </w:r>
            <w:r w:rsidRPr="00D86D77">
              <w:rPr>
                <w:color w:val="000000" w:themeColor="text1"/>
                <w:sz w:val="20"/>
                <w:szCs w:val="20"/>
              </w:rPr>
              <w:t>care</w:t>
            </w:r>
            <w:r w:rsidRPr="00D86D77">
              <w:rPr>
                <w:color w:val="000000" w:themeColor="text1"/>
                <w:spacing w:val="-13"/>
                <w:sz w:val="20"/>
                <w:szCs w:val="20"/>
              </w:rPr>
              <w:t xml:space="preserve"> </w:t>
            </w:r>
            <w:r w:rsidRPr="00D86D77">
              <w:rPr>
                <w:color w:val="000000" w:themeColor="text1"/>
                <w:sz w:val="20"/>
                <w:szCs w:val="20"/>
              </w:rPr>
              <w:t>facilities</w:t>
            </w:r>
            <w:r w:rsidRPr="00D86D77">
              <w:rPr>
                <w:color w:val="000000" w:themeColor="text1"/>
                <w:spacing w:val="-13"/>
                <w:sz w:val="20"/>
                <w:szCs w:val="20"/>
              </w:rPr>
              <w:t xml:space="preserve"> </w:t>
            </w:r>
            <w:r w:rsidRPr="00D86D77">
              <w:rPr>
                <w:color w:val="000000" w:themeColor="text1"/>
                <w:sz w:val="20"/>
                <w:szCs w:val="20"/>
              </w:rPr>
              <w:t>to</w:t>
            </w:r>
            <w:r w:rsidRPr="00D86D77">
              <w:rPr>
                <w:color w:val="000000" w:themeColor="text1"/>
                <w:spacing w:val="-13"/>
                <w:sz w:val="20"/>
                <w:szCs w:val="20"/>
              </w:rPr>
              <w:t xml:space="preserve"> </w:t>
            </w:r>
            <w:r w:rsidRPr="00D86D77">
              <w:rPr>
                <w:color w:val="000000" w:themeColor="text1"/>
                <w:sz w:val="20"/>
                <w:szCs w:val="20"/>
              </w:rPr>
              <w:t>submit</w:t>
            </w:r>
            <w:r w:rsidRPr="00D86D77">
              <w:rPr>
                <w:color w:val="000000" w:themeColor="text1"/>
                <w:spacing w:val="-13"/>
                <w:sz w:val="20"/>
                <w:szCs w:val="20"/>
              </w:rPr>
              <w:t xml:space="preserve"> </w:t>
            </w:r>
            <w:r w:rsidRPr="00D86D77">
              <w:rPr>
                <w:color w:val="000000" w:themeColor="text1"/>
                <w:sz w:val="20"/>
                <w:szCs w:val="20"/>
              </w:rPr>
              <w:t>quarterly</w:t>
            </w:r>
            <w:r w:rsidRPr="00D86D77">
              <w:rPr>
                <w:color w:val="000000" w:themeColor="text1"/>
                <w:spacing w:val="-14"/>
                <w:sz w:val="20"/>
                <w:szCs w:val="20"/>
              </w:rPr>
              <w:t xml:space="preserve"> </w:t>
            </w:r>
            <w:r w:rsidRPr="00D86D77">
              <w:rPr>
                <w:color w:val="000000" w:themeColor="text1"/>
                <w:sz w:val="20"/>
                <w:szCs w:val="20"/>
              </w:rPr>
              <w:t>quality</w:t>
            </w:r>
            <w:r w:rsidRPr="00D86D77">
              <w:rPr>
                <w:color w:val="000000" w:themeColor="text1"/>
                <w:spacing w:val="-13"/>
                <w:sz w:val="20"/>
                <w:szCs w:val="20"/>
              </w:rPr>
              <w:t xml:space="preserve"> </w:t>
            </w:r>
            <w:r w:rsidRPr="00D86D77">
              <w:rPr>
                <w:color w:val="000000" w:themeColor="text1"/>
                <w:sz w:val="20"/>
                <w:szCs w:val="20"/>
              </w:rPr>
              <w:t>indicator</w:t>
            </w:r>
            <w:r w:rsidRPr="00D86D77">
              <w:rPr>
                <w:color w:val="000000" w:themeColor="text1"/>
                <w:spacing w:val="-13"/>
                <w:sz w:val="20"/>
                <w:szCs w:val="20"/>
              </w:rPr>
              <w:t xml:space="preserve"> </w:t>
            </w:r>
            <w:r w:rsidRPr="00D86D77">
              <w:rPr>
                <w:color w:val="000000" w:themeColor="text1"/>
                <w:sz w:val="20"/>
                <w:szCs w:val="20"/>
              </w:rPr>
              <w:t>data,</w:t>
            </w:r>
            <w:r w:rsidRPr="00D86D77">
              <w:rPr>
                <w:color w:val="000000" w:themeColor="text1"/>
                <w:spacing w:val="-13"/>
                <w:sz w:val="20"/>
                <w:szCs w:val="20"/>
              </w:rPr>
              <w:t xml:space="preserve"> </w:t>
            </w:r>
            <w:r w:rsidRPr="00D86D77">
              <w:rPr>
                <w:color w:val="000000" w:themeColor="text1"/>
                <w:sz w:val="20"/>
                <w:szCs w:val="20"/>
              </w:rPr>
              <w:t>including</w:t>
            </w:r>
            <w:r w:rsidRPr="00D86D77">
              <w:rPr>
                <w:color w:val="000000" w:themeColor="text1"/>
                <w:spacing w:val="-13"/>
                <w:sz w:val="20"/>
                <w:szCs w:val="20"/>
              </w:rPr>
              <w:t xml:space="preserve"> </w:t>
            </w:r>
            <w:r w:rsidRPr="00D86D77">
              <w:rPr>
                <w:color w:val="000000" w:themeColor="text1"/>
                <w:sz w:val="20"/>
                <w:szCs w:val="20"/>
              </w:rPr>
              <w:t>for</w:t>
            </w:r>
            <w:r w:rsidRPr="00D86D77">
              <w:rPr>
                <w:color w:val="000000" w:themeColor="text1"/>
                <w:spacing w:val="-14"/>
                <w:sz w:val="20"/>
                <w:szCs w:val="20"/>
              </w:rPr>
              <w:t xml:space="preserve"> </w:t>
            </w:r>
            <w:r w:rsidRPr="00D86D77">
              <w:rPr>
                <w:color w:val="000000" w:themeColor="text1"/>
                <w:sz w:val="20"/>
                <w:szCs w:val="20"/>
              </w:rPr>
              <w:t>quality</w:t>
            </w:r>
            <w:r w:rsidRPr="00D86D77">
              <w:rPr>
                <w:color w:val="000000" w:themeColor="text1"/>
                <w:spacing w:val="-13"/>
                <w:sz w:val="20"/>
                <w:szCs w:val="20"/>
              </w:rPr>
              <w:t xml:space="preserve"> </w:t>
            </w:r>
            <w:r w:rsidRPr="00D86D77">
              <w:rPr>
                <w:color w:val="000000" w:themeColor="text1"/>
                <w:sz w:val="20"/>
                <w:szCs w:val="20"/>
              </w:rPr>
              <w:t>of</w:t>
            </w:r>
            <w:r w:rsidRPr="00D86D77">
              <w:rPr>
                <w:color w:val="000000" w:themeColor="text1"/>
                <w:spacing w:val="-13"/>
                <w:sz w:val="20"/>
                <w:szCs w:val="20"/>
              </w:rPr>
              <w:t xml:space="preserve"> </w:t>
            </w:r>
            <w:r w:rsidRPr="00D86D77">
              <w:rPr>
                <w:color w:val="000000" w:themeColor="text1"/>
                <w:sz w:val="20"/>
                <w:szCs w:val="20"/>
              </w:rPr>
              <w:t>life.</w:t>
            </w:r>
            <w:r w:rsidRPr="00D86D77">
              <w:rPr>
                <w:color w:val="000000" w:themeColor="text1"/>
                <w:spacing w:val="-13"/>
                <w:sz w:val="20"/>
                <w:szCs w:val="20"/>
              </w:rPr>
              <w:t xml:space="preserve"> </w:t>
            </w:r>
            <w:r w:rsidRPr="00D86D77">
              <w:rPr>
                <w:color w:val="000000" w:themeColor="text1"/>
                <w:sz w:val="20"/>
                <w:szCs w:val="20"/>
              </w:rPr>
              <w:t>The</w:t>
            </w:r>
            <w:r w:rsidRPr="00D86D77">
              <w:rPr>
                <w:color w:val="000000" w:themeColor="text1"/>
                <w:spacing w:val="-13"/>
                <w:sz w:val="20"/>
                <w:szCs w:val="20"/>
              </w:rPr>
              <w:t xml:space="preserve"> </w:t>
            </w:r>
            <w:r w:rsidRPr="00D86D77">
              <w:rPr>
                <w:color w:val="000000" w:themeColor="text1"/>
                <w:sz w:val="20"/>
                <w:szCs w:val="20"/>
              </w:rPr>
              <w:t>Quality</w:t>
            </w:r>
            <w:r w:rsidRPr="00D86D77">
              <w:rPr>
                <w:color w:val="000000" w:themeColor="text1"/>
                <w:spacing w:val="-14"/>
                <w:sz w:val="20"/>
                <w:szCs w:val="20"/>
              </w:rPr>
              <w:t xml:space="preserve"> </w:t>
            </w:r>
            <w:r w:rsidRPr="00D86D77">
              <w:rPr>
                <w:color w:val="000000" w:themeColor="text1"/>
                <w:sz w:val="20"/>
                <w:szCs w:val="20"/>
              </w:rPr>
              <w:t>of</w:t>
            </w:r>
            <w:r w:rsidRPr="00D86D77">
              <w:rPr>
                <w:color w:val="000000" w:themeColor="text1"/>
                <w:spacing w:val="-13"/>
                <w:sz w:val="20"/>
                <w:szCs w:val="20"/>
              </w:rPr>
              <w:t xml:space="preserve"> </w:t>
            </w:r>
            <w:r w:rsidRPr="00D86D77">
              <w:rPr>
                <w:color w:val="000000" w:themeColor="text1"/>
                <w:sz w:val="20"/>
                <w:szCs w:val="20"/>
              </w:rPr>
              <w:t>Life</w:t>
            </w:r>
            <w:r w:rsidRPr="00D86D77">
              <w:rPr>
                <w:color w:val="000000" w:themeColor="text1"/>
                <w:spacing w:val="-13"/>
                <w:sz w:val="20"/>
                <w:szCs w:val="20"/>
              </w:rPr>
              <w:t xml:space="preserve"> </w:t>
            </w:r>
            <w:r w:rsidRPr="00D86D77">
              <w:rPr>
                <w:color w:val="000000" w:themeColor="text1"/>
                <w:sz w:val="20"/>
                <w:szCs w:val="20"/>
              </w:rPr>
              <w:t>-</w:t>
            </w:r>
            <w:r w:rsidRPr="00D86D77">
              <w:rPr>
                <w:color w:val="000000" w:themeColor="text1"/>
                <w:spacing w:val="-13"/>
                <w:sz w:val="20"/>
                <w:szCs w:val="20"/>
              </w:rPr>
              <w:t xml:space="preserve"> </w:t>
            </w:r>
            <w:r w:rsidRPr="00D86D77">
              <w:rPr>
                <w:color w:val="000000" w:themeColor="text1"/>
                <w:sz w:val="20"/>
                <w:szCs w:val="20"/>
              </w:rPr>
              <w:t>Aged</w:t>
            </w:r>
            <w:r w:rsidRPr="00D86D77">
              <w:rPr>
                <w:color w:val="000000" w:themeColor="text1"/>
                <w:spacing w:val="-13"/>
                <w:sz w:val="20"/>
                <w:szCs w:val="20"/>
              </w:rPr>
              <w:t xml:space="preserve"> </w:t>
            </w:r>
            <w:r w:rsidRPr="00D86D77">
              <w:rPr>
                <w:color w:val="000000" w:themeColor="text1"/>
                <w:sz w:val="20"/>
                <w:szCs w:val="20"/>
              </w:rPr>
              <w:t>Care Consumers</w:t>
            </w:r>
            <w:r w:rsidRPr="00D86D77">
              <w:rPr>
                <w:color w:val="000000" w:themeColor="text1"/>
                <w:spacing w:val="-8"/>
                <w:sz w:val="20"/>
                <w:szCs w:val="20"/>
              </w:rPr>
              <w:t xml:space="preserve"> </w:t>
            </w:r>
            <w:r w:rsidRPr="00D86D77">
              <w:rPr>
                <w:color w:val="000000" w:themeColor="text1"/>
                <w:sz w:val="20"/>
                <w:szCs w:val="20"/>
              </w:rPr>
              <w:t>(QOL-ACC)</w:t>
            </w:r>
            <w:r w:rsidRPr="00D86D77">
              <w:rPr>
                <w:color w:val="000000" w:themeColor="text1"/>
                <w:spacing w:val="-8"/>
                <w:sz w:val="20"/>
                <w:szCs w:val="20"/>
              </w:rPr>
              <w:t xml:space="preserve"> </w:t>
            </w:r>
            <w:r w:rsidRPr="00D86D77">
              <w:rPr>
                <w:color w:val="000000" w:themeColor="text1"/>
                <w:sz w:val="20"/>
                <w:szCs w:val="20"/>
              </w:rPr>
              <w:t>tool</w:t>
            </w:r>
            <w:r w:rsidRPr="00D86D77">
              <w:rPr>
                <w:color w:val="000000" w:themeColor="text1"/>
                <w:spacing w:val="-8"/>
                <w:sz w:val="20"/>
                <w:szCs w:val="20"/>
              </w:rPr>
              <w:t xml:space="preserve"> </w:t>
            </w:r>
            <w:r w:rsidRPr="00D86D77">
              <w:rPr>
                <w:color w:val="000000" w:themeColor="text1"/>
                <w:sz w:val="20"/>
                <w:szCs w:val="20"/>
              </w:rPr>
              <w:t>is</w:t>
            </w:r>
            <w:r w:rsidRPr="00D86D77">
              <w:rPr>
                <w:color w:val="000000" w:themeColor="text1"/>
                <w:spacing w:val="-8"/>
                <w:sz w:val="20"/>
                <w:szCs w:val="20"/>
              </w:rPr>
              <w:t xml:space="preserve"> </w:t>
            </w:r>
            <w:r w:rsidRPr="00D86D77">
              <w:rPr>
                <w:color w:val="000000" w:themeColor="text1"/>
                <w:sz w:val="20"/>
                <w:szCs w:val="20"/>
              </w:rPr>
              <w:t>the</w:t>
            </w:r>
            <w:r w:rsidRPr="00D86D77">
              <w:rPr>
                <w:color w:val="000000" w:themeColor="text1"/>
                <w:spacing w:val="-8"/>
                <w:sz w:val="20"/>
                <w:szCs w:val="20"/>
              </w:rPr>
              <w:t xml:space="preserve"> </w:t>
            </w:r>
            <w:proofErr w:type="gramStart"/>
            <w:r w:rsidRPr="00D86D77">
              <w:rPr>
                <w:color w:val="000000" w:themeColor="text1"/>
                <w:sz w:val="20"/>
                <w:szCs w:val="20"/>
              </w:rPr>
              <w:t>quality</w:t>
            </w:r>
            <w:r w:rsidRPr="00D86D77">
              <w:rPr>
                <w:color w:val="000000" w:themeColor="text1"/>
                <w:spacing w:val="-8"/>
                <w:sz w:val="20"/>
                <w:szCs w:val="20"/>
              </w:rPr>
              <w:t xml:space="preserve"> </w:t>
            </w:r>
            <w:r w:rsidRPr="00D86D77">
              <w:rPr>
                <w:color w:val="000000" w:themeColor="text1"/>
                <w:sz w:val="20"/>
                <w:szCs w:val="20"/>
              </w:rPr>
              <w:t>of</w:t>
            </w:r>
            <w:r w:rsidRPr="00D86D77">
              <w:rPr>
                <w:color w:val="000000" w:themeColor="text1"/>
                <w:spacing w:val="-8"/>
                <w:sz w:val="20"/>
                <w:szCs w:val="20"/>
              </w:rPr>
              <w:t xml:space="preserve"> </w:t>
            </w:r>
            <w:r w:rsidRPr="00D86D77">
              <w:rPr>
                <w:color w:val="000000" w:themeColor="text1"/>
                <w:sz w:val="20"/>
                <w:szCs w:val="20"/>
              </w:rPr>
              <w:t>life</w:t>
            </w:r>
            <w:proofErr w:type="gramEnd"/>
            <w:r w:rsidRPr="00D86D77">
              <w:rPr>
                <w:color w:val="000000" w:themeColor="text1"/>
                <w:spacing w:val="-8"/>
                <w:sz w:val="20"/>
                <w:szCs w:val="20"/>
              </w:rPr>
              <w:t xml:space="preserve"> </w:t>
            </w:r>
            <w:r w:rsidRPr="00D86D77">
              <w:rPr>
                <w:color w:val="000000" w:themeColor="text1"/>
                <w:sz w:val="20"/>
                <w:szCs w:val="20"/>
              </w:rPr>
              <w:t>assessment</w:t>
            </w:r>
            <w:r w:rsidRPr="00D86D77">
              <w:rPr>
                <w:color w:val="000000" w:themeColor="text1"/>
                <w:spacing w:val="-8"/>
                <w:sz w:val="20"/>
                <w:szCs w:val="20"/>
              </w:rPr>
              <w:t xml:space="preserve"> </w:t>
            </w:r>
            <w:r w:rsidRPr="00D86D77">
              <w:rPr>
                <w:color w:val="000000" w:themeColor="text1"/>
                <w:sz w:val="20"/>
                <w:szCs w:val="20"/>
              </w:rPr>
              <w:t>tool</w:t>
            </w:r>
            <w:r w:rsidRPr="00D86D77">
              <w:rPr>
                <w:color w:val="000000" w:themeColor="text1"/>
                <w:spacing w:val="-8"/>
                <w:sz w:val="20"/>
                <w:szCs w:val="20"/>
              </w:rPr>
              <w:t xml:space="preserve"> </w:t>
            </w:r>
            <w:r w:rsidRPr="00D86D77">
              <w:rPr>
                <w:color w:val="000000" w:themeColor="text1"/>
                <w:sz w:val="20"/>
                <w:szCs w:val="20"/>
              </w:rPr>
              <w:t>used</w:t>
            </w:r>
            <w:r w:rsidRPr="00D86D77">
              <w:rPr>
                <w:color w:val="000000" w:themeColor="text1"/>
                <w:spacing w:val="-8"/>
                <w:sz w:val="20"/>
                <w:szCs w:val="20"/>
              </w:rPr>
              <w:t xml:space="preserve"> </w:t>
            </w:r>
            <w:r w:rsidRPr="00D86D77">
              <w:rPr>
                <w:color w:val="000000" w:themeColor="text1"/>
                <w:sz w:val="20"/>
                <w:szCs w:val="20"/>
              </w:rPr>
              <w:t>for</w:t>
            </w:r>
            <w:r w:rsidRPr="00D86D77">
              <w:rPr>
                <w:color w:val="000000" w:themeColor="text1"/>
                <w:spacing w:val="-8"/>
                <w:sz w:val="20"/>
                <w:szCs w:val="20"/>
              </w:rPr>
              <w:t xml:space="preserve"> </w:t>
            </w:r>
            <w:r w:rsidRPr="00D86D77">
              <w:rPr>
                <w:color w:val="000000" w:themeColor="text1"/>
                <w:sz w:val="20"/>
                <w:szCs w:val="20"/>
              </w:rPr>
              <w:t>the</w:t>
            </w:r>
            <w:r w:rsidRPr="00D86D77">
              <w:rPr>
                <w:color w:val="000000" w:themeColor="text1"/>
                <w:spacing w:val="-8"/>
                <w:sz w:val="20"/>
                <w:szCs w:val="20"/>
              </w:rPr>
              <w:t xml:space="preserve"> </w:t>
            </w:r>
            <w:r w:rsidRPr="00D86D77">
              <w:rPr>
                <w:color w:val="000000" w:themeColor="text1"/>
                <w:sz w:val="20"/>
                <w:szCs w:val="20"/>
              </w:rPr>
              <w:t>purposes</w:t>
            </w:r>
            <w:r w:rsidRPr="00D86D77">
              <w:rPr>
                <w:color w:val="000000" w:themeColor="text1"/>
                <w:spacing w:val="-8"/>
                <w:sz w:val="20"/>
                <w:szCs w:val="20"/>
              </w:rPr>
              <w:t xml:space="preserve"> </w:t>
            </w:r>
            <w:r w:rsidRPr="00D86D77">
              <w:rPr>
                <w:color w:val="000000" w:themeColor="text1"/>
                <w:sz w:val="20"/>
                <w:szCs w:val="20"/>
              </w:rPr>
              <w:t>of</w:t>
            </w:r>
            <w:r w:rsidRPr="00D86D77">
              <w:rPr>
                <w:color w:val="000000" w:themeColor="text1"/>
                <w:spacing w:val="-8"/>
                <w:sz w:val="20"/>
                <w:szCs w:val="20"/>
              </w:rPr>
              <w:t xml:space="preserve"> </w:t>
            </w:r>
            <w:r w:rsidRPr="00D86D77">
              <w:rPr>
                <w:color w:val="000000" w:themeColor="text1"/>
                <w:sz w:val="20"/>
                <w:szCs w:val="20"/>
              </w:rPr>
              <w:t>the</w:t>
            </w:r>
            <w:r w:rsidRPr="00D86D77">
              <w:rPr>
                <w:color w:val="000000" w:themeColor="text1"/>
                <w:spacing w:val="-8"/>
                <w:sz w:val="20"/>
                <w:szCs w:val="20"/>
              </w:rPr>
              <w:t xml:space="preserve"> </w:t>
            </w:r>
            <w:r w:rsidRPr="00D86D77">
              <w:rPr>
                <w:color w:val="000000" w:themeColor="text1"/>
                <w:sz w:val="20"/>
                <w:szCs w:val="20"/>
              </w:rPr>
              <w:t>QI</w:t>
            </w:r>
            <w:r w:rsidRPr="00D86D77">
              <w:rPr>
                <w:color w:val="000000" w:themeColor="text1"/>
                <w:spacing w:val="-8"/>
                <w:sz w:val="20"/>
                <w:szCs w:val="20"/>
              </w:rPr>
              <w:t xml:space="preserve"> </w:t>
            </w:r>
            <w:r w:rsidRPr="00D86D77">
              <w:rPr>
                <w:color w:val="000000" w:themeColor="text1"/>
                <w:sz w:val="20"/>
                <w:szCs w:val="20"/>
              </w:rPr>
              <w:t>Program.</w:t>
            </w:r>
          </w:p>
          <w:p w14:paraId="459CA202" w14:textId="77777777" w:rsidR="004D3290" w:rsidRPr="00D86D77" w:rsidRDefault="004D3290" w:rsidP="00D22D31">
            <w:pPr>
              <w:pStyle w:val="TableParagraph"/>
              <w:spacing w:before="118"/>
              <w:rPr>
                <w:color w:val="000000" w:themeColor="text1"/>
                <w:sz w:val="20"/>
                <w:szCs w:val="20"/>
              </w:rPr>
            </w:pPr>
            <w:r w:rsidRPr="00D86D77">
              <w:rPr>
                <w:color w:val="000000" w:themeColor="text1"/>
                <w:spacing w:val="-2"/>
                <w:sz w:val="20"/>
                <w:szCs w:val="20"/>
              </w:rPr>
              <w:t>Quality</w:t>
            </w:r>
            <w:r w:rsidRPr="00D86D77">
              <w:rPr>
                <w:color w:val="000000" w:themeColor="text1"/>
                <w:spacing w:val="-8"/>
                <w:sz w:val="20"/>
                <w:szCs w:val="20"/>
              </w:rPr>
              <w:t xml:space="preserve"> </w:t>
            </w:r>
            <w:r w:rsidRPr="00D86D77">
              <w:rPr>
                <w:color w:val="000000" w:themeColor="text1"/>
                <w:spacing w:val="-2"/>
                <w:sz w:val="20"/>
                <w:szCs w:val="20"/>
              </w:rPr>
              <w:t>of</w:t>
            </w:r>
            <w:r w:rsidRPr="00D86D77">
              <w:rPr>
                <w:color w:val="000000" w:themeColor="text1"/>
                <w:spacing w:val="-8"/>
                <w:sz w:val="20"/>
                <w:szCs w:val="20"/>
              </w:rPr>
              <w:t xml:space="preserve"> </w:t>
            </w:r>
            <w:r w:rsidRPr="00D86D77">
              <w:rPr>
                <w:color w:val="000000" w:themeColor="text1"/>
                <w:spacing w:val="-2"/>
                <w:sz w:val="20"/>
                <w:szCs w:val="20"/>
              </w:rPr>
              <w:t>Life</w:t>
            </w:r>
            <w:r w:rsidRPr="00D86D77">
              <w:rPr>
                <w:color w:val="000000" w:themeColor="text1"/>
                <w:spacing w:val="-7"/>
                <w:sz w:val="20"/>
                <w:szCs w:val="20"/>
              </w:rPr>
              <w:t xml:space="preserve"> </w:t>
            </w:r>
            <w:r w:rsidRPr="00D86D77">
              <w:rPr>
                <w:color w:val="000000" w:themeColor="text1"/>
                <w:spacing w:val="-2"/>
                <w:sz w:val="20"/>
                <w:szCs w:val="20"/>
              </w:rPr>
              <w:t>QI</w:t>
            </w:r>
            <w:r w:rsidRPr="00D86D77">
              <w:rPr>
                <w:color w:val="000000" w:themeColor="text1"/>
                <w:spacing w:val="-8"/>
                <w:sz w:val="20"/>
                <w:szCs w:val="20"/>
              </w:rPr>
              <w:t xml:space="preserve"> </w:t>
            </w:r>
            <w:r w:rsidRPr="00D86D77">
              <w:rPr>
                <w:color w:val="000000" w:themeColor="text1"/>
                <w:spacing w:val="-2"/>
                <w:sz w:val="20"/>
                <w:szCs w:val="20"/>
              </w:rPr>
              <w:t>results</w:t>
            </w:r>
            <w:r w:rsidRPr="00D86D77">
              <w:rPr>
                <w:color w:val="000000" w:themeColor="text1"/>
                <w:spacing w:val="-7"/>
                <w:sz w:val="20"/>
                <w:szCs w:val="20"/>
              </w:rPr>
              <w:t xml:space="preserve"> </w:t>
            </w:r>
            <w:r w:rsidRPr="00D86D77">
              <w:rPr>
                <w:color w:val="000000" w:themeColor="text1"/>
                <w:spacing w:val="-2"/>
                <w:sz w:val="20"/>
                <w:szCs w:val="20"/>
              </w:rPr>
              <w:t>are</w:t>
            </w:r>
            <w:r w:rsidRPr="00D86D77">
              <w:rPr>
                <w:color w:val="000000" w:themeColor="text1"/>
                <w:spacing w:val="-8"/>
                <w:sz w:val="20"/>
                <w:szCs w:val="20"/>
              </w:rPr>
              <w:t xml:space="preserve"> </w:t>
            </w:r>
            <w:r w:rsidRPr="00D86D77">
              <w:rPr>
                <w:color w:val="000000" w:themeColor="text1"/>
                <w:spacing w:val="-2"/>
                <w:sz w:val="20"/>
                <w:szCs w:val="20"/>
              </w:rPr>
              <w:t>calculated</w:t>
            </w:r>
            <w:r w:rsidRPr="00D86D77">
              <w:rPr>
                <w:color w:val="000000" w:themeColor="text1"/>
                <w:spacing w:val="-8"/>
                <w:sz w:val="20"/>
                <w:szCs w:val="20"/>
              </w:rPr>
              <w:t xml:space="preserve"> </w:t>
            </w:r>
            <w:r w:rsidRPr="00D86D77">
              <w:rPr>
                <w:color w:val="000000" w:themeColor="text1"/>
                <w:spacing w:val="-2"/>
                <w:sz w:val="20"/>
                <w:szCs w:val="20"/>
              </w:rPr>
              <w:t>based</w:t>
            </w:r>
            <w:r w:rsidRPr="00D86D77">
              <w:rPr>
                <w:color w:val="000000" w:themeColor="text1"/>
                <w:spacing w:val="-7"/>
                <w:sz w:val="20"/>
                <w:szCs w:val="20"/>
              </w:rPr>
              <w:t xml:space="preserve"> </w:t>
            </w:r>
            <w:r w:rsidRPr="00D86D77">
              <w:rPr>
                <w:color w:val="000000" w:themeColor="text1"/>
                <w:spacing w:val="-5"/>
                <w:sz w:val="20"/>
                <w:szCs w:val="20"/>
              </w:rPr>
              <w:t>on:</w:t>
            </w:r>
          </w:p>
          <w:p w14:paraId="24FFFBB2" w14:textId="77777777" w:rsidR="004D3290" w:rsidRPr="00D86D77" w:rsidRDefault="004D3290">
            <w:pPr>
              <w:pStyle w:val="TableParagraph"/>
              <w:numPr>
                <w:ilvl w:val="0"/>
                <w:numId w:val="68"/>
              </w:numPr>
              <w:tabs>
                <w:tab w:val="left" w:pos="340"/>
              </w:tabs>
              <w:spacing w:before="175" w:line="208" w:lineRule="auto"/>
              <w:ind w:right="467"/>
              <w:rPr>
                <w:color w:val="000000" w:themeColor="text1"/>
                <w:sz w:val="20"/>
                <w:szCs w:val="20"/>
              </w:rPr>
            </w:pPr>
            <w:r w:rsidRPr="00D86D77">
              <w:rPr>
                <w:color w:val="000000" w:themeColor="text1"/>
                <w:spacing w:val="-4"/>
                <w:sz w:val="20"/>
                <w:szCs w:val="20"/>
              </w:rPr>
              <w:t xml:space="preserve">The number of care recipients who report quality of life through each completion mode of the QOL-ACC (self-completed, </w:t>
            </w:r>
            <w:r w:rsidRPr="00D86D77">
              <w:rPr>
                <w:color w:val="000000" w:themeColor="text1"/>
                <w:spacing w:val="-2"/>
                <w:sz w:val="20"/>
                <w:szCs w:val="20"/>
              </w:rPr>
              <w:t>interview</w:t>
            </w:r>
            <w:r w:rsidRPr="00D86D77">
              <w:rPr>
                <w:color w:val="000000" w:themeColor="text1"/>
                <w:spacing w:val="-13"/>
                <w:sz w:val="20"/>
                <w:szCs w:val="20"/>
              </w:rPr>
              <w:t xml:space="preserve"> </w:t>
            </w:r>
            <w:r w:rsidRPr="00D86D77">
              <w:rPr>
                <w:color w:val="000000" w:themeColor="text1"/>
                <w:spacing w:val="-2"/>
                <w:sz w:val="20"/>
                <w:szCs w:val="20"/>
              </w:rPr>
              <w:t>facilitated,</w:t>
            </w:r>
            <w:r w:rsidRPr="00D86D77">
              <w:rPr>
                <w:color w:val="000000" w:themeColor="text1"/>
                <w:spacing w:val="-13"/>
                <w:sz w:val="20"/>
                <w:szCs w:val="20"/>
              </w:rPr>
              <w:t xml:space="preserve"> </w:t>
            </w:r>
            <w:r w:rsidRPr="00D86D77">
              <w:rPr>
                <w:color w:val="000000" w:themeColor="text1"/>
                <w:spacing w:val="-2"/>
                <w:sz w:val="20"/>
                <w:szCs w:val="20"/>
              </w:rPr>
              <w:t>proxy-completion)</w:t>
            </w:r>
            <w:r w:rsidRPr="00D86D77">
              <w:rPr>
                <w:color w:val="000000" w:themeColor="text1"/>
                <w:spacing w:val="-13"/>
                <w:sz w:val="20"/>
                <w:szCs w:val="20"/>
              </w:rPr>
              <w:t xml:space="preserve"> </w:t>
            </w:r>
            <w:r w:rsidRPr="00D86D77">
              <w:rPr>
                <w:color w:val="000000" w:themeColor="text1"/>
                <w:spacing w:val="-2"/>
                <w:sz w:val="20"/>
                <w:szCs w:val="20"/>
              </w:rPr>
              <w:t>against</w:t>
            </w:r>
            <w:r w:rsidRPr="00D86D77">
              <w:rPr>
                <w:color w:val="000000" w:themeColor="text1"/>
                <w:spacing w:val="-13"/>
                <w:sz w:val="20"/>
                <w:szCs w:val="20"/>
              </w:rPr>
              <w:t xml:space="preserve"> </w:t>
            </w:r>
            <w:r w:rsidRPr="00D86D77">
              <w:rPr>
                <w:color w:val="000000" w:themeColor="text1"/>
                <w:spacing w:val="-2"/>
                <w:sz w:val="20"/>
                <w:szCs w:val="20"/>
              </w:rPr>
              <w:t>categories</w:t>
            </w:r>
            <w:r w:rsidRPr="00D86D77">
              <w:rPr>
                <w:color w:val="000000" w:themeColor="text1"/>
                <w:spacing w:val="-13"/>
                <w:sz w:val="20"/>
                <w:szCs w:val="20"/>
              </w:rPr>
              <w:t xml:space="preserve"> </w:t>
            </w:r>
            <w:r w:rsidRPr="00D86D77">
              <w:rPr>
                <w:color w:val="000000" w:themeColor="text1"/>
                <w:spacing w:val="-2"/>
                <w:sz w:val="20"/>
                <w:szCs w:val="20"/>
              </w:rPr>
              <w:t>including</w:t>
            </w:r>
            <w:r w:rsidRPr="00D86D77">
              <w:rPr>
                <w:color w:val="000000" w:themeColor="text1"/>
                <w:spacing w:val="-13"/>
                <w:sz w:val="20"/>
                <w:szCs w:val="20"/>
              </w:rPr>
              <w:t xml:space="preserve"> </w:t>
            </w:r>
            <w:r w:rsidRPr="00D86D77">
              <w:rPr>
                <w:color w:val="000000" w:themeColor="text1"/>
                <w:spacing w:val="-2"/>
                <w:sz w:val="20"/>
                <w:szCs w:val="20"/>
              </w:rPr>
              <w:t>excellent,</w:t>
            </w:r>
            <w:r w:rsidRPr="00D86D77">
              <w:rPr>
                <w:color w:val="000000" w:themeColor="text1"/>
                <w:spacing w:val="-12"/>
                <w:sz w:val="20"/>
                <w:szCs w:val="20"/>
              </w:rPr>
              <w:t xml:space="preserve"> </w:t>
            </w:r>
            <w:r w:rsidRPr="00D86D77">
              <w:rPr>
                <w:color w:val="000000" w:themeColor="text1"/>
                <w:spacing w:val="-2"/>
                <w:sz w:val="20"/>
                <w:szCs w:val="20"/>
              </w:rPr>
              <w:t>good,</w:t>
            </w:r>
            <w:r w:rsidRPr="00D86D77">
              <w:rPr>
                <w:color w:val="000000" w:themeColor="text1"/>
                <w:spacing w:val="-13"/>
                <w:sz w:val="20"/>
                <w:szCs w:val="20"/>
              </w:rPr>
              <w:t xml:space="preserve"> </w:t>
            </w:r>
            <w:r w:rsidRPr="00D86D77">
              <w:rPr>
                <w:color w:val="000000" w:themeColor="text1"/>
                <w:spacing w:val="-2"/>
                <w:sz w:val="20"/>
                <w:szCs w:val="20"/>
              </w:rPr>
              <w:t>moderate,</w:t>
            </w:r>
            <w:r w:rsidRPr="00D86D77">
              <w:rPr>
                <w:color w:val="000000" w:themeColor="text1"/>
                <w:spacing w:val="-13"/>
                <w:sz w:val="20"/>
                <w:szCs w:val="20"/>
              </w:rPr>
              <w:t xml:space="preserve"> </w:t>
            </w:r>
            <w:r w:rsidRPr="00D86D77">
              <w:rPr>
                <w:color w:val="000000" w:themeColor="text1"/>
                <w:spacing w:val="-2"/>
                <w:sz w:val="20"/>
                <w:szCs w:val="20"/>
              </w:rPr>
              <w:t>poor,</w:t>
            </w:r>
            <w:r w:rsidRPr="00D86D77">
              <w:rPr>
                <w:color w:val="000000" w:themeColor="text1"/>
                <w:spacing w:val="-13"/>
                <w:sz w:val="20"/>
                <w:szCs w:val="20"/>
              </w:rPr>
              <w:t xml:space="preserve"> </w:t>
            </w:r>
            <w:r w:rsidRPr="00D86D77">
              <w:rPr>
                <w:color w:val="000000" w:themeColor="text1"/>
                <w:spacing w:val="-2"/>
                <w:sz w:val="20"/>
                <w:szCs w:val="20"/>
              </w:rPr>
              <w:t>very</w:t>
            </w:r>
            <w:r w:rsidRPr="00D86D77">
              <w:rPr>
                <w:color w:val="000000" w:themeColor="text1"/>
                <w:spacing w:val="-13"/>
                <w:sz w:val="20"/>
                <w:szCs w:val="20"/>
              </w:rPr>
              <w:t xml:space="preserve"> </w:t>
            </w:r>
            <w:r w:rsidRPr="00D86D77">
              <w:rPr>
                <w:color w:val="000000" w:themeColor="text1"/>
                <w:spacing w:val="-2"/>
                <w:sz w:val="20"/>
                <w:szCs w:val="20"/>
              </w:rPr>
              <w:t>poor.</w:t>
            </w:r>
          </w:p>
          <w:p w14:paraId="0B67B4C2" w14:textId="77777777" w:rsidR="004D3290" w:rsidRPr="00D86D77" w:rsidRDefault="004D3290">
            <w:pPr>
              <w:pStyle w:val="TableParagraph"/>
              <w:numPr>
                <w:ilvl w:val="0"/>
                <w:numId w:val="68"/>
              </w:numPr>
              <w:tabs>
                <w:tab w:val="left" w:pos="340"/>
              </w:tabs>
              <w:spacing w:before="32"/>
              <w:ind w:hanging="170"/>
              <w:rPr>
                <w:color w:val="000000" w:themeColor="text1"/>
                <w:sz w:val="20"/>
                <w:szCs w:val="20"/>
              </w:rPr>
            </w:pPr>
            <w:r w:rsidRPr="00D86D77">
              <w:rPr>
                <w:color w:val="000000" w:themeColor="text1"/>
                <w:spacing w:val="-4"/>
                <w:sz w:val="20"/>
                <w:szCs w:val="20"/>
              </w:rPr>
              <w:t>The</w:t>
            </w:r>
            <w:r w:rsidRPr="00D86D77">
              <w:rPr>
                <w:color w:val="000000" w:themeColor="text1"/>
                <w:spacing w:val="-8"/>
                <w:sz w:val="20"/>
                <w:szCs w:val="20"/>
              </w:rPr>
              <w:t xml:space="preserve"> </w:t>
            </w:r>
            <w:r w:rsidRPr="00D86D77">
              <w:rPr>
                <w:color w:val="000000" w:themeColor="text1"/>
                <w:spacing w:val="-4"/>
                <w:sz w:val="20"/>
                <w:szCs w:val="20"/>
              </w:rPr>
              <w:t>number</w:t>
            </w:r>
            <w:r w:rsidRPr="00D86D77">
              <w:rPr>
                <w:color w:val="000000" w:themeColor="text1"/>
                <w:spacing w:val="-7"/>
                <w:sz w:val="20"/>
                <w:szCs w:val="20"/>
              </w:rPr>
              <w:t xml:space="preserve"> </w:t>
            </w:r>
            <w:r w:rsidRPr="00D86D77">
              <w:rPr>
                <w:color w:val="000000" w:themeColor="text1"/>
                <w:spacing w:val="-4"/>
                <w:sz w:val="20"/>
                <w:szCs w:val="20"/>
              </w:rPr>
              <w:t>of</w:t>
            </w:r>
            <w:r w:rsidRPr="00D86D77">
              <w:rPr>
                <w:color w:val="000000" w:themeColor="text1"/>
                <w:spacing w:val="-8"/>
                <w:sz w:val="20"/>
                <w:szCs w:val="20"/>
              </w:rPr>
              <w:t xml:space="preserve"> </w:t>
            </w:r>
            <w:r w:rsidRPr="00D86D77">
              <w:rPr>
                <w:color w:val="000000" w:themeColor="text1"/>
                <w:spacing w:val="-4"/>
                <w:sz w:val="20"/>
                <w:szCs w:val="20"/>
              </w:rPr>
              <w:t>care</w:t>
            </w:r>
            <w:r w:rsidRPr="00D86D77">
              <w:rPr>
                <w:color w:val="000000" w:themeColor="text1"/>
                <w:spacing w:val="-7"/>
                <w:sz w:val="20"/>
                <w:szCs w:val="20"/>
              </w:rPr>
              <w:t xml:space="preserve"> </w:t>
            </w:r>
            <w:r w:rsidRPr="00D86D77">
              <w:rPr>
                <w:color w:val="000000" w:themeColor="text1"/>
                <w:spacing w:val="-4"/>
                <w:sz w:val="20"/>
                <w:szCs w:val="20"/>
              </w:rPr>
              <w:t>recipients</w:t>
            </w:r>
            <w:r w:rsidRPr="00D86D77">
              <w:rPr>
                <w:color w:val="000000" w:themeColor="text1"/>
                <w:spacing w:val="-8"/>
                <w:sz w:val="20"/>
                <w:szCs w:val="20"/>
              </w:rPr>
              <w:t xml:space="preserve"> </w:t>
            </w:r>
            <w:r w:rsidRPr="00D86D77">
              <w:rPr>
                <w:color w:val="000000" w:themeColor="text1"/>
                <w:spacing w:val="-4"/>
                <w:sz w:val="20"/>
                <w:szCs w:val="20"/>
              </w:rPr>
              <w:t>who</w:t>
            </w:r>
            <w:r w:rsidRPr="00D86D77">
              <w:rPr>
                <w:color w:val="000000" w:themeColor="text1"/>
                <w:spacing w:val="-7"/>
                <w:sz w:val="20"/>
                <w:szCs w:val="20"/>
              </w:rPr>
              <w:t xml:space="preserve"> </w:t>
            </w:r>
            <w:r w:rsidRPr="00D86D77">
              <w:rPr>
                <w:color w:val="000000" w:themeColor="text1"/>
                <w:spacing w:val="-4"/>
                <w:sz w:val="20"/>
                <w:szCs w:val="20"/>
              </w:rPr>
              <w:t>were</w:t>
            </w:r>
            <w:r w:rsidRPr="00D86D77">
              <w:rPr>
                <w:color w:val="000000" w:themeColor="text1"/>
                <w:spacing w:val="-8"/>
                <w:sz w:val="20"/>
                <w:szCs w:val="20"/>
              </w:rPr>
              <w:t xml:space="preserve"> </w:t>
            </w:r>
            <w:r w:rsidRPr="00D86D77">
              <w:rPr>
                <w:color w:val="000000" w:themeColor="text1"/>
                <w:spacing w:val="-4"/>
                <w:sz w:val="20"/>
                <w:szCs w:val="20"/>
              </w:rPr>
              <w:t>offered</w:t>
            </w:r>
            <w:r w:rsidRPr="00D86D77">
              <w:rPr>
                <w:color w:val="000000" w:themeColor="text1"/>
                <w:spacing w:val="-7"/>
                <w:sz w:val="20"/>
                <w:szCs w:val="20"/>
              </w:rPr>
              <w:t xml:space="preserve"> </w:t>
            </w:r>
            <w:r w:rsidRPr="00D86D77">
              <w:rPr>
                <w:color w:val="000000" w:themeColor="text1"/>
                <w:spacing w:val="-4"/>
                <w:sz w:val="20"/>
                <w:szCs w:val="20"/>
              </w:rPr>
              <w:t>an</w:t>
            </w:r>
            <w:r w:rsidRPr="00D86D77">
              <w:rPr>
                <w:color w:val="000000" w:themeColor="text1"/>
                <w:spacing w:val="-8"/>
                <w:sz w:val="20"/>
                <w:szCs w:val="20"/>
              </w:rPr>
              <w:t xml:space="preserve"> </w:t>
            </w:r>
            <w:r w:rsidRPr="00D86D77">
              <w:rPr>
                <w:color w:val="000000" w:themeColor="text1"/>
                <w:spacing w:val="-4"/>
                <w:sz w:val="20"/>
                <w:szCs w:val="20"/>
              </w:rPr>
              <w:t>assessment</w:t>
            </w:r>
            <w:r w:rsidRPr="00D86D77">
              <w:rPr>
                <w:color w:val="000000" w:themeColor="text1"/>
                <w:spacing w:val="-7"/>
                <w:sz w:val="20"/>
                <w:szCs w:val="20"/>
              </w:rPr>
              <w:t xml:space="preserve"> </w:t>
            </w:r>
            <w:r w:rsidRPr="00D86D77">
              <w:rPr>
                <w:color w:val="000000" w:themeColor="text1"/>
                <w:spacing w:val="-4"/>
                <w:sz w:val="20"/>
                <w:szCs w:val="20"/>
              </w:rPr>
              <w:t>for</w:t>
            </w:r>
            <w:r w:rsidRPr="00D86D77">
              <w:rPr>
                <w:color w:val="000000" w:themeColor="text1"/>
                <w:spacing w:val="-8"/>
                <w:sz w:val="20"/>
                <w:szCs w:val="20"/>
              </w:rPr>
              <w:t xml:space="preserve"> </w:t>
            </w:r>
            <w:r w:rsidRPr="00D86D77">
              <w:rPr>
                <w:color w:val="000000" w:themeColor="text1"/>
                <w:spacing w:val="-4"/>
                <w:sz w:val="20"/>
                <w:szCs w:val="20"/>
              </w:rPr>
              <w:t>completion.</w:t>
            </w:r>
          </w:p>
          <w:p w14:paraId="248E28D5" w14:textId="77777777" w:rsidR="004D3290" w:rsidRPr="00D86D77" w:rsidRDefault="004D3290">
            <w:pPr>
              <w:pStyle w:val="TableParagraph"/>
              <w:numPr>
                <w:ilvl w:val="0"/>
                <w:numId w:val="68"/>
              </w:numPr>
              <w:tabs>
                <w:tab w:val="left" w:pos="340"/>
              </w:tabs>
              <w:spacing w:before="63" w:line="208" w:lineRule="auto"/>
              <w:ind w:right="516"/>
              <w:rPr>
                <w:color w:val="000000" w:themeColor="text1"/>
                <w:sz w:val="20"/>
                <w:szCs w:val="20"/>
              </w:rPr>
            </w:pPr>
            <w:r w:rsidRPr="00D86D77">
              <w:rPr>
                <w:color w:val="000000" w:themeColor="text1"/>
                <w:spacing w:val="-2"/>
                <w:sz w:val="20"/>
                <w:szCs w:val="20"/>
              </w:rPr>
              <w:t>The</w:t>
            </w:r>
            <w:r w:rsidRPr="00D86D77">
              <w:rPr>
                <w:color w:val="000000" w:themeColor="text1"/>
                <w:spacing w:val="-12"/>
                <w:sz w:val="20"/>
                <w:szCs w:val="20"/>
              </w:rPr>
              <w:t xml:space="preserve"> </w:t>
            </w:r>
            <w:r w:rsidRPr="00D86D77">
              <w:rPr>
                <w:color w:val="000000" w:themeColor="text1"/>
                <w:spacing w:val="-2"/>
                <w:sz w:val="20"/>
                <w:szCs w:val="20"/>
              </w:rPr>
              <w:t>number</w:t>
            </w:r>
            <w:r w:rsidRPr="00D86D77">
              <w:rPr>
                <w:color w:val="000000" w:themeColor="text1"/>
                <w:spacing w:val="-11"/>
                <w:sz w:val="20"/>
                <w:szCs w:val="20"/>
              </w:rPr>
              <w:t xml:space="preserve"> </w:t>
            </w:r>
            <w:r w:rsidRPr="00D86D77">
              <w:rPr>
                <w:color w:val="000000" w:themeColor="text1"/>
                <w:spacing w:val="-2"/>
                <w:sz w:val="20"/>
                <w:szCs w:val="20"/>
              </w:rPr>
              <w:t>of</w:t>
            </w:r>
            <w:r w:rsidRPr="00D86D77">
              <w:rPr>
                <w:color w:val="000000" w:themeColor="text1"/>
                <w:spacing w:val="-11"/>
                <w:sz w:val="20"/>
                <w:szCs w:val="20"/>
              </w:rPr>
              <w:t xml:space="preserve"> </w:t>
            </w:r>
            <w:r w:rsidRPr="00D86D77">
              <w:rPr>
                <w:color w:val="000000" w:themeColor="text1"/>
                <w:spacing w:val="-2"/>
                <w:sz w:val="20"/>
                <w:szCs w:val="20"/>
              </w:rPr>
              <w:t>care</w:t>
            </w:r>
            <w:r w:rsidRPr="00D86D77">
              <w:rPr>
                <w:color w:val="000000" w:themeColor="text1"/>
                <w:spacing w:val="-11"/>
                <w:sz w:val="20"/>
                <w:szCs w:val="20"/>
              </w:rPr>
              <w:t xml:space="preserve"> </w:t>
            </w:r>
            <w:r w:rsidRPr="00D86D77">
              <w:rPr>
                <w:color w:val="000000" w:themeColor="text1"/>
                <w:spacing w:val="-2"/>
                <w:sz w:val="20"/>
                <w:szCs w:val="20"/>
              </w:rPr>
              <w:t>recipients</w:t>
            </w:r>
            <w:r w:rsidRPr="00D86D77">
              <w:rPr>
                <w:color w:val="000000" w:themeColor="text1"/>
                <w:spacing w:val="-11"/>
                <w:sz w:val="20"/>
                <w:szCs w:val="20"/>
              </w:rPr>
              <w:t xml:space="preserve"> </w:t>
            </w:r>
            <w:r w:rsidRPr="00D86D77">
              <w:rPr>
                <w:color w:val="000000" w:themeColor="text1"/>
                <w:spacing w:val="-2"/>
                <w:sz w:val="20"/>
                <w:szCs w:val="20"/>
              </w:rPr>
              <w:t>excluded</w:t>
            </w:r>
            <w:r w:rsidRPr="00D86D77">
              <w:rPr>
                <w:color w:val="000000" w:themeColor="text1"/>
                <w:spacing w:val="-12"/>
                <w:sz w:val="20"/>
                <w:szCs w:val="20"/>
              </w:rPr>
              <w:t xml:space="preserve"> </w:t>
            </w:r>
            <w:r w:rsidRPr="00D86D77">
              <w:rPr>
                <w:color w:val="000000" w:themeColor="text1"/>
                <w:spacing w:val="-2"/>
                <w:sz w:val="20"/>
                <w:szCs w:val="20"/>
              </w:rPr>
              <w:t>because</w:t>
            </w:r>
            <w:r w:rsidRPr="00D86D77">
              <w:rPr>
                <w:color w:val="000000" w:themeColor="text1"/>
                <w:spacing w:val="-11"/>
                <w:sz w:val="20"/>
                <w:szCs w:val="20"/>
              </w:rPr>
              <w:t xml:space="preserve"> </w:t>
            </w:r>
            <w:r w:rsidRPr="00D86D77">
              <w:rPr>
                <w:color w:val="000000" w:themeColor="text1"/>
                <w:spacing w:val="-2"/>
                <w:sz w:val="20"/>
                <w:szCs w:val="20"/>
              </w:rPr>
              <w:t>they</w:t>
            </w:r>
            <w:r w:rsidRPr="00D86D77">
              <w:rPr>
                <w:color w:val="000000" w:themeColor="text1"/>
                <w:spacing w:val="-11"/>
                <w:sz w:val="20"/>
                <w:szCs w:val="20"/>
              </w:rPr>
              <w:t xml:space="preserve"> </w:t>
            </w:r>
            <w:r w:rsidRPr="00D86D77">
              <w:rPr>
                <w:color w:val="000000" w:themeColor="text1"/>
                <w:spacing w:val="-2"/>
                <w:sz w:val="20"/>
                <w:szCs w:val="20"/>
              </w:rPr>
              <w:t>were</w:t>
            </w:r>
            <w:r w:rsidRPr="00D86D77">
              <w:rPr>
                <w:color w:val="000000" w:themeColor="text1"/>
                <w:spacing w:val="-11"/>
                <w:sz w:val="20"/>
                <w:szCs w:val="20"/>
              </w:rPr>
              <w:t xml:space="preserve"> </w:t>
            </w:r>
            <w:r w:rsidRPr="00D86D77">
              <w:rPr>
                <w:color w:val="000000" w:themeColor="text1"/>
                <w:spacing w:val="-2"/>
                <w:sz w:val="20"/>
                <w:szCs w:val="20"/>
              </w:rPr>
              <w:t>absent</w:t>
            </w:r>
            <w:r w:rsidRPr="00D86D77">
              <w:rPr>
                <w:color w:val="000000" w:themeColor="text1"/>
                <w:spacing w:val="-11"/>
                <w:sz w:val="20"/>
                <w:szCs w:val="20"/>
              </w:rPr>
              <w:t xml:space="preserve"> </w:t>
            </w:r>
            <w:r w:rsidRPr="00D86D77">
              <w:rPr>
                <w:color w:val="000000" w:themeColor="text1"/>
                <w:spacing w:val="-2"/>
                <w:sz w:val="20"/>
                <w:szCs w:val="20"/>
              </w:rPr>
              <w:t>from</w:t>
            </w:r>
            <w:r w:rsidRPr="00D86D77">
              <w:rPr>
                <w:color w:val="000000" w:themeColor="text1"/>
                <w:spacing w:val="-12"/>
                <w:sz w:val="20"/>
                <w:szCs w:val="20"/>
              </w:rPr>
              <w:t xml:space="preserve"> </w:t>
            </w:r>
            <w:r w:rsidRPr="00D86D77">
              <w:rPr>
                <w:color w:val="000000" w:themeColor="text1"/>
                <w:spacing w:val="-2"/>
                <w:sz w:val="20"/>
                <w:szCs w:val="20"/>
              </w:rPr>
              <w:t>the</w:t>
            </w:r>
            <w:r w:rsidRPr="00D86D77">
              <w:rPr>
                <w:color w:val="000000" w:themeColor="text1"/>
                <w:spacing w:val="-11"/>
                <w:sz w:val="20"/>
                <w:szCs w:val="20"/>
              </w:rPr>
              <w:t xml:space="preserve"> </w:t>
            </w:r>
            <w:r w:rsidRPr="00D86D77">
              <w:rPr>
                <w:color w:val="000000" w:themeColor="text1"/>
                <w:spacing w:val="-2"/>
                <w:sz w:val="20"/>
                <w:szCs w:val="20"/>
              </w:rPr>
              <w:t>service</w:t>
            </w:r>
            <w:r w:rsidRPr="00D86D77">
              <w:rPr>
                <w:color w:val="000000" w:themeColor="text1"/>
                <w:spacing w:val="-11"/>
                <w:sz w:val="20"/>
                <w:szCs w:val="20"/>
              </w:rPr>
              <w:t xml:space="preserve"> </w:t>
            </w:r>
            <w:r w:rsidRPr="00D86D77">
              <w:rPr>
                <w:color w:val="000000" w:themeColor="text1"/>
                <w:spacing w:val="-2"/>
                <w:sz w:val="20"/>
                <w:szCs w:val="20"/>
              </w:rPr>
              <w:t>for</w:t>
            </w:r>
            <w:r w:rsidRPr="00D86D77">
              <w:rPr>
                <w:color w:val="000000" w:themeColor="text1"/>
                <w:spacing w:val="-11"/>
                <w:sz w:val="20"/>
                <w:szCs w:val="20"/>
              </w:rPr>
              <w:t xml:space="preserve"> </w:t>
            </w:r>
            <w:r w:rsidRPr="00D86D77">
              <w:rPr>
                <w:color w:val="000000" w:themeColor="text1"/>
                <w:spacing w:val="-2"/>
                <w:sz w:val="20"/>
                <w:szCs w:val="20"/>
              </w:rPr>
              <w:t>the</w:t>
            </w:r>
            <w:r w:rsidRPr="00D86D77">
              <w:rPr>
                <w:color w:val="000000" w:themeColor="text1"/>
                <w:spacing w:val="-11"/>
                <w:sz w:val="20"/>
                <w:szCs w:val="20"/>
              </w:rPr>
              <w:t xml:space="preserve"> </w:t>
            </w:r>
            <w:r w:rsidRPr="00D86D77">
              <w:rPr>
                <w:color w:val="000000" w:themeColor="text1"/>
                <w:spacing w:val="-2"/>
                <w:sz w:val="20"/>
                <w:szCs w:val="20"/>
              </w:rPr>
              <w:t>entire</w:t>
            </w:r>
            <w:r w:rsidRPr="00D86D77">
              <w:rPr>
                <w:color w:val="000000" w:themeColor="text1"/>
                <w:spacing w:val="-12"/>
                <w:sz w:val="20"/>
                <w:szCs w:val="20"/>
              </w:rPr>
              <w:t xml:space="preserve"> </w:t>
            </w:r>
            <w:r w:rsidRPr="00D86D77">
              <w:rPr>
                <w:color w:val="000000" w:themeColor="text1"/>
                <w:spacing w:val="-2"/>
                <w:sz w:val="20"/>
                <w:szCs w:val="20"/>
              </w:rPr>
              <w:t>service</w:t>
            </w:r>
            <w:r w:rsidRPr="00D86D77">
              <w:rPr>
                <w:color w:val="000000" w:themeColor="text1"/>
                <w:spacing w:val="-11"/>
                <w:sz w:val="20"/>
                <w:szCs w:val="20"/>
              </w:rPr>
              <w:t xml:space="preserve"> </w:t>
            </w:r>
            <w:r w:rsidRPr="00D86D77">
              <w:rPr>
                <w:color w:val="000000" w:themeColor="text1"/>
                <w:spacing w:val="-2"/>
                <w:sz w:val="20"/>
                <w:szCs w:val="20"/>
              </w:rPr>
              <w:t>or</w:t>
            </w:r>
            <w:r w:rsidRPr="00D86D77">
              <w:rPr>
                <w:color w:val="000000" w:themeColor="text1"/>
                <w:spacing w:val="-11"/>
                <w:sz w:val="20"/>
                <w:szCs w:val="20"/>
              </w:rPr>
              <w:t xml:space="preserve"> </w:t>
            </w:r>
            <w:r w:rsidRPr="00D86D77">
              <w:rPr>
                <w:color w:val="000000" w:themeColor="text1"/>
                <w:spacing w:val="-2"/>
                <w:sz w:val="20"/>
                <w:szCs w:val="20"/>
              </w:rPr>
              <w:t>who</w:t>
            </w:r>
            <w:r w:rsidRPr="00D86D77">
              <w:rPr>
                <w:color w:val="000000" w:themeColor="text1"/>
                <w:spacing w:val="-11"/>
                <w:sz w:val="20"/>
                <w:szCs w:val="20"/>
              </w:rPr>
              <w:t xml:space="preserve"> </w:t>
            </w:r>
            <w:r w:rsidRPr="00D86D77">
              <w:rPr>
                <w:color w:val="000000" w:themeColor="text1"/>
                <w:spacing w:val="-2"/>
                <w:sz w:val="20"/>
                <w:szCs w:val="20"/>
              </w:rPr>
              <w:t>did</w:t>
            </w:r>
            <w:r w:rsidRPr="00D86D77">
              <w:rPr>
                <w:color w:val="000000" w:themeColor="text1"/>
                <w:spacing w:val="-11"/>
                <w:sz w:val="20"/>
                <w:szCs w:val="20"/>
              </w:rPr>
              <w:t xml:space="preserve"> </w:t>
            </w:r>
            <w:r w:rsidRPr="00D86D77">
              <w:rPr>
                <w:color w:val="000000" w:themeColor="text1"/>
                <w:spacing w:val="-2"/>
                <w:sz w:val="20"/>
                <w:szCs w:val="20"/>
              </w:rPr>
              <w:t xml:space="preserve">not </w:t>
            </w:r>
            <w:r w:rsidRPr="00D86D77">
              <w:rPr>
                <w:color w:val="000000" w:themeColor="text1"/>
                <w:sz w:val="20"/>
                <w:szCs w:val="20"/>
              </w:rPr>
              <w:t>choose</w:t>
            </w:r>
            <w:r w:rsidRPr="00D86D77">
              <w:rPr>
                <w:color w:val="000000" w:themeColor="text1"/>
                <w:spacing w:val="-9"/>
                <w:sz w:val="20"/>
                <w:szCs w:val="20"/>
              </w:rPr>
              <w:t xml:space="preserve"> </w:t>
            </w:r>
            <w:r w:rsidRPr="00D86D77">
              <w:rPr>
                <w:color w:val="000000" w:themeColor="text1"/>
                <w:sz w:val="20"/>
                <w:szCs w:val="20"/>
              </w:rPr>
              <w:t>to</w:t>
            </w:r>
            <w:r w:rsidRPr="00D86D77">
              <w:rPr>
                <w:color w:val="000000" w:themeColor="text1"/>
                <w:spacing w:val="-9"/>
                <w:sz w:val="20"/>
                <w:szCs w:val="20"/>
              </w:rPr>
              <w:t xml:space="preserve"> </w:t>
            </w:r>
            <w:r w:rsidRPr="00D86D77">
              <w:rPr>
                <w:color w:val="000000" w:themeColor="text1"/>
                <w:sz w:val="20"/>
                <w:szCs w:val="20"/>
              </w:rPr>
              <w:t>complete</w:t>
            </w:r>
            <w:r w:rsidRPr="00D86D77">
              <w:rPr>
                <w:color w:val="000000" w:themeColor="text1"/>
                <w:spacing w:val="-9"/>
                <w:sz w:val="20"/>
                <w:szCs w:val="20"/>
              </w:rPr>
              <w:t xml:space="preserve"> </w:t>
            </w:r>
            <w:r w:rsidRPr="00D86D77">
              <w:rPr>
                <w:color w:val="000000" w:themeColor="text1"/>
                <w:sz w:val="20"/>
                <w:szCs w:val="20"/>
              </w:rPr>
              <w:t>the</w:t>
            </w:r>
            <w:r w:rsidRPr="00D86D77">
              <w:rPr>
                <w:color w:val="000000" w:themeColor="text1"/>
                <w:spacing w:val="-9"/>
                <w:sz w:val="20"/>
                <w:szCs w:val="20"/>
              </w:rPr>
              <w:t xml:space="preserve"> </w:t>
            </w:r>
            <w:r w:rsidRPr="00D86D77">
              <w:rPr>
                <w:color w:val="000000" w:themeColor="text1"/>
                <w:sz w:val="20"/>
                <w:szCs w:val="20"/>
              </w:rPr>
              <w:t>assessment</w:t>
            </w:r>
            <w:r w:rsidRPr="00D86D77">
              <w:rPr>
                <w:color w:val="000000" w:themeColor="text1"/>
                <w:spacing w:val="-9"/>
                <w:sz w:val="20"/>
                <w:szCs w:val="20"/>
              </w:rPr>
              <w:t xml:space="preserve"> </w:t>
            </w:r>
            <w:r w:rsidRPr="00D86D77">
              <w:rPr>
                <w:color w:val="000000" w:themeColor="text1"/>
                <w:sz w:val="20"/>
                <w:szCs w:val="20"/>
              </w:rPr>
              <w:t>for</w:t>
            </w:r>
            <w:r w:rsidRPr="00D86D77">
              <w:rPr>
                <w:color w:val="000000" w:themeColor="text1"/>
                <w:spacing w:val="-9"/>
                <w:sz w:val="20"/>
                <w:szCs w:val="20"/>
              </w:rPr>
              <w:t xml:space="preserve"> </w:t>
            </w:r>
            <w:r w:rsidRPr="00D86D77">
              <w:rPr>
                <w:color w:val="000000" w:themeColor="text1"/>
                <w:sz w:val="20"/>
                <w:szCs w:val="20"/>
              </w:rPr>
              <w:t>the</w:t>
            </w:r>
            <w:r w:rsidRPr="00D86D77">
              <w:rPr>
                <w:color w:val="000000" w:themeColor="text1"/>
                <w:spacing w:val="-9"/>
                <w:sz w:val="20"/>
                <w:szCs w:val="20"/>
              </w:rPr>
              <w:t xml:space="preserve"> </w:t>
            </w:r>
            <w:r w:rsidRPr="00D86D77">
              <w:rPr>
                <w:color w:val="000000" w:themeColor="text1"/>
                <w:sz w:val="20"/>
                <w:szCs w:val="20"/>
              </w:rPr>
              <w:t>entire</w:t>
            </w:r>
            <w:r w:rsidRPr="00D86D77">
              <w:rPr>
                <w:color w:val="000000" w:themeColor="text1"/>
                <w:spacing w:val="-9"/>
                <w:sz w:val="20"/>
                <w:szCs w:val="20"/>
              </w:rPr>
              <w:t xml:space="preserve"> </w:t>
            </w:r>
            <w:r w:rsidRPr="00D86D77">
              <w:rPr>
                <w:color w:val="000000" w:themeColor="text1"/>
                <w:sz w:val="20"/>
                <w:szCs w:val="20"/>
              </w:rPr>
              <w:t>quarter.</w:t>
            </w:r>
          </w:p>
        </w:tc>
      </w:tr>
      <w:tr w:rsidR="004D3290" w:rsidRPr="00D86D77" w14:paraId="4BF67EE7" w14:textId="77777777" w:rsidTr="00B372C9">
        <w:trPr>
          <w:trHeight w:val="1399"/>
        </w:trPr>
        <w:tc>
          <w:tcPr>
            <w:tcW w:w="10916" w:type="dxa"/>
            <w:gridSpan w:val="5"/>
          </w:tcPr>
          <w:p w14:paraId="19586D18" w14:textId="77777777" w:rsidR="004D3290" w:rsidRPr="00D86D77" w:rsidRDefault="004D3290" w:rsidP="00D22D31">
            <w:pPr>
              <w:pStyle w:val="TableParagraph"/>
              <w:rPr>
                <w:b/>
                <w:color w:val="000000" w:themeColor="text1"/>
                <w:sz w:val="20"/>
                <w:szCs w:val="20"/>
              </w:rPr>
            </w:pPr>
            <w:r w:rsidRPr="00D86D77">
              <w:rPr>
                <w:b/>
                <w:color w:val="000000" w:themeColor="text1"/>
                <w:sz w:val="20"/>
                <w:szCs w:val="20"/>
              </w:rPr>
              <w:t>Measure</w:t>
            </w:r>
            <w:r w:rsidRPr="00D86D77">
              <w:rPr>
                <w:b/>
                <w:color w:val="000000" w:themeColor="text1"/>
                <w:spacing w:val="12"/>
                <w:sz w:val="20"/>
                <w:szCs w:val="20"/>
              </w:rPr>
              <w:t xml:space="preserve"> </w:t>
            </w:r>
            <w:r w:rsidRPr="00D86D77">
              <w:rPr>
                <w:b/>
                <w:color w:val="000000" w:themeColor="text1"/>
                <w:spacing w:val="-4"/>
                <w:sz w:val="20"/>
                <w:szCs w:val="20"/>
              </w:rPr>
              <w:t>Type</w:t>
            </w:r>
          </w:p>
          <w:p w14:paraId="705DFA79" w14:textId="77777777" w:rsidR="004D3290" w:rsidRPr="00D86D77" w:rsidRDefault="004D3290">
            <w:pPr>
              <w:pStyle w:val="TableParagraph"/>
              <w:numPr>
                <w:ilvl w:val="0"/>
                <w:numId w:val="67"/>
              </w:numPr>
              <w:tabs>
                <w:tab w:val="left" w:pos="374"/>
              </w:tabs>
              <w:spacing w:before="58"/>
              <w:ind w:hanging="204"/>
              <w:rPr>
                <w:color w:val="000000" w:themeColor="text1"/>
                <w:sz w:val="20"/>
                <w:szCs w:val="20"/>
              </w:rPr>
            </w:pPr>
            <w:r w:rsidRPr="00D86D77">
              <w:rPr>
                <w:color w:val="000000" w:themeColor="text1"/>
                <w:spacing w:val="-2"/>
                <w:sz w:val="20"/>
                <w:szCs w:val="20"/>
              </w:rPr>
              <w:t>Qualitative/Effectiveness</w:t>
            </w:r>
          </w:p>
          <w:p w14:paraId="605EDC1B" w14:textId="77777777" w:rsidR="004D3290" w:rsidRPr="00D86D77" w:rsidRDefault="004D3290">
            <w:pPr>
              <w:pStyle w:val="TableParagraph"/>
              <w:numPr>
                <w:ilvl w:val="0"/>
                <w:numId w:val="67"/>
              </w:numPr>
              <w:tabs>
                <w:tab w:val="left" w:pos="379"/>
              </w:tabs>
              <w:spacing w:before="115"/>
              <w:ind w:left="379" w:hanging="209"/>
              <w:rPr>
                <w:color w:val="000000" w:themeColor="text1"/>
                <w:sz w:val="20"/>
                <w:szCs w:val="20"/>
              </w:rPr>
            </w:pPr>
            <w:r w:rsidRPr="00D86D77">
              <w:rPr>
                <w:color w:val="000000" w:themeColor="text1"/>
                <w:spacing w:val="-2"/>
                <w:sz w:val="20"/>
                <w:szCs w:val="20"/>
              </w:rPr>
              <w:t>Quantitative/Output</w:t>
            </w:r>
          </w:p>
          <w:p w14:paraId="322EE43B" w14:textId="77777777" w:rsidR="004D3290" w:rsidRPr="00D86D77" w:rsidRDefault="004D3290">
            <w:pPr>
              <w:pStyle w:val="TableParagraph"/>
              <w:numPr>
                <w:ilvl w:val="0"/>
                <w:numId w:val="67"/>
              </w:numPr>
              <w:tabs>
                <w:tab w:val="left" w:pos="371"/>
              </w:tabs>
              <w:spacing w:before="115"/>
              <w:ind w:left="371" w:hanging="201"/>
              <w:rPr>
                <w:color w:val="000000" w:themeColor="text1"/>
                <w:sz w:val="20"/>
                <w:szCs w:val="20"/>
              </w:rPr>
            </w:pPr>
            <w:r w:rsidRPr="00D86D77">
              <w:rPr>
                <w:color w:val="000000" w:themeColor="text1"/>
                <w:spacing w:val="-2"/>
                <w:sz w:val="20"/>
                <w:szCs w:val="20"/>
              </w:rPr>
              <w:t>Quantitative/Output</w:t>
            </w:r>
          </w:p>
        </w:tc>
      </w:tr>
      <w:tr w:rsidR="00B372C9" w:rsidRPr="00D86D77" w14:paraId="35B2399B" w14:textId="77777777" w:rsidTr="00B372C9">
        <w:tblPrEx>
          <w:tblLook w:val="04A0" w:firstRow="1" w:lastRow="0" w:firstColumn="1" w:lastColumn="0" w:noHBand="0" w:noVBand="1"/>
        </w:tblPrEx>
        <w:trPr>
          <w:trHeight w:val="2719"/>
        </w:trPr>
        <w:tc>
          <w:tcPr>
            <w:tcW w:w="10916" w:type="dxa"/>
            <w:gridSpan w:val="5"/>
          </w:tcPr>
          <w:p w14:paraId="3067A02C" w14:textId="77777777" w:rsidR="00B372C9" w:rsidRPr="00D86D77" w:rsidRDefault="00B372C9" w:rsidP="00D22D31">
            <w:pPr>
              <w:pStyle w:val="TableParagraph"/>
              <w:rPr>
                <w:b/>
                <w:sz w:val="20"/>
                <w:szCs w:val="20"/>
              </w:rPr>
            </w:pPr>
            <w:bookmarkStart w:id="40" w:name="_Hlk144375768"/>
            <w:r w:rsidRPr="00D86D77">
              <w:rPr>
                <w:b/>
                <w:spacing w:val="-2"/>
                <w:sz w:val="20"/>
                <w:szCs w:val="20"/>
              </w:rPr>
              <w:t>Discussion</w:t>
            </w:r>
          </w:p>
          <w:p w14:paraId="12787906" w14:textId="77777777" w:rsidR="00B372C9" w:rsidRPr="00D86D77" w:rsidRDefault="00B372C9" w:rsidP="00D22D31">
            <w:pPr>
              <w:pStyle w:val="TableParagraph"/>
              <w:spacing w:before="58"/>
              <w:rPr>
                <w:sz w:val="20"/>
                <w:szCs w:val="20"/>
              </w:rPr>
            </w:pPr>
            <w:r w:rsidRPr="00D86D77">
              <w:rPr>
                <w:spacing w:val="-2"/>
                <w:sz w:val="20"/>
                <w:szCs w:val="20"/>
              </w:rPr>
              <w:t>The</w:t>
            </w:r>
            <w:r w:rsidRPr="00D86D77">
              <w:rPr>
                <w:spacing w:val="-5"/>
                <w:sz w:val="20"/>
                <w:szCs w:val="20"/>
              </w:rPr>
              <w:t xml:space="preserve"> </w:t>
            </w:r>
            <w:r w:rsidRPr="00D86D77">
              <w:rPr>
                <w:spacing w:val="-2"/>
                <w:sz w:val="20"/>
                <w:szCs w:val="20"/>
              </w:rPr>
              <w:t>Performance</w:t>
            </w:r>
            <w:r w:rsidRPr="00D86D77">
              <w:rPr>
                <w:spacing w:val="-5"/>
                <w:sz w:val="20"/>
                <w:szCs w:val="20"/>
              </w:rPr>
              <w:t xml:space="preserve"> </w:t>
            </w:r>
            <w:r w:rsidRPr="00D86D77">
              <w:rPr>
                <w:spacing w:val="-2"/>
                <w:sz w:val="20"/>
                <w:szCs w:val="20"/>
              </w:rPr>
              <w:t>Measure</w:t>
            </w:r>
            <w:r w:rsidRPr="00D86D77">
              <w:rPr>
                <w:spacing w:val="-5"/>
                <w:sz w:val="20"/>
                <w:szCs w:val="20"/>
              </w:rPr>
              <w:t xml:space="preserve"> </w:t>
            </w:r>
            <w:r w:rsidRPr="00D86D77">
              <w:rPr>
                <w:spacing w:val="-2"/>
                <w:sz w:val="20"/>
                <w:szCs w:val="20"/>
              </w:rPr>
              <w:t>(the</w:t>
            </w:r>
            <w:r w:rsidRPr="00D86D77">
              <w:rPr>
                <w:spacing w:val="-5"/>
                <w:sz w:val="20"/>
                <w:szCs w:val="20"/>
              </w:rPr>
              <w:t xml:space="preserve"> </w:t>
            </w:r>
            <w:r w:rsidRPr="00D86D77">
              <w:rPr>
                <w:spacing w:val="-2"/>
                <w:sz w:val="20"/>
                <w:szCs w:val="20"/>
              </w:rPr>
              <w:t>Measure)</w:t>
            </w:r>
            <w:r w:rsidRPr="00D86D77">
              <w:rPr>
                <w:spacing w:val="-5"/>
                <w:sz w:val="20"/>
                <w:szCs w:val="20"/>
              </w:rPr>
              <w:t xml:space="preserve"> </w:t>
            </w:r>
            <w:r w:rsidRPr="00D86D77">
              <w:rPr>
                <w:spacing w:val="-2"/>
                <w:sz w:val="20"/>
                <w:szCs w:val="20"/>
              </w:rPr>
              <w:t>relates</w:t>
            </w:r>
            <w:r w:rsidRPr="00D86D77">
              <w:rPr>
                <w:spacing w:val="-5"/>
                <w:sz w:val="20"/>
                <w:szCs w:val="20"/>
              </w:rPr>
              <w:t xml:space="preserve"> </w:t>
            </w:r>
            <w:r w:rsidRPr="00D86D77">
              <w:rPr>
                <w:spacing w:val="-2"/>
                <w:sz w:val="20"/>
                <w:szCs w:val="20"/>
              </w:rPr>
              <w:t>directly</w:t>
            </w:r>
            <w:r w:rsidRPr="00D86D77">
              <w:rPr>
                <w:spacing w:val="-5"/>
                <w:sz w:val="20"/>
                <w:szCs w:val="20"/>
              </w:rPr>
              <w:t xml:space="preserve"> </w:t>
            </w:r>
            <w:r w:rsidRPr="00D86D77">
              <w:rPr>
                <w:spacing w:val="-2"/>
                <w:sz w:val="20"/>
                <w:szCs w:val="20"/>
              </w:rPr>
              <w:t>to</w:t>
            </w:r>
            <w:r w:rsidRPr="00D86D77">
              <w:rPr>
                <w:spacing w:val="-5"/>
                <w:sz w:val="20"/>
                <w:szCs w:val="20"/>
              </w:rPr>
              <w:t xml:space="preserve"> </w:t>
            </w:r>
            <w:r w:rsidRPr="00D86D77">
              <w:rPr>
                <w:spacing w:val="-2"/>
                <w:sz w:val="20"/>
                <w:szCs w:val="20"/>
              </w:rPr>
              <w:t>one</w:t>
            </w:r>
            <w:r w:rsidRPr="00D86D77">
              <w:rPr>
                <w:spacing w:val="-5"/>
                <w:sz w:val="20"/>
                <w:szCs w:val="20"/>
              </w:rPr>
              <w:t xml:space="preserve"> </w:t>
            </w:r>
            <w:r w:rsidRPr="00D86D77">
              <w:rPr>
                <w:spacing w:val="-2"/>
                <w:sz w:val="20"/>
                <w:szCs w:val="20"/>
              </w:rPr>
              <w:t>of</w:t>
            </w:r>
            <w:r w:rsidRPr="00D86D77">
              <w:rPr>
                <w:spacing w:val="-5"/>
                <w:sz w:val="20"/>
                <w:szCs w:val="20"/>
              </w:rPr>
              <w:t xml:space="preserve"> </w:t>
            </w:r>
            <w:r w:rsidRPr="00D86D77">
              <w:rPr>
                <w:spacing w:val="-2"/>
                <w:sz w:val="20"/>
                <w:szCs w:val="20"/>
              </w:rPr>
              <w:t>the</w:t>
            </w:r>
            <w:r w:rsidRPr="00D86D77">
              <w:rPr>
                <w:spacing w:val="-5"/>
                <w:sz w:val="20"/>
                <w:szCs w:val="20"/>
              </w:rPr>
              <w:t xml:space="preserve"> </w:t>
            </w:r>
            <w:r w:rsidRPr="00D86D77">
              <w:rPr>
                <w:spacing w:val="-2"/>
                <w:sz w:val="20"/>
                <w:szCs w:val="20"/>
              </w:rPr>
              <w:t>outcomes</w:t>
            </w:r>
            <w:r w:rsidRPr="00D86D77">
              <w:rPr>
                <w:spacing w:val="-5"/>
                <w:sz w:val="20"/>
                <w:szCs w:val="20"/>
              </w:rPr>
              <w:t xml:space="preserve"> </w:t>
            </w:r>
            <w:r w:rsidRPr="00D86D77">
              <w:rPr>
                <w:spacing w:val="-2"/>
                <w:sz w:val="20"/>
                <w:szCs w:val="20"/>
              </w:rPr>
              <w:t>that</w:t>
            </w:r>
            <w:r w:rsidRPr="00D86D77">
              <w:rPr>
                <w:spacing w:val="-5"/>
                <w:sz w:val="20"/>
                <w:szCs w:val="20"/>
              </w:rPr>
              <w:t xml:space="preserve"> </w:t>
            </w:r>
            <w:r w:rsidRPr="00D86D77">
              <w:rPr>
                <w:spacing w:val="-2"/>
                <w:sz w:val="20"/>
                <w:szCs w:val="20"/>
              </w:rPr>
              <w:t>the</w:t>
            </w:r>
            <w:r w:rsidRPr="00D86D77">
              <w:rPr>
                <w:spacing w:val="-5"/>
                <w:sz w:val="20"/>
                <w:szCs w:val="20"/>
              </w:rPr>
              <w:t xml:space="preserve"> </w:t>
            </w:r>
            <w:r w:rsidRPr="00D86D77">
              <w:rPr>
                <w:spacing w:val="-2"/>
                <w:sz w:val="20"/>
                <w:szCs w:val="20"/>
              </w:rPr>
              <w:t>Department’s</w:t>
            </w:r>
            <w:r w:rsidRPr="00D86D77">
              <w:rPr>
                <w:spacing w:val="-5"/>
                <w:sz w:val="20"/>
                <w:szCs w:val="20"/>
              </w:rPr>
              <w:t xml:space="preserve"> </w:t>
            </w:r>
            <w:r w:rsidRPr="00D86D77">
              <w:rPr>
                <w:spacing w:val="-2"/>
                <w:sz w:val="20"/>
                <w:szCs w:val="20"/>
              </w:rPr>
              <w:t>key</w:t>
            </w:r>
            <w:r w:rsidRPr="00D86D77">
              <w:rPr>
                <w:spacing w:val="-5"/>
                <w:sz w:val="20"/>
                <w:szCs w:val="20"/>
              </w:rPr>
              <w:t xml:space="preserve"> </w:t>
            </w:r>
            <w:r w:rsidRPr="00D86D77">
              <w:rPr>
                <w:spacing w:val="-2"/>
                <w:sz w:val="20"/>
                <w:szCs w:val="20"/>
              </w:rPr>
              <w:t>activities</w:t>
            </w:r>
            <w:r w:rsidRPr="00D86D77">
              <w:rPr>
                <w:spacing w:val="-5"/>
                <w:sz w:val="20"/>
                <w:szCs w:val="20"/>
              </w:rPr>
              <w:t xml:space="preserve"> </w:t>
            </w:r>
            <w:r w:rsidRPr="00D86D77">
              <w:rPr>
                <w:spacing w:val="-2"/>
                <w:sz w:val="20"/>
                <w:szCs w:val="20"/>
              </w:rPr>
              <w:t>seek</w:t>
            </w:r>
            <w:r w:rsidRPr="00D86D77">
              <w:rPr>
                <w:spacing w:val="-5"/>
                <w:sz w:val="20"/>
                <w:szCs w:val="20"/>
              </w:rPr>
              <w:t xml:space="preserve"> </w:t>
            </w:r>
            <w:r w:rsidRPr="00D86D77">
              <w:rPr>
                <w:spacing w:val="-2"/>
                <w:sz w:val="20"/>
                <w:szCs w:val="20"/>
              </w:rPr>
              <w:t xml:space="preserve">to </w:t>
            </w:r>
            <w:r w:rsidRPr="00D86D77">
              <w:rPr>
                <w:sz w:val="20"/>
                <w:szCs w:val="20"/>
              </w:rPr>
              <w:t>achieve,</w:t>
            </w:r>
            <w:r w:rsidRPr="00D86D77">
              <w:rPr>
                <w:spacing w:val="-8"/>
                <w:sz w:val="20"/>
                <w:szCs w:val="20"/>
              </w:rPr>
              <w:t xml:space="preserve"> </w:t>
            </w:r>
            <w:r w:rsidRPr="00D86D77">
              <w:rPr>
                <w:sz w:val="20"/>
                <w:szCs w:val="20"/>
              </w:rPr>
              <w:t>that</w:t>
            </w:r>
            <w:r w:rsidRPr="00D86D77">
              <w:rPr>
                <w:spacing w:val="-8"/>
                <w:sz w:val="20"/>
                <w:szCs w:val="20"/>
              </w:rPr>
              <w:t xml:space="preserve"> </w:t>
            </w:r>
            <w:r w:rsidRPr="00D86D77">
              <w:rPr>
                <w:sz w:val="20"/>
                <w:szCs w:val="20"/>
              </w:rPr>
              <w:t>is,</w:t>
            </w:r>
            <w:r w:rsidRPr="00D86D77">
              <w:rPr>
                <w:spacing w:val="-8"/>
                <w:sz w:val="20"/>
                <w:szCs w:val="20"/>
              </w:rPr>
              <w:t xml:space="preserve"> </w:t>
            </w:r>
            <w:r w:rsidRPr="00D86D77">
              <w:rPr>
                <w:sz w:val="20"/>
                <w:szCs w:val="20"/>
              </w:rPr>
              <w:t>that</w:t>
            </w:r>
            <w:r w:rsidRPr="00D86D77">
              <w:rPr>
                <w:spacing w:val="-8"/>
                <w:sz w:val="20"/>
                <w:szCs w:val="20"/>
              </w:rPr>
              <w:t xml:space="preserve"> </w:t>
            </w:r>
            <w:r w:rsidRPr="00D86D77">
              <w:rPr>
                <w:sz w:val="20"/>
                <w:szCs w:val="20"/>
              </w:rPr>
              <w:t>older</w:t>
            </w:r>
            <w:r w:rsidRPr="00D86D77">
              <w:rPr>
                <w:spacing w:val="-8"/>
                <w:sz w:val="20"/>
                <w:szCs w:val="20"/>
              </w:rPr>
              <w:t xml:space="preserve"> </w:t>
            </w:r>
            <w:r w:rsidRPr="00D86D77">
              <w:rPr>
                <w:sz w:val="20"/>
                <w:szCs w:val="20"/>
              </w:rPr>
              <w:t>people</w:t>
            </w:r>
            <w:r w:rsidRPr="00D86D77">
              <w:rPr>
                <w:spacing w:val="-8"/>
                <w:sz w:val="20"/>
                <w:szCs w:val="20"/>
              </w:rPr>
              <w:t xml:space="preserve"> </w:t>
            </w:r>
            <w:r w:rsidRPr="00D86D77">
              <w:rPr>
                <w:sz w:val="20"/>
                <w:szCs w:val="20"/>
              </w:rPr>
              <w:t>in</w:t>
            </w:r>
            <w:r w:rsidRPr="00D86D77">
              <w:rPr>
                <w:spacing w:val="-8"/>
                <w:sz w:val="20"/>
                <w:szCs w:val="20"/>
              </w:rPr>
              <w:t xml:space="preserve"> </w:t>
            </w:r>
            <w:r w:rsidRPr="00D86D77">
              <w:rPr>
                <w:sz w:val="20"/>
                <w:szCs w:val="20"/>
              </w:rPr>
              <w:t>Australia</w:t>
            </w:r>
            <w:r w:rsidRPr="00D86D77">
              <w:rPr>
                <w:spacing w:val="-8"/>
                <w:sz w:val="20"/>
                <w:szCs w:val="20"/>
              </w:rPr>
              <w:t xml:space="preserve"> </w:t>
            </w:r>
            <w:r w:rsidRPr="00D86D77">
              <w:rPr>
                <w:sz w:val="20"/>
                <w:szCs w:val="20"/>
              </w:rPr>
              <w:t>receive</w:t>
            </w:r>
            <w:r w:rsidRPr="00D86D77">
              <w:rPr>
                <w:spacing w:val="-8"/>
                <w:sz w:val="20"/>
                <w:szCs w:val="20"/>
              </w:rPr>
              <w:t xml:space="preserve"> </w:t>
            </w:r>
            <w:r w:rsidRPr="00D86D77">
              <w:rPr>
                <w:sz w:val="20"/>
                <w:szCs w:val="20"/>
              </w:rPr>
              <w:t>residential</w:t>
            </w:r>
            <w:r w:rsidRPr="00D86D77">
              <w:rPr>
                <w:spacing w:val="-8"/>
                <w:sz w:val="20"/>
                <w:szCs w:val="20"/>
              </w:rPr>
              <w:t xml:space="preserve"> </w:t>
            </w:r>
            <w:r w:rsidRPr="00D86D77">
              <w:rPr>
                <w:sz w:val="20"/>
                <w:szCs w:val="20"/>
              </w:rPr>
              <w:t>aged</w:t>
            </w:r>
            <w:r w:rsidRPr="00D86D77">
              <w:rPr>
                <w:spacing w:val="-8"/>
                <w:sz w:val="20"/>
                <w:szCs w:val="20"/>
              </w:rPr>
              <w:t xml:space="preserve"> </w:t>
            </w:r>
            <w:r w:rsidRPr="00D86D77">
              <w:rPr>
                <w:sz w:val="20"/>
                <w:szCs w:val="20"/>
              </w:rPr>
              <w:t>care</w:t>
            </w:r>
            <w:r w:rsidRPr="00D86D77">
              <w:rPr>
                <w:spacing w:val="-8"/>
                <w:sz w:val="20"/>
                <w:szCs w:val="20"/>
              </w:rPr>
              <w:t xml:space="preserve"> </w:t>
            </w:r>
            <w:r w:rsidRPr="00D86D77">
              <w:rPr>
                <w:sz w:val="20"/>
                <w:szCs w:val="20"/>
              </w:rPr>
              <w:t>services</w:t>
            </w:r>
            <w:r w:rsidRPr="00D86D77">
              <w:rPr>
                <w:spacing w:val="-8"/>
                <w:sz w:val="20"/>
                <w:szCs w:val="20"/>
              </w:rPr>
              <w:t xml:space="preserve"> </w:t>
            </w:r>
            <w:r w:rsidRPr="00D86D77">
              <w:rPr>
                <w:sz w:val="20"/>
                <w:szCs w:val="20"/>
              </w:rPr>
              <w:t>that</w:t>
            </w:r>
            <w:r w:rsidRPr="00D86D77">
              <w:rPr>
                <w:spacing w:val="-8"/>
                <w:sz w:val="20"/>
                <w:szCs w:val="20"/>
              </w:rPr>
              <w:t xml:space="preserve"> </w:t>
            </w:r>
            <w:r w:rsidRPr="00D86D77">
              <w:rPr>
                <w:sz w:val="20"/>
                <w:szCs w:val="20"/>
              </w:rPr>
              <w:t>contribute</w:t>
            </w:r>
            <w:r w:rsidRPr="00D86D77">
              <w:rPr>
                <w:spacing w:val="-8"/>
                <w:sz w:val="20"/>
                <w:szCs w:val="20"/>
              </w:rPr>
              <w:t xml:space="preserve"> </w:t>
            </w:r>
            <w:r w:rsidRPr="00D86D77">
              <w:rPr>
                <w:sz w:val="20"/>
                <w:szCs w:val="20"/>
              </w:rPr>
              <w:t>to</w:t>
            </w:r>
            <w:r w:rsidRPr="00D86D77">
              <w:rPr>
                <w:spacing w:val="-8"/>
                <w:sz w:val="20"/>
                <w:szCs w:val="20"/>
              </w:rPr>
              <w:t xml:space="preserve"> </w:t>
            </w:r>
            <w:r w:rsidRPr="00D86D77">
              <w:rPr>
                <w:sz w:val="20"/>
                <w:szCs w:val="20"/>
              </w:rPr>
              <w:t>their</w:t>
            </w:r>
            <w:r w:rsidRPr="00D86D77">
              <w:rPr>
                <w:spacing w:val="-8"/>
                <w:sz w:val="20"/>
                <w:szCs w:val="20"/>
              </w:rPr>
              <w:t xml:space="preserve"> </w:t>
            </w:r>
            <w:r w:rsidRPr="00D86D77">
              <w:rPr>
                <w:sz w:val="20"/>
                <w:szCs w:val="20"/>
              </w:rPr>
              <w:t>quality</w:t>
            </w:r>
            <w:r w:rsidRPr="00D86D77">
              <w:rPr>
                <w:spacing w:val="-8"/>
                <w:sz w:val="20"/>
                <w:szCs w:val="20"/>
              </w:rPr>
              <w:t xml:space="preserve"> </w:t>
            </w:r>
            <w:r w:rsidRPr="00D86D77">
              <w:rPr>
                <w:sz w:val="20"/>
                <w:szCs w:val="20"/>
              </w:rPr>
              <w:t>of</w:t>
            </w:r>
            <w:r w:rsidRPr="00D86D77">
              <w:rPr>
                <w:spacing w:val="-8"/>
                <w:sz w:val="20"/>
                <w:szCs w:val="20"/>
              </w:rPr>
              <w:t xml:space="preserve"> </w:t>
            </w:r>
            <w:r w:rsidRPr="00D86D77">
              <w:rPr>
                <w:sz w:val="20"/>
                <w:szCs w:val="20"/>
              </w:rPr>
              <w:t>life.</w:t>
            </w:r>
          </w:p>
          <w:p w14:paraId="32C7A822" w14:textId="77777777" w:rsidR="00B372C9" w:rsidRPr="00D86D77" w:rsidRDefault="00B372C9" w:rsidP="00D22D31">
            <w:pPr>
              <w:pStyle w:val="TableParagraph"/>
              <w:ind w:right="286"/>
              <w:rPr>
                <w:sz w:val="20"/>
                <w:szCs w:val="20"/>
              </w:rPr>
            </w:pPr>
            <w:r w:rsidRPr="00D86D77">
              <w:rPr>
                <w:sz w:val="20"/>
                <w:szCs w:val="20"/>
              </w:rPr>
              <w:t>The</w:t>
            </w:r>
            <w:r w:rsidRPr="00D86D77">
              <w:rPr>
                <w:spacing w:val="-2"/>
                <w:sz w:val="20"/>
                <w:szCs w:val="20"/>
              </w:rPr>
              <w:t xml:space="preserve"> </w:t>
            </w:r>
            <w:r w:rsidRPr="00D86D77">
              <w:rPr>
                <w:sz w:val="20"/>
                <w:szCs w:val="20"/>
              </w:rPr>
              <w:t>maintenance</w:t>
            </w:r>
            <w:r w:rsidRPr="00D86D77">
              <w:rPr>
                <w:spacing w:val="-2"/>
                <w:sz w:val="20"/>
                <w:szCs w:val="20"/>
              </w:rPr>
              <w:t xml:space="preserve"> </w:t>
            </w:r>
            <w:r w:rsidRPr="00D86D77">
              <w:rPr>
                <w:sz w:val="20"/>
                <w:szCs w:val="20"/>
              </w:rPr>
              <w:t>or</w:t>
            </w:r>
            <w:r w:rsidRPr="00D86D77">
              <w:rPr>
                <w:spacing w:val="-2"/>
                <w:sz w:val="20"/>
                <w:szCs w:val="20"/>
              </w:rPr>
              <w:t xml:space="preserve"> </w:t>
            </w:r>
            <w:r w:rsidRPr="00D86D77">
              <w:rPr>
                <w:sz w:val="20"/>
                <w:szCs w:val="20"/>
              </w:rPr>
              <w:t>increase</w:t>
            </w:r>
            <w:r w:rsidRPr="00D86D77">
              <w:rPr>
                <w:spacing w:val="-2"/>
                <w:sz w:val="20"/>
                <w:szCs w:val="20"/>
              </w:rPr>
              <w:t xml:space="preserve"> </w:t>
            </w:r>
            <w:r w:rsidRPr="00D86D77">
              <w:rPr>
                <w:sz w:val="20"/>
                <w:szCs w:val="20"/>
              </w:rPr>
              <w:t>of</w:t>
            </w:r>
            <w:r w:rsidRPr="00D86D77">
              <w:rPr>
                <w:spacing w:val="-2"/>
                <w:sz w:val="20"/>
                <w:szCs w:val="20"/>
              </w:rPr>
              <w:t xml:space="preserve"> </w:t>
            </w:r>
            <w:r w:rsidRPr="00D86D77">
              <w:rPr>
                <w:sz w:val="20"/>
                <w:szCs w:val="20"/>
              </w:rPr>
              <w:t>the</w:t>
            </w:r>
            <w:r w:rsidRPr="00D86D77">
              <w:rPr>
                <w:spacing w:val="-2"/>
                <w:sz w:val="20"/>
                <w:szCs w:val="20"/>
              </w:rPr>
              <w:t xml:space="preserve"> </w:t>
            </w:r>
            <w:r w:rsidRPr="00D86D77">
              <w:rPr>
                <w:sz w:val="20"/>
                <w:szCs w:val="20"/>
              </w:rPr>
              <w:t>percentage</w:t>
            </w:r>
            <w:r w:rsidRPr="00D86D77">
              <w:rPr>
                <w:spacing w:val="-2"/>
                <w:sz w:val="20"/>
                <w:szCs w:val="20"/>
              </w:rPr>
              <w:t xml:space="preserve"> </w:t>
            </w:r>
            <w:r w:rsidRPr="00D86D77">
              <w:rPr>
                <w:sz w:val="20"/>
                <w:szCs w:val="20"/>
              </w:rPr>
              <w:t>of</w:t>
            </w:r>
            <w:r w:rsidRPr="00D86D77">
              <w:rPr>
                <w:spacing w:val="-2"/>
                <w:sz w:val="20"/>
                <w:szCs w:val="20"/>
              </w:rPr>
              <w:t xml:space="preserve"> </w:t>
            </w:r>
            <w:r w:rsidRPr="00D86D77">
              <w:rPr>
                <w:sz w:val="20"/>
                <w:szCs w:val="20"/>
              </w:rPr>
              <w:t>care</w:t>
            </w:r>
            <w:r w:rsidRPr="00D86D77">
              <w:rPr>
                <w:spacing w:val="-2"/>
                <w:sz w:val="20"/>
                <w:szCs w:val="20"/>
              </w:rPr>
              <w:t xml:space="preserve"> </w:t>
            </w:r>
            <w:r w:rsidRPr="00D86D77">
              <w:rPr>
                <w:sz w:val="20"/>
                <w:szCs w:val="20"/>
              </w:rPr>
              <w:t>recipients</w:t>
            </w:r>
            <w:r w:rsidRPr="00D86D77">
              <w:rPr>
                <w:spacing w:val="-2"/>
                <w:sz w:val="20"/>
                <w:szCs w:val="20"/>
              </w:rPr>
              <w:t xml:space="preserve"> </w:t>
            </w:r>
            <w:r w:rsidRPr="00D86D77">
              <w:rPr>
                <w:sz w:val="20"/>
                <w:szCs w:val="20"/>
              </w:rPr>
              <w:t>who</w:t>
            </w:r>
            <w:r w:rsidRPr="00D86D77">
              <w:rPr>
                <w:spacing w:val="-2"/>
                <w:sz w:val="20"/>
                <w:szCs w:val="20"/>
              </w:rPr>
              <w:t xml:space="preserve"> </w:t>
            </w:r>
            <w:r w:rsidRPr="00D86D77">
              <w:rPr>
                <w:sz w:val="20"/>
                <w:szCs w:val="20"/>
              </w:rPr>
              <w:t>report</w:t>
            </w:r>
            <w:r w:rsidRPr="00D86D77">
              <w:rPr>
                <w:spacing w:val="-2"/>
                <w:sz w:val="20"/>
                <w:szCs w:val="20"/>
              </w:rPr>
              <w:t xml:space="preserve"> </w:t>
            </w:r>
            <w:r w:rsidRPr="00D86D77">
              <w:rPr>
                <w:sz w:val="20"/>
                <w:szCs w:val="20"/>
              </w:rPr>
              <w:t>‘good’</w:t>
            </w:r>
            <w:r w:rsidRPr="00D86D77">
              <w:rPr>
                <w:spacing w:val="-2"/>
                <w:sz w:val="20"/>
                <w:szCs w:val="20"/>
              </w:rPr>
              <w:t xml:space="preserve"> </w:t>
            </w:r>
            <w:r w:rsidRPr="00D86D77">
              <w:rPr>
                <w:sz w:val="20"/>
                <w:szCs w:val="20"/>
              </w:rPr>
              <w:t>or</w:t>
            </w:r>
            <w:r w:rsidRPr="00D86D77">
              <w:rPr>
                <w:spacing w:val="-2"/>
                <w:sz w:val="20"/>
                <w:szCs w:val="20"/>
              </w:rPr>
              <w:t xml:space="preserve"> </w:t>
            </w:r>
            <w:r w:rsidRPr="00D86D77">
              <w:rPr>
                <w:sz w:val="20"/>
                <w:szCs w:val="20"/>
              </w:rPr>
              <w:t>‘excellent’</w:t>
            </w:r>
            <w:r w:rsidRPr="00D86D77">
              <w:rPr>
                <w:spacing w:val="-2"/>
                <w:sz w:val="20"/>
                <w:szCs w:val="20"/>
              </w:rPr>
              <w:t xml:space="preserve"> </w:t>
            </w:r>
            <w:r w:rsidRPr="00D86D77">
              <w:rPr>
                <w:sz w:val="20"/>
                <w:szCs w:val="20"/>
              </w:rPr>
              <w:t>quality</w:t>
            </w:r>
            <w:r w:rsidRPr="00D86D77">
              <w:rPr>
                <w:spacing w:val="-2"/>
                <w:sz w:val="20"/>
                <w:szCs w:val="20"/>
              </w:rPr>
              <w:t xml:space="preserve"> </w:t>
            </w:r>
            <w:r w:rsidRPr="00D86D77">
              <w:rPr>
                <w:sz w:val="20"/>
                <w:szCs w:val="20"/>
              </w:rPr>
              <w:t>of</w:t>
            </w:r>
            <w:r w:rsidRPr="00D86D77">
              <w:rPr>
                <w:spacing w:val="-2"/>
                <w:sz w:val="20"/>
                <w:szCs w:val="20"/>
              </w:rPr>
              <w:t xml:space="preserve"> </w:t>
            </w:r>
            <w:r w:rsidRPr="00D86D77">
              <w:rPr>
                <w:sz w:val="20"/>
                <w:szCs w:val="20"/>
              </w:rPr>
              <w:t>life</w:t>
            </w:r>
            <w:r w:rsidRPr="00D86D77">
              <w:rPr>
                <w:spacing w:val="-2"/>
                <w:sz w:val="20"/>
                <w:szCs w:val="20"/>
              </w:rPr>
              <w:t xml:space="preserve"> </w:t>
            </w:r>
            <w:r w:rsidRPr="00D86D77">
              <w:rPr>
                <w:sz w:val="20"/>
                <w:szCs w:val="20"/>
              </w:rPr>
              <w:t>is determined</w:t>
            </w:r>
            <w:r w:rsidRPr="00D86D77">
              <w:rPr>
                <w:spacing w:val="-3"/>
                <w:sz w:val="20"/>
                <w:szCs w:val="20"/>
              </w:rPr>
              <w:t xml:space="preserve"> </w:t>
            </w:r>
            <w:r w:rsidRPr="00D86D77">
              <w:rPr>
                <w:sz w:val="20"/>
                <w:szCs w:val="20"/>
              </w:rPr>
              <w:t>by</w:t>
            </w:r>
            <w:r w:rsidRPr="00D86D77">
              <w:rPr>
                <w:spacing w:val="-3"/>
                <w:sz w:val="20"/>
                <w:szCs w:val="20"/>
              </w:rPr>
              <w:t xml:space="preserve"> </w:t>
            </w:r>
            <w:r w:rsidRPr="00D86D77">
              <w:rPr>
                <w:sz w:val="20"/>
                <w:szCs w:val="20"/>
              </w:rPr>
              <w:t>the</w:t>
            </w:r>
            <w:r w:rsidRPr="00D86D77">
              <w:rPr>
                <w:spacing w:val="-3"/>
                <w:sz w:val="20"/>
                <w:szCs w:val="20"/>
              </w:rPr>
              <w:t xml:space="preserve"> </w:t>
            </w:r>
            <w:r w:rsidRPr="00D86D77">
              <w:rPr>
                <w:sz w:val="20"/>
                <w:szCs w:val="20"/>
              </w:rPr>
              <w:t>performance</w:t>
            </w:r>
            <w:r w:rsidRPr="00D86D77">
              <w:rPr>
                <w:spacing w:val="-3"/>
                <w:sz w:val="20"/>
                <w:szCs w:val="20"/>
              </w:rPr>
              <w:t xml:space="preserve"> </w:t>
            </w:r>
            <w:r w:rsidRPr="00D86D77">
              <w:rPr>
                <w:sz w:val="20"/>
                <w:szCs w:val="20"/>
              </w:rPr>
              <w:t>of</w:t>
            </w:r>
            <w:r w:rsidRPr="00D86D77">
              <w:rPr>
                <w:spacing w:val="-3"/>
                <w:sz w:val="20"/>
                <w:szCs w:val="20"/>
              </w:rPr>
              <w:t xml:space="preserve"> </w:t>
            </w:r>
            <w:r w:rsidRPr="00D86D77">
              <w:rPr>
                <w:sz w:val="20"/>
                <w:szCs w:val="20"/>
              </w:rPr>
              <w:t>residential</w:t>
            </w:r>
            <w:r w:rsidRPr="00D86D77">
              <w:rPr>
                <w:spacing w:val="-3"/>
                <w:sz w:val="20"/>
                <w:szCs w:val="20"/>
              </w:rPr>
              <w:t xml:space="preserve"> </w:t>
            </w:r>
            <w:r w:rsidRPr="00D86D77">
              <w:rPr>
                <w:sz w:val="20"/>
                <w:szCs w:val="20"/>
              </w:rPr>
              <w:t>aged</w:t>
            </w:r>
            <w:r w:rsidRPr="00D86D77">
              <w:rPr>
                <w:spacing w:val="-3"/>
                <w:sz w:val="20"/>
                <w:szCs w:val="20"/>
              </w:rPr>
              <w:t xml:space="preserve"> </w:t>
            </w:r>
            <w:r w:rsidRPr="00D86D77">
              <w:rPr>
                <w:sz w:val="20"/>
                <w:szCs w:val="20"/>
              </w:rPr>
              <w:t>care</w:t>
            </w:r>
            <w:r w:rsidRPr="00D86D77">
              <w:rPr>
                <w:spacing w:val="-3"/>
                <w:sz w:val="20"/>
                <w:szCs w:val="20"/>
              </w:rPr>
              <w:t xml:space="preserve"> </w:t>
            </w:r>
            <w:r w:rsidRPr="00D86D77">
              <w:rPr>
                <w:sz w:val="20"/>
                <w:szCs w:val="20"/>
              </w:rPr>
              <w:t>providers.</w:t>
            </w:r>
            <w:r w:rsidRPr="00D86D77">
              <w:rPr>
                <w:spacing w:val="-3"/>
                <w:sz w:val="20"/>
                <w:szCs w:val="20"/>
              </w:rPr>
              <w:t xml:space="preserve"> </w:t>
            </w:r>
            <w:r w:rsidRPr="00D86D77">
              <w:rPr>
                <w:sz w:val="20"/>
                <w:szCs w:val="20"/>
              </w:rPr>
              <w:t>The</w:t>
            </w:r>
            <w:r w:rsidRPr="00D86D77">
              <w:rPr>
                <w:spacing w:val="-3"/>
                <w:sz w:val="20"/>
                <w:szCs w:val="20"/>
              </w:rPr>
              <w:t xml:space="preserve"> </w:t>
            </w:r>
            <w:r w:rsidRPr="00D86D77">
              <w:rPr>
                <w:sz w:val="20"/>
                <w:szCs w:val="20"/>
              </w:rPr>
              <w:t>Department</w:t>
            </w:r>
            <w:r w:rsidRPr="00D86D77">
              <w:rPr>
                <w:spacing w:val="-3"/>
                <w:sz w:val="20"/>
                <w:szCs w:val="20"/>
              </w:rPr>
              <w:t xml:space="preserve"> </w:t>
            </w:r>
            <w:r w:rsidRPr="00D86D77">
              <w:rPr>
                <w:sz w:val="20"/>
                <w:szCs w:val="20"/>
              </w:rPr>
              <w:t>is</w:t>
            </w:r>
            <w:r w:rsidRPr="00D86D77">
              <w:rPr>
                <w:spacing w:val="-3"/>
                <w:sz w:val="20"/>
                <w:szCs w:val="20"/>
              </w:rPr>
              <w:t xml:space="preserve"> </w:t>
            </w:r>
            <w:r w:rsidRPr="00D86D77">
              <w:rPr>
                <w:sz w:val="20"/>
                <w:szCs w:val="20"/>
              </w:rPr>
              <w:t>supporting</w:t>
            </w:r>
            <w:r w:rsidRPr="00D86D77">
              <w:rPr>
                <w:spacing w:val="-3"/>
                <w:sz w:val="20"/>
                <w:szCs w:val="20"/>
              </w:rPr>
              <w:t xml:space="preserve"> </w:t>
            </w:r>
            <w:r w:rsidRPr="00D86D77">
              <w:rPr>
                <w:sz w:val="20"/>
                <w:szCs w:val="20"/>
              </w:rPr>
              <w:t>aged</w:t>
            </w:r>
            <w:r w:rsidRPr="00D86D77">
              <w:rPr>
                <w:spacing w:val="-3"/>
                <w:sz w:val="20"/>
                <w:szCs w:val="20"/>
              </w:rPr>
              <w:t xml:space="preserve"> </w:t>
            </w:r>
            <w:r w:rsidRPr="00D86D77">
              <w:rPr>
                <w:sz w:val="20"/>
                <w:szCs w:val="20"/>
              </w:rPr>
              <w:t>care</w:t>
            </w:r>
            <w:r w:rsidRPr="00D86D77">
              <w:rPr>
                <w:spacing w:val="-3"/>
                <w:sz w:val="20"/>
                <w:szCs w:val="20"/>
              </w:rPr>
              <w:t xml:space="preserve"> </w:t>
            </w:r>
            <w:r w:rsidRPr="00D86D77">
              <w:rPr>
                <w:sz w:val="20"/>
                <w:szCs w:val="20"/>
              </w:rPr>
              <w:t xml:space="preserve">providers with quality improvement with respect to quality indicator outcomes through the publication of dedicated resources. </w:t>
            </w:r>
            <w:r w:rsidRPr="00D86D77">
              <w:rPr>
                <w:spacing w:val="-2"/>
                <w:sz w:val="20"/>
                <w:szCs w:val="20"/>
              </w:rPr>
              <w:t>Australian</w:t>
            </w:r>
            <w:r w:rsidRPr="00D86D77">
              <w:rPr>
                <w:spacing w:val="-8"/>
                <w:sz w:val="20"/>
                <w:szCs w:val="20"/>
              </w:rPr>
              <w:t xml:space="preserve"> </w:t>
            </w:r>
            <w:r w:rsidRPr="00D86D77">
              <w:rPr>
                <w:spacing w:val="-2"/>
                <w:sz w:val="20"/>
                <w:szCs w:val="20"/>
              </w:rPr>
              <w:t>Institute</w:t>
            </w:r>
            <w:r w:rsidRPr="00D86D77">
              <w:rPr>
                <w:spacing w:val="-8"/>
                <w:sz w:val="20"/>
                <w:szCs w:val="20"/>
              </w:rPr>
              <w:t xml:space="preserve"> </w:t>
            </w:r>
            <w:r w:rsidRPr="00D86D77">
              <w:rPr>
                <w:spacing w:val="-2"/>
                <w:sz w:val="20"/>
                <w:szCs w:val="20"/>
              </w:rPr>
              <w:t>of</w:t>
            </w:r>
            <w:r w:rsidRPr="00D86D77">
              <w:rPr>
                <w:spacing w:val="-8"/>
                <w:sz w:val="20"/>
                <w:szCs w:val="20"/>
              </w:rPr>
              <w:t xml:space="preserve"> </w:t>
            </w:r>
            <w:r w:rsidRPr="00D86D77">
              <w:rPr>
                <w:spacing w:val="-2"/>
                <w:sz w:val="20"/>
                <w:szCs w:val="20"/>
              </w:rPr>
              <w:t>Health</w:t>
            </w:r>
            <w:r w:rsidRPr="00D86D77">
              <w:rPr>
                <w:spacing w:val="-8"/>
                <w:sz w:val="20"/>
                <w:szCs w:val="20"/>
              </w:rPr>
              <w:t xml:space="preserve"> </w:t>
            </w:r>
            <w:r w:rsidRPr="00D86D77">
              <w:rPr>
                <w:spacing w:val="-2"/>
                <w:sz w:val="20"/>
                <w:szCs w:val="20"/>
              </w:rPr>
              <w:t>and</w:t>
            </w:r>
            <w:r w:rsidRPr="00D86D77">
              <w:rPr>
                <w:spacing w:val="-8"/>
                <w:sz w:val="20"/>
                <w:szCs w:val="20"/>
              </w:rPr>
              <w:t xml:space="preserve"> </w:t>
            </w:r>
            <w:r w:rsidRPr="00D86D77">
              <w:rPr>
                <w:spacing w:val="-2"/>
                <w:sz w:val="20"/>
                <w:szCs w:val="20"/>
              </w:rPr>
              <w:t>Welfare</w:t>
            </w:r>
            <w:r w:rsidRPr="00D86D77">
              <w:rPr>
                <w:spacing w:val="-8"/>
                <w:sz w:val="20"/>
                <w:szCs w:val="20"/>
              </w:rPr>
              <w:t xml:space="preserve"> </w:t>
            </w:r>
            <w:r w:rsidRPr="00D86D77">
              <w:rPr>
                <w:spacing w:val="-2"/>
                <w:sz w:val="20"/>
                <w:szCs w:val="20"/>
              </w:rPr>
              <w:t>provides</w:t>
            </w:r>
            <w:r w:rsidRPr="00D86D77">
              <w:rPr>
                <w:spacing w:val="-8"/>
                <w:sz w:val="20"/>
                <w:szCs w:val="20"/>
              </w:rPr>
              <w:t xml:space="preserve"> </w:t>
            </w:r>
            <w:r w:rsidRPr="00D86D77">
              <w:rPr>
                <w:spacing w:val="-2"/>
                <w:sz w:val="20"/>
                <w:szCs w:val="20"/>
              </w:rPr>
              <w:t>regular</w:t>
            </w:r>
            <w:r w:rsidRPr="00D86D77">
              <w:rPr>
                <w:spacing w:val="-8"/>
                <w:sz w:val="20"/>
                <w:szCs w:val="20"/>
              </w:rPr>
              <w:t xml:space="preserve"> </w:t>
            </w:r>
            <w:r w:rsidRPr="00D86D77">
              <w:rPr>
                <w:spacing w:val="-2"/>
                <w:sz w:val="20"/>
                <w:szCs w:val="20"/>
              </w:rPr>
              <w:t>advice</w:t>
            </w:r>
            <w:r w:rsidRPr="00D86D77">
              <w:rPr>
                <w:spacing w:val="-8"/>
                <w:sz w:val="20"/>
                <w:szCs w:val="20"/>
              </w:rPr>
              <w:t xml:space="preserve"> </w:t>
            </w:r>
            <w:r w:rsidRPr="00D86D77">
              <w:rPr>
                <w:spacing w:val="-2"/>
                <w:sz w:val="20"/>
                <w:szCs w:val="20"/>
              </w:rPr>
              <w:t>regarding</w:t>
            </w:r>
            <w:r w:rsidRPr="00D86D77">
              <w:rPr>
                <w:spacing w:val="-8"/>
                <w:sz w:val="20"/>
                <w:szCs w:val="20"/>
              </w:rPr>
              <w:t xml:space="preserve"> </w:t>
            </w:r>
            <w:r w:rsidRPr="00D86D77">
              <w:rPr>
                <w:spacing w:val="-2"/>
                <w:sz w:val="20"/>
                <w:szCs w:val="20"/>
              </w:rPr>
              <w:t>data</w:t>
            </w:r>
            <w:r w:rsidRPr="00D86D77">
              <w:rPr>
                <w:spacing w:val="-8"/>
                <w:sz w:val="20"/>
                <w:szCs w:val="20"/>
              </w:rPr>
              <w:t xml:space="preserve"> </w:t>
            </w:r>
            <w:r w:rsidRPr="00D86D77">
              <w:rPr>
                <w:spacing w:val="-2"/>
                <w:sz w:val="20"/>
                <w:szCs w:val="20"/>
              </w:rPr>
              <w:t>quality.</w:t>
            </w:r>
            <w:r w:rsidRPr="00D86D77">
              <w:rPr>
                <w:spacing w:val="-8"/>
                <w:sz w:val="20"/>
                <w:szCs w:val="20"/>
              </w:rPr>
              <w:t xml:space="preserve"> </w:t>
            </w:r>
            <w:r w:rsidRPr="00D86D77">
              <w:rPr>
                <w:spacing w:val="-2"/>
                <w:sz w:val="20"/>
                <w:szCs w:val="20"/>
              </w:rPr>
              <w:t>The</w:t>
            </w:r>
            <w:r w:rsidRPr="00D86D77">
              <w:rPr>
                <w:spacing w:val="-8"/>
                <w:sz w:val="20"/>
                <w:szCs w:val="20"/>
              </w:rPr>
              <w:t xml:space="preserve"> </w:t>
            </w:r>
            <w:r w:rsidRPr="00D86D77">
              <w:rPr>
                <w:spacing w:val="-2"/>
                <w:sz w:val="20"/>
                <w:szCs w:val="20"/>
              </w:rPr>
              <w:t>Aged</w:t>
            </w:r>
            <w:r w:rsidRPr="00D86D77">
              <w:rPr>
                <w:spacing w:val="-8"/>
                <w:sz w:val="20"/>
                <w:szCs w:val="20"/>
              </w:rPr>
              <w:t xml:space="preserve"> </w:t>
            </w:r>
            <w:r w:rsidRPr="00D86D77">
              <w:rPr>
                <w:spacing w:val="-2"/>
                <w:sz w:val="20"/>
                <w:szCs w:val="20"/>
              </w:rPr>
              <w:t>Care</w:t>
            </w:r>
            <w:r w:rsidRPr="00D86D77">
              <w:rPr>
                <w:spacing w:val="-8"/>
                <w:sz w:val="20"/>
                <w:szCs w:val="20"/>
              </w:rPr>
              <w:t xml:space="preserve"> </w:t>
            </w:r>
            <w:r w:rsidRPr="00D86D77">
              <w:rPr>
                <w:spacing w:val="-2"/>
                <w:sz w:val="20"/>
                <w:szCs w:val="20"/>
              </w:rPr>
              <w:t>Quality</w:t>
            </w:r>
            <w:r w:rsidRPr="00D86D77">
              <w:rPr>
                <w:spacing w:val="-8"/>
                <w:sz w:val="20"/>
                <w:szCs w:val="20"/>
              </w:rPr>
              <w:t xml:space="preserve"> </w:t>
            </w:r>
            <w:r w:rsidRPr="00D86D77">
              <w:rPr>
                <w:spacing w:val="-2"/>
                <w:sz w:val="20"/>
                <w:szCs w:val="20"/>
              </w:rPr>
              <w:t>and</w:t>
            </w:r>
            <w:r w:rsidRPr="00D86D77">
              <w:rPr>
                <w:spacing w:val="-8"/>
                <w:sz w:val="20"/>
                <w:szCs w:val="20"/>
              </w:rPr>
              <w:t xml:space="preserve"> </w:t>
            </w:r>
            <w:r w:rsidRPr="00D86D77">
              <w:rPr>
                <w:spacing w:val="-2"/>
                <w:sz w:val="20"/>
                <w:szCs w:val="20"/>
              </w:rPr>
              <w:t xml:space="preserve">Safety </w:t>
            </w:r>
            <w:r w:rsidRPr="00D86D77">
              <w:rPr>
                <w:sz w:val="20"/>
                <w:szCs w:val="20"/>
              </w:rPr>
              <w:t>Commission undertake education and compliance activities to support data assurance and support sector education.</w:t>
            </w:r>
          </w:p>
          <w:p w14:paraId="3089E8BC" w14:textId="77777777" w:rsidR="00B372C9" w:rsidRPr="00D86D77" w:rsidRDefault="00B372C9" w:rsidP="00D22D31">
            <w:pPr>
              <w:pStyle w:val="TableParagraph"/>
              <w:spacing w:before="121"/>
              <w:ind w:right="926"/>
              <w:rPr>
                <w:sz w:val="19"/>
              </w:rPr>
            </w:pPr>
            <w:r w:rsidRPr="00D86D77">
              <w:rPr>
                <w:sz w:val="20"/>
                <w:szCs w:val="20"/>
              </w:rPr>
              <w:t>This</w:t>
            </w:r>
            <w:r w:rsidRPr="00D86D77">
              <w:rPr>
                <w:spacing w:val="-14"/>
                <w:sz w:val="20"/>
                <w:szCs w:val="20"/>
              </w:rPr>
              <w:t xml:space="preserve"> </w:t>
            </w:r>
            <w:r w:rsidRPr="00D86D77">
              <w:rPr>
                <w:sz w:val="20"/>
                <w:szCs w:val="20"/>
              </w:rPr>
              <w:t>performance</w:t>
            </w:r>
            <w:r w:rsidRPr="00D86D77">
              <w:rPr>
                <w:spacing w:val="-13"/>
                <w:sz w:val="20"/>
                <w:szCs w:val="20"/>
              </w:rPr>
              <w:t xml:space="preserve"> </w:t>
            </w:r>
            <w:r w:rsidRPr="00D86D77">
              <w:rPr>
                <w:sz w:val="20"/>
                <w:szCs w:val="20"/>
              </w:rPr>
              <w:t>measure</w:t>
            </w:r>
            <w:r w:rsidRPr="00D86D77">
              <w:rPr>
                <w:spacing w:val="-13"/>
                <w:sz w:val="20"/>
                <w:szCs w:val="20"/>
              </w:rPr>
              <w:t xml:space="preserve"> </w:t>
            </w:r>
            <w:r w:rsidRPr="00D86D77">
              <w:rPr>
                <w:sz w:val="20"/>
                <w:szCs w:val="20"/>
              </w:rPr>
              <w:t>(c.)</w:t>
            </w:r>
            <w:r w:rsidRPr="00D86D77">
              <w:rPr>
                <w:spacing w:val="-13"/>
                <w:sz w:val="20"/>
                <w:szCs w:val="20"/>
              </w:rPr>
              <w:t xml:space="preserve"> </w:t>
            </w:r>
            <w:r w:rsidRPr="00D86D77">
              <w:rPr>
                <w:sz w:val="20"/>
                <w:szCs w:val="20"/>
              </w:rPr>
              <w:t>has</w:t>
            </w:r>
            <w:r w:rsidRPr="00D86D77">
              <w:rPr>
                <w:spacing w:val="-13"/>
                <w:sz w:val="20"/>
                <w:szCs w:val="20"/>
              </w:rPr>
              <w:t xml:space="preserve"> </w:t>
            </w:r>
            <w:r w:rsidRPr="00D86D77">
              <w:rPr>
                <w:sz w:val="20"/>
                <w:szCs w:val="20"/>
              </w:rPr>
              <w:t>been</w:t>
            </w:r>
            <w:r w:rsidRPr="00D86D77">
              <w:rPr>
                <w:spacing w:val="-14"/>
                <w:sz w:val="20"/>
                <w:szCs w:val="20"/>
              </w:rPr>
              <w:t xml:space="preserve"> </w:t>
            </w:r>
            <w:r w:rsidRPr="00D86D77">
              <w:rPr>
                <w:sz w:val="20"/>
                <w:szCs w:val="20"/>
              </w:rPr>
              <w:t>amended</w:t>
            </w:r>
            <w:r w:rsidRPr="00D86D77">
              <w:rPr>
                <w:spacing w:val="-13"/>
                <w:sz w:val="20"/>
                <w:szCs w:val="20"/>
              </w:rPr>
              <w:t xml:space="preserve"> </w:t>
            </w:r>
            <w:r w:rsidRPr="00D86D77">
              <w:rPr>
                <w:sz w:val="20"/>
                <w:szCs w:val="20"/>
              </w:rPr>
              <w:t>since</w:t>
            </w:r>
            <w:r w:rsidRPr="00D86D77">
              <w:rPr>
                <w:spacing w:val="-13"/>
                <w:sz w:val="20"/>
                <w:szCs w:val="20"/>
              </w:rPr>
              <w:t xml:space="preserve"> </w:t>
            </w:r>
            <w:r w:rsidRPr="00D86D77">
              <w:rPr>
                <w:sz w:val="20"/>
                <w:szCs w:val="20"/>
              </w:rPr>
              <w:t>publication</w:t>
            </w:r>
            <w:r w:rsidRPr="00D86D77">
              <w:rPr>
                <w:spacing w:val="-13"/>
                <w:sz w:val="20"/>
                <w:szCs w:val="20"/>
              </w:rPr>
              <w:t xml:space="preserve"> </w:t>
            </w:r>
            <w:r w:rsidRPr="00D86D77">
              <w:rPr>
                <w:sz w:val="20"/>
                <w:szCs w:val="20"/>
              </w:rPr>
              <w:t>of</w:t>
            </w:r>
            <w:r w:rsidRPr="00D86D77">
              <w:rPr>
                <w:spacing w:val="-13"/>
                <w:sz w:val="20"/>
                <w:szCs w:val="20"/>
              </w:rPr>
              <w:t xml:space="preserve"> </w:t>
            </w:r>
            <w:r w:rsidRPr="00D86D77">
              <w:rPr>
                <w:sz w:val="20"/>
                <w:szCs w:val="20"/>
              </w:rPr>
              <w:t>the</w:t>
            </w:r>
            <w:r w:rsidRPr="00D86D77">
              <w:rPr>
                <w:spacing w:val="-14"/>
                <w:sz w:val="20"/>
                <w:szCs w:val="20"/>
              </w:rPr>
              <w:t xml:space="preserve"> </w:t>
            </w:r>
            <w:r w:rsidRPr="00D86D77">
              <w:rPr>
                <w:i/>
                <w:sz w:val="20"/>
                <w:szCs w:val="20"/>
              </w:rPr>
              <w:t>Health</w:t>
            </w:r>
            <w:r w:rsidRPr="00D86D77">
              <w:rPr>
                <w:i/>
                <w:spacing w:val="-13"/>
                <w:sz w:val="20"/>
                <w:szCs w:val="20"/>
              </w:rPr>
              <w:t xml:space="preserve"> </w:t>
            </w:r>
            <w:r w:rsidRPr="00D86D77">
              <w:rPr>
                <w:i/>
                <w:sz w:val="20"/>
                <w:szCs w:val="20"/>
              </w:rPr>
              <w:t>and</w:t>
            </w:r>
            <w:r w:rsidRPr="00D86D77">
              <w:rPr>
                <w:i/>
                <w:spacing w:val="-13"/>
                <w:sz w:val="20"/>
                <w:szCs w:val="20"/>
              </w:rPr>
              <w:t xml:space="preserve"> </w:t>
            </w:r>
            <w:r w:rsidRPr="00D86D77">
              <w:rPr>
                <w:i/>
                <w:sz w:val="20"/>
                <w:szCs w:val="20"/>
              </w:rPr>
              <w:t>Aged</w:t>
            </w:r>
            <w:r w:rsidRPr="00D86D77">
              <w:rPr>
                <w:i/>
                <w:spacing w:val="-13"/>
                <w:sz w:val="20"/>
                <w:szCs w:val="20"/>
              </w:rPr>
              <w:t xml:space="preserve"> </w:t>
            </w:r>
            <w:r w:rsidRPr="00D86D77">
              <w:rPr>
                <w:i/>
                <w:sz w:val="20"/>
                <w:szCs w:val="20"/>
              </w:rPr>
              <w:t>Care</w:t>
            </w:r>
            <w:r w:rsidRPr="00D86D77">
              <w:rPr>
                <w:i/>
                <w:spacing w:val="-13"/>
                <w:sz w:val="20"/>
                <w:szCs w:val="20"/>
              </w:rPr>
              <w:t xml:space="preserve"> </w:t>
            </w:r>
            <w:r w:rsidRPr="00D86D77">
              <w:rPr>
                <w:i/>
                <w:sz w:val="20"/>
                <w:szCs w:val="20"/>
              </w:rPr>
              <w:t>Portfolio</w:t>
            </w:r>
            <w:r w:rsidRPr="00D86D77">
              <w:rPr>
                <w:i/>
                <w:spacing w:val="-14"/>
                <w:sz w:val="20"/>
                <w:szCs w:val="20"/>
              </w:rPr>
              <w:t xml:space="preserve"> </w:t>
            </w:r>
            <w:r w:rsidRPr="00D86D77">
              <w:rPr>
                <w:i/>
                <w:sz w:val="20"/>
                <w:szCs w:val="20"/>
              </w:rPr>
              <w:t xml:space="preserve">Budget Statements 2023–24 </w:t>
            </w:r>
            <w:r w:rsidRPr="00D86D77">
              <w:rPr>
                <w:sz w:val="20"/>
                <w:szCs w:val="20"/>
              </w:rPr>
              <w:t>to include specific reference to ‘registered’ nursing.</w:t>
            </w:r>
            <w:bookmarkEnd w:id="40"/>
          </w:p>
        </w:tc>
      </w:tr>
    </w:tbl>
    <w:p w14:paraId="1C295AB4" w14:textId="3E065B19" w:rsidR="00590E7E" w:rsidRPr="00D86D77" w:rsidRDefault="00590E7E" w:rsidP="00A01C38">
      <w:pPr>
        <w:spacing w:before="120" w:after="120" w:line="254" w:lineRule="auto"/>
        <w:rPr>
          <w:rFonts w:ascii="Arial" w:hAnsi="Arial" w:cs="Arial"/>
          <w:sz w:val="20"/>
          <w:szCs w:val="20"/>
        </w:rPr>
      </w:pPr>
    </w:p>
    <w:tbl>
      <w:tblPr>
        <w:tblStyle w:val="TableGrid"/>
        <w:tblW w:w="10916" w:type="dxa"/>
        <w:tblInd w:w="-856" w:type="dxa"/>
        <w:tblLayout w:type="fixed"/>
        <w:tblLook w:val="01E0" w:firstRow="1" w:lastRow="1" w:firstColumn="1" w:lastColumn="1" w:noHBand="0" w:noVBand="0"/>
      </w:tblPr>
      <w:tblGrid>
        <w:gridCol w:w="709"/>
        <w:gridCol w:w="2552"/>
        <w:gridCol w:w="2552"/>
        <w:gridCol w:w="2409"/>
        <w:gridCol w:w="2694"/>
      </w:tblGrid>
      <w:tr w:rsidR="0028122B" w:rsidRPr="00D86D77" w14:paraId="5E2D4775" w14:textId="77777777" w:rsidTr="0028122B">
        <w:trPr>
          <w:trHeight w:val="865"/>
        </w:trPr>
        <w:tc>
          <w:tcPr>
            <w:tcW w:w="10916" w:type="dxa"/>
            <w:gridSpan w:val="5"/>
          </w:tcPr>
          <w:p w14:paraId="03FF25D4" w14:textId="77777777" w:rsidR="0028122B" w:rsidRPr="00D86D77" w:rsidRDefault="0028122B" w:rsidP="00D22D31">
            <w:pPr>
              <w:pStyle w:val="TableParagraph"/>
              <w:spacing w:before="1"/>
              <w:ind w:left="0"/>
              <w:rPr>
                <w:color w:val="000000" w:themeColor="text1"/>
                <w:sz w:val="20"/>
                <w:szCs w:val="20"/>
              </w:rPr>
            </w:pPr>
          </w:p>
          <w:p w14:paraId="6E5AEA77" w14:textId="77777777" w:rsidR="0028122B" w:rsidRPr="00D86D77" w:rsidRDefault="0028122B" w:rsidP="00D22D31">
            <w:pPr>
              <w:pStyle w:val="TableParagraph"/>
              <w:spacing w:before="0"/>
              <w:rPr>
                <w:b/>
                <w:color w:val="000000" w:themeColor="text1"/>
                <w:sz w:val="20"/>
                <w:szCs w:val="20"/>
              </w:rPr>
            </w:pPr>
            <w:r w:rsidRPr="00D86D77">
              <w:rPr>
                <w:b/>
                <w:color w:val="000000" w:themeColor="text1"/>
                <w:sz w:val="20"/>
                <w:szCs w:val="20"/>
              </w:rPr>
              <w:t>Key</w:t>
            </w:r>
            <w:r w:rsidRPr="00D86D77">
              <w:rPr>
                <w:b/>
                <w:color w:val="000000" w:themeColor="text1"/>
                <w:spacing w:val="-7"/>
                <w:sz w:val="20"/>
                <w:szCs w:val="20"/>
              </w:rPr>
              <w:t xml:space="preserve"> </w:t>
            </w:r>
            <w:r w:rsidRPr="00D86D77">
              <w:rPr>
                <w:b/>
                <w:color w:val="000000" w:themeColor="text1"/>
                <w:spacing w:val="-2"/>
                <w:sz w:val="20"/>
                <w:szCs w:val="20"/>
              </w:rPr>
              <w:t>Activity:</w:t>
            </w:r>
          </w:p>
          <w:p w14:paraId="30E1B6C4" w14:textId="77777777" w:rsidR="0028122B" w:rsidRPr="00D86D77" w:rsidRDefault="0028122B" w:rsidP="00D22D31">
            <w:pPr>
              <w:pStyle w:val="TableParagraph"/>
              <w:spacing w:before="78"/>
              <w:rPr>
                <w:b/>
                <w:color w:val="000000" w:themeColor="text1"/>
                <w:sz w:val="20"/>
                <w:szCs w:val="20"/>
              </w:rPr>
            </w:pPr>
            <w:r w:rsidRPr="00D86D77">
              <w:rPr>
                <w:b/>
                <w:color w:val="000000" w:themeColor="text1"/>
                <w:sz w:val="20"/>
                <w:szCs w:val="20"/>
              </w:rPr>
              <w:t>Respect,</w:t>
            </w:r>
            <w:r w:rsidRPr="00D86D77">
              <w:rPr>
                <w:b/>
                <w:color w:val="000000" w:themeColor="text1"/>
                <w:spacing w:val="-2"/>
                <w:sz w:val="20"/>
                <w:szCs w:val="20"/>
              </w:rPr>
              <w:t xml:space="preserve"> </w:t>
            </w:r>
            <w:proofErr w:type="gramStart"/>
            <w:r w:rsidRPr="00D86D77">
              <w:rPr>
                <w:b/>
                <w:color w:val="000000" w:themeColor="text1"/>
                <w:sz w:val="20"/>
                <w:szCs w:val="20"/>
              </w:rPr>
              <w:t>care</w:t>
            </w:r>
            <w:proofErr w:type="gramEnd"/>
            <w:r w:rsidRPr="00D86D77">
              <w:rPr>
                <w:b/>
                <w:color w:val="000000" w:themeColor="text1"/>
                <w:spacing w:val="-2"/>
                <w:sz w:val="20"/>
                <w:szCs w:val="20"/>
              </w:rPr>
              <w:t xml:space="preserve"> </w:t>
            </w:r>
            <w:r w:rsidRPr="00D86D77">
              <w:rPr>
                <w:b/>
                <w:color w:val="000000" w:themeColor="text1"/>
                <w:sz w:val="20"/>
                <w:szCs w:val="20"/>
              </w:rPr>
              <w:t>and</w:t>
            </w:r>
            <w:r w:rsidRPr="00D86D77">
              <w:rPr>
                <w:b/>
                <w:color w:val="000000" w:themeColor="text1"/>
                <w:spacing w:val="-2"/>
                <w:sz w:val="20"/>
                <w:szCs w:val="20"/>
              </w:rPr>
              <w:t xml:space="preserve"> </w:t>
            </w:r>
            <w:r w:rsidRPr="00D86D77">
              <w:rPr>
                <w:b/>
                <w:color w:val="000000" w:themeColor="text1"/>
                <w:sz w:val="20"/>
                <w:szCs w:val="20"/>
              </w:rPr>
              <w:t>dignity</w:t>
            </w:r>
            <w:r w:rsidRPr="00D86D77">
              <w:rPr>
                <w:b/>
                <w:color w:val="000000" w:themeColor="text1"/>
                <w:spacing w:val="-2"/>
                <w:sz w:val="20"/>
                <w:szCs w:val="20"/>
              </w:rPr>
              <w:t xml:space="preserve"> </w:t>
            </w:r>
            <w:r w:rsidRPr="00D86D77">
              <w:rPr>
                <w:b/>
                <w:color w:val="000000" w:themeColor="text1"/>
                <w:sz w:val="20"/>
                <w:szCs w:val="20"/>
              </w:rPr>
              <w:t>for</w:t>
            </w:r>
            <w:r w:rsidRPr="00D86D77">
              <w:rPr>
                <w:b/>
                <w:color w:val="000000" w:themeColor="text1"/>
                <w:spacing w:val="-1"/>
                <w:sz w:val="20"/>
                <w:szCs w:val="20"/>
              </w:rPr>
              <w:t xml:space="preserve"> </w:t>
            </w:r>
            <w:r w:rsidRPr="00D86D77">
              <w:rPr>
                <w:b/>
                <w:color w:val="000000" w:themeColor="text1"/>
                <w:sz w:val="20"/>
                <w:szCs w:val="20"/>
              </w:rPr>
              <w:t>older</w:t>
            </w:r>
            <w:r w:rsidRPr="00D86D77">
              <w:rPr>
                <w:b/>
                <w:color w:val="000000" w:themeColor="text1"/>
                <w:spacing w:val="-2"/>
                <w:sz w:val="20"/>
                <w:szCs w:val="20"/>
              </w:rPr>
              <w:t xml:space="preserve"> Australians.</w:t>
            </w:r>
          </w:p>
        </w:tc>
      </w:tr>
      <w:tr w:rsidR="0028122B" w:rsidRPr="00D86D77" w14:paraId="30D45832" w14:textId="77777777" w:rsidTr="0028122B">
        <w:trPr>
          <w:trHeight w:val="1699"/>
        </w:trPr>
        <w:tc>
          <w:tcPr>
            <w:tcW w:w="10916" w:type="dxa"/>
            <w:gridSpan w:val="5"/>
          </w:tcPr>
          <w:p w14:paraId="0A1B2D92" w14:textId="77777777" w:rsidR="0028122B" w:rsidRPr="00D86D77" w:rsidRDefault="0028122B" w:rsidP="00D22D31">
            <w:pPr>
              <w:pStyle w:val="TableParagraph"/>
              <w:spacing w:before="1"/>
              <w:ind w:left="0"/>
              <w:rPr>
                <w:color w:val="000000" w:themeColor="text1"/>
                <w:sz w:val="20"/>
                <w:szCs w:val="20"/>
              </w:rPr>
            </w:pPr>
          </w:p>
          <w:p w14:paraId="4FAFFA41" w14:textId="77777777" w:rsidR="0028122B" w:rsidRPr="00D86D77" w:rsidRDefault="0028122B" w:rsidP="00D22D31">
            <w:pPr>
              <w:pStyle w:val="TableParagraph"/>
              <w:spacing w:before="0"/>
              <w:rPr>
                <w:b/>
                <w:color w:val="000000" w:themeColor="text1"/>
                <w:sz w:val="20"/>
                <w:szCs w:val="20"/>
              </w:rPr>
            </w:pPr>
            <w:r w:rsidRPr="00D86D77">
              <w:rPr>
                <w:b/>
                <w:color w:val="000000" w:themeColor="text1"/>
                <w:sz w:val="20"/>
                <w:szCs w:val="20"/>
              </w:rPr>
              <w:t>Performance</w:t>
            </w:r>
            <w:r w:rsidRPr="00D86D77">
              <w:rPr>
                <w:b/>
                <w:color w:val="000000" w:themeColor="text1"/>
                <w:spacing w:val="11"/>
                <w:sz w:val="20"/>
                <w:szCs w:val="20"/>
              </w:rPr>
              <w:t xml:space="preserve"> </w:t>
            </w:r>
            <w:r w:rsidRPr="00D86D77">
              <w:rPr>
                <w:b/>
                <w:color w:val="000000" w:themeColor="text1"/>
                <w:spacing w:val="-2"/>
                <w:sz w:val="20"/>
                <w:szCs w:val="20"/>
              </w:rPr>
              <w:t>Measure:</w:t>
            </w:r>
          </w:p>
          <w:p w14:paraId="2D205CA4" w14:textId="2EAB4B0D" w:rsidR="0028122B" w:rsidRPr="00D86D77" w:rsidRDefault="0028122B" w:rsidP="00D22D31">
            <w:pPr>
              <w:pStyle w:val="TableParagraph"/>
              <w:spacing w:before="78" w:line="264" w:lineRule="auto"/>
              <w:rPr>
                <w:b/>
                <w:color w:val="000000" w:themeColor="text1"/>
                <w:sz w:val="20"/>
                <w:szCs w:val="20"/>
              </w:rPr>
            </w:pPr>
            <w:r w:rsidRPr="00D86D77">
              <w:rPr>
                <w:b/>
                <w:color w:val="000000" w:themeColor="text1"/>
                <w:sz w:val="20"/>
                <w:szCs w:val="20"/>
              </w:rPr>
              <w:t>Older</w:t>
            </w:r>
            <w:r w:rsidRPr="00D86D77">
              <w:rPr>
                <w:b/>
                <w:color w:val="000000" w:themeColor="text1"/>
                <w:spacing w:val="-5"/>
                <w:sz w:val="20"/>
                <w:szCs w:val="20"/>
              </w:rPr>
              <w:t xml:space="preserve"> </w:t>
            </w:r>
            <w:r w:rsidRPr="00D86D77">
              <w:rPr>
                <w:b/>
                <w:color w:val="000000" w:themeColor="text1"/>
                <w:sz w:val="20"/>
                <w:szCs w:val="20"/>
              </w:rPr>
              <w:t>Australians</w:t>
            </w:r>
            <w:r w:rsidRPr="00D86D77">
              <w:rPr>
                <w:b/>
                <w:color w:val="000000" w:themeColor="text1"/>
                <w:spacing w:val="-5"/>
                <w:sz w:val="20"/>
                <w:szCs w:val="20"/>
              </w:rPr>
              <w:t xml:space="preserve"> </w:t>
            </w:r>
            <w:r w:rsidRPr="00D86D77">
              <w:rPr>
                <w:b/>
                <w:color w:val="000000" w:themeColor="text1"/>
                <w:sz w:val="20"/>
                <w:szCs w:val="20"/>
              </w:rPr>
              <w:t>with</w:t>
            </w:r>
            <w:r w:rsidRPr="00D86D77">
              <w:rPr>
                <w:b/>
                <w:color w:val="000000" w:themeColor="text1"/>
                <w:spacing w:val="-4"/>
                <w:sz w:val="20"/>
                <w:szCs w:val="20"/>
              </w:rPr>
              <w:t xml:space="preserve"> </w:t>
            </w:r>
            <w:r w:rsidRPr="00D86D77">
              <w:rPr>
                <w:b/>
                <w:color w:val="000000" w:themeColor="text1"/>
                <w:sz w:val="20"/>
                <w:szCs w:val="20"/>
              </w:rPr>
              <w:t>diverse</w:t>
            </w:r>
            <w:r w:rsidRPr="00D86D77">
              <w:rPr>
                <w:b/>
                <w:color w:val="000000" w:themeColor="text1"/>
                <w:spacing w:val="-4"/>
                <w:sz w:val="20"/>
                <w:szCs w:val="20"/>
              </w:rPr>
              <w:t xml:space="preserve"> </w:t>
            </w:r>
            <w:r w:rsidRPr="00D86D77">
              <w:rPr>
                <w:b/>
                <w:color w:val="000000" w:themeColor="text1"/>
                <w:sz w:val="20"/>
                <w:szCs w:val="20"/>
              </w:rPr>
              <w:t>backgrounds</w:t>
            </w:r>
            <w:r w:rsidRPr="00D86D77">
              <w:rPr>
                <w:b/>
                <w:color w:val="000000" w:themeColor="text1"/>
                <w:spacing w:val="-5"/>
                <w:sz w:val="20"/>
                <w:szCs w:val="20"/>
              </w:rPr>
              <w:t xml:space="preserve"> </w:t>
            </w:r>
            <w:r w:rsidRPr="00D86D77">
              <w:rPr>
                <w:b/>
                <w:color w:val="000000" w:themeColor="text1"/>
                <w:sz w:val="20"/>
                <w:szCs w:val="20"/>
              </w:rPr>
              <w:t>and</w:t>
            </w:r>
            <w:r w:rsidRPr="00D86D77">
              <w:rPr>
                <w:b/>
                <w:color w:val="000000" w:themeColor="text1"/>
                <w:spacing w:val="-4"/>
                <w:sz w:val="20"/>
                <w:szCs w:val="20"/>
              </w:rPr>
              <w:t xml:space="preserve"> </w:t>
            </w:r>
            <w:r w:rsidRPr="00D86D77">
              <w:rPr>
                <w:b/>
                <w:color w:val="000000" w:themeColor="text1"/>
                <w:sz w:val="20"/>
                <w:szCs w:val="20"/>
              </w:rPr>
              <w:t>life</w:t>
            </w:r>
            <w:r w:rsidRPr="00D86D77">
              <w:rPr>
                <w:b/>
                <w:color w:val="000000" w:themeColor="text1"/>
                <w:spacing w:val="-5"/>
                <w:sz w:val="20"/>
                <w:szCs w:val="20"/>
              </w:rPr>
              <w:t xml:space="preserve"> </w:t>
            </w:r>
            <w:r w:rsidRPr="00D86D77">
              <w:rPr>
                <w:b/>
                <w:color w:val="000000" w:themeColor="text1"/>
                <w:sz w:val="20"/>
                <w:szCs w:val="20"/>
              </w:rPr>
              <w:t>experiences</w:t>
            </w:r>
            <w:r w:rsidRPr="00D86D77">
              <w:rPr>
                <w:b/>
                <w:color w:val="000000" w:themeColor="text1"/>
                <w:spacing w:val="-4"/>
                <w:sz w:val="20"/>
                <w:szCs w:val="20"/>
              </w:rPr>
              <w:t xml:space="preserve"> </w:t>
            </w:r>
            <w:r w:rsidRPr="00D86D77">
              <w:rPr>
                <w:b/>
                <w:color w:val="000000" w:themeColor="text1"/>
                <w:sz w:val="20"/>
                <w:szCs w:val="20"/>
              </w:rPr>
              <w:t>or</w:t>
            </w:r>
            <w:r w:rsidRPr="00D86D77">
              <w:rPr>
                <w:b/>
                <w:color w:val="000000" w:themeColor="text1"/>
                <w:spacing w:val="-5"/>
                <w:sz w:val="20"/>
                <w:szCs w:val="20"/>
              </w:rPr>
              <w:t xml:space="preserve"> </w:t>
            </w:r>
            <w:r w:rsidRPr="00D86D77">
              <w:rPr>
                <w:b/>
                <w:color w:val="000000" w:themeColor="text1"/>
                <w:sz w:val="20"/>
                <w:szCs w:val="20"/>
              </w:rPr>
              <w:t>who</w:t>
            </w:r>
            <w:r w:rsidRPr="00D86D77">
              <w:rPr>
                <w:b/>
                <w:color w:val="000000" w:themeColor="text1"/>
                <w:spacing w:val="-4"/>
                <w:sz w:val="20"/>
                <w:szCs w:val="20"/>
              </w:rPr>
              <w:t xml:space="preserve"> </w:t>
            </w:r>
            <w:r w:rsidRPr="00D86D77">
              <w:rPr>
                <w:b/>
                <w:color w:val="000000" w:themeColor="text1"/>
                <w:sz w:val="20"/>
                <w:szCs w:val="20"/>
              </w:rPr>
              <w:t>live</w:t>
            </w:r>
            <w:r w:rsidRPr="00D86D77">
              <w:rPr>
                <w:b/>
                <w:color w:val="000000" w:themeColor="text1"/>
                <w:spacing w:val="-5"/>
                <w:sz w:val="20"/>
                <w:szCs w:val="20"/>
              </w:rPr>
              <w:t xml:space="preserve"> </w:t>
            </w:r>
            <w:r w:rsidRPr="00D86D77">
              <w:rPr>
                <w:b/>
                <w:color w:val="000000" w:themeColor="text1"/>
                <w:sz w:val="20"/>
                <w:szCs w:val="20"/>
              </w:rPr>
              <w:t>in</w:t>
            </w:r>
            <w:r w:rsidRPr="00D86D77">
              <w:rPr>
                <w:b/>
                <w:color w:val="000000" w:themeColor="text1"/>
                <w:spacing w:val="-4"/>
                <w:sz w:val="20"/>
                <w:szCs w:val="20"/>
              </w:rPr>
              <w:t xml:space="preserve"> </w:t>
            </w:r>
            <w:r w:rsidRPr="00D86D77">
              <w:rPr>
                <w:b/>
                <w:color w:val="000000" w:themeColor="text1"/>
                <w:sz w:val="20"/>
                <w:szCs w:val="20"/>
              </w:rPr>
              <w:t>rural</w:t>
            </w:r>
            <w:r w:rsidRPr="00D86D77">
              <w:rPr>
                <w:b/>
                <w:color w:val="000000" w:themeColor="text1"/>
                <w:spacing w:val="-4"/>
                <w:sz w:val="20"/>
                <w:szCs w:val="20"/>
              </w:rPr>
              <w:t xml:space="preserve"> </w:t>
            </w:r>
            <w:r w:rsidRPr="00D86D77">
              <w:rPr>
                <w:b/>
                <w:color w:val="000000" w:themeColor="text1"/>
                <w:sz w:val="20"/>
                <w:szCs w:val="20"/>
              </w:rPr>
              <w:t>and</w:t>
            </w:r>
            <w:r w:rsidRPr="00D86D77">
              <w:rPr>
                <w:b/>
                <w:color w:val="000000" w:themeColor="text1"/>
                <w:spacing w:val="-4"/>
                <w:sz w:val="20"/>
                <w:szCs w:val="20"/>
              </w:rPr>
              <w:t xml:space="preserve"> </w:t>
            </w:r>
            <w:r w:rsidRPr="00D86D77">
              <w:rPr>
                <w:b/>
                <w:color w:val="000000" w:themeColor="text1"/>
                <w:sz w:val="20"/>
                <w:szCs w:val="20"/>
              </w:rPr>
              <w:t>remote</w:t>
            </w:r>
            <w:r w:rsidRPr="00D86D77">
              <w:rPr>
                <w:b/>
                <w:color w:val="000000" w:themeColor="text1"/>
                <w:spacing w:val="-4"/>
                <w:sz w:val="20"/>
                <w:szCs w:val="20"/>
              </w:rPr>
              <w:t xml:space="preserve"> </w:t>
            </w:r>
            <w:r w:rsidRPr="00D86D77">
              <w:rPr>
                <w:b/>
                <w:color w:val="000000" w:themeColor="text1"/>
                <w:sz w:val="20"/>
                <w:szCs w:val="20"/>
              </w:rPr>
              <w:t>areas</w:t>
            </w:r>
            <w:r w:rsidRPr="00D86D77">
              <w:rPr>
                <w:b/>
                <w:color w:val="000000" w:themeColor="text1"/>
                <w:spacing w:val="-5"/>
                <w:sz w:val="20"/>
                <w:szCs w:val="20"/>
              </w:rPr>
              <w:t xml:space="preserve"> </w:t>
            </w:r>
            <w:r w:rsidRPr="00D86D77">
              <w:rPr>
                <w:b/>
                <w:color w:val="000000" w:themeColor="text1"/>
                <w:sz w:val="20"/>
                <w:szCs w:val="20"/>
              </w:rPr>
              <w:t>can</w:t>
            </w:r>
            <w:r w:rsidRPr="00D86D77">
              <w:rPr>
                <w:b/>
                <w:color w:val="000000" w:themeColor="text1"/>
                <w:spacing w:val="-4"/>
                <w:sz w:val="20"/>
                <w:szCs w:val="20"/>
              </w:rPr>
              <w:t xml:space="preserve"> </w:t>
            </w:r>
            <w:r w:rsidRPr="00D86D77">
              <w:rPr>
                <w:b/>
                <w:color w:val="000000" w:themeColor="text1"/>
                <w:sz w:val="20"/>
                <w:szCs w:val="20"/>
              </w:rPr>
              <w:t>receive culturally safe and equitable aged care services where they live measured through access by:</w:t>
            </w:r>
            <w:r w:rsidRPr="00D86D77">
              <w:rPr>
                <w:rStyle w:val="FootnoteReference"/>
                <w:b/>
                <w:color w:val="000000" w:themeColor="text1"/>
                <w:sz w:val="20"/>
                <w:szCs w:val="20"/>
              </w:rPr>
              <w:footnoteReference w:id="62"/>
            </w:r>
          </w:p>
          <w:p w14:paraId="4D8ECEED" w14:textId="77777777" w:rsidR="0028122B" w:rsidRPr="00D86D77" w:rsidRDefault="0028122B">
            <w:pPr>
              <w:pStyle w:val="TableParagraph"/>
              <w:numPr>
                <w:ilvl w:val="0"/>
                <w:numId w:val="72"/>
              </w:numPr>
              <w:tabs>
                <w:tab w:val="left" w:pos="437"/>
              </w:tabs>
              <w:spacing w:before="57"/>
              <w:ind w:hanging="267"/>
              <w:rPr>
                <w:b/>
                <w:color w:val="000000" w:themeColor="text1"/>
                <w:sz w:val="20"/>
                <w:szCs w:val="20"/>
              </w:rPr>
            </w:pPr>
            <w:r w:rsidRPr="00D86D77">
              <w:rPr>
                <w:b/>
                <w:color w:val="000000" w:themeColor="text1"/>
                <w:sz w:val="20"/>
                <w:szCs w:val="20"/>
              </w:rPr>
              <w:t>First</w:t>
            </w:r>
            <w:r w:rsidRPr="00D86D77">
              <w:rPr>
                <w:b/>
                <w:color w:val="000000" w:themeColor="text1"/>
                <w:spacing w:val="-8"/>
                <w:sz w:val="20"/>
                <w:szCs w:val="20"/>
              </w:rPr>
              <w:t xml:space="preserve"> </w:t>
            </w:r>
            <w:r w:rsidRPr="00D86D77">
              <w:rPr>
                <w:b/>
                <w:color w:val="000000" w:themeColor="text1"/>
                <w:sz w:val="20"/>
                <w:szCs w:val="20"/>
              </w:rPr>
              <w:t>Nations</w:t>
            </w:r>
            <w:r w:rsidRPr="00D86D77">
              <w:rPr>
                <w:b/>
                <w:color w:val="000000" w:themeColor="text1"/>
                <w:spacing w:val="-8"/>
                <w:sz w:val="20"/>
                <w:szCs w:val="20"/>
              </w:rPr>
              <w:t xml:space="preserve"> </w:t>
            </w:r>
            <w:r w:rsidRPr="00D86D77">
              <w:rPr>
                <w:b/>
                <w:color w:val="000000" w:themeColor="text1"/>
                <w:spacing w:val="-2"/>
                <w:sz w:val="20"/>
                <w:szCs w:val="20"/>
              </w:rPr>
              <w:t>people</w:t>
            </w:r>
          </w:p>
          <w:p w14:paraId="7AA541A5" w14:textId="77777777" w:rsidR="0028122B" w:rsidRPr="00D86D77" w:rsidRDefault="0028122B">
            <w:pPr>
              <w:pStyle w:val="TableParagraph"/>
              <w:numPr>
                <w:ilvl w:val="0"/>
                <w:numId w:val="72"/>
              </w:numPr>
              <w:tabs>
                <w:tab w:val="left" w:pos="444"/>
              </w:tabs>
              <w:spacing w:before="78"/>
              <w:ind w:left="444" w:hanging="274"/>
              <w:rPr>
                <w:b/>
                <w:color w:val="000000" w:themeColor="text1"/>
                <w:sz w:val="20"/>
                <w:szCs w:val="20"/>
              </w:rPr>
            </w:pPr>
            <w:r w:rsidRPr="00D86D77">
              <w:rPr>
                <w:b/>
                <w:color w:val="000000" w:themeColor="text1"/>
                <w:sz w:val="20"/>
                <w:szCs w:val="20"/>
              </w:rPr>
              <w:t>People</w:t>
            </w:r>
            <w:r w:rsidRPr="00D86D77">
              <w:rPr>
                <w:b/>
                <w:color w:val="000000" w:themeColor="text1"/>
                <w:spacing w:val="-2"/>
                <w:sz w:val="20"/>
                <w:szCs w:val="20"/>
              </w:rPr>
              <w:t xml:space="preserve"> </w:t>
            </w:r>
            <w:r w:rsidRPr="00D86D77">
              <w:rPr>
                <w:b/>
                <w:color w:val="000000" w:themeColor="text1"/>
                <w:sz w:val="20"/>
                <w:szCs w:val="20"/>
              </w:rPr>
              <w:t>in</w:t>
            </w:r>
            <w:r w:rsidRPr="00D86D77">
              <w:rPr>
                <w:b/>
                <w:color w:val="000000" w:themeColor="text1"/>
                <w:spacing w:val="-1"/>
                <w:sz w:val="20"/>
                <w:szCs w:val="20"/>
              </w:rPr>
              <w:t xml:space="preserve"> </w:t>
            </w:r>
            <w:r w:rsidRPr="00D86D77">
              <w:rPr>
                <w:b/>
                <w:color w:val="000000" w:themeColor="text1"/>
                <w:sz w:val="20"/>
                <w:szCs w:val="20"/>
              </w:rPr>
              <w:t>rural</w:t>
            </w:r>
            <w:r w:rsidRPr="00D86D77">
              <w:rPr>
                <w:b/>
                <w:color w:val="000000" w:themeColor="text1"/>
                <w:spacing w:val="-1"/>
                <w:sz w:val="20"/>
                <w:szCs w:val="20"/>
              </w:rPr>
              <w:t xml:space="preserve"> </w:t>
            </w:r>
            <w:r w:rsidRPr="00D86D77">
              <w:rPr>
                <w:b/>
                <w:color w:val="000000" w:themeColor="text1"/>
                <w:sz w:val="20"/>
                <w:szCs w:val="20"/>
              </w:rPr>
              <w:t>and</w:t>
            </w:r>
            <w:r w:rsidRPr="00D86D77">
              <w:rPr>
                <w:b/>
                <w:color w:val="000000" w:themeColor="text1"/>
                <w:spacing w:val="-1"/>
                <w:sz w:val="20"/>
                <w:szCs w:val="20"/>
              </w:rPr>
              <w:t xml:space="preserve"> </w:t>
            </w:r>
            <w:r w:rsidRPr="00D86D77">
              <w:rPr>
                <w:b/>
                <w:color w:val="000000" w:themeColor="text1"/>
                <w:sz w:val="20"/>
                <w:szCs w:val="20"/>
              </w:rPr>
              <w:t>remote</w:t>
            </w:r>
            <w:r w:rsidRPr="00D86D77">
              <w:rPr>
                <w:b/>
                <w:color w:val="000000" w:themeColor="text1"/>
                <w:spacing w:val="-2"/>
                <w:sz w:val="20"/>
                <w:szCs w:val="20"/>
              </w:rPr>
              <w:t xml:space="preserve"> areas.</w:t>
            </w:r>
          </w:p>
        </w:tc>
      </w:tr>
      <w:tr w:rsidR="0028122B" w:rsidRPr="00D86D77" w14:paraId="365AF444" w14:textId="77777777" w:rsidTr="0028122B">
        <w:trPr>
          <w:trHeight w:val="455"/>
        </w:trPr>
        <w:tc>
          <w:tcPr>
            <w:tcW w:w="10916" w:type="dxa"/>
            <w:gridSpan w:val="5"/>
          </w:tcPr>
          <w:p w14:paraId="5D483660" w14:textId="77777777" w:rsidR="0028122B" w:rsidRPr="00D86D77" w:rsidRDefault="0028122B" w:rsidP="00D22D31">
            <w:pPr>
              <w:pStyle w:val="TableParagraph"/>
              <w:rPr>
                <w:b/>
                <w:color w:val="000000" w:themeColor="text1"/>
                <w:sz w:val="20"/>
                <w:szCs w:val="20"/>
              </w:rPr>
            </w:pPr>
            <w:r w:rsidRPr="00D86D77">
              <w:rPr>
                <w:b/>
                <w:color w:val="000000" w:themeColor="text1"/>
                <w:sz w:val="20"/>
                <w:szCs w:val="20"/>
              </w:rPr>
              <w:t>Planned</w:t>
            </w:r>
            <w:r w:rsidRPr="00D86D77">
              <w:rPr>
                <w:b/>
                <w:color w:val="000000" w:themeColor="text1"/>
                <w:spacing w:val="2"/>
                <w:sz w:val="20"/>
                <w:szCs w:val="20"/>
              </w:rPr>
              <w:t xml:space="preserve"> </w:t>
            </w:r>
            <w:r w:rsidRPr="00D86D77">
              <w:rPr>
                <w:b/>
                <w:color w:val="000000" w:themeColor="text1"/>
                <w:sz w:val="20"/>
                <w:szCs w:val="20"/>
              </w:rPr>
              <w:t>Performance</w:t>
            </w:r>
            <w:r w:rsidRPr="00D86D77">
              <w:rPr>
                <w:b/>
                <w:color w:val="000000" w:themeColor="text1"/>
                <w:spacing w:val="2"/>
                <w:sz w:val="20"/>
                <w:szCs w:val="20"/>
              </w:rPr>
              <w:t xml:space="preserve"> </w:t>
            </w:r>
            <w:r w:rsidRPr="00D86D77">
              <w:rPr>
                <w:b/>
                <w:color w:val="000000" w:themeColor="text1"/>
                <w:spacing w:val="-2"/>
                <w:sz w:val="20"/>
                <w:szCs w:val="20"/>
              </w:rPr>
              <w:t>Results</w:t>
            </w:r>
          </w:p>
        </w:tc>
      </w:tr>
      <w:tr w:rsidR="0028122B" w:rsidRPr="00D86D77" w14:paraId="341E08CA" w14:textId="77777777" w:rsidTr="0028122B">
        <w:trPr>
          <w:trHeight w:val="491"/>
        </w:trPr>
        <w:tc>
          <w:tcPr>
            <w:tcW w:w="709" w:type="dxa"/>
          </w:tcPr>
          <w:p w14:paraId="5A59A40D" w14:textId="77777777" w:rsidR="0028122B" w:rsidRPr="00D86D77" w:rsidRDefault="0028122B" w:rsidP="00D22D31">
            <w:pPr>
              <w:pStyle w:val="TableParagraph"/>
              <w:spacing w:before="0"/>
              <w:ind w:left="0"/>
              <w:rPr>
                <w:color w:val="000000" w:themeColor="text1"/>
                <w:sz w:val="20"/>
                <w:szCs w:val="20"/>
              </w:rPr>
            </w:pPr>
          </w:p>
        </w:tc>
        <w:tc>
          <w:tcPr>
            <w:tcW w:w="2552" w:type="dxa"/>
          </w:tcPr>
          <w:p w14:paraId="3BF76E46" w14:textId="77777777" w:rsidR="0028122B" w:rsidRPr="00D86D77" w:rsidRDefault="0028122B" w:rsidP="00D22D31">
            <w:pPr>
              <w:pStyle w:val="TableParagraph"/>
              <w:rPr>
                <w:b/>
                <w:color w:val="000000" w:themeColor="text1"/>
                <w:sz w:val="20"/>
                <w:szCs w:val="20"/>
              </w:rPr>
            </w:pPr>
            <w:r w:rsidRPr="00D86D77">
              <w:rPr>
                <w:b/>
                <w:color w:val="000000" w:themeColor="text1"/>
                <w:spacing w:val="-2"/>
                <w:sz w:val="20"/>
                <w:szCs w:val="20"/>
              </w:rPr>
              <w:t>2023–24</w:t>
            </w:r>
          </w:p>
        </w:tc>
        <w:tc>
          <w:tcPr>
            <w:tcW w:w="2552" w:type="dxa"/>
          </w:tcPr>
          <w:p w14:paraId="1E4E4E52" w14:textId="77777777" w:rsidR="0028122B" w:rsidRPr="00D86D77" w:rsidRDefault="0028122B" w:rsidP="00D22D31">
            <w:pPr>
              <w:pStyle w:val="TableParagraph"/>
              <w:rPr>
                <w:b/>
                <w:color w:val="000000" w:themeColor="text1"/>
                <w:sz w:val="20"/>
                <w:szCs w:val="20"/>
              </w:rPr>
            </w:pPr>
            <w:r w:rsidRPr="00D86D77">
              <w:rPr>
                <w:b/>
                <w:color w:val="000000" w:themeColor="text1"/>
                <w:spacing w:val="-2"/>
                <w:sz w:val="20"/>
                <w:szCs w:val="20"/>
              </w:rPr>
              <w:t>2024–25</w:t>
            </w:r>
          </w:p>
        </w:tc>
        <w:tc>
          <w:tcPr>
            <w:tcW w:w="2409" w:type="dxa"/>
          </w:tcPr>
          <w:p w14:paraId="3D1F5FEE" w14:textId="77777777" w:rsidR="0028122B" w:rsidRPr="00D86D77" w:rsidRDefault="0028122B" w:rsidP="00D22D31">
            <w:pPr>
              <w:pStyle w:val="TableParagraph"/>
              <w:rPr>
                <w:b/>
                <w:color w:val="000000" w:themeColor="text1"/>
                <w:sz w:val="20"/>
                <w:szCs w:val="20"/>
              </w:rPr>
            </w:pPr>
            <w:r w:rsidRPr="00D86D77">
              <w:rPr>
                <w:b/>
                <w:color w:val="000000" w:themeColor="text1"/>
                <w:spacing w:val="-2"/>
                <w:sz w:val="20"/>
                <w:szCs w:val="20"/>
              </w:rPr>
              <w:t>2025–26</w:t>
            </w:r>
          </w:p>
        </w:tc>
        <w:tc>
          <w:tcPr>
            <w:tcW w:w="2694" w:type="dxa"/>
          </w:tcPr>
          <w:p w14:paraId="77AFF384" w14:textId="77777777" w:rsidR="0028122B" w:rsidRPr="00D86D77" w:rsidRDefault="0028122B" w:rsidP="00D22D31">
            <w:pPr>
              <w:pStyle w:val="TableParagraph"/>
              <w:rPr>
                <w:b/>
                <w:color w:val="000000" w:themeColor="text1"/>
                <w:sz w:val="20"/>
                <w:szCs w:val="20"/>
              </w:rPr>
            </w:pPr>
            <w:r w:rsidRPr="00D86D77">
              <w:rPr>
                <w:b/>
                <w:color w:val="000000" w:themeColor="text1"/>
                <w:spacing w:val="-2"/>
                <w:sz w:val="20"/>
                <w:szCs w:val="20"/>
              </w:rPr>
              <w:t>2026–27</w:t>
            </w:r>
          </w:p>
        </w:tc>
      </w:tr>
      <w:tr w:rsidR="0028122B" w:rsidRPr="00D86D77" w14:paraId="16A5A601" w14:textId="77777777" w:rsidTr="0028122B">
        <w:trPr>
          <w:trHeight w:val="2109"/>
        </w:trPr>
        <w:tc>
          <w:tcPr>
            <w:tcW w:w="709" w:type="dxa"/>
          </w:tcPr>
          <w:p w14:paraId="7F43EE58" w14:textId="77777777" w:rsidR="0028122B" w:rsidRPr="00D86D77" w:rsidRDefault="0028122B" w:rsidP="00D22D31">
            <w:pPr>
              <w:pStyle w:val="TableParagraph"/>
              <w:spacing w:line="198" w:lineRule="exact"/>
              <w:rPr>
                <w:color w:val="000000" w:themeColor="text1"/>
                <w:sz w:val="20"/>
                <w:szCs w:val="20"/>
              </w:rPr>
            </w:pPr>
            <w:r w:rsidRPr="00D86D77">
              <w:rPr>
                <w:color w:val="000000" w:themeColor="text1"/>
                <w:spacing w:val="-5"/>
                <w:sz w:val="20"/>
                <w:szCs w:val="20"/>
              </w:rPr>
              <w:t>a.</w:t>
            </w:r>
          </w:p>
        </w:tc>
        <w:tc>
          <w:tcPr>
            <w:tcW w:w="2552" w:type="dxa"/>
          </w:tcPr>
          <w:p w14:paraId="354963B9" w14:textId="77777777" w:rsidR="0028122B" w:rsidRPr="00D86D77" w:rsidRDefault="0028122B" w:rsidP="00D22D31">
            <w:pPr>
              <w:pStyle w:val="TableParagraph"/>
              <w:spacing w:line="198" w:lineRule="exact"/>
              <w:rPr>
                <w:color w:val="000000" w:themeColor="text1"/>
                <w:sz w:val="20"/>
                <w:szCs w:val="20"/>
              </w:rPr>
            </w:pPr>
            <w:r w:rsidRPr="00D86D77">
              <w:rPr>
                <w:color w:val="000000" w:themeColor="text1"/>
                <w:spacing w:val="-4"/>
                <w:sz w:val="20"/>
                <w:szCs w:val="20"/>
              </w:rPr>
              <w:t>Older</w:t>
            </w:r>
            <w:r w:rsidRPr="00D86D77">
              <w:rPr>
                <w:color w:val="000000" w:themeColor="text1"/>
                <w:sz w:val="20"/>
                <w:szCs w:val="20"/>
              </w:rPr>
              <w:t xml:space="preserve"> </w:t>
            </w:r>
            <w:r w:rsidRPr="00D86D77">
              <w:rPr>
                <w:color w:val="000000" w:themeColor="text1"/>
                <w:spacing w:val="-4"/>
                <w:sz w:val="20"/>
                <w:szCs w:val="20"/>
              </w:rPr>
              <w:t>Australians</w:t>
            </w:r>
            <w:r w:rsidRPr="00D86D77">
              <w:rPr>
                <w:color w:val="000000" w:themeColor="text1"/>
                <w:spacing w:val="1"/>
                <w:sz w:val="20"/>
                <w:szCs w:val="20"/>
              </w:rPr>
              <w:t xml:space="preserve"> </w:t>
            </w:r>
            <w:r w:rsidRPr="00D86D77">
              <w:rPr>
                <w:color w:val="000000" w:themeColor="text1"/>
                <w:spacing w:val="-5"/>
                <w:sz w:val="20"/>
                <w:szCs w:val="20"/>
              </w:rPr>
              <w:t>who</w:t>
            </w:r>
          </w:p>
          <w:p w14:paraId="5B8392F6" w14:textId="77777777" w:rsidR="0028122B" w:rsidRPr="00D86D77" w:rsidRDefault="0028122B" w:rsidP="00D22D31">
            <w:pPr>
              <w:pStyle w:val="TableParagraph"/>
              <w:spacing w:before="2" w:line="197" w:lineRule="exact"/>
              <w:rPr>
                <w:color w:val="000000" w:themeColor="text1"/>
                <w:sz w:val="20"/>
                <w:szCs w:val="20"/>
              </w:rPr>
            </w:pPr>
            <w:r w:rsidRPr="00D86D77">
              <w:rPr>
                <w:color w:val="000000" w:themeColor="text1"/>
                <w:spacing w:val="-4"/>
                <w:sz w:val="20"/>
                <w:szCs w:val="20"/>
              </w:rPr>
              <w:t>are (self-identified</w:t>
            </w:r>
            <w:r w:rsidRPr="00D86D77">
              <w:rPr>
                <w:color w:val="000000" w:themeColor="text1"/>
                <w:spacing w:val="-3"/>
                <w:sz w:val="20"/>
                <w:szCs w:val="20"/>
              </w:rPr>
              <w:t xml:space="preserve"> </w:t>
            </w:r>
            <w:r w:rsidRPr="00D86D77">
              <w:rPr>
                <w:color w:val="000000" w:themeColor="text1"/>
                <w:spacing w:val="-5"/>
                <w:sz w:val="20"/>
                <w:szCs w:val="20"/>
              </w:rPr>
              <w:t>as)</w:t>
            </w:r>
          </w:p>
          <w:p w14:paraId="61A9D0A4" w14:textId="77777777" w:rsidR="0028122B" w:rsidRPr="00D86D77" w:rsidRDefault="0028122B" w:rsidP="00D22D31">
            <w:pPr>
              <w:pStyle w:val="TableParagraph"/>
              <w:spacing w:before="3" w:line="197" w:lineRule="exact"/>
              <w:rPr>
                <w:color w:val="000000" w:themeColor="text1"/>
                <w:sz w:val="20"/>
                <w:szCs w:val="20"/>
              </w:rPr>
            </w:pPr>
            <w:r w:rsidRPr="00D86D77">
              <w:rPr>
                <w:color w:val="000000" w:themeColor="text1"/>
                <w:spacing w:val="-2"/>
                <w:sz w:val="20"/>
                <w:szCs w:val="20"/>
              </w:rPr>
              <w:t>First</w:t>
            </w:r>
            <w:r w:rsidRPr="00D86D77">
              <w:rPr>
                <w:color w:val="000000" w:themeColor="text1"/>
                <w:spacing w:val="-11"/>
                <w:sz w:val="20"/>
                <w:szCs w:val="20"/>
              </w:rPr>
              <w:t xml:space="preserve"> </w:t>
            </w:r>
            <w:r w:rsidRPr="00D86D77">
              <w:rPr>
                <w:color w:val="000000" w:themeColor="text1"/>
                <w:spacing w:val="-2"/>
                <w:sz w:val="20"/>
                <w:szCs w:val="20"/>
              </w:rPr>
              <w:t>Nations</w:t>
            </w:r>
            <w:r w:rsidRPr="00D86D77">
              <w:rPr>
                <w:color w:val="000000" w:themeColor="text1"/>
                <w:spacing w:val="-10"/>
                <w:sz w:val="20"/>
                <w:szCs w:val="20"/>
              </w:rPr>
              <w:t xml:space="preserve"> </w:t>
            </w:r>
            <w:r w:rsidRPr="00D86D77">
              <w:rPr>
                <w:color w:val="000000" w:themeColor="text1"/>
                <w:spacing w:val="-2"/>
                <w:sz w:val="20"/>
                <w:szCs w:val="20"/>
              </w:rPr>
              <w:t>peoples</w:t>
            </w:r>
          </w:p>
          <w:p w14:paraId="4AB60549" w14:textId="77777777" w:rsidR="0028122B" w:rsidRPr="00D86D77" w:rsidRDefault="0028122B" w:rsidP="00D22D31">
            <w:pPr>
              <w:pStyle w:val="TableParagraph"/>
              <w:spacing w:before="3" w:line="197" w:lineRule="exact"/>
              <w:rPr>
                <w:color w:val="000000" w:themeColor="text1"/>
                <w:sz w:val="20"/>
                <w:szCs w:val="20"/>
              </w:rPr>
            </w:pPr>
            <w:r w:rsidRPr="00D86D77">
              <w:rPr>
                <w:color w:val="000000" w:themeColor="text1"/>
                <w:spacing w:val="-4"/>
                <w:sz w:val="20"/>
                <w:szCs w:val="20"/>
              </w:rPr>
              <w:t>are</w:t>
            </w:r>
            <w:r w:rsidRPr="00D86D77">
              <w:rPr>
                <w:color w:val="000000" w:themeColor="text1"/>
                <w:spacing w:val="-1"/>
                <w:sz w:val="20"/>
                <w:szCs w:val="20"/>
              </w:rPr>
              <w:t xml:space="preserve"> </w:t>
            </w:r>
            <w:r w:rsidRPr="00D86D77">
              <w:rPr>
                <w:color w:val="000000" w:themeColor="text1"/>
                <w:spacing w:val="-4"/>
                <w:sz w:val="20"/>
                <w:szCs w:val="20"/>
              </w:rPr>
              <w:t>receiving</w:t>
            </w:r>
            <w:r w:rsidRPr="00D86D77">
              <w:rPr>
                <w:color w:val="000000" w:themeColor="text1"/>
                <w:spacing w:val="-1"/>
                <w:sz w:val="20"/>
                <w:szCs w:val="20"/>
              </w:rPr>
              <w:t xml:space="preserve"> </w:t>
            </w:r>
            <w:proofErr w:type="gramStart"/>
            <w:r w:rsidRPr="00D86D77">
              <w:rPr>
                <w:color w:val="000000" w:themeColor="text1"/>
                <w:spacing w:val="-4"/>
                <w:sz w:val="20"/>
                <w:szCs w:val="20"/>
              </w:rPr>
              <w:t>aged</w:t>
            </w:r>
            <w:proofErr w:type="gramEnd"/>
          </w:p>
          <w:p w14:paraId="43F595F7" w14:textId="77777777" w:rsidR="0028122B" w:rsidRPr="00D86D77" w:rsidRDefault="0028122B" w:rsidP="00D22D31">
            <w:pPr>
              <w:pStyle w:val="TableParagraph"/>
              <w:spacing w:before="3" w:line="197" w:lineRule="exact"/>
              <w:rPr>
                <w:color w:val="000000" w:themeColor="text1"/>
                <w:sz w:val="20"/>
                <w:szCs w:val="20"/>
              </w:rPr>
            </w:pPr>
            <w:r w:rsidRPr="00D86D77">
              <w:rPr>
                <w:color w:val="000000" w:themeColor="text1"/>
                <w:sz w:val="20"/>
                <w:szCs w:val="20"/>
              </w:rPr>
              <w:t>care</w:t>
            </w:r>
            <w:r w:rsidRPr="00D86D77">
              <w:rPr>
                <w:color w:val="000000" w:themeColor="text1"/>
                <w:spacing w:val="-13"/>
                <w:sz w:val="20"/>
                <w:szCs w:val="20"/>
              </w:rPr>
              <w:t xml:space="preserve"> </w:t>
            </w:r>
            <w:r w:rsidRPr="00D86D77">
              <w:rPr>
                <w:color w:val="000000" w:themeColor="text1"/>
                <w:sz w:val="20"/>
                <w:szCs w:val="20"/>
              </w:rPr>
              <w:t>services</w:t>
            </w:r>
            <w:r w:rsidRPr="00D86D77">
              <w:rPr>
                <w:color w:val="000000" w:themeColor="text1"/>
                <w:spacing w:val="-13"/>
                <w:sz w:val="20"/>
                <w:szCs w:val="20"/>
              </w:rPr>
              <w:t xml:space="preserve"> </w:t>
            </w:r>
            <w:r w:rsidRPr="00D86D77">
              <w:rPr>
                <w:color w:val="000000" w:themeColor="text1"/>
                <w:sz w:val="20"/>
                <w:szCs w:val="20"/>
              </w:rPr>
              <w:t>at</w:t>
            </w:r>
            <w:r w:rsidRPr="00D86D77">
              <w:rPr>
                <w:color w:val="000000" w:themeColor="text1"/>
                <w:spacing w:val="-13"/>
                <w:sz w:val="20"/>
                <w:szCs w:val="20"/>
              </w:rPr>
              <w:t xml:space="preserve"> </w:t>
            </w:r>
            <w:r w:rsidRPr="00D86D77">
              <w:rPr>
                <w:color w:val="000000" w:themeColor="text1"/>
                <w:spacing w:val="-4"/>
                <w:sz w:val="20"/>
                <w:szCs w:val="20"/>
              </w:rPr>
              <w:t>rates</w:t>
            </w:r>
          </w:p>
          <w:p w14:paraId="3F86F368" w14:textId="77777777" w:rsidR="0028122B" w:rsidRPr="00D86D77" w:rsidRDefault="0028122B" w:rsidP="00D22D31">
            <w:pPr>
              <w:pStyle w:val="TableParagraph"/>
              <w:spacing w:before="3" w:line="197" w:lineRule="exact"/>
              <w:rPr>
                <w:color w:val="000000" w:themeColor="text1"/>
                <w:sz w:val="20"/>
                <w:szCs w:val="20"/>
              </w:rPr>
            </w:pPr>
            <w:r w:rsidRPr="00D86D77">
              <w:rPr>
                <w:color w:val="000000" w:themeColor="text1"/>
                <w:sz w:val="20"/>
                <w:szCs w:val="20"/>
              </w:rPr>
              <w:t>comparable</w:t>
            </w:r>
            <w:r w:rsidRPr="00D86D77">
              <w:rPr>
                <w:color w:val="000000" w:themeColor="text1"/>
                <w:spacing w:val="-10"/>
                <w:sz w:val="20"/>
                <w:szCs w:val="20"/>
              </w:rPr>
              <w:t xml:space="preserve"> </w:t>
            </w:r>
            <w:r w:rsidRPr="00D86D77">
              <w:rPr>
                <w:color w:val="000000" w:themeColor="text1"/>
                <w:sz w:val="20"/>
                <w:szCs w:val="20"/>
              </w:rPr>
              <w:t>with</w:t>
            </w:r>
            <w:r w:rsidRPr="00D86D77">
              <w:rPr>
                <w:color w:val="000000" w:themeColor="text1"/>
                <w:spacing w:val="-9"/>
                <w:sz w:val="20"/>
                <w:szCs w:val="20"/>
              </w:rPr>
              <w:t xml:space="preserve"> </w:t>
            </w:r>
            <w:proofErr w:type="gramStart"/>
            <w:r w:rsidRPr="00D86D77">
              <w:rPr>
                <w:color w:val="000000" w:themeColor="text1"/>
                <w:spacing w:val="-4"/>
                <w:sz w:val="20"/>
                <w:szCs w:val="20"/>
              </w:rPr>
              <w:t>their</w:t>
            </w:r>
            <w:proofErr w:type="gramEnd"/>
          </w:p>
          <w:p w14:paraId="3734ABFB" w14:textId="77777777" w:rsidR="0028122B" w:rsidRPr="00D86D77" w:rsidRDefault="0028122B" w:rsidP="00D22D31">
            <w:pPr>
              <w:pStyle w:val="TableParagraph"/>
              <w:spacing w:before="3" w:line="197" w:lineRule="exact"/>
              <w:rPr>
                <w:color w:val="000000" w:themeColor="text1"/>
                <w:sz w:val="20"/>
                <w:szCs w:val="20"/>
              </w:rPr>
            </w:pPr>
            <w:r w:rsidRPr="00D86D77">
              <w:rPr>
                <w:color w:val="000000" w:themeColor="text1"/>
                <w:spacing w:val="-4"/>
                <w:sz w:val="20"/>
                <w:szCs w:val="20"/>
              </w:rPr>
              <w:t>representation</w:t>
            </w:r>
            <w:r w:rsidRPr="00D86D77">
              <w:rPr>
                <w:color w:val="000000" w:themeColor="text1"/>
                <w:spacing w:val="15"/>
                <w:sz w:val="20"/>
                <w:szCs w:val="20"/>
              </w:rPr>
              <w:t xml:space="preserve"> </w:t>
            </w:r>
            <w:r w:rsidRPr="00D86D77">
              <w:rPr>
                <w:color w:val="000000" w:themeColor="text1"/>
                <w:spacing w:val="-5"/>
                <w:sz w:val="20"/>
                <w:szCs w:val="20"/>
              </w:rPr>
              <w:t>in</w:t>
            </w:r>
          </w:p>
          <w:p w14:paraId="7AB695CB" w14:textId="77777777" w:rsidR="0028122B" w:rsidRPr="00D86D77" w:rsidRDefault="0028122B" w:rsidP="00D22D31">
            <w:pPr>
              <w:pStyle w:val="TableParagraph"/>
              <w:spacing w:before="3" w:line="197" w:lineRule="exact"/>
              <w:rPr>
                <w:color w:val="000000" w:themeColor="text1"/>
                <w:sz w:val="20"/>
                <w:szCs w:val="20"/>
              </w:rPr>
            </w:pPr>
            <w:r w:rsidRPr="00D86D77">
              <w:rPr>
                <w:color w:val="000000" w:themeColor="text1"/>
                <w:spacing w:val="-5"/>
                <w:sz w:val="20"/>
                <w:szCs w:val="20"/>
              </w:rPr>
              <w:t>Australian</w:t>
            </w:r>
            <w:r w:rsidRPr="00D86D77">
              <w:rPr>
                <w:color w:val="000000" w:themeColor="text1"/>
                <w:spacing w:val="6"/>
                <w:sz w:val="20"/>
                <w:szCs w:val="20"/>
              </w:rPr>
              <w:t xml:space="preserve"> </w:t>
            </w:r>
            <w:r w:rsidRPr="00D86D77">
              <w:rPr>
                <w:color w:val="000000" w:themeColor="text1"/>
                <w:spacing w:val="-2"/>
                <w:sz w:val="20"/>
                <w:szCs w:val="20"/>
              </w:rPr>
              <w:t>population</w:t>
            </w:r>
          </w:p>
          <w:p w14:paraId="499D963D" w14:textId="77777777" w:rsidR="0028122B" w:rsidRPr="00D86D77" w:rsidRDefault="0028122B" w:rsidP="00D22D31">
            <w:pPr>
              <w:pStyle w:val="TableParagraph"/>
              <w:spacing w:before="3" w:line="197" w:lineRule="exact"/>
              <w:rPr>
                <w:color w:val="000000" w:themeColor="text1"/>
                <w:sz w:val="20"/>
                <w:szCs w:val="20"/>
              </w:rPr>
            </w:pPr>
            <w:r w:rsidRPr="00D86D77">
              <w:rPr>
                <w:color w:val="000000" w:themeColor="text1"/>
                <w:spacing w:val="-2"/>
                <w:sz w:val="20"/>
                <w:szCs w:val="20"/>
              </w:rPr>
              <w:t>estimates:</w:t>
            </w:r>
          </w:p>
          <w:p w14:paraId="6C1B9250" w14:textId="3D9987FD" w:rsidR="0028122B" w:rsidRPr="00D86D77" w:rsidRDefault="0028122B" w:rsidP="00D22D31">
            <w:pPr>
              <w:pStyle w:val="TableParagraph"/>
              <w:spacing w:before="3"/>
              <w:rPr>
                <w:color w:val="000000" w:themeColor="text1"/>
                <w:sz w:val="20"/>
                <w:szCs w:val="20"/>
              </w:rPr>
            </w:pPr>
            <w:r w:rsidRPr="00D86D77">
              <w:rPr>
                <w:color w:val="000000" w:themeColor="text1"/>
                <w:spacing w:val="-6"/>
                <w:sz w:val="20"/>
                <w:szCs w:val="20"/>
              </w:rPr>
              <w:t>Target</w:t>
            </w:r>
            <w:r w:rsidRPr="00D86D77">
              <w:rPr>
                <w:color w:val="000000" w:themeColor="text1"/>
                <w:spacing w:val="-4"/>
                <w:sz w:val="20"/>
                <w:szCs w:val="20"/>
              </w:rPr>
              <w:t xml:space="preserve"> 3.5%</w:t>
            </w:r>
          </w:p>
        </w:tc>
        <w:tc>
          <w:tcPr>
            <w:tcW w:w="2552" w:type="dxa"/>
          </w:tcPr>
          <w:p w14:paraId="36A2FC52" w14:textId="77777777" w:rsidR="0028122B" w:rsidRPr="00D86D77" w:rsidRDefault="0028122B" w:rsidP="00D22D31">
            <w:pPr>
              <w:pStyle w:val="TableParagraph"/>
              <w:spacing w:line="198" w:lineRule="exact"/>
              <w:rPr>
                <w:color w:val="000000" w:themeColor="text1"/>
                <w:sz w:val="20"/>
                <w:szCs w:val="20"/>
              </w:rPr>
            </w:pPr>
            <w:r w:rsidRPr="00D86D77">
              <w:rPr>
                <w:color w:val="000000" w:themeColor="text1"/>
                <w:spacing w:val="-4"/>
                <w:sz w:val="20"/>
                <w:szCs w:val="20"/>
              </w:rPr>
              <w:t>Older</w:t>
            </w:r>
            <w:r w:rsidRPr="00D86D77">
              <w:rPr>
                <w:color w:val="000000" w:themeColor="text1"/>
                <w:sz w:val="20"/>
                <w:szCs w:val="20"/>
              </w:rPr>
              <w:t xml:space="preserve"> </w:t>
            </w:r>
            <w:r w:rsidRPr="00D86D77">
              <w:rPr>
                <w:color w:val="000000" w:themeColor="text1"/>
                <w:spacing w:val="-4"/>
                <w:sz w:val="20"/>
                <w:szCs w:val="20"/>
              </w:rPr>
              <w:t>Australians</w:t>
            </w:r>
            <w:r w:rsidRPr="00D86D77">
              <w:rPr>
                <w:color w:val="000000" w:themeColor="text1"/>
                <w:spacing w:val="1"/>
                <w:sz w:val="20"/>
                <w:szCs w:val="20"/>
              </w:rPr>
              <w:t xml:space="preserve"> </w:t>
            </w:r>
            <w:r w:rsidRPr="00D86D77">
              <w:rPr>
                <w:color w:val="000000" w:themeColor="text1"/>
                <w:spacing w:val="-5"/>
                <w:sz w:val="20"/>
                <w:szCs w:val="20"/>
              </w:rPr>
              <w:t>who</w:t>
            </w:r>
          </w:p>
          <w:p w14:paraId="25B69914" w14:textId="77777777" w:rsidR="0028122B" w:rsidRPr="00D86D77" w:rsidRDefault="0028122B" w:rsidP="00D22D31">
            <w:pPr>
              <w:pStyle w:val="TableParagraph"/>
              <w:spacing w:before="2" w:line="197" w:lineRule="exact"/>
              <w:rPr>
                <w:color w:val="000000" w:themeColor="text1"/>
                <w:sz w:val="20"/>
                <w:szCs w:val="20"/>
              </w:rPr>
            </w:pPr>
            <w:r w:rsidRPr="00D86D77">
              <w:rPr>
                <w:color w:val="000000" w:themeColor="text1"/>
                <w:spacing w:val="-4"/>
                <w:sz w:val="20"/>
                <w:szCs w:val="20"/>
              </w:rPr>
              <w:t>are (self-identified</w:t>
            </w:r>
            <w:r w:rsidRPr="00D86D77">
              <w:rPr>
                <w:color w:val="000000" w:themeColor="text1"/>
                <w:spacing w:val="-3"/>
                <w:sz w:val="20"/>
                <w:szCs w:val="20"/>
              </w:rPr>
              <w:t xml:space="preserve"> </w:t>
            </w:r>
            <w:r w:rsidRPr="00D86D77">
              <w:rPr>
                <w:color w:val="000000" w:themeColor="text1"/>
                <w:spacing w:val="-5"/>
                <w:sz w:val="20"/>
                <w:szCs w:val="20"/>
              </w:rPr>
              <w:t>as)</w:t>
            </w:r>
          </w:p>
          <w:p w14:paraId="691B4C16" w14:textId="77777777" w:rsidR="0028122B" w:rsidRPr="00D86D77" w:rsidRDefault="0028122B" w:rsidP="00D22D31">
            <w:pPr>
              <w:pStyle w:val="TableParagraph"/>
              <w:spacing w:before="3" w:line="197" w:lineRule="exact"/>
              <w:rPr>
                <w:color w:val="000000" w:themeColor="text1"/>
                <w:sz w:val="20"/>
                <w:szCs w:val="20"/>
              </w:rPr>
            </w:pPr>
            <w:r w:rsidRPr="00D86D77">
              <w:rPr>
                <w:color w:val="000000" w:themeColor="text1"/>
                <w:spacing w:val="-2"/>
                <w:sz w:val="20"/>
                <w:szCs w:val="20"/>
              </w:rPr>
              <w:t>First</w:t>
            </w:r>
            <w:r w:rsidRPr="00D86D77">
              <w:rPr>
                <w:color w:val="000000" w:themeColor="text1"/>
                <w:spacing w:val="-11"/>
                <w:sz w:val="20"/>
                <w:szCs w:val="20"/>
              </w:rPr>
              <w:t xml:space="preserve"> </w:t>
            </w:r>
            <w:r w:rsidRPr="00D86D77">
              <w:rPr>
                <w:color w:val="000000" w:themeColor="text1"/>
                <w:spacing w:val="-2"/>
                <w:sz w:val="20"/>
                <w:szCs w:val="20"/>
              </w:rPr>
              <w:t>Nations</w:t>
            </w:r>
            <w:r w:rsidRPr="00D86D77">
              <w:rPr>
                <w:color w:val="000000" w:themeColor="text1"/>
                <w:spacing w:val="-10"/>
                <w:sz w:val="20"/>
                <w:szCs w:val="20"/>
              </w:rPr>
              <w:t xml:space="preserve"> </w:t>
            </w:r>
            <w:r w:rsidRPr="00D86D77">
              <w:rPr>
                <w:color w:val="000000" w:themeColor="text1"/>
                <w:spacing w:val="-2"/>
                <w:sz w:val="20"/>
                <w:szCs w:val="20"/>
              </w:rPr>
              <w:t>peoples</w:t>
            </w:r>
          </w:p>
          <w:p w14:paraId="5742CE31" w14:textId="77777777" w:rsidR="0028122B" w:rsidRPr="00D86D77" w:rsidRDefault="0028122B" w:rsidP="00D22D31">
            <w:pPr>
              <w:pStyle w:val="TableParagraph"/>
              <w:spacing w:before="3" w:line="197" w:lineRule="exact"/>
              <w:rPr>
                <w:color w:val="000000" w:themeColor="text1"/>
                <w:sz w:val="20"/>
                <w:szCs w:val="20"/>
              </w:rPr>
            </w:pPr>
            <w:r w:rsidRPr="00D86D77">
              <w:rPr>
                <w:color w:val="000000" w:themeColor="text1"/>
                <w:spacing w:val="-4"/>
                <w:sz w:val="20"/>
                <w:szCs w:val="20"/>
              </w:rPr>
              <w:t>are</w:t>
            </w:r>
            <w:r w:rsidRPr="00D86D77">
              <w:rPr>
                <w:color w:val="000000" w:themeColor="text1"/>
                <w:spacing w:val="-1"/>
                <w:sz w:val="20"/>
                <w:szCs w:val="20"/>
              </w:rPr>
              <w:t xml:space="preserve"> </w:t>
            </w:r>
            <w:r w:rsidRPr="00D86D77">
              <w:rPr>
                <w:color w:val="000000" w:themeColor="text1"/>
                <w:spacing w:val="-4"/>
                <w:sz w:val="20"/>
                <w:szCs w:val="20"/>
              </w:rPr>
              <w:t>receiving</w:t>
            </w:r>
            <w:r w:rsidRPr="00D86D77">
              <w:rPr>
                <w:color w:val="000000" w:themeColor="text1"/>
                <w:spacing w:val="-1"/>
                <w:sz w:val="20"/>
                <w:szCs w:val="20"/>
              </w:rPr>
              <w:t xml:space="preserve"> </w:t>
            </w:r>
            <w:proofErr w:type="gramStart"/>
            <w:r w:rsidRPr="00D86D77">
              <w:rPr>
                <w:color w:val="000000" w:themeColor="text1"/>
                <w:spacing w:val="-4"/>
                <w:sz w:val="20"/>
                <w:szCs w:val="20"/>
              </w:rPr>
              <w:t>aged</w:t>
            </w:r>
            <w:proofErr w:type="gramEnd"/>
          </w:p>
          <w:p w14:paraId="38ED24B6" w14:textId="77777777" w:rsidR="0028122B" w:rsidRPr="00D86D77" w:rsidRDefault="0028122B" w:rsidP="00D22D31">
            <w:pPr>
              <w:pStyle w:val="TableParagraph"/>
              <w:spacing w:before="3" w:line="197" w:lineRule="exact"/>
              <w:rPr>
                <w:color w:val="000000" w:themeColor="text1"/>
                <w:sz w:val="20"/>
                <w:szCs w:val="20"/>
              </w:rPr>
            </w:pPr>
            <w:r w:rsidRPr="00D86D77">
              <w:rPr>
                <w:color w:val="000000" w:themeColor="text1"/>
                <w:sz w:val="20"/>
                <w:szCs w:val="20"/>
              </w:rPr>
              <w:t>care</w:t>
            </w:r>
            <w:r w:rsidRPr="00D86D77">
              <w:rPr>
                <w:color w:val="000000" w:themeColor="text1"/>
                <w:spacing w:val="-13"/>
                <w:sz w:val="20"/>
                <w:szCs w:val="20"/>
              </w:rPr>
              <w:t xml:space="preserve"> </w:t>
            </w:r>
            <w:r w:rsidRPr="00D86D77">
              <w:rPr>
                <w:color w:val="000000" w:themeColor="text1"/>
                <w:sz w:val="20"/>
                <w:szCs w:val="20"/>
              </w:rPr>
              <w:t>services</w:t>
            </w:r>
            <w:r w:rsidRPr="00D86D77">
              <w:rPr>
                <w:color w:val="000000" w:themeColor="text1"/>
                <w:spacing w:val="-13"/>
                <w:sz w:val="20"/>
                <w:szCs w:val="20"/>
              </w:rPr>
              <w:t xml:space="preserve"> </w:t>
            </w:r>
            <w:r w:rsidRPr="00D86D77">
              <w:rPr>
                <w:color w:val="000000" w:themeColor="text1"/>
                <w:sz w:val="20"/>
                <w:szCs w:val="20"/>
              </w:rPr>
              <w:t>at</w:t>
            </w:r>
            <w:r w:rsidRPr="00D86D77">
              <w:rPr>
                <w:color w:val="000000" w:themeColor="text1"/>
                <w:spacing w:val="-13"/>
                <w:sz w:val="20"/>
                <w:szCs w:val="20"/>
              </w:rPr>
              <w:t xml:space="preserve"> </w:t>
            </w:r>
            <w:r w:rsidRPr="00D86D77">
              <w:rPr>
                <w:color w:val="000000" w:themeColor="text1"/>
                <w:spacing w:val="-4"/>
                <w:sz w:val="20"/>
                <w:szCs w:val="20"/>
              </w:rPr>
              <w:t>rates</w:t>
            </w:r>
          </w:p>
          <w:p w14:paraId="7CA63E11" w14:textId="77777777" w:rsidR="0028122B" w:rsidRPr="00D86D77" w:rsidRDefault="0028122B" w:rsidP="00D22D31">
            <w:pPr>
              <w:pStyle w:val="TableParagraph"/>
              <w:spacing w:before="3" w:line="197" w:lineRule="exact"/>
              <w:rPr>
                <w:color w:val="000000" w:themeColor="text1"/>
                <w:sz w:val="20"/>
                <w:szCs w:val="20"/>
              </w:rPr>
            </w:pPr>
            <w:r w:rsidRPr="00D86D77">
              <w:rPr>
                <w:color w:val="000000" w:themeColor="text1"/>
                <w:sz w:val="20"/>
                <w:szCs w:val="20"/>
              </w:rPr>
              <w:t>comparable</w:t>
            </w:r>
            <w:r w:rsidRPr="00D86D77">
              <w:rPr>
                <w:color w:val="000000" w:themeColor="text1"/>
                <w:spacing w:val="-10"/>
                <w:sz w:val="20"/>
                <w:szCs w:val="20"/>
              </w:rPr>
              <w:t xml:space="preserve"> </w:t>
            </w:r>
            <w:r w:rsidRPr="00D86D77">
              <w:rPr>
                <w:color w:val="000000" w:themeColor="text1"/>
                <w:sz w:val="20"/>
                <w:szCs w:val="20"/>
              </w:rPr>
              <w:t>with</w:t>
            </w:r>
            <w:r w:rsidRPr="00D86D77">
              <w:rPr>
                <w:color w:val="000000" w:themeColor="text1"/>
                <w:spacing w:val="-9"/>
                <w:sz w:val="20"/>
                <w:szCs w:val="20"/>
              </w:rPr>
              <w:t xml:space="preserve"> </w:t>
            </w:r>
            <w:proofErr w:type="gramStart"/>
            <w:r w:rsidRPr="00D86D77">
              <w:rPr>
                <w:color w:val="000000" w:themeColor="text1"/>
                <w:spacing w:val="-4"/>
                <w:sz w:val="20"/>
                <w:szCs w:val="20"/>
              </w:rPr>
              <w:t>their</w:t>
            </w:r>
            <w:proofErr w:type="gramEnd"/>
          </w:p>
          <w:p w14:paraId="10A81E38" w14:textId="77777777" w:rsidR="0028122B" w:rsidRPr="00D86D77" w:rsidRDefault="0028122B" w:rsidP="00D22D31">
            <w:pPr>
              <w:pStyle w:val="TableParagraph"/>
              <w:spacing w:before="3" w:line="197" w:lineRule="exact"/>
              <w:rPr>
                <w:color w:val="000000" w:themeColor="text1"/>
                <w:sz w:val="20"/>
                <w:szCs w:val="20"/>
              </w:rPr>
            </w:pPr>
            <w:r w:rsidRPr="00D86D77">
              <w:rPr>
                <w:color w:val="000000" w:themeColor="text1"/>
                <w:spacing w:val="-4"/>
                <w:sz w:val="20"/>
                <w:szCs w:val="20"/>
              </w:rPr>
              <w:t>representation</w:t>
            </w:r>
            <w:r w:rsidRPr="00D86D77">
              <w:rPr>
                <w:color w:val="000000" w:themeColor="text1"/>
                <w:spacing w:val="15"/>
                <w:sz w:val="20"/>
                <w:szCs w:val="20"/>
              </w:rPr>
              <w:t xml:space="preserve"> </w:t>
            </w:r>
            <w:r w:rsidRPr="00D86D77">
              <w:rPr>
                <w:color w:val="000000" w:themeColor="text1"/>
                <w:spacing w:val="-5"/>
                <w:sz w:val="20"/>
                <w:szCs w:val="20"/>
              </w:rPr>
              <w:t>in</w:t>
            </w:r>
          </w:p>
          <w:p w14:paraId="1C9C108E" w14:textId="77777777" w:rsidR="0028122B" w:rsidRPr="00D86D77" w:rsidRDefault="0028122B" w:rsidP="00D22D31">
            <w:pPr>
              <w:pStyle w:val="TableParagraph"/>
              <w:spacing w:before="3" w:line="197" w:lineRule="exact"/>
              <w:rPr>
                <w:color w:val="000000" w:themeColor="text1"/>
                <w:sz w:val="20"/>
                <w:szCs w:val="20"/>
              </w:rPr>
            </w:pPr>
            <w:r w:rsidRPr="00D86D77">
              <w:rPr>
                <w:color w:val="000000" w:themeColor="text1"/>
                <w:spacing w:val="-5"/>
                <w:sz w:val="20"/>
                <w:szCs w:val="20"/>
              </w:rPr>
              <w:t>Australian</w:t>
            </w:r>
            <w:r w:rsidRPr="00D86D77">
              <w:rPr>
                <w:color w:val="000000" w:themeColor="text1"/>
                <w:spacing w:val="6"/>
                <w:sz w:val="20"/>
                <w:szCs w:val="20"/>
              </w:rPr>
              <w:t xml:space="preserve"> </w:t>
            </w:r>
            <w:r w:rsidRPr="00D86D77">
              <w:rPr>
                <w:color w:val="000000" w:themeColor="text1"/>
                <w:spacing w:val="-2"/>
                <w:sz w:val="20"/>
                <w:szCs w:val="20"/>
              </w:rPr>
              <w:t>population</w:t>
            </w:r>
          </w:p>
          <w:p w14:paraId="2A33D2A2" w14:textId="77777777" w:rsidR="0028122B" w:rsidRPr="00D86D77" w:rsidRDefault="0028122B" w:rsidP="00D22D31">
            <w:pPr>
              <w:pStyle w:val="TableParagraph"/>
              <w:spacing w:before="3" w:line="197" w:lineRule="exact"/>
              <w:rPr>
                <w:color w:val="000000" w:themeColor="text1"/>
                <w:sz w:val="20"/>
                <w:szCs w:val="20"/>
              </w:rPr>
            </w:pPr>
            <w:r w:rsidRPr="00D86D77">
              <w:rPr>
                <w:color w:val="000000" w:themeColor="text1"/>
                <w:spacing w:val="-2"/>
                <w:sz w:val="20"/>
                <w:szCs w:val="20"/>
              </w:rPr>
              <w:t>estimates:</w:t>
            </w:r>
          </w:p>
          <w:p w14:paraId="78C8FA13" w14:textId="2124496D" w:rsidR="0028122B" w:rsidRPr="00D86D77" w:rsidRDefault="0028122B" w:rsidP="00D22D31">
            <w:pPr>
              <w:pStyle w:val="TableParagraph"/>
              <w:spacing w:before="3"/>
              <w:rPr>
                <w:color w:val="000000" w:themeColor="text1"/>
                <w:sz w:val="20"/>
                <w:szCs w:val="20"/>
              </w:rPr>
            </w:pPr>
            <w:r w:rsidRPr="00D86D77">
              <w:rPr>
                <w:color w:val="000000" w:themeColor="text1"/>
                <w:spacing w:val="-6"/>
                <w:sz w:val="20"/>
                <w:szCs w:val="20"/>
              </w:rPr>
              <w:t>Target</w:t>
            </w:r>
            <w:r w:rsidRPr="00D86D77">
              <w:rPr>
                <w:color w:val="000000" w:themeColor="text1"/>
                <w:spacing w:val="-4"/>
                <w:sz w:val="20"/>
                <w:szCs w:val="20"/>
              </w:rPr>
              <w:t xml:space="preserve"> 3.5%</w:t>
            </w:r>
          </w:p>
        </w:tc>
        <w:tc>
          <w:tcPr>
            <w:tcW w:w="2409" w:type="dxa"/>
          </w:tcPr>
          <w:p w14:paraId="48A7D899" w14:textId="77777777" w:rsidR="0028122B" w:rsidRPr="00D86D77" w:rsidRDefault="0028122B" w:rsidP="00D22D31">
            <w:pPr>
              <w:pStyle w:val="TableParagraph"/>
              <w:spacing w:line="198" w:lineRule="exact"/>
              <w:rPr>
                <w:color w:val="000000" w:themeColor="text1"/>
                <w:sz w:val="20"/>
                <w:szCs w:val="20"/>
              </w:rPr>
            </w:pPr>
            <w:r w:rsidRPr="00D86D77">
              <w:rPr>
                <w:color w:val="000000" w:themeColor="text1"/>
                <w:spacing w:val="-4"/>
                <w:sz w:val="20"/>
                <w:szCs w:val="20"/>
              </w:rPr>
              <w:t>Older</w:t>
            </w:r>
            <w:r w:rsidRPr="00D86D77">
              <w:rPr>
                <w:color w:val="000000" w:themeColor="text1"/>
                <w:sz w:val="20"/>
                <w:szCs w:val="20"/>
              </w:rPr>
              <w:t xml:space="preserve"> </w:t>
            </w:r>
            <w:r w:rsidRPr="00D86D77">
              <w:rPr>
                <w:color w:val="000000" w:themeColor="text1"/>
                <w:spacing w:val="-4"/>
                <w:sz w:val="20"/>
                <w:szCs w:val="20"/>
              </w:rPr>
              <w:t>Australians</w:t>
            </w:r>
            <w:r w:rsidRPr="00D86D77">
              <w:rPr>
                <w:color w:val="000000" w:themeColor="text1"/>
                <w:spacing w:val="1"/>
                <w:sz w:val="20"/>
                <w:szCs w:val="20"/>
              </w:rPr>
              <w:t xml:space="preserve"> </w:t>
            </w:r>
            <w:r w:rsidRPr="00D86D77">
              <w:rPr>
                <w:color w:val="000000" w:themeColor="text1"/>
                <w:spacing w:val="-5"/>
                <w:sz w:val="20"/>
                <w:szCs w:val="20"/>
              </w:rPr>
              <w:t>who</w:t>
            </w:r>
          </w:p>
          <w:p w14:paraId="6A2D3A8C" w14:textId="77777777" w:rsidR="0028122B" w:rsidRPr="00D86D77" w:rsidRDefault="0028122B" w:rsidP="00D22D31">
            <w:pPr>
              <w:pStyle w:val="TableParagraph"/>
              <w:spacing w:before="2" w:line="197" w:lineRule="exact"/>
              <w:rPr>
                <w:color w:val="000000" w:themeColor="text1"/>
                <w:sz w:val="20"/>
                <w:szCs w:val="20"/>
              </w:rPr>
            </w:pPr>
            <w:r w:rsidRPr="00D86D77">
              <w:rPr>
                <w:color w:val="000000" w:themeColor="text1"/>
                <w:spacing w:val="-4"/>
                <w:sz w:val="20"/>
                <w:szCs w:val="20"/>
              </w:rPr>
              <w:t>are (self-identified</w:t>
            </w:r>
            <w:r w:rsidRPr="00D86D77">
              <w:rPr>
                <w:color w:val="000000" w:themeColor="text1"/>
                <w:spacing w:val="-3"/>
                <w:sz w:val="20"/>
                <w:szCs w:val="20"/>
              </w:rPr>
              <w:t xml:space="preserve"> </w:t>
            </w:r>
            <w:r w:rsidRPr="00D86D77">
              <w:rPr>
                <w:color w:val="000000" w:themeColor="text1"/>
                <w:spacing w:val="-5"/>
                <w:sz w:val="20"/>
                <w:szCs w:val="20"/>
              </w:rPr>
              <w:t>as)</w:t>
            </w:r>
          </w:p>
          <w:p w14:paraId="642C0C4F" w14:textId="77777777" w:rsidR="0028122B" w:rsidRPr="00D86D77" w:rsidRDefault="0028122B" w:rsidP="00D22D31">
            <w:pPr>
              <w:pStyle w:val="TableParagraph"/>
              <w:spacing w:before="3" w:line="197" w:lineRule="exact"/>
              <w:rPr>
                <w:color w:val="000000" w:themeColor="text1"/>
                <w:sz w:val="20"/>
                <w:szCs w:val="20"/>
              </w:rPr>
            </w:pPr>
            <w:r w:rsidRPr="00D86D77">
              <w:rPr>
                <w:color w:val="000000" w:themeColor="text1"/>
                <w:spacing w:val="-2"/>
                <w:sz w:val="20"/>
                <w:szCs w:val="20"/>
              </w:rPr>
              <w:t>First</w:t>
            </w:r>
            <w:r w:rsidRPr="00D86D77">
              <w:rPr>
                <w:color w:val="000000" w:themeColor="text1"/>
                <w:spacing w:val="-11"/>
                <w:sz w:val="20"/>
                <w:szCs w:val="20"/>
              </w:rPr>
              <w:t xml:space="preserve"> </w:t>
            </w:r>
            <w:r w:rsidRPr="00D86D77">
              <w:rPr>
                <w:color w:val="000000" w:themeColor="text1"/>
                <w:spacing w:val="-2"/>
                <w:sz w:val="20"/>
                <w:szCs w:val="20"/>
              </w:rPr>
              <w:t>Nations</w:t>
            </w:r>
            <w:r w:rsidRPr="00D86D77">
              <w:rPr>
                <w:color w:val="000000" w:themeColor="text1"/>
                <w:spacing w:val="-10"/>
                <w:sz w:val="20"/>
                <w:szCs w:val="20"/>
              </w:rPr>
              <w:t xml:space="preserve"> </w:t>
            </w:r>
            <w:r w:rsidRPr="00D86D77">
              <w:rPr>
                <w:color w:val="000000" w:themeColor="text1"/>
                <w:spacing w:val="-2"/>
                <w:sz w:val="20"/>
                <w:szCs w:val="20"/>
              </w:rPr>
              <w:t>peoples</w:t>
            </w:r>
          </w:p>
          <w:p w14:paraId="08E131C8" w14:textId="77777777" w:rsidR="0028122B" w:rsidRPr="00D86D77" w:rsidRDefault="0028122B" w:rsidP="00D22D31">
            <w:pPr>
              <w:pStyle w:val="TableParagraph"/>
              <w:spacing w:before="3" w:line="197" w:lineRule="exact"/>
              <w:rPr>
                <w:color w:val="000000" w:themeColor="text1"/>
                <w:sz w:val="20"/>
                <w:szCs w:val="20"/>
              </w:rPr>
            </w:pPr>
            <w:r w:rsidRPr="00D86D77">
              <w:rPr>
                <w:color w:val="000000" w:themeColor="text1"/>
                <w:spacing w:val="-4"/>
                <w:sz w:val="20"/>
                <w:szCs w:val="20"/>
              </w:rPr>
              <w:t>are</w:t>
            </w:r>
            <w:r w:rsidRPr="00D86D77">
              <w:rPr>
                <w:color w:val="000000" w:themeColor="text1"/>
                <w:spacing w:val="-1"/>
                <w:sz w:val="20"/>
                <w:szCs w:val="20"/>
              </w:rPr>
              <w:t xml:space="preserve"> </w:t>
            </w:r>
            <w:r w:rsidRPr="00D86D77">
              <w:rPr>
                <w:color w:val="000000" w:themeColor="text1"/>
                <w:spacing w:val="-4"/>
                <w:sz w:val="20"/>
                <w:szCs w:val="20"/>
              </w:rPr>
              <w:t>receiving</w:t>
            </w:r>
            <w:r w:rsidRPr="00D86D77">
              <w:rPr>
                <w:color w:val="000000" w:themeColor="text1"/>
                <w:spacing w:val="-1"/>
                <w:sz w:val="20"/>
                <w:szCs w:val="20"/>
              </w:rPr>
              <w:t xml:space="preserve"> </w:t>
            </w:r>
            <w:proofErr w:type="gramStart"/>
            <w:r w:rsidRPr="00D86D77">
              <w:rPr>
                <w:color w:val="000000" w:themeColor="text1"/>
                <w:spacing w:val="-4"/>
                <w:sz w:val="20"/>
                <w:szCs w:val="20"/>
              </w:rPr>
              <w:t>aged</w:t>
            </w:r>
            <w:proofErr w:type="gramEnd"/>
          </w:p>
          <w:p w14:paraId="423F7B88" w14:textId="77777777" w:rsidR="0028122B" w:rsidRPr="00D86D77" w:rsidRDefault="0028122B" w:rsidP="00D22D31">
            <w:pPr>
              <w:pStyle w:val="TableParagraph"/>
              <w:spacing w:before="3" w:line="197" w:lineRule="exact"/>
              <w:rPr>
                <w:color w:val="000000" w:themeColor="text1"/>
                <w:sz w:val="20"/>
                <w:szCs w:val="20"/>
              </w:rPr>
            </w:pPr>
            <w:r w:rsidRPr="00D86D77">
              <w:rPr>
                <w:color w:val="000000" w:themeColor="text1"/>
                <w:sz w:val="20"/>
                <w:szCs w:val="20"/>
              </w:rPr>
              <w:t>care</w:t>
            </w:r>
            <w:r w:rsidRPr="00D86D77">
              <w:rPr>
                <w:color w:val="000000" w:themeColor="text1"/>
                <w:spacing w:val="-13"/>
                <w:sz w:val="20"/>
                <w:szCs w:val="20"/>
              </w:rPr>
              <w:t xml:space="preserve"> </w:t>
            </w:r>
            <w:r w:rsidRPr="00D86D77">
              <w:rPr>
                <w:color w:val="000000" w:themeColor="text1"/>
                <w:sz w:val="20"/>
                <w:szCs w:val="20"/>
              </w:rPr>
              <w:t>services</w:t>
            </w:r>
            <w:r w:rsidRPr="00D86D77">
              <w:rPr>
                <w:color w:val="000000" w:themeColor="text1"/>
                <w:spacing w:val="-13"/>
                <w:sz w:val="20"/>
                <w:szCs w:val="20"/>
              </w:rPr>
              <w:t xml:space="preserve"> </w:t>
            </w:r>
            <w:r w:rsidRPr="00D86D77">
              <w:rPr>
                <w:color w:val="000000" w:themeColor="text1"/>
                <w:sz w:val="20"/>
                <w:szCs w:val="20"/>
              </w:rPr>
              <w:t>at</w:t>
            </w:r>
            <w:r w:rsidRPr="00D86D77">
              <w:rPr>
                <w:color w:val="000000" w:themeColor="text1"/>
                <w:spacing w:val="-13"/>
                <w:sz w:val="20"/>
                <w:szCs w:val="20"/>
              </w:rPr>
              <w:t xml:space="preserve"> </w:t>
            </w:r>
            <w:r w:rsidRPr="00D86D77">
              <w:rPr>
                <w:color w:val="000000" w:themeColor="text1"/>
                <w:spacing w:val="-4"/>
                <w:sz w:val="20"/>
                <w:szCs w:val="20"/>
              </w:rPr>
              <w:t>rates</w:t>
            </w:r>
          </w:p>
          <w:p w14:paraId="1872DAE3" w14:textId="77777777" w:rsidR="0028122B" w:rsidRPr="00D86D77" w:rsidRDefault="0028122B" w:rsidP="00D22D31">
            <w:pPr>
              <w:pStyle w:val="TableParagraph"/>
              <w:spacing w:before="3" w:line="197" w:lineRule="exact"/>
              <w:rPr>
                <w:color w:val="000000" w:themeColor="text1"/>
                <w:sz w:val="20"/>
                <w:szCs w:val="20"/>
              </w:rPr>
            </w:pPr>
            <w:r w:rsidRPr="00D86D77">
              <w:rPr>
                <w:color w:val="000000" w:themeColor="text1"/>
                <w:sz w:val="20"/>
                <w:szCs w:val="20"/>
              </w:rPr>
              <w:t>comparable</w:t>
            </w:r>
            <w:r w:rsidRPr="00D86D77">
              <w:rPr>
                <w:color w:val="000000" w:themeColor="text1"/>
                <w:spacing w:val="-10"/>
                <w:sz w:val="20"/>
                <w:szCs w:val="20"/>
              </w:rPr>
              <w:t xml:space="preserve"> </w:t>
            </w:r>
            <w:r w:rsidRPr="00D86D77">
              <w:rPr>
                <w:color w:val="000000" w:themeColor="text1"/>
                <w:sz w:val="20"/>
                <w:szCs w:val="20"/>
              </w:rPr>
              <w:t>with</w:t>
            </w:r>
            <w:r w:rsidRPr="00D86D77">
              <w:rPr>
                <w:color w:val="000000" w:themeColor="text1"/>
                <w:spacing w:val="-9"/>
                <w:sz w:val="20"/>
                <w:szCs w:val="20"/>
              </w:rPr>
              <w:t xml:space="preserve"> </w:t>
            </w:r>
            <w:proofErr w:type="gramStart"/>
            <w:r w:rsidRPr="00D86D77">
              <w:rPr>
                <w:color w:val="000000" w:themeColor="text1"/>
                <w:spacing w:val="-4"/>
                <w:sz w:val="20"/>
                <w:szCs w:val="20"/>
              </w:rPr>
              <w:t>their</w:t>
            </w:r>
            <w:proofErr w:type="gramEnd"/>
          </w:p>
          <w:p w14:paraId="0943FF13" w14:textId="77777777" w:rsidR="0028122B" w:rsidRPr="00D86D77" w:rsidRDefault="0028122B" w:rsidP="00D22D31">
            <w:pPr>
              <w:pStyle w:val="TableParagraph"/>
              <w:spacing w:before="3" w:line="197" w:lineRule="exact"/>
              <w:rPr>
                <w:color w:val="000000" w:themeColor="text1"/>
                <w:sz w:val="20"/>
                <w:szCs w:val="20"/>
              </w:rPr>
            </w:pPr>
            <w:r w:rsidRPr="00D86D77">
              <w:rPr>
                <w:color w:val="000000" w:themeColor="text1"/>
                <w:spacing w:val="-4"/>
                <w:sz w:val="20"/>
                <w:szCs w:val="20"/>
              </w:rPr>
              <w:t>representation</w:t>
            </w:r>
            <w:r w:rsidRPr="00D86D77">
              <w:rPr>
                <w:color w:val="000000" w:themeColor="text1"/>
                <w:spacing w:val="15"/>
                <w:sz w:val="20"/>
                <w:szCs w:val="20"/>
              </w:rPr>
              <w:t xml:space="preserve"> </w:t>
            </w:r>
            <w:r w:rsidRPr="00D86D77">
              <w:rPr>
                <w:color w:val="000000" w:themeColor="text1"/>
                <w:spacing w:val="-5"/>
                <w:sz w:val="20"/>
                <w:szCs w:val="20"/>
              </w:rPr>
              <w:t>in</w:t>
            </w:r>
          </w:p>
          <w:p w14:paraId="109D2FC2" w14:textId="77777777" w:rsidR="0028122B" w:rsidRPr="00D86D77" w:rsidRDefault="0028122B" w:rsidP="00D22D31">
            <w:pPr>
              <w:pStyle w:val="TableParagraph"/>
              <w:spacing w:before="3" w:line="197" w:lineRule="exact"/>
              <w:rPr>
                <w:color w:val="000000" w:themeColor="text1"/>
                <w:sz w:val="20"/>
                <w:szCs w:val="20"/>
              </w:rPr>
            </w:pPr>
            <w:r w:rsidRPr="00D86D77">
              <w:rPr>
                <w:color w:val="000000" w:themeColor="text1"/>
                <w:spacing w:val="-5"/>
                <w:sz w:val="20"/>
                <w:szCs w:val="20"/>
              </w:rPr>
              <w:t>Australian</w:t>
            </w:r>
            <w:r w:rsidRPr="00D86D77">
              <w:rPr>
                <w:color w:val="000000" w:themeColor="text1"/>
                <w:spacing w:val="6"/>
                <w:sz w:val="20"/>
                <w:szCs w:val="20"/>
              </w:rPr>
              <w:t xml:space="preserve"> </w:t>
            </w:r>
            <w:r w:rsidRPr="00D86D77">
              <w:rPr>
                <w:color w:val="000000" w:themeColor="text1"/>
                <w:spacing w:val="-2"/>
                <w:sz w:val="20"/>
                <w:szCs w:val="20"/>
              </w:rPr>
              <w:t>population</w:t>
            </w:r>
          </w:p>
          <w:p w14:paraId="793DCD43" w14:textId="77777777" w:rsidR="0028122B" w:rsidRPr="00D86D77" w:rsidRDefault="0028122B" w:rsidP="00D22D31">
            <w:pPr>
              <w:pStyle w:val="TableParagraph"/>
              <w:spacing w:before="3" w:line="197" w:lineRule="exact"/>
              <w:rPr>
                <w:color w:val="000000" w:themeColor="text1"/>
                <w:sz w:val="20"/>
                <w:szCs w:val="20"/>
              </w:rPr>
            </w:pPr>
            <w:r w:rsidRPr="00D86D77">
              <w:rPr>
                <w:color w:val="000000" w:themeColor="text1"/>
                <w:spacing w:val="-2"/>
                <w:sz w:val="20"/>
                <w:szCs w:val="20"/>
              </w:rPr>
              <w:t>estimates:</w:t>
            </w:r>
          </w:p>
          <w:p w14:paraId="512EA436" w14:textId="52F86E7D" w:rsidR="0028122B" w:rsidRPr="00D86D77" w:rsidRDefault="0028122B" w:rsidP="00D22D31">
            <w:pPr>
              <w:pStyle w:val="TableParagraph"/>
              <w:spacing w:before="3"/>
              <w:rPr>
                <w:color w:val="000000" w:themeColor="text1"/>
                <w:sz w:val="20"/>
                <w:szCs w:val="20"/>
              </w:rPr>
            </w:pPr>
            <w:r w:rsidRPr="00D86D77">
              <w:rPr>
                <w:color w:val="000000" w:themeColor="text1"/>
                <w:spacing w:val="-6"/>
                <w:sz w:val="20"/>
                <w:szCs w:val="20"/>
              </w:rPr>
              <w:t>Target</w:t>
            </w:r>
            <w:r w:rsidRPr="00D86D77">
              <w:rPr>
                <w:color w:val="000000" w:themeColor="text1"/>
                <w:spacing w:val="-4"/>
                <w:sz w:val="20"/>
                <w:szCs w:val="20"/>
              </w:rPr>
              <w:t xml:space="preserve"> 3.5%</w:t>
            </w:r>
          </w:p>
        </w:tc>
        <w:tc>
          <w:tcPr>
            <w:tcW w:w="2694" w:type="dxa"/>
          </w:tcPr>
          <w:p w14:paraId="03E4586C" w14:textId="77777777" w:rsidR="0028122B" w:rsidRPr="00D86D77" w:rsidRDefault="0028122B" w:rsidP="00D22D31">
            <w:pPr>
              <w:pStyle w:val="TableParagraph"/>
              <w:spacing w:line="198" w:lineRule="exact"/>
              <w:rPr>
                <w:color w:val="000000" w:themeColor="text1"/>
                <w:sz w:val="20"/>
                <w:szCs w:val="20"/>
              </w:rPr>
            </w:pPr>
            <w:r w:rsidRPr="00D86D77">
              <w:rPr>
                <w:color w:val="000000" w:themeColor="text1"/>
                <w:spacing w:val="-4"/>
                <w:sz w:val="20"/>
                <w:szCs w:val="20"/>
              </w:rPr>
              <w:t>Older</w:t>
            </w:r>
            <w:r w:rsidRPr="00D86D77">
              <w:rPr>
                <w:color w:val="000000" w:themeColor="text1"/>
                <w:sz w:val="20"/>
                <w:szCs w:val="20"/>
              </w:rPr>
              <w:t xml:space="preserve"> </w:t>
            </w:r>
            <w:r w:rsidRPr="00D86D77">
              <w:rPr>
                <w:color w:val="000000" w:themeColor="text1"/>
                <w:spacing w:val="-4"/>
                <w:sz w:val="20"/>
                <w:szCs w:val="20"/>
              </w:rPr>
              <w:t>Australians</w:t>
            </w:r>
            <w:r w:rsidRPr="00D86D77">
              <w:rPr>
                <w:color w:val="000000" w:themeColor="text1"/>
                <w:spacing w:val="1"/>
                <w:sz w:val="20"/>
                <w:szCs w:val="20"/>
              </w:rPr>
              <w:t xml:space="preserve"> </w:t>
            </w:r>
            <w:r w:rsidRPr="00D86D77">
              <w:rPr>
                <w:color w:val="000000" w:themeColor="text1"/>
                <w:spacing w:val="-5"/>
                <w:sz w:val="20"/>
                <w:szCs w:val="20"/>
              </w:rPr>
              <w:t>who</w:t>
            </w:r>
          </w:p>
          <w:p w14:paraId="6A20DCE1" w14:textId="77777777" w:rsidR="0028122B" w:rsidRPr="00D86D77" w:rsidRDefault="0028122B" w:rsidP="00D22D31">
            <w:pPr>
              <w:pStyle w:val="TableParagraph"/>
              <w:spacing w:before="2" w:line="197" w:lineRule="exact"/>
              <w:rPr>
                <w:color w:val="000000" w:themeColor="text1"/>
                <w:sz w:val="20"/>
                <w:szCs w:val="20"/>
              </w:rPr>
            </w:pPr>
            <w:r w:rsidRPr="00D86D77">
              <w:rPr>
                <w:color w:val="000000" w:themeColor="text1"/>
                <w:spacing w:val="-4"/>
                <w:sz w:val="20"/>
                <w:szCs w:val="20"/>
              </w:rPr>
              <w:t>are (self-identified</w:t>
            </w:r>
            <w:r w:rsidRPr="00D86D77">
              <w:rPr>
                <w:color w:val="000000" w:themeColor="text1"/>
                <w:spacing w:val="-3"/>
                <w:sz w:val="20"/>
                <w:szCs w:val="20"/>
              </w:rPr>
              <w:t xml:space="preserve"> </w:t>
            </w:r>
            <w:r w:rsidRPr="00D86D77">
              <w:rPr>
                <w:color w:val="000000" w:themeColor="text1"/>
                <w:spacing w:val="-5"/>
                <w:sz w:val="20"/>
                <w:szCs w:val="20"/>
              </w:rPr>
              <w:t>as)</w:t>
            </w:r>
          </w:p>
          <w:p w14:paraId="09C6A60B" w14:textId="77777777" w:rsidR="0028122B" w:rsidRPr="00D86D77" w:rsidRDefault="0028122B" w:rsidP="00D22D31">
            <w:pPr>
              <w:pStyle w:val="TableParagraph"/>
              <w:spacing w:before="3" w:line="197" w:lineRule="exact"/>
              <w:rPr>
                <w:color w:val="000000" w:themeColor="text1"/>
                <w:sz w:val="20"/>
                <w:szCs w:val="20"/>
              </w:rPr>
            </w:pPr>
            <w:r w:rsidRPr="00D86D77">
              <w:rPr>
                <w:color w:val="000000" w:themeColor="text1"/>
                <w:spacing w:val="-2"/>
                <w:sz w:val="20"/>
                <w:szCs w:val="20"/>
              </w:rPr>
              <w:t>First</w:t>
            </w:r>
            <w:r w:rsidRPr="00D86D77">
              <w:rPr>
                <w:color w:val="000000" w:themeColor="text1"/>
                <w:spacing w:val="-11"/>
                <w:sz w:val="20"/>
                <w:szCs w:val="20"/>
              </w:rPr>
              <w:t xml:space="preserve"> </w:t>
            </w:r>
            <w:r w:rsidRPr="00D86D77">
              <w:rPr>
                <w:color w:val="000000" w:themeColor="text1"/>
                <w:spacing w:val="-2"/>
                <w:sz w:val="20"/>
                <w:szCs w:val="20"/>
              </w:rPr>
              <w:t>Nations</w:t>
            </w:r>
            <w:r w:rsidRPr="00D86D77">
              <w:rPr>
                <w:color w:val="000000" w:themeColor="text1"/>
                <w:spacing w:val="-10"/>
                <w:sz w:val="20"/>
                <w:szCs w:val="20"/>
              </w:rPr>
              <w:t xml:space="preserve"> </w:t>
            </w:r>
            <w:r w:rsidRPr="00D86D77">
              <w:rPr>
                <w:color w:val="000000" w:themeColor="text1"/>
                <w:spacing w:val="-2"/>
                <w:sz w:val="20"/>
                <w:szCs w:val="20"/>
              </w:rPr>
              <w:t>peoples</w:t>
            </w:r>
          </w:p>
          <w:p w14:paraId="24DCA29A" w14:textId="77777777" w:rsidR="0028122B" w:rsidRPr="00D86D77" w:rsidRDefault="0028122B" w:rsidP="00D22D31">
            <w:pPr>
              <w:pStyle w:val="TableParagraph"/>
              <w:spacing w:before="3" w:line="197" w:lineRule="exact"/>
              <w:rPr>
                <w:color w:val="000000" w:themeColor="text1"/>
                <w:sz w:val="20"/>
                <w:szCs w:val="20"/>
              </w:rPr>
            </w:pPr>
            <w:r w:rsidRPr="00D86D77">
              <w:rPr>
                <w:color w:val="000000" w:themeColor="text1"/>
                <w:spacing w:val="-4"/>
                <w:sz w:val="20"/>
                <w:szCs w:val="20"/>
              </w:rPr>
              <w:t>are</w:t>
            </w:r>
            <w:r w:rsidRPr="00D86D77">
              <w:rPr>
                <w:color w:val="000000" w:themeColor="text1"/>
                <w:spacing w:val="-1"/>
                <w:sz w:val="20"/>
                <w:szCs w:val="20"/>
              </w:rPr>
              <w:t xml:space="preserve"> </w:t>
            </w:r>
            <w:r w:rsidRPr="00D86D77">
              <w:rPr>
                <w:color w:val="000000" w:themeColor="text1"/>
                <w:spacing w:val="-4"/>
                <w:sz w:val="20"/>
                <w:szCs w:val="20"/>
              </w:rPr>
              <w:t>receiving</w:t>
            </w:r>
            <w:r w:rsidRPr="00D86D77">
              <w:rPr>
                <w:color w:val="000000" w:themeColor="text1"/>
                <w:spacing w:val="-1"/>
                <w:sz w:val="20"/>
                <w:szCs w:val="20"/>
              </w:rPr>
              <w:t xml:space="preserve"> </w:t>
            </w:r>
            <w:proofErr w:type="gramStart"/>
            <w:r w:rsidRPr="00D86D77">
              <w:rPr>
                <w:color w:val="000000" w:themeColor="text1"/>
                <w:spacing w:val="-4"/>
                <w:sz w:val="20"/>
                <w:szCs w:val="20"/>
              </w:rPr>
              <w:t>aged</w:t>
            </w:r>
            <w:proofErr w:type="gramEnd"/>
          </w:p>
          <w:p w14:paraId="3F56C709" w14:textId="77777777" w:rsidR="0028122B" w:rsidRPr="00D86D77" w:rsidRDefault="0028122B" w:rsidP="00D22D31">
            <w:pPr>
              <w:pStyle w:val="TableParagraph"/>
              <w:spacing w:before="3" w:line="197" w:lineRule="exact"/>
              <w:rPr>
                <w:color w:val="000000" w:themeColor="text1"/>
                <w:sz w:val="20"/>
                <w:szCs w:val="20"/>
              </w:rPr>
            </w:pPr>
            <w:r w:rsidRPr="00D86D77">
              <w:rPr>
                <w:color w:val="000000" w:themeColor="text1"/>
                <w:sz w:val="20"/>
                <w:szCs w:val="20"/>
              </w:rPr>
              <w:t>care</w:t>
            </w:r>
            <w:r w:rsidRPr="00D86D77">
              <w:rPr>
                <w:color w:val="000000" w:themeColor="text1"/>
                <w:spacing w:val="-13"/>
                <w:sz w:val="20"/>
                <w:szCs w:val="20"/>
              </w:rPr>
              <w:t xml:space="preserve"> </w:t>
            </w:r>
            <w:r w:rsidRPr="00D86D77">
              <w:rPr>
                <w:color w:val="000000" w:themeColor="text1"/>
                <w:sz w:val="20"/>
                <w:szCs w:val="20"/>
              </w:rPr>
              <w:t>services</w:t>
            </w:r>
            <w:r w:rsidRPr="00D86D77">
              <w:rPr>
                <w:color w:val="000000" w:themeColor="text1"/>
                <w:spacing w:val="-13"/>
                <w:sz w:val="20"/>
                <w:szCs w:val="20"/>
              </w:rPr>
              <w:t xml:space="preserve"> </w:t>
            </w:r>
            <w:r w:rsidRPr="00D86D77">
              <w:rPr>
                <w:color w:val="000000" w:themeColor="text1"/>
                <w:sz w:val="20"/>
                <w:szCs w:val="20"/>
              </w:rPr>
              <w:t>at</w:t>
            </w:r>
            <w:r w:rsidRPr="00D86D77">
              <w:rPr>
                <w:color w:val="000000" w:themeColor="text1"/>
                <w:spacing w:val="-13"/>
                <w:sz w:val="20"/>
                <w:szCs w:val="20"/>
              </w:rPr>
              <w:t xml:space="preserve"> </w:t>
            </w:r>
            <w:r w:rsidRPr="00D86D77">
              <w:rPr>
                <w:color w:val="000000" w:themeColor="text1"/>
                <w:spacing w:val="-4"/>
                <w:sz w:val="20"/>
                <w:szCs w:val="20"/>
              </w:rPr>
              <w:t>rates</w:t>
            </w:r>
          </w:p>
          <w:p w14:paraId="7F1E7CFB" w14:textId="77777777" w:rsidR="0028122B" w:rsidRPr="00D86D77" w:rsidRDefault="0028122B" w:rsidP="00D22D31">
            <w:pPr>
              <w:pStyle w:val="TableParagraph"/>
              <w:spacing w:before="3" w:line="197" w:lineRule="exact"/>
              <w:rPr>
                <w:color w:val="000000" w:themeColor="text1"/>
                <w:sz w:val="20"/>
                <w:szCs w:val="20"/>
              </w:rPr>
            </w:pPr>
            <w:r w:rsidRPr="00D86D77">
              <w:rPr>
                <w:color w:val="000000" w:themeColor="text1"/>
                <w:sz w:val="20"/>
                <w:szCs w:val="20"/>
              </w:rPr>
              <w:t>comparable</w:t>
            </w:r>
            <w:r w:rsidRPr="00D86D77">
              <w:rPr>
                <w:color w:val="000000" w:themeColor="text1"/>
                <w:spacing w:val="-10"/>
                <w:sz w:val="20"/>
                <w:szCs w:val="20"/>
              </w:rPr>
              <w:t xml:space="preserve"> </w:t>
            </w:r>
            <w:r w:rsidRPr="00D86D77">
              <w:rPr>
                <w:color w:val="000000" w:themeColor="text1"/>
                <w:sz w:val="20"/>
                <w:szCs w:val="20"/>
              </w:rPr>
              <w:t>with</w:t>
            </w:r>
            <w:r w:rsidRPr="00D86D77">
              <w:rPr>
                <w:color w:val="000000" w:themeColor="text1"/>
                <w:spacing w:val="-9"/>
                <w:sz w:val="20"/>
                <w:szCs w:val="20"/>
              </w:rPr>
              <w:t xml:space="preserve"> </w:t>
            </w:r>
            <w:proofErr w:type="gramStart"/>
            <w:r w:rsidRPr="00D86D77">
              <w:rPr>
                <w:color w:val="000000" w:themeColor="text1"/>
                <w:spacing w:val="-4"/>
                <w:sz w:val="20"/>
                <w:szCs w:val="20"/>
              </w:rPr>
              <w:t>their</w:t>
            </w:r>
            <w:proofErr w:type="gramEnd"/>
          </w:p>
          <w:p w14:paraId="4FADABC8" w14:textId="77777777" w:rsidR="0028122B" w:rsidRPr="00D86D77" w:rsidRDefault="0028122B" w:rsidP="00D22D31">
            <w:pPr>
              <w:pStyle w:val="TableParagraph"/>
              <w:spacing w:before="3" w:line="197" w:lineRule="exact"/>
              <w:rPr>
                <w:color w:val="000000" w:themeColor="text1"/>
                <w:sz w:val="20"/>
                <w:szCs w:val="20"/>
              </w:rPr>
            </w:pPr>
            <w:r w:rsidRPr="00D86D77">
              <w:rPr>
                <w:color w:val="000000" w:themeColor="text1"/>
                <w:spacing w:val="-4"/>
                <w:sz w:val="20"/>
                <w:szCs w:val="20"/>
              </w:rPr>
              <w:t>representation</w:t>
            </w:r>
            <w:r w:rsidRPr="00D86D77">
              <w:rPr>
                <w:color w:val="000000" w:themeColor="text1"/>
                <w:spacing w:val="15"/>
                <w:sz w:val="20"/>
                <w:szCs w:val="20"/>
              </w:rPr>
              <w:t xml:space="preserve"> </w:t>
            </w:r>
            <w:r w:rsidRPr="00D86D77">
              <w:rPr>
                <w:color w:val="000000" w:themeColor="text1"/>
                <w:spacing w:val="-5"/>
                <w:sz w:val="20"/>
                <w:szCs w:val="20"/>
              </w:rPr>
              <w:t>in</w:t>
            </w:r>
          </w:p>
          <w:p w14:paraId="54A40892" w14:textId="77777777" w:rsidR="0028122B" w:rsidRPr="00D86D77" w:rsidRDefault="0028122B" w:rsidP="00D22D31">
            <w:pPr>
              <w:pStyle w:val="TableParagraph"/>
              <w:spacing w:before="3" w:line="197" w:lineRule="exact"/>
              <w:rPr>
                <w:color w:val="000000" w:themeColor="text1"/>
                <w:sz w:val="20"/>
                <w:szCs w:val="20"/>
              </w:rPr>
            </w:pPr>
            <w:r w:rsidRPr="00D86D77">
              <w:rPr>
                <w:color w:val="000000" w:themeColor="text1"/>
                <w:spacing w:val="-5"/>
                <w:sz w:val="20"/>
                <w:szCs w:val="20"/>
              </w:rPr>
              <w:t>Australian</w:t>
            </w:r>
            <w:r w:rsidRPr="00D86D77">
              <w:rPr>
                <w:color w:val="000000" w:themeColor="text1"/>
                <w:spacing w:val="6"/>
                <w:sz w:val="20"/>
                <w:szCs w:val="20"/>
              </w:rPr>
              <w:t xml:space="preserve"> </w:t>
            </w:r>
            <w:r w:rsidRPr="00D86D77">
              <w:rPr>
                <w:color w:val="000000" w:themeColor="text1"/>
                <w:spacing w:val="-2"/>
                <w:sz w:val="20"/>
                <w:szCs w:val="20"/>
              </w:rPr>
              <w:t>population</w:t>
            </w:r>
          </w:p>
          <w:p w14:paraId="33E9BEFA" w14:textId="77777777" w:rsidR="0028122B" w:rsidRPr="00D86D77" w:rsidRDefault="0028122B" w:rsidP="00D22D31">
            <w:pPr>
              <w:pStyle w:val="TableParagraph"/>
              <w:spacing w:before="3" w:line="197" w:lineRule="exact"/>
              <w:rPr>
                <w:color w:val="000000" w:themeColor="text1"/>
                <w:sz w:val="20"/>
                <w:szCs w:val="20"/>
              </w:rPr>
            </w:pPr>
            <w:r w:rsidRPr="00D86D77">
              <w:rPr>
                <w:color w:val="000000" w:themeColor="text1"/>
                <w:spacing w:val="-2"/>
                <w:sz w:val="20"/>
                <w:szCs w:val="20"/>
              </w:rPr>
              <w:t>estimates:</w:t>
            </w:r>
          </w:p>
          <w:p w14:paraId="055E8875" w14:textId="295052EA" w:rsidR="0028122B" w:rsidRPr="00D86D77" w:rsidRDefault="0028122B" w:rsidP="00D22D31">
            <w:pPr>
              <w:pStyle w:val="TableParagraph"/>
              <w:spacing w:before="3"/>
              <w:rPr>
                <w:color w:val="000000" w:themeColor="text1"/>
                <w:sz w:val="20"/>
                <w:szCs w:val="20"/>
              </w:rPr>
            </w:pPr>
            <w:r w:rsidRPr="00D86D77">
              <w:rPr>
                <w:color w:val="000000" w:themeColor="text1"/>
                <w:spacing w:val="-6"/>
                <w:sz w:val="20"/>
                <w:szCs w:val="20"/>
              </w:rPr>
              <w:t>Target</w:t>
            </w:r>
            <w:r w:rsidRPr="00D86D77">
              <w:rPr>
                <w:color w:val="000000" w:themeColor="text1"/>
                <w:spacing w:val="-4"/>
                <w:sz w:val="20"/>
                <w:szCs w:val="20"/>
              </w:rPr>
              <w:t xml:space="preserve"> 3.5%</w:t>
            </w:r>
          </w:p>
        </w:tc>
      </w:tr>
      <w:tr w:rsidR="0028122B" w:rsidRPr="00D86D77" w14:paraId="16029AD5" w14:textId="77777777" w:rsidTr="0028122B">
        <w:trPr>
          <w:trHeight w:val="2070"/>
        </w:trPr>
        <w:tc>
          <w:tcPr>
            <w:tcW w:w="709" w:type="dxa"/>
          </w:tcPr>
          <w:p w14:paraId="5E65CC57" w14:textId="77777777" w:rsidR="0028122B" w:rsidRPr="00D86D77" w:rsidRDefault="0028122B" w:rsidP="00D22D31">
            <w:pPr>
              <w:pStyle w:val="TableParagraph"/>
              <w:spacing w:line="198" w:lineRule="exact"/>
              <w:rPr>
                <w:color w:val="000000" w:themeColor="text1"/>
                <w:sz w:val="20"/>
                <w:szCs w:val="20"/>
              </w:rPr>
            </w:pPr>
            <w:r w:rsidRPr="00D86D77">
              <w:rPr>
                <w:color w:val="000000" w:themeColor="text1"/>
                <w:spacing w:val="-5"/>
                <w:sz w:val="20"/>
                <w:szCs w:val="20"/>
              </w:rPr>
              <w:t>b.</w:t>
            </w:r>
          </w:p>
        </w:tc>
        <w:tc>
          <w:tcPr>
            <w:tcW w:w="2552" w:type="dxa"/>
          </w:tcPr>
          <w:p w14:paraId="5C90E02D" w14:textId="77777777" w:rsidR="0028122B" w:rsidRPr="00D86D77" w:rsidRDefault="0028122B" w:rsidP="00D22D31">
            <w:pPr>
              <w:pStyle w:val="TableParagraph"/>
              <w:spacing w:line="198" w:lineRule="exact"/>
              <w:rPr>
                <w:color w:val="000000" w:themeColor="text1"/>
                <w:sz w:val="20"/>
                <w:szCs w:val="20"/>
              </w:rPr>
            </w:pPr>
            <w:r w:rsidRPr="00D86D77">
              <w:rPr>
                <w:color w:val="000000" w:themeColor="text1"/>
                <w:spacing w:val="-2"/>
                <w:sz w:val="20"/>
                <w:szCs w:val="20"/>
              </w:rPr>
              <w:t>Older</w:t>
            </w:r>
            <w:r w:rsidRPr="00D86D77">
              <w:rPr>
                <w:color w:val="000000" w:themeColor="text1"/>
                <w:spacing w:val="-7"/>
                <w:sz w:val="20"/>
                <w:szCs w:val="20"/>
              </w:rPr>
              <w:t xml:space="preserve"> </w:t>
            </w:r>
            <w:r w:rsidRPr="00D86D77">
              <w:rPr>
                <w:color w:val="000000" w:themeColor="text1"/>
                <w:spacing w:val="-2"/>
                <w:sz w:val="20"/>
                <w:szCs w:val="20"/>
              </w:rPr>
              <w:t>Australians</w:t>
            </w:r>
          </w:p>
          <w:p w14:paraId="3CF4FAE2" w14:textId="77777777" w:rsidR="0028122B" w:rsidRPr="00D86D77" w:rsidRDefault="0028122B" w:rsidP="00D22D31">
            <w:pPr>
              <w:pStyle w:val="TableParagraph"/>
              <w:spacing w:before="2" w:line="197" w:lineRule="exact"/>
              <w:rPr>
                <w:color w:val="000000" w:themeColor="text1"/>
                <w:sz w:val="20"/>
                <w:szCs w:val="20"/>
              </w:rPr>
            </w:pPr>
            <w:r w:rsidRPr="00D86D77">
              <w:rPr>
                <w:color w:val="000000" w:themeColor="text1"/>
                <w:sz w:val="20"/>
                <w:szCs w:val="20"/>
              </w:rPr>
              <w:t>in</w:t>
            </w:r>
            <w:r w:rsidRPr="00D86D77">
              <w:rPr>
                <w:color w:val="000000" w:themeColor="text1"/>
                <w:spacing w:val="-13"/>
                <w:sz w:val="20"/>
                <w:szCs w:val="20"/>
              </w:rPr>
              <w:t xml:space="preserve"> </w:t>
            </w:r>
            <w:r w:rsidRPr="00D86D77">
              <w:rPr>
                <w:color w:val="000000" w:themeColor="text1"/>
                <w:sz w:val="20"/>
                <w:szCs w:val="20"/>
              </w:rPr>
              <w:t>rural</w:t>
            </w:r>
            <w:r w:rsidRPr="00D86D77">
              <w:rPr>
                <w:color w:val="000000" w:themeColor="text1"/>
                <w:spacing w:val="-12"/>
                <w:sz w:val="20"/>
                <w:szCs w:val="20"/>
              </w:rPr>
              <w:t xml:space="preserve"> </w:t>
            </w:r>
            <w:r w:rsidRPr="00D86D77">
              <w:rPr>
                <w:color w:val="000000" w:themeColor="text1"/>
                <w:sz w:val="20"/>
                <w:szCs w:val="20"/>
              </w:rPr>
              <w:t>and</w:t>
            </w:r>
            <w:r w:rsidRPr="00D86D77">
              <w:rPr>
                <w:color w:val="000000" w:themeColor="text1"/>
                <w:spacing w:val="-13"/>
                <w:sz w:val="20"/>
                <w:szCs w:val="20"/>
              </w:rPr>
              <w:t xml:space="preserve"> </w:t>
            </w:r>
            <w:r w:rsidRPr="00D86D77">
              <w:rPr>
                <w:color w:val="000000" w:themeColor="text1"/>
                <w:spacing w:val="-2"/>
                <w:sz w:val="20"/>
                <w:szCs w:val="20"/>
              </w:rPr>
              <w:t>remote</w:t>
            </w:r>
          </w:p>
          <w:p w14:paraId="1D499675" w14:textId="77777777" w:rsidR="0028122B" w:rsidRPr="00D86D77" w:rsidRDefault="0028122B" w:rsidP="00D22D31">
            <w:pPr>
              <w:pStyle w:val="TableParagraph"/>
              <w:spacing w:before="3" w:line="197" w:lineRule="exact"/>
              <w:rPr>
                <w:color w:val="000000" w:themeColor="text1"/>
                <w:sz w:val="20"/>
                <w:szCs w:val="20"/>
              </w:rPr>
            </w:pPr>
            <w:r w:rsidRPr="00D86D77">
              <w:rPr>
                <w:color w:val="000000" w:themeColor="text1"/>
                <w:spacing w:val="-4"/>
                <w:sz w:val="20"/>
                <w:szCs w:val="20"/>
              </w:rPr>
              <w:t>areas</w:t>
            </w:r>
            <w:r w:rsidRPr="00D86D77">
              <w:rPr>
                <w:color w:val="000000" w:themeColor="text1"/>
                <w:spacing w:val="-7"/>
                <w:sz w:val="20"/>
                <w:szCs w:val="20"/>
              </w:rPr>
              <w:t xml:space="preserve"> </w:t>
            </w:r>
            <w:r w:rsidRPr="00D86D77">
              <w:rPr>
                <w:color w:val="000000" w:themeColor="text1"/>
                <w:spacing w:val="-4"/>
                <w:sz w:val="20"/>
                <w:szCs w:val="20"/>
              </w:rPr>
              <w:t>are</w:t>
            </w:r>
            <w:r w:rsidRPr="00D86D77">
              <w:rPr>
                <w:color w:val="000000" w:themeColor="text1"/>
                <w:spacing w:val="-6"/>
                <w:sz w:val="20"/>
                <w:szCs w:val="20"/>
              </w:rPr>
              <w:t xml:space="preserve"> </w:t>
            </w:r>
            <w:proofErr w:type="gramStart"/>
            <w:r w:rsidRPr="00D86D77">
              <w:rPr>
                <w:color w:val="000000" w:themeColor="text1"/>
                <w:spacing w:val="-4"/>
                <w:sz w:val="20"/>
                <w:szCs w:val="20"/>
              </w:rPr>
              <w:t>receiving</w:t>
            </w:r>
            <w:proofErr w:type="gramEnd"/>
          </w:p>
          <w:p w14:paraId="2B1DBEA0" w14:textId="77777777" w:rsidR="0028122B" w:rsidRPr="00D86D77" w:rsidRDefault="0028122B" w:rsidP="00D22D31">
            <w:pPr>
              <w:pStyle w:val="TableParagraph"/>
              <w:spacing w:before="3" w:line="197" w:lineRule="exact"/>
              <w:rPr>
                <w:color w:val="000000" w:themeColor="text1"/>
                <w:sz w:val="20"/>
                <w:szCs w:val="20"/>
              </w:rPr>
            </w:pPr>
            <w:r w:rsidRPr="00D86D77">
              <w:rPr>
                <w:color w:val="000000" w:themeColor="text1"/>
                <w:spacing w:val="-2"/>
                <w:sz w:val="20"/>
                <w:szCs w:val="20"/>
              </w:rPr>
              <w:t>aged</w:t>
            </w:r>
            <w:r w:rsidRPr="00D86D77">
              <w:rPr>
                <w:color w:val="000000" w:themeColor="text1"/>
                <w:spacing w:val="-4"/>
                <w:sz w:val="20"/>
                <w:szCs w:val="20"/>
              </w:rPr>
              <w:t xml:space="preserve"> </w:t>
            </w:r>
            <w:r w:rsidRPr="00D86D77">
              <w:rPr>
                <w:color w:val="000000" w:themeColor="text1"/>
                <w:spacing w:val="-2"/>
                <w:sz w:val="20"/>
                <w:szCs w:val="20"/>
              </w:rPr>
              <w:t>care</w:t>
            </w:r>
            <w:r w:rsidRPr="00D86D77">
              <w:rPr>
                <w:color w:val="000000" w:themeColor="text1"/>
                <w:spacing w:val="-4"/>
                <w:sz w:val="20"/>
                <w:szCs w:val="20"/>
              </w:rPr>
              <w:t xml:space="preserve"> </w:t>
            </w:r>
            <w:r w:rsidRPr="00D86D77">
              <w:rPr>
                <w:color w:val="000000" w:themeColor="text1"/>
                <w:spacing w:val="-2"/>
                <w:sz w:val="20"/>
                <w:szCs w:val="20"/>
              </w:rPr>
              <w:t>services</w:t>
            </w:r>
            <w:r w:rsidRPr="00D86D77">
              <w:rPr>
                <w:color w:val="000000" w:themeColor="text1"/>
                <w:spacing w:val="-4"/>
                <w:sz w:val="20"/>
                <w:szCs w:val="20"/>
              </w:rPr>
              <w:t xml:space="preserve"> </w:t>
            </w:r>
            <w:r w:rsidRPr="00D86D77">
              <w:rPr>
                <w:color w:val="000000" w:themeColor="text1"/>
                <w:spacing w:val="-5"/>
                <w:sz w:val="20"/>
                <w:szCs w:val="20"/>
              </w:rPr>
              <w:t>at</w:t>
            </w:r>
          </w:p>
          <w:p w14:paraId="2F26DBD7" w14:textId="77777777" w:rsidR="0028122B" w:rsidRPr="00D86D77" w:rsidRDefault="0028122B" w:rsidP="00D22D31">
            <w:pPr>
              <w:pStyle w:val="TableParagraph"/>
              <w:spacing w:before="3" w:line="197" w:lineRule="exact"/>
              <w:rPr>
                <w:color w:val="000000" w:themeColor="text1"/>
                <w:sz w:val="20"/>
                <w:szCs w:val="20"/>
              </w:rPr>
            </w:pPr>
            <w:r w:rsidRPr="00D86D77">
              <w:rPr>
                <w:color w:val="000000" w:themeColor="text1"/>
                <w:spacing w:val="-2"/>
                <w:sz w:val="20"/>
                <w:szCs w:val="20"/>
              </w:rPr>
              <w:t>rates</w:t>
            </w:r>
            <w:r w:rsidRPr="00D86D77">
              <w:rPr>
                <w:color w:val="000000" w:themeColor="text1"/>
                <w:spacing w:val="-3"/>
                <w:sz w:val="20"/>
                <w:szCs w:val="20"/>
              </w:rPr>
              <w:t xml:space="preserve"> </w:t>
            </w:r>
            <w:r w:rsidRPr="00D86D77">
              <w:rPr>
                <w:color w:val="000000" w:themeColor="text1"/>
                <w:spacing w:val="-2"/>
                <w:sz w:val="20"/>
                <w:szCs w:val="20"/>
              </w:rPr>
              <w:t xml:space="preserve">comparable </w:t>
            </w:r>
            <w:r w:rsidRPr="00D86D77">
              <w:rPr>
                <w:color w:val="000000" w:themeColor="text1"/>
                <w:spacing w:val="-4"/>
                <w:sz w:val="20"/>
                <w:szCs w:val="20"/>
              </w:rPr>
              <w:t>with</w:t>
            </w:r>
          </w:p>
          <w:p w14:paraId="00CC872C" w14:textId="77777777" w:rsidR="0028122B" w:rsidRPr="00D86D77" w:rsidRDefault="0028122B" w:rsidP="00D22D31">
            <w:pPr>
              <w:pStyle w:val="TableParagraph"/>
              <w:spacing w:before="3" w:line="197" w:lineRule="exact"/>
              <w:rPr>
                <w:color w:val="000000" w:themeColor="text1"/>
                <w:sz w:val="20"/>
                <w:szCs w:val="20"/>
              </w:rPr>
            </w:pPr>
            <w:r w:rsidRPr="00D86D77">
              <w:rPr>
                <w:color w:val="000000" w:themeColor="text1"/>
                <w:spacing w:val="-2"/>
                <w:sz w:val="20"/>
                <w:szCs w:val="20"/>
              </w:rPr>
              <w:t>their</w:t>
            </w:r>
            <w:r w:rsidRPr="00D86D77">
              <w:rPr>
                <w:color w:val="000000" w:themeColor="text1"/>
                <w:spacing w:val="-10"/>
                <w:sz w:val="20"/>
                <w:szCs w:val="20"/>
              </w:rPr>
              <w:t xml:space="preserve"> </w:t>
            </w:r>
            <w:r w:rsidRPr="00D86D77">
              <w:rPr>
                <w:color w:val="000000" w:themeColor="text1"/>
                <w:spacing w:val="-2"/>
                <w:sz w:val="20"/>
                <w:szCs w:val="20"/>
              </w:rPr>
              <w:t>representation</w:t>
            </w:r>
            <w:r w:rsidRPr="00D86D77">
              <w:rPr>
                <w:color w:val="000000" w:themeColor="text1"/>
                <w:spacing w:val="-10"/>
                <w:sz w:val="20"/>
                <w:szCs w:val="20"/>
              </w:rPr>
              <w:t xml:space="preserve"> </w:t>
            </w:r>
            <w:r w:rsidRPr="00D86D77">
              <w:rPr>
                <w:color w:val="000000" w:themeColor="text1"/>
                <w:spacing w:val="-5"/>
                <w:sz w:val="20"/>
                <w:szCs w:val="20"/>
              </w:rPr>
              <w:t>in</w:t>
            </w:r>
          </w:p>
          <w:p w14:paraId="416A6213" w14:textId="77777777" w:rsidR="0028122B" w:rsidRPr="00D86D77" w:rsidRDefault="0028122B" w:rsidP="00D22D31">
            <w:pPr>
              <w:pStyle w:val="TableParagraph"/>
              <w:spacing w:before="3" w:line="197" w:lineRule="exact"/>
              <w:rPr>
                <w:color w:val="000000" w:themeColor="text1"/>
                <w:sz w:val="20"/>
                <w:szCs w:val="20"/>
              </w:rPr>
            </w:pPr>
            <w:r w:rsidRPr="00D86D77">
              <w:rPr>
                <w:color w:val="000000" w:themeColor="text1"/>
                <w:spacing w:val="-5"/>
                <w:sz w:val="20"/>
                <w:szCs w:val="20"/>
              </w:rPr>
              <w:t>Australian</w:t>
            </w:r>
            <w:r w:rsidRPr="00D86D77">
              <w:rPr>
                <w:color w:val="000000" w:themeColor="text1"/>
                <w:spacing w:val="6"/>
                <w:sz w:val="20"/>
                <w:szCs w:val="20"/>
              </w:rPr>
              <w:t xml:space="preserve"> </w:t>
            </w:r>
            <w:r w:rsidRPr="00D86D77">
              <w:rPr>
                <w:color w:val="000000" w:themeColor="text1"/>
                <w:spacing w:val="-2"/>
                <w:sz w:val="20"/>
                <w:szCs w:val="20"/>
              </w:rPr>
              <w:t>population</w:t>
            </w:r>
          </w:p>
          <w:p w14:paraId="29414A7F" w14:textId="77777777" w:rsidR="0028122B" w:rsidRPr="00D86D77" w:rsidRDefault="0028122B" w:rsidP="00D22D31">
            <w:pPr>
              <w:pStyle w:val="TableParagraph"/>
              <w:spacing w:before="3" w:line="197" w:lineRule="exact"/>
              <w:rPr>
                <w:color w:val="000000" w:themeColor="text1"/>
                <w:sz w:val="20"/>
                <w:szCs w:val="20"/>
              </w:rPr>
            </w:pPr>
            <w:r w:rsidRPr="00D86D77">
              <w:rPr>
                <w:color w:val="000000" w:themeColor="text1"/>
                <w:spacing w:val="-2"/>
                <w:sz w:val="20"/>
                <w:szCs w:val="20"/>
              </w:rPr>
              <w:t>estimates:</w:t>
            </w:r>
          </w:p>
          <w:p w14:paraId="025D0033" w14:textId="48D3B60A" w:rsidR="0028122B" w:rsidRPr="00D86D77" w:rsidRDefault="0028122B" w:rsidP="00D22D31">
            <w:pPr>
              <w:pStyle w:val="TableParagraph"/>
              <w:spacing w:before="3"/>
              <w:rPr>
                <w:color w:val="000000" w:themeColor="text1"/>
                <w:sz w:val="20"/>
                <w:szCs w:val="20"/>
              </w:rPr>
            </w:pPr>
            <w:r w:rsidRPr="00D86D77">
              <w:rPr>
                <w:color w:val="000000" w:themeColor="text1"/>
                <w:spacing w:val="-6"/>
                <w:sz w:val="20"/>
                <w:szCs w:val="20"/>
              </w:rPr>
              <w:t>Target</w:t>
            </w:r>
            <w:r w:rsidRPr="00D86D77">
              <w:rPr>
                <w:color w:val="000000" w:themeColor="text1"/>
                <w:spacing w:val="-4"/>
                <w:sz w:val="20"/>
                <w:szCs w:val="20"/>
              </w:rPr>
              <w:t xml:space="preserve"> </w:t>
            </w:r>
            <w:r w:rsidRPr="00D86D77">
              <w:rPr>
                <w:color w:val="000000" w:themeColor="text1"/>
                <w:spacing w:val="-2"/>
                <w:sz w:val="20"/>
                <w:szCs w:val="20"/>
              </w:rPr>
              <w:t>11.2%</w:t>
            </w:r>
          </w:p>
        </w:tc>
        <w:tc>
          <w:tcPr>
            <w:tcW w:w="2552" w:type="dxa"/>
          </w:tcPr>
          <w:p w14:paraId="6693244A" w14:textId="77777777" w:rsidR="0028122B" w:rsidRPr="00D86D77" w:rsidRDefault="0028122B" w:rsidP="00D22D31">
            <w:pPr>
              <w:pStyle w:val="TableParagraph"/>
              <w:spacing w:line="198" w:lineRule="exact"/>
              <w:rPr>
                <w:color w:val="000000" w:themeColor="text1"/>
                <w:sz w:val="20"/>
                <w:szCs w:val="20"/>
              </w:rPr>
            </w:pPr>
            <w:r w:rsidRPr="00D86D77">
              <w:rPr>
                <w:color w:val="000000" w:themeColor="text1"/>
                <w:spacing w:val="-2"/>
                <w:sz w:val="20"/>
                <w:szCs w:val="20"/>
              </w:rPr>
              <w:t>Older</w:t>
            </w:r>
            <w:r w:rsidRPr="00D86D77">
              <w:rPr>
                <w:color w:val="000000" w:themeColor="text1"/>
                <w:spacing w:val="-7"/>
                <w:sz w:val="20"/>
                <w:szCs w:val="20"/>
              </w:rPr>
              <w:t xml:space="preserve"> </w:t>
            </w:r>
            <w:r w:rsidRPr="00D86D77">
              <w:rPr>
                <w:color w:val="000000" w:themeColor="text1"/>
                <w:spacing w:val="-2"/>
                <w:sz w:val="20"/>
                <w:szCs w:val="20"/>
              </w:rPr>
              <w:t>Australians</w:t>
            </w:r>
          </w:p>
          <w:p w14:paraId="35E40A58" w14:textId="77777777" w:rsidR="0028122B" w:rsidRPr="00D86D77" w:rsidRDefault="0028122B" w:rsidP="00D22D31">
            <w:pPr>
              <w:pStyle w:val="TableParagraph"/>
              <w:spacing w:before="2" w:line="197" w:lineRule="exact"/>
              <w:rPr>
                <w:color w:val="000000" w:themeColor="text1"/>
                <w:sz w:val="20"/>
                <w:szCs w:val="20"/>
              </w:rPr>
            </w:pPr>
            <w:r w:rsidRPr="00D86D77">
              <w:rPr>
                <w:color w:val="000000" w:themeColor="text1"/>
                <w:sz w:val="20"/>
                <w:szCs w:val="20"/>
              </w:rPr>
              <w:t>in</w:t>
            </w:r>
            <w:r w:rsidRPr="00D86D77">
              <w:rPr>
                <w:color w:val="000000" w:themeColor="text1"/>
                <w:spacing w:val="-13"/>
                <w:sz w:val="20"/>
                <w:szCs w:val="20"/>
              </w:rPr>
              <w:t xml:space="preserve"> </w:t>
            </w:r>
            <w:r w:rsidRPr="00D86D77">
              <w:rPr>
                <w:color w:val="000000" w:themeColor="text1"/>
                <w:sz w:val="20"/>
                <w:szCs w:val="20"/>
              </w:rPr>
              <w:t>rural</w:t>
            </w:r>
            <w:r w:rsidRPr="00D86D77">
              <w:rPr>
                <w:color w:val="000000" w:themeColor="text1"/>
                <w:spacing w:val="-12"/>
                <w:sz w:val="20"/>
                <w:szCs w:val="20"/>
              </w:rPr>
              <w:t xml:space="preserve"> </w:t>
            </w:r>
            <w:r w:rsidRPr="00D86D77">
              <w:rPr>
                <w:color w:val="000000" w:themeColor="text1"/>
                <w:sz w:val="20"/>
                <w:szCs w:val="20"/>
              </w:rPr>
              <w:t>and</w:t>
            </w:r>
            <w:r w:rsidRPr="00D86D77">
              <w:rPr>
                <w:color w:val="000000" w:themeColor="text1"/>
                <w:spacing w:val="-13"/>
                <w:sz w:val="20"/>
                <w:szCs w:val="20"/>
              </w:rPr>
              <w:t xml:space="preserve"> </w:t>
            </w:r>
            <w:r w:rsidRPr="00D86D77">
              <w:rPr>
                <w:color w:val="000000" w:themeColor="text1"/>
                <w:spacing w:val="-2"/>
                <w:sz w:val="20"/>
                <w:szCs w:val="20"/>
              </w:rPr>
              <w:t>remote</w:t>
            </w:r>
          </w:p>
          <w:p w14:paraId="086D952F" w14:textId="77777777" w:rsidR="0028122B" w:rsidRPr="00D86D77" w:rsidRDefault="0028122B" w:rsidP="00D22D31">
            <w:pPr>
              <w:pStyle w:val="TableParagraph"/>
              <w:spacing w:before="3" w:line="197" w:lineRule="exact"/>
              <w:rPr>
                <w:color w:val="000000" w:themeColor="text1"/>
                <w:sz w:val="20"/>
                <w:szCs w:val="20"/>
              </w:rPr>
            </w:pPr>
            <w:r w:rsidRPr="00D86D77">
              <w:rPr>
                <w:color w:val="000000" w:themeColor="text1"/>
                <w:spacing w:val="-4"/>
                <w:sz w:val="20"/>
                <w:szCs w:val="20"/>
              </w:rPr>
              <w:t>areas</w:t>
            </w:r>
            <w:r w:rsidRPr="00D86D77">
              <w:rPr>
                <w:color w:val="000000" w:themeColor="text1"/>
                <w:spacing w:val="-7"/>
                <w:sz w:val="20"/>
                <w:szCs w:val="20"/>
              </w:rPr>
              <w:t xml:space="preserve"> </w:t>
            </w:r>
            <w:r w:rsidRPr="00D86D77">
              <w:rPr>
                <w:color w:val="000000" w:themeColor="text1"/>
                <w:spacing w:val="-4"/>
                <w:sz w:val="20"/>
                <w:szCs w:val="20"/>
              </w:rPr>
              <w:t>are</w:t>
            </w:r>
            <w:r w:rsidRPr="00D86D77">
              <w:rPr>
                <w:color w:val="000000" w:themeColor="text1"/>
                <w:spacing w:val="-6"/>
                <w:sz w:val="20"/>
                <w:szCs w:val="20"/>
              </w:rPr>
              <w:t xml:space="preserve"> </w:t>
            </w:r>
            <w:proofErr w:type="gramStart"/>
            <w:r w:rsidRPr="00D86D77">
              <w:rPr>
                <w:color w:val="000000" w:themeColor="text1"/>
                <w:spacing w:val="-4"/>
                <w:sz w:val="20"/>
                <w:szCs w:val="20"/>
              </w:rPr>
              <w:t>receiving</w:t>
            </w:r>
            <w:proofErr w:type="gramEnd"/>
          </w:p>
          <w:p w14:paraId="6F00DCED" w14:textId="77777777" w:rsidR="0028122B" w:rsidRPr="00D86D77" w:rsidRDefault="0028122B" w:rsidP="00D22D31">
            <w:pPr>
              <w:pStyle w:val="TableParagraph"/>
              <w:spacing w:before="3" w:line="197" w:lineRule="exact"/>
              <w:rPr>
                <w:color w:val="000000" w:themeColor="text1"/>
                <w:sz w:val="20"/>
                <w:szCs w:val="20"/>
              </w:rPr>
            </w:pPr>
            <w:r w:rsidRPr="00D86D77">
              <w:rPr>
                <w:color w:val="000000" w:themeColor="text1"/>
                <w:spacing w:val="-2"/>
                <w:sz w:val="20"/>
                <w:szCs w:val="20"/>
              </w:rPr>
              <w:t>aged</w:t>
            </w:r>
            <w:r w:rsidRPr="00D86D77">
              <w:rPr>
                <w:color w:val="000000" w:themeColor="text1"/>
                <w:spacing w:val="-4"/>
                <w:sz w:val="20"/>
                <w:szCs w:val="20"/>
              </w:rPr>
              <w:t xml:space="preserve"> </w:t>
            </w:r>
            <w:r w:rsidRPr="00D86D77">
              <w:rPr>
                <w:color w:val="000000" w:themeColor="text1"/>
                <w:spacing w:val="-2"/>
                <w:sz w:val="20"/>
                <w:szCs w:val="20"/>
              </w:rPr>
              <w:t>care</w:t>
            </w:r>
            <w:r w:rsidRPr="00D86D77">
              <w:rPr>
                <w:color w:val="000000" w:themeColor="text1"/>
                <w:spacing w:val="-4"/>
                <w:sz w:val="20"/>
                <w:szCs w:val="20"/>
              </w:rPr>
              <w:t xml:space="preserve"> </w:t>
            </w:r>
            <w:r w:rsidRPr="00D86D77">
              <w:rPr>
                <w:color w:val="000000" w:themeColor="text1"/>
                <w:spacing w:val="-2"/>
                <w:sz w:val="20"/>
                <w:szCs w:val="20"/>
              </w:rPr>
              <w:t>services</w:t>
            </w:r>
            <w:r w:rsidRPr="00D86D77">
              <w:rPr>
                <w:color w:val="000000" w:themeColor="text1"/>
                <w:spacing w:val="-4"/>
                <w:sz w:val="20"/>
                <w:szCs w:val="20"/>
              </w:rPr>
              <w:t xml:space="preserve"> </w:t>
            </w:r>
            <w:r w:rsidRPr="00D86D77">
              <w:rPr>
                <w:color w:val="000000" w:themeColor="text1"/>
                <w:spacing w:val="-5"/>
                <w:sz w:val="20"/>
                <w:szCs w:val="20"/>
              </w:rPr>
              <w:t>at</w:t>
            </w:r>
          </w:p>
          <w:p w14:paraId="0F285A6D" w14:textId="77777777" w:rsidR="0028122B" w:rsidRPr="00D86D77" w:rsidRDefault="0028122B" w:rsidP="00D22D31">
            <w:pPr>
              <w:pStyle w:val="TableParagraph"/>
              <w:spacing w:before="3" w:line="197" w:lineRule="exact"/>
              <w:rPr>
                <w:color w:val="000000" w:themeColor="text1"/>
                <w:sz w:val="20"/>
                <w:szCs w:val="20"/>
              </w:rPr>
            </w:pPr>
            <w:r w:rsidRPr="00D86D77">
              <w:rPr>
                <w:color w:val="000000" w:themeColor="text1"/>
                <w:spacing w:val="-2"/>
                <w:sz w:val="20"/>
                <w:szCs w:val="20"/>
              </w:rPr>
              <w:t>rates</w:t>
            </w:r>
            <w:r w:rsidRPr="00D86D77">
              <w:rPr>
                <w:color w:val="000000" w:themeColor="text1"/>
                <w:spacing w:val="-3"/>
                <w:sz w:val="20"/>
                <w:szCs w:val="20"/>
              </w:rPr>
              <w:t xml:space="preserve"> </w:t>
            </w:r>
            <w:r w:rsidRPr="00D86D77">
              <w:rPr>
                <w:color w:val="000000" w:themeColor="text1"/>
                <w:spacing w:val="-2"/>
                <w:sz w:val="20"/>
                <w:szCs w:val="20"/>
              </w:rPr>
              <w:t xml:space="preserve">comparable </w:t>
            </w:r>
            <w:r w:rsidRPr="00D86D77">
              <w:rPr>
                <w:color w:val="000000" w:themeColor="text1"/>
                <w:spacing w:val="-4"/>
                <w:sz w:val="20"/>
                <w:szCs w:val="20"/>
              </w:rPr>
              <w:t>with</w:t>
            </w:r>
          </w:p>
          <w:p w14:paraId="1A21B17C" w14:textId="77777777" w:rsidR="0028122B" w:rsidRPr="00D86D77" w:rsidRDefault="0028122B" w:rsidP="00D22D31">
            <w:pPr>
              <w:pStyle w:val="TableParagraph"/>
              <w:spacing w:before="3" w:line="197" w:lineRule="exact"/>
              <w:rPr>
                <w:color w:val="000000" w:themeColor="text1"/>
                <w:sz w:val="20"/>
                <w:szCs w:val="20"/>
              </w:rPr>
            </w:pPr>
            <w:r w:rsidRPr="00D86D77">
              <w:rPr>
                <w:color w:val="000000" w:themeColor="text1"/>
                <w:spacing w:val="-2"/>
                <w:sz w:val="20"/>
                <w:szCs w:val="20"/>
              </w:rPr>
              <w:t>their</w:t>
            </w:r>
            <w:r w:rsidRPr="00D86D77">
              <w:rPr>
                <w:color w:val="000000" w:themeColor="text1"/>
                <w:spacing w:val="-10"/>
                <w:sz w:val="20"/>
                <w:szCs w:val="20"/>
              </w:rPr>
              <w:t xml:space="preserve"> </w:t>
            </w:r>
            <w:r w:rsidRPr="00D86D77">
              <w:rPr>
                <w:color w:val="000000" w:themeColor="text1"/>
                <w:spacing w:val="-2"/>
                <w:sz w:val="20"/>
                <w:szCs w:val="20"/>
              </w:rPr>
              <w:t>representation</w:t>
            </w:r>
            <w:r w:rsidRPr="00D86D77">
              <w:rPr>
                <w:color w:val="000000" w:themeColor="text1"/>
                <w:spacing w:val="-10"/>
                <w:sz w:val="20"/>
                <w:szCs w:val="20"/>
              </w:rPr>
              <w:t xml:space="preserve"> </w:t>
            </w:r>
            <w:r w:rsidRPr="00D86D77">
              <w:rPr>
                <w:color w:val="000000" w:themeColor="text1"/>
                <w:spacing w:val="-5"/>
                <w:sz w:val="20"/>
                <w:szCs w:val="20"/>
              </w:rPr>
              <w:t>in</w:t>
            </w:r>
          </w:p>
          <w:p w14:paraId="19A2AA21" w14:textId="77777777" w:rsidR="0028122B" w:rsidRPr="00D86D77" w:rsidRDefault="0028122B" w:rsidP="00D22D31">
            <w:pPr>
              <w:pStyle w:val="TableParagraph"/>
              <w:spacing w:before="3" w:line="197" w:lineRule="exact"/>
              <w:rPr>
                <w:color w:val="000000" w:themeColor="text1"/>
                <w:sz w:val="20"/>
                <w:szCs w:val="20"/>
              </w:rPr>
            </w:pPr>
            <w:r w:rsidRPr="00D86D77">
              <w:rPr>
                <w:color w:val="000000" w:themeColor="text1"/>
                <w:spacing w:val="-5"/>
                <w:sz w:val="20"/>
                <w:szCs w:val="20"/>
              </w:rPr>
              <w:t>Australian</w:t>
            </w:r>
            <w:r w:rsidRPr="00D86D77">
              <w:rPr>
                <w:color w:val="000000" w:themeColor="text1"/>
                <w:spacing w:val="6"/>
                <w:sz w:val="20"/>
                <w:szCs w:val="20"/>
              </w:rPr>
              <w:t xml:space="preserve"> </w:t>
            </w:r>
            <w:r w:rsidRPr="00D86D77">
              <w:rPr>
                <w:color w:val="000000" w:themeColor="text1"/>
                <w:spacing w:val="-2"/>
                <w:sz w:val="20"/>
                <w:szCs w:val="20"/>
              </w:rPr>
              <w:t>population</w:t>
            </w:r>
          </w:p>
          <w:p w14:paraId="106583CA" w14:textId="77777777" w:rsidR="0028122B" w:rsidRPr="00D86D77" w:rsidRDefault="0028122B" w:rsidP="00D22D31">
            <w:pPr>
              <w:pStyle w:val="TableParagraph"/>
              <w:spacing w:before="3" w:line="197" w:lineRule="exact"/>
              <w:rPr>
                <w:color w:val="000000" w:themeColor="text1"/>
                <w:sz w:val="20"/>
                <w:szCs w:val="20"/>
              </w:rPr>
            </w:pPr>
            <w:r w:rsidRPr="00D86D77">
              <w:rPr>
                <w:color w:val="000000" w:themeColor="text1"/>
                <w:spacing w:val="-2"/>
                <w:sz w:val="20"/>
                <w:szCs w:val="20"/>
              </w:rPr>
              <w:t>estimates:</w:t>
            </w:r>
          </w:p>
          <w:p w14:paraId="44DD48CB" w14:textId="217DA105" w:rsidR="0028122B" w:rsidRPr="00D86D77" w:rsidRDefault="0028122B" w:rsidP="00D22D31">
            <w:pPr>
              <w:pStyle w:val="TableParagraph"/>
              <w:spacing w:before="3"/>
              <w:rPr>
                <w:color w:val="000000" w:themeColor="text1"/>
                <w:sz w:val="20"/>
                <w:szCs w:val="20"/>
              </w:rPr>
            </w:pPr>
            <w:r w:rsidRPr="00D86D77">
              <w:rPr>
                <w:color w:val="000000" w:themeColor="text1"/>
                <w:spacing w:val="-6"/>
                <w:sz w:val="20"/>
                <w:szCs w:val="20"/>
              </w:rPr>
              <w:t>Target</w:t>
            </w:r>
            <w:r w:rsidRPr="00D86D77">
              <w:rPr>
                <w:color w:val="000000" w:themeColor="text1"/>
                <w:spacing w:val="-4"/>
                <w:sz w:val="20"/>
                <w:szCs w:val="20"/>
              </w:rPr>
              <w:t xml:space="preserve"> </w:t>
            </w:r>
            <w:r w:rsidRPr="00D86D77">
              <w:rPr>
                <w:color w:val="000000" w:themeColor="text1"/>
                <w:spacing w:val="-2"/>
                <w:sz w:val="20"/>
                <w:szCs w:val="20"/>
              </w:rPr>
              <w:t>11.2%</w:t>
            </w:r>
          </w:p>
        </w:tc>
        <w:tc>
          <w:tcPr>
            <w:tcW w:w="2409" w:type="dxa"/>
          </w:tcPr>
          <w:p w14:paraId="68297F85" w14:textId="77777777" w:rsidR="0028122B" w:rsidRPr="00D86D77" w:rsidRDefault="0028122B" w:rsidP="00D22D31">
            <w:pPr>
              <w:pStyle w:val="TableParagraph"/>
              <w:spacing w:line="198" w:lineRule="exact"/>
              <w:rPr>
                <w:color w:val="000000" w:themeColor="text1"/>
                <w:sz w:val="20"/>
                <w:szCs w:val="20"/>
              </w:rPr>
            </w:pPr>
            <w:r w:rsidRPr="00D86D77">
              <w:rPr>
                <w:color w:val="000000" w:themeColor="text1"/>
                <w:spacing w:val="-2"/>
                <w:sz w:val="20"/>
                <w:szCs w:val="20"/>
              </w:rPr>
              <w:t>Older</w:t>
            </w:r>
            <w:r w:rsidRPr="00D86D77">
              <w:rPr>
                <w:color w:val="000000" w:themeColor="text1"/>
                <w:spacing w:val="-7"/>
                <w:sz w:val="20"/>
                <w:szCs w:val="20"/>
              </w:rPr>
              <w:t xml:space="preserve"> </w:t>
            </w:r>
            <w:r w:rsidRPr="00D86D77">
              <w:rPr>
                <w:color w:val="000000" w:themeColor="text1"/>
                <w:spacing w:val="-2"/>
                <w:sz w:val="20"/>
                <w:szCs w:val="20"/>
              </w:rPr>
              <w:t>Australians</w:t>
            </w:r>
          </w:p>
          <w:p w14:paraId="1B0DFA38" w14:textId="77777777" w:rsidR="0028122B" w:rsidRPr="00D86D77" w:rsidRDefault="0028122B" w:rsidP="00D22D31">
            <w:pPr>
              <w:pStyle w:val="TableParagraph"/>
              <w:spacing w:before="2" w:line="197" w:lineRule="exact"/>
              <w:rPr>
                <w:color w:val="000000" w:themeColor="text1"/>
                <w:sz w:val="20"/>
                <w:szCs w:val="20"/>
              </w:rPr>
            </w:pPr>
            <w:r w:rsidRPr="00D86D77">
              <w:rPr>
                <w:color w:val="000000" w:themeColor="text1"/>
                <w:sz w:val="20"/>
                <w:szCs w:val="20"/>
              </w:rPr>
              <w:t>in</w:t>
            </w:r>
            <w:r w:rsidRPr="00D86D77">
              <w:rPr>
                <w:color w:val="000000" w:themeColor="text1"/>
                <w:spacing w:val="-13"/>
                <w:sz w:val="20"/>
                <w:szCs w:val="20"/>
              </w:rPr>
              <w:t xml:space="preserve"> </w:t>
            </w:r>
            <w:r w:rsidRPr="00D86D77">
              <w:rPr>
                <w:color w:val="000000" w:themeColor="text1"/>
                <w:sz w:val="20"/>
                <w:szCs w:val="20"/>
              </w:rPr>
              <w:t>rural</w:t>
            </w:r>
            <w:r w:rsidRPr="00D86D77">
              <w:rPr>
                <w:color w:val="000000" w:themeColor="text1"/>
                <w:spacing w:val="-12"/>
                <w:sz w:val="20"/>
                <w:szCs w:val="20"/>
              </w:rPr>
              <w:t xml:space="preserve"> </w:t>
            </w:r>
            <w:r w:rsidRPr="00D86D77">
              <w:rPr>
                <w:color w:val="000000" w:themeColor="text1"/>
                <w:sz w:val="20"/>
                <w:szCs w:val="20"/>
              </w:rPr>
              <w:t>and</w:t>
            </w:r>
            <w:r w:rsidRPr="00D86D77">
              <w:rPr>
                <w:color w:val="000000" w:themeColor="text1"/>
                <w:spacing w:val="-13"/>
                <w:sz w:val="20"/>
                <w:szCs w:val="20"/>
              </w:rPr>
              <w:t xml:space="preserve"> </w:t>
            </w:r>
            <w:r w:rsidRPr="00D86D77">
              <w:rPr>
                <w:color w:val="000000" w:themeColor="text1"/>
                <w:spacing w:val="-2"/>
                <w:sz w:val="20"/>
                <w:szCs w:val="20"/>
              </w:rPr>
              <w:t>remote</w:t>
            </w:r>
          </w:p>
          <w:p w14:paraId="0244F536" w14:textId="77777777" w:rsidR="0028122B" w:rsidRPr="00D86D77" w:rsidRDefault="0028122B" w:rsidP="00D22D31">
            <w:pPr>
              <w:pStyle w:val="TableParagraph"/>
              <w:spacing w:before="3" w:line="197" w:lineRule="exact"/>
              <w:rPr>
                <w:color w:val="000000" w:themeColor="text1"/>
                <w:sz w:val="20"/>
                <w:szCs w:val="20"/>
              </w:rPr>
            </w:pPr>
            <w:r w:rsidRPr="00D86D77">
              <w:rPr>
                <w:color w:val="000000" w:themeColor="text1"/>
                <w:spacing w:val="-4"/>
                <w:sz w:val="20"/>
                <w:szCs w:val="20"/>
              </w:rPr>
              <w:t>areas</w:t>
            </w:r>
            <w:r w:rsidRPr="00D86D77">
              <w:rPr>
                <w:color w:val="000000" w:themeColor="text1"/>
                <w:spacing w:val="-7"/>
                <w:sz w:val="20"/>
                <w:szCs w:val="20"/>
              </w:rPr>
              <w:t xml:space="preserve"> </w:t>
            </w:r>
            <w:r w:rsidRPr="00D86D77">
              <w:rPr>
                <w:color w:val="000000" w:themeColor="text1"/>
                <w:spacing w:val="-4"/>
                <w:sz w:val="20"/>
                <w:szCs w:val="20"/>
              </w:rPr>
              <w:t>are</w:t>
            </w:r>
            <w:r w:rsidRPr="00D86D77">
              <w:rPr>
                <w:color w:val="000000" w:themeColor="text1"/>
                <w:spacing w:val="-6"/>
                <w:sz w:val="20"/>
                <w:szCs w:val="20"/>
              </w:rPr>
              <w:t xml:space="preserve"> </w:t>
            </w:r>
            <w:proofErr w:type="gramStart"/>
            <w:r w:rsidRPr="00D86D77">
              <w:rPr>
                <w:color w:val="000000" w:themeColor="text1"/>
                <w:spacing w:val="-4"/>
                <w:sz w:val="20"/>
                <w:szCs w:val="20"/>
              </w:rPr>
              <w:t>receiving</w:t>
            </w:r>
            <w:proofErr w:type="gramEnd"/>
          </w:p>
          <w:p w14:paraId="2A7FDB4E" w14:textId="77777777" w:rsidR="0028122B" w:rsidRPr="00D86D77" w:rsidRDefault="0028122B" w:rsidP="00D22D31">
            <w:pPr>
              <w:pStyle w:val="TableParagraph"/>
              <w:spacing w:before="3" w:line="197" w:lineRule="exact"/>
              <w:rPr>
                <w:color w:val="000000" w:themeColor="text1"/>
                <w:sz w:val="20"/>
                <w:szCs w:val="20"/>
              </w:rPr>
            </w:pPr>
            <w:r w:rsidRPr="00D86D77">
              <w:rPr>
                <w:color w:val="000000" w:themeColor="text1"/>
                <w:spacing w:val="-2"/>
                <w:sz w:val="20"/>
                <w:szCs w:val="20"/>
              </w:rPr>
              <w:t>aged</w:t>
            </w:r>
            <w:r w:rsidRPr="00D86D77">
              <w:rPr>
                <w:color w:val="000000" w:themeColor="text1"/>
                <w:spacing w:val="-4"/>
                <w:sz w:val="20"/>
                <w:szCs w:val="20"/>
              </w:rPr>
              <w:t xml:space="preserve"> </w:t>
            </w:r>
            <w:r w:rsidRPr="00D86D77">
              <w:rPr>
                <w:color w:val="000000" w:themeColor="text1"/>
                <w:spacing w:val="-2"/>
                <w:sz w:val="20"/>
                <w:szCs w:val="20"/>
              </w:rPr>
              <w:t>care</w:t>
            </w:r>
            <w:r w:rsidRPr="00D86D77">
              <w:rPr>
                <w:color w:val="000000" w:themeColor="text1"/>
                <w:spacing w:val="-4"/>
                <w:sz w:val="20"/>
                <w:szCs w:val="20"/>
              </w:rPr>
              <w:t xml:space="preserve"> </w:t>
            </w:r>
            <w:r w:rsidRPr="00D86D77">
              <w:rPr>
                <w:color w:val="000000" w:themeColor="text1"/>
                <w:spacing w:val="-2"/>
                <w:sz w:val="20"/>
                <w:szCs w:val="20"/>
              </w:rPr>
              <w:t>services</w:t>
            </w:r>
            <w:r w:rsidRPr="00D86D77">
              <w:rPr>
                <w:color w:val="000000" w:themeColor="text1"/>
                <w:spacing w:val="-4"/>
                <w:sz w:val="20"/>
                <w:szCs w:val="20"/>
              </w:rPr>
              <w:t xml:space="preserve"> </w:t>
            </w:r>
            <w:r w:rsidRPr="00D86D77">
              <w:rPr>
                <w:color w:val="000000" w:themeColor="text1"/>
                <w:spacing w:val="-5"/>
                <w:sz w:val="20"/>
                <w:szCs w:val="20"/>
              </w:rPr>
              <w:t>at</w:t>
            </w:r>
          </w:p>
          <w:p w14:paraId="060D0C25" w14:textId="77777777" w:rsidR="0028122B" w:rsidRPr="00D86D77" w:rsidRDefault="0028122B" w:rsidP="00D22D31">
            <w:pPr>
              <w:pStyle w:val="TableParagraph"/>
              <w:spacing w:before="3" w:line="197" w:lineRule="exact"/>
              <w:rPr>
                <w:color w:val="000000" w:themeColor="text1"/>
                <w:sz w:val="20"/>
                <w:szCs w:val="20"/>
              </w:rPr>
            </w:pPr>
            <w:r w:rsidRPr="00D86D77">
              <w:rPr>
                <w:color w:val="000000" w:themeColor="text1"/>
                <w:spacing w:val="-2"/>
                <w:sz w:val="20"/>
                <w:szCs w:val="20"/>
              </w:rPr>
              <w:t>rates</w:t>
            </w:r>
            <w:r w:rsidRPr="00D86D77">
              <w:rPr>
                <w:color w:val="000000" w:themeColor="text1"/>
                <w:spacing w:val="-3"/>
                <w:sz w:val="20"/>
                <w:szCs w:val="20"/>
              </w:rPr>
              <w:t xml:space="preserve"> </w:t>
            </w:r>
            <w:r w:rsidRPr="00D86D77">
              <w:rPr>
                <w:color w:val="000000" w:themeColor="text1"/>
                <w:spacing w:val="-2"/>
                <w:sz w:val="20"/>
                <w:szCs w:val="20"/>
              </w:rPr>
              <w:t xml:space="preserve">comparable </w:t>
            </w:r>
            <w:r w:rsidRPr="00D86D77">
              <w:rPr>
                <w:color w:val="000000" w:themeColor="text1"/>
                <w:spacing w:val="-4"/>
                <w:sz w:val="20"/>
                <w:szCs w:val="20"/>
              </w:rPr>
              <w:t>with</w:t>
            </w:r>
          </w:p>
          <w:p w14:paraId="3D979287" w14:textId="77777777" w:rsidR="0028122B" w:rsidRPr="00D86D77" w:rsidRDefault="0028122B" w:rsidP="00D22D31">
            <w:pPr>
              <w:pStyle w:val="TableParagraph"/>
              <w:spacing w:before="3" w:line="197" w:lineRule="exact"/>
              <w:rPr>
                <w:color w:val="000000" w:themeColor="text1"/>
                <w:sz w:val="20"/>
                <w:szCs w:val="20"/>
              </w:rPr>
            </w:pPr>
            <w:r w:rsidRPr="00D86D77">
              <w:rPr>
                <w:color w:val="000000" w:themeColor="text1"/>
                <w:spacing w:val="-2"/>
                <w:sz w:val="20"/>
                <w:szCs w:val="20"/>
              </w:rPr>
              <w:t>their</w:t>
            </w:r>
            <w:r w:rsidRPr="00D86D77">
              <w:rPr>
                <w:color w:val="000000" w:themeColor="text1"/>
                <w:spacing w:val="-10"/>
                <w:sz w:val="20"/>
                <w:szCs w:val="20"/>
              </w:rPr>
              <w:t xml:space="preserve"> </w:t>
            </w:r>
            <w:r w:rsidRPr="00D86D77">
              <w:rPr>
                <w:color w:val="000000" w:themeColor="text1"/>
                <w:spacing w:val="-2"/>
                <w:sz w:val="20"/>
                <w:szCs w:val="20"/>
              </w:rPr>
              <w:t>representation</w:t>
            </w:r>
            <w:r w:rsidRPr="00D86D77">
              <w:rPr>
                <w:color w:val="000000" w:themeColor="text1"/>
                <w:spacing w:val="-10"/>
                <w:sz w:val="20"/>
                <w:szCs w:val="20"/>
              </w:rPr>
              <w:t xml:space="preserve"> </w:t>
            </w:r>
            <w:r w:rsidRPr="00D86D77">
              <w:rPr>
                <w:color w:val="000000" w:themeColor="text1"/>
                <w:spacing w:val="-5"/>
                <w:sz w:val="20"/>
                <w:szCs w:val="20"/>
              </w:rPr>
              <w:t>in</w:t>
            </w:r>
          </w:p>
          <w:p w14:paraId="7ADD0986" w14:textId="77777777" w:rsidR="0028122B" w:rsidRPr="00D86D77" w:rsidRDefault="0028122B" w:rsidP="00D22D31">
            <w:pPr>
              <w:pStyle w:val="TableParagraph"/>
              <w:spacing w:before="3" w:line="197" w:lineRule="exact"/>
              <w:rPr>
                <w:color w:val="000000" w:themeColor="text1"/>
                <w:sz w:val="20"/>
                <w:szCs w:val="20"/>
              </w:rPr>
            </w:pPr>
            <w:r w:rsidRPr="00D86D77">
              <w:rPr>
                <w:color w:val="000000" w:themeColor="text1"/>
                <w:spacing w:val="-5"/>
                <w:sz w:val="20"/>
                <w:szCs w:val="20"/>
              </w:rPr>
              <w:t>Australian</w:t>
            </w:r>
            <w:r w:rsidRPr="00D86D77">
              <w:rPr>
                <w:color w:val="000000" w:themeColor="text1"/>
                <w:spacing w:val="6"/>
                <w:sz w:val="20"/>
                <w:szCs w:val="20"/>
              </w:rPr>
              <w:t xml:space="preserve"> </w:t>
            </w:r>
            <w:r w:rsidRPr="00D86D77">
              <w:rPr>
                <w:color w:val="000000" w:themeColor="text1"/>
                <w:spacing w:val="-2"/>
                <w:sz w:val="20"/>
                <w:szCs w:val="20"/>
              </w:rPr>
              <w:t>population</w:t>
            </w:r>
          </w:p>
          <w:p w14:paraId="0CC35AA2" w14:textId="77777777" w:rsidR="0028122B" w:rsidRPr="00D86D77" w:rsidRDefault="0028122B" w:rsidP="00D22D31">
            <w:pPr>
              <w:pStyle w:val="TableParagraph"/>
              <w:spacing w:before="3" w:line="197" w:lineRule="exact"/>
              <w:rPr>
                <w:color w:val="000000" w:themeColor="text1"/>
                <w:sz w:val="20"/>
                <w:szCs w:val="20"/>
              </w:rPr>
            </w:pPr>
            <w:r w:rsidRPr="00D86D77">
              <w:rPr>
                <w:color w:val="000000" w:themeColor="text1"/>
                <w:spacing w:val="-2"/>
                <w:sz w:val="20"/>
                <w:szCs w:val="20"/>
              </w:rPr>
              <w:t>estimates:</w:t>
            </w:r>
          </w:p>
          <w:p w14:paraId="783E6A4A" w14:textId="3D78C38E" w:rsidR="0028122B" w:rsidRPr="00D86D77" w:rsidRDefault="0028122B" w:rsidP="00D22D31">
            <w:pPr>
              <w:pStyle w:val="TableParagraph"/>
              <w:spacing w:before="3"/>
              <w:rPr>
                <w:color w:val="000000" w:themeColor="text1"/>
                <w:sz w:val="20"/>
                <w:szCs w:val="20"/>
              </w:rPr>
            </w:pPr>
            <w:r w:rsidRPr="00D86D77">
              <w:rPr>
                <w:color w:val="000000" w:themeColor="text1"/>
                <w:spacing w:val="-6"/>
                <w:sz w:val="20"/>
                <w:szCs w:val="20"/>
              </w:rPr>
              <w:t>Target</w:t>
            </w:r>
            <w:r w:rsidRPr="00D86D77">
              <w:rPr>
                <w:color w:val="000000" w:themeColor="text1"/>
                <w:spacing w:val="-4"/>
                <w:sz w:val="20"/>
                <w:szCs w:val="20"/>
              </w:rPr>
              <w:t xml:space="preserve"> </w:t>
            </w:r>
            <w:r w:rsidRPr="00D86D77">
              <w:rPr>
                <w:color w:val="000000" w:themeColor="text1"/>
                <w:spacing w:val="-2"/>
                <w:sz w:val="20"/>
                <w:szCs w:val="20"/>
              </w:rPr>
              <w:t>11.2%</w:t>
            </w:r>
          </w:p>
        </w:tc>
        <w:tc>
          <w:tcPr>
            <w:tcW w:w="2694" w:type="dxa"/>
          </w:tcPr>
          <w:p w14:paraId="09058AA0" w14:textId="77777777" w:rsidR="0028122B" w:rsidRPr="00D86D77" w:rsidRDefault="0028122B" w:rsidP="00D22D31">
            <w:pPr>
              <w:pStyle w:val="TableParagraph"/>
              <w:spacing w:line="198" w:lineRule="exact"/>
              <w:rPr>
                <w:color w:val="000000" w:themeColor="text1"/>
                <w:sz w:val="20"/>
                <w:szCs w:val="20"/>
              </w:rPr>
            </w:pPr>
            <w:r w:rsidRPr="00D86D77">
              <w:rPr>
                <w:color w:val="000000" w:themeColor="text1"/>
                <w:spacing w:val="-2"/>
                <w:sz w:val="20"/>
                <w:szCs w:val="20"/>
              </w:rPr>
              <w:t>Older</w:t>
            </w:r>
            <w:r w:rsidRPr="00D86D77">
              <w:rPr>
                <w:color w:val="000000" w:themeColor="text1"/>
                <w:spacing w:val="-7"/>
                <w:sz w:val="20"/>
                <w:szCs w:val="20"/>
              </w:rPr>
              <w:t xml:space="preserve"> </w:t>
            </w:r>
            <w:r w:rsidRPr="00D86D77">
              <w:rPr>
                <w:color w:val="000000" w:themeColor="text1"/>
                <w:spacing w:val="-2"/>
                <w:sz w:val="20"/>
                <w:szCs w:val="20"/>
              </w:rPr>
              <w:t>Australians</w:t>
            </w:r>
          </w:p>
          <w:p w14:paraId="34A3C723" w14:textId="77777777" w:rsidR="0028122B" w:rsidRPr="00D86D77" w:rsidRDefault="0028122B" w:rsidP="00D22D31">
            <w:pPr>
              <w:pStyle w:val="TableParagraph"/>
              <w:spacing w:before="2" w:line="197" w:lineRule="exact"/>
              <w:rPr>
                <w:color w:val="000000" w:themeColor="text1"/>
                <w:sz w:val="20"/>
                <w:szCs w:val="20"/>
              </w:rPr>
            </w:pPr>
            <w:r w:rsidRPr="00D86D77">
              <w:rPr>
                <w:color w:val="000000" w:themeColor="text1"/>
                <w:sz w:val="20"/>
                <w:szCs w:val="20"/>
              </w:rPr>
              <w:t>in</w:t>
            </w:r>
            <w:r w:rsidRPr="00D86D77">
              <w:rPr>
                <w:color w:val="000000" w:themeColor="text1"/>
                <w:spacing w:val="-13"/>
                <w:sz w:val="20"/>
                <w:szCs w:val="20"/>
              </w:rPr>
              <w:t xml:space="preserve"> </w:t>
            </w:r>
            <w:r w:rsidRPr="00D86D77">
              <w:rPr>
                <w:color w:val="000000" w:themeColor="text1"/>
                <w:sz w:val="20"/>
                <w:szCs w:val="20"/>
              </w:rPr>
              <w:t>rural</w:t>
            </w:r>
            <w:r w:rsidRPr="00D86D77">
              <w:rPr>
                <w:color w:val="000000" w:themeColor="text1"/>
                <w:spacing w:val="-12"/>
                <w:sz w:val="20"/>
                <w:szCs w:val="20"/>
              </w:rPr>
              <w:t xml:space="preserve"> </w:t>
            </w:r>
            <w:r w:rsidRPr="00D86D77">
              <w:rPr>
                <w:color w:val="000000" w:themeColor="text1"/>
                <w:sz w:val="20"/>
                <w:szCs w:val="20"/>
              </w:rPr>
              <w:t>and</w:t>
            </w:r>
            <w:r w:rsidRPr="00D86D77">
              <w:rPr>
                <w:color w:val="000000" w:themeColor="text1"/>
                <w:spacing w:val="-13"/>
                <w:sz w:val="20"/>
                <w:szCs w:val="20"/>
              </w:rPr>
              <w:t xml:space="preserve"> </w:t>
            </w:r>
            <w:r w:rsidRPr="00D86D77">
              <w:rPr>
                <w:color w:val="000000" w:themeColor="text1"/>
                <w:spacing w:val="-2"/>
                <w:sz w:val="20"/>
                <w:szCs w:val="20"/>
              </w:rPr>
              <w:t>remote</w:t>
            </w:r>
          </w:p>
          <w:p w14:paraId="0A1B473C" w14:textId="77777777" w:rsidR="0028122B" w:rsidRPr="00D86D77" w:rsidRDefault="0028122B" w:rsidP="00D22D31">
            <w:pPr>
              <w:pStyle w:val="TableParagraph"/>
              <w:spacing w:before="3" w:line="197" w:lineRule="exact"/>
              <w:rPr>
                <w:color w:val="000000" w:themeColor="text1"/>
                <w:sz w:val="20"/>
                <w:szCs w:val="20"/>
              </w:rPr>
            </w:pPr>
            <w:r w:rsidRPr="00D86D77">
              <w:rPr>
                <w:color w:val="000000" w:themeColor="text1"/>
                <w:spacing w:val="-4"/>
                <w:sz w:val="20"/>
                <w:szCs w:val="20"/>
              </w:rPr>
              <w:t>areas</w:t>
            </w:r>
            <w:r w:rsidRPr="00D86D77">
              <w:rPr>
                <w:color w:val="000000" w:themeColor="text1"/>
                <w:spacing w:val="-7"/>
                <w:sz w:val="20"/>
                <w:szCs w:val="20"/>
              </w:rPr>
              <w:t xml:space="preserve"> </w:t>
            </w:r>
            <w:r w:rsidRPr="00D86D77">
              <w:rPr>
                <w:color w:val="000000" w:themeColor="text1"/>
                <w:spacing w:val="-4"/>
                <w:sz w:val="20"/>
                <w:szCs w:val="20"/>
              </w:rPr>
              <w:t>are</w:t>
            </w:r>
            <w:r w:rsidRPr="00D86D77">
              <w:rPr>
                <w:color w:val="000000" w:themeColor="text1"/>
                <w:spacing w:val="-6"/>
                <w:sz w:val="20"/>
                <w:szCs w:val="20"/>
              </w:rPr>
              <w:t xml:space="preserve"> </w:t>
            </w:r>
            <w:proofErr w:type="gramStart"/>
            <w:r w:rsidRPr="00D86D77">
              <w:rPr>
                <w:color w:val="000000" w:themeColor="text1"/>
                <w:spacing w:val="-4"/>
                <w:sz w:val="20"/>
                <w:szCs w:val="20"/>
              </w:rPr>
              <w:t>receiving</w:t>
            </w:r>
            <w:proofErr w:type="gramEnd"/>
          </w:p>
          <w:p w14:paraId="53888124" w14:textId="77777777" w:rsidR="0028122B" w:rsidRPr="00D86D77" w:rsidRDefault="0028122B" w:rsidP="00D22D31">
            <w:pPr>
              <w:pStyle w:val="TableParagraph"/>
              <w:spacing w:before="3" w:line="197" w:lineRule="exact"/>
              <w:rPr>
                <w:color w:val="000000" w:themeColor="text1"/>
                <w:sz w:val="20"/>
                <w:szCs w:val="20"/>
              </w:rPr>
            </w:pPr>
            <w:r w:rsidRPr="00D86D77">
              <w:rPr>
                <w:color w:val="000000" w:themeColor="text1"/>
                <w:spacing w:val="-2"/>
                <w:sz w:val="20"/>
                <w:szCs w:val="20"/>
              </w:rPr>
              <w:t>aged</w:t>
            </w:r>
            <w:r w:rsidRPr="00D86D77">
              <w:rPr>
                <w:color w:val="000000" w:themeColor="text1"/>
                <w:spacing w:val="-4"/>
                <w:sz w:val="20"/>
                <w:szCs w:val="20"/>
              </w:rPr>
              <w:t xml:space="preserve"> </w:t>
            </w:r>
            <w:r w:rsidRPr="00D86D77">
              <w:rPr>
                <w:color w:val="000000" w:themeColor="text1"/>
                <w:spacing w:val="-2"/>
                <w:sz w:val="20"/>
                <w:szCs w:val="20"/>
              </w:rPr>
              <w:t>care</w:t>
            </w:r>
            <w:r w:rsidRPr="00D86D77">
              <w:rPr>
                <w:color w:val="000000" w:themeColor="text1"/>
                <w:spacing w:val="-4"/>
                <w:sz w:val="20"/>
                <w:szCs w:val="20"/>
              </w:rPr>
              <w:t xml:space="preserve"> </w:t>
            </w:r>
            <w:r w:rsidRPr="00D86D77">
              <w:rPr>
                <w:color w:val="000000" w:themeColor="text1"/>
                <w:spacing w:val="-2"/>
                <w:sz w:val="20"/>
                <w:szCs w:val="20"/>
              </w:rPr>
              <w:t>services</w:t>
            </w:r>
            <w:r w:rsidRPr="00D86D77">
              <w:rPr>
                <w:color w:val="000000" w:themeColor="text1"/>
                <w:spacing w:val="-4"/>
                <w:sz w:val="20"/>
                <w:szCs w:val="20"/>
              </w:rPr>
              <w:t xml:space="preserve"> </w:t>
            </w:r>
            <w:r w:rsidRPr="00D86D77">
              <w:rPr>
                <w:color w:val="000000" w:themeColor="text1"/>
                <w:spacing w:val="-5"/>
                <w:sz w:val="20"/>
                <w:szCs w:val="20"/>
              </w:rPr>
              <w:t>at</w:t>
            </w:r>
          </w:p>
          <w:p w14:paraId="36CF32B2" w14:textId="77777777" w:rsidR="0028122B" w:rsidRPr="00D86D77" w:rsidRDefault="0028122B" w:rsidP="00D22D31">
            <w:pPr>
              <w:pStyle w:val="TableParagraph"/>
              <w:spacing w:before="3" w:line="197" w:lineRule="exact"/>
              <w:rPr>
                <w:color w:val="000000" w:themeColor="text1"/>
                <w:sz w:val="20"/>
                <w:szCs w:val="20"/>
              </w:rPr>
            </w:pPr>
            <w:r w:rsidRPr="00D86D77">
              <w:rPr>
                <w:color w:val="000000" w:themeColor="text1"/>
                <w:spacing w:val="-2"/>
                <w:sz w:val="20"/>
                <w:szCs w:val="20"/>
              </w:rPr>
              <w:t>rates</w:t>
            </w:r>
            <w:r w:rsidRPr="00D86D77">
              <w:rPr>
                <w:color w:val="000000" w:themeColor="text1"/>
                <w:spacing w:val="-3"/>
                <w:sz w:val="20"/>
                <w:szCs w:val="20"/>
              </w:rPr>
              <w:t xml:space="preserve"> </w:t>
            </w:r>
            <w:r w:rsidRPr="00D86D77">
              <w:rPr>
                <w:color w:val="000000" w:themeColor="text1"/>
                <w:spacing w:val="-2"/>
                <w:sz w:val="20"/>
                <w:szCs w:val="20"/>
              </w:rPr>
              <w:t xml:space="preserve">comparable </w:t>
            </w:r>
            <w:r w:rsidRPr="00D86D77">
              <w:rPr>
                <w:color w:val="000000" w:themeColor="text1"/>
                <w:spacing w:val="-4"/>
                <w:sz w:val="20"/>
                <w:szCs w:val="20"/>
              </w:rPr>
              <w:t>with</w:t>
            </w:r>
          </w:p>
          <w:p w14:paraId="45D8B0BA" w14:textId="77777777" w:rsidR="0028122B" w:rsidRPr="00D86D77" w:rsidRDefault="0028122B" w:rsidP="00D22D31">
            <w:pPr>
              <w:pStyle w:val="TableParagraph"/>
              <w:spacing w:before="3" w:line="197" w:lineRule="exact"/>
              <w:rPr>
                <w:color w:val="000000" w:themeColor="text1"/>
                <w:sz w:val="20"/>
                <w:szCs w:val="20"/>
              </w:rPr>
            </w:pPr>
            <w:r w:rsidRPr="00D86D77">
              <w:rPr>
                <w:color w:val="000000" w:themeColor="text1"/>
                <w:spacing w:val="-2"/>
                <w:sz w:val="20"/>
                <w:szCs w:val="20"/>
              </w:rPr>
              <w:t>their</w:t>
            </w:r>
            <w:r w:rsidRPr="00D86D77">
              <w:rPr>
                <w:color w:val="000000" w:themeColor="text1"/>
                <w:spacing w:val="-10"/>
                <w:sz w:val="20"/>
                <w:szCs w:val="20"/>
              </w:rPr>
              <w:t xml:space="preserve"> </w:t>
            </w:r>
            <w:r w:rsidRPr="00D86D77">
              <w:rPr>
                <w:color w:val="000000" w:themeColor="text1"/>
                <w:spacing w:val="-2"/>
                <w:sz w:val="20"/>
                <w:szCs w:val="20"/>
              </w:rPr>
              <w:t>representation</w:t>
            </w:r>
            <w:r w:rsidRPr="00D86D77">
              <w:rPr>
                <w:color w:val="000000" w:themeColor="text1"/>
                <w:spacing w:val="-10"/>
                <w:sz w:val="20"/>
                <w:szCs w:val="20"/>
              </w:rPr>
              <w:t xml:space="preserve"> </w:t>
            </w:r>
            <w:r w:rsidRPr="00D86D77">
              <w:rPr>
                <w:color w:val="000000" w:themeColor="text1"/>
                <w:spacing w:val="-5"/>
                <w:sz w:val="20"/>
                <w:szCs w:val="20"/>
              </w:rPr>
              <w:t>in</w:t>
            </w:r>
          </w:p>
          <w:p w14:paraId="2500B626" w14:textId="77777777" w:rsidR="0028122B" w:rsidRPr="00D86D77" w:rsidRDefault="0028122B" w:rsidP="00D22D31">
            <w:pPr>
              <w:pStyle w:val="TableParagraph"/>
              <w:spacing w:before="3" w:line="197" w:lineRule="exact"/>
              <w:rPr>
                <w:color w:val="000000" w:themeColor="text1"/>
                <w:sz w:val="20"/>
                <w:szCs w:val="20"/>
              </w:rPr>
            </w:pPr>
            <w:r w:rsidRPr="00D86D77">
              <w:rPr>
                <w:color w:val="000000" w:themeColor="text1"/>
                <w:spacing w:val="-5"/>
                <w:sz w:val="20"/>
                <w:szCs w:val="20"/>
              </w:rPr>
              <w:t>Australian</w:t>
            </w:r>
            <w:r w:rsidRPr="00D86D77">
              <w:rPr>
                <w:color w:val="000000" w:themeColor="text1"/>
                <w:spacing w:val="6"/>
                <w:sz w:val="20"/>
                <w:szCs w:val="20"/>
              </w:rPr>
              <w:t xml:space="preserve"> </w:t>
            </w:r>
            <w:r w:rsidRPr="00D86D77">
              <w:rPr>
                <w:color w:val="000000" w:themeColor="text1"/>
                <w:spacing w:val="-2"/>
                <w:sz w:val="20"/>
                <w:szCs w:val="20"/>
              </w:rPr>
              <w:t>population</w:t>
            </w:r>
          </w:p>
          <w:p w14:paraId="27589CD5" w14:textId="77777777" w:rsidR="0028122B" w:rsidRPr="00D86D77" w:rsidRDefault="0028122B" w:rsidP="00D22D31">
            <w:pPr>
              <w:pStyle w:val="TableParagraph"/>
              <w:spacing w:before="3" w:line="197" w:lineRule="exact"/>
              <w:rPr>
                <w:color w:val="000000" w:themeColor="text1"/>
                <w:sz w:val="20"/>
                <w:szCs w:val="20"/>
              </w:rPr>
            </w:pPr>
            <w:r w:rsidRPr="00D86D77">
              <w:rPr>
                <w:color w:val="000000" w:themeColor="text1"/>
                <w:spacing w:val="-2"/>
                <w:sz w:val="20"/>
                <w:szCs w:val="20"/>
              </w:rPr>
              <w:t>estimates:</w:t>
            </w:r>
          </w:p>
          <w:p w14:paraId="0D8081DC" w14:textId="0D8566BB" w:rsidR="0028122B" w:rsidRPr="00D86D77" w:rsidRDefault="0028122B" w:rsidP="00D22D31">
            <w:pPr>
              <w:pStyle w:val="TableParagraph"/>
              <w:spacing w:before="3"/>
              <w:rPr>
                <w:color w:val="000000" w:themeColor="text1"/>
                <w:sz w:val="20"/>
                <w:szCs w:val="20"/>
              </w:rPr>
            </w:pPr>
            <w:r w:rsidRPr="00D86D77">
              <w:rPr>
                <w:color w:val="000000" w:themeColor="text1"/>
                <w:spacing w:val="-6"/>
                <w:sz w:val="20"/>
                <w:szCs w:val="20"/>
              </w:rPr>
              <w:t>Target</w:t>
            </w:r>
            <w:r w:rsidRPr="00D86D77">
              <w:rPr>
                <w:color w:val="000000" w:themeColor="text1"/>
                <w:spacing w:val="-4"/>
                <w:sz w:val="20"/>
                <w:szCs w:val="20"/>
              </w:rPr>
              <w:t xml:space="preserve"> </w:t>
            </w:r>
            <w:r w:rsidRPr="00D86D77">
              <w:rPr>
                <w:color w:val="000000" w:themeColor="text1"/>
                <w:spacing w:val="-2"/>
                <w:sz w:val="20"/>
                <w:szCs w:val="20"/>
              </w:rPr>
              <w:t>11.2%</w:t>
            </w:r>
          </w:p>
        </w:tc>
      </w:tr>
      <w:tr w:rsidR="0028122B" w:rsidRPr="00D86D77" w14:paraId="18CED5CD" w14:textId="77777777" w:rsidTr="0028122B">
        <w:trPr>
          <w:trHeight w:val="2939"/>
        </w:trPr>
        <w:tc>
          <w:tcPr>
            <w:tcW w:w="10916" w:type="dxa"/>
            <w:gridSpan w:val="5"/>
          </w:tcPr>
          <w:p w14:paraId="09D83CE7" w14:textId="77777777" w:rsidR="0028122B" w:rsidRPr="00D86D77" w:rsidRDefault="0028122B" w:rsidP="00D22D31">
            <w:pPr>
              <w:pStyle w:val="TableParagraph"/>
              <w:rPr>
                <w:b/>
                <w:color w:val="000000" w:themeColor="text1"/>
                <w:sz w:val="20"/>
                <w:szCs w:val="20"/>
              </w:rPr>
            </w:pPr>
            <w:r w:rsidRPr="00D86D77">
              <w:rPr>
                <w:b/>
                <w:color w:val="000000" w:themeColor="text1"/>
                <w:sz w:val="20"/>
                <w:szCs w:val="20"/>
              </w:rPr>
              <w:t>Data</w:t>
            </w:r>
            <w:r w:rsidRPr="00D86D77">
              <w:rPr>
                <w:b/>
                <w:color w:val="000000" w:themeColor="text1"/>
                <w:spacing w:val="2"/>
                <w:sz w:val="20"/>
                <w:szCs w:val="20"/>
              </w:rPr>
              <w:t xml:space="preserve"> </w:t>
            </w:r>
            <w:r w:rsidRPr="00D86D77">
              <w:rPr>
                <w:b/>
                <w:color w:val="000000" w:themeColor="text1"/>
                <w:sz w:val="20"/>
                <w:szCs w:val="20"/>
              </w:rPr>
              <w:t>Source</w:t>
            </w:r>
            <w:r w:rsidRPr="00D86D77">
              <w:rPr>
                <w:b/>
                <w:color w:val="000000" w:themeColor="text1"/>
                <w:spacing w:val="2"/>
                <w:sz w:val="20"/>
                <w:szCs w:val="20"/>
              </w:rPr>
              <w:t xml:space="preserve"> </w:t>
            </w:r>
            <w:r w:rsidRPr="00D86D77">
              <w:rPr>
                <w:b/>
                <w:color w:val="000000" w:themeColor="text1"/>
                <w:sz w:val="20"/>
                <w:szCs w:val="20"/>
              </w:rPr>
              <w:t>and</w:t>
            </w:r>
            <w:r w:rsidRPr="00D86D77">
              <w:rPr>
                <w:b/>
                <w:color w:val="000000" w:themeColor="text1"/>
                <w:spacing w:val="2"/>
                <w:sz w:val="20"/>
                <w:szCs w:val="20"/>
              </w:rPr>
              <w:t xml:space="preserve"> </w:t>
            </w:r>
            <w:r w:rsidRPr="00D86D77">
              <w:rPr>
                <w:b/>
                <w:color w:val="000000" w:themeColor="text1"/>
                <w:spacing w:val="-2"/>
                <w:sz w:val="20"/>
                <w:szCs w:val="20"/>
              </w:rPr>
              <w:t>Methodology</w:t>
            </w:r>
          </w:p>
          <w:p w14:paraId="47A530CD" w14:textId="77777777" w:rsidR="0028122B" w:rsidRPr="00D86D77" w:rsidRDefault="0028122B" w:rsidP="00D22D31">
            <w:pPr>
              <w:pStyle w:val="TableParagraph"/>
              <w:spacing w:before="58"/>
              <w:ind w:right="1247"/>
              <w:rPr>
                <w:color w:val="000000" w:themeColor="text1"/>
                <w:sz w:val="20"/>
                <w:szCs w:val="20"/>
              </w:rPr>
            </w:pPr>
            <w:r w:rsidRPr="00D86D77">
              <w:rPr>
                <w:color w:val="000000" w:themeColor="text1"/>
                <w:sz w:val="20"/>
                <w:szCs w:val="20"/>
              </w:rPr>
              <w:t>This</w:t>
            </w:r>
            <w:r w:rsidRPr="00D86D77">
              <w:rPr>
                <w:color w:val="000000" w:themeColor="text1"/>
                <w:spacing w:val="-14"/>
                <w:sz w:val="20"/>
                <w:szCs w:val="20"/>
              </w:rPr>
              <w:t xml:space="preserve"> </w:t>
            </w:r>
            <w:r w:rsidRPr="00D86D77">
              <w:rPr>
                <w:color w:val="000000" w:themeColor="text1"/>
                <w:sz w:val="20"/>
                <w:szCs w:val="20"/>
              </w:rPr>
              <w:t>administrative</w:t>
            </w:r>
            <w:r w:rsidRPr="00D86D77">
              <w:rPr>
                <w:color w:val="000000" w:themeColor="text1"/>
                <w:spacing w:val="-13"/>
                <w:sz w:val="20"/>
                <w:szCs w:val="20"/>
              </w:rPr>
              <w:t xml:space="preserve"> </w:t>
            </w:r>
            <w:r w:rsidRPr="00D86D77">
              <w:rPr>
                <w:color w:val="000000" w:themeColor="text1"/>
                <w:sz w:val="20"/>
                <w:szCs w:val="20"/>
              </w:rPr>
              <w:t>data</w:t>
            </w:r>
            <w:r w:rsidRPr="00D86D77">
              <w:rPr>
                <w:color w:val="000000" w:themeColor="text1"/>
                <w:spacing w:val="-13"/>
                <w:sz w:val="20"/>
                <w:szCs w:val="20"/>
              </w:rPr>
              <w:t xml:space="preserve"> </w:t>
            </w:r>
            <w:r w:rsidRPr="00D86D77">
              <w:rPr>
                <w:color w:val="000000" w:themeColor="text1"/>
                <w:sz w:val="20"/>
                <w:szCs w:val="20"/>
              </w:rPr>
              <w:t>is</w:t>
            </w:r>
            <w:r w:rsidRPr="00D86D77">
              <w:rPr>
                <w:color w:val="000000" w:themeColor="text1"/>
                <w:spacing w:val="-13"/>
                <w:sz w:val="20"/>
                <w:szCs w:val="20"/>
              </w:rPr>
              <w:t xml:space="preserve"> </w:t>
            </w:r>
            <w:r w:rsidRPr="00D86D77">
              <w:rPr>
                <w:color w:val="000000" w:themeColor="text1"/>
                <w:sz w:val="20"/>
                <w:szCs w:val="20"/>
              </w:rPr>
              <w:t>sourced</w:t>
            </w:r>
            <w:r w:rsidRPr="00D86D77">
              <w:rPr>
                <w:color w:val="000000" w:themeColor="text1"/>
                <w:spacing w:val="-13"/>
                <w:sz w:val="20"/>
                <w:szCs w:val="20"/>
              </w:rPr>
              <w:t xml:space="preserve"> </w:t>
            </w:r>
            <w:r w:rsidRPr="00D86D77">
              <w:rPr>
                <w:color w:val="000000" w:themeColor="text1"/>
                <w:sz w:val="20"/>
                <w:szCs w:val="20"/>
              </w:rPr>
              <w:t>through</w:t>
            </w:r>
            <w:r w:rsidRPr="00D86D77">
              <w:rPr>
                <w:color w:val="000000" w:themeColor="text1"/>
                <w:spacing w:val="-14"/>
                <w:sz w:val="20"/>
                <w:szCs w:val="20"/>
              </w:rPr>
              <w:t xml:space="preserve"> </w:t>
            </w:r>
            <w:r w:rsidRPr="00D86D77">
              <w:rPr>
                <w:color w:val="000000" w:themeColor="text1"/>
                <w:sz w:val="20"/>
                <w:szCs w:val="20"/>
              </w:rPr>
              <w:t>the</w:t>
            </w:r>
            <w:r w:rsidRPr="00D86D77">
              <w:rPr>
                <w:color w:val="000000" w:themeColor="text1"/>
                <w:spacing w:val="-13"/>
                <w:sz w:val="20"/>
                <w:szCs w:val="20"/>
              </w:rPr>
              <w:t xml:space="preserve"> </w:t>
            </w:r>
            <w:r w:rsidRPr="00D86D77">
              <w:rPr>
                <w:color w:val="000000" w:themeColor="text1"/>
                <w:sz w:val="20"/>
                <w:szCs w:val="20"/>
              </w:rPr>
              <w:t>My</w:t>
            </w:r>
            <w:r w:rsidRPr="00D86D77">
              <w:rPr>
                <w:color w:val="000000" w:themeColor="text1"/>
                <w:spacing w:val="-13"/>
                <w:sz w:val="20"/>
                <w:szCs w:val="20"/>
              </w:rPr>
              <w:t xml:space="preserve"> </w:t>
            </w:r>
            <w:r w:rsidRPr="00D86D77">
              <w:rPr>
                <w:color w:val="000000" w:themeColor="text1"/>
                <w:sz w:val="20"/>
                <w:szCs w:val="20"/>
              </w:rPr>
              <w:t>Aged</w:t>
            </w:r>
            <w:r w:rsidRPr="00D86D77">
              <w:rPr>
                <w:color w:val="000000" w:themeColor="text1"/>
                <w:spacing w:val="-13"/>
                <w:sz w:val="20"/>
                <w:szCs w:val="20"/>
              </w:rPr>
              <w:t xml:space="preserve"> </w:t>
            </w:r>
            <w:r w:rsidRPr="00D86D77">
              <w:rPr>
                <w:color w:val="000000" w:themeColor="text1"/>
                <w:sz w:val="20"/>
                <w:szCs w:val="20"/>
              </w:rPr>
              <w:t>Care</w:t>
            </w:r>
            <w:r w:rsidRPr="00D86D77">
              <w:rPr>
                <w:color w:val="000000" w:themeColor="text1"/>
                <w:spacing w:val="-13"/>
                <w:sz w:val="20"/>
                <w:szCs w:val="20"/>
              </w:rPr>
              <w:t xml:space="preserve"> </w:t>
            </w:r>
            <w:r w:rsidRPr="00D86D77">
              <w:rPr>
                <w:color w:val="000000" w:themeColor="text1"/>
                <w:sz w:val="20"/>
                <w:szCs w:val="20"/>
              </w:rPr>
              <w:t>personal</w:t>
            </w:r>
            <w:r w:rsidRPr="00D86D77">
              <w:rPr>
                <w:color w:val="000000" w:themeColor="text1"/>
                <w:spacing w:val="-14"/>
                <w:sz w:val="20"/>
                <w:szCs w:val="20"/>
              </w:rPr>
              <w:t xml:space="preserve"> </w:t>
            </w:r>
            <w:r w:rsidRPr="00D86D77">
              <w:rPr>
                <w:color w:val="000000" w:themeColor="text1"/>
                <w:sz w:val="20"/>
                <w:szCs w:val="20"/>
              </w:rPr>
              <w:t>client</w:t>
            </w:r>
            <w:r w:rsidRPr="00D86D77">
              <w:rPr>
                <w:color w:val="000000" w:themeColor="text1"/>
                <w:spacing w:val="-13"/>
                <w:sz w:val="20"/>
                <w:szCs w:val="20"/>
              </w:rPr>
              <w:t xml:space="preserve"> </w:t>
            </w:r>
            <w:r w:rsidRPr="00D86D77">
              <w:rPr>
                <w:color w:val="000000" w:themeColor="text1"/>
                <w:sz w:val="20"/>
                <w:szCs w:val="20"/>
              </w:rPr>
              <w:t>record</w:t>
            </w:r>
            <w:r w:rsidRPr="00D86D77">
              <w:rPr>
                <w:color w:val="000000" w:themeColor="text1"/>
                <w:spacing w:val="-13"/>
                <w:sz w:val="20"/>
                <w:szCs w:val="20"/>
              </w:rPr>
              <w:t xml:space="preserve"> </w:t>
            </w:r>
            <w:r w:rsidRPr="00D86D77">
              <w:rPr>
                <w:color w:val="000000" w:themeColor="text1"/>
                <w:sz w:val="20"/>
                <w:szCs w:val="20"/>
              </w:rPr>
              <w:t>or</w:t>
            </w:r>
            <w:r w:rsidRPr="00D86D77">
              <w:rPr>
                <w:color w:val="000000" w:themeColor="text1"/>
                <w:spacing w:val="-13"/>
                <w:sz w:val="20"/>
                <w:szCs w:val="20"/>
              </w:rPr>
              <w:t xml:space="preserve"> </w:t>
            </w:r>
            <w:r w:rsidRPr="00D86D77">
              <w:rPr>
                <w:color w:val="000000" w:themeColor="text1"/>
                <w:sz w:val="20"/>
                <w:szCs w:val="20"/>
              </w:rPr>
              <w:t>related</w:t>
            </w:r>
            <w:r w:rsidRPr="00D86D77">
              <w:rPr>
                <w:color w:val="000000" w:themeColor="text1"/>
                <w:spacing w:val="-13"/>
                <w:sz w:val="20"/>
                <w:szCs w:val="20"/>
              </w:rPr>
              <w:t xml:space="preserve"> </w:t>
            </w:r>
            <w:r w:rsidRPr="00D86D77">
              <w:rPr>
                <w:color w:val="000000" w:themeColor="text1"/>
                <w:sz w:val="20"/>
                <w:szCs w:val="20"/>
              </w:rPr>
              <w:t xml:space="preserve">processes </w:t>
            </w:r>
            <w:r w:rsidRPr="00D86D77">
              <w:rPr>
                <w:color w:val="000000" w:themeColor="text1"/>
                <w:spacing w:val="-2"/>
                <w:sz w:val="20"/>
                <w:szCs w:val="20"/>
              </w:rPr>
              <w:t>(such</w:t>
            </w:r>
            <w:r w:rsidRPr="00D86D77">
              <w:rPr>
                <w:color w:val="000000" w:themeColor="text1"/>
                <w:spacing w:val="-11"/>
                <w:sz w:val="20"/>
                <w:szCs w:val="20"/>
              </w:rPr>
              <w:t xml:space="preserve"> </w:t>
            </w:r>
            <w:r w:rsidRPr="00D86D77">
              <w:rPr>
                <w:color w:val="000000" w:themeColor="text1"/>
                <w:spacing w:val="-2"/>
                <w:sz w:val="20"/>
                <w:szCs w:val="20"/>
              </w:rPr>
              <w:t>as</w:t>
            </w:r>
            <w:r w:rsidRPr="00D86D77">
              <w:rPr>
                <w:color w:val="000000" w:themeColor="text1"/>
                <w:spacing w:val="-10"/>
                <w:sz w:val="20"/>
                <w:szCs w:val="20"/>
              </w:rPr>
              <w:t xml:space="preserve"> </w:t>
            </w:r>
            <w:r w:rsidRPr="00D86D77">
              <w:rPr>
                <w:color w:val="000000" w:themeColor="text1"/>
                <w:spacing w:val="-2"/>
                <w:sz w:val="20"/>
                <w:szCs w:val="20"/>
              </w:rPr>
              <w:t>aged</w:t>
            </w:r>
            <w:r w:rsidRPr="00D86D77">
              <w:rPr>
                <w:color w:val="000000" w:themeColor="text1"/>
                <w:spacing w:val="-11"/>
                <w:sz w:val="20"/>
                <w:szCs w:val="20"/>
              </w:rPr>
              <w:t xml:space="preserve"> </w:t>
            </w:r>
            <w:r w:rsidRPr="00D86D77">
              <w:rPr>
                <w:color w:val="000000" w:themeColor="text1"/>
                <w:spacing w:val="-2"/>
                <w:sz w:val="20"/>
                <w:szCs w:val="20"/>
              </w:rPr>
              <w:t>care</w:t>
            </w:r>
            <w:r w:rsidRPr="00D86D77">
              <w:rPr>
                <w:color w:val="000000" w:themeColor="text1"/>
                <w:spacing w:val="-10"/>
                <w:sz w:val="20"/>
                <w:szCs w:val="20"/>
              </w:rPr>
              <w:t xml:space="preserve"> </w:t>
            </w:r>
            <w:r w:rsidRPr="00D86D77">
              <w:rPr>
                <w:color w:val="000000" w:themeColor="text1"/>
                <w:spacing w:val="-2"/>
                <w:sz w:val="20"/>
                <w:szCs w:val="20"/>
              </w:rPr>
              <w:t>assessments)</w:t>
            </w:r>
            <w:r w:rsidRPr="00D86D77">
              <w:rPr>
                <w:color w:val="000000" w:themeColor="text1"/>
                <w:spacing w:val="-11"/>
                <w:sz w:val="20"/>
                <w:szCs w:val="20"/>
              </w:rPr>
              <w:t xml:space="preserve"> </w:t>
            </w:r>
            <w:r w:rsidRPr="00D86D77">
              <w:rPr>
                <w:color w:val="000000" w:themeColor="text1"/>
                <w:spacing w:val="-2"/>
                <w:sz w:val="20"/>
                <w:szCs w:val="20"/>
              </w:rPr>
              <w:t>of</w:t>
            </w:r>
            <w:r w:rsidRPr="00D86D77">
              <w:rPr>
                <w:color w:val="000000" w:themeColor="text1"/>
                <w:spacing w:val="-10"/>
                <w:sz w:val="20"/>
                <w:szCs w:val="20"/>
              </w:rPr>
              <w:t xml:space="preserve"> </w:t>
            </w:r>
            <w:r w:rsidRPr="00D86D77">
              <w:rPr>
                <w:color w:val="000000" w:themeColor="text1"/>
                <w:spacing w:val="-2"/>
                <w:sz w:val="20"/>
                <w:szCs w:val="20"/>
              </w:rPr>
              <w:t>older</w:t>
            </w:r>
            <w:r w:rsidRPr="00D86D77">
              <w:rPr>
                <w:color w:val="000000" w:themeColor="text1"/>
                <w:spacing w:val="-11"/>
                <w:sz w:val="20"/>
                <w:szCs w:val="20"/>
              </w:rPr>
              <w:t xml:space="preserve"> </w:t>
            </w:r>
            <w:r w:rsidRPr="00D86D77">
              <w:rPr>
                <w:color w:val="000000" w:themeColor="text1"/>
                <w:spacing w:val="-2"/>
                <w:sz w:val="20"/>
                <w:szCs w:val="20"/>
              </w:rPr>
              <w:t>Australians</w:t>
            </w:r>
            <w:r w:rsidRPr="00D86D77">
              <w:rPr>
                <w:color w:val="000000" w:themeColor="text1"/>
                <w:spacing w:val="-10"/>
                <w:sz w:val="20"/>
                <w:szCs w:val="20"/>
              </w:rPr>
              <w:t xml:space="preserve"> </w:t>
            </w:r>
            <w:r w:rsidRPr="00D86D77">
              <w:rPr>
                <w:color w:val="000000" w:themeColor="text1"/>
                <w:spacing w:val="-2"/>
                <w:sz w:val="20"/>
                <w:szCs w:val="20"/>
              </w:rPr>
              <w:t>receiving</w:t>
            </w:r>
            <w:r w:rsidRPr="00D86D77">
              <w:rPr>
                <w:color w:val="000000" w:themeColor="text1"/>
                <w:spacing w:val="-11"/>
                <w:sz w:val="20"/>
                <w:szCs w:val="20"/>
              </w:rPr>
              <w:t xml:space="preserve"> </w:t>
            </w:r>
            <w:r w:rsidRPr="00D86D77">
              <w:rPr>
                <w:color w:val="000000" w:themeColor="text1"/>
                <w:spacing w:val="-2"/>
                <w:sz w:val="20"/>
                <w:szCs w:val="20"/>
              </w:rPr>
              <w:t>Australian</w:t>
            </w:r>
            <w:r w:rsidRPr="00D86D77">
              <w:rPr>
                <w:color w:val="000000" w:themeColor="text1"/>
                <w:spacing w:val="-10"/>
                <w:sz w:val="20"/>
                <w:szCs w:val="20"/>
              </w:rPr>
              <w:t xml:space="preserve"> </w:t>
            </w:r>
            <w:r w:rsidRPr="00D86D77">
              <w:rPr>
                <w:color w:val="000000" w:themeColor="text1"/>
                <w:spacing w:val="-2"/>
                <w:sz w:val="20"/>
                <w:szCs w:val="20"/>
              </w:rPr>
              <w:t>Government</w:t>
            </w:r>
            <w:r w:rsidRPr="00D86D77">
              <w:rPr>
                <w:color w:val="000000" w:themeColor="text1"/>
                <w:spacing w:val="-11"/>
                <w:sz w:val="20"/>
                <w:szCs w:val="20"/>
              </w:rPr>
              <w:t xml:space="preserve"> </w:t>
            </w:r>
            <w:r w:rsidRPr="00D86D77">
              <w:rPr>
                <w:color w:val="000000" w:themeColor="text1"/>
                <w:spacing w:val="-2"/>
                <w:sz w:val="20"/>
                <w:szCs w:val="20"/>
              </w:rPr>
              <w:t>funded</w:t>
            </w:r>
            <w:r w:rsidRPr="00D86D77">
              <w:rPr>
                <w:color w:val="000000" w:themeColor="text1"/>
                <w:spacing w:val="-10"/>
                <w:sz w:val="20"/>
                <w:szCs w:val="20"/>
              </w:rPr>
              <w:t xml:space="preserve"> </w:t>
            </w:r>
            <w:r w:rsidRPr="00D86D77">
              <w:rPr>
                <w:color w:val="000000" w:themeColor="text1"/>
                <w:spacing w:val="-2"/>
                <w:sz w:val="20"/>
                <w:szCs w:val="20"/>
              </w:rPr>
              <w:t>aged</w:t>
            </w:r>
            <w:r w:rsidRPr="00D86D77">
              <w:rPr>
                <w:color w:val="000000" w:themeColor="text1"/>
                <w:spacing w:val="-11"/>
                <w:sz w:val="20"/>
                <w:szCs w:val="20"/>
              </w:rPr>
              <w:t xml:space="preserve"> </w:t>
            </w:r>
            <w:r w:rsidRPr="00D86D77">
              <w:rPr>
                <w:color w:val="000000" w:themeColor="text1"/>
                <w:spacing w:val="-2"/>
                <w:sz w:val="20"/>
                <w:szCs w:val="20"/>
              </w:rPr>
              <w:t>care.</w:t>
            </w:r>
          </w:p>
          <w:p w14:paraId="274DFBDF" w14:textId="77777777" w:rsidR="0028122B" w:rsidRPr="00D86D77" w:rsidRDefault="0028122B">
            <w:pPr>
              <w:pStyle w:val="TableParagraph"/>
              <w:numPr>
                <w:ilvl w:val="0"/>
                <w:numId w:val="71"/>
              </w:numPr>
              <w:tabs>
                <w:tab w:val="left" w:pos="396"/>
                <w:tab w:val="left" w:pos="396"/>
              </w:tabs>
              <w:ind w:right="327" w:hanging="227"/>
              <w:rPr>
                <w:color w:val="000000" w:themeColor="text1"/>
                <w:sz w:val="20"/>
                <w:szCs w:val="20"/>
              </w:rPr>
            </w:pPr>
            <w:r w:rsidRPr="00D86D77">
              <w:rPr>
                <w:color w:val="000000" w:themeColor="text1"/>
                <w:spacing w:val="-2"/>
                <w:sz w:val="20"/>
                <w:szCs w:val="20"/>
              </w:rPr>
              <w:t>This</w:t>
            </w:r>
            <w:r w:rsidRPr="00D86D77">
              <w:rPr>
                <w:color w:val="000000" w:themeColor="text1"/>
                <w:spacing w:val="-4"/>
                <w:sz w:val="20"/>
                <w:szCs w:val="20"/>
              </w:rPr>
              <w:t xml:space="preserve"> </w:t>
            </w:r>
            <w:r w:rsidRPr="00D86D77">
              <w:rPr>
                <w:color w:val="000000" w:themeColor="text1"/>
                <w:spacing w:val="-2"/>
                <w:sz w:val="20"/>
                <w:szCs w:val="20"/>
              </w:rPr>
              <w:t>information</w:t>
            </w:r>
            <w:r w:rsidRPr="00D86D77">
              <w:rPr>
                <w:color w:val="000000" w:themeColor="text1"/>
                <w:spacing w:val="-4"/>
                <w:sz w:val="20"/>
                <w:szCs w:val="20"/>
              </w:rPr>
              <w:t xml:space="preserve"> </w:t>
            </w:r>
            <w:r w:rsidRPr="00D86D77">
              <w:rPr>
                <w:color w:val="000000" w:themeColor="text1"/>
                <w:spacing w:val="-2"/>
                <w:sz w:val="20"/>
                <w:szCs w:val="20"/>
              </w:rPr>
              <w:t>is</w:t>
            </w:r>
            <w:r w:rsidRPr="00D86D77">
              <w:rPr>
                <w:color w:val="000000" w:themeColor="text1"/>
                <w:spacing w:val="-4"/>
                <w:sz w:val="20"/>
                <w:szCs w:val="20"/>
              </w:rPr>
              <w:t xml:space="preserve"> </w:t>
            </w:r>
            <w:r w:rsidRPr="00D86D77">
              <w:rPr>
                <w:color w:val="000000" w:themeColor="text1"/>
                <w:spacing w:val="-2"/>
                <w:sz w:val="20"/>
                <w:szCs w:val="20"/>
              </w:rPr>
              <w:t>assessed</w:t>
            </w:r>
            <w:r w:rsidRPr="00D86D77">
              <w:rPr>
                <w:color w:val="000000" w:themeColor="text1"/>
                <w:spacing w:val="-4"/>
                <w:sz w:val="20"/>
                <w:szCs w:val="20"/>
              </w:rPr>
              <w:t xml:space="preserve"> </w:t>
            </w:r>
            <w:r w:rsidRPr="00D86D77">
              <w:rPr>
                <w:color w:val="000000" w:themeColor="text1"/>
                <w:spacing w:val="-2"/>
                <w:sz w:val="20"/>
                <w:szCs w:val="20"/>
              </w:rPr>
              <w:t>using</w:t>
            </w:r>
            <w:r w:rsidRPr="00D86D77">
              <w:rPr>
                <w:color w:val="000000" w:themeColor="text1"/>
                <w:spacing w:val="-4"/>
                <w:sz w:val="20"/>
                <w:szCs w:val="20"/>
              </w:rPr>
              <w:t xml:space="preserve"> </w:t>
            </w:r>
            <w:r w:rsidRPr="00D86D77">
              <w:rPr>
                <w:color w:val="000000" w:themeColor="text1"/>
                <w:spacing w:val="-2"/>
                <w:sz w:val="20"/>
                <w:szCs w:val="20"/>
              </w:rPr>
              <w:t>the</w:t>
            </w:r>
            <w:r w:rsidRPr="00D86D77">
              <w:rPr>
                <w:color w:val="000000" w:themeColor="text1"/>
                <w:spacing w:val="-4"/>
                <w:sz w:val="20"/>
                <w:szCs w:val="20"/>
              </w:rPr>
              <w:t xml:space="preserve"> </w:t>
            </w:r>
            <w:r w:rsidRPr="00D86D77">
              <w:rPr>
                <w:color w:val="000000" w:themeColor="text1"/>
                <w:spacing w:val="-2"/>
                <w:sz w:val="20"/>
                <w:szCs w:val="20"/>
              </w:rPr>
              <w:t>number</w:t>
            </w:r>
            <w:r w:rsidRPr="00D86D77">
              <w:rPr>
                <w:color w:val="000000" w:themeColor="text1"/>
                <w:spacing w:val="-4"/>
                <w:sz w:val="20"/>
                <w:szCs w:val="20"/>
              </w:rPr>
              <w:t xml:space="preserve"> </w:t>
            </w:r>
            <w:r w:rsidRPr="00D86D77">
              <w:rPr>
                <w:color w:val="000000" w:themeColor="text1"/>
                <w:spacing w:val="-2"/>
                <w:sz w:val="20"/>
                <w:szCs w:val="20"/>
              </w:rPr>
              <w:t>of</w:t>
            </w:r>
            <w:r w:rsidRPr="00D86D77">
              <w:rPr>
                <w:color w:val="000000" w:themeColor="text1"/>
                <w:spacing w:val="-4"/>
                <w:sz w:val="20"/>
                <w:szCs w:val="20"/>
              </w:rPr>
              <w:t xml:space="preserve"> </w:t>
            </w:r>
            <w:r w:rsidRPr="00D86D77">
              <w:rPr>
                <w:color w:val="000000" w:themeColor="text1"/>
                <w:spacing w:val="-2"/>
                <w:sz w:val="20"/>
                <w:szCs w:val="20"/>
              </w:rPr>
              <w:t>aged</w:t>
            </w:r>
            <w:r w:rsidRPr="00D86D77">
              <w:rPr>
                <w:color w:val="000000" w:themeColor="text1"/>
                <w:spacing w:val="-4"/>
                <w:sz w:val="20"/>
                <w:szCs w:val="20"/>
              </w:rPr>
              <w:t xml:space="preserve"> </w:t>
            </w:r>
            <w:r w:rsidRPr="00D86D77">
              <w:rPr>
                <w:color w:val="000000" w:themeColor="text1"/>
                <w:spacing w:val="-2"/>
                <w:sz w:val="20"/>
                <w:szCs w:val="20"/>
              </w:rPr>
              <w:t>care</w:t>
            </w:r>
            <w:r w:rsidRPr="00D86D77">
              <w:rPr>
                <w:color w:val="000000" w:themeColor="text1"/>
                <w:spacing w:val="-4"/>
                <w:sz w:val="20"/>
                <w:szCs w:val="20"/>
              </w:rPr>
              <w:t xml:space="preserve"> </w:t>
            </w:r>
            <w:r w:rsidRPr="00D86D77">
              <w:rPr>
                <w:color w:val="000000" w:themeColor="text1"/>
                <w:spacing w:val="-2"/>
                <w:sz w:val="20"/>
                <w:szCs w:val="20"/>
              </w:rPr>
              <w:t>recipients</w:t>
            </w:r>
            <w:r w:rsidRPr="00D86D77">
              <w:rPr>
                <w:color w:val="000000" w:themeColor="text1"/>
                <w:spacing w:val="-4"/>
                <w:sz w:val="20"/>
                <w:szCs w:val="20"/>
              </w:rPr>
              <w:t xml:space="preserve"> </w:t>
            </w:r>
            <w:r w:rsidRPr="00D86D77">
              <w:rPr>
                <w:color w:val="000000" w:themeColor="text1"/>
                <w:spacing w:val="-2"/>
                <w:sz w:val="20"/>
                <w:szCs w:val="20"/>
              </w:rPr>
              <w:t>that</w:t>
            </w:r>
            <w:r w:rsidRPr="00D86D77">
              <w:rPr>
                <w:color w:val="000000" w:themeColor="text1"/>
                <w:spacing w:val="-4"/>
                <w:sz w:val="20"/>
                <w:szCs w:val="20"/>
              </w:rPr>
              <w:t xml:space="preserve"> </w:t>
            </w:r>
            <w:r w:rsidRPr="00D86D77">
              <w:rPr>
                <w:color w:val="000000" w:themeColor="text1"/>
                <w:spacing w:val="-2"/>
                <w:sz w:val="20"/>
                <w:szCs w:val="20"/>
              </w:rPr>
              <w:t>are</w:t>
            </w:r>
            <w:r w:rsidRPr="00D86D77">
              <w:rPr>
                <w:color w:val="000000" w:themeColor="text1"/>
                <w:spacing w:val="-4"/>
                <w:sz w:val="20"/>
                <w:szCs w:val="20"/>
              </w:rPr>
              <w:t xml:space="preserve"> </w:t>
            </w:r>
            <w:r w:rsidRPr="00D86D77">
              <w:rPr>
                <w:color w:val="000000" w:themeColor="text1"/>
                <w:spacing w:val="-2"/>
                <w:sz w:val="20"/>
                <w:szCs w:val="20"/>
              </w:rPr>
              <w:t>identified</w:t>
            </w:r>
            <w:r w:rsidRPr="00D86D77">
              <w:rPr>
                <w:color w:val="000000" w:themeColor="text1"/>
                <w:spacing w:val="-4"/>
                <w:sz w:val="20"/>
                <w:szCs w:val="20"/>
              </w:rPr>
              <w:t xml:space="preserve"> </w:t>
            </w:r>
            <w:r w:rsidRPr="00D86D77">
              <w:rPr>
                <w:color w:val="000000" w:themeColor="text1"/>
                <w:spacing w:val="-2"/>
                <w:sz w:val="20"/>
                <w:szCs w:val="20"/>
              </w:rPr>
              <w:t>as</w:t>
            </w:r>
            <w:r w:rsidRPr="00D86D77">
              <w:rPr>
                <w:color w:val="000000" w:themeColor="text1"/>
                <w:spacing w:val="-4"/>
                <w:sz w:val="20"/>
                <w:szCs w:val="20"/>
              </w:rPr>
              <w:t xml:space="preserve"> </w:t>
            </w:r>
            <w:r w:rsidRPr="00D86D77">
              <w:rPr>
                <w:color w:val="000000" w:themeColor="text1"/>
                <w:spacing w:val="-2"/>
                <w:sz w:val="20"/>
                <w:szCs w:val="20"/>
              </w:rPr>
              <w:t>First</w:t>
            </w:r>
            <w:r w:rsidRPr="00D86D77">
              <w:rPr>
                <w:color w:val="000000" w:themeColor="text1"/>
                <w:spacing w:val="-4"/>
                <w:sz w:val="20"/>
                <w:szCs w:val="20"/>
              </w:rPr>
              <w:t xml:space="preserve"> </w:t>
            </w:r>
            <w:r w:rsidRPr="00D86D77">
              <w:rPr>
                <w:color w:val="000000" w:themeColor="text1"/>
                <w:spacing w:val="-2"/>
                <w:sz w:val="20"/>
                <w:szCs w:val="20"/>
              </w:rPr>
              <w:t>Nations</w:t>
            </w:r>
            <w:r w:rsidRPr="00D86D77">
              <w:rPr>
                <w:color w:val="000000" w:themeColor="text1"/>
                <w:spacing w:val="-4"/>
                <w:sz w:val="20"/>
                <w:szCs w:val="20"/>
              </w:rPr>
              <w:t xml:space="preserve"> </w:t>
            </w:r>
            <w:r w:rsidRPr="00D86D77">
              <w:rPr>
                <w:color w:val="000000" w:themeColor="text1"/>
                <w:spacing w:val="-2"/>
                <w:sz w:val="20"/>
                <w:szCs w:val="20"/>
              </w:rPr>
              <w:t>as</w:t>
            </w:r>
            <w:r w:rsidRPr="00D86D77">
              <w:rPr>
                <w:color w:val="000000" w:themeColor="text1"/>
                <w:spacing w:val="-4"/>
                <w:sz w:val="20"/>
                <w:szCs w:val="20"/>
              </w:rPr>
              <w:t xml:space="preserve"> </w:t>
            </w:r>
            <w:r w:rsidRPr="00D86D77">
              <w:rPr>
                <w:color w:val="000000" w:themeColor="text1"/>
                <w:spacing w:val="-2"/>
                <w:sz w:val="20"/>
                <w:szCs w:val="20"/>
              </w:rPr>
              <w:t xml:space="preserve">determined </w:t>
            </w:r>
            <w:r w:rsidRPr="00D86D77">
              <w:rPr>
                <w:color w:val="000000" w:themeColor="text1"/>
                <w:sz w:val="20"/>
                <w:szCs w:val="20"/>
              </w:rPr>
              <w:t>through</w:t>
            </w:r>
            <w:r w:rsidRPr="00D86D77">
              <w:rPr>
                <w:color w:val="000000" w:themeColor="text1"/>
                <w:spacing w:val="-4"/>
                <w:sz w:val="20"/>
                <w:szCs w:val="20"/>
              </w:rPr>
              <w:t xml:space="preserve"> </w:t>
            </w:r>
            <w:r w:rsidRPr="00D86D77">
              <w:rPr>
                <w:color w:val="000000" w:themeColor="text1"/>
                <w:sz w:val="20"/>
                <w:szCs w:val="20"/>
              </w:rPr>
              <w:t>the</w:t>
            </w:r>
            <w:r w:rsidRPr="00D86D77">
              <w:rPr>
                <w:color w:val="000000" w:themeColor="text1"/>
                <w:spacing w:val="-4"/>
                <w:sz w:val="20"/>
                <w:szCs w:val="20"/>
              </w:rPr>
              <w:t xml:space="preserve"> </w:t>
            </w:r>
            <w:r w:rsidRPr="00D86D77">
              <w:rPr>
                <w:color w:val="000000" w:themeColor="text1"/>
                <w:sz w:val="20"/>
                <w:szCs w:val="20"/>
              </w:rPr>
              <w:t>My</w:t>
            </w:r>
            <w:r w:rsidRPr="00D86D77">
              <w:rPr>
                <w:color w:val="000000" w:themeColor="text1"/>
                <w:spacing w:val="-4"/>
                <w:sz w:val="20"/>
                <w:szCs w:val="20"/>
              </w:rPr>
              <w:t xml:space="preserve"> </w:t>
            </w:r>
            <w:r w:rsidRPr="00D86D77">
              <w:rPr>
                <w:color w:val="000000" w:themeColor="text1"/>
                <w:sz w:val="20"/>
                <w:szCs w:val="20"/>
              </w:rPr>
              <w:t>Aged</w:t>
            </w:r>
            <w:r w:rsidRPr="00D86D77">
              <w:rPr>
                <w:color w:val="000000" w:themeColor="text1"/>
                <w:spacing w:val="-4"/>
                <w:sz w:val="20"/>
                <w:szCs w:val="20"/>
              </w:rPr>
              <w:t xml:space="preserve"> </w:t>
            </w:r>
            <w:r w:rsidRPr="00D86D77">
              <w:rPr>
                <w:color w:val="000000" w:themeColor="text1"/>
                <w:sz w:val="20"/>
                <w:szCs w:val="20"/>
              </w:rPr>
              <w:t>Care</w:t>
            </w:r>
            <w:r w:rsidRPr="00D86D77">
              <w:rPr>
                <w:color w:val="000000" w:themeColor="text1"/>
                <w:spacing w:val="-4"/>
                <w:sz w:val="20"/>
                <w:szCs w:val="20"/>
              </w:rPr>
              <w:t xml:space="preserve"> </w:t>
            </w:r>
            <w:r w:rsidRPr="00D86D77">
              <w:rPr>
                <w:color w:val="000000" w:themeColor="text1"/>
                <w:sz w:val="20"/>
                <w:szCs w:val="20"/>
              </w:rPr>
              <w:t>client</w:t>
            </w:r>
            <w:r w:rsidRPr="00D86D77">
              <w:rPr>
                <w:color w:val="000000" w:themeColor="text1"/>
                <w:spacing w:val="-4"/>
                <w:sz w:val="20"/>
                <w:szCs w:val="20"/>
              </w:rPr>
              <w:t xml:space="preserve"> </w:t>
            </w:r>
            <w:r w:rsidRPr="00D86D77">
              <w:rPr>
                <w:color w:val="000000" w:themeColor="text1"/>
                <w:sz w:val="20"/>
                <w:szCs w:val="20"/>
              </w:rPr>
              <w:t>record</w:t>
            </w:r>
            <w:r w:rsidRPr="00D86D77">
              <w:rPr>
                <w:color w:val="000000" w:themeColor="text1"/>
                <w:spacing w:val="-4"/>
                <w:sz w:val="20"/>
                <w:szCs w:val="20"/>
              </w:rPr>
              <w:t xml:space="preserve"> </w:t>
            </w:r>
            <w:r w:rsidRPr="00D86D77">
              <w:rPr>
                <w:color w:val="000000" w:themeColor="text1"/>
                <w:sz w:val="20"/>
                <w:szCs w:val="20"/>
              </w:rPr>
              <w:t>or</w:t>
            </w:r>
            <w:r w:rsidRPr="00D86D77">
              <w:rPr>
                <w:color w:val="000000" w:themeColor="text1"/>
                <w:spacing w:val="-4"/>
                <w:sz w:val="20"/>
                <w:szCs w:val="20"/>
              </w:rPr>
              <w:t xml:space="preserve"> </w:t>
            </w:r>
            <w:r w:rsidRPr="00D86D77">
              <w:rPr>
                <w:color w:val="000000" w:themeColor="text1"/>
                <w:sz w:val="20"/>
                <w:szCs w:val="20"/>
              </w:rPr>
              <w:t>related</w:t>
            </w:r>
            <w:r w:rsidRPr="00D86D77">
              <w:rPr>
                <w:color w:val="000000" w:themeColor="text1"/>
                <w:spacing w:val="-4"/>
                <w:sz w:val="20"/>
                <w:szCs w:val="20"/>
              </w:rPr>
              <w:t xml:space="preserve"> </w:t>
            </w:r>
            <w:r w:rsidRPr="00D86D77">
              <w:rPr>
                <w:color w:val="000000" w:themeColor="text1"/>
                <w:sz w:val="20"/>
                <w:szCs w:val="20"/>
              </w:rPr>
              <w:t>administrative</w:t>
            </w:r>
            <w:r w:rsidRPr="00D86D77">
              <w:rPr>
                <w:color w:val="000000" w:themeColor="text1"/>
                <w:spacing w:val="-4"/>
                <w:sz w:val="20"/>
                <w:szCs w:val="20"/>
              </w:rPr>
              <w:t xml:space="preserve"> </w:t>
            </w:r>
            <w:r w:rsidRPr="00D86D77">
              <w:rPr>
                <w:color w:val="000000" w:themeColor="text1"/>
                <w:sz w:val="20"/>
                <w:szCs w:val="20"/>
              </w:rPr>
              <w:t>data</w:t>
            </w:r>
            <w:r w:rsidRPr="00D86D77">
              <w:rPr>
                <w:color w:val="000000" w:themeColor="text1"/>
                <w:spacing w:val="-4"/>
                <w:sz w:val="20"/>
                <w:szCs w:val="20"/>
              </w:rPr>
              <w:t xml:space="preserve"> </w:t>
            </w:r>
            <w:r w:rsidRPr="00D86D77">
              <w:rPr>
                <w:color w:val="000000" w:themeColor="text1"/>
                <w:sz w:val="20"/>
                <w:szCs w:val="20"/>
              </w:rPr>
              <w:t>collected</w:t>
            </w:r>
            <w:r w:rsidRPr="00D86D77">
              <w:rPr>
                <w:color w:val="000000" w:themeColor="text1"/>
                <w:spacing w:val="-4"/>
                <w:sz w:val="20"/>
                <w:szCs w:val="20"/>
              </w:rPr>
              <w:t xml:space="preserve"> </w:t>
            </w:r>
            <w:r w:rsidRPr="00D86D77">
              <w:rPr>
                <w:color w:val="000000" w:themeColor="text1"/>
                <w:sz w:val="20"/>
                <w:szCs w:val="20"/>
              </w:rPr>
              <w:t>for</w:t>
            </w:r>
            <w:r w:rsidRPr="00D86D77">
              <w:rPr>
                <w:color w:val="000000" w:themeColor="text1"/>
                <w:spacing w:val="-4"/>
                <w:sz w:val="20"/>
                <w:szCs w:val="20"/>
              </w:rPr>
              <w:t xml:space="preserve"> </w:t>
            </w:r>
            <w:r w:rsidRPr="00D86D77">
              <w:rPr>
                <w:color w:val="000000" w:themeColor="text1"/>
                <w:sz w:val="20"/>
                <w:szCs w:val="20"/>
              </w:rPr>
              <w:t>aged</w:t>
            </w:r>
            <w:r w:rsidRPr="00D86D77">
              <w:rPr>
                <w:color w:val="000000" w:themeColor="text1"/>
                <w:spacing w:val="-4"/>
                <w:sz w:val="20"/>
                <w:szCs w:val="20"/>
              </w:rPr>
              <w:t xml:space="preserve"> </w:t>
            </w:r>
            <w:r w:rsidRPr="00D86D77">
              <w:rPr>
                <w:color w:val="000000" w:themeColor="text1"/>
                <w:sz w:val="20"/>
                <w:szCs w:val="20"/>
              </w:rPr>
              <w:t>care</w:t>
            </w:r>
            <w:r w:rsidRPr="00D86D77">
              <w:rPr>
                <w:color w:val="000000" w:themeColor="text1"/>
                <w:spacing w:val="-4"/>
                <w:sz w:val="20"/>
                <w:szCs w:val="20"/>
              </w:rPr>
              <w:t xml:space="preserve"> </w:t>
            </w:r>
            <w:r w:rsidRPr="00D86D77">
              <w:rPr>
                <w:color w:val="000000" w:themeColor="text1"/>
                <w:sz w:val="20"/>
                <w:szCs w:val="20"/>
              </w:rPr>
              <w:t>programs,</w:t>
            </w:r>
            <w:r w:rsidRPr="00D86D77">
              <w:rPr>
                <w:color w:val="000000" w:themeColor="text1"/>
                <w:spacing w:val="-4"/>
                <w:sz w:val="20"/>
                <w:szCs w:val="20"/>
              </w:rPr>
              <w:t xml:space="preserve"> </w:t>
            </w:r>
            <w:r w:rsidRPr="00D86D77">
              <w:rPr>
                <w:color w:val="000000" w:themeColor="text1"/>
                <w:sz w:val="20"/>
                <w:szCs w:val="20"/>
              </w:rPr>
              <w:t>assessed against</w:t>
            </w:r>
            <w:r w:rsidRPr="00D86D77">
              <w:rPr>
                <w:color w:val="000000" w:themeColor="text1"/>
                <w:spacing w:val="-7"/>
                <w:sz w:val="20"/>
                <w:szCs w:val="20"/>
              </w:rPr>
              <w:t xml:space="preserve"> </w:t>
            </w:r>
            <w:r w:rsidRPr="00D86D77">
              <w:rPr>
                <w:color w:val="000000" w:themeColor="text1"/>
                <w:sz w:val="20"/>
                <w:szCs w:val="20"/>
              </w:rPr>
              <w:t>the</w:t>
            </w:r>
            <w:r w:rsidRPr="00D86D77">
              <w:rPr>
                <w:color w:val="000000" w:themeColor="text1"/>
                <w:spacing w:val="-7"/>
                <w:sz w:val="20"/>
                <w:szCs w:val="20"/>
              </w:rPr>
              <w:t xml:space="preserve"> </w:t>
            </w:r>
            <w:r w:rsidRPr="00D86D77">
              <w:rPr>
                <w:color w:val="000000" w:themeColor="text1"/>
                <w:sz w:val="20"/>
                <w:szCs w:val="20"/>
              </w:rPr>
              <w:t>number</w:t>
            </w:r>
            <w:r w:rsidRPr="00D86D77">
              <w:rPr>
                <w:color w:val="000000" w:themeColor="text1"/>
                <w:spacing w:val="-7"/>
                <w:sz w:val="20"/>
                <w:szCs w:val="20"/>
              </w:rPr>
              <w:t xml:space="preserve"> </w:t>
            </w:r>
            <w:r w:rsidRPr="00D86D77">
              <w:rPr>
                <w:color w:val="000000" w:themeColor="text1"/>
                <w:sz w:val="20"/>
                <w:szCs w:val="20"/>
              </w:rPr>
              <w:t>of</w:t>
            </w:r>
            <w:r w:rsidRPr="00D86D77">
              <w:rPr>
                <w:color w:val="000000" w:themeColor="text1"/>
                <w:spacing w:val="-7"/>
                <w:sz w:val="20"/>
                <w:szCs w:val="20"/>
              </w:rPr>
              <w:t xml:space="preserve"> </w:t>
            </w:r>
            <w:r w:rsidRPr="00D86D77">
              <w:rPr>
                <w:color w:val="000000" w:themeColor="text1"/>
                <w:sz w:val="20"/>
                <w:szCs w:val="20"/>
              </w:rPr>
              <w:t>older</w:t>
            </w:r>
            <w:r w:rsidRPr="00D86D77">
              <w:rPr>
                <w:color w:val="000000" w:themeColor="text1"/>
                <w:spacing w:val="-7"/>
                <w:sz w:val="20"/>
                <w:szCs w:val="20"/>
              </w:rPr>
              <w:t xml:space="preserve"> </w:t>
            </w:r>
            <w:r w:rsidRPr="00D86D77">
              <w:rPr>
                <w:color w:val="000000" w:themeColor="text1"/>
                <w:sz w:val="20"/>
                <w:szCs w:val="20"/>
              </w:rPr>
              <w:t>First</w:t>
            </w:r>
            <w:r w:rsidRPr="00D86D77">
              <w:rPr>
                <w:color w:val="000000" w:themeColor="text1"/>
                <w:spacing w:val="-7"/>
                <w:sz w:val="20"/>
                <w:szCs w:val="20"/>
              </w:rPr>
              <w:t xml:space="preserve"> </w:t>
            </w:r>
            <w:r w:rsidRPr="00D86D77">
              <w:rPr>
                <w:color w:val="000000" w:themeColor="text1"/>
                <w:sz w:val="20"/>
                <w:szCs w:val="20"/>
              </w:rPr>
              <w:t>Nations</w:t>
            </w:r>
            <w:r w:rsidRPr="00D86D77">
              <w:rPr>
                <w:color w:val="000000" w:themeColor="text1"/>
                <w:spacing w:val="-7"/>
                <w:sz w:val="20"/>
                <w:szCs w:val="20"/>
              </w:rPr>
              <w:t xml:space="preserve"> </w:t>
            </w:r>
            <w:r w:rsidRPr="00D86D77">
              <w:rPr>
                <w:color w:val="000000" w:themeColor="text1"/>
                <w:sz w:val="20"/>
                <w:szCs w:val="20"/>
              </w:rPr>
              <w:t>people</w:t>
            </w:r>
            <w:r w:rsidRPr="00D86D77">
              <w:rPr>
                <w:color w:val="000000" w:themeColor="text1"/>
                <w:spacing w:val="-7"/>
                <w:sz w:val="20"/>
                <w:szCs w:val="20"/>
              </w:rPr>
              <w:t xml:space="preserve"> </w:t>
            </w:r>
            <w:r w:rsidRPr="00D86D77">
              <w:rPr>
                <w:color w:val="000000" w:themeColor="text1"/>
                <w:sz w:val="20"/>
                <w:szCs w:val="20"/>
              </w:rPr>
              <w:t>(aged</w:t>
            </w:r>
            <w:r w:rsidRPr="00D86D77">
              <w:rPr>
                <w:color w:val="000000" w:themeColor="text1"/>
                <w:spacing w:val="-7"/>
                <w:sz w:val="20"/>
                <w:szCs w:val="20"/>
              </w:rPr>
              <w:t xml:space="preserve"> </w:t>
            </w:r>
            <w:r w:rsidRPr="00D86D77">
              <w:rPr>
                <w:color w:val="000000" w:themeColor="text1"/>
                <w:sz w:val="20"/>
                <w:szCs w:val="20"/>
              </w:rPr>
              <w:t>50</w:t>
            </w:r>
            <w:r w:rsidRPr="00D86D77">
              <w:rPr>
                <w:color w:val="000000" w:themeColor="text1"/>
                <w:spacing w:val="-7"/>
                <w:sz w:val="20"/>
                <w:szCs w:val="20"/>
              </w:rPr>
              <w:t xml:space="preserve"> </w:t>
            </w:r>
            <w:r w:rsidRPr="00D86D77">
              <w:rPr>
                <w:color w:val="000000" w:themeColor="text1"/>
                <w:sz w:val="20"/>
                <w:szCs w:val="20"/>
              </w:rPr>
              <w:t>years</w:t>
            </w:r>
            <w:r w:rsidRPr="00D86D77">
              <w:rPr>
                <w:color w:val="000000" w:themeColor="text1"/>
                <w:spacing w:val="-7"/>
                <w:sz w:val="20"/>
                <w:szCs w:val="20"/>
              </w:rPr>
              <w:t xml:space="preserve"> </w:t>
            </w:r>
            <w:r w:rsidRPr="00D86D77">
              <w:rPr>
                <w:color w:val="000000" w:themeColor="text1"/>
                <w:sz w:val="20"/>
                <w:szCs w:val="20"/>
              </w:rPr>
              <w:t>and</w:t>
            </w:r>
            <w:r w:rsidRPr="00D86D77">
              <w:rPr>
                <w:color w:val="000000" w:themeColor="text1"/>
                <w:spacing w:val="-7"/>
                <w:sz w:val="20"/>
                <w:szCs w:val="20"/>
              </w:rPr>
              <w:t xml:space="preserve"> </w:t>
            </w:r>
            <w:r w:rsidRPr="00D86D77">
              <w:rPr>
                <w:color w:val="000000" w:themeColor="text1"/>
                <w:sz w:val="20"/>
                <w:szCs w:val="20"/>
              </w:rPr>
              <w:t>over)</w:t>
            </w:r>
            <w:r w:rsidRPr="00D86D77">
              <w:rPr>
                <w:color w:val="000000" w:themeColor="text1"/>
                <w:spacing w:val="-7"/>
                <w:sz w:val="20"/>
                <w:szCs w:val="20"/>
              </w:rPr>
              <w:t xml:space="preserve"> </w:t>
            </w:r>
            <w:r w:rsidRPr="00D86D77">
              <w:rPr>
                <w:color w:val="000000" w:themeColor="text1"/>
                <w:sz w:val="20"/>
                <w:szCs w:val="20"/>
              </w:rPr>
              <w:t>based</w:t>
            </w:r>
            <w:r w:rsidRPr="00D86D77">
              <w:rPr>
                <w:color w:val="000000" w:themeColor="text1"/>
                <w:spacing w:val="-7"/>
                <w:sz w:val="20"/>
                <w:szCs w:val="20"/>
              </w:rPr>
              <w:t xml:space="preserve"> </w:t>
            </w:r>
            <w:r w:rsidRPr="00D86D77">
              <w:rPr>
                <w:color w:val="000000" w:themeColor="text1"/>
                <w:sz w:val="20"/>
                <w:szCs w:val="20"/>
              </w:rPr>
              <w:t>on</w:t>
            </w:r>
            <w:r w:rsidRPr="00D86D77">
              <w:rPr>
                <w:color w:val="000000" w:themeColor="text1"/>
                <w:spacing w:val="-7"/>
                <w:sz w:val="20"/>
                <w:szCs w:val="20"/>
              </w:rPr>
              <w:t xml:space="preserve"> </w:t>
            </w:r>
            <w:r w:rsidRPr="00D86D77">
              <w:rPr>
                <w:color w:val="000000" w:themeColor="text1"/>
                <w:sz w:val="20"/>
                <w:szCs w:val="20"/>
              </w:rPr>
              <w:t>Australian</w:t>
            </w:r>
            <w:r w:rsidRPr="00D86D77">
              <w:rPr>
                <w:color w:val="000000" w:themeColor="text1"/>
                <w:spacing w:val="-7"/>
                <w:sz w:val="20"/>
                <w:szCs w:val="20"/>
              </w:rPr>
              <w:t xml:space="preserve"> </w:t>
            </w:r>
            <w:r w:rsidRPr="00D86D77">
              <w:rPr>
                <w:color w:val="000000" w:themeColor="text1"/>
                <w:sz w:val="20"/>
                <w:szCs w:val="20"/>
              </w:rPr>
              <w:t>Bureau</w:t>
            </w:r>
            <w:r w:rsidRPr="00D86D77">
              <w:rPr>
                <w:color w:val="000000" w:themeColor="text1"/>
                <w:spacing w:val="-7"/>
                <w:sz w:val="20"/>
                <w:szCs w:val="20"/>
              </w:rPr>
              <w:t xml:space="preserve"> </w:t>
            </w:r>
            <w:r w:rsidRPr="00D86D77">
              <w:rPr>
                <w:color w:val="000000" w:themeColor="text1"/>
                <w:sz w:val="20"/>
                <w:szCs w:val="20"/>
              </w:rPr>
              <w:t>of</w:t>
            </w:r>
            <w:r w:rsidRPr="00D86D77">
              <w:rPr>
                <w:color w:val="000000" w:themeColor="text1"/>
                <w:spacing w:val="-7"/>
                <w:sz w:val="20"/>
                <w:szCs w:val="20"/>
              </w:rPr>
              <w:t xml:space="preserve"> </w:t>
            </w:r>
            <w:r w:rsidRPr="00D86D77">
              <w:rPr>
                <w:color w:val="000000" w:themeColor="text1"/>
                <w:sz w:val="20"/>
                <w:szCs w:val="20"/>
              </w:rPr>
              <w:t>Statistics’ population data.</w:t>
            </w:r>
          </w:p>
          <w:p w14:paraId="75C453DA" w14:textId="77777777" w:rsidR="0028122B" w:rsidRPr="00D86D77" w:rsidRDefault="0028122B">
            <w:pPr>
              <w:pStyle w:val="TableParagraph"/>
              <w:numPr>
                <w:ilvl w:val="0"/>
                <w:numId w:val="71"/>
              </w:numPr>
              <w:tabs>
                <w:tab w:val="left" w:pos="379"/>
              </w:tabs>
              <w:spacing w:before="119"/>
              <w:ind w:left="379" w:hanging="209"/>
              <w:rPr>
                <w:color w:val="000000" w:themeColor="text1"/>
                <w:sz w:val="20"/>
                <w:szCs w:val="20"/>
              </w:rPr>
            </w:pPr>
            <w:r w:rsidRPr="00D86D77">
              <w:rPr>
                <w:color w:val="000000" w:themeColor="text1"/>
                <w:spacing w:val="-2"/>
                <w:sz w:val="20"/>
                <w:szCs w:val="20"/>
              </w:rPr>
              <w:t>This</w:t>
            </w:r>
            <w:r w:rsidRPr="00D86D77">
              <w:rPr>
                <w:color w:val="000000" w:themeColor="text1"/>
                <w:spacing w:val="-7"/>
                <w:sz w:val="20"/>
                <w:szCs w:val="20"/>
              </w:rPr>
              <w:t xml:space="preserve"> </w:t>
            </w:r>
            <w:r w:rsidRPr="00D86D77">
              <w:rPr>
                <w:color w:val="000000" w:themeColor="text1"/>
                <w:spacing w:val="-2"/>
                <w:sz w:val="20"/>
                <w:szCs w:val="20"/>
              </w:rPr>
              <w:t>information</w:t>
            </w:r>
            <w:r w:rsidRPr="00D86D77">
              <w:rPr>
                <w:color w:val="000000" w:themeColor="text1"/>
                <w:spacing w:val="-6"/>
                <w:sz w:val="20"/>
                <w:szCs w:val="20"/>
              </w:rPr>
              <w:t xml:space="preserve"> </w:t>
            </w:r>
            <w:r w:rsidRPr="00D86D77">
              <w:rPr>
                <w:color w:val="000000" w:themeColor="text1"/>
                <w:spacing w:val="-2"/>
                <w:sz w:val="20"/>
                <w:szCs w:val="20"/>
              </w:rPr>
              <w:t>is</w:t>
            </w:r>
            <w:r w:rsidRPr="00D86D77">
              <w:rPr>
                <w:color w:val="000000" w:themeColor="text1"/>
                <w:spacing w:val="-6"/>
                <w:sz w:val="20"/>
                <w:szCs w:val="20"/>
              </w:rPr>
              <w:t xml:space="preserve"> </w:t>
            </w:r>
            <w:r w:rsidRPr="00D86D77">
              <w:rPr>
                <w:color w:val="000000" w:themeColor="text1"/>
                <w:spacing w:val="-2"/>
                <w:sz w:val="20"/>
                <w:szCs w:val="20"/>
              </w:rPr>
              <w:t>assessed</w:t>
            </w:r>
            <w:r w:rsidRPr="00D86D77">
              <w:rPr>
                <w:color w:val="000000" w:themeColor="text1"/>
                <w:spacing w:val="-6"/>
                <w:sz w:val="20"/>
                <w:szCs w:val="20"/>
              </w:rPr>
              <w:t xml:space="preserve"> </w:t>
            </w:r>
            <w:r w:rsidRPr="00D86D77">
              <w:rPr>
                <w:color w:val="000000" w:themeColor="text1"/>
                <w:spacing w:val="-2"/>
                <w:sz w:val="20"/>
                <w:szCs w:val="20"/>
              </w:rPr>
              <w:t>using</w:t>
            </w:r>
            <w:r w:rsidRPr="00D86D77">
              <w:rPr>
                <w:color w:val="000000" w:themeColor="text1"/>
                <w:spacing w:val="-7"/>
                <w:sz w:val="20"/>
                <w:szCs w:val="20"/>
              </w:rPr>
              <w:t xml:space="preserve"> </w:t>
            </w:r>
            <w:r w:rsidRPr="00D86D77">
              <w:rPr>
                <w:color w:val="000000" w:themeColor="text1"/>
                <w:spacing w:val="-2"/>
                <w:sz w:val="20"/>
                <w:szCs w:val="20"/>
              </w:rPr>
              <w:t>the</w:t>
            </w:r>
            <w:r w:rsidRPr="00D86D77">
              <w:rPr>
                <w:color w:val="000000" w:themeColor="text1"/>
                <w:spacing w:val="-6"/>
                <w:sz w:val="20"/>
                <w:szCs w:val="20"/>
              </w:rPr>
              <w:t xml:space="preserve"> </w:t>
            </w:r>
            <w:r w:rsidRPr="00D86D77">
              <w:rPr>
                <w:color w:val="000000" w:themeColor="text1"/>
                <w:spacing w:val="-2"/>
                <w:sz w:val="20"/>
                <w:szCs w:val="20"/>
              </w:rPr>
              <w:t>number</w:t>
            </w:r>
            <w:r w:rsidRPr="00D86D77">
              <w:rPr>
                <w:color w:val="000000" w:themeColor="text1"/>
                <w:spacing w:val="-6"/>
                <w:sz w:val="20"/>
                <w:szCs w:val="20"/>
              </w:rPr>
              <w:t xml:space="preserve"> </w:t>
            </w:r>
            <w:r w:rsidRPr="00D86D77">
              <w:rPr>
                <w:color w:val="000000" w:themeColor="text1"/>
                <w:spacing w:val="-2"/>
                <w:sz w:val="20"/>
                <w:szCs w:val="20"/>
              </w:rPr>
              <w:t>of</w:t>
            </w:r>
            <w:r w:rsidRPr="00D86D77">
              <w:rPr>
                <w:color w:val="000000" w:themeColor="text1"/>
                <w:spacing w:val="-6"/>
                <w:sz w:val="20"/>
                <w:szCs w:val="20"/>
              </w:rPr>
              <w:t xml:space="preserve"> </w:t>
            </w:r>
            <w:r w:rsidRPr="00D86D77">
              <w:rPr>
                <w:color w:val="000000" w:themeColor="text1"/>
                <w:spacing w:val="-2"/>
                <w:sz w:val="20"/>
                <w:szCs w:val="20"/>
              </w:rPr>
              <w:t>aged</w:t>
            </w:r>
            <w:r w:rsidRPr="00D86D77">
              <w:rPr>
                <w:color w:val="000000" w:themeColor="text1"/>
                <w:spacing w:val="-6"/>
                <w:sz w:val="20"/>
                <w:szCs w:val="20"/>
              </w:rPr>
              <w:t xml:space="preserve"> </w:t>
            </w:r>
            <w:r w:rsidRPr="00D86D77">
              <w:rPr>
                <w:color w:val="000000" w:themeColor="text1"/>
                <w:spacing w:val="-2"/>
                <w:sz w:val="20"/>
                <w:szCs w:val="20"/>
              </w:rPr>
              <w:t>care</w:t>
            </w:r>
            <w:r w:rsidRPr="00D86D77">
              <w:rPr>
                <w:color w:val="000000" w:themeColor="text1"/>
                <w:spacing w:val="-7"/>
                <w:sz w:val="20"/>
                <w:szCs w:val="20"/>
              </w:rPr>
              <w:t xml:space="preserve"> </w:t>
            </w:r>
            <w:r w:rsidRPr="00D86D77">
              <w:rPr>
                <w:color w:val="000000" w:themeColor="text1"/>
                <w:spacing w:val="-2"/>
                <w:sz w:val="20"/>
                <w:szCs w:val="20"/>
              </w:rPr>
              <w:t>recipients</w:t>
            </w:r>
            <w:r w:rsidRPr="00D86D77">
              <w:rPr>
                <w:color w:val="000000" w:themeColor="text1"/>
                <w:spacing w:val="-6"/>
                <w:sz w:val="20"/>
                <w:szCs w:val="20"/>
              </w:rPr>
              <w:t xml:space="preserve"> </w:t>
            </w:r>
            <w:r w:rsidRPr="00D86D77">
              <w:rPr>
                <w:color w:val="000000" w:themeColor="text1"/>
                <w:spacing w:val="-2"/>
                <w:sz w:val="20"/>
                <w:szCs w:val="20"/>
              </w:rPr>
              <w:t>that</w:t>
            </w:r>
            <w:r w:rsidRPr="00D86D77">
              <w:rPr>
                <w:color w:val="000000" w:themeColor="text1"/>
                <w:spacing w:val="-6"/>
                <w:sz w:val="20"/>
                <w:szCs w:val="20"/>
              </w:rPr>
              <w:t xml:space="preserve"> </w:t>
            </w:r>
            <w:r w:rsidRPr="00D86D77">
              <w:rPr>
                <w:color w:val="000000" w:themeColor="text1"/>
                <w:spacing w:val="-2"/>
                <w:sz w:val="20"/>
                <w:szCs w:val="20"/>
              </w:rPr>
              <w:t>are</w:t>
            </w:r>
            <w:r w:rsidRPr="00D86D77">
              <w:rPr>
                <w:color w:val="000000" w:themeColor="text1"/>
                <w:spacing w:val="-6"/>
                <w:sz w:val="20"/>
                <w:szCs w:val="20"/>
              </w:rPr>
              <w:t xml:space="preserve"> </w:t>
            </w:r>
            <w:r w:rsidRPr="00D86D77">
              <w:rPr>
                <w:color w:val="000000" w:themeColor="text1"/>
                <w:spacing w:val="-2"/>
                <w:sz w:val="20"/>
                <w:szCs w:val="20"/>
              </w:rPr>
              <w:t>living</w:t>
            </w:r>
            <w:r w:rsidRPr="00D86D77">
              <w:rPr>
                <w:color w:val="000000" w:themeColor="text1"/>
                <w:spacing w:val="-6"/>
                <w:sz w:val="20"/>
                <w:szCs w:val="20"/>
              </w:rPr>
              <w:t xml:space="preserve"> </w:t>
            </w:r>
            <w:r w:rsidRPr="00D86D77">
              <w:rPr>
                <w:color w:val="000000" w:themeColor="text1"/>
                <w:spacing w:val="-2"/>
                <w:sz w:val="20"/>
                <w:szCs w:val="20"/>
              </w:rPr>
              <w:t>in</w:t>
            </w:r>
            <w:r w:rsidRPr="00D86D77">
              <w:rPr>
                <w:color w:val="000000" w:themeColor="text1"/>
                <w:spacing w:val="-7"/>
                <w:sz w:val="20"/>
                <w:szCs w:val="20"/>
              </w:rPr>
              <w:t xml:space="preserve"> </w:t>
            </w:r>
            <w:r w:rsidRPr="00D86D77">
              <w:rPr>
                <w:color w:val="000000" w:themeColor="text1"/>
                <w:spacing w:val="-2"/>
                <w:sz w:val="20"/>
                <w:szCs w:val="20"/>
              </w:rPr>
              <w:t>rural</w:t>
            </w:r>
            <w:r w:rsidRPr="00D86D77">
              <w:rPr>
                <w:color w:val="000000" w:themeColor="text1"/>
                <w:spacing w:val="-6"/>
                <w:sz w:val="20"/>
                <w:szCs w:val="20"/>
              </w:rPr>
              <w:t xml:space="preserve"> </w:t>
            </w:r>
            <w:r w:rsidRPr="00D86D77">
              <w:rPr>
                <w:color w:val="000000" w:themeColor="text1"/>
                <w:spacing w:val="-2"/>
                <w:sz w:val="20"/>
                <w:szCs w:val="20"/>
              </w:rPr>
              <w:t>and</w:t>
            </w:r>
            <w:r w:rsidRPr="00D86D77">
              <w:rPr>
                <w:color w:val="000000" w:themeColor="text1"/>
                <w:spacing w:val="-6"/>
                <w:sz w:val="20"/>
                <w:szCs w:val="20"/>
              </w:rPr>
              <w:t xml:space="preserve"> </w:t>
            </w:r>
            <w:r w:rsidRPr="00D86D77">
              <w:rPr>
                <w:color w:val="000000" w:themeColor="text1"/>
                <w:spacing w:val="-2"/>
                <w:sz w:val="20"/>
                <w:szCs w:val="20"/>
              </w:rPr>
              <w:t>remote</w:t>
            </w:r>
            <w:r w:rsidRPr="00D86D77">
              <w:rPr>
                <w:color w:val="000000" w:themeColor="text1"/>
                <w:spacing w:val="-6"/>
                <w:sz w:val="20"/>
                <w:szCs w:val="20"/>
              </w:rPr>
              <w:t xml:space="preserve"> </w:t>
            </w:r>
            <w:proofErr w:type="gramStart"/>
            <w:r w:rsidRPr="00D86D77">
              <w:rPr>
                <w:color w:val="000000" w:themeColor="text1"/>
                <w:spacing w:val="-2"/>
                <w:sz w:val="20"/>
                <w:szCs w:val="20"/>
              </w:rPr>
              <w:t>areas</w:t>
            </w:r>
            <w:proofErr w:type="gramEnd"/>
          </w:p>
          <w:p w14:paraId="07D1DB18" w14:textId="77777777" w:rsidR="0028122B" w:rsidRPr="00D86D77" w:rsidRDefault="0028122B" w:rsidP="00D22D31">
            <w:pPr>
              <w:pStyle w:val="TableParagraph"/>
              <w:spacing w:before="2"/>
              <w:ind w:left="396" w:right="487"/>
              <w:rPr>
                <w:color w:val="000000" w:themeColor="text1"/>
                <w:sz w:val="20"/>
                <w:szCs w:val="20"/>
              </w:rPr>
            </w:pPr>
            <w:r w:rsidRPr="00D86D77">
              <w:rPr>
                <w:color w:val="000000" w:themeColor="text1"/>
                <w:sz w:val="20"/>
                <w:szCs w:val="20"/>
              </w:rPr>
              <w:t>in</w:t>
            </w:r>
            <w:r w:rsidRPr="00D86D77">
              <w:rPr>
                <w:color w:val="000000" w:themeColor="text1"/>
                <w:spacing w:val="-3"/>
                <w:sz w:val="20"/>
                <w:szCs w:val="20"/>
              </w:rPr>
              <w:t xml:space="preserve"> </w:t>
            </w:r>
            <w:r w:rsidRPr="00D86D77">
              <w:rPr>
                <w:color w:val="000000" w:themeColor="text1"/>
                <w:sz w:val="20"/>
                <w:szCs w:val="20"/>
              </w:rPr>
              <w:t>respect</w:t>
            </w:r>
            <w:r w:rsidRPr="00D86D77">
              <w:rPr>
                <w:color w:val="000000" w:themeColor="text1"/>
                <w:spacing w:val="-3"/>
                <w:sz w:val="20"/>
                <w:szCs w:val="20"/>
              </w:rPr>
              <w:t xml:space="preserve"> </w:t>
            </w:r>
            <w:r w:rsidRPr="00D86D77">
              <w:rPr>
                <w:color w:val="000000" w:themeColor="text1"/>
                <w:sz w:val="20"/>
                <w:szCs w:val="20"/>
              </w:rPr>
              <w:t>of</w:t>
            </w:r>
            <w:r w:rsidRPr="00D86D77">
              <w:rPr>
                <w:color w:val="000000" w:themeColor="text1"/>
                <w:spacing w:val="-3"/>
                <w:sz w:val="20"/>
                <w:szCs w:val="20"/>
              </w:rPr>
              <w:t xml:space="preserve"> </w:t>
            </w:r>
            <w:r w:rsidRPr="00D86D77">
              <w:rPr>
                <w:color w:val="000000" w:themeColor="text1"/>
                <w:sz w:val="20"/>
                <w:szCs w:val="20"/>
              </w:rPr>
              <w:t>remoteness</w:t>
            </w:r>
            <w:r w:rsidRPr="00D86D77">
              <w:rPr>
                <w:color w:val="000000" w:themeColor="text1"/>
                <w:spacing w:val="-3"/>
                <w:sz w:val="20"/>
                <w:szCs w:val="20"/>
              </w:rPr>
              <w:t xml:space="preserve"> </w:t>
            </w:r>
            <w:r w:rsidRPr="00D86D77">
              <w:rPr>
                <w:color w:val="000000" w:themeColor="text1"/>
                <w:sz w:val="20"/>
                <w:szCs w:val="20"/>
              </w:rPr>
              <w:t>categories</w:t>
            </w:r>
            <w:r w:rsidRPr="00D86D77">
              <w:rPr>
                <w:color w:val="000000" w:themeColor="text1"/>
                <w:spacing w:val="-3"/>
                <w:sz w:val="20"/>
                <w:szCs w:val="20"/>
              </w:rPr>
              <w:t xml:space="preserve"> </w:t>
            </w:r>
            <w:r w:rsidRPr="00D86D77">
              <w:rPr>
                <w:color w:val="000000" w:themeColor="text1"/>
                <w:sz w:val="20"/>
                <w:szCs w:val="20"/>
              </w:rPr>
              <w:t>determined</w:t>
            </w:r>
            <w:r w:rsidRPr="00D86D77">
              <w:rPr>
                <w:color w:val="000000" w:themeColor="text1"/>
                <w:spacing w:val="-3"/>
                <w:sz w:val="20"/>
                <w:szCs w:val="20"/>
              </w:rPr>
              <w:t xml:space="preserve"> </w:t>
            </w:r>
            <w:r w:rsidRPr="00D86D77">
              <w:rPr>
                <w:color w:val="000000" w:themeColor="text1"/>
                <w:sz w:val="20"/>
                <w:szCs w:val="20"/>
              </w:rPr>
              <w:t>from</w:t>
            </w:r>
            <w:r w:rsidRPr="00D86D77">
              <w:rPr>
                <w:color w:val="000000" w:themeColor="text1"/>
                <w:spacing w:val="-3"/>
                <w:sz w:val="20"/>
                <w:szCs w:val="20"/>
              </w:rPr>
              <w:t xml:space="preserve"> </w:t>
            </w:r>
            <w:r w:rsidRPr="00D86D77">
              <w:rPr>
                <w:color w:val="000000" w:themeColor="text1"/>
                <w:sz w:val="20"/>
                <w:szCs w:val="20"/>
              </w:rPr>
              <w:t>client</w:t>
            </w:r>
            <w:r w:rsidRPr="00D86D77">
              <w:rPr>
                <w:color w:val="000000" w:themeColor="text1"/>
                <w:spacing w:val="-3"/>
                <w:sz w:val="20"/>
                <w:szCs w:val="20"/>
              </w:rPr>
              <w:t xml:space="preserve"> </w:t>
            </w:r>
            <w:r w:rsidRPr="00D86D77">
              <w:rPr>
                <w:color w:val="000000" w:themeColor="text1"/>
                <w:sz w:val="20"/>
                <w:szCs w:val="20"/>
              </w:rPr>
              <w:t>address</w:t>
            </w:r>
            <w:r w:rsidRPr="00D86D77">
              <w:rPr>
                <w:color w:val="000000" w:themeColor="text1"/>
                <w:spacing w:val="-3"/>
                <w:sz w:val="20"/>
                <w:szCs w:val="20"/>
              </w:rPr>
              <w:t xml:space="preserve"> </w:t>
            </w:r>
            <w:r w:rsidRPr="00D86D77">
              <w:rPr>
                <w:color w:val="000000" w:themeColor="text1"/>
                <w:sz w:val="20"/>
                <w:szCs w:val="20"/>
              </w:rPr>
              <w:t>information</w:t>
            </w:r>
            <w:r w:rsidRPr="00D86D77">
              <w:rPr>
                <w:color w:val="000000" w:themeColor="text1"/>
                <w:spacing w:val="-3"/>
                <w:sz w:val="20"/>
                <w:szCs w:val="20"/>
              </w:rPr>
              <w:t xml:space="preserve"> </w:t>
            </w:r>
            <w:r w:rsidRPr="00D86D77">
              <w:rPr>
                <w:color w:val="000000" w:themeColor="text1"/>
                <w:sz w:val="20"/>
                <w:szCs w:val="20"/>
              </w:rPr>
              <w:t>or</w:t>
            </w:r>
            <w:r w:rsidRPr="00D86D77">
              <w:rPr>
                <w:color w:val="000000" w:themeColor="text1"/>
                <w:spacing w:val="-3"/>
                <w:sz w:val="20"/>
                <w:szCs w:val="20"/>
              </w:rPr>
              <w:t xml:space="preserve"> </w:t>
            </w:r>
            <w:r w:rsidRPr="00D86D77">
              <w:rPr>
                <w:color w:val="000000" w:themeColor="text1"/>
                <w:sz w:val="20"/>
                <w:szCs w:val="20"/>
              </w:rPr>
              <w:t>the</w:t>
            </w:r>
            <w:r w:rsidRPr="00D86D77">
              <w:rPr>
                <w:color w:val="000000" w:themeColor="text1"/>
                <w:spacing w:val="-3"/>
                <w:sz w:val="20"/>
                <w:szCs w:val="20"/>
              </w:rPr>
              <w:t xml:space="preserve"> </w:t>
            </w:r>
            <w:r w:rsidRPr="00D86D77">
              <w:rPr>
                <w:color w:val="000000" w:themeColor="text1"/>
                <w:sz w:val="20"/>
                <w:szCs w:val="20"/>
              </w:rPr>
              <w:t>address</w:t>
            </w:r>
            <w:r w:rsidRPr="00D86D77">
              <w:rPr>
                <w:color w:val="000000" w:themeColor="text1"/>
                <w:spacing w:val="-3"/>
                <w:sz w:val="20"/>
                <w:szCs w:val="20"/>
              </w:rPr>
              <w:t xml:space="preserve"> </w:t>
            </w:r>
            <w:r w:rsidRPr="00D86D77">
              <w:rPr>
                <w:color w:val="000000" w:themeColor="text1"/>
                <w:sz w:val="20"/>
                <w:szCs w:val="20"/>
              </w:rPr>
              <w:t>of</w:t>
            </w:r>
            <w:r w:rsidRPr="00D86D77">
              <w:rPr>
                <w:color w:val="000000" w:themeColor="text1"/>
                <w:spacing w:val="-3"/>
                <w:sz w:val="20"/>
                <w:szCs w:val="20"/>
              </w:rPr>
              <w:t xml:space="preserve"> </w:t>
            </w:r>
            <w:r w:rsidRPr="00D86D77">
              <w:rPr>
                <w:color w:val="000000" w:themeColor="text1"/>
                <w:sz w:val="20"/>
                <w:szCs w:val="20"/>
              </w:rPr>
              <w:t>the</w:t>
            </w:r>
            <w:r w:rsidRPr="00D86D77">
              <w:rPr>
                <w:color w:val="000000" w:themeColor="text1"/>
                <w:spacing w:val="-3"/>
                <w:sz w:val="20"/>
                <w:szCs w:val="20"/>
              </w:rPr>
              <w:t xml:space="preserve"> </w:t>
            </w:r>
            <w:r w:rsidRPr="00D86D77">
              <w:rPr>
                <w:color w:val="000000" w:themeColor="text1"/>
                <w:sz w:val="20"/>
                <w:szCs w:val="20"/>
              </w:rPr>
              <w:t>aged</w:t>
            </w:r>
            <w:r w:rsidRPr="00D86D77">
              <w:rPr>
                <w:color w:val="000000" w:themeColor="text1"/>
                <w:spacing w:val="-3"/>
                <w:sz w:val="20"/>
                <w:szCs w:val="20"/>
              </w:rPr>
              <w:t xml:space="preserve"> </w:t>
            </w:r>
            <w:r w:rsidRPr="00D86D77">
              <w:rPr>
                <w:color w:val="000000" w:themeColor="text1"/>
                <w:sz w:val="20"/>
                <w:szCs w:val="20"/>
              </w:rPr>
              <w:t xml:space="preserve">care </w:t>
            </w:r>
            <w:r w:rsidRPr="00D86D77">
              <w:rPr>
                <w:color w:val="000000" w:themeColor="text1"/>
                <w:spacing w:val="-2"/>
                <w:sz w:val="20"/>
                <w:szCs w:val="20"/>
              </w:rPr>
              <w:t>service</w:t>
            </w:r>
            <w:r w:rsidRPr="00D86D77">
              <w:rPr>
                <w:color w:val="000000" w:themeColor="text1"/>
                <w:spacing w:val="-7"/>
                <w:sz w:val="20"/>
                <w:szCs w:val="20"/>
              </w:rPr>
              <w:t xml:space="preserve"> </w:t>
            </w:r>
            <w:r w:rsidRPr="00D86D77">
              <w:rPr>
                <w:color w:val="000000" w:themeColor="text1"/>
                <w:spacing w:val="-2"/>
                <w:sz w:val="20"/>
                <w:szCs w:val="20"/>
              </w:rPr>
              <w:t>as</w:t>
            </w:r>
            <w:r w:rsidRPr="00D86D77">
              <w:rPr>
                <w:color w:val="000000" w:themeColor="text1"/>
                <w:spacing w:val="-7"/>
                <w:sz w:val="20"/>
                <w:szCs w:val="20"/>
              </w:rPr>
              <w:t xml:space="preserve"> </w:t>
            </w:r>
            <w:r w:rsidRPr="00D86D77">
              <w:rPr>
                <w:color w:val="000000" w:themeColor="text1"/>
                <w:spacing w:val="-2"/>
                <w:sz w:val="20"/>
                <w:szCs w:val="20"/>
              </w:rPr>
              <w:t>available</w:t>
            </w:r>
            <w:r w:rsidRPr="00D86D77">
              <w:rPr>
                <w:color w:val="000000" w:themeColor="text1"/>
                <w:spacing w:val="-7"/>
                <w:sz w:val="20"/>
                <w:szCs w:val="20"/>
              </w:rPr>
              <w:t xml:space="preserve"> </w:t>
            </w:r>
            <w:r w:rsidRPr="00D86D77">
              <w:rPr>
                <w:color w:val="000000" w:themeColor="text1"/>
                <w:spacing w:val="-2"/>
                <w:sz w:val="20"/>
                <w:szCs w:val="20"/>
              </w:rPr>
              <w:t>and</w:t>
            </w:r>
            <w:r w:rsidRPr="00D86D77">
              <w:rPr>
                <w:color w:val="000000" w:themeColor="text1"/>
                <w:spacing w:val="-7"/>
                <w:sz w:val="20"/>
                <w:szCs w:val="20"/>
              </w:rPr>
              <w:t xml:space="preserve"> </w:t>
            </w:r>
            <w:r w:rsidRPr="00D86D77">
              <w:rPr>
                <w:color w:val="000000" w:themeColor="text1"/>
                <w:spacing w:val="-2"/>
                <w:sz w:val="20"/>
                <w:szCs w:val="20"/>
              </w:rPr>
              <w:t>relevant,</w:t>
            </w:r>
            <w:r w:rsidRPr="00D86D77">
              <w:rPr>
                <w:color w:val="000000" w:themeColor="text1"/>
                <w:spacing w:val="-7"/>
                <w:sz w:val="20"/>
                <w:szCs w:val="20"/>
              </w:rPr>
              <w:t xml:space="preserve"> </w:t>
            </w:r>
            <w:r w:rsidRPr="00D86D77">
              <w:rPr>
                <w:color w:val="000000" w:themeColor="text1"/>
                <w:spacing w:val="-2"/>
                <w:sz w:val="20"/>
                <w:szCs w:val="20"/>
              </w:rPr>
              <w:t>assessed</w:t>
            </w:r>
            <w:r w:rsidRPr="00D86D77">
              <w:rPr>
                <w:color w:val="000000" w:themeColor="text1"/>
                <w:spacing w:val="-7"/>
                <w:sz w:val="20"/>
                <w:szCs w:val="20"/>
              </w:rPr>
              <w:t xml:space="preserve"> </w:t>
            </w:r>
            <w:r w:rsidRPr="00D86D77">
              <w:rPr>
                <w:color w:val="000000" w:themeColor="text1"/>
                <w:spacing w:val="-2"/>
                <w:sz w:val="20"/>
                <w:szCs w:val="20"/>
              </w:rPr>
              <w:t>against</w:t>
            </w:r>
            <w:r w:rsidRPr="00D86D77">
              <w:rPr>
                <w:color w:val="000000" w:themeColor="text1"/>
                <w:spacing w:val="-7"/>
                <w:sz w:val="20"/>
                <w:szCs w:val="20"/>
              </w:rPr>
              <w:t xml:space="preserve"> </w:t>
            </w:r>
            <w:r w:rsidRPr="00D86D77">
              <w:rPr>
                <w:color w:val="000000" w:themeColor="text1"/>
                <w:spacing w:val="-2"/>
                <w:sz w:val="20"/>
                <w:szCs w:val="20"/>
              </w:rPr>
              <w:t>the</w:t>
            </w:r>
            <w:r w:rsidRPr="00D86D77">
              <w:rPr>
                <w:color w:val="000000" w:themeColor="text1"/>
                <w:spacing w:val="-7"/>
                <w:sz w:val="20"/>
                <w:szCs w:val="20"/>
              </w:rPr>
              <w:t xml:space="preserve"> </w:t>
            </w:r>
            <w:r w:rsidRPr="00D86D77">
              <w:rPr>
                <w:color w:val="000000" w:themeColor="text1"/>
                <w:spacing w:val="-2"/>
                <w:sz w:val="20"/>
                <w:szCs w:val="20"/>
              </w:rPr>
              <w:t>number</w:t>
            </w:r>
            <w:r w:rsidRPr="00D86D77">
              <w:rPr>
                <w:color w:val="000000" w:themeColor="text1"/>
                <w:spacing w:val="-7"/>
                <w:sz w:val="20"/>
                <w:szCs w:val="20"/>
              </w:rPr>
              <w:t xml:space="preserve"> </w:t>
            </w:r>
            <w:r w:rsidRPr="00D86D77">
              <w:rPr>
                <w:color w:val="000000" w:themeColor="text1"/>
                <w:spacing w:val="-2"/>
                <w:sz w:val="20"/>
                <w:szCs w:val="20"/>
              </w:rPr>
              <w:t>of</w:t>
            </w:r>
            <w:r w:rsidRPr="00D86D77">
              <w:rPr>
                <w:color w:val="000000" w:themeColor="text1"/>
                <w:spacing w:val="-7"/>
                <w:sz w:val="20"/>
                <w:szCs w:val="20"/>
              </w:rPr>
              <w:t xml:space="preserve"> </w:t>
            </w:r>
            <w:r w:rsidRPr="00D86D77">
              <w:rPr>
                <w:color w:val="000000" w:themeColor="text1"/>
                <w:spacing w:val="-2"/>
                <w:sz w:val="20"/>
                <w:szCs w:val="20"/>
              </w:rPr>
              <w:t>older</w:t>
            </w:r>
            <w:r w:rsidRPr="00D86D77">
              <w:rPr>
                <w:color w:val="000000" w:themeColor="text1"/>
                <w:spacing w:val="-7"/>
                <w:sz w:val="20"/>
                <w:szCs w:val="20"/>
              </w:rPr>
              <w:t xml:space="preserve"> </w:t>
            </w:r>
            <w:r w:rsidRPr="00D86D77">
              <w:rPr>
                <w:color w:val="000000" w:themeColor="text1"/>
                <w:spacing w:val="-2"/>
                <w:sz w:val="20"/>
                <w:szCs w:val="20"/>
              </w:rPr>
              <w:t>people</w:t>
            </w:r>
            <w:r w:rsidRPr="00D86D77">
              <w:rPr>
                <w:color w:val="000000" w:themeColor="text1"/>
                <w:spacing w:val="-7"/>
                <w:sz w:val="20"/>
                <w:szCs w:val="20"/>
              </w:rPr>
              <w:t xml:space="preserve"> </w:t>
            </w:r>
            <w:r w:rsidRPr="00D86D77">
              <w:rPr>
                <w:color w:val="000000" w:themeColor="text1"/>
                <w:spacing w:val="-2"/>
                <w:sz w:val="20"/>
                <w:szCs w:val="20"/>
              </w:rPr>
              <w:t>(aged</w:t>
            </w:r>
            <w:r w:rsidRPr="00D86D77">
              <w:rPr>
                <w:color w:val="000000" w:themeColor="text1"/>
                <w:spacing w:val="-7"/>
                <w:sz w:val="20"/>
                <w:szCs w:val="20"/>
              </w:rPr>
              <w:t xml:space="preserve"> </w:t>
            </w:r>
            <w:r w:rsidRPr="00D86D77">
              <w:rPr>
                <w:color w:val="000000" w:themeColor="text1"/>
                <w:spacing w:val="-2"/>
                <w:sz w:val="20"/>
                <w:szCs w:val="20"/>
              </w:rPr>
              <w:t>65</w:t>
            </w:r>
            <w:r w:rsidRPr="00D86D77">
              <w:rPr>
                <w:color w:val="000000" w:themeColor="text1"/>
                <w:spacing w:val="-7"/>
                <w:sz w:val="20"/>
                <w:szCs w:val="20"/>
              </w:rPr>
              <w:t xml:space="preserve"> </w:t>
            </w:r>
            <w:r w:rsidRPr="00D86D77">
              <w:rPr>
                <w:color w:val="000000" w:themeColor="text1"/>
                <w:spacing w:val="-2"/>
                <w:sz w:val="20"/>
                <w:szCs w:val="20"/>
              </w:rPr>
              <w:t>and</w:t>
            </w:r>
            <w:r w:rsidRPr="00D86D77">
              <w:rPr>
                <w:color w:val="000000" w:themeColor="text1"/>
                <w:spacing w:val="-7"/>
                <w:sz w:val="20"/>
                <w:szCs w:val="20"/>
              </w:rPr>
              <w:t xml:space="preserve"> </w:t>
            </w:r>
            <w:r w:rsidRPr="00D86D77">
              <w:rPr>
                <w:color w:val="000000" w:themeColor="text1"/>
                <w:spacing w:val="-2"/>
                <w:sz w:val="20"/>
                <w:szCs w:val="20"/>
              </w:rPr>
              <w:t>over)</w:t>
            </w:r>
            <w:r w:rsidRPr="00D86D77">
              <w:rPr>
                <w:color w:val="000000" w:themeColor="text1"/>
                <w:spacing w:val="-7"/>
                <w:sz w:val="20"/>
                <w:szCs w:val="20"/>
              </w:rPr>
              <w:t xml:space="preserve"> </w:t>
            </w:r>
            <w:r w:rsidRPr="00D86D77">
              <w:rPr>
                <w:color w:val="000000" w:themeColor="text1"/>
                <w:spacing w:val="-2"/>
                <w:sz w:val="20"/>
                <w:szCs w:val="20"/>
              </w:rPr>
              <w:t>that</w:t>
            </w:r>
            <w:r w:rsidRPr="00D86D77">
              <w:rPr>
                <w:color w:val="000000" w:themeColor="text1"/>
                <w:spacing w:val="-7"/>
                <w:sz w:val="20"/>
                <w:szCs w:val="20"/>
              </w:rPr>
              <w:t xml:space="preserve"> </w:t>
            </w:r>
            <w:r w:rsidRPr="00D86D77">
              <w:rPr>
                <w:color w:val="000000" w:themeColor="text1"/>
                <w:spacing w:val="-2"/>
                <w:sz w:val="20"/>
                <w:szCs w:val="20"/>
              </w:rPr>
              <w:t>live</w:t>
            </w:r>
            <w:r w:rsidRPr="00D86D77">
              <w:rPr>
                <w:color w:val="000000" w:themeColor="text1"/>
                <w:spacing w:val="-7"/>
                <w:sz w:val="20"/>
                <w:szCs w:val="20"/>
              </w:rPr>
              <w:t xml:space="preserve"> </w:t>
            </w:r>
            <w:r w:rsidRPr="00D86D77">
              <w:rPr>
                <w:color w:val="000000" w:themeColor="text1"/>
                <w:spacing w:val="-2"/>
                <w:sz w:val="20"/>
                <w:szCs w:val="20"/>
              </w:rPr>
              <w:t>in</w:t>
            </w:r>
            <w:r w:rsidRPr="00D86D77">
              <w:rPr>
                <w:color w:val="000000" w:themeColor="text1"/>
                <w:spacing w:val="-7"/>
                <w:sz w:val="20"/>
                <w:szCs w:val="20"/>
              </w:rPr>
              <w:t xml:space="preserve"> </w:t>
            </w:r>
            <w:r w:rsidRPr="00D86D77">
              <w:rPr>
                <w:color w:val="000000" w:themeColor="text1"/>
                <w:spacing w:val="-2"/>
                <w:sz w:val="20"/>
                <w:szCs w:val="20"/>
              </w:rPr>
              <w:t xml:space="preserve">rural </w:t>
            </w:r>
            <w:r w:rsidRPr="00D86D77">
              <w:rPr>
                <w:color w:val="000000" w:themeColor="text1"/>
                <w:sz w:val="20"/>
                <w:szCs w:val="20"/>
              </w:rPr>
              <w:t>and remote areas.</w:t>
            </w:r>
          </w:p>
        </w:tc>
      </w:tr>
      <w:tr w:rsidR="0028122B" w:rsidRPr="00D86D77" w14:paraId="023604FB" w14:textId="77777777" w:rsidTr="0028122B">
        <w:trPr>
          <w:trHeight w:val="772"/>
        </w:trPr>
        <w:tc>
          <w:tcPr>
            <w:tcW w:w="10916" w:type="dxa"/>
            <w:gridSpan w:val="5"/>
          </w:tcPr>
          <w:p w14:paraId="51ECE826" w14:textId="77777777" w:rsidR="0028122B" w:rsidRPr="00D86D77" w:rsidRDefault="0028122B" w:rsidP="00D22D31">
            <w:pPr>
              <w:pStyle w:val="TableParagraph"/>
              <w:rPr>
                <w:b/>
                <w:color w:val="000000" w:themeColor="text1"/>
                <w:sz w:val="20"/>
                <w:szCs w:val="20"/>
              </w:rPr>
            </w:pPr>
            <w:r w:rsidRPr="00D86D77">
              <w:rPr>
                <w:b/>
                <w:color w:val="000000" w:themeColor="text1"/>
                <w:sz w:val="20"/>
                <w:szCs w:val="20"/>
              </w:rPr>
              <w:t>Measure</w:t>
            </w:r>
            <w:r w:rsidRPr="00D86D77">
              <w:rPr>
                <w:b/>
                <w:color w:val="000000" w:themeColor="text1"/>
                <w:spacing w:val="12"/>
                <w:sz w:val="20"/>
                <w:szCs w:val="20"/>
              </w:rPr>
              <w:t xml:space="preserve"> </w:t>
            </w:r>
            <w:r w:rsidRPr="00D86D77">
              <w:rPr>
                <w:b/>
                <w:color w:val="000000" w:themeColor="text1"/>
                <w:spacing w:val="-4"/>
                <w:sz w:val="20"/>
                <w:szCs w:val="20"/>
              </w:rPr>
              <w:t>Type</w:t>
            </w:r>
          </w:p>
          <w:p w14:paraId="0892C902" w14:textId="77777777" w:rsidR="0028122B" w:rsidRPr="00D86D77" w:rsidRDefault="0028122B" w:rsidP="00D22D31">
            <w:pPr>
              <w:pStyle w:val="TableParagraph"/>
              <w:spacing w:before="89"/>
              <w:rPr>
                <w:color w:val="000000" w:themeColor="text1"/>
                <w:sz w:val="20"/>
                <w:szCs w:val="20"/>
              </w:rPr>
            </w:pPr>
            <w:r w:rsidRPr="00D86D77">
              <w:rPr>
                <w:color w:val="000000" w:themeColor="text1"/>
                <w:spacing w:val="-2"/>
                <w:sz w:val="20"/>
                <w:szCs w:val="20"/>
              </w:rPr>
              <w:t>Qualitative/Output</w:t>
            </w:r>
          </w:p>
        </w:tc>
      </w:tr>
      <w:tr w:rsidR="0028122B" w:rsidRPr="00D86D77" w14:paraId="751E5EC7" w14:textId="77777777" w:rsidTr="0028122B">
        <w:tblPrEx>
          <w:tblLook w:val="04A0" w:firstRow="1" w:lastRow="0" w:firstColumn="1" w:lastColumn="0" w:noHBand="0" w:noVBand="1"/>
        </w:tblPrEx>
        <w:trPr>
          <w:trHeight w:val="3379"/>
        </w:trPr>
        <w:tc>
          <w:tcPr>
            <w:tcW w:w="10916" w:type="dxa"/>
            <w:gridSpan w:val="5"/>
          </w:tcPr>
          <w:p w14:paraId="3B2D15B5" w14:textId="77777777" w:rsidR="0028122B" w:rsidRPr="00D86D77" w:rsidRDefault="0028122B" w:rsidP="00D22D31">
            <w:pPr>
              <w:pStyle w:val="TableParagraph"/>
              <w:rPr>
                <w:b/>
                <w:sz w:val="20"/>
                <w:szCs w:val="20"/>
              </w:rPr>
            </w:pPr>
            <w:r w:rsidRPr="00D86D77">
              <w:rPr>
                <w:b/>
                <w:spacing w:val="-2"/>
                <w:sz w:val="20"/>
                <w:szCs w:val="20"/>
              </w:rPr>
              <w:lastRenderedPageBreak/>
              <w:t>Discussion</w:t>
            </w:r>
          </w:p>
          <w:p w14:paraId="4BA68B28" w14:textId="77777777" w:rsidR="0028122B" w:rsidRPr="00D86D77" w:rsidRDefault="0028122B" w:rsidP="00D22D31">
            <w:pPr>
              <w:pStyle w:val="TableParagraph"/>
              <w:spacing w:before="58"/>
              <w:ind w:right="169"/>
              <w:rPr>
                <w:sz w:val="20"/>
                <w:szCs w:val="20"/>
              </w:rPr>
            </w:pPr>
            <w:r w:rsidRPr="00D86D77">
              <w:rPr>
                <w:sz w:val="20"/>
                <w:szCs w:val="20"/>
              </w:rPr>
              <w:t>The</w:t>
            </w:r>
            <w:r w:rsidRPr="00D86D77">
              <w:rPr>
                <w:spacing w:val="-12"/>
                <w:sz w:val="20"/>
                <w:szCs w:val="20"/>
              </w:rPr>
              <w:t xml:space="preserve"> </w:t>
            </w:r>
            <w:r w:rsidRPr="00D86D77">
              <w:rPr>
                <w:sz w:val="20"/>
                <w:szCs w:val="20"/>
              </w:rPr>
              <w:t>Planned</w:t>
            </w:r>
            <w:r w:rsidRPr="00D86D77">
              <w:rPr>
                <w:spacing w:val="-12"/>
                <w:sz w:val="20"/>
                <w:szCs w:val="20"/>
              </w:rPr>
              <w:t xml:space="preserve"> </w:t>
            </w:r>
            <w:r w:rsidRPr="00D86D77">
              <w:rPr>
                <w:sz w:val="20"/>
                <w:szCs w:val="20"/>
              </w:rPr>
              <w:t>Performance</w:t>
            </w:r>
            <w:r w:rsidRPr="00D86D77">
              <w:rPr>
                <w:spacing w:val="-12"/>
                <w:sz w:val="20"/>
                <w:szCs w:val="20"/>
              </w:rPr>
              <w:t xml:space="preserve"> </w:t>
            </w:r>
            <w:r w:rsidRPr="00D86D77">
              <w:rPr>
                <w:sz w:val="20"/>
                <w:szCs w:val="20"/>
              </w:rPr>
              <w:t>Result</w:t>
            </w:r>
            <w:r w:rsidRPr="00D86D77">
              <w:rPr>
                <w:spacing w:val="-12"/>
                <w:sz w:val="20"/>
                <w:szCs w:val="20"/>
              </w:rPr>
              <w:t xml:space="preserve"> </w:t>
            </w:r>
            <w:r w:rsidRPr="00D86D77">
              <w:rPr>
                <w:sz w:val="20"/>
                <w:szCs w:val="20"/>
              </w:rPr>
              <w:t>enables</w:t>
            </w:r>
            <w:r w:rsidRPr="00D86D77">
              <w:rPr>
                <w:spacing w:val="-12"/>
                <w:sz w:val="20"/>
                <w:szCs w:val="20"/>
              </w:rPr>
              <w:t xml:space="preserve"> </w:t>
            </w:r>
            <w:r w:rsidRPr="00D86D77">
              <w:rPr>
                <w:sz w:val="20"/>
                <w:szCs w:val="20"/>
              </w:rPr>
              <w:t>the</w:t>
            </w:r>
            <w:r w:rsidRPr="00D86D77">
              <w:rPr>
                <w:spacing w:val="-12"/>
                <w:sz w:val="20"/>
                <w:szCs w:val="20"/>
              </w:rPr>
              <w:t xml:space="preserve"> </w:t>
            </w:r>
            <w:r w:rsidRPr="00D86D77">
              <w:rPr>
                <w:sz w:val="20"/>
                <w:szCs w:val="20"/>
              </w:rPr>
              <w:t>Department</w:t>
            </w:r>
            <w:r w:rsidRPr="00D86D77">
              <w:rPr>
                <w:spacing w:val="-12"/>
                <w:sz w:val="20"/>
                <w:szCs w:val="20"/>
              </w:rPr>
              <w:t xml:space="preserve"> </w:t>
            </w:r>
            <w:r w:rsidRPr="00D86D77">
              <w:rPr>
                <w:sz w:val="20"/>
                <w:szCs w:val="20"/>
              </w:rPr>
              <w:t>to</w:t>
            </w:r>
            <w:r w:rsidRPr="00D86D77">
              <w:rPr>
                <w:spacing w:val="-12"/>
                <w:sz w:val="20"/>
                <w:szCs w:val="20"/>
              </w:rPr>
              <w:t xml:space="preserve"> </w:t>
            </w:r>
            <w:r w:rsidRPr="00D86D77">
              <w:rPr>
                <w:sz w:val="20"/>
                <w:szCs w:val="20"/>
              </w:rPr>
              <w:t>report</w:t>
            </w:r>
            <w:r w:rsidRPr="00D86D77">
              <w:rPr>
                <w:spacing w:val="-12"/>
                <w:sz w:val="20"/>
                <w:szCs w:val="20"/>
              </w:rPr>
              <w:t xml:space="preserve"> </w:t>
            </w:r>
            <w:r w:rsidRPr="00D86D77">
              <w:rPr>
                <w:sz w:val="20"/>
                <w:szCs w:val="20"/>
              </w:rPr>
              <w:t>its</w:t>
            </w:r>
            <w:r w:rsidRPr="00D86D77">
              <w:rPr>
                <w:spacing w:val="-12"/>
                <w:sz w:val="20"/>
                <w:szCs w:val="20"/>
              </w:rPr>
              <w:t xml:space="preserve"> </w:t>
            </w:r>
            <w:r w:rsidRPr="00D86D77">
              <w:rPr>
                <w:sz w:val="20"/>
                <w:szCs w:val="20"/>
              </w:rPr>
              <w:t>performance</w:t>
            </w:r>
            <w:r w:rsidRPr="00D86D77">
              <w:rPr>
                <w:spacing w:val="-12"/>
                <w:sz w:val="20"/>
                <w:szCs w:val="20"/>
              </w:rPr>
              <w:t xml:space="preserve"> </w:t>
            </w:r>
            <w:r w:rsidRPr="00D86D77">
              <w:rPr>
                <w:sz w:val="20"/>
                <w:szCs w:val="20"/>
              </w:rPr>
              <w:t>against</w:t>
            </w:r>
            <w:r w:rsidRPr="00D86D77">
              <w:rPr>
                <w:spacing w:val="-12"/>
                <w:sz w:val="20"/>
                <w:szCs w:val="20"/>
              </w:rPr>
              <w:t xml:space="preserve"> </w:t>
            </w:r>
            <w:r w:rsidRPr="00D86D77">
              <w:rPr>
                <w:sz w:val="20"/>
                <w:szCs w:val="20"/>
              </w:rPr>
              <w:t>the</w:t>
            </w:r>
            <w:r w:rsidRPr="00D86D77">
              <w:rPr>
                <w:spacing w:val="-12"/>
                <w:sz w:val="20"/>
                <w:szCs w:val="20"/>
              </w:rPr>
              <w:t xml:space="preserve"> </w:t>
            </w:r>
            <w:r w:rsidRPr="00D86D77">
              <w:rPr>
                <w:sz w:val="20"/>
                <w:szCs w:val="20"/>
              </w:rPr>
              <w:t>measure</w:t>
            </w:r>
            <w:r w:rsidRPr="00D86D77">
              <w:rPr>
                <w:spacing w:val="-12"/>
                <w:sz w:val="20"/>
                <w:szCs w:val="20"/>
              </w:rPr>
              <w:t xml:space="preserve"> </w:t>
            </w:r>
            <w:r w:rsidRPr="00D86D77">
              <w:rPr>
                <w:sz w:val="20"/>
                <w:szCs w:val="20"/>
              </w:rPr>
              <w:t>by</w:t>
            </w:r>
            <w:r w:rsidRPr="00D86D77">
              <w:rPr>
                <w:spacing w:val="-12"/>
                <w:sz w:val="20"/>
                <w:szCs w:val="20"/>
              </w:rPr>
              <w:t xml:space="preserve"> </w:t>
            </w:r>
            <w:r w:rsidRPr="00D86D77">
              <w:rPr>
                <w:sz w:val="20"/>
                <w:szCs w:val="20"/>
              </w:rPr>
              <w:t>assessing</w:t>
            </w:r>
            <w:r w:rsidRPr="00D86D77">
              <w:rPr>
                <w:spacing w:val="-12"/>
                <w:sz w:val="20"/>
                <w:szCs w:val="20"/>
              </w:rPr>
              <w:t xml:space="preserve"> </w:t>
            </w:r>
            <w:r w:rsidRPr="00D86D77">
              <w:rPr>
                <w:sz w:val="20"/>
                <w:szCs w:val="20"/>
              </w:rPr>
              <w:t>the output</w:t>
            </w:r>
            <w:r w:rsidRPr="00D86D77">
              <w:rPr>
                <w:spacing w:val="-13"/>
                <w:sz w:val="20"/>
                <w:szCs w:val="20"/>
              </w:rPr>
              <w:t xml:space="preserve"> </w:t>
            </w:r>
            <w:r w:rsidRPr="00D86D77">
              <w:rPr>
                <w:sz w:val="20"/>
                <w:szCs w:val="20"/>
              </w:rPr>
              <w:t>of</w:t>
            </w:r>
            <w:r w:rsidRPr="00D86D77">
              <w:rPr>
                <w:spacing w:val="-13"/>
                <w:sz w:val="20"/>
                <w:szCs w:val="20"/>
              </w:rPr>
              <w:t xml:space="preserve"> </w:t>
            </w:r>
            <w:r w:rsidRPr="00D86D77">
              <w:rPr>
                <w:sz w:val="20"/>
                <w:szCs w:val="20"/>
              </w:rPr>
              <w:t>its</w:t>
            </w:r>
            <w:r w:rsidRPr="00D86D77">
              <w:rPr>
                <w:spacing w:val="-13"/>
                <w:sz w:val="20"/>
                <w:szCs w:val="20"/>
              </w:rPr>
              <w:t xml:space="preserve"> </w:t>
            </w:r>
            <w:r w:rsidRPr="00D86D77">
              <w:rPr>
                <w:sz w:val="20"/>
                <w:szCs w:val="20"/>
              </w:rPr>
              <w:t>activities</w:t>
            </w:r>
            <w:r w:rsidRPr="00D86D77">
              <w:rPr>
                <w:spacing w:val="-13"/>
                <w:sz w:val="20"/>
                <w:szCs w:val="20"/>
              </w:rPr>
              <w:t xml:space="preserve"> </w:t>
            </w:r>
            <w:r w:rsidRPr="00D86D77">
              <w:rPr>
                <w:sz w:val="20"/>
                <w:szCs w:val="20"/>
              </w:rPr>
              <w:t>in</w:t>
            </w:r>
            <w:r w:rsidRPr="00D86D77">
              <w:rPr>
                <w:spacing w:val="-13"/>
                <w:sz w:val="20"/>
                <w:szCs w:val="20"/>
              </w:rPr>
              <w:t xml:space="preserve"> </w:t>
            </w:r>
            <w:r w:rsidRPr="00D86D77">
              <w:rPr>
                <w:sz w:val="20"/>
                <w:szCs w:val="20"/>
              </w:rPr>
              <w:t>providing</w:t>
            </w:r>
            <w:r w:rsidRPr="00D86D77">
              <w:rPr>
                <w:spacing w:val="-13"/>
                <w:sz w:val="20"/>
                <w:szCs w:val="20"/>
              </w:rPr>
              <w:t xml:space="preserve"> </w:t>
            </w:r>
            <w:r w:rsidRPr="00D86D77">
              <w:rPr>
                <w:sz w:val="20"/>
                <w:szCs w:val="20"/>
              </w:rPr>
              <w:t>culturally</w:t>
            </w:r>
            <w:r w:rsidRPr="00D86D77">
              <w:rPr>
                <w:spacing w:val="-13"/>
                <w:sz w:val="20"/>
                <w:szCs w:val="20"/>
              </w:rPr>
              <w:t xml:space="preserve"> </w:t>
            </w:r>
            <w:r w:rsidRPr="00D86D77">
              <w:rPr>
                <w:sz w:val="20"/>
                <w:szCs w:val="20"/>
              </w:rPr>
              <w:t>safe</w:t>
            </w:r>
            <w:r w:rsidRPr="00D86D77">
              <w:rPr>
                <w:spacing w:val="-13"/>
                <w:sz w:val="20"/>
                <w:szCs w:val="20"/>
              </w:rPr>
              <w:t xml:space="preserve"> </w:t>
            </w:r>
            <w:r w:rsidRPr="00D86D77">
              <w:rPr>
                <w:sz w:val="20"/>
                <w:szCs w:val="20"/>
              </w:rPr>
              <w:t>and</w:t>
            </w:r>
            <w:r w:rsidRPr="00D86D77">
              <w:rPr>
                <w:spacing w:val="-13"/>
                <w:sz w:val="20"/>
                <w:szCs w:val="20"/>
              </w:rPr>
              <w:t xml:space="preserve"> </w:t>
            </w:r>
            <w:r w:rsidRPr="00D86D77">
              <w:rPr>
                <w:sz w:val="20"/>
                <w:szCs w:val="20"/>
              </w:rPr>
              <w:t>equitable</w:t>
            </w:r>
            <w:r w:rsidRPr="00D86D77">
              <w:rPr>
                <w:spacing w:val="-13"/>
                <w:sz w:val="20"/>
                <w:szCs w:val="20"/>
              </w:rPr>
              <w:t xml:space="preserve"> </w:t>
            </w:r>
            <w:r w:rsidRPr="00D86D77">
              <w:rPr>
                <w:sz w:val="20"/>
                <w:szCs w:val="20"/>
              </w:rPr>
              <w:t>care</w:t>
            </w:r>
            <w:r w:rsidRPr="00D86D77">
              <w:rPr>
                <w:spacing w:val="-13"/>
                <w:sz w:val="20"/>
                <w:szCs w:val="20"/>
              </w:rPr>
              <w:t xml:space="preserve"> </w:t>
            </w:r>
            <w:r w:rsidRPr="00D86D77">
              <w:rPr>
                <w:sz w:val="20"/>
                <w:szCs w:val="20"/>
              </w:rPr>
              <w:t>to</w:t>
            </w:r>
            <w:r w:rsidRPr="00D86D77">
              <w:rPr>
                <w:spacing w:val="-13"/>
                <w:sz w:val="20"/>
                <w:szCs w:val="20"/>
              </w:rPr>
              <w:t xml:space="preserve"> </w:t>
            </w:r>
            <w:r w:rsidRPr="00D86D77">
              <w:rPr>
                <w:sz w:val="20"/>
                <w:szCs w:val="20"/>
              </w:rPr>
              <w:t>older</w:t>
            </w:r>
            <w:r w:rsidRPr="00D86D77">
              <w:rPr>
                <w:spacing w:val="-13"/>
                <w:sz w:val="20"/>
                <w:szCs w:val="20"/>
              </w:rPr>
              <w:t xml:space="preserve"> </w:t>
            </w:r>
            <w:r w:rsidRPr="00D86D77">
              <w:rPr>
                <w:sz w:val="20"/>
                <w:szCs w:val="20"/>
              </w:rPr>
              <w:t>people</w:t>
            </w:r>
            <w:r w:rsidRPr="00D86D77">
              <w:rPr>
                <w:spacing w:val="-13"/>
                <w:sz w:val="20"/>
                <w:szCs w:val="20"/>
              </w:rPr>
              <w:t xml:space="preserve"> </w:t>
            </w:r>
            <w:r w:rsidRPr="00D86D77">
              <w:rPr>
                <w:sz w:val="20"/>
                <w:szCs w:val="20"/>
              </w:rPr>
              <w:t>with</w:t>
            </w:r>
            <w:r w:rsidRPr="00D86D77">
              <w:rPr>
                <w:spacing w:val="-13"/>
                <w:sz w:val="20"/>
                <w:szCs w:val="20"/>
              </w:rPr>
              <w:t xml:space="preserve"> </w:t>
            </w:r>
            <w:r w:rsidRPr="00D86D77">
              <w:rPr>
                <w:sz w:val="20"/>
                <w:szCs w:val="20"/>
              </w:rPr>
              <w:t>culturally</w:t>
            </w:r>
            <w:r w:rsidRPr="00D86D77">
              <w:rPr>
                <w:spacing w:val="-13"/>
                <w:sz w:val="20"/>
                <w:szCs w:val="20"/>
              </w:rPr>
              <w:t xml:space="preserve"> </w:t>
            </w:r>
            <w:r w:rsidRPr="00D86D77">
              <w:rPr>
                <w:sz w:val="20"/>
                <w:szCs w:val="20"/>
              </w:rPr>
              <w:t>diverse</w:t>
            </w:r>
            <w:r w:rsidRPr="00D86D77">
              <w:rPr>
                <w:spacing w:val="-13"/>
                <w:sz w:val="20"/>
                <w:szCs w:val="20"/>
              </w:rPr>
              <w:t xml:space="preserve"> </w:t>
            </w:r>
            <w:r w:rsidRPr="00D86D77">
              <w:rPr>
                <w:sz w:val="20"/>
                <w:szCs w:val="20"/>
              </w:rPr>
              <w:t>backgrounds</w:t>
            </w:r>
            <w:r w:rsidRPr="00D86D77">
              <w:rPr>
                <w:spacing w:val="-13"/>
                <w:sz w:val="20"/>
                <w:szCs w:val="20"/>
              </w:rPr>
              <w:t xml:space="preserve"> </w:t>
            </w:r>
            <w:r w:rsidRPr="00D86D77">
              <w:rPr>
                <w:sz w:val="20"/>
                <w:szCs w:val="20"/>
              </w:rPr>
              <w:t>and life</w:t>
            </w:r>
            <w:r w:rsidRPr="00D86D77">
              <w:rPr>
                <w:spacing w:val="-11"/>
                <w:sz w:val="20"/>
                <w:szCs w:val="20"/>
              </w:rPr>
              <w:t xml:space="preserve"> </w:t>
            </w:r>
            <w:r w:rsidRPr="00D86D77">
              <w:rPr>
                <w:sz w:val="20"/>
                <w:szCs w:val="20"/>
              </w:rPr>
              <w:t>experiences.</w:t>
            </w:r>
            <w:r w:rsidRPr="00D86D77">
              <w:rPr>
                <w:spacing w:val="-11"/>
                <w:sz w:val="20"/>
                <w:szCs w:val="20"/>
              </w:rPr>
              <w:t xml:space="preserve"> </w:t>
            </w:r>
            <w:r w:rsidRPr="00D86D77">
              <w:rPr>
                <w:sz w:val="20"/>
                <w:szCs w:val="20"/>
              </w:rPr>
              <w:t>The</w:t>
            </w:r>
            <w:r w:rsidRPr="00D86D77">
              <w:rPr>
                <w:spacing w:val="-11"/>
                <w:sz w:val="20"/>
                <w:szCs w:val="20"/>
              </w:rPr>
              <w:t xml:space="preserve"> </w:t>
            </w:r>
            <w:r w:rsidRPr="00D86D77">
              <w:rPr>
                <w:sz w:val="20"/>
                <w:szCs w:val="20"/>
              </w:rPr>
              <w:t>performance</w:t>
            </w:r>
            <w:r w:rsidRPr="00D86D77">
              <w:rPr>
                <w:spacing w:val="-11"/>
                <w:sz w:val="20"/>
                <w:szCs w:val="20"/>
              </w:rPr>
              <w:t xml:space="preserve"> </w:t>
            </w:r>
            <w:r w:rsidRPr="00D86D77">
              <w:rPr>
                <w:sz w:val="20"/>
                <w:szCs w:val="20"/>
              </w:rPr>
              <w:t>results</w:t>
            </w:r>
            <w:r w:rsidRPr="00D86D77">
              <w:rPr>
                <w:spacing w:val="-11"/>
                <w:sz w:val="20"/>
                <w:szCs w:val="20"/>
              </w:rPr>
              <w:t xml:space="preserve"> </w:t>
            </w:r>
            <w:r w:rsidRPr="00D86D77">
              <w:rPr>
                <w:sz w:val="20"/>
                <w:szCs w:val="20"/>
              </w:rPr>
              <w:t>measure</w:t>
            </w:r>
            <w:r w:rsidRPr="00D86D77">
              <w:rPr>
                <w:spacing w:val="-11"/>
                <w:sz w:val="20"/>
                <w:szCs w:val="20"/>
              </w:rPr>
              <w:t xml:space="preserve"> </w:t>
            </w:r>
            <w:r w:rsidRPr="00D86D77">
              <w:rPr>
                <w:sz w:val="20"/>
                <w:szCs w:val="20"/>
              </w:rPr>
              <w:t>how</w:t>
            </w:r>
            <w:r w:rsidRPr="00D86D77">
              <w:rPr>
                <w:spacing w:val="-11"/>
                <w:sz w:val="20"/>
                <w:szCs w:val="20"/>
              </w:rPr>
              <w:t xml:space="preserve"> </w:t>
            </w:r>
            <w:r w:rsidRPr="00D86D77">
              <w:rPr>
                <w:sz w:val="20"/>
                <w:szCs w:val="20"/>
              </w:rPr>
              <w:t>many</w:t>
            </w:r>
            <w:r w:rsidRPr="00D86D77">
              <w:rPr>
                <w:spacing w:val="-11"/>
                <w:sz w:val="20"/>
                <w:szCs w:val="20"/>
              </w:rPr>
              <w:t xml:space="preserve"> </w:t>
            </w:r>
            <w:r w:rsidRPr="00D86D77">
              <w:rPr>
                <w:sz w:val="20"/>
                <w:szCs w:val="20"/>
              </w:rPr>
              <w:t>older</w:t>
            </w:r>
            <w:r w:rsidRPr="00D86D77">
              <w:rPr>
                <w:spacing w:val="-11"/>
                <w:sz w:val="20"/>
                <w:szCs w:val="20"/>
              </w:rPr>
              <w:t xml:space="preserve"> </w:t>
            </w:r>
            <w:r w:rsidRPr="00D86D77">
              <w:rPr>
                <w:sz w:val="20"/>
                <w:szCs w:val="20"/>
              </w:rPr>
              <w:t>First</w:t>
            </w:r>
            <w:r w:rsidRPr="00D86D77">
              <w:rPr>
                <w:spacing w:val="-11"/>
                <w:sz w:val="20"/>
                <w:szCs w:val="20"/>
              </w:rPr>
              <w:t xml:space="preserve"> </w:t>
            </w:r>
            <w:r w:rsidRPr="00D86D77">
              <w:rPr>
                <w:sz w:val="20"/>
                <w:szCs w:val="20"/>
              </w:rPr>
              <w:t>Nations</w:t>
            </w:r>
            <w:r w:rsidRPr="00D86D77">
              <w:rPr>
                <w:spacing w:val="-11"/>
                <w:sz w:val="20"/>
                <w:szCs w:val="20"/>
              </w:rPr>
              <w:t xml:space="preserve"> </w:t>
            </w:r>
            <w:r w:rsidRPr="00D86D77">
              <w:rPr>
                <w:sz w:val="20"/>
                <w:szCs w:val="20"/>
              </w:rPr>
              <w:t>Australians</w:t>
            </w:r>
            <w:r w:rsidRPr="00D86D77">
              <w:rPr>
                <w:spacing w:val="-11"/>
                <w:sz w:val="20"/>
                <w:szCs w:val="20"/>
              </w:rPr>
              <w:t xml:space="preserve"> </w:t>
            </w:r>
            <w:r w:rsidRPr="00D86D77">
              <w:rPr>
                <w:sz w:val="20"/>
                <w:szCs w:val="20"/>
              </w:rPr>
              <w:t>are</w:t>
            </w:r>
            <w:r w:rsidRPr="00D86D77">
              <w:rPr>
                <w:spacing w:val="-11"/>
                <w:sz w:val="20"/>
                <w:szCs w:val="20"/>
              </w:rPr>
              <w:t xml:space="preserve"> </w:t>
            </w:r>
            <w:r w:rsidRPr="00D86D77">
              <w:rPr>
                <w:sz w:val="20"/>
                <w:szCs w:val="20"/>
              </w:rPr>
              <w:t>receiving</w:t>
            </w:r>
            <w:r w:rsidRPr="00D86D77">
              <w:rPr>
                <w:spacing w:val="-11"/>
                <w:sz w:val="20"/>
                <w:szCs w:val="20"/>
              </w:rPr>
              <w:t xml:space="preserve"> </w:t>
            </w:r>
            <w:r w:rsidRPr="00D86D77">
              <w:rPr>
                <w:sz w:val="20"/>
                <w:szCs w:val="20"/>
              </w:rPr>
              <w:t>aged</w:t>
            </w:r>
            <w:r w:rsidRPr="00D86D77">
              <w:rPr>
                <w:spacing w:val="-11"/>
                <w:sz w:val="20"/>
                <w:szCs w:val="20"/>
              </w:rPr>
              <w:t xml:space="preserve"> </w:t>
            </w:r>
            <w:r w:rsidRPr="00D86D77">
              <w:rPr>
                <w:sz w:val="20"/>
                <w:szCs w:val="20"/>
              </w:rPr>
              <w:t>care,</w:t>
            </w:r>
            <w:r w:rsidRPr="00D86D77">
              <w:rPr>
                <w:spacing w:val="-11"/>
                <w:sz w:val="20"/>
                <w:szCs w:val="20"/>
              </w:rPr>
              <w:t xml:space="preserve"> </w:t>
            </w:r>
            <w:r w:rsidRPr="00D86D77">
              <w:rPr>
                <w:sz w:val="20"/>
                <w:szCs w:val="20"/>
              </w:rPr>
              <w:t>and how</w:t>
            </w:r>
            <w:r w:rsidRPr="00D86D77">
              <w:rPr>
                <w:spacing w:val="-6"/>
                <w:sz w:val="20"/>
                <w:szCs w:val="20"/>
              </w:rPr>
              <w:t xml:space="preserve"> </w:t>
            </w:r>
            <w:r w:rsidRPr="00D86D77">
              <w:rPr>
                <w:sz w:val="20"/>
                <w:szCs w:val="20"/>
              </w:rPr>
              <w:t>many</w:t>
            </w:r>
            <w:r w:rsidRPr="00D86D77">
              <w:rPr>
                <w:spacing w:val="-6"/>
                <w:sz w:val="20"/>
                <w:szCs w:val="20"/>
              </w:rPr>
              <w:t xml:space="preserve"> </w:t>
            </w:r>
            <w:r w:rsidRPr="00D86D77">
              <w:rPr>
                <w:sz w:val="20"/>
                <w:szCs w:val="20"/>
              </w:rPr>
              <w:t>older</w:t>
            </w:r>
            <w:r w:rsidRPr="00D86D77">
              <w:rPr>
                <w:spacing w:val="-6"/>
                <w:sz w:val="20"/>
                <w:szCs w:val="20"/>
              </w:rPr>
              <w:t xml:space="preserve"> </w:t>
            </w:r>
            <w:r w:rsidRPr="00D86D77">
              <w:rPr>
                <w:sz w:val="20"/>
                <w:szCs w:val="20"/>
              </w:rPr>
              <w:t>Australians</w:t>
            </w:r>
            <w:r w:rsidRPr="00D86D77">
              <w:rPr>
                <w:spacing w:val="-6"/>
                <w:sz w:val="20"/>
                <w:szCs w:val="20"/>
              </w:rPr>
              <w:t xml:space="preserve"> </w:t>
            </w:r>
            <w:r w:rsidRPr="00D86D77">
              <w:rPr>
                <w:sz w:val="20"/>
                <w:szCs w:val="20"/>
              </w:rPr>
              <w:t>who</w:t>
            </w:r>
            <w:r w:rsidRPr="00D86D77">
              <w:rPr>
                <w:spacing w:val="-6"/>
                <w:sz w:val="20"/>
                <w:szCs w:val="20"/>
              </w:rPr>
              <w:t xml:space="preserve"> </w:t>
            </w:r>
            <w:r w:rsidRPr="00D86D77">
              <w:rPr>
                <w:sz w:val="20"/>
                <w:szCs w:val="20"/>
              </w:rPr>
              <w:t>are</w:t>
            </w:r>
            <w:r w:rsidRPr="00D86D77">
              <w:rPr>
                <w:spacing w:val="-6"/>
                <w:sz w:val="20"/>
                <w:szCs w:val="20"/>
              </w:rPr>
              <w:t xml:space="preserve"> </w:t>
            </w:r>
            <w:r w:rsidRPr="00D86D77">
              <w:rPr>
                <w:sz w:val="20"/>
                <w:szCs w:val="20"/>
              </w:rPr>
              <w:t>living</w:t>
            </w:r>
            <w:r w:rsidRPr="00D86D77">
              <w:rPr>
                <w:spacing w:val="-6"/>
                <w:sz w:val="20"/>
                <w:szCs w:val="20"/>
              </w:rPr>
              <w:t xml:space="preserve"> </w:t>
            </w:r>
            <w:r w:rsidRPr="00D86D77">
              <w:rPr>
                <w:sz w:val="20"/>
                <w:szCs w:val="20"/>
              </w:rPr>
              <w:t>in</w:t>
            </w:r>
            <w:r w:rsidRPr="00D86D77">
              <w:rPr>
                <w:spacing w:val="-6"/>
                <w:sz w:val="20"/>
                <w:szCs w:val="20"/>
              </w:rPr>
              <w:t xml:space="preserve"> </w:t>
            </w:r>
            <w:r w:rsidRPr="00D86D77">
              <w:rPr>
                <w:sz w:val="20"/>
                <w:szCs w:val="20"/>
              </w:rPr>
              <w:t>rural</w:t>
            </w:r>
            <w:r w:rsidRPr="00D86D77">
              <w:rPr>
                <w:spacing w:val="-6"/>
                <w:sz w:val="20"/>
                <w:szCs w:val="20"/>
              </w:rPr>
              <w:t xml:space="preserve"> </w:t>
            </w:r>
            <w:r w:rsidRPr="00D86D77">
              <w:rPr>
                <w:sz w:val="20"/>
                <w:szCs w:val="20"/>
              </w:rPr>
              <w:t>and</w:t>
            </w:r>
            <w:r w:rsidRPr="00D86D77">
              <w:rPr>
                <w:spacing w:val="-6"/>
                <w:sz w:val="20"/>
                <w:szCs w:val="20"/>
              </w:rPr>
              <w:t xml:space="preserve"> </w:t>
            </w:r>
            <w:r w:rsidRPr="00D86D77">
              <w:rPr>
                <w:sz w:val="20"/>
                <w:szCs w:val="20"/>
              </w:rPr>
              <w:t>remote</w:t>
            </w:r>
            <w:r w:rsidRPr="00D86D77">
              <w:rPr>
                <w:spacing w:val="-6"/>
                <w:sz w:val="20"/>
                <w:szCs w:val="20"/>
              </w:rPr>
              <w:t xml:space="preserve"> </w:t>
            </w:r>
            <w:r w:rsidRPr="00D86D77">
              <w:rPr>
                <w:sz w:val="20"/>
                <w:szCs w:val="20"/>
              </w:rPr>
              <w:t>areas</w:t>
            </w:r>
            <w:r w:rsidRPr="00D86D77">
              <w:rPr>
                <w:spacing w:val="-6"/>
                <w:sz w:val="20"/>
                <w:szCs w:val="20"/>
              </w:rPr>
              <w:t xml:space="preserve"> </w:t>
            </w:r>
            <w:r w:rsidRPr="00D86D77">
              <w:rPr>
                <w:sz w:val="20"/>
                <w:szCs w:val="20"/>
              </w:rPr>
              <w:t>are</w:t>
            </w:r>
            <w:r w:rsidRPr="00D86D77">
              <w:rPr>
                <w:spacing w:val="-6"/>
                <w:sz w:val="20"/>
                <w:szCs w:val="20"/>
              </w:rPr>
              <w:t xml:space="preserve"> </w:t>
            </w:r>
            <w:r w:rsidRPr="00D86D77">
              <w:rPr>
                <w:sz w:val="20"/>
                <w:szCs w:val="20"/>
              </w:rPr>
              <w:t>receiving</w:t>
            </w:r>
            <w:r w:rsidRPr="00D86D77">
              <w:rPr>
                <w:spacing w:val="-6"/>
                <w:sz w:val="20"/>
                <w:szCs w:val="20"/>
              </w:rPr>
              <w:t xml:space="preserve"> </w:t>
            </w:r>
            <w:r w:rsidRPr="00D86D77">
              <w:rPr>
                <w:sz w:val="20"/>
                <w:szCs w:val="20"/>
              </w:rPr>
              <w:t>care.</w:t>
            </w:r>
          </w:p>
          <w:p w14:paraId="4F356588" w14:textId="77777777" w:rsidR="0028122B" w:rsidRPr="00D86D77" w:rsidRDefault="0028122B">
            <w:pPr>
              <w:pStyle w:val="TableParagraph"/>
              <w:numPr>
                <w:ilvl w:val="0"/>
                <w:numId w:val="73"/>
              </w:numPr>
              <w:tabs>
                <w:tab w:val="left" w:pos="374"/>
              </w:tabs>
              <w:spacing w:before="120"/>
              <w:ind w:hanging="204"/>
              <w:rPr>
                <w:sz w:val="20"/>
                <w:szCs w:val="20"/>
              </w:rPr>
            </w:pPr>
            <w:r w:rsidRPr="00D86D77">
              <w:rPr>
                <w:spacing w:val="-2"/>
                <w:sz w:val="20"/>
                <w:szCs w:val="20"/>
              </w:rPr>
              <w:t>The</w:t>
            </w:r>
            <w:r w:rsidRPr="00D86D77">
              <w:rPr>
                <w:spacing w:val="-5"/>
                <w:sz w:val="20"/>
                <w:szCs w:val="20"/>
              </w:rPr>
              <w:t xml:space="preserve"> </w:t>
            </w:r>
            <w:r w:rsidRPr="00D86D77">
              <w:rPr>
                <w:spacing w:val="-2"/>
                <w:sz w:val="20"/>
                <w:szCs w:val="20"/>
              </w:rPr>
              <w:t>Department</w:t>
            </w:r>
            <w:r w:rsidRPr="00D86D77">
              <w:rPr>
                <w:spacing w:val="-5"/>
                <w:sz w:val="20"/>
                <w:szCs w:val="20"/>
              </w:rPr>
              <w:t xml:space="preserve"> </w:t>
            </w:r>
            <w:r w:rsidRPr="00D86D77">
              <w:rPr>
                <w:spacing w:val="-2"/>
                <w:sz w:val="20"/>
                <w:szCs w:val="20"/>
              </w:rPr>
              <w:t>will</w:t>
            </w:r>
            <w:r w:rsidRPr="00D86D77">
              <w:rPr>
                <w:spacing w:val="-4"/>
                <w:sz w:val="20"/>
                <w:szCs w:val="20"/>
              </w:rPr>
              <w:t xml:space="preserve"> </w:t>
            </w:r>
            <w:r w:rsidRPr="00D86D77">
              <w:rPr>
                <w:spacing w:val="-2"/>
                <w:sz w:val="20"/>
                <w:szCs w:val="20"/>
              </w:rPr>
              <w:t>maintain</w:t>
            </w:r>
            <w:r w:rsidRPr="00D86D77">
              <w:rPr>
                <w:spacing w:val="-5"/>
                <w:sz w:val="20"/>
                <w:szCs w:val="20"/>
              </w:rPr>
              <w:t xml:space="preserve"> </w:t>
            </w:r>
            <w:r w:rsidRPr="00D86D77">
              <w:rPr>
                <w:spacing w:val="-2"/>
                <w:sz w:val="20"/>
                <w:szCs w:val="20"/>
              </w:rPr>
              <w:t>momentum</w:t>
            </w:r>
            <w:r w:rsidRPr="00D86D77">
              <w:rPr>
                <w:spacing w:val="-5"/>
                <w:sz w:val="20"/>
                <w:szCs w:val="20"/>
              </w:rPr>
              <w:t xml:space="preserve"> </w:t>
            </w:r>
            <w:r w:rsidRPr="00D86D77">
              <w:rPr>
                <w:spacing w:val="-2"/>
                <w:sz w:val="20"/>
                <w:szCs w:val="20"/>
              </w:rPr>
              <w:t>in</w:t>
            </w:r>
            <w:r w:rsidRPr="00D86D77">
              <w:rPr>
                <w:spacing w:val="-5"/>
                <w:sz w:val="20"/>
                <w:szCs w:val="20"/>
              </w:rPr>
              <w:t xml:space="preserve"> </w:t>
            </w:r>
            <w:r w:rsidRPr="00D86D77">
              <w:rPr>
                <w:spacing w:val="-2"/>
                <w:sz w:val="20"/>
                <w:szCs w:val="20"/>
              </w:rPr>
              <w:t>delivering</w:t>
            </w:r>
            <w:r w:rsidRPr="00D86D77">
              <w:rPr>
                <w:spacing w:val="-4"/>
                <w:sz w:val="20"/>
                <w:szCs w:val="20"/>
              </w:rPr>
              <w:t xml:space="preserve"> </w:t>
            </w:r>
            <w:r w:rsidRPr="00D86D77">
              <w:rPr>
                <w:spacing w:val="-2"/>
                <w:sz w:val="20"/>
                <w:szCs w:val="20"/>
              </w:rPr>
              <w:t>equality</w:t>
            </w:r>
            <w:r w:rsidRPr="00D86D77">
              <w:rPr>
                <w:spacing w:val="-5"/>
                <w:sz w:val="20"/>
                <w:szCs w:val="20"/>
              </w:rPr>
              <w:t xml:space="preserve"> </w:t>
            </w:r>
            <w:r w:rsidRPr="00D86D77">
              <w:rPr>
                <w:spacing w:val="-2"/>
                <w:sz w:val="20"/>
                <w:szCs w:val="20"/>
              </w:rPr>
              <w:t>across</w:t>
            </w:r>
            <w:r w:rsidRPr="00D86D77">
              <w:rPr>
                <w:spacing w:val="-5"/>
                <w:sz w:val="20"/>
                <w:szCs w:val="20"/>
              </w:rPr>
              <w:t xml:space="preserve"> </w:t>
            </w:r>
            <w:r w:rsidRPr="00D86D77">
              <w:rPr>
                <w:spacing w:val="-2"/>
                <w:sz w:val="20"/>
                <w:szCs w:val="20"/>
              </w:rPr>
              <w:t>programs</w:t>
            </w:r>
            <w:r w:rsidRPr="00D86D77">
              <w:rPr>
                <w:spacing w:val="-4"/>
                <w:sz w:val="20"/>
                <w:szCs w:val="20"/>
              </w:rPr>
              <w:t xml:space="preserve"> </w:t>
            </w:r>
            <w:r w:rsidRPr="00D86D77">
              <w:rPr>
                <w:spacing w:val="-2"/>
                <w:sz w:val="20"/>
                <w:szCs w:val="20"/>
              </w:rPr>
              <w:t>and</w:t>
            </w:r>
            <w:r w:rsidRPr="00D86D77">
              <w:rPr>
                <w:spacing w:val="-5"/>
                <w:sz w:val="20"/>
                <w:szCs w:val="20"/>
              </w:rPr>
              <w:t xml:space="preserve"> </w:t>
            </w:r>
            <w:r w:rsidRPr="00D86D77">
              <w:rPr>
                <w:spacing w:val="-2"/>
                <w:sz w:val="20"/>
                <w:szCs w:val="20"/>
              </w:rPr>
              <w:t>embed</w:t>
            </w:r>
            <w:r w:rsidRPr="00D86D77">
              <w:rPr>
                <w:spacing w:val="-5"/>
                <w:sz w:val="20"/>
                <w:szCs w:val="20"/>
              </w:rPr>
              <w:t xml:space="preserve"> </w:t>
            </w:r>
            <w:r w:rsidRPr="00D86D77">
              <w:rPr>
                <w:spacing w:val="-2"/>
                <w:sz w:val="20"/>
                <w:szCs w:val="20"/>
              </w:rPr>
              <w:t>culturally</w:t>
            </w:r>
            <w:r w:rsidRPr="00D86D77">
              <w:rPr>
                <w:spacing w:val="-4"/>
                <w:sz w:val="20"/>
                <w:szCs w:val="20"/>
              </w:rPr>
              <w:t xml:space="preserve"> </w:t>
            </w:r>
            <w:r w:rsidRPr="00D86D77">
              <w:rPr>
                <w:spacing w:val="-2"/>
                <w:sz w:val="20"/>
                <w:szCs w:val="20"/>
              </w:rPr>
              <w:t>safe,</w:t>
            </w:r>
          </w:p>
          <w:p w14:paraId="4E84F0BE" w14:textId="77777777" w:rsidR="0028122B" w:rsidRPr="00D86D77" w:rsidRDefault="0028122B" w:rsidP="00D22D31">
            <w:pPr>
              <w:pStyle w:val="TableParagraph"/>
              <w:spacing w:before="1"/>
              <w:ind w:left="396" w:right="150"/>
              <w:rPr>
                <w:sz w:val="20"/>
                <w:szCs w:val="20"/>
              </w:rPr>
            </w:pPr>
            <w:r w:rsidRPr="00D86D77">
              <w:rPr>
                <w:sz w:val="20"/>
                <w:szCs w:val="20"/>
              </w:rPr>
              <w:t>trauma-aware</w:t>
            </w:r>
            <w:r w:rsidRPr="00D86D77">
              <w:rPr>
                <w:spacing w:val="-7"/>
                <w:sz w:val="20"/>
                <w:szCs w:val="20"/>
              </w:rPr>
              <w:t xml:space="preserve"> </w:t>
            </w:r>
            <w:r w:rsidRPr="00D86D77">
              <w:rPr>
                <w:sz w:val="20"/>
                <w:szCs w:val="20"/>
              </w:rPr>
              <w:t>and</w:t>
            </w:r>
            <w:r w:rsidRPr="00D86D77">
              <w:rPr>
                <w:spacing w:val="-7"/>
                <w:sz w:val="20"/>
                <w:szCs w:val="20"/>
              </w:rPr>
              <w:t xml:space="preserve"> </w:t>
            </w:r>
            <w:r w:rsidRPr="00D86D77">
              <w:rPr>
                <w:sz w:val="20"/>
                <w:szCs w:val="20"/>
              </w:rPr>
              <w:t>healing-informed</w:t>
            </w:r>
            <w:r w:rsidRPr="00D86D77">
              <w:rPr>
                <w:spacing w:val="-7"/>
                <w:sz w:val="20"/>
                <w:szCs w:val="20"/>
              </w:rPr>
              <w:t xml:space="preserve"> </w:t>
            </w:r>
            <w:r w:rsidRPr="00D86D77">
              <w:rPr>
                <w:sz w:val="20"/>
                <w:szCs w:val="20"/>
              </w:rPr>
              <w:t>care</w:t>
            </w:r>
            <w:r w:rsidRPr="00D86D77">
              <w:rPr>
                <w:spacing w:val="-7"/>
                <w:sz w:val="20"/>
                <w:szCs w:val="20"/>
              </w:rPr>
              <w:t xml:space="preserve"> </w:t>
            </w:r>
            <w:r w:rsidRPr="00D86D77">
              <w:rPr>
                <w:sz w:val="20"/>
                <w:szCs w:val="20"/>
              </w:rPr>
              <w:t>into</w:t>
            </w:r>
            <w:r w:rsidRPr="00D86D77">
              <w:rPr>
                <w:spacing w:val="-7"/>
                <w:sz w:val="20"/>
                <w:szCs w:val="20"/>
              </w:rPr>
              <w:t xml:space="preserve"> </w:t>
            </w:r>
            <w:proofErr w:type="gramStart"/>
            <w:r w:rsidRPr="00D86D77">
              <w:rPr>
                <w:sz w:val="20"/>
                <w:szCs w:val="20"/>
              </w:rPr>
              <w:t>all</w:t>
            </w:r>
            <w:r w:rsidRPr="00D86D77">
              <w:rPr>
                <w:spacing w:val="-7"/>
                <w:sz w:val="20"/>
                <w:szCs w:val="20"/>
              </w:rPr>
              <w:t xml:space="preserve"> </w:t>
            </w:r>
            <w:r w:rsidRPr="00D86D77">
              <w:rPr>
                <w:sz w:val="20"/>
                <w:szCs w:val="20"/>
              </w:rPr>
              <w:t>of</w:t>
            </w:r>
            <w:proofErr w:type="gramEnd"/>
            <w:r w:rsidRPr="00D86D77">
              <w:rPr>
                <w:spacing w:val="-7"/>
                <w:sz w:val="20"/>
                <w:szCs w:val="20"/>
              </w:rPr>
              <w:t xml:space="preserve"> </w:t>
            </w:r>
            <w:r w:rsidRPr="00D86D77">
              <w:rPr>
                <w:sz w:val="20"/>
                <w:szCs w:val="20"/>
              </w:rPr>
              <w:t>aged</w:t>
            </w:r>
            <w:r w:rsidRPr="00D86D77">
              <w:rPr>
                <w:spacing w:val="-7"/>
                <w:sz w:val="20"/>
                <w:szCs w:val="20"/>
              </w:rPr>
              <w:t xml:space="preserve"> </w:t>
            </w:r>
            <w:r w:rsidRPr="00D86D77">
              <w:rPr>
                <w:sz w:val="20"/>
                <w:szCs w:val="20"/>
              </w:rPr>
              <w:t>care.</w:t>
            </w:r>
            <w:r w:rsidRPr="00D86D77">
              <w:rPr>
                <w:spacing w:val="-7"/>
                <w:sz w:val="20"/>
                <w:szCs w:val="20"/>
              </w:rPr>
              <w:t xml:space="preserve"> </w:t>
            </w:r>
            <w:r w:rsidRPr="00D86D77">
              <w:rPr>
                <w:sz w:val="20"/>
                <w:szCs w:val="20"/>
              </w:rPr>
              <w:t>Together</w:t>
            </w:r>
            <w:r w:rsidRPr="00D86D77">
              <w:rPr>
                <w:spacing w:val="-7"/>
                <w:sz w:val="20"/>
                <w:szCs w:val="20"/>
              </w:rPr>
              <w:t xml:space="preserve"> </w:t>
            </w:r>
            <w:r w:rsidRPr="00D86D77">
              <w:rPr>
                <w:sz w:val="20"/>
                <w:szCs w:val="20"/>
              </w:rPr>
              <w:t>with</w:t>
            </w:r>
            <w:r w:rsidRPr="00D86D77">
              <w:rPr>
                <w:spacing w:val="-7"/>
                <w:sz w:val="20"/>
                <w:szCs w:val="20"/>
              </w:rPr>
              <w:t xml:space="preserve"> </w:t>
            </w:r>
            <w:r w:rsidRPr="00D86D77">
              <w:rPr>
                <w:sz w:val="20"/>
                <w:szCs w:val="20"/>
              </w:rPr>
              <w:t>increasing</w:t>
            </w:r>
            <w:r w:rsidRPr="00D86D77">
              <w:rPr>
                <w:spacing w:val="-7"/>
                <w:sz w:val="20"/>
                <w:szCs w:val="20"/>
              </w:rPr>
              <w:t xml:space="preserve"> </w:t>
            </w:r>
            <w:r w:rsidRPr="00D86D77">
              <w:rPr>
                <w:sz w:val="20"/>
                <w:szCs w:val="20"/>
              </w:rPr>
              <w:t>the</w:t>
            </w:r>
            <w:r w:rsidRPr="00D86D77">
              <w:rPr>
                <w:spacing w:val="-7"/>
                <w:sz w:val="20"/>
                <w:szCs w:val="20"/>
              </w:rPr>
              <w:t xml:space="preserve"> </w:t>
            </w:r>
            <w:r w:rsidRPr="00D86D77">
              <w:rPr>
                <w:sz w:val="20"/>
                <w:szCs w:val="20"/>
              </w:rPr>
              <w:t>number</w:t>
            </w:r>
            <w:r w:rsidRPr="00D86D77">
              <w:rPr>
                <w:spacing w:val="-7"/>
                <w:sz w:val="20"/>
                <w:szCs w:val="20"/>
              </w:rPr>
              <w:t xml:space="preserve"> </w:t>
            </w:r>
            <w:r w:rsidRPr="00D86D77">
              <w:rPr>
                <w:sz w:val="20"/>
                <w:szCs w:val="20"/>
              </w:rPr>
              <w:t>of</w:t>
            </w:r>
            <w:r w:rsidRPr="00D86D77">
              <w:rPr>
                <w:spacing w:val="-7"/>
                <w:sz w:val="20"/>
                <w:szCs w:val="20"/>
              </w:rPr>
              <w:t xml:space="preserve"> </w:t>
            </w:r>
            <w:r w:rsidRPr="00D86D77">
              <w:rPr>
                <w:sz w:val="20"/>
                <w:szCs w:val="20"/>
              </w:rPr>
              <w:t>First</w:t>
            </w:r>
            <w:r w:rsidRPr="00D86D77">
              <w:rPr>
                <w:spacing w:val="-7"/>
                <w:sz w:val="20"/>
                <w:szCs w:val="20"/>
              </w:rPr>
              <w:t xml:space="preserve"> </w:t>
            </w:r>
            <w:r w:rsidRPr="00D86D77">
              <w:rPr>
                <w:sz w:val="20"/>
                <w:szCs w:val="20"/>
              </w:rPr>
              <w:t xml:space="preserve">Nations </w:t>
            </w:r>
            <w:r w:rsidRPr="00D86D77">
              <w:rPr>
                <w:spacing w:val="-2"/>
                <w:sz w:val="20"/>
                <w:szCs w:val="20"/>
              </w:rPr>
              <w:t xml:space="preserve">community-controlled organisations capable of delivering aged care, increasing access for older First Nations Australians </w:t>
            </w:r>
            <w:r w:rsidRPr="00D86D77">
              <w:rPr>
                <w:sz w:val="20"/>
                <w:szCs w:val="20"/>
              </w:rPr>
              <w:t>will improve.</w:t>
            </w:r>
          </w:p>
          <w:p w14:paraId="5D1476CC" w14:textId="77777777" w:rsidR="0028122B" w:rsidRPr="00D86D77" w:rsidRDefault="0028122B">
            <w:pPr>
              <w:pStyle w:val="TableParagraph"/>
              <w:numPr>
                <w:ilvl w:val="0"/>
                <w:numId w:val="73"/>
              </w:numPr>
              <w:tabs>
                <w:tab w:val="left" w:pos="396"/>
                <w:tab w:val="left" w:pos="396"/>
              </w:tabs>
              <w:spacing w:before="118"/>
              <w:ind w:left="396" w:right="207" w:hanging="227"/>
              <w:rPr>
                <w:sz w:val="19"/>
              </w:rPr>
            </w:pPr>
            <w:r w:rsidRPr="00D86D77">
              <w:rPr>
                <w:sz w:val="20"/>
                <w:szCs w:val="20"/>
              </w:rPr>
              <w:t>The</w:t>
            </w:r>
            <w:r w:rsidRPr="00D86D77">
              <w:rPr>
                <w:spacing w:val="-4"/>
                <w:sz w:val="20"/>
                <w:szCs w:val="20"/>
              </w:rPr>
              <w:t xml:space="preserve"> </w:t>
            </w:r>
            <w:r w:rsidRPr="00D86D77">
              <w:rPr>
                <w:sz w:val="20"/>
                <w:szCs w:val="20"/>
              </w:rPr>
              <w:t>Department</w:t>
            </w:r>
            <w:r w:rsidRPr="00D86D77">
              <w:rPr>
                <w:spacing w:val="-4"/>
                <w:sz w:val="20"/>
                <w:szCs w:val="20"/>
              </w:rPr>
              <w:t xml:space="preserve"> </w:t>
            </w:r>
            <w:r w:rsidRPr="00D86D77">
              <w:rPr>
                <w:sz w:val="20"/>
                <w:szCs w:val="20"/>
              </w:rPr>
              <w:t>will</w:t>
            </w:r>
            <w:r w:rsidRPr="00D86D77">
              <w:rPr>
                <w:spacing w:val="-4"/>
                <w:sz w:val="20"/>
                <w:szCs w:val="20"/>
              </w:rPr>
              <w:t xml:space="preserve"> </w:t>
            </w:r>
            <w:r w:rsidRPr="00D86D77">
              <w:rPr>
                <w:sz w:val="20"/>
                <w:szCs w:val="20"/>
              </w:rPr>
              <w:t>provide</w:t>
            </w:r>
            <w:r w:rsidRPr="00D86D77">
              <w:rPr>
                <w:spacing w:val="-4"/>
                <w:sz w:val="20"/>
                <w:szCs w:val="20"/>
              </w:rPr>
              <w:t xml:space="preserve"> </w:t>
            </w:r>
            <w:r w:rsidRPr="00D86D77">
              <w:rPr>
                <w:sz w:val="20"/>
                <w:szCs w:val="20"/>
              </w:rPr>
              <w:t>older</w:t>
            </w:r>
            <w:r w:rsidRPr="00D86D77">
              <w:rPr>
                <w:spacing w:val="-4"/>
                <w:sz w:val="20"/>
                <w:szCs w:val="20"/>
              </w:rPr>
              <w:t xml:space="preserve"> </w:t>
            </w:r>
            <w:r w:rsidRPr="00D86D77">
              <w:rPr>
                <w:sz w:val="20"/>
                <w:szCs w:val="20"/>
              </w:rPr>
              <w:t>people</w:t>
            </w:r>
            <w:r w:rsidRPr="00D86D77">
              <w:rPr>
                <w:spacing w:val="-4"/>
                <w:sz w:val="20"/>
                <w:szCs w:val="20"/>
              </w:rPr>
              <w:t xml:space="preserve"> </w:t>
            </w:r>
            <w:r w:rsidRPr="00D86D77">
              <w:rPr>
                <w:sz w:val="20"/>
                <w:szCs w:val="20"/>
              </w:rPr>
              <w:t>in</w:t>
            </w:r>
            <w:r w:rsidRPr="00D86D77">
              <w:rPr>
                <w:spacing w:val="-4"/>
                <w:sz w:val="20"/>
                <w:szCs w:val="20"/>
              </w:rPr>
              <w:t xml:space="preserve"> </w:t>
            </w:r>
            <w:r w:rsidRPr="00D86D77">
              <w:rPr>
                <w:sz w:val="20"/>
                <w:szCs w:val="20"/>
              </w:rPr>
              <w:t>regional,</w:t>
            </w:r>
            <w:r w:rsidRPr="00D86D77">
              <w:rPr>
                <w:spacing w:val="-4"/>
                <w:sz w:val="20"/>
                <w:szCs w:val="20"/>
              </w:rPr>
              <w:t xml:space="preserve"> </w:t>
            </w:r>
            <w:proofErr w:type="gramStart"/>
            <w:r w:rsidRPr="00D86D77">
              <w:rPr>
                <w:sz w:val="20"/>
                <w:szCs w:val="20"/>
              </w:rPr>
              <w:t>rural</w:t>
            </w:r>
            <w:proofErr w:type="gramEnd"/>
            <w:r w:rsidRPr="00D86D77">
              <w:rPr>
                <w:spacing w:val="-4"/>
                <w:sz w:val="20"/>
                <w:szCs w:val="20"/>
              </w:rPr>
              <w:t xml:space="preserve"> </w:t>
            </w:r>
            <w:r w:rsidRPr="00D86D77">
              <w:rPr>
                <w:sz w:val="20"/>
                <w:szCs w:val="20"/>
              </w:rPr>
              <w:t>and</w:t>
            </w:r>
            <w:r w:rsidRPr="00D86D77">
              <w:rPr>
                <w:spacing w:val="-4"/>
                <w:sz w:val="20"/>
                <w:szCs w:val="20"/>
              </w:rPr>
              <w:t xml:space="preserve"> </w:t>
            </w:r>
            <w:r w:rsidRPr="00D86D77">
              <w:rPr>
                <w:sz w:val="20"/>
                <w:szCs w:val="20"/>
              </w:rPr>
              <w:t>remote</w:t>
            </w:r>
            <w:r w:rsidRPr="00D86D77">
              <w:rPr>
                <w:spacing w:val="-4"/>
                <w:sz w:val="20"/>
                <w:szCs w:val="20"/>
              </w:rPr>
              <w:t xml:space="preserve"> </w:t>
            </w:r>
            <w:r w:rsidRPr="00D86D77">
              <w:rPr>
                <w:sz w:val="20"/>
                <w:szCs w:val="20"/>
              </w:rPr>
              <w:t>communities</w:t>
            </w:r>
            <w:r w:rsidRPr="00D86D77">
              <w:rPr>
                <w:spacing w:val="-4"/>
                <w:sz w:val="20"/>
                <w:szCs w:val="20"/>
              </w:rPr>
              <w:t xml:space="preserve"> </w:t>
            </w:r>
            <w:r w:rsidRPr="00D86D77">
              <w:rPr>
                <w:sz w:val="20"/>
                <w:szCs w:val="20"/>
              </w:rPr>
              <w:t>with</w:t>
            </w:r>
            <w:r w:rsidRPr="00D86D77">
              <w:rPr>
                <w:spacing w:val="-4"/>
                <w:sz w:val="20"/>
                <w:szCs w:val="20"/>
              </w:rPr>
              <w:t xml:space="preserve"> </w:t>
            </w:r>
            <w:r w:rsidRPr="00D86D77">
              <w:rPr>
                <w:sz w:val="20"/>
                <w:szCs w:val="20"/>
              </w:rPr>
              <w:t>equitable</w:t>
            </w:r>
            <w:r w:rsidRPr="00D86D77">
              <w:rPr>
                <w:spacing w:val="-4"/>
                <w:sz w:val="20"/>
                <w:szCs w:val="20"/>
              </w:rPr>
              <w:t xml:space="preserve"> </w:t>
            </w:r>
            <w:r w:rsidRPr="00D86D77">
              <w:rPr>
                <w:sz w:val="20"/>
                <w:szCs w:val="20"/>
              </w:rPr>
              <w:t>access</w:t>
            </w:r>
            <w:r w:rsidRPr="00D86D77">
              <w:rPr>
                <w:spacing w:val="-4"/>
                <w:sz w:val="20"/>
                <w:szCs w:val="20"/>
              </w:rPr>
              <w:t xml:space="preserve"> </w:t>
            </w:r>
            <w:r w:rsidRPr="00D86D77">
              <w:rPr>
                <w:sz w:val="20"/>
                <w:szCs w:val="20"/>
              </w:rPr>
              <w:t>to</w:t>
            </w:r>
            <w:r w:rsidRPr="00D86D77">
              <w:rPr>
                <w:spacing w:val="-4"/>
                <w:sz w:val="20"/>
                <w:szCs w:val="20"/>
              </w:rPr>
              <w:t xml:space="preserve"> </w:t>
            </w:r>
            <w:r w:rsidRPr="00D86D77">
              <w:rPr>
                <w:sz w:val="20"/>
                <w:szCs w:val="20"/>
              </w:rPr>
              <w:t>the</w:t>
            </w:r>
            <w:r w:rsidRPr="00D86D77">
              <w:rPr>
                <w:spacing w:val="-4"/>
                <w:sz w:val="20"/>
                <w:szCs w:val="20"/>
              </w:rPr>
              <w:t xml:space="preserve"> </w:t>
            </w:r>
            <w:r w:rsidRPr="00D86D77">
              <w:rPr>
                <w:sz w:val="20"/>
                <w:szCs w:val="20"/>
              </w:rPr>
              <w:t>care they</w:t>
            </w:r>
            <w:r w:rsidRPr="00D86D77">
              <w:rPr>
                <w:spacing w:val="-5"/>
                <w:sz w:val="20"/>
                <w:szCs w:val="20"/>
              </w:rPr>
              <w:t xml:space="preserve"> </w:t>
            </w:r>
            <w:r w:rsidRPr="00D86D77">
              <w:rPr>
                <w:sz w:val="20"/>
                <w:szCs w:val="20"/>
              </w:rPr>
              <w:t>need,</w:t>
            </w:r>
            <w:r w:rsidRPr="00D86D77">
              <w:rPr>
                <w:spacing w:val="-5"/>
                <w:sz w:val="20"/>
                <w:szCs w:val="20"/>
              </w:rPr>
              <w:t xml:space="preserve"> </w:t>
            </w:r>
            <w:r w:rsidRPr="00D86D77">
              <w:rPr>
                <w:sz w:val="20"/>
                <w:szCs w:val="20"/>
              </w:rPr>
              <w:t>regardless</w:t>
            </w:r>
            <w:r w:rsidRPr="00D86D77">
              <w:rPr>
                <w:spacing w:val="-5"/>
                <w:sz w:val="20"/>
                <w:szCs w:val="20"/>
              </w:rPr>
              <w:t xml:space="preserve"> </w:t>
            </w:r>
            <w:r w:rsidRPr="00D86D77">
              <w:rPr>
                <w:sz w:val="20"/>
                <w:szCs w:val="20"/>
              </w:rPr>
              <w:t>of</w:t>
            </w:r>
            <w:r w:rsidRPr="00D86D77">
              <w:rPr>
                <w:spacing w:val="-5"/>
                <w:sz w:val="20"/>
                <w:szCs w:val="20"/>
              </w:rPr>
              <w:t xml:space="preserve"> </w:t>
            </w:r>
            <w:r w:rsidRPr="00D86D77">
              <w:rPr>
                <w:sz w:val="20"/>
                <w:szCs w:val="20"/>
              </w:rPr>
              <w:t>where</w:t>
            </w:r>
            <w:r w:rsidRPr="00D86D77">
              <w:rPr>
                <w:spacing w:val="-5"/>
                <w:sz w:val="20"/>
                <w:szCs w:val="20"/>
              </w:rPr>
              <w:t xml:space="preserve"> </w:t>
            </w:r>
            <w:r w:rsidRPr="00D86D77">
              <w:rPr>
                <w:sz w:val="20"/>
                <w:szCs w:val="20"/>
              </w:rPr>
              <w:t>they</w:t>
            </w:r>
            <w:r w:rsidRPr="00D86D77">
              <w:rPr>
                <w:spacing w:val="-5"/>
                <w:sz w:val="20"/>
                <w:szCs w:val="20"/>
              </w:rPr>
              <w:t xml:space="preserve"> </w:t>
            </w:r>
            <w:r w:rsidRPr="00D86D77">
              <w:rPr>
                <w:sz w:val="20"/>
                <w:szCs w:val="20"/>
              </w:rPr>
              <w:t>live,</w:t>
            </w:r>
            <w:r w:rsidRPr="00D86D77">
              <w:rPr>
                <w:spacing w:val="-5"/>
                <w:sz w:val="20"/>
                <w:szCs w:val="20"/>
              </w:rPr>
              <w:t xml:space="preserve"> </w:t>
            </w:r>
            <w:r w:rsidRPr="00D86D77">
              <w:rPr>
                <w:sz w:val="20"/>
                <w:szCs w:val="20"/>
              </w:rPr>
              <w:t>so</w:t>
            </w:r>
            <w:r w:rsidRPr="00D86D77">
              <w:rPr>
                <w:spacing w:val="-5"/>
                <w:sz w:val="20"/>
                <w:szCs w:val="20"/>
              </w:rPr>
              <w:t xml:space="preserve"> </w:t>
            </w:r>
            <w:r w:rsidRPr="00D86D77">
              <w:rPr>
                <w:sz w:val="20"/>
                <w:szCs w:val="20"/>
              </w:rPr>
              <w:t>they</w:t>
            </w:r>
            <w:r w:rsidRPr="00D86D77">
              <w:rPr>
                <w:spacing w:val="-5"/>
                <w:sz w:val="20"/>
                <w:szCs w:val="20"/>
              </w:rPr>
              <w:t xml:space="preserve"> </w:t>
            </w:r>
            <w:r w:rsidRPr="00D86D77">
              <w:rPr>
                <w:sz w:val="20"/>
                <w:szCs w:val="20"/>
              </w:rPr>
              <w:t>can</w:t>
            </w:r>
            <w:r w:rsidRPr="00D86D77">
              <w:rPr>
                <w:spacing w:val="-5"/>
                <w:sz w:val="20"/>
                <w:szCs w:val="20"/>
              </w:rPr>
              <w:t xml:space="preserve"> </w:t>
            </w:r>
            <w:r w:rsidRPr="00D86D77">
              <w:rPr>
                <w:sz w:val="20"/>
                <w:szCs w:val="20"/>
              </w:rPr>
              <w:t>stay</w:t>
            </w:r>
            <w:r w:rsidRPr="00D86D77">
              <w:rPr>
                <w:spacing w:val="-5"/>
                <w:sz w:val="20"/>
                <w:szCs w:val="20"/>
              </w:rPr>
              <w:t xml:space="preserve"> </w:t>
            </w:r>
            <w:r w:rsidRPr="00D86D77">
              <w:rPr>
                <w:sz w:val="20"/>
                <w:szCs w:val="20"/>
              </w:rPr>
              <w:t>close</w:t>
            </w:r>
            <w:r w:rsidRPr="00D86D77">
              <w:rPr>
                <w:spacing w:val="-5"/>
                <w:sz w:val="20"/>
                <w:szCs w:val="20"/>
              </w:rPr>
              <w:t xml:space="preserve"> </w:t>
            </w:r>
            <w:r w:rsidRPr="00D86D77">
              <w:rPr>
                <w:sz w:val="20"/>
                <w:szCs w:val="20"/>
              </w:rPr>
              <w:t>to</w:t>
            </w:r>
            <w:r w:rsidRPr="00D86D77">
              <w:rPr>
                <w:spacing w:val="-5"/>
                <w:sz w:val="20"/>
                <w:szCs w:val="20"/>
              </w:rPr>
              <w:t xml:space="preserve"> </w:t>
            </w:r>
            <w:r w:rsidRPr="00D86D77">
              <w:rPr>
                <w:sz w:val="20"/>
                <w:szCs w:val="20"/>
              </w:rPr>
              <w:t>their</w:t>
            </w:r>
            <w:r w:rsidRPr="00D86D77">
              <w:rPr>
                <w:spacing w:val="-5"/>
                <w:sz w:val="20"/>
                <w:szCs w:val="20"/>
              </w:rPr>
              <w:t xml:space="preserve"> </w:t>
            </w:r>
            <w:r w:rsidRPr="00D86D77">
              <w:rPr>
                <w:sz w:val="20"/>
                <w:szCs w:val="20"/>
              </w:rPr>
              <w:t>loved</w:t>
            </w:r>
            <w:r w:rsidRPr="00D86D77">
              <w:rPr>
                <w:spacing w:val="-5"/>
                <w:sz w:val="20"/>
                <w:szCs w:val="20"/>
              </w:rPr>
              <w:t xml:space="preserve"> </w:t>
            </w:r>
            <w:r w:rsidRPr="00D86D77">
              <w:rPr>
                <w:sz w:val="20"/>
                <w:szCs w:val="20"/>
              </w:rPr>
              <w:t>ones</w:t>
            </w:r>
            <w:r w:rsidRPr="00D86D77">
              <w:rPr>
                <w:spacing w:val="-5"/>
                <w:sz w:val="20"/>
                <w:szCs w:val="20"/>
              </w:rPr>
              <w:t xml:space="preserve"> </w:t>
            </w:r>
            <w:r w:rsidRPr="00D86D77">
              <w:rPr>
                <w:sz w:val="20"/>
                <w:szCs w:val="20"/>
              </w:rPr>
              <w:t>and</w:t>
            </w:r>
            <w:r w:rsidRPr="00D86D77">
              <w:rPr>
                <w:spacing w:val="-5"/>
                <w:sz w:val="20"/>
                <w:szCs w:val="20"/>
              </w:rPr>
              <w:t xml:space="preserve"> </w:t>
            </w:r>
            <w:r w:rsidRPr="00D86D77">
              <w:rPr>
                <w:sz w:val="20"/>
                <w:szCs w:val="20"/>
              </w:rPr>
              <w:t>communities</w:t>
            </w:r>
            <w:r w:rsidRPr="00D86D77">
              <w:rPr>
                <w:spacing w:val="-5"/>
                <w:sz w:val="20"/>
                <w:szCs w:val="20"/>
              </w:rPr>
              <w:t xml:space="preserve"> </w:t>
            </w:r>
            <w:r w:rsidRPr="00D86D77">
              <w:rPr>
                <w:sz w:val="20"/>
                <w:szCs w:val="20"/>
              </w:rPr>
              <w:t>for</w:t>
            </w:r>
            <w:r w:rsidRPr="00D86D77">
              <w:rPr>
                <w:spacing w:val="-5"/>
                <w:sz w:val="20"/>
                <w:szCs w:val="20"/>
              </w:rPr>
              <w:t xml:space="preserve"> </w:t>
            </w:r>
            <w:r w:rsidRPr="00D86D77">
              <w:rPr>
                <w:sz w:val="20"/>
                <w:szCs w:val="20"/>
              </w:rPr>
              <w:t>as</w:t>
            </w:r>
            <w:r w:rsidRPr="00D86D77">
              <w:rPr>
                <w:spacing w:val="-5"/>
                <w:sz w:val="20"/>
                <w:szCs w:val="20"/>
              </w:rPr>
              <w:t xml:space="preserve"> </w:t>
            </w:r>
            <w:r w:rsidRPr="00D86D77">
              <w:rPr>
                <w:sz w:val="20"/>
                <w:szCs w:val="20"/>
              </w:rPr>
              <w:t>long</w:t>
            </w:r>
            <w:r w:rsidRPr="00D86D77">
              <w:rPr>
                <w:spacing w:val="-5"/>
                <w:sz w:val="20"/>
                <w:szCs w:val="20"/>
              </w:rPr>
              <w:t xml:space="preserve"> </w:t>
            </w:r>
            <w:r w:rsidRPr="00D86D77">
              <w:rPr>
                <w:sz w:val="20"/>
                <w:szCs w:val="20"/>
              </w:rPr>
              <w:t>as possible.</w:t>
            </w:r>
            <w:r w:rsidRPr="00D86D77">
              <w:rPr>
                <w:spacing w:val="-14"/>
                <w:sz w:val="20"/>
                <w:szCs w:val="20"/>
              </w:rPr>
              <w:t xml:space="preserve"> </w:t>
            </w:r>
            <w:r w:rsidRPr="00D86D77">
              <w:rPr>
                <w:sz w:val="20"/>
                <w:szCs w:val="20"/>
              </w:rPr>
              <w:t>It</w:t>
            </w:r>
            <w:r w:rsidRPr="00D86D77">
              <w:rPr>
                <w:spacing w:val="-13"/>
                <w:sz w:val="20"/>
                <w:szCs w:val="20"/>
              </w:rPr>
              <w:t xml:space="preserve"> </w:t>
            </w:r>
            <w:r w:rsidRPr="00D86D77">
              <w:rPr>
                <w:sz w:val="20"/>
                <w:szCs w:val="20"/>
              </w:rPr>
              <w:t>will</w:t>
            </w:r>
            <w:r w:rsidRPr="00D86D77">
              <w:rPr>
                <w:spacing w:val="-13"/>
                <w:sz w:val="20"/>
                <w:szCs w:val="20"/>
              </w:rPr>
              <w:t xml:space="preserve"> </w:t>
            </w:r>
            <w:r w:rsidRPr="00D86D77">
              <w:rPr>
                <w:sz w:val="20"/>
                <w:szCs w:val="20"/>
              </w:rPr>
              <w:t>do</w:t>
            </w:r>
            <w:r w:rsidRPr="00D86D77">
              <w:rPr>
                <w:spacing w:val="-13"/>
                <w:sz w:val="20"/>
                <w:szCs w:val="20"/>
              </w:rPr>
              <w:t xml:space="preserve"> </w:t>
            </w:r>
            <w:r w:rsidRPr="00D86D77">
              <w:rPr>
                <w:sz w:val="20"/>
                <w:szCs w:val="20"/>
              </w:rPr>
              <w:t>this</w:t>
            </w:r>
            <w:r w:rsidRPr="00D86D77">
              <w:rPr>
                <w:spacing w:val="-13"/>
                <w:sz w:val="20"/>
                <w:szCs w:val="20"/>
              </w:rPr>
              <w:t xml:space="preserve"> </w:t>
            </w:r>
            <w:r w:rsidRPr="00D86D77">
              <w:rPr>
                <w:sz w:val="20"/>
                <w:szCs w:val="20"/>
              </w:rPr>
              <w:t>through</w:t>
            </w:r>
            <w:r w:rsidRPr="00D86D77">
              <w:rPr>
                <w:spacing w:val="-14"/>
                <w:sz w:val="20"/>
                <w:szCs w:val="20"/>
              </w:rPr>
              <w:t xml:space="preserve"> </w:t>
            </w:r>
            <w:r w:rsidRPr="00D86D77">
              <w:rPr>
                <w:sz w:val="20"/>
                <w:szCs w:val="20"/>
              </w:rPr>
              <w:t>better</w:t>
            </w:r>
            <w:r w:rsidRPr="00D86D77">
              <w:rPr>
                <w:spacing w:val="-13"/>
                <w:sz w:val="20"/>
                <w:szCs w:val="20"/>
              </w:rPr>
              <w:t xml:space="preserve"> </w:t>
            </w:r>
            <w:r w:rsidRPr="00D86D77">
              <w:rPr>
                <w:sz w:val="20"/>
                <w:szCs w:val="20"/>
              </w:rPr>
              <w:t>funding</w:t>
            </w:r>
            <w:r w:rsidRPr="00D86D77">
              <w:rPr>
                <w:spacing w:val="-13"/>
                <w:sz w:val="20"/>
                <w:szCs w:val="20"/>
              </w:rPr>
              <w:t xml:space="preserve"> </w:t>
            </w:r>
            <w:r w:rsidRPr="00D86D77">
              <w:rPr>
                <w:sz w:val="20"/>
                <w:szCs w:val="20"/>
              </w:rPr>
              <w:t>outcomes</w:t>
            </w:r>
            <w:r w:rsidRPr="00D86D77">
              <w:rPr>
                <w:spacing w:val="-13"/>
                <w:sz w:val="20"/>
                <w:szCs w:val="20"/>
              </w:rPr>
              <w:t xml:space="preserve"> </w:t>
            </w:r>
            <w:r w:rsidRPr="00D86D77">
              <w:rPr>
                <w:sz w:val="20"/>
                <w:szCs w:val="20"/>
              </w:rPr>
              <w:t>for</w:t>
            </w:r>
            <w:r w:rsidRPr="00D86D77">
              <w:rPr>
                <w:spacing w:val="-13"/>
                <w:sz w:val="20"/>
                <w:szCs w:val="20"/>
              </w:rPr>
              <w:t xml:space="preserve"> </w:t>
            </w:r>
            <w:r w:rsidRPr="00D86D77">
              <w:rPr>
                <w:sz w:val="20"/>
                <w:szCs w:val="20"/>
              </w:rPr>
              <w:t>rural</w:t>
            </w:r>
            <w:r w:rsidRPr="00D86D77">
              <w:rPr>
                <w:spacing w:val="-14"/>
                <w:sz w:val="20"/>
                <w:szCs w:val="20"/>
              </w:rPr>
              <w:t xml:space="preserve"> </w:t>
            </w:r>
            <w:r w:rsidRPr="00D86D77">
              <w:rPr>
                <w:sz w:val="20"/>
                <w:szCs w:val="20"/>
              </w:rPr>
              <w:t>and</w:t>
            </w:r>
            <w:r w:rsidRPr="00D86D77">
              <w:rPr>
                <w:spacing w:val="-13"/>
                <w:sz w:val="20"/>
                <w:szCs w:val="20"/>
              </w:rPr>
              <w:t xml:space="preserve"> </w:t>
            </w:r>
            <w:r w:rsidRPr="00D86D77">
              <w:rPr>
                <w:sz w:val="20"/>
                <w:szCs w:val="20"/>
              </w:rPr>
              <w:t>remote</w:t>
            </w:r>
            <w:r w:rsidRPr="00D86D77">
              <w:rPr>
                <w:spacing w:val="-13"/>
                <w:sz w:val="20"/>
                <w:szCs w:val="20"/>
              </w:rPr>
              <w:t xml:space="preserve"> </w:t>
            </w:r>
            <w:r w:rsidRPr="00D86D77">
              <w:rPr>
                <w:sz w:val="20"/>
                <w:szCs w:val="20"/>
              </w:rPr>
              <w:t>facilities,</w:t>
            </w:r>
            <w:r w:rsidRPr="00D86D77">
              <w:rPr>
                <w:spacing w:val="-13"/>
                <w:sz w:val="20"/>
                <w:szCs w:val="20"/>
              </w:rPr>
              <w:t xml:space="preserve"> </w:t>
            </w:r>
            <w:r w:rsidRPr="00D86D77">
              <w:rPr>
                <w:sz w:val="20"/>
                <w:szCs w:val="20"/>
              </w:rPr>
              <w:t>flexible</w:t>
            </w:r>
            <w:r w:rsidRPr="00D86D77">
              <w:rPr>
                <w:spacing w:val="-13"/>
                <w:sz w:val="20"/>
                <w:szCs w:val="20"/>
              </w:rPr>
              <w:t xml:space="preserve"> </w:t>
            </w:r>
            <w:r w:rsidRPr="00D86D77">
              <w:rPr>
                <w:sz w:val="20"/>
                <w:szCs w:val="20"/>
              </w:rPr>
              <w:t>and</w:t>
            </w:r>
            <w:r w:rsidRPr="00D86D77">
              <w:rPr>
                <w:spacing w:val="-14"/>
                <w:sz w:val="20"/>
                <w:szCs w:val="20"/>
              </w:rPr>
              <w:t xml:space="preserve"> </w:t>
            </w:r>
            <w:r w:rsidRPr="00D86D77">
              <w:rPr>
                <w:sz w:val="20"/>
                <w:szCs w:val="20"/>
              </w:rPr>
              <w:t>integrated</w:t>
            </w:r>
            <w:r w:rsidRPr="00D86D77">
              <w:rPr>
                <w:spacing w:val="-13"/>
                <w:sz w:val="20"/>
                <w:szCs w:val="20"/>
              </w:rPr>
              <w:t xml:space="preserve"> </w:t>
            </w:r>
            <w:r w:rsidRPr="00D86D77">
              <w:rPr>
                <w:sz w:val="20"/>
                <w:szCs w:val="20"/>
              </w:rPr>
              <w:t>approaches to</w:t>
            </w:r>
            <w:r w:rsidRPr="00D86D77">
              <w:rPr>
                <w:spacing w:val="-1"/>
                <w:sz w:val="20"/>
                <w:szCs w:val="20"/>
              </w:rPr>
              <w:t xml:space="preserve"> </w:t>
            </w:r>
            <w:r w:rsidRPr="00D86D77">
              <w:rPr>
                <w:sz w:val="20"/>
                <w:szCs w:val="20"/>
              </w:rPr>
              <w:t>care</w:t>
            </w:r>
            <w:r w:rsidRPr="00D86D77">
              <w:rPr>
                <w:spacing w:val="-1"/>
                <w:sz w:val="20"/>
                <w:szCs w:val="20"/>
              </w:rPr>
              <w:t xml:space="preserve"> </w:t>
            </w:r>
            <w:r w:rsidRPr="00D86D77">
              <w:rPr>
                <w:sz w:val="20"/>
                <w:szCs w:val="20"/>
              </w:rPr>
              <w:t>delivery</w:t>
            </w:r>
            <w:r w:rsidRPr="00D86D77">
              <w:rPr>
                <w:spacing w:val="-1"/>
                <w:sz w:val="20"/>
                <w:szCs w:val="20"/>
              </w:rPr>
              <w:t xml:space="preserve"> </w:t>
            </w:r>
            <w:r w:rsidRPr="00D86D77">
              <w:rPr>
                <w:sz w:val="20"/>
                <w:szCs w:val="20"/>
              </w:rPr>
              <w:t>and</w:t>
            </w:r>
            <w:r w:rsidRPr="00D86D77">
              <w:rPr>
                <w:spacing w:val="-1"/>
                <w:sz w:val="20"/>
                <w:szCs w:val="20"/>
              </w:rPr>
              <w:t xml:space="preserve"> </w:t>
            </w:r>
            <w:r w:rsidRPr="00D86D77">
              <w:rPr>
                <w:sz w:val="20"/>
                <w:szCs w:val="20"/>
              </w:rPr>
              <w:t>funding</w:t>
            </w:r>
            <w:r w:rsidRPr="00D86D77">
              <w:rPr>
                <w:spacing w:val="-1"/>
                <w:sz w:val="20"/>
                <w:szCs w:val="20"/>
              </w:rPr>
              <w:t xml:space="preserve"> </w:t>
            </w:r>
            <w:r w:rsidRPr="00D86D77">
              <w:rPr>
                <w:sz w:val="20"/>
                <w:szCs w:val="20"/>
              </w:rPr>
              <w:t>to</w:t>
            </w:r>
            <w:r w:rsidRPr="00D86D77">
              <w:rPr>
                <w:spacing w:val="-1"/>
                <w:sz w:val="20"/>
                <w:szCs w:val="20"/>
              </w:rPr>
              <w:t xml:space="preserve"> </w:t>
            </w:r>
            <w:r w:rsidRPr="00D86D77">
              <w:rPr>
                <w:sz w:val="20"/>
                <w:szCs w:val="20"/>
              </w:rPr>
              <w:t>improve</w:t>
            </w:r>
            <w:r w:rsidRPr="00D86D77">
              <w:rPr>
                <w:spacing w:val="-1"/>
                <w:sz w:val="20"/>
                <w:szCs w:val="20"/>
              </w:rPr>
              <w:t xml:space="preserve"> </w:t>
            </w:r>
            <w:r w:rsidRPr="00D86D77">
              <w:rPr>
                <w:sz w:val="20"/>
                <w:szCs w:val="20"/>
              </w:rPr>
              <w:t>capital</w:t>
            </w:r>
            <w:r w:rsidRPr="00D86D77">
              <w:rPr>
                <w:spacing w:val="-1"/>
                <w:sz w:val="20"/>
                <w:szCs w:val="20"/>
              </w:rPr>
              <w:t xml:space="preserve"> </w:t>
            </w:r>
            <w:r w:rsidRPr="00D86D77">
              <w:rPr>
                <w:sz w:val="20"/>
                <w:szCs w:val="20"/>
              </w:rPr>
              <w:t>infrastructure</w:t>
            </w:r>
            <w:r w:rsidRPr="00D86D77">
              <w:rPr>
                <w:spacing w:val="-1"/>
                <w:sz w:val="20"/>
                <w:szCs w:val="20"/>
              </w:rPr>
              <w:t xml:space="preserve"> </w:t>
            </w:r>
            <w:r w:rsidRPr="00D86D77">
              <w:rPr>
                <w:sz w:val="20"/>
                <w:szCs w:val="20"/>
              </w:rPr>
              <w:t>of</w:t>
            </w:r>
            <w:r w:rsidRPr="00D86D77">
              <w:rPr>
                <w:spacing w:val="-1"/>
                <w:sz w:val="20"/>
                <w:szCs w:val="20"/>
              </w:rPr>
              <w:t xml:space="preserve"> </w:t>
            </w:r>
            <w:r w:rsidRPr="00D86D77">
              <w:rPr>
                <w:sz w:val="20"/>
                <w:szCs w:val="20"/>
              </w:rPr>
              <w:t>aged</w:t>
            </w:r>
            <w:r w:rsidRPr="00D86D77">
              <w:rPr>
                <w:spacing w:val="-1"/>
                <w:sz w:val="20"/>
                <w:szCs w:val="20"/>
              </w:rPr>
              <w:t xml:space="preserve"> </w:t>
            </w:r>
            <w:r w:rsidRPr="00D86D77">
              <w:rPr>
                <w:sz w:val="20"/>
                <w:szCs w:val="20"/>
              </w:rPr>
              <w:t>care</w:t>
            </w:r>
            <w:r w:rsidRPr="00D86D77">
              <w:rPr>
                <w:spacing w:val="-1"/>
                <w:sz w:val="20"/>
                <w:szCs w:val="20"/>
              </w:rPr>
              <w:t xml:space="preserve"> </w:t>
            </w:r>
            <w:r w:rsidRPr="00D86D77">
              <w:rPr>
                <w:sz w:val="20"/>
                <w:szCs w:val="20"/>
              </w:rPr>
              <w:t>services.</w:t>
            </w:r>
          </w:p>
        </w:tc>
      </w:tr>
    </w:tbl>
    <w:p w14:paraId="14E1B26A" w14:textId="6555DBDD" w:rsidR="0028122B" w:rsidRPr="00D86D77" w:rsidRDefault="0028122B" w:rsidP="00A01C38">
      <w:pPr>
        <w:spacing w:before="120" w:after="120" w:line="254" w:lineRule="auto"/>
        <w:rPr>
          <w:rFonts w:ascii="Arial" w:hAnsi="Arial" w:cs="Arial"/>
          <w:sz w:val="20"/>
          <w:szCs w:val="20"/>
        </w:rPr>
      </w:pPr>
    </w:p>
    <w:tbl>
      <w:tblPr>
        <w:tblStyle w:val="TableGrid"/>
        <w:tblW w:w="10916" w:type="dxa"/>
        <w:tblInd w:w="-856" w:type="dxa"/>
        <w:tblLayout w:type="fixed"/>
        <w:tblLook w:val="01E0" w:firstRow="1" w:lastRow="1" w:firstColumn="1" w:lastColumn="1" w:noHBand="0" w:noVBand="0"/>
      </w:tblPr>
      <w:tblGrid>
        <w:gridCol w:w="1560"/>
        <w:gridCol w:w="2351"/>
        <w:gridCol w:w="1987"/>
        <w:gridCol w:w="1987"/>
        <w:gridCol w:w="3031"/>
      </w:tblGrid>
      <w:tr w:rsidR="0028122B" w:rsidRPr="00D86D77" w14:paraId="62EDFD93" w14:textId="77777777" w:rsidTr="00925D65">
        <w:trPr>
          <w:trHeight w:val="1475"/>
        </w:trPr>
        <w:tc>
          <w:tcPr>
            <w:tcW w:w="10916" w:type="dxa"/>
            <w:gridSpan w:val="5"/>
          </w:tcPr>
          <w:p w14:paraId="073227DA" w14:textId="77777777" w:rsidR="0028122B" w:rsidRPr="00D86D77" w:rsidRDefault="0028122B" w:rsidP="00D22D31">
            <w:pPr>
              <w:pStyle w:val="TableParagraph"/>
              <w:spacing w:before="1"/>
              <w:ind w:left="0"/>
              <w:rPr>
                <w:color w:val="000000" w:themeColor="text1"/>
                <w:sz w:val="20"/>
                <w:szCs w:val="20"/>
              </w:rPr>
            </w:pPr>
          </w:p>
          <w:p w14:paraId="2A2F9835" w14:textId="77777777" w:rsidR="0028122B" w:rsidRPr="00D86D77" w:rsidRDefault="0028122B" w:rsidP="00D22D31">
            <w:pPr>
              <w:pStyle w:val="TableParagraph"/>
              <w:spacing w:before="0"/>
              <w:rPr>
                <w:b/>
                <w:color w:val="000000" w:themeColor="text1"/>
                <w:sz w:val="20"/>
                <w:szCs w:val="20"/>
              </w:rPr>
            </w:pPr>
            <w:r w:rsidRPr="00D86D77">
              <w:rPr>
                <w:b/>
                <w:color w:val="000000" w:themeColor="text1"/>
                <w:sz w:val="20"/>
                <w:szCs w:val="20"/>
              </w:rPr>
              <w:t>Key</w:t>
            </w:r>
            <w:r w:rsidRPr="00D86D77">
              <w:rPr>
                <w:b/>
                <w:color w:val="000000" w:themeColor="text1"/>
                <w:spacing w:val="-7"/>
                <w:sz w:val="20"/>
                <w:szCs w:val="20"/>
              </w:rPr>
              <w:t xml:space="preserve"> </w:t>
            </w:r>
            <w:r w:rsidRPr="00D86D77">
              <w:rPr>
                <w:b/>
                <w:color w:val="000000" w:themeColor="text1"/>
                <w:spacing w:val="-2"/>
                <w:sz w:val="20"/>
                <w:szCs w:val="20"/>
              </w:rPr>
              <w:t>Activities:</w:t>
            </w:r>
          </w:p>
          <w:p w14:paraId="7EEF0410" w14:textId="77777777" w:rsidR="0028122B" w:rsidRPr="00D86D77" w:rsidRDefault="0028122B" w:rsidP="00D22D31">
            <w:pPr>
              <w:pStyle w:val="TableParagraph"/>
              <w:spacing w:before="78"/>
              <w:rPr>
                <w:b/>
                <w:color w:val="000000" w:themeColor="text1"/>
                <w:sz w:val="20"/>
                <w:szCs w:val="20"/>
              </w:rPr>
            </w:pPr>
            <w:r w:rsidRPr="00D86D77">
              <w:rPr>
                <w:b/>
                <w:color w:val="000000" w:themeColor="text1"/>
                <w:sz w:val="20"/>
                <w:szCs w:val="20"/>
              </w:rPr>
              <w:t>Prioritise</w:t>
            </w:r>
            <w:r w:rsidRPr="00D86D77">
              <w:rPr>
                <w:b/>
                <w:color w:val="000000" w:themeColor="text1"/>
                <w:spacing w:val="-2"/>
                <w:sz w:val="20"/>
                <w:szCs w:val="20"/>
              </w:rPr>
              <w:t xml:space="preserve"> </w:t>
            </w:r>
            <w:r w:rsidRPr="00D86D77">
              <w:rPr>
                <w:b/>
                <w:color w:val="000000" w:themeColor="text1"/>
                <w:sz w:val="20"/>
                <w:szCs w:val="20"/>
              </w:rPr>
              <w:t>independence</w:t>
            </w:r>
            <w:r w:rsidRPr="00D86D77">
              <w:rPr>
                <w:b/>
                <w:color w:val="000000" w:themeColor="text1"/>
                <w:spacing w:val="-2"/>
                <w:sz w:val="20"/>
                <w:szCs w:val="20"/>
              </w:rPr>
              <w:t xml:space="preserve"> </w:t>
            </w:r>
            <w:r w:rsidRPr="00D86D77">
              <w:rPr>
                <w:b/>
                <w:color w:val="000000" w:themeColor="text1"/>
                <w:sz w:val="20"/>
                <w:szCs w:val="20"/>
              </w:rPr>
              <w:t>through</w:t>
            </w:r>
            <w:r w:rsidRPr="00D86D77">
              <w:rPr>
                <w:b/>
                <w:color w:val="000000" w:themeColor="text1"/>
                <w:spacing w:val="-2"/>
                <w:sz w:val="20"/>
                <w:szCs w:val="20"/>
              </w:rPr>
              <w:t xml:space="preserve"> </w:t>
            </w:r>
            <w:r w:rsidRPr="00D86D77">
              <w:rPr>
                <w:b/>
                <w:color w:val="000000" w:themeColor="text1"/>
                <w:sz w:val="20"/>
                <w:szCs w:val="20"/>
              </w:rPr>
              <w:t>care</w:t>
            </w:r>
            <w:r w:rsidRPr="00D86D77">
              <w:rPr>
                <w:b/>
                <w:color w:val="000000" w:themeColor="text1"/>
                <w:spacing w:val="-2"/>
                <w:sz w:val="20"/>
                <w:szCs w:val="20"/>
              </w:rPr>
              <w:t xml:space="preserve"> </w:t>
            </w:r>
            <w:r w:rsidRPr="00D86D77">
              <w:rPr>
                <w:b/>
                <w:color w:val="000000" w:themeColor="text1"/>
                <w:sz w:val="20"/>
                <w:szCs w:val="20"/>
              </w:rPr>
              <w:t>at</w:t>
            </w:r>
            <w:r w:rsidRPr="00D86D77">
              <w:rPr>
                <w:b/>
                <w:color w:val="000000" w:themeColor="text1"/>
                <w:spacing w:val="-2"/>
                <w:sz w:val="20"/>
                <w:szCs w:val="20"/>
              </w:rPr>
              <w:t xml:space="preserve"> home.</w:t>
            </w:r>
          </w:p>
          <w:p w14:paraId="327BDFB6" w14:textId="77777777" w:rsidR="0028122B" w:rsidRPr="00D86D77" w:rsidRDefault="0028122B">
            <w:pPr>
              <w:pStyle w:val="TableParagraph"/>
              <w:numPr>
                <w:ilvl w:val="0"/>
                <w:numId w:val="76"/>
              </w:numPr>
              <w:tabs>
                <w:tab w:val="left" w:pos="340"/>
              </w:tabs>
              <w:spacing w:before="115"/>
              <w:ind w:hanging="170"/>
              <w:rPr>
                <w:b/>
                <w:color w:val="000000" w:themeColor="text1"/>
                <w:sz w:val="20"/>
                <w:szCs w:val="20"/>
              </w:rPr>
            </w:pPr>
            <w:r w:rsidRPr="00D86D77">
              <w:rPr>
                <w:b/>
                <w:color w:val="000000" w:themeColor="text1"/>
                <w:sz w:val="20"/>
                <w:szCs w:val="20"/>
              </w:rPr>
              <w:t>Delivering</w:t>
            </w:r>
            <w:r w:rsidRPr="00D86D77">
              <w:rPr>
                <w:b/>
                <w:color w:val="000000" w:themeColor="text1"/>
                <w:spacing w:val="-4"/>
                <w:sz w:val="20"/>
                <w:szCs w:val="20"/>
              </w:rPr>
              <w:t xml:space="preserve"> </w:t>
            </w:r>
            <w:r w:rsidRPr="00D86D77">
              <w:rPr>
                <w:b/>
                <w:color w:val="000000" w:themeColor="text1"/>
                <w:sz w:val="20"/>
                <w:szCs w:val="20"/>
              </w:rPr>
              <w:t>Home</w:t>
            </w:r>
            <w:r w:rsidRPr="00D86D77">
              <w:rPr>
                <w:b/>
                <w:color w:val="000000" w:themeColor="text1"/>
                <w:spacing w:val="-3"/>
                <w:sz w:val="20"/>
                <w:szCs w:val="20"/>
              </w:rPr>
              <w:t xml:space="preserve"> </w:t>
            </w:r>
            <w:r w:rsidRPr="00D86D77">
              <w:rPr>
                <w:b/>
                <w:color w:val="000000" w:themeColor="text1"/>
                <w:sz w:val="20"/>
                <w:szCs w:val="20"/>
              </w:rPr>
              <w:t>Care</w:t>
            </w:r>
            <w:r w:rsidRPr="00D86D77">
              <w:rPr>
                <w:b/>
                <w:color w:val="000000" w:themeColor="text1"/>
                <w:spacing w:val="-3"/>
                <w:sz w:val="20"/>
                <w:szCs w:val="20"/>
              </w:rPr>
              <w:t xml:space="preserve"> </w:t>
            </w:r>
            <w:r w:rsidRPr="00D86D77">
              <w:rPr>
                <w:b/>
                <w:color w:val="000000" w:themeColor="text1"/>
                <w:spacing w:val="-2"/>
                <w:sz w:val="20"/>
                <w:szCs w:val="20"/>
              </w:rPr>
              <w:t>Packages.</w:t>
            </w:r>
          </w:p>
          <w:p w14:paraId="5542135F" w14:textId="77777777" w:rsidR="0028122B" w:rsidRPr="00D86D77" w:rsidRDefault="0028122B">
            <w:pPr>
              <w:pStyle w:val="TableParagraph"/>
              <w:numPr>
                <w:ilvl w:val="0"/>
                <w:numId w:val="76"/>
              </w:numPr>
              <w:tabs>
                <w:tab w:val="left" w:pos="340"/>
              </w:tabs>
              <w:spacing w:before="59"/>
              <w:ind w:hanging="170"/>
              <w:rPr>
                <w:b/>
                <w:color w:val="000000" w:themeColor="text1"/>
                <w:sz w:val="20"/>
                <w:szCs w:val="20"/>
              </w:rPr>
            </w:pPr>
            <w:r w:rsidRPr="00D86D77">
              <w:rPr>
                <w:b/>
                <w:color w:val="000000" w:themeColor="text1"/>
                <w:sz w:val="20"/>
                <w:szCs w:val="20"/>
              </w:rPr>
              <w:t>Delivering</w:t>
            </w:r>
            <w:r w:rsidRPr="00D86D77">
              <w:rPr>
                <w:b/>
                <w:color w:val="000000" w:themeColor="text1"/>
                <w:spacing w:val="-4"/>
                <w:sz w:val="20"/>
                <w:szCs w:val="20"/>
              </w:rPr>
              <w:t xml:space="preserve"> </w:t>
            </w:r>
            <w:r w:rsidRPr="00D86D77">
              <w:rPr>
                <w:b/>
                <w:color w:val="000000" w:themeColor="text1"/>
                <w:sz w:val="20"/>
                <w:szCs w:val="20"/>
              </w:rPr>
              <w:t>CHSP</w:t>
            </w:r>
            <w:r w:rsidRPr="00D86D77">
              <w:rPr>
                <w:b/>
                <w:color w:val="000000" w:themeColor="text1"/>
                <w:spacing w:val="-4"/>
                <w:sz w:val="20"/>
                <w:szCs w:val="20"/>
              </w:rPr>
              <w:t xml:space="preserve"> </w:t>
            </w:r>
            <w:r w:rsidRPr="00D86D77">
              <w:rPr>
                <w:b/>
                <w:color w:val="000000" w:themeColor="text1"/>
                <w:sz w:val="20"/>
                <w:szCs w:val="20"/>
              </w:rPr>
              <w:t>services</w:t>
            </w:r>
            <w:r w:rsidRPr="00D86D77">
              <w:rPr>
                <w:b/>
                <w:color w:val="000000" w:themeColor="text1"/>
                <w:spacing w:val="-3"/>
                <w:sz w:val="20"/>
                <w:szCs w:val="20"/>
              </w:rPr>
              <w:t xml:space="preserve"> </w:t>
            </w:r>
            <w:r w:rsidRPr="00D86D77">
              <w:rPr>
                <w:b/>
                <w:color w:val="000000" w:themeColor="text1"/>
                <w:sz w:val="20"/>
                <w:szCs w:val="20"/>
              </w:rPr>
              <w:t>to</w:t>
            </w:r>
            <w:r w:rsidRPr="00D86D77">
              <w:rPr>
                <w:b/>
                <w:color w:val="000000" w:themeColor="text1"/>
                <w:spacing w:val="-4"/>
                <w:sz w:val="20"/>
                <w:szCs w:val="20"/>
              </w:rPr>
              <w:t xml:space="preserve"> </w:t>
            </w:r>
            <w:r w:rsidRPr="00D86D77">
              <w:rPr>
                <w:b/>
                <w:color w:val="000000" w:themeColor="text1"/>
                <w:sz w:val="20"/>
                <w:szCs w:val="20"/>
              </w:rPr>
              <w:t>840,000</w:t>
            </w:r>
            <w:r w:rsidRPr="00D86D77">
              <w:rPr>
                <w:b/>
                <w:color w:val="000000" w:themeColor="text1"/>
                <w:spacing w:val="-4"/>
                <w:sz w:val="20"/>
                <w:szCs w:val="20"/>
              </w:rPr>
              <w:t xml:space="preserve"> </w:t>
            </w:r>
            <w:r w:rsidRPr="00D86D77">
              <w:rPr>
                <w:b/>
                <w:color w:val="000000" w:themeColor="text1"/>
                <w:sz w:val="20"/>
                <w:szCs w:val="20"/>
              </w:rPr>
              <w:t>CHSP</w:t>
            </w:r>
            <w:r w:rsidRPr="00D86D77">
              <w:rPr>
                <w:b/>
                <w:color w:val="000000" w:themeColor="text1"/>
                <w:spacing w:val="-3"/>
                <w:sz w:val="20"/>
                <w:szCs w:val="20"/>
              </w:rPr>
              <w:t xml:space="preserve"> </w:t>
            </w:r>
            <w:r w:rsidRPr="00D86D77">
              <w:rPr>
                <w:b/>
                <w:color w:val="000000" w:themeColor="text1"/>
                <w:spacing w:val="-2"/>
                <w:sz w:val="20"/>
                <w:szCs w:val="20"/>
              </w:rPr>
              <w:t>clients.</w:t>
            </w:r>
          </w:p>
        </w:tc>
      </w:tr>
      <w:tr w:rsidR="0028122B" w:rsidRPr="00D86D77" w14:paraId="7BEA267F" w14:textId="77777777" w:rsidTr="00925D65">
        <w:trPr>
          <w:trHeight w:val="1699"/>
        </w:trPr>
        <w:tc>
          <w:tcPr>
            <w:tcW w:w="10916" w:type="dxa"/>
            <w:gridSpan w:val="5"/>
          </w:tcPr>
          <w:p w14:paraId="5F25D6FA" w14:textId="77777777" w:rsidR="0028122B" w:rsidRPr="00D86D77" w:rsidRDefault="0028122B" w:rsidP="00D22D31">
            <w:pPr>
              <w:pStyle w:val="TableParagraph"/>
              <w:spacing w:before="1"/>
              <w:ind w:left="0"/>
              <w:rPr>
                <w:color w:val="000000" w:themeColor="text1"/>
                <w:sz w:val="20"/>
                <w:szCs w:val="20"/>
              </w:rPr>
            </w:pPr>
          </w:p>
          <w:p w14:paraId="49B52836" w14:textId="77777777" w:rsidR="0028122B" w:rsidRPr="00D86D77" w:rsidRDefault="0028122B" w:rsidP="00D22D31">
            <w:pPr>
              <w:pStyle w:val="TableParagraph"/>
              <w:spacing w:before="0"/>
              <w:rPr>
                <w:b/>
                <w:color w:val="000000" w:themeColor="text1"/>
                <w:sz w:val="20"/>
                <w:szCs w:val="20"/>
              </w:rPr>
            </w:pPr>
            <w:r w:rsidRPr="00D86D77">
              <w:rPr>
                <w:b/>
                <w:color w:val="000000" w:themeColor="text1"/>
                <w:sz w:val="20"/>
                <w:szCs w:val="20"/>
              </w:rPr>
              <w:t>Performance</w:t>
            </w:r>
            <w:r w:rsidRPr="00D86D77">
              <w:rPr>
                <w:b/>
                <w:color w:val="000000" w:themeColor="text1"/>
                <w:spacing w:val="11"/>
                <w:sz w:val="20"/>
                <w:szCs w:val="20"/>
              </w:rPr>
              <w:t xml:space="preserve"> </w:t>
            </w:r>
            <w:r w:rsidRPr="00D86D77">
              <w:rPr>
                <w:b/>
                <w:color w:val="000000" w:themeColor="text1"/>
                <w:spacing w:val="-2"/>
                <w:sz w:val="20"/>
                <w:szCs w:val="20"/>
              </w:rPr>
              <w:t>Measure:</w:t>
            </w:r>
          </w:p>
          <w:p w14:paraId="45D46EF7" w14:textId="484B75D7" w:rsidR="0028122B" w:rsidRPr="00D86D77" w:rsidRDefault="0028122B" w:rsidP="00D22D31">
            <w:pPr>
              <w:pStyle w:val="TableParagraph"/>
              <w:spacing w:before="78" w:line="264" w:lineRule="auto"/>
              <w:rPr>
                <w:b/>
                <w:color w:val="000000" w:themeColor="text1"/>
                <w:sz w:val="20"/>
                <w:szCs w:val="20"/>
              </w:rPr>
            </w:pPr>
            <w:r w:rsidRPr="00D86D77">
              <w:rPr>
                <w:b/>
                <w:color w:val="000000" w:themeColor="text1"/>
                <w:sz w:val="20"/>
                <w:szCs w:val="20"/>
              </w:rPr>
              <w:t>Older</w:t>
            </w:r>
            <w:r w:rsidRPr="00D86D77">
              <w:rPr>
                <w:b/>
                <w:color w:val="000000" w:themeColor="text1"/>
                <w:spacing w:val="-3"/>
                <w:sz w:val="20"/>
                <w:szCs w:val="20"/>
              </w:rPr>
              <w:t xml:space="preserve"> </w:t>
            </w:r>
            <w:r w:rsidRPr="00D86D77">
              <w:rPr>
                <w:b/>
                <w:color w:val="000000" w:themeColor="text1"/>
                <w:sz w:val="20"/>
                <w:szCs w:val="20"/>
              </w:rPr>
              <w:t>Australians</w:t>
            </w:r>
            <w:r w:rsidRPr="00D86D77">
              <w:rPr>
                <w:b/>
                <w:color w:val="000000" w:themeColor="text1"/>
                <w:spacing w:val="-3"/>
                <w:sz w:val="20"/>
                <w:szCs w:val="20"/>
              </w:rPr>
              <w:t xml:space="preserve"> </w:t>
            </w:r>
            <w:r w:rsidRPr="00D86D77">
              <w:rPr>
                <w:b/>
                <w:color w:val="000000" w:themeColor="text1"/>
                <w:sz w:val="20"/>
                <w:szCs w:val="20"/>
              </w:rPr>
              <w:t>receive</w:t>
            </w:r>
            <w:r w:rsidRPr="00D86D77">
              <w:rPr>
                <w:b/>
                <w:color w:val="000000" w:themeColor="text1"/>
                <w:spacing w:val="-3"/>
                <w:sz w:val="20"/>
                <w:szCs w:val="20"/>
              </w:rPr>
              <w:t xml:space="preserve"> </w:t>
            </w:r>
            <w:r w:rsidRPr="00D86D77">
              <w:rPr>
                <w:b/>
                <w:color w:val="000000" w:themeColor="text1"/>
                <w:sz w:val="20"/>
                <w:szCs w:val="20"/>
              </w:rPr>
              <w:t>care</w:t>
            </w:r>
            <w:r w:rsidRPr="00D86D77">
              <w:rPr>
                <w:b/>
                <w:color w:val="000000" w:themeColor="text1"/>
                <w:spacing w:val="-3"/>
                <w:sz w:val="20"/>
                <w:szCs w:val="20"/>
              </w:rPr>
              <w:t xml:space="preserve"> </w:t>
            </w:r>
            <w:r w:rsidRPr="00D86D77">
              <w:rPr>
                <w:b/>
                <w:color w:val="000000" w:themeColor="text1"/>
                <w:sz w:val="20"/>
                <w:szCs w:val="20"/>
              </w:rPr>
              <w:t>and</w:t>
            </w:r>
            <w:r w:rsidRPr="00D86D77">
              <w:rPr>
                <w:b/>
                <w:color w:val="000000" w:themeColor="text1"/>
                <w:spacing w:val="-3"/>
                <w:sz w:val="20"/>
                <w:szCs w:val="20"/>
              </w:rPr>
              <w:t xml:space="preserve"> </w:t>
            </w:r>
            <w:r w:rsidRPr="00D86D77">
              <w:rPr>
                <w:b/>
                <w:color w:val="000000" w:themeColor="text1"/>
                <w:sz w:val="20"/>
                <w:szCs w:val="20"/>
              </w:rPr>
              <w:t>support</w:t>
            </w:r>
            <w:r w:rsidRPr="00D86D77">
              <w:rPr>
                <w:b/>
                <w:color w:val="000000" w:themeColor="text1"/>
                <w:spacing w:val="-3"/>
                <w:sz w:val="20"/>
                <w:szCs w:val="20"/>
              </w:rPr>
              <w:t xml:space="preserve"> </w:t>
            </w:r>
            <w:r w:rsidRPr="00D86D77">
              <w:rPr>
                <w:b/>
                <w:color w:val="000000" w:themeColor="text1"/>
                <w:sz w:val="20"/>
                <w:szCs w:val="20"/>
              </w:rPr>
              <w:t>at</w:t>
            </w:r>
            <w:r w:rsidRPr="00D86D77">
              <w:rPr>
                <w:b/>
                <w:color w:val="000000" w:themeColor="text1"/>
                <w:spacing w:val="-3"/>
                <w:sz w:val="20"/>
                <w:szCs w:val="20"/>
              </w:rPr>
              <w:t xml:space="preserve"> </w:t>
            </w:r>
            <w:r w:rsidRPr="00D86D77">
              <w:rPr>
                <w:b/>
                <w:color w:val="000000" w:themeColor="text1"/>
                <w:sz w:val="20"/>
                <w:szCs w:val="20"/>
              </w:rPr>
              <w:t>home</w:t>
            </w:r>
            <w:r w:rsidRPr="00D86D77">
              <w:rPr>
                <w:b/>
                <w:color w:val="000000" w:themeColor="text1"/>
                <w:spacing w:val="-3"/>
                <w:sz w:val="20"/>
                <w:szCs w:val="20"/>
              </w:rPr>
              <w:t xml:space="preserve"> </w:t>
            </w:r>
            <w:r w:rsidRPr="00D86D77">
              <w:rPr>
                <w:b/>
                <w:color w:val="000000" w:themeColor="text1"/>
                <w:sz w:val="20"/>
                <w:szCs w:val="20"/>
              </w:rPr>
              <w:t>that</w:t>
            </w:r>
            <w:r w:rsidRPr="00D86D77">
              <w:rPr>
                <w:b/>
                <w:color w:val="000000" w:themeColor="text1"/>
                <w:spacing w:val="-3"/>
                <w:sz w:val="20"/>
                <w:szCs w:val="20"/>
              </w:rPr>
              <w:t xml:space="preserve"> </w:t>
            </w:r>
            <w:r w:rsidRPr="00D86D77">
              <w:rPr>
                <w:b/>
                <w:color w:val="000000" w:themeColor="text1"/>
                <w:sz w:val="20"/>
                <w:szCs w:val="20"/>
              </w:rPr>
              <w:t>contributes</w:t>
            </w:r>
            <w:r w:rsidRPr="00D86D77">
              <w:rPr>
                <w:b/>
                <w:color w:val="000000" w:themeColor="text1"/>
                <w:spacing w:val="-3"/>
                <w:sz w:val="20"/>
                <w:szCs w:val="20"/>
              </w:rPr>
              <w:t xml:space="preserve"> </w:t>
            </w:r>
            <w:r w:rsidRPr="00D86D77">
              <w:rPr>
                <w:b/>
                <w:color w:val="000000" w:themeColor="text1"/>
                <w:sz w:val="20"/>
                <w:szCs w:val="20"/>
              </w:rPr>
              <w:t>to</w:t>
            </w:r>
            <w:r w:rsidRPr="00D86D77">
              <w:rPr>
                <w:b/>
                <w:color w:val="000000" w:themeColor="text1"/>
                <w:spacing w:val="-3"/>
                <w:sz w:val="20"/>
                <w:szCs w:val="20"/>
              </w:rPr>
              <w:t xml:space="preserve"> </w:t>
            </w:r>
            <w:r w:rsidRPr="00D86D77">
              <w:rPr>
                <w:b/>
                <w:color w:val="000000" w:themeColor="text1"/>
                <w:sz w:val="20"/>
                <w:szCs w:val="20"/>
              </w:rPr>
              <w:t>quality</w:t>
            </w:r>
            <w:r w:rsidRPr="00D86D77">
              <w:rPr>
                <w:b/>
                <w:color w:val="000000" w:themeColor="text1"/>
                <w:spacing w:val="-3"/>
                <w:sz w:val="20"/>
                <w:szCs w:val="20"/>
              </w:rPr>
              <w:t xml:space="preserve"> </w:t>
            </w:r>
            <w:r w:rsidRPr="00D86D77">
              <w:rPr>
                <w:b/>
                <w:color w:val="000000" w:themeColor="text1"/>
                <w:sz w:val="20"/>
                <w:szCs w:val="20"/>
              </w:rPr>
              <w:t>of</w:t>
            </w:r>
            <w:r w:rsidRPr="00D86D77">
              <w:rPr>
                <w:b/>
                <w:color w:val="000000" w:themeColor="text1"/>
                <w:spacing w:val="-3"/>
                <w:sz w:val="20"/>
                <w:szCs w:val="20"/>
              </w:rPr>
              <w:t xml:space="preserve"> </w:t>
            </w:r>
            <w:r w:rsidRPr="00D86D77">
              <w:rPr>
                <w:b/>
                <w:color w:val="000000" w:themeColor="text1"/>
                <w:sz w:val="20"/>
                <w:szCs w:val="20"/>
              </w:rPr>
              <w:t>life</w:t>
            </w:r>
            <w:r w:rsidRPr="00D86D77">
              <w:rPr>
                <w:b/>
                <w:color w:val="000000" w:themeColor="text1"/>
                <w:spacing w:val="-3"/>
                <w:sz w:val="20"/>
                <w:szCs w:val="20"/>
              </w:rPr>
              <w:t xml:space="preserve"> </w:t>
            </w:r>
            <w:r w:rsidRPr="00D86D77">
              <w:rPr>
                <w:b/>
                <w:color w:val="000000" w:themeColor="text1"/>
                <w:sz w:val="20"/>
                <w:szCs w:val="20"/>
              </w:rPr>
              <w:t>as</w:t>
            </w:r>
            <w:r w:rsidRPr="00D86D77">
              <w:rPr>
                <w:b/>
                <w:color w:val="000000" w:themeColor="text1"/>
                <w:spacing w:val="-3"/>
                <w:sz w:val="20"/>
                <w:szCs w:val="20"/>
              </w:rPr>
              <w:t xml:space="preserve"> </w:t>
            </w:r>
            <w:r w:rsidRPr="00D86D77">
              <w:rPr>
                <w:b/>
                <w:color w:val="000000" w:themeColor="text1"/>
                <w:sz w:val="20"/>
                <w:szCs w:val="20"/>
              </w:rPr>
              <w:t>measured</w:t>
            </w:r>
            <w:r w:rsidRPr="00D86D77">
              <w:rPr>
                <w:b/>
                <w:color w:val="000000" w:themeColor="text1"/>
                <w:spacing w:val="-3"/>
                <w:sz w:val="20"/>
                <w:szCs w:val="20"/>
              </w:rPr>
              <w:t xml:space="preserve"> </w:t>
            </w:r>
            <w:r w:rsidRPr="00D86D77">
              <w:rPr>
                <w:b/>
                <w:color w:val="000000" w:themeColor="text1"/>
                <w:sz w:val="20"/>
                <w:szCs w:val="20"/>
              </w:rPr>
              <w:t>through</w:t>
            </w:r>
            <w:r w:rsidRPr="00D86D77">
              <w:rPr>
                <w:b/>
                <w:color w:val="000000" w:themeColor="text1"/>
                <w:spacing w:val="-3"/>
                <w:sz w:val="20"/>
                <w:szCs w:val="20"/>
              </w:rPr>
              <w:t xml:space="preserve"> </w:t>
            </w:r>
            <w:r w:rsidRPr="00D86D77">
              <w:rPr>
                <w:b/>
                <w:color w:val="000000" w:themeColor="text1"/>
                <w:sz w:val="20"/>
                <w:szCs w:val="20"/>
              </w:rPr>
              <w:t>access to services.</w:t>
            </w:r>
            <w:r w:rsidR="00925D65" w:rsidRPr="00D86D77">
              <w:rPr>
                <w:rStyle w:val="FootnoteReference"/>
                <w:b/>
                <w:color w:val="000000" w:themeColor="text1"/>
                <w:sz w:val="20"/>
                <w:szCs w:val="20"/>
              </w:rPr>
              <w:footnoteReference w:id="63"/>
            </w:r>
          </w:p>
          <w:p w14:paraId="01B1E149" w14:textId="77777777" w:rsidR="0028122B" w:rsidRPr="00D86D77" w:rsidRDefault="0028122B">
            <w:pPr>
              <w:pStyle w:val="TableParagraph"/>
              <w:numPr>
                <w:ilvl w:val="0"/>
                <w:numId w:val="75"/>
              </w:numPr>
              <w:tabs>
                <w:tab w:val="left" w:pos="384"/>
              </w:tabs>
              <w:spacing w:before="57"/>
              <w:ind w:hanging="214"/>
              <w:rPr>
                <w:b/>
                <w:color w:val="000000" w:themeColor="text1"/>
                <w:sz w:val="20"/>
                <w:szCs w:val="20"/>
              </w:rPr>
            </w:pPr>
            <w:r w:rsidRPr="00D86D77">
              <w:rPr>
                <w:b/>
                <w:color w:val="000000" w:themeColor="text1"/>
                <w:sz w:val="20"/>
                <w:szCs w:val="20"/>
              </w:rPr>
              <w:t>Number</w:t>
            </w:r>
            <w:r w:rsidRPr="00D86D77">
              <w:rPr>
                <w:b/>
                <w:color w:val="000000" w:themeColor="text1"/>
                <w:spacing w:val="3"/>
                <w:sz w:val="20"/>
                <w:szCs w:val="20"/>
              </w:rPr>
              <w:t xml:space="preserve"> </w:t>
            </w:r>
            <w:r w:rsidRPr="00D86D77">
              <w:rPr>
                <w:b/>
                <w:color w:val="000000" w:themeColor="text1"/>
                <w:sz w:val="20"/>
                <w:szCs w:val="20"/>
              </w:rPr>
              <w:t>of</w:t>
            </w:r>
            <w:r w:rsidRPr="00D86D77">
              <w:rPr>
                <w:b/>
                <w:color w:val="000000" w:themeColor="text1"/>
                <w:spacing w:val="4"/>
                <w:sz w:val="20"/>
                <w:szCs w:val="20"/>
              </w:rPr>
              <w:t xml:space="preserve"> </w:t>
            </w:r>
            <w:r w:rsidRPr="00D86D77">
              <w:rPr>
                <w:b/>
                <w:color w:val="000000" w:themeColor="text1"/>
                <w:sz w:val="20"/>
                <w:szCs w:val="20"/>
              </w:rPr>
              <w:t>allocated</w:t>
            </w:r>
            <w:r w:rsidRPr="00D86D77">
              <w:rPr>
                <w:b/>
                <w:color w:val="000000" w:themeColor="text1"/>
                <w:spacing w:val="4"/>
                <w:sz w:val="20"/>
                <w:szCs w:val="20"/>
              </w:rPr>
              <w:t xml:space="preserve"> </w:t>
            </w:r>
            <w:r w:rsidRPr="00D86D77">
              <w:rPr>
                <w:b/>
                <w:color w:val="000000" w:themeColor="text1"/>
                <w:sz w:val="20"/>
                <w:szCs w:val="20"/>
              </w:rPr>
              <w:t>Home</w:t>
            </w:r>
            <w:r w:rsidRPr="00D86D77">
              <w:rPr>
                <w:b/>
                <w:color w:val="000000" w:themeColor="text1"/>
                <w:spacing w:val="4"/>
                <w:sz w:val="20"/>
                <w:szCs w:val="20"/>
              </w:rPr>
              <w:t xml:space="preserve"> </w:t>
            </w:r>
            <w:r w:rsidRPr="00D86D77">
              <w:rPr>
                <w:b/>
                <w:color w:val="000000" w:themeColor="text1"/>
                <w:sz w:val="20"/>
                <w:szCs w:val="20"/>
              </w:rPr>
              <w:t>Care</w:t>
            </w:r>
            <w:r w:rsidRPr="00D86D77">
              <w:rPr>
                <w:b/>
                <w:color w:val="000000" w:themeColor="text1"/>
                <w:spacing w:val="4"/>
                <w:sz w:val="20"/>
                <w:szCs w:val="20"/>
              </w:rPr>
              <w:t xml:space="preserve"> </w:t>
            </w:r>
            <w:r w:rsidRPr="00D86D77">
              <w:rPr>
                <w:b/>
                <w:color w:val="000000" w:themeColor="text1"/>
                <w:spacing w:val="-2"/>
                <w:sz w:val="20"/>
                <w:szCs w:val="20"/>
              </w:rPr>
              <w:t>Packages.</w:t>
            </w:r>
          </w:p>
          <w:p w14:paraId="201C620C" w14:textId="77777777" w:rsidR="0028122B" w:rsidRPr="00D86D77" w:rsidRDefault="0028122B">
            <w:pPr>
              <w:pStyle w:val="TableParagraph"/>
              <w:numPr>
                <w:ilvl w:val="0"/>
                <w:numId w:val="75"/>
              </w:numPr>
              <w:tabs>
                <w:tab w:val="left" w:pos="391"/>
              </w:tabs>
              <w:spacing w:before="78"/>
              <w:ind w:left="391" w:hanging="221"/>
              <w:rPr>
                <w:b/>
                <w:color w:val="000000" w:themeColor="text1"/>
                <w:sz w:val="20"/>
                <w:szCs w:val="20"/>
              </w:rPr>
            </w:pPr>
            <w:r w:rsidRPr="00D86D77">
              <w:rPr>
                <w:b/>
                <w:color w:val="000000" w:themeColor="text1"/>
                <w:sz w:val="20"/>
                <w:szCs w:val="20"/>
              </w:rPr>
              <w:t>Number</w:t>
            </w:r>
            <w:r w:rsidRPr="00D86D77">
              <w:rPr>
                <w:b/>
                <w:color w:val="000000" w:themeColor="text1"/>
                <w:spacing w:val="2"/>
                <w:sz w:val="20"/>
                <w:szCs w:val="20"/>
              </w:rPr>
              <w:t xml:space="preserve"> </w:t>
            </w:r>
            <w:r w:rsidRPr="00D86D77">
              <w:rPr>
                <w:b/>
                <w:color w:val="000000" w:themeColor="text1"/>
                <w:sz w:val="20"/>
                <w:szCs w:val="20"/>
              </w:rPr>
              <w:t>of</w:t>
            </w:r>
            <w:r w:rsidRPr="00D86D77">
              <w:rPr>
                <w:b/>
                <w:color w:val="000000" w:themeColor="text1"/>
                <w:spacing w:val="3"/>
                <w:sz w:val="20"/>
                <w:szCs w:val="20"/>
              </w:rPr>
              <w:t xml:space="preserve"> </w:t>
            </w:r>
            <w:r w:rsidRPr="00D86D77">
              <w:rPr>
                <w:b/>
                <w:color w:val="000000" w:themeColor="text1"/>
                <w:sz w:val="20"/>
                <w:szCs w:val="20"/>
              </w:rPr>
              <w:t>clients</w:t>
            </w:r>
            <w:r w:rsidRPr="00D86D77">
              <w:rPr>
                <w:b/>
                <w:color w:val="000000" w:themeColor="text1"/>
                <w:spacing w:val="3"/>
                <w:sz w:val="20"/>
                <w:szCs w:val="20"/>
              </w:rPr>
              <w:t xml:space="preserve"> </w:t>
            </w:r>
            <w:r w:rsidRPr="00D86D77">
              <w:rPr>
                <w:b/>
                <w:color w:val="000000" w:themeColor="text1"/>
                <w:sz w:val="20"/>
                <w:szCs w:val="20"/>
              </w:rPr>
              <w:t>that</w:t>
            </w:r>
            <w:r w:rsidRPr="00D86D77">
              <w:rPr>
                <w:b/>
                <w:color w:val="000000" w:themeColor="text1"/>
                <w:spacing w:val="2"/>
                <w:sz w:val="20"/>
                <w:szCs w:val="20"/>
              </w:rPr>
              <w:t xml:space="preserve"> </w:t>
            </w:r>
            <w:r w:rsidRPr="00D86D77">
              <w:rPr>
                <w:b/>
                <w:color w:val="000000" w:themeColor="text1"/>
                <w:sz w:val="20"/>
                <w:szCs w:val="20"/>
              </w:rPr>
              <w:t>accessed</w:t>
            </w:r>
            <w:r w:rsidRPr="00D86D77">
              <w:rPr>
                <w:b/>
                <w:color w:val="000000" w:themeColor="text1"/>
                <w:spacing w:val="3"/>
                <w:sz w:val="20"/>
                <w:szCs w:val="20"/>
              </w:rPr>
              <w:t xml:space="preserve"> </w:t>
            </w:r>
            <w:r w:rsidRPr="00D86D77">
              <w:rPr>
                <w:b/>
                <w:color w:val="000000" w:themeColor="text1"/>
                <w:sz w:val="20"/>
                <w:szCs w:val="20"/>
              </w:rPr>
              <w:t>Commonwealth</w:t>
            </w:r>
            <w:r w:rsidRPr="00D86D77">
              <w:rPr>
                <w:b/>
                <w:color w:val="000000" w:themeColor="text1"/>
                <w:spacing w:val="3"/>
                <w:sz w:val="20"/>
                <w:szCs w:val="20"/>
              </w:rPr>
              <w:t xml:space="preserve"> </w:t>
            </w:r>
            <w:r w:rsidRPr="00D86D77">
              <w:rPr>
                <w:b/>
                <w:color w:val="000000" w:themeColor="text1"/>
                <w:sz w:val="20"/>
                <w:szCs w:val="20"/>
              </w:rPr>
              <w:t>Home</w:t>
            </w:r>
            <w:r w:rsidRPr="00D86D77">
              <w:rPr>
                <w:b/>
                <w:color w:val="000000" w:themeColor="text1"/>
                <w:spacing w:val="2"/>
                <w:sz w:val="20"/>
                <w:szCs w:val="20"/>
              </w:rPr>
              <w:t xml:space="preserve"> </w:t>
            </w:r>
            <w:r w:rsidRPr="00D86D77">
              <w:rPr>
                <w:b/>
                <w:color w:val="000000" w:themeColor="text1"/>
                <w:sz w:val="20"/>
                <w:szCs w:val="20"/>
              </w:rPr>
              <w:t>Support</w:t>
            </w:r>
            <w:r w:rsidRPr="00D86D77">
              <w:rPr>
                <w:b/>
                <w:color w:val="000000" w:themeColor="text1"/>
                <w:spacing w:val="3"/>
                <w:sz w:val="20"/>
                <w:szCs w:val="20"/>
              </w:rPr>
              <w:t xml:space="preserve"> </w:t>
            </w:r>
            <w:r w:rsidRPr="00D86D77">
              <w:rPr>
                <w:b/>
                <w:color w:val="000000" w:themeColor="text1"/>
                <w:sz w:val="20"/>
                <w:szCs w:val="20"/>
              </w:rPr>
              <w:t>Programme</w:t>
            </w:r>
            <w:r w:rsidRPr="00D86D77">
              <w:rPr>
                <w:b/>
                <w:color w:val="000000" w:themeColor="text1"/>
                <w:spacing w:val="3"/>
                <w:sz w:val="20"/>
                <w:szCs w:val="20"/>
              </w:rPr>
              <w:t xml:space="preserve"> </w:t>
            </w:r>
            <w:r w:rsidRPr="00D86D77">
              <w:rPr>
                <w:b/>
                <w:color w:val="000000" w:themeColor="text1"/>
                <w:spacing w:val="-2"/>
                <w:sz w:val="20"/>
                <w:szCs w:val="20"/>
              </w:rPr>
              <w:t>services.</w:t>
            </w:r>
          </w:p>
        </w:tc>
      </w:tr>
      <w:tr w:rsidR="0028122B" w:rsidRPr="00D86D77" w14:paraId="3A4E33DE" w14:textId="77777777" w:rsidTr="00925D65">
        <w:trPr>
          <w:trHeight w:val="455"/>
        </w:trPr>
        <w:tc>
          <w:tcPr>
            <w:tcW w:w="10916" w:type="dxa"/>
            <w:gridSpan w:val="5"/>
          </w:tcPr>
          <w:p w14:paraId="60D3D98F" w14:textId="77777777" w:rsidR="0028122B" w:rsidRPr="00D86D77" w:rsidRDefault="0028122B" w:rsidP="00D22D31">
            <w:pPr>
              <w:pStyle w:val="TableParagraph"/>
              <w:rPr>
                <w:b/>
                <w:color w:val="000000" w:themeColor="text1"/>
                <w:sz w:val="20"/>
                <w:szCs w:val="20"/>
              </w:rPr>
            </w:pPr>
            <w:r w:rsidRPr="00D86D77">
              <w:rPr>
                <w:b/>
                <w:color w:val="000000" w:themeColor="text1"/>
                <w:sz w:val="20"/>
                <w:szCs w:val="20"/>
              </w:rPr>
              <w:t>Planned</w:t>
            </w:r>
            <w:r w:rsidRPr="00D86D77">
              <w:rPr>
                <w:b/>
                <w:color w:val="000000" w:themeColor="text1"/>
                <w:spacing w:val="2"/>
                <w:sz w:val="20"/>
                <w:szCs w:val="20"/>
              </w:rPr>
              <w:t xml:space="preserve"> </w:t>
            </w:r>
            <w:r w:rsidRPr="00D86D77">
              <w:rPr>
                <w:b/>
                <w:color w:val="000000" w:themeColor="text1"/>
                <w:sz w:val="20"/>
                <w:szCs w:val="20"/>
              </w:rPr>
              <w:t>Performance</w:t>
            </w:r>
            <w:r w:rsidRPr="00D86D77">
              <w:rPr>
                <w:b/>
                <w:color w:val="000000" w:themeColor="text1"/>
                <w:spacing w:val="2"/>
                <w:sz w:val="20"/>
                <w:szCs w:val="20"/>
              </w:rPr>
              <w:t xml:space="preserve"> </w:t>
            </w:r>
            <w:r w:rsidRPr="00D86D77">
              <w:rPr>
                <w:b/>
                <w:color w:val="000000" w:themeColor="text1"/>
                <w:spacing w:val="-2"/>
                <w:sz w:val="20"/>
                <w:szCs w:val="20"/>
              </w:rPr>
              <w:t>Results</w:t>
            </w:r>
          </w:p>
        </w:tc>
      </w:tr>
      <w:tr w:rsidR="0028122B" w:rsidRPr="00D86D77" w14:paraId="56C1278B" w14:textId="77777777" w:rsidTr="00925D65">
        <w:trPr>
          <w:trHeight w:val="491"/>
        </w:trPr>
        <w:tc>
          <w:tcPr>
            <w:tcW w:w="1560" w:type="dxa"/>
          </w:tcPr>
          <w:p w14:paraId="65289B38" w14:textId="77777777" w:rsidR="0028122B" w:rsidRPr="00D86D77" w:rsidRDefault="0028122B" w:rsidP="00D22D31">
            <w:pPr>
              <w:pStyle w:val="TableParagraph"/>
              <w:spacing w:before="0"/>
              <w:ind w:left="0"/>
              <w:rPr>
                <w:color w:val="000000" w:themeColor="text1"/>
                <w:sz w:val="20"/>
                <w:szCs w:val="20"/>
              </w:rPr>
            </w:pPr>
          </w:p>
        </w:tc>
        <w:tc>
          <w:tcPr>
            <w:tcW w:w="2351" w:type="dxa"/>
          </w:tcPr>
          <w:p w14:paraId="61D7AFCC" w14:textId="77777777" w:rsidR="0028122B" w:rsidRPr="00D86D77" w:rsidRDefault="0028122B" w:rsidP="00D22D31">
            <w:pPr>
              <w:pStyle w:val="TableParagraph"/>
              <w:rPr>
                <w:b/>
                <w:color w:val="000000" w:themeColor="text1"/>
                <w:sz w:val="20"/>
                <w:szCs w:val="20"/>
              </w:rPr>
            </w:pPr>
            <w:r w:rsidRPr="00D86D77">
              <w:rPr>
                <w:b/>
                <w:color w:val="000000" w:themeColor="text1"/>
                <w:spacing w:val="-2"/>
                <w:sz w:val="20"/>
                <w:szCs w:val="20"/>
              </w:rPr>
              <w:t>2023–24</w:t>
            </w:r>
          </w:p>
        </w:tc>
        <w:tc>
          <w:tcPr>
            <w:tcW w:w="1987" w:type="dxa"/>
          </w:tcPr>
          <w:p w14:paraId="2A801A00" w14:textId="77777777" w:rsidR="0028122B" w:rsidRPr="00D86D77" w:rsidRDefault="0028122B" w:rsidP="00D22D31">
            <w:pPr>
              <w:pStyle w:val="TableParagraph"/>
              <w:rPr>
                <w:b/>
                <w:color w:val="000000" w:themeColor="text1"/>
                <w:sz w:val="20"/>
                <w:szCs w:val="20"/>
              </w:rPr>
            </w:pPr>
            <w:r w:rsidRPr="00D86D77">
              <w:rPr>
                <w:b/>
                <w:color w:val="000000" w:themeColor="text1"/>
                <w:spacing w:val="-2"/>
                <w:sz w:val="20"/>
                <w:szCs w:val="20"/>
              </w:rPr>
              <w:t>2024–25</w:t>
            </w:r>
          </w:p>
        </w:tc>
        <w:tc>
          <w:tcPr>
            <w:tcW w:w="1987" w:type="dxa"/>
          </w:tcPr>
          <w:p w14:paraId="0F723344" w14:textId="77777777" w:rsidR="0028122B" w:rsidRPr="00D86D77" w:rsidRDefault="0028122B" w:rsidP="00D22D31">
            <w:pPr>
              <w:pStyle w:val="TableParagraph"/>
              <w:rPr>
                <w:b/>
                <w:color w:val="000000" w:themeColor="text1"/>
                <w:sz w:val="20"/>
                <w:szCs w:val="20"/>
              </w:rPr>
            </w:pPr>
            <w:r w:rsidRPr="00D86D77">
              <w:rPr>
                <w:b/>
                <w:color w:val="000000" w:themeColor="text1"/>
                <w:spacing w:val="-2"/>
                <w:sz w:val="20"/>
                <w:szCs w:val="20"/>
              </w:rPr>
              <w:t>2025–26</w:t>
            </w:r>
          </w:p>
        </w:tc>
        <w:tc>
          <w:tcPr>
            <w:tcW w:w="3031" w:type="dxa"/>
          </w:tcPr>
          <w:p w14:paraId="2B257333" w14:textId="77777777" w:rsidR="0028122B" w:rsidRPr="00D86D77" w:rsidRDefault="0028122B" w:rsidP="00D22D31">
            <w:pPr>
              <w:pStyle w:val="TableParagraph"/>
              <w:rPr>
                <w:b/>
                <w:color w:val="000000" w:themeColor="text1"/>
                <w:sz w:val="20"/>
                <w:szCs w:val="20"/>
              </w:rPr>
            </w:pPr>
            <w:r w:rsidRPr="00D86D77">
              <w:rPr>
                <w:b/>
                <w:color w:val="000000" w:themeColor="text1"/>
                <w:spacing w:val="-2"/>
                <w:sz w:val="20"/>
                <w:szCs w:val="20"/>
              </w:rPr>
              <w:t>2026–27</w:t>
            </w:r>
          </w:p>
        </w:tc>
      </w:tr>
      <w:tr w:rsidR="0028122B" w:rsidRPr="00D86D77" w14:paraId="44A550D2" w14:textId="77777777" w:rsidTr="00925D65">
        <w:trPr>
          <w:trHeight w:val="455"/>
        </w:trPr>
        <w:tc>
          <w:tcPr>
            <w:tcW w:w="1560" w:type="dxa"/>
          </w:tcPr>
          <w:p w14:paraId="4B16EC4B" w14:textId="77777777" w:rsidR="0028122B" w:rsidRPr="00D86D77" w:rsidRDefault="0028122B" w:rsidP="00D22D31">
            <w:pPr>
              <w:pStyle w:val="TableParagraph"/>
              <w:rPr>
                <w:color w:val="000000" w:themeColor="text1"/>
                <w:sz w:val="20"/>
                <w:szCs w:val="20"/>
              </w:rPr>
            </w:pPr>
            <w:r w:rsidRPr="00D86D77">
              <w:rPr>
                <w:color w:val="000000" w:themeColor="text1"/>
                <w:spacing w:val="-5"/>
                <w:sz w:val="20"/>
                <w:szCs w:val="20"/>
              </w:rPr>
              <w:t>a.</w:t>
            </w:r>
          </w:p>
        </w:tc>
        <w:tc>
          <w:tcPr>
            <w:tcW w:w="2351" w:type="dxa"/>
          </w:tcPr>
          <w:p w14:paraId="4973C932" w14:textId="77777777" w:rsidR="0028122B" w:rsidRPr="00D86D77" w:rsidRDefault="0028122B" w:rsidP="00D22D31">
            <w:pPr>
              <w:pStyle w:val="TableParagraph"/>
              <w:rPr>
                <w:color w:val="000000" w:themeColor="text1"/>
                <w:sz w:val="20"/>
                <w:szCs w:val="20"/>
              </w:rPr>
            </w:pPr>
            <w:r w:rsidRPr="00D86D77">
              <w:rPr>
                <w:color w:val="000000" w:themeColor="text1"/>
                <w:spacing w:val="-2"/>
                <w:sz w:val="20"/>
                <w:szCs w:val="20"/>
              </w:rPr>
              <w:t>&gt;285,100</w:t>
            </w:r>
          </w:p>
        </w:tc>
        <w:tc>
          <w:tcPr>
            <w:tcW w:w="1987" w:type="dxa"/>
          </w:tcPr>
          <w:p w14:paraId="79FA55BB" w14:textId="0760AAE9" w:rsidR="0028122B" w:rsidRPr="00D86D77" w:rsidRDefault="0028122B" w:rsidP="00D22D31">
            <w:pPr>
              <w:pStyle w:val="TableParagraph"/>
              <w:rPr>
                <w:color w:val="000000" w:themeColor="text1"/>
                <w:sz w:val="20"/>
                <w:szCs w:val="20"/>
              </w:rPr>
            </w:pPr>
            <w:r w:rsidRPr="00D86D77">
              <w:rPr>
                <w:color w:val="000000" w:themeColor="text1"/>
                <w:spacing w:val="-2"/>
                <w:sz w:val="20"/>
                <w:szCs w:val="20"/>
              </w:rPr>
              <w:t>N/A</w:t>
            </w:r>
            <w:r w:rsidR="00925D65" w:rsidRPr="00D86D77">
              <w:rPr>
                <w:rStyle w:val="FootnoteReference"/>
                <w:color w:val="000000" w:themeColor="text1"/>
                <w:spacing w:val="-2"/>
                <w:sz w:val="20"/>
                <w:szCs w:val="20"/>
              </w:rPr>
              <w:footnoteReference w:id="64"/>
            </w:r>
          </w:p>
        </w:tc>
        <w:tc>
          <w:tcPr>
            <w:tcW w:w="1987" w:type="dxa"/>
          </w:tcPr>
          <w:p w14:paraId="13B7ED95" w14:textId="77777777" w:rsidR="0028122B" w:rsidRPr="00D86D77" w:rsidRDefault="0028122B" w:rsidP="00D22D31">
            <w:pPr>
              <w:pStyle w:val="TableParagraph"/>
              <w:rPr>
                <w:color w:val="000000" w:themeColor="text1"/>
                <w:sz w:val="20"/>
                <w:szCs w:val="20"/>
              </w:rPr>
            </w:pPr>
            <w:r w:rsidRPr="00D86D77">
              <w:rPr>
                <w:color w:val="000000" w:themeColor="text1"/>
                <w:spacing w:val="-5"/>
                <w:sz w:val="20"/>
                <w:szCs w:val="20"/>
              </w:rPr>
              <w:t>N/A</w:t>
            </w:r>
          </w:p>
        </w:tc>
        <w:tc>
          <w:tcPr>
            <w:tcW w:w="3031" w:type="dxa"/>
          </w:tcPr>
          <w:p w14:paraId="12223058" w14:textId="77777777" w:rsidR="0028122B" w:rsidRPr="00D86D77" w:rsidRDefault="0028122B" w:rsidP="00D22D31">
            <w:pPr>
              <w:pStyle w:val="TableParagraph"/>
              <w:rPr>
                <w:color w:val="000000" w:themeColor="text1"/>
                <w:sz w:val="20"/>
                <w:szCs w:val="20"/>
              </w:rPr>
            </w:pPr>
            <w:r w:rsidRPr="00D86D77">
              <w:rPr>
                <w:color w:val="000000" w:themeColor="text1"/>
                <w:spacing w:val="-5"/>
                <w:sz w:val="20"/>
                <w:szCs w:val="20"/>
              </w:rPr>
              <w:t>N/A</w:t>
            </w:r>
          </w:p>
        </w:tc>
      </w:tr>
      <w:tr w:rsidR="0028122B" w:rsidRPr="00D86D77" w14:paraId="12289FFA" w14:textId="77777777" w:rsidTr="00925D65">
        <w:trPr>
          <w:trHeight w:val="455"/>
        </w:trPr>
        <w:tc>
          <w:tcPr>
            <w:tcW w:w="1560" w:type="dxa"/>
          </w:tcPr>
          <w:p w14:paraId="151A729E" w14:textId="77777777" w:rsidR="0028122B" w:rsidRPr="00D86D77" w:rsidRDefault="0028122B" w:rsidP="00D22D31">
            <w:pPr>
              <w:pStyle w:val="TableParagraph"/>
              <w:rPr>
                <w:color w:val="000000" w:themeColor="text1"/>
                <w:sz w:val="20"/>
                <w:szCs w:val="20"/>
              </w:rPr>
            </w:pPr>
            <w:r w:rsidRPr="00D86D77">
              <w:rPr>
                <w:color w:val="000000" w:themeColor="text1"/>
                <w:spacing w:val="-5"/>
                <w:sz w:val="20"/>
                <w:szCs w:val="20"/>
              </w:rPr>
              <w:t>b.</w:t>
            </w:r>
          </w:p>
        </w:tc>
        <w:tc>
          <w:tcPr>
            <w:tcW w:w="2351" w:type="dxa"/>
          </w:tcPr>
          <w:p w14:paraId="32ABC136" w14:textId="77777777" w:rsidR="0028122B" w:rsidRPr="00D86D77" w:rsidRDefault="0028122B" w:rsidP="00D22D31">
            <w:pPr>
              <w:pStyle w:val="TableParagraph"/>
              <w:rPr>
                <w:color w:val="000000" w:themeColor="text1"/>
                <w:sz w:val="20"/>
                <w:szCs w:val="20"/>
              </w:rPr>
            </w:pPr>
            <w:r w:rsidRPr="00D86D77">
              <w:rPr>
                <w:color w:val="000000" w:themeColor="text1"/>
                <w:spacing w:val="-2"/>
                <w:sz w:val="20"/>
                <w:szCs w:val="20"/>
              </w:rPr>
              <w:t>840,000</w:t>
            </w:r>
          </w:p>
        </w:tc>
        <w:tc>
          <w:tcPr>
            <w:tcW w:w="1987" w:type="dxa"/>
          </w:tcPr>
          <w:p w14:paraId="021FF5BC" w14:textId="56C43DCF" w:rsidR="0028122B" w:rsidRPr="00D86D77" w:rsidRDefault="0028122B" w:rsidP="00D22D31">
            <w:pPr>
              <w:pStyle w:val="TableParagraph"/>
              <w:rPr>
                <w:color w:val="000000" w:themeColor="text1"/>
                <w:sz w:val="20"/>
                <w:szCs w:val="20"/>
              </w:rPr>
            </w:pPr>
            <w:r w:rsidRPr="00D86D77">
              <w:rPr>
                <w:color w:val="000000" w:themeColor="text1"/>
                <w:spacing w:val="-2"/>
                <w:sz w:val="20"/>
                <w:szCs w:val="20"/>
              </w:rPr>
              <w:t>N/A</w:t>
            </w:r>
            <w:r w:rsidR="00925D65" w:rsidRPr="00D86D77">
              <w:rPr>
                <w:rStyle w:val="FootnoteReference"/>
                <w:color w:val="000000" w:themeColor="text1"/>
                <w:spacing w:val="-2"/>
                <w:sz w:val="20"/>
                <w:szCs w:val="20"/>
              </w:rPr>
              <w:footnoteReference w:id="65"/>
            </w:r>
          </w:p>
        </w:tc>
        <w:tc>
          <w:tcPr>
            <w:tcW w:w="1987" w:type="dxa"/>
          </w:tcPr>
          <w:p w14:paraId="1F22DADB" w14:textId="77777777" w:rsidR="0028122B" w:rsidRPr="00D86D77" w:rsidRDefault="0028122B" w:rsidP="00D22D31">
            <w:pPr>
              <w:pStyle w:val="TableParagraph"/>
              <w:rPr>
                <w:color w:val="000000" w:themeColor="text1"/>
                <w:sz w:val="20"/>
                <w:szCs w:val="20"/>
              </w:rPr>
            </w:pPr>
            <w:r w:rsidRPr="00D86D77">
              <w:rPr>
                <w:color w:val="000000" w:themeColor="text1"/>
                <w:spacing w:val="-5"/>
                <w:sz w:val="20"/>
                <w:szCs w:val="20"/>
              </w:rPr>
              <w:t>N/A</w:t>
            </w:r>
          </w:p>
        </w:tc>
        <w:tc>
          <w:tcPr>
            <w:tcW w:w="3031" w:type="dxa"/>
          </w:tcPr>
          <w:p w14:paraId="1732C7D3" w14:textId="77777777" w:rsidR="0028122B" w:rsidRPr="00D86D77" w:rsidRDefault="0028122B" w:rsidP="00D22D31">
            <w:pPr>
              <w:pStyle w:val="TableParagraph"/>
              <w:rPr>
                <w:color w:val="000000" w:themeColor="text1"/>
                <w:sz w:val="20"/>
                <w:szCs w:val="20"/>
              </w:rPr>
            </w:pPr>
            <w:r w:rsidRPr="00D86D77">
              <w:rPr>
                <w:color w:val="000000" w:themeColor="text1"/>
                <w:spacing w:val="-5"/>
                <w:sz w:val="20"/>
                <w:szCs w:val="20"/>
              </w:rPr>
              <w:t>N/A</w:t>
            </w:r>
          </w:p>
        </w:tc>
      </w:tr>
      <w:tr w:rsidR="0028122B" w:rsidRPr="00D86D77" w14:paraId="1334D5AA" w14:textId="77777777" w:rsidTr="00925D65">
        <w:trPr>
          <w:trHeight w:val="2605"/>
        </w:trPr>
        <w:tc>
          <w:tcPr>
            <w:tcW w:w="10916" w:type="dxa"/>
            <w:gridSpan w:val="5"/>
          </w:tcPr>
          <w:p w14:paraId="3B8E07BF" w14:textId="77777777" w:rsidR="0028122B" w:rsidRPr="00D86D77" w:rsidRDefault="0028122B" w:rsidP="00D22D31">
            <w:pPr>
              <w:pStyle w:val="TableParagraph"/>
              <w:rPr>
                <w:b/>
                <w:color w:val="000000" w:themeColor="text1"/>
                <w:sz w:val="20"/>
                <w:szCs w:val="20"/>
              </w:rPr>
            </w:pPr>
            <w:r w:rsidRPr="00D86D77">
              <w:rPr>
                <w:b/>
                <w:color w:val="000000" w:themeColor="text1"/>
                <w:sz w:val="20"/>
                <w:szCs w:val="20"/>
              </w:rPr>
              <w:t>Data</w:t>
            </w:r>
            <w:r w:rsidRPr="00D86D77">
              <w:rPr>
                <w:b/>
                <w:color w:val="000000" w:themeColor="text1"/>
                <w:spacing w:val="2"/>
                <w:sz w:val="20"/>
                <w:szCs w:val="20"/>
              </w:rPr>
              <w:t xml:space="preserve"> </w:t>
            </w:r>
            <w:r w:rsidRPr="00D86D77">
              <w:rPr>
                <w:b/>
                <w:color w:val="000000" w:themeColor="text1"/>
                <w:sz w:val="20"/>
                <w:szCs w:val="20"/>
              </w:rPr>
              <w:t>Source</w:t>
            </w:r>
            <w:r w:rsidRPr="00D86D77">
              <w:rPr>
                <w:b/>
                <w:color w:val="000000" w:themeColor="text1"/>
                <w:spacing w:val="2"/>
                <w:sz w:val="20"/>
                <w:szCs w:val="20"/>
              </w:rPr>
              <w:t xml:space="preserve"> </w:t>
            </w:r>
            <w:r w:rsidRPr="00D86D77">
              <w:rPr>
                <w:b/>
                <w:color w:val="000000" w:themeColor="text1"/>
                <w:sz w:val="20"/>
                <w:szCs w:val="20"/>
              </w:rPr>
              <w:t>and</w:t>
            </w:r>
            <w:r w:rsidRPr="00D86D77">
              <w:rPr>
                <w:b/>
                <w:color w:val="000000" w:themeColor="text1"/>
                <w:spacing w:val="2"/>
                <w:sz w:val="20"/>
                <w:szCs w:val="20"/>
              </w:rPr>
              <w:t xml:space="preserve"> </w:t>
            </w:r>
            <w:r w:rsidRPr="00D86D77">
              <w:rPr>
                <w:b/>
                <w:color w:val="000000" w:themeColor="text1"/>
                <w:spacing w:val="-2"/>
                <w:sz w:val="20"/>
                <w:szCs w:val="20"/>
              </w:rPr>
              <w:t>Methodology</w:t>
            </w:r>
          </w:p>
          <w:p w14:paraId="52CC00A1" w14:textId="77777777" w:rsidR="0028122B" w:rsidRPr="00D86D77" w:rsidRDefault="0028122B">
            <w:pPr>
              <w:pStyle w:val="TableParagraph"/>
              <w:numPr>
                <w:ilvl w:val="0"/>
                <w:numId w:val="74"/>
              </w:numPr>
              <w:tabs>
                <w:tab w:val="left" w:pos="396"/>
                <w:tab w:val="left" w:pos="396"/>
              </w:tabs>
              <w:spacing w:before="58"/>
              <w:ind w:right="155" w:hanging="227"/>
              <w:rPr>
                <w:color w:val="000000" w:themeColor="text1"/>
                <w:sz w:val="20"/>
                <w:szCs w:val="20"/>
              </w:rPr>
            </w:pPr>
            <w:r w:rsidRPr="00D86D77">
              <w:rPr>
                <w:color w:val="000000" w:themeColor="text1"/>
                <w:sz w:val="20"/>
                <w:szCs w:val="20"/>
              </w:rPr>
              <w:t>The</w:t>
            </w:r>
            <w:r w:rsidRPr="00D86D77">
              <w:rPr>
                <w:color w:val="000000" w:themeColor="text1"/>
                <w:spacing w:val="-7"/>
                <w:sz w:val="20"/>
                <w:szCs w:val="20"/>
              </w:rPr>
              <w:t xml:space="preserve"> </w:t>
            </w:r>
            <w:r w:rsidRPr="00D86D77">
              <w:rPr>
                <w:color w:val="000000" w:themeColor="text1"/>
                <w:sz w:val="20"/>
                <w:szCs w:val="20"/>
              </w:rPr>
              <w:t>number</w:t>
            </w:r>
            <w:r w:rsidRPr="00D86D77">
              <w:rPr>
                <w:color w:val="000000" w:themeColor="text1"/>
                <w:spacing w:val="-7"/>
                <w:sz w:val="20"/>
                <w:szCs w:val="20"/>
              </w:rPr>
              <w:t xml:space="preserve"> </w:t>
            </w:r>
            <w:r w:rsidRPr="00D86D77">
              <w:rPr>
                <w:color w:val="000000" w:themeColor="text1"/>
                <w:sz w:val="20"/>
                <w:szCs w:val="20"/>
              </w:rPr>
              <w:t>of</w:t>
            </w:r>
            <w:r w:rsidRPr="00D86D77">
              <w:rPr>
                <w:color w:val="000000" w:themeColor="text1"/>
                <w:spacing w:val="-7"/>
                <w:sz w:val="20"/>
                <w:szCs w:val="20"/>
              </w:rPr>
              <w:t xml:space="preserve"> </w:t>
            </w:r>
            <w:r w:rsidRPr="00D86D77">
              <w:rPr>
                <w:color w:val="000000" w:themeColor="text1"/>
                <w:sz w:val="20"/>
                <w:szCs w:val="20"/>
              </w:rPr>
              <w:t>allocated</w:t>
            </w:r>
            <w:r w:rsidRPr="00D86D77">
              <w:rPr>
                <w:color w:val="000000" w:themeColor="text1"/>
                <w:spacing w:val="-7"/>
                <w:sz w:val="20"/>
                <w:szCs w:val="20"/>
              </w:rPr>
              <w:t xml:space="preserve"> </w:t>
            </w:r>
            <w:r w:rsidRPr="00D86D77">
              <w:rPr>
                <w:color w:val="000000" w:themeColor="text1"/>
                <w:sz w:val="20"/>
                <w:szCs w:val="20"/>
              </w:rPr>
              <w:t>HCPs</w:t>
            </w:r>
            <w:r w:rsidRPr="00D86D77">
              <w:rPr>
                <w:color w:val="000000" w:themeColor="text1"/>
                <w:spacing w:val="-7"/>
                <w:sz w:val="20"/>
                <w:szCs w:val="20"/>
              </w:rPr>
              <w:t xml:space="preserve"> </w:t>
            </w:r>
            <w:r w:rsidRPr="00D86D77">
              <w:rPr>
                <w:color w:val="000000" w:themeColor="text1"/>
                <w:sz w:val="20"/>
                <w:szCs w:val="20"/>
              </w:rPr>
              <w:t>is</w:t>
            </w:r>
            <w:r w:rsidRPr="00D86D77">
              <w:rPr>
                <w:color w:val="000000" w:themeColor="text1"/>
                <w:spacing w:val="-7"/>
                <w:sz w:val="20"/>
                <w:szCs w:val="20"/>
              </w:rPr>
              <w:t xml:space="preserve"> </w:t>
            </w:r>
            <w:r w:rsidRPr="00D86D77">
              <w:rPr>
                <w:color w:val="000000" w:themeColor="text1"/>
                <w:sz w:val="20"/>
                <w:szCs w:val="20"/>
              </w:rPr>
              <w:t>the</w:t>
            </w:r>
            <w:r w:rsidRPr="00D86D77">
              <w:rPr>
                <w:color w:val="000000" w:themeColor="text1"/>
                <w:spacing w:val="-7"/>
                <w:sz w:val="20"/>
                <w:szCs w:val="20"/>
              </w:rPr>
              <w:t xml:space="preserve"> </w:t>
            </w:r>
            <w:r w:rsidRPr="00D86D77">
              <w:rPr>
                <w:color w:val="000000" w:themeColor="text1"/>
                <w:sz w:val="20"/>
                <w:szCs w:val="20"/>
              </w:rPr>
              <w:t>sum</w:t>
            </w:r>
            <w:r w:rsidRPr="00D86D77">
              <w:rPr>
                <w:color w:val="000000" w:themeColor="text1"/>
                <w:spacing w:val="-8"/>
                <w:sz w:val="20"/>
                <w:szCs w:val="20"/>
              </w:rPr>
              <w:t xml:space="preserve"> </w:t>
            </w:r>
            <w:r w:rsidRPr="00D86D77">
              <w:rPr>
                <w:color w:val="000000" w:themeColor="text1"/>
                <w:sz w:val="20"/>
                <w:szCs w:val="20"/>
              </w:rPr>
              <w:t>of</w:t>
            </w:r>
            <w:r w:rsidRPr="00D86D77">
              <w:rPr>
                <w:color w:val="000000" w:themeColor="text1"/>
                <w:spacing w:val="-7"/>
                <w:sz w:val="20"/>
                <w:szCs w:val="20"/>
              </w:rPr>
              <w:t xml:space="preserve"> </w:t>
            </w:r>
            <w:r w:rsidRPr="00D86D77">
              <w:rPr>
                <w:color w:val="000000" w:themeColor="text1"/>
                <w:sz w:val="20"/>
                <w:szCs w:val="20"/>
              </w:rPr>
              <w:t>the</w:t>
            </w:r>
            <w:r w:rsidRPr="00D86D77">
              <w:rPr>
                <w:color w:val="000000" w:themeColor="text1"/>
                <w:spacing w:val="-7"/>
                <w:sz w:val="20"/>
                <w:szCs w:val="20"/>
              </w:rPr>
              <w:t xml:space="preserve"> </w:t>
            </w:r>
            <w:r w:rsidRPr="00D86D77">
              <w:rPr>
                <w:color w:val="000000" w:themeColor="text1"/>
                <w:sz w:val="20"/>
                <w:szCs w:val="20"/>
              </w:rPr>
              <w:t>number</w:t>
            </w:r>
            <w:r w:rsidRPr="00D86D77">
              <w:rPr>
                <w:color w:val="000000" w:themeColor="text1"/>
                <w:spacing w:val="-7"/>
                <w:sz w:val="20"/>
                <w:szCs w:val="20"/>
              </w:rPr>
              <w:t xml:space="preserve"> </w:t>
            </w:r>
            <w:r w:rsidRPr="00D86D77">
              <w:rPr>
                <w:color w:val="000000" w:themeColor="text1"/>
                <w:sz w:val="20"/>
                <w:szCs w:val="20"/>
              </w:rPr>
              <w:t>of</w:t>
            </w:r>
            <w:r w:rsidRPr="00D86D77">
              <w:rPr>
                <w:color w:val="000000" w:themeColor="text1"/>
                <w:spacing w:val="-7"/>
                <w:sz w:val="20"/>
                <w:szCs w:val="20"/>
              </w:rPr>
              <w:t xml:space="preserve"> </w:t>
            </w:r>
            <w:r w:rsidRPr="00D86D77">
              <w:rPr>
                <w:color w:val="000000" w:themeColor="text1"/>
                <w:sz w:val="20"/>
                <w:szCs w:val="20"/>
              </w:rPr>
              <w:t>people</w:t>
            </w:r>
            <w:r w:rsidRPr="00D86D77">
              <w:rPr>
                <w:color w:val="000000" w:themeColor="text1"/>
                <w:spacing w:val="-7"/>
                <w:sz w:val="20"/>
                <w:szCs w:val="20"/>
              </w:rPr>
              <w:t xml:space="preserve"> </w:t>
            </w:r>
            <w:r w:rsidRPr="00D86D77">
              <w:rPr>
                <w:color w:val="000000" w:themeColor="text1"/>
                <w:sz w:val="20"/>
                <w:szCs w:val="20"/>
              </w:rPr>
              <w:t>receiving</w:t>
            </w:r>
            <w:r w:rsidRPr="00D86D77">
              <w:rPr>
                <w:color w:val="000000" w:themeColor="text1"/>
                <w:spacing w:val="-7"/>
                <w:sz w:val="20"/>
                <w:szCs w:val="20"/>
              </w:rPr>
              <w:t xml:space="preserve"> </w:t>
            </w:r>
            <w:proofErr w:type="gramStart"/>
            <w:r w:rsidRPr="00D86D77">
              <w:rPr>
                <w:color w:val="000000" w:themeColor="text1"/>
                <w:sz w:val="20"/>
                <w:szCs w:val="20"/>
              </w:rPr>
              <w:t>a</w:t>
            </w:r>
            <w:proofErr w:type="gramEnd"/>
            <w:r w:rsidRPr="00D86D77">
              <w:rPr>
                <w:color w:val="000000" w:themeColor="text1"/>
                <w:spacing w:val="-7"/>
                <w:sz w:val="20"/>
                <w:szCs w:val="20"/>
              </w:rPr>
              <w:t xml:space="preserve"> </w:t>
            </w:r>
            <w:r w:rsidRPr="00D86D77">
              <w:rPr>
                <w:color w:val="000000" w:themeColor="text1"/>
                <w:sz w:val="20"/>
                <w:szCs w:val="20"/>
              </w:rPr>
              <w:t>HCP</w:t>
            </w:r>
            <w:r w:rsidRPr="00D86D77">
              <w:rPr>
                <w:color w:val="000000" w:themeColor="text1"/>
                <w:spacing w:val="-7"/>
                <w:sz w:val="20"/>
                <w:szCs w:val="20"/>
              </w:rPr>
              <w:t xml:space="preserve"> </w:t>
            </w:r>
            <w:r w:rsidRPr="00D86D77">
              <w:rPr>
                <w:color w:val="000000" w:themeColor="text1"/>
                <w:sz w:val="20"/>
                <w:szCs w:val="20"/>
              </w:rPr>
              <w:t>and</w:t>
            </w:r>
            <w:r w:rsidRPr="00D86D77">
              <w:rPr>
                <w:color w:val="000000" w:themeColor="text1"/>
                <w:spacing w:val="-7"/>
                <w:sz w:val="20"/>
                <w:szCs w:val="20"/>
              </w:rPr>
              <w:t xml:space="preserve"> </w:t>
            </w:r>
            <w:r w:rsidRPr="00D86D77">
              <w:rPr>
                <w:color w:val="000000" w:themeColor="text1"/>
                <w:sz w:val="20"/>
                <w:szCs w:val="20"/>
              </w:rPr>
              <w:t>the</w:t>
            </w:r>
            <w:r w:rsidRPr="00D86D77">
              <w:rPr>
                <w:color w:val="000000" w:themeColor="text1"/>
                <w:spacing w:val="-7"/>
                <w:sz w:val="20"/>
                <w:szCs w:val="20"/>
              </w:rPr>
              <w:t xml:space="preserve"> </w:t>
            </w:r>
            <w:r w:rsidRPr="00D86D77">
              <w:rPr>
                <w:color w:val="000000" w:themeColor="text1"/>
                <w:sz w:val="20"/>
                <w:szCs w:val="20"/>
              </w:rPr>
              <w:t>number</w:t>
            </w:r>
            <w:r w:rsidRPr="00D86D77">
              <w:rPr>
                <w:color w:val="000000" w:themeColor="text1"/>
                <w:spacing w:val="-7"/>
                <w:sz w:val="20"/>
                <w:szCs w:val="20"/>
              </w:rPr>
              <w:t xml:space="preserve"> </w:t>
            </w:r>
            <w:r w:rsidRPr="00D86D77">
              <w:rPr>
                <w:color w:val="000000" w:themeColor="text1"/>
                <w:sz w:val="20"/>
                <w:szCs w:val="20"/>
              </w:rPr>
              <w:t>of</w:t>
            </w:r>
            <w:r w:rsidRPr="00D86D77">
              <w:rPr>
                <w:color w:val="000000" w:themeColor="text1"/>
                <w:spacing w:val="-7"/>
                <w:sz w:val="20"/>
                <w:szCs w:val="20"/>
              </w:rPr>
              <w:t xml:space="preserve"> </w:t>
            </w:r>
            <w:r w:rsidRPr="00D86D77">
              <w:rPr>
                <w:color w:val="000000" w:themeColor="text1"/>
                <w:sz w:val="20"/>
                <w:szCs w:val="20"/>
              </w:rPr>
              <w:t>people</w:t>
            </w:r>
            <w:r w:rsidRPr="00D86D77">
              <w:rPr>
                <w:color w:val="000000" w:themeColor="text1"/>
                <w:spacing w:val="-7"/>
                <w:sz w:val="20"/>
                <w:szCs w:val="20"/>
              </w:rPr>
              <w:t xml:space="preserve"> </w:t>
            </w:r>
            <w:r w:rsidRPr="00D86D77">
              <w:rPr>
                <w:color w:val="000000" w:themeColor="text1"/>
                <w:sz w:val="20"/>
                <w:szCs w:val="20"/>
              </w:rPr>
              <w:t>who</w:t>
            </w:r>
            <w:r w:rsidRPr="00D86D77">
              <w:rPr>
                <w:color w:val="000000" w:themeColor="text1"/>
                <w:spacing w:val="-7"/>
                <w:sz w:val="20"/>
                <w:szCs w:val="20"/>
              </w:rPr>
              <w:t xml:space="preserve"> </w:t>
            </w:r>
            <w:r w:rsidRPr="00D86D77">
              <w:rPr>
                <w:color w:val="000000" w:themeColor="text1"/>
                <w:sz w:val="20"/>
                <w:szCs w:val="20"/>
              </w:rPr>
              <w:t>have been</w:t>
            </w:r>
            <w:r w:rsidRPr="00D86D77">
              <w:rPr>
                <w:color w:val="000000" w:themeColor="text1"/>
                <w:spacing w:val="-7"/>
                <w:sz w:val="20"/>
                <w:szCs w:val="20"/>
              </w:rPr>
              <w:t xml:space="preserve"> </w:t>
            </w:r>
            <w:r w:rsidRPr="00D86D77">
              <w:rPr>
                <w:color w:val="000000" w:themeColor="text1"/>
                <w:sz w:val="20"/>
                <w:szCs w:val="20"/>
              </w:rPr>
              <w:t>offered</w:t>
            </w:r>
            <w:r w:rsidRPr="00D86D77">
              <w:rPr>
                <w:color w:val="000000" w:themeColor="text1"/>
                <w:spacing w:val="-7"/>
                <w:sz w:val="20"/>
                <w:szCs w:val="20"/>
              </w:rPr>
              <w:t xml:space="preserve"> </w:t>
            </w:r>
            <w:r w:rsidRPr="00D86D77">
              <w:rPr>
                <w:color w:val="000000" w:themeColor="text1"/>
                <w:sz w:val="20"/>
                <w:szCs w:val="20"/>
              </w:rPr>
              <w:t>a</w:t>
            </w:r>
            <w:r w:rsidRPr="00D86D77">
              <w:rPr>
                <w:color w:val="000000" w:themeColor="text1"/>
                <w:spacing w:val="-7"/>
                <w:sz w:val="20"/>
                <w:szCs w:val="20"/>
              </w:rPr>
              <w:t xml:space="preserve"> </w:t>
            </w:r>
            <w:r w:rsidRPr="00D86D77">
              <w:rPr>
                <w:color w:val="000000" w:themeColor="text1"/>
                <w:sz w:val="20"/>
                <w:szCs w:val="20"/>
              </w:rPr>
              <w:t>HCP</w:t>
            </w:r>
            <w:r w:rsidRPr="00D86D77">
              <w:rPr>
                <w:color w:val="000000" w:themeColor="text1"/>
                <w:spacing w:val="-7"/>
                <w:sz w:val="20"/>
                <w:szCs w:val="20"/>
              </w:rPr>
              <w:t xml:space="preserve"> </w:t>
            </w:r>
            <w:r w:rsidRPr="00D86D77">
              <w:rPr>
                <w:color w:val="000000" w:themeColor="text1"/>
                <w:sz w:val="20"/>
                <w:szCs w:val="20"/>
              </w:rPr>
              <w:t>but</w:t>
            </w:r>
            <w:r w:rsidRPr="00D86D77">
              <w:rPr>
                <w:color w:val="000000" w:themeColor="text1"/>
                <w:spacing w:val="-7"/>
                <w:sz w:val="20"/>
                <w:szCs w:val="20"/>
              </w:rPr>
              <w:t xml:space="preserve"> </w:t>
            </w:r>
            <w:r w:rsidRPr="00D86D77">
              <w:rPr>
                <w:color w:val="000000" w:themeColor="text1"/>
                <w:sz w:val="20"/>
                <w:szCs w:val="20"/>
              </w:rPr>
              <w:t>have</w:t>
            </w:r>
            <w:r w:rsidRPr="00D86D77">
              <w:rPr>
                <w:color w:val="000000" w:themeColor="text1"/>
                <w:spacing w:val="-7"/>
                <w:sz w:val="20"/>
                <w:szCs w:val="20"/>
              </w:rPr>
              <w:t xml:space="preserve"> </w:t>
            </w:r>
            <w:r w:rsidRPr="00D86D77">
              <w:rPr>
                <w:color w:val="000000" w:themeColor="text1"/>
                <w:sz w:val="20"/>
                <w:szCs w:val="20"/>
              </w:rPr>
              <w:t>not</w:t>
            </w:r>
            <w:r w:rsidRPr="00D86D77">
              <w:rPr>
                <w:color w:val="000000" w:themeColor="text1"/>
                <w:spacing w:val="-7"/>
                <w:sz w:val="20"/>
                <w:szCs w:val="20"/>
              </w:rPr>
              <w:t xml:space="preserve"> </w:t>
            </w:r>
            <w:r w:rsidRPr="00D86D77">
              <w:rPr>
                <w:color w:val="000000" w:themeColor="text1"/>
                <w:sz w:val="20"/>
                <w:szCs w:val="20"/>
              </w:rPr>
              <w:t>yet</w:t>
            </w:r>
            <w:r w:rsidRPr="00D86D77">
              <w:rPr>
                <w:color w:val="000000" w:themeColor="text1"/>
                <w:spacing w:val="-7"/>
                <w:sz w:val="20"/>
                <w:szCs w:val="20"/>
              </w:rPr>
              <w:t xml:space="preserve"> </w:t>
            </w:r>
            <w:r w:rsidRPr="00D86D77">
              <w:rPr>
                <w:color w:val="000000" w:themeColor="text1"/>
                <w:sz w:val="20"/>
                <w:szCs w:val="20"/>
              </w:rPr>
              <w:t>accepted.</w:t>
            </w:r>
            <w:r w:rsidRPr="00D86D77">
              <w:rPr>
                <w:color w:val="000000" w:themeColor="text1"/>
                <w:spacing w:val="-7"/>
                <w:sz w:val="20"/>
                <w:szCs w:val="20"/>
              </w:rPr>
              <w:t xml:space="preserve"> </w:t>
            </w:r>
            <w:r w:rsidRPr="00D86D77">
              <w:rPr>
                <w:color w:val="000000" w:themeColor="text1"/>
                <w:sz w:val="20"/>
                <w:szCs w:val="20"/>
              </w:rPr>
              <w:t>Data</w:t>
            </w:r>
            <w:r w:rsidRPr="00D86D77">
              <w:rPr>
                <w:color w:val="000000" w:themeColor="text1"/>
                <w:spacing w:val="-7"/>
                <w:sz w:val="20"/>
                <w:szCs w:val="20"/>
              </w:rPr>
              <w:t xml:space="preserve"> </w:t>
            </w:r>
            <w:r w:rsidRPr="00D86D77">
              <w:rPr>
                <w:color w:val="000000" w:themeColor="text1"/>
                <w:sz w:val="20"/>
                <w:szCs w:val="20"/>
              </w:rPr>
              <w:t>on</w:t>
            </w:r>
            <w:r w:rsidRPr="00D86D77">
              <w:rPr>
                <w:color w:val="000000" w:themeColor="text1"/>
                <w:spacing w:val="-7"/>
                <w:sz w:val="20"/>
                <w:szCs w:val="20"/>
              </w:rPr>
              <w:t xml:space="preserve"> </w:t>
            </w:r>
            <w:r w:rsidRPr="00D86D77">
              <w:rPr>
                <w:color w:val="000000" w:themeColor="text1"/>
                <w:sz w:val="20"/>
                <w:szCs w:val="20"/>
              </w:rPr>
              <w:t>HCP</w:t>
            </w:r>
            <w:r w:rsidRPr="00D86D77">
              <w:rPr>
                <w:color w:val="000000" w:themeColor="text1"/>
                <w:spacing w:val="-7"/>
                <w:sz w:val="20"/>
                <w:szCs w:val="20"/>
              </w:rPr>
              <w:t xml:space="preserve"> </w:t>
            </w:r>
            <w:r w:rsidRPr="00D86D77">
              <w:rPr>
                <w:color w:val="000000" w:themeColor="text1"/>
                <w:sz w:val="20"/>
                <w:szCs w:val="20"/>
              </w:rPr>
              <w:t>indicators</w:t>
            </w:r>
            <w:r w:rsidRPr="00D86D77">
              <w:rPr>
                <w:color w:val="000000" w:themeColor="text1"/>
                <w:spacing w:val="-7"/>
                <w:sz w:val="20"/>
                <w:szCs w:val="20"/>
              </w:rPr>
              <w:t xml:space="preserve"> </w:t>
            </w:r>
            <w:r w:rsidRPr="00D86D77">
              <w:rPr>
                <w:color w:val="000000" w:themeColor="text1"/>
                <w:sz w:val="20"/>
                <w:szCs w:val="20"/>
              </w:rPr>
              <w:t>is</w:t>
            </w:r>
            <w:r w:rsidRPr="00D86D77">
              <w:rPr>
                <w:color w:val="000000" w:themeColor="text1"/>
                <w:spacing w:val="-7"/>
                <w:sz w:val="20"/>
                <w:szCs w:val="20"/>
              </w:rPr>
              <w:t xml:space="preserve"> </w:t>
            </w:r>
            <w:r w:rsidRPr="00D86D77">
              <w:rPr>
                <w:color w:val="000000" w:themeColor="text1"/>
                <w:sz w:val="20"/>
                <w:szCs w:val="20"/>
              </w:rPr>
              <w:t>published</w:t>
            </w:r>
            <w:r w:rsidRPr="00D86D77">
              <w:rPr>
                <w:color w:val="000000" w:themeColor="text1"/>
                <w:spacing w:val="-7"/>
                <w:sz w:val="20"/>
                <w:szCs w:val="20"/>
              </w:rPr>
              <w:t xml:space="preserve"> </w:t>
            </w:r>
            <w:r w:rsidRPr="00D86D77">
              <w:rPr>
                <w:color w:val="000000" w:themeColor="text1"/>
                <w:sz w:val="20"/>
                <w:szCs w:val="20"/>
              </w:rPr>
              <w:t>quarterly</w:t>
            </w:r>
            <w:r w:rsidRPr="00D86D77">
              <w:rPr>
                <w:color w:val="000000" w:themeColor="text1"/>
                <w:spacing w:val="-7"/>
                <w:sz w:val="20"/>
                <w:szCs w:val="20"/>
              </w:rPr>
              <w:t xml:space="preserve"> </w:t>
            </w:r>
            <w:r w:rsidRPr="00D86D77">
              <w:rPr>
                <w:color w:val="000000" w:themeColor="text1"/>
                <w:sz w:val="20"/>
                <w:szCs w:val="20"/>
              </w:rPr>
              <w:t>by</w:t>
            </w:r>
            <w:r w:rsidRPr="00D86D77">
              <w:rPr>
                <w:color w:val="000000" w:themeColor="text1"/>
                <w:spacing w:val="-7"/>
                <w:sz w:val="20"/>
                <w:szCs w:val="20"/>
              </w:rPr>
              <w:t xml:space="preserve"> </w:t>
            </w:r>
            <w:r w:rsidRPr="00D86D77">
              <w:rPr>
                <w:color w:val="000000" w:themeColor="text1"/>
                <w:sz w:val="20"/>
                <w:szCs w:val="20"/>
              </w:rPr>
              <w:t>the</w:t>
            </w:r>
            <w:r w:rsidRPr="00D86D77">
              <w:rPr>
                <w:color w:val="000000" w:themeColor="text1"/>
                <w:spacing w:val="-7"/>
                <w:sz w:val="20"/>
                <w:szCs w:val="20"/>
              </w:rPr>
              <w:t xml:space="preserve"> </w:t>
            </w:r>
            <w:r w:rsidRPr="00D86D77">
              <w:rPr>
                <w:color w:val="000000" w:themeColor="text1"/>
                <w:sz w:val="20"/>
                <w:szCs w:val="20"/>
              </w:rPr>
              <w:t>Australian</w:t>
            </w:r>
            <w:r w:rsidRPr="00D86D77">
              <w:rPr>
                <w:color w:val="000000" w:themeColor="text1"/>
                <w:spacing w:val="-7"/>
                <w:sz w:val="20"/>
                <w:szCs w:val="20"/>
              </w:rPr>
              <w:t xml:space="preserve"> </w:t>
            </w:r>
            <w:r w:rsidRPr="00D86D77">
              <w:rPr>
                <w:color w:val="000000" w:themeColor="text1"/>
                <w:sz w:val="20"/>
                <w:szCs w:val="20"/>
              </w:rPr>
              <w:t>Institute of</w:t>
            </w:r>
            <w:r w:rsidRPr="00D86D77">
              <w:rPr>
                <w:color w:val="000000" w:themeColor="text1"/>
                <w:spacing w:val="-14"/>
                <w:sz w:val="20"/>
                <w:szCs w:val="20"/>
              </w:rPr>
              <w:t xml:space="preserve"> </w:t>
            </w:r>
            <w:r w:rsidRPr="00D86D77">
              <w:rPr>
                <w:color w:val="000000" w:themeColor="text1"/>
                <w:sz w:val="20"/>
                <w:szCs w:val="20"/>
              </w:rPr>
              <w:t>Health</w:t>
            </w:r>
            <w:r w:rsidRPr="00D86D77">
              <w:rPr>
                <w:color w:val="000000" w:themeColor="text1"/>
                <w:spacing w:val="-13"/>
                <w:sz w:val="20"/>
                <w:szCs w:val="20"/>
              </w:rPr>
              <w:t xml:space="preserve"> </w:t>
            </w:r>
            <w:r w:rsidRPr="00D86D77">
              <w:rPr>
                <w:color w:val="000000" w:themeColor="text1"/>
                <w:sz w:val="20"/>
                <w:szCs w:val="20"/>
              </w:rPr>
              <w:t>and</w:t>
            </w:r>
            <w:r w:rsidRPr="00D86D77">
              <w:rPr>
                <w:color w:val="000000" w:themeColor="text1"/>
                <w:spacing w:val="-13"/>
                <w:sz w:val="20"/>
                <w:szCs w:val="20"/>
              </w:rPr>
              <w:t xml:space="preserve"> </w:t>
            </w:r>
            <w:r w:rsidRPr="00D86D77">
              <w:rPr>
                <w:color w:val="000000" w:themeColor="text1"/>
                <w:sz w:val="20"/>
                <w:szCs w:val="20"/>
              </w:rPr>
              <w:t>Welfare</w:t>
            </w:r>
            <w:r w:rsidRPr="00D86D77">
              <w:rPr>
                <w:color w:val="000000" w:themeColor="text1"/>
                <w:spacing w:val="-13"/>
                <w:sz w:val="20"/>
                <w:szCs w:val="20"/>
              </w:rPr>
              <w:t xml:space="preserve"> </w:t>
            </w:r>
            <w:r w:rsidRPr="00D86D77">
              <w:rPr>
                <w:color w:val="000000" w:themeColor="text1"/>
                <w:sz w:val="20"/>
                <w:szCs w:val="20"/>
              </w:rPr>
              <w:t>(AIHW)</w:t>
            </w:r>
            <w:r w:rsidRPr="00D86D77">
              <w:rPr>
                <w:color w:val="000000" w:themeColor="text1"/>
                <w:spacing w:val="-13"/>
                <w:sz w:val="20"/>
                <w:szCs w:val="20"/>
              </w:rPr>
              <w:t xml:space="preserve"> </w:t>
            </w:r>
            <w:r w:rsidRPr="00D86D77">
              <w:rPr>
                <w:color w:val="000000" w:themeColor="text1"/>
                <w:sz w:val="20"/>
                <w:szCs w:val="20"/>
              </w:rPr>
              <w:t>and</w:t>
            </w:r>
            <w:r w:rsidRPr="00D86D77">
              <w:rPr>
                <w:color w:val="000000" w:themeColor="text1"/>
                <w:spacing w:val="-14"/>
                <w:sz w:val="20"/>
                <w:szCs w:val="20"/>
              </w:rPr>
              <w:t xml:space="preserve"> </w:t>
            </w:r>
            <w:r w:rsidRPr="00D86D77">
              <w:rPr>
                <w:color w:val="000000" w:themeColor="text1"/>
                <w:sz w:val="20"/>
                <w:szCs w:val="20"/>
              </w:rPr>
              <w:t>shows</w:t>
            </w:r>
            <w:r w:rsidRPr="00D86D77">
              <w:rPr>
                <w:color w:val="000000" w:themeColor="text1"/>
                <w:spacing w:val="-13"/>
                <w:sz w:val="20"/>
                <w:szCs w:val="20"/>
              </w:rPr>
              <w:t xml:space="preserve"> </w:t>
            </w:r>
            <w:r w:rsidRPr="00D86D77">
              <w:rPr>
                <w:color w:val="000000" w:themeColor="text1"/>
                <w:sz w:val="20"/>
                <w:szCs w:val="20"/>
              </w:rPr>
              <w:t>data</w:t>
            </w:r>
            <w:r w:rsidRPr="00D86D77">
              <w:rPr>
                <w:color w:val="000000" w:themeColor="text1"/>
                <w:spacing w:val="-13"/>
                <w:sz w:val="20"/>
                <w:szCs w:val="20"/>
              </w:rPr>
              <w:t xml:space="preserve"> </w:t>
            </w:r>
            <w:r w:rsidRPr="00D86D77">
              <w:rPr>
                <w:color w:val="000000" w:themeColor="text1"/>
                <w:sz w:val="20"/>
                <w:szCs w:val="20"/>
              </w:rPr>
              <w:t>on</w:t>
            </w:r>
            <w:r w:rsidRPr="00D86D77">
              <w:rPr>
                <w:color w:val="000000" w:themeColor="text1"/>
                <w:spacing w:val="-13"/>
                <w:sz w:val="20"/>
                <w:szCs w:val="20"/>
              </w:rPr>
              <w:t xml:space="preserve"> </w:t>
            </w:r>
            <w:r w:rsidRPr="00D86D77">
              <w:rPr>
                <w:color w:val="000000" w:themeColor="text1"/>
                <w:sz w:val="20"/>
                <w:szCs w:val="20"/>
              </w:rPr>
              <w:t>the</w:t>
            </w:r>
            <w:r w:rsidRPr="00D86D77">
              <w:rPr>
                <w:color w:val="000000" w:themeColor="text1"/>
                <w:spacing w:val="-13"/>
                <w:sz w:val="20"/>
                <w:szCs w:val="20"/>
              </w:rPr>
              <w:t xml:space="preserve"> </w:t>
            </w:r>
            <w:r w:rsidRPr="00D86D77">
              <w:rPr>
                <w:color w:val="000000" w:themeColor="text1"/>
                <w:sz w:val="20"/>
                <w:szCs w:val="20"/>
              </w:rPr>
              <w:t>forecast</w:t>
            </w:r>
            <w:r w:rsidRPr="00D86D77">
              <w:rPr>
                <w:color w:val="000000" w:themeColor="text1"/>
                <w:spacing w:val="-14"/>
                <w:sz w:val="20"/>
                <w:szCs w:val="20"/>
              </w:rPr>
              <w:t xml:space="preserve"> </w:t>
            </w:r>
            <w:r w:rsidRPr="00D86D77">
              <w:rPr>
                <w:color w:val="000000" w:themeColor="text1"/>
                <w:sz w:val="20"/>
                <w:szCs w:val="20"/>
              </w:rPr>
              <w:t>number</w:t>
            </w:r>
            <w:r w:rsidRPr="00D86D77">
              <w:rPr>
                <w:color w:val="000000" w:themeColor="text1"/>
                <w:spacing w:val="-13"/>
                <w:sz w:val="20"/>
                <w:szCs w:val="20"/>
              </w:rPr>
              <w:t xml:space="preserve"> </w:t>
            </w:r>
            <w:r w:rsidRPr="00D86D77">
              <w:rPr>
                <w:color w:val="000000" w:themeColor="text1"/>
                <w:sz w:val="20"/>
                <w:szCs w:val="20"/>
              </w:rPr>
              <w:t>of</w:t>
            </w:r>
            <w:r w:rsidRPr="00D86D77">
              <w:rPr>
                <w:color w:val="000000" w:themeColor="text1"/>
                <w:spacing w:val="-13"/>
                <w:sz w:val="20"/>
                <w:szCs w:val="20"/>
              </w:rPr>
              <w:t xml:space="preserve"> </w:t>
            </w:r>
            <w:r w:rsidRPr="00D86D77">
              <w:rPr>
                <w:color w:val="000000" w:themeColor="text1"/>
                <w:sz w:val="20"/>
                <w:szCs w:val="20"/>
              </w:rPr>
              <w:t>allocated</w:t>
            </w:r>
            <w:r w:rsidRPr="00D86D77">
              <w:rPr>
                <w:color w:val="000000" w:themeColor="text1"/>
                <w:spacing w:val="-13"/>
                <w:sz w:val="20"/>
                <w:szCs w:val="20"/>
              </w:rPr>
              <w:t xml:space="preserve"> </w:t>
            </w:r>
            <w:r w:rsidRPr="00D86D77">
              <w:rPr>
                <w:color w:val="000000" w:themeColor="text1"/>
                <w:sz w:val="20"/>
                <w:szCs w:val="20"/>
              </w:rPr>
              <w:t>HCPs.</w:t>
            </w:r>
            <w:r w:rsidRPr="00D86D77">
              <w:rPr>
                <w:color w:val="000000" w:themeColor="text1"/>
                <w:spacing w:val="-13"/>
                <w:sz w:val="20"/>
                <w:szCs w:val="20"/>
              </w:rPr>
              <w:t xml:space="preserve"> </w:t>
            </w:r>
            <w:r w:rsidRPr="00D86D77">
              <w:rPr>
                <w:color w:val="000000" w:themeColor="text1"/>
                <w:sz w:val="20"/>
                <w:szCs w:val="20"/>
              </w:rPr>
              <w:t>Defined</w:t>
            </w:r>
            <w:r w:rsidRPr="00D86D77">
              <w:rPr>
                <w:color w:val="000000" w:themeColor="text1"/>
                <w:spacing w:val="-14"/>
                <w:sz w:val="20"/>
                <w:szCs w:val="20"/>
              </w:rPr>
              <w:t xml:space="preserve"> </w:t>
            </w:r>
            <w:r w:rsidRPr="00D86D77">
              <w:rPr>
                <w:color w:val="000000" w:themeColor="text1"/>
                <w:sz w:val="20"/>
                <w:szCs w:val="20"/>
              </w:rPr>
              <w:t>as</w:t>
            </w:r>
            <w:r w:rsidRPr="00D86D77">
              <w:rPr>
                <w:color w:val="000000" w:themeColor="text1"/>
                <w:spacing w:val="-13"/>
                <w:sz w:val="20"/>
                <w:szCs w:val="20"/>
              </w:rPr>
              <w:t xml:space="preserve"> </w:t>
            </w:r>
            <w:r w:rsidRPr="00D86D77">
              <w:rPr>
                <w:color w:val="000000" w:themeColor="text1"/>
                <w:sz w:val="20"/>
                <w:szCs w:val="20"/>
              </w:rPr>
              <w:t>the</w:t>
            </w:r>
            <w:r w:rsidRPr="00D86D77">
              <w:rPr>
                <w:color w:val="000000" w:themeColor="text1"/>
                <w:spacing w:val="-13"/>
                <w:sz w:val="20"/>
                <w:szCs w:val="20"/>
              </w:rPr>
              <w:t xml:space="preserve"> </w:t>
            </w:r>
            <w:r w:rsidRPr="00D86D77">
              <w:rPr>
                <w:color w:val="000000" w:themeColor="text1"/>
                <w:sz w:val="20"/>
                <w:szCs w:val="20"/>
              </w:rPr>
              <w:t>number</w:t>
            </w:r>
            <w:r w:rsidRPr="00D86D77">
              <w:rPr>
                <w:color w:val="000000" w:themeColor="text1"/>
                <w:spacing w:val="-13"/>
                <w:sz w:val="20"/>
                <w:szCs w:val="20"/>
              </w:rPr>
              <w:t xml:space="preserve"> </w:t>
            </w:r>
            <w:r w:rsidRPr="00D86D77">
              <w:rPr>
                <w:color w:val="000000" w:themeColor="text1"/>
                <w:sz w:val="20"/>
                <w:szCs w:val="20"/>
              </w:rPr>
              <w:t>of</w:t>
            </w:r>
            <w:r w:rsidRPr="00D86D77">
              <w:rPr>
                <w:color w:val="000000" w:themeColor="text1"/>
                <w:spacing w:val="-13"/>
                <w:sz w:val="20"/>
                <w:szCs w:val="20"/>
              </w:rPr>
              <w:t xml:space="preserve"> </w:t>
            </w:r>
            <w:r w:rsidRPr="00D86D77">
              <w:rPr>
                <w:color w:val="000000" w:themeColor="text1"/>
                <w:sz w:val="20"/>
                <w:szCs w:val="20"/>
              </w:rPr>
              <w:t>older people</w:t>
            </w:r>
            <w:r w:rsidRPr="00D86D77">
              <w:rPr>
                <w:color w:val="000000" w:themeColor="text1"/>
                <w:spacing w:val="-7"/>
                <w:sz w:val="20"/>
                <w:szCs w:val="20"/>
              </w:rPr>
              <w:t xml:space="preserve"> </w:t>
            </w:r>
            <w:r w:rsidRPr="00D86D77">
              <w:rPr>
                <w:color w:val="000000" w:themeColor="text1"/>
                <w:sz w:val="20"/>
                <w:szCs w:val="20"/>
              </w:rPr>
              <w:t>who</w:t>
            </w:r>
            <w:r w:rsidRPr="00D86D77">
              <w:rPr>
                <w:color w:val="000000" w:themeColor="text1"/>
                <w:spacing w:val="-7"/>
                <w:sz w:val="20"/>
                <w:szCs w:val="20"/>
              </w:rPr>
              <w:t xml:space="preserve"> </w:t>
            </w:r>
            <w:r w:rsidRPr="00D86D77">
              <w:rPr>
                <w:color w:val="000000" w:themeColor="text1"/>
                <w:sz w:val="20"/>
                <w:szCs w:val="20"/>
              </w:rPr>
              <w:t>are</w:t>
            </w:r>
            <w:r w:rsidRPr="00D86D77">
              <w:rPr>
                <w:color w:val="000000" w:themeColor="text1"/>
                <w:spacing w:val="-7"/>
                <w:sz w:val="20"/>
                <w:szCs w:val="20"/>
              </w:rPr>
              <w:t xml:space="preserve"> </w:t>
            </w:r>
            <w:r w:rsidRPr="00D86D77">
              <w:rPr>
                <w:color w:val="000000" w:themeColor="text1"/>
                <w:sz w:val="20"/>
                <w:szCs w:val="20"/>
              </w:rPr>
              <w:t>assigned</w:t>
            </w:r>
            <w:r w:rsidRPr="00D86D77">
              <w:rPr>
                <w:color w:val="000000" w:themeColor="text1"/>
                <w:spacing w:val="-7"/>
                <w:sz w:val="20"/>
                <w:szCs w:val="20"/>
              </w:rPr>
              <w:t xml:space="preserve"> </w:t>
            </w:r>
            <w:r w:rsidRPr="00D86D77">
              <w:rPr>
                <w:color w:val="000000" w:themeColor="text1"/>
                <w:sz w:val="20"/>
                <w:szCs w:val="20"/>
              </w:rPr>
              <w:t>or</w:t>
            </w:r>
            <w:r w:rsidRPr="00D86D77">
              <w:rPr>
                <w:color w:val="000000" w:themeColor="text1"/>
                <w:spacing w:val="-7"/>
                <w:sz w:val="20"/>
                <w:szCs w:val="20"/>
              </w:rPr>
              <w:t xml:space="preserve"> </w:t>
            </w:r>
            <w:r w:rsidRPr="00D86D77">
              <w:rPr>
                <w:color w:val="000000" w:themeColor="text1"/>
                <w:sz w:val="20"/>
                <w:szCs w:val="20"/>
              </w:rPr>
              <w:t>committed</w:t>
            </w:r>
            <w:r w:rsidRPr="00D86D77">
              <w:rPr>
                <w:color w:val="000000" w:themeColor="text1"/>
                <w:spacing w:val="-7"/>
                <w:sz w:val="20"/>
                <w:szCs w:val="20"/>
              </w:rPr>
              <w:t xml:space="preserve"> </w:t>
            </w:r>
            <w:r w:rsidRPr="00D86D77">
              <w:rPr>
                <w:color w:val="000000" w:themeColor="text1"/>
                <w:sz w:val="20"/>
                <w:szCs w:val="20"/>
              </w:rPr>
              <w:t>to</w:t>
            </w:r>
            <w:r w:rsidRPr="00D86D77">
              <w:rPr>
                <w:color w:val="000000" w:themeColor="text1"/>
                <w:spacing w:val="-7"/>
                <w:sz w:val="20"/>
                <w:szCs w:val="20"/>
              </w:rPr>
              <w:t xml:space="preserve"> </w:t>
            </w:r>
            <w:r w:rsidRPr="00D86D77">
              <w:rPr>
                <w:color w:val="000000" w:themeColor="text1"/>
                <w:sz w:val="20"/>
                <w:szCs w:val="20"/>
              </w:rPr>
              <w:t>a</w:t>
            </w:r>
            <w:r w:rsidRPr="00D86D77">
              <w:rPr>
                <w:color w:val="000000" w:themeColor="text1"/>
                <w:spacing w:val="-7"/>
                <w:sz w:val="20"/>
                <w:szCs w:val="20"/>
              </w:rPr>
              <w:t xml:space="preserve"> </w:t>
            </w:r>
            <w:r w:rsidRPr="00D86D77">
              <w:rPr>
                <w:color w:val="000000" w:themeColor="text1"/>
                <w:sz w:val="20"/>
                <w:szCs w:val="20"/>
              </w:rPr>
              <w:t>HCP,</w:t>
            </w:r>
            <w:r w:rsidRPr="00D86D77">
              <w:rPr>
                <w:color w:val="000000" w:themeColor="text1"/>
                <w:spacing w:val="-7"/>
                <w:sz w:val="20"/>
                <w:szCs w:val="20"/>
              </w:rPr>
              <w:t xml:space="preserve"> </w:t>
            </w:r>
            <w:r w:rsidRPr="00D86D77">
              <w:rPr>
                <w:color w:val="000000" w:themeColor="text1"/>
                <w:sz w:val="20"/>
                <w:szCs w:val="20"/>
              </w:rPr>
              <w:t>having</w:t>
            </w:r>
            <w:r w:rsidRPr="00D86D77">
              <w:rPr>
                <w:color w:val="000000" w:themeColor="text1"/>
                <w:spacing w:val="-7"/>
                <w:sz w:val="20"/>
                <w:szCs w:val="20"/>
              </w:rPr>
              <w:t xml:space="preserve"> </w:t>
            </w:r>
            <w:r w:rsidRPr="00D86D77">
              <w:rPr>
                <w:color w:val="000000" w:themeColor="text1"/>
                <w:sz w:val="20"/>
                <w:szCs w:val="20"/>
              </w:rPr>
              <w:t>commenced</w:t>
            </w:r>
            <w:r w:rsidRPr="00D86D77">
              <w:rPr>
                <w:color w:val="000000" w:themeColor="text1"/>
                <w:spacing w:val="-7"/>
                <w:sz w:val="20"/>
                <w:szCs w:val="20"/>
              </w:rPr>
              <w:t xml:space="preserve"> </w:t>
            </w:r>
            <w:proofErr w:type="gramStart"/>
            <w:r w:rsidRPr="00D86D77">
              <w:rPr>
                <w:color w:val="000000" w:themeColor="text1"/>
                <w:sz w:val="20"/>
                <w:szCs w:val="20"/>
              </w:rPr>
              <w:t>a</w:t>
            </w:r>
            <w:proofErr w:type="gramEnd"/>
            <w:r w:rsidRPr="00D86D77">
              <w:rPr>
                <w:color w:val="000000" w:themeColor="text1"/>
                <w:spacing w:val="-7"/>
                <w:sz w:val="20"/>
                <w:szCs w:val="20"/>
              </w:rPr>
              <w:t xml:space="preserve"> </w:t>
            </w:r>
            <w:r w:rsidRPr="00D86D77">
              <w:rPr>
                <w:color w:val="000000" w:themeColor="text1"/>
                <w:sz w:val="20"/>
                <w:szCs w:val="20"/>
              </w:rPr>
              <w:t>HCP</w:t>
            </w:r>
            <w:r w:rsidRPr="00D86D77">
              <w:rPr>
                <w:color w:val="000000" w:themeColor="text1"/>
                <w:spacing w:val="-7"/>
                <w:sz w:val="20"/>
                <w:szCs w:val="20"/>
              </w:rPr>
              <w:t xml:space="preserve"> </w:t>
            </w:r>
            <w:r w:rsidRPr="00D86D77">
              <w:rPr>
                <w:color w:val="000000" w:themeColor="text1"/>
                <w:sz w:val="20"/>
                <w:szCs w:val="20"/>
              </w:rPr>
              <w:t>service</w:t>
            </w:r>
            <w:r w:rsidRPr="00D86D77">
              <w:rPr>
                <w:color w:val="000000" w:themeColor="text1"/>
                <w:spacing w:val="-7"/>
                <w:sz w:val="20"/>
                <w:szCs w:val="20"/>
              </w:rPr>
              <w:t xml:space="preserve"> </w:t>
            </w:r>
            <w:r w:rsidRPr="00D86D77">
              <w:rPr>
                <w:color w:val="000000" w:themeColor="text1"/>
                <w:sz w:val="20"/>
                <w:szCs w:val="20"/>
              </w:rPr>
              <w:t>with</w:t>
            </w:r>
            <w:r w:rsidRPr="00D86D77">
              <w:rPr>
                <w:color w:val="000000" w:themeColor="text1"/>
                <w:spacing w:val="-7"/>
                <w:sz w:val="20"/>
                <w:szCs w:val="20"/>
              </w:rPr>
              <w:t xml:space="preserve"> </w:t>
            </w:r>
            <w:r w:rsidRPr="00D86D77">
              <w:rPr>
                <w:color w:val="000000" w:themeColor="text1"/>
                <w:sz w:val="20"/>
                <w:szCs w:val="20"/>
              </w:rPr>
              <w:t>a</w:t>
            </w:r>
            <w:r w:rsidRPr="00D86D77">
              <w:rPr>
                <w:color w:val="000000" w:themeColor="text1"/>
                <w:spacing w:val="-7"/>
                <w:sz w:val="20"/>
                <w:szCs w:val="20"/>
              </w:rPr>
              <w:t xml:space="preserve"> </w:t>
            </w:r>
            <w:r w:rsidRPr="00D86D77">
              <w:rPr>
                <w:color w:val="000000" w:themeColor="text1"/>
                <w:sz w:val="20"/>
                <w:szCs w:val="20"/>
              </w:rPr>
              <w:t>HCP</w:t>
            </w:r>
            <w:r w:rsidRPr="00D86D77">
              <w:rPr>
                <w:color w:val="000000" w:themeColor="text1"/>
                <w:spacing w:val="-7"/>
                <w:sz w:val="20"/>
                <w:szCs w:val="20"/>
              </w:rPr>
              <w:t xml:space="preserve"> </w:t>
            </w:r>
            <w:r w:rsidRPr="00D86D77">
              <w:rPr>
                <w:color w:val="000000" w:themeColor="text1"/>
                <w:sz w:val="20"/>
                <w:szCs w:val="20"/>
              </w:rPr>
              <w:t>program</w:t>
            </w:r>
            <w:r w:rsidRPr="00D86D77">
              <w:rPr>
                <w:color w:val="000000" w:themeColor="text1"/>
                <w:spacing w:val="-7"/>
                <w:sz w:val="20"/>
                <w:szCs w:val="20"/>
              </w:rPr>
              <w:t xml:space="preserve"> </w:t>
            </w:r>
            <w:r w:rsidRPr="00D86D77">
              <w:rPr>
                <w:color w:val="000000" w:themeColor="text1"/>
                <w:sz w:val="20"/>
                <w:szCs w:val="20"/>
              </w:rPr>
              <w:t>provider,</w:t>
            </w:r>
            <w:r w:rsidRPr="00D86D77">
              <w:rPr>
                <w:color w:val="000000" w:themeColor="text1"/>
                <w:spacing w:val="-7"/>
                <w:sz w:val="20"/>
                <w:szCs w:val="20"/>
              </w:rPr>
              <w:t xml:space="preserve"> </w:t>
            </w:r>
            <w:r w:rsidRPr="00D86D77">
              <w:rPr>
                <w:color w:val="000000" w:themeColor="text1"/>
                <w:sz w:val="20"/>
                <w:szCs w:val="20"/>
              </w:rPr>
              <w:t>and the</w:t>
            </w:r>
            <w:r w:rsidRPr="00D86D77">
              <w:rPr>
                <w:color w:val="000000" w:themeColor="text1"/>
                <w:spacing w:val="-1"/>
                <w:sz w:val="20"/>
                <w:szCs w:val="20"/>
              </w:rPr>
              <w:t xml:space="preserve"> </w:t>
            </w:r>
            <w:r w:rsidRPr="00D86D77">
              <w:rPr>
                <w:color w:val="000000" w:themeColor="text1"/>
                <w:sz w:val="20"/>
                <w:szCs w:val="20"/>
              </w:rPr>
              <w:t>number</w:t>
            </w:r>
            <w:r w:rsidRPr="00D86D77">
              <w:rPr>
                <w:color w:val="000000" w:themeColor="text1"/>
                <w:spacing w:val="-1"/>
                <w:sz w:val="20"/>
                <w:szCs w:val="20"/>
              </w:rPr>
              <w:t xml:space="preserve"> </w:t>
            </w:r>
            <w:r w:rsidRPr="00D86D77">
              <w:rPr>
                <w:color w:val="000000" w:themeColor="text1"/>
                <w:sz w:val="20"/>
                <w:szCs w:val="20"/>
              </w:rPr>
              <w:t>of</w:t>
            </w:r>
            <w:r w:rsidRPr="00D86D77">
              <w:rPr>
                <w:color w:val="000000" w:themeColor="text1"/>
                <w:spacing w:val="-1"/>
                <w:sz w:val="20"/>
                <w:szCs w:val="20"/>
              </w:rPr>
              <w:t xml:space="preserve"> </w:t>
            </w:r>
            <w:r w:rsidRPr="00D86D77">
              <w:rPr>
                <w:color w:val="000000" w:themeColor="text1"/>
                <w:sz w:val="20"/>
                <w:szCs w:val="20"/>
              </w:rPr>
              <w:t>people</w:t>
            </w:r>
            <w:r w:rsidRPr="00D86D77">
              <w:rPr>
                <w:color w:val="000000" w:themeColor="text1"/>
                <w:spacing w:val="-1"/>
                <w:sz w:val="20"/>
                <w:szCs w:val="20"/>
              </w:rPr>
              <w:t xml:space="preserve"> </w:t>
            </w:r>
            <w:r w:rsidRPr="00D86D77">
              <w:rPr>
                <w:color w:val="000000" w:themeColor="text1"/>
                <w:sz w:val="20"/>
                <w:szCs w:val="20"/>
              </w:rPr>
              <w:t>assigned</w:t>
            </w:r>
            <w:r w:rsidRPr="00D86D77">
              <w:rPr>
                <w:color w:val="000000" w:themeColor="text1"/>
                <w:spacing w:val="-1"/>
                <w:sz w:val="20"/>
                <w:szCs w:val="20"/>
              </w:rPr>
              <w:t xml:space="preserve"> </w:t>
            </w:r>
            <w:r w:rsidRPr="00D86D77">
              <w:rPr>
                <w:color w:val="000000" w:themeColor="text1"/>
                <w:sz w:val="20"/>
                <w:szCs w:val="20"/>
              </w:rPr>
              <w:t>an</w:t>
            </w:r>
            <w:r w:rsidRPr="00D86D77">
              <w:rPr>
                <w:color w:val="000000" w:themeColor="text1"/>
                <w:spacing w:val="-1"/>
                <w:sz w:val="20"/>
                <w:szCs w:val="20"/>
              </w:rPr>
              <w:t xml:space="preserve"> </w:t>
            </w:r>
            <w:r w:rsidRPr="00D86D77">
              <w:rPr>
                <w:color w:val="000000" w:themeColor="text1"/>
                <w:sz w:val="20"/>
                <w:szCs w:val="20"/>
              </w:rPr>
              <w:t>HCP</w:t>
            </w:r>
            <w:r w:rsidRPr="00D86D77">
              <w:rPr>
                <w:color w:val="000000" w:themeColor="text1"/>
                <w:spacing w:val="-1"/>
                <w:sz w:val="20"/>
                <w:szCs w:val="20"/>
              </w:rPr>
              <w:t xml:space="preserve"> </w:t>
            </w:r>
            <w:r w:rsidRPr="00D86D77">
              <w:rPr>
                <w:color w:val="000000" w:themeColor="text1"/>
                <w:sz w:val="20"/>
                <w:szCs w:val="20"/>
              </w:rPr>
              <w:t>but</w:t>
            </w:r>
            <w:r w:rsidRPr="00D86D77">
              <w:rPr>
                <w:color w:val="000000" w:themeColor="text1"/>
                <w:spacing w:val="-1"/>
                <w:sz w:val="20"/>
                <w:szCs w:val="20"/>
              </w:rPr>
              <w:t xml:space="preserve"> </w:t>
            </w:r>
            <w:r w:rsidRPr="00D86D77">
              <w:rPr>
                <w:color w:val="000000" w:themeColor="text1"/>
                <w:sz w:val="20"/>
                <w:szCs w:val="20"/>
              </w:rPr>
              <w:t>are</w:t>
            </w:r>
            <w:r w:rsidRPr="00D86D77">
              <w:rPr>
                <w:color w:val="000000" w:themeColor="text1"/>
                <w:spacing w:val="-1"/>
                <w:sz w:val="20"/>
                <w:szCs w:val="20"/>
              </w:rPr>
              <w:t xml:space="preserve"> </w:t>
            </w:r>
            <w:r w:rsidRPr="00D86D77">
              <w:rPr>
                <w:color w:val="000000" w:themeColor="text1"/>
                <w:sz w:val="20"/>
                <w:szCs w:val="20"/>
              </w:rPr>
              <w:t>yet</w:t>
            </w:r>
            <w:r w:rsidRPr="00D86D77">
              <w:rPr>
                <w:color w:val="000000" w:themeColor="text1"/>
                <w:spacing w:val="-1"/>
                <w:sz w:val="20"/>
                <w:szCs w:val="20"/>
              </w:rPr>
              <w:t xml:space="preserve"> </w:t>
            </w:r>
            <w:r w:rsidRPr="00D86D77">
              <w:rPr>
                <w:color w:val="000000" w:themeColor="text1"/>
                <w:sz w:val="20"/>
                <w:szCs w:val="20"/>
              </w:rPr>
              <w:t>to</w:t>
            </w:r>
            <w:r w:rsidRPr="00D86D77">
              <w:rPr>
                <w:color w:val="000000" w:themeColor="text1"/>
                <w:spacing w:val="-1"/>
                <w:sz w:val="20"/>
                <w:szCs w:val="20"/>
              </w:rPr>
              <w:t xml:space="preserve"> </w:t>
            </w:r>
            <w:r w:rsidRPr="00D86D77">
              <w:rPr>
                <w:color w:val="000000" w:themeColor="text1"/>
                <w:sz w:val="20"/>
                <w:szCs w:val="20"/>
              </w:rPr>
              <w:t>commence</w:t>
            </w:r>
            <w:r w:rsidRPr="00D86D77">
              <w:rPr>
                <w:color w:val="000000" w:themeColor="text1"/>
                <w:spacing w:val="-1"/>
                <w:sz w:val="20"/>
                <w:szCs w:val="20"/>
              </w:rPr>
              <w:t xml:space="preserve"> </w:t>
            </w:r>
            <w:r w:rsidRPr="00D86D77">
              <w:rPr>
                <w:color w:val="000000" w:themeColor="text1"/>
                <w:sz w:val="20"/>
                <w:szCs w:val="20"/>
              </w:rPr>
              <w:t>services</w:t>
            </w:r>
            <w:r w:rsidRPr="00D86D77">
              <w:rPr>
                <w:color w:val="000000" w:themeColor="text1"/>
                <w:spacing w:val="-1"/>
                <w:sz w:val="20"/>
                <w:szCs w:val="20"/>
              </w:rPr>
              <w:t xml:space="preserve"> </w:t>
            </w:r>
            <w:r w:rsidRPr="00D86D77">
              <w:rPr>
                <w:color w:val="000000" w:themeColor="text1"/>
                <w:sz w:val="20"/>
                <w:szCs w:val="20"/>
              </w:rPr>
              <w:t>with</w:t>
            </w:r>
            <w:r w:rsidRPr="00D86D77">
              <w:rPr>
                <w:color w:val="000000" w:themeColor="text1"/>
                <w:spacing w:val="-1"/>
                <w:sz w:val="20"/>
                <w:szCs w:val="20"/>
              </w:rPr>
              <w:t xml:space="preserve"> </w:t>
            </w:r>
            <w:r w:rsidRPr="00D86D77">
              <w:rPr>
                <w:color w:val="000000" w:themeColor="text1"/>
                <w:sz w:val="20"/>
                <w:szCs w:val="20"/>
              </w:rPr>
              <w:t>a</w:t>
            </w:r>
            <w:r w:rsidRPr="00D86D77">
              <w:rPr>
                <w:color w:val="000000" w:themeColor="text1"/>
                <w:spacing w:val="-1"/>
                <w:sz w:val="20"/>
                <w:szCs w:val="20"/>
              </w:rPr>
              <w:t xml:space="preserve"> </w:t>
            </w:r>
            <w:r w:rsidRPr="00D86D77">
              <w:rPr>
                <w:color w:val="000000" w:themeColor="text1"/>
                <w:sz w:val="20"/>
                <w:szCs w:val="20"/>
              </w:rPr>
              <w:t>HCP</w:t>
            </w:r>
            <w:r w:rsidRPr="00D86D77">
              <w:rPr>
                <w:color w:val="000000" w:themeColor="text1"/>
                <w:spacing w:val="-1"/>
                <w:sz w:val="20"/>
                <w:szCs w:val="20"/>
              </w:rPr>
              <w:t xml:space="preserve"> </w:t>
            </w:r>
            <w:r w:rsidRPr="00D86D77">
              <w:rPr>
                <w:color w:val="000000" w:themeColor="text1"/>
                <w:sz w:val="20"/>
                <w:szCs w:val="20"/>
              </w:rPr>
              <w:t>program</w:t>
            </w:r>
            <w:r w:rsidRPr="00D86D77">
              <w:rPr>
                <w:color w:val="000000" w:themeColor="text1"/>
                <w:spacing w:val="-2"/>
                <w:sz w:val="20"/>
                <w:szCs w:val="20"/>
              </w:rPr>
              <w:t xml:space="preserve"> </w:t>
            </w:r>
            <w:r w:rsidRPr="00D86D77">
              <w:rPr>
                <w:color w:val="000000" w:themeColor="text1"/>
                <w:sz w:val="20"/>
                <w:szCs w:val="20"/>
              </w:rPr>
              <w:t>provider</w:t>
            </w:r>
            <w:r w:rsidRPr="00D86D77">
              <w:rPr>
                <w:color w:val="000000" w:themeColor="text1"/>
                <w:spacing w:val="-1"/>
                <w:sz w:val="20"/>
                <w:szCs w:val="20"/>
              </w:rPr>
              <w:t xml:space="preserve"> </w:t>
            </w:r>
            <w:r w:rsidRPr="00D86D77">
              <w:rPr>
                <w:color w:val="000000" w:themeColor="text1"/>
                <w:sz w:val="20"/>
                <w:szCs w:val="20"/>
              </w:rPr>
              <w:t>within</w:t>
            </w:r>
            <w:r w:rsidRPr="00D86D77">
              <w:rPr>
                <w:color w:val="000000" w:themeColor="text1"/>
                <w:spacing w:val="-1"/>
                <w:sz w:val="20"/>
                <w:szCs w:val="20"/>
              </w:rPr>
              <w:t xml:space="preserve"> </w:t>
            </w:r>
            <w:r w:rsidRPr="00D86D77">
              <w:rPr>
                <w:color w:val="000000" w:themeColor="text1"/>
                <w:sz w:val="20"/>
                <w:szCs w:val="20"/>
              </w:rPr>
              <w:t>the</w:t>
            </w:r>
            <w:r w:rsidRPr="00D86D77">
              <w:rPr>
                <w:color w:val="000000" w:themeColor="text1"/>
                <w:spacing w:val="-1"/>
                <w:sz w:val="20"/>
                <w:szCs w:val="20"/>
              </w:rPr>
              <w:t xml:space="preserve"> </w:t>
            </w:r>
            <w:r w:rsidRPr="00D86D77">
              <w:rPr>
                <w:color w:val="000000" w:themeColor="text1"/>
                <w:sz w:val="20"/>
                <w:szCs w:val="20"/>
              </w:rPr>
              <w:t>56 (84 with extension) day take-up period.</w:t>
            </w:r>
          </w:p>
          <w:p w14:paraId="7740FCF2" w14:textId="77777777" w:rsidR="0028122B" w:rsidRPr="00D86D77" w:rsidRDefault="0028122B">
            <w:pPr>
              <w:pStyle w:val="TableParagraph"/>
              <w:numPr>
                <w:ilvl w:val="0"/>
                <w:numId w:val="74"/>
              </w:numPr>
              <w:tabs>
                <w:tab w:val="left" w:pos="396"/>
                <w:tab w:val="left" w:pos="396"/>
              </w:tabs>
              <w:spacing w:before="123"/>
              <w:ind w:right="314" w:hanging="227"/>
              <w:jc w:val="both"/>
              <w:rPr>
                <w:color w:val="000000" w:themeColor="text1"/>
                <w:sz w:val="20"/>
                <w:szCs w:val="20"/>
              </w:rPr>
            </w:pPr>
            <w:r w:rsidRPr="00D86D77">
              <w:rPr>
                <w:color w:val="000000" w:themeColor="text1"/>
                <w:sz w:val="20"/>
                <w:szCs w:val="20"/>
              </w:rPr>
              <w:t>CHSP</w:t>
            </w:r>
            <w:r w:rsidRPr="00D86D77">
              <w:rPr>
                <w:color w:val="000000" w:themeColor="text1"/>
                <w:spacing w:val="-14"/>
                <w:sz w:val="20"/>
                <w:szCs w:val="20"/>
              </w:rPr>
              <w:t xml:space="preserve"> </w:t>
            </w:r>
            <w:r w:rsidRPr="00D86D77">
              <w:rPr>
                <w:color w:val="000000" w:themeColor="text1"/>
                <w:sz w:val="20"/>
                <w:szCs w:val="20"/>
              </w:rPr>
              <w:t>performance</w:t>
            </w:r>
            <w:r w:rsidRPr="00D86D77">
              <w:rPr>
                <w:color w:val="000000" w:themeColor="text1"/>
                <w:spacing w:val="-13"/>
                <w:sz w:val="20"/>
                <w:szCs w:val="20"/>
              </w:rPr>
              <w:t xml:space="preserve"> </w:t>
            </w:r>
            <w:r w:rsidRPr="00D86D77">
              <w:rPr>
                <w:color w:val="000000" w:themeColor="text1"/>
                <w:sz w:val="20"/>
                <w:szCs w:val="20"/>
              </w:rPr>
              <w:t>data</w:t>
            </w:r>
            <w:r w:rsidRPr="00D86D77">
              <w:rPr>
                <w:color w:val="000000" w:themeColor="text1"/>
                <w:spacing w:val="-13"/>
                <w:sz w:val="20"/>
                <w:szCs w:val="20"/>
              </w:rPr>
              <w:t xml:space="preserve"> </w:t>
            </w:r>
            <w:r w:rsidRPr="00D86D77">
              <w:rPr>
                <w:color w:val="000000" w:themeColor="text1"/>
                <w:sz w:val="20"/>
                <w:szCs w:val="20"/>
              </w:rPr>
              <w:t>is</w:t>
            </w:r>
            <w:r w:rsidRPr="00D86D77">
              <w:rPr>
                <w:color w:val="000000" w:themeColor="text1"/>
                <w:spacing w:val="-13"/>
                <w:sz w:val="20"/>
                <w:szCs w:val="20"/>
              </w:rPr>
              <w:t xml:space="preserve"> </w:t>
            </w:r>
            <w:r w:rsidRPr="00D86D77">
              <w:rPr>
                <w:color w:val="000000" w:themeColor="text1"/>
                <w:sz w:val="20"/>
                <w:szCs w:val="20"/>
              </w:rPr>
              <w:t>entered</w:t>
            </w:r>
            <w:r w:rsidRPr="00D86D77">
              <w:rPr>
                <w:color w:val="000000" w:themeColor="text1"/>
                <w:spacing w:val="-13"/>
                <w:sz w:val="20"/>
                <w:szCs w:val="20"/>
              </w:rPr>
              <w:t xml:space="preserve"> </w:t>
            </w:r>
            <w:r w:rsidRPr="00D86D77">
              <w:rPr>
                <w:color w:val="000000" w:themeColor="text1"/>
                <w:sz w:val="20"/>
                <w:szCs w:val="20"/>
              </w:rPr>
              <w:t>externally</w:t>
            </w:r>
            <w:r w:rsidRPr="00D86D77">
              <w:rPr>
                <w:color w:val="000000" w:themeColor="text1"/>
                <w:spacing w:val="-13"/>
                <w:sz w:val="20"/>
                <w:szCs w:val="20"/>
              </w:rPr>
              <w:t xml:space="preserve"> </w:t>
            </w:r>
            <w:r w:rsidRPr="00D86D77">
              <w:rPr>
                <w:color w:val="000000" w:themeColor="text1"/>
                <w:sz w:val="20"/>
                <w:szCs w:val="20"/>
              </w:rPr>
              <w:t>by</w:t>
            </w:r>
            <w:r w:rsidRPr="00D86D77">
              <w:rPr>
                <w:color w:val="000000" w:themeColor="text1"/>
                <w:spacing w:val="-13"/>
                <w:sz w:val="20"/>
                <w:szCs w:val="20"/>
              </w:rPr>
              <w:t xml:space="preserve"> </w:t>
            </w:r>
            <w:r w:rsidRPr="00D86D77">
              <w:rPr>
                <w:color w:val="000000" w:themeColor="text1"/>
                <w:sz w:val="20"/>
                <w:szCs w:val="20"/>
              </w:rPr>
              <w:t>funded</w:t>
            </w:r>
            <w:r w:rsidRPr="00D86D77">
              <w:rPr>
                <w:color w:val="000000" w:themeColor="text1"/>
                <w:spacing w:val="-13"/>
                <w:sz w:val="20"/>
                <w:szCs w:val="20"/>
              </w:rPr>
              <w:t xml:space="preserve"> </w:t>
            </w:r>
            <w:r w:rsidRPr="00D86D77">
              <w:rPr>
                <w:color w:val="000000" w:themeColor="text1"/>
                <w:sz w:val="20"/>
                <w:szCs w:val="20"/>
              </w:rPr>
              <w:t>providers</w:t>
            </w:r>
            <w:r w:rsidRPr="00D86D77">
              <w:rPr>
                <w:color w:val="000000" w:themeColor="text1"/>
                <w:spacing w:val="-13"/>
                <w:sz w:val="20"/>
                <w:szCs w:val="20"/>
              </w:rPr>
              <w:t xml:space="preserve"> </w:t>
            </w:r>
            <w:r w:rsidRPr="00D86D77">
              <w:rPr>
                <w:color w:val="000000" w:themeColor="text1"/>
                <w:sz w:val="20"/>
                <w:szCs w:val="20"/>
              </w:rPr>
              <w:t>into</w:t>
            </w:r>
            <w:r w:rsidRPr="00D86D77">
              <w:rPr>
                <w:color w:val="000000" w:themeColor="text1"/>
                <w:spacing w:val="-13"/>
                <w:sz w:val="20"/>
                <w:szCs w:val="20"/>
              </w:rPr>
              <w:t xml:space="preserve"> </w:t>
            </w:r>
            <w:r w:rsidRPr="00D86D77">
              <w:rPr>
                <w:color w:val="000000" w:themeColor="text1"/>
                <w:sz w:val="20"/>
                <w:szCs w:val="20"/>
              </w:rPr>
              <w:t>a</w:t>
            </w:r>
            <w:r w:rsidRPr="00D86D77">
              <w:rPr>
                <w:color w:val="000000" w:themeColor="text1"/>
                <w:spacing w:val="-13"/>
                <w:sz w:val="20"/>
                <w:szCs w:val="20"/>
              </w:rPr>
              <w:t xml:space="preserve"> </w:t>
            </w:r>
            <w:r w:rsidRPr="00D86D77">
              <w:rPr>
                <w:color w:val="000000" w:themeColor="text1"/>
                <w:sz w:val="20"/>
                <w:szCs w:val="20"/>
              </w:rPr>
              <w:t>reporting</w:t>
            </w:r>
            <w:r w:rsidRPr="00D86D77">
              <w:rPr>
                <w:color w:val="000000" w:themeColor="text1"/>
                <w:spacing w:val="-13"/>
                <w:sz w:val="20"/>
                <w:szCs w:val="20"/>
              </w:rPr>
              <w:t xml:space="preserve"> </w:t>
            </w:r>
            <w:r w:rsidRPr="00D86D77">
              <w:rPr>
                <w:color w:val="000000" w:themeColor="text1"/>
                <w:sz w:val="20"/>
                <w:szCs w:val="20"/>
              </w:rPr>
              <w:t>system</w:t>
            </w:r>
            <w:r w:rsidRPr="00D86D77">
              <w:rPr>
                <w:color w:val="000000" w:themeColor="text1"/>
                <w:spacing w:val="-14"/>
                <w:sz w:val="20"/>
                <w:szCs w:val="20"/>
              </w:rPr>
              <w:t xml:space="preserve"> </w:t>
            </w:r>
            <w:r w:rsidRPr="00D86D77">
              <w:rPr>
                <w:color w:val="000000" w:themeColor="text1"/>
                <w:sz w:val="20"/>
                <w:szCs w:val="20"/>
              </w:rPr>
              <w:t>managed</w:t>
            </w:r>
            <w:r w:rsidRPr="00D86D77">
              <w:rPr>
                <w:color w:val="000000" w:themeColor="text1"/>
                <w:spacing w:val="-13"/>
                <w:sz w:val="20"/>
                <w:szCs w:val="20"/>
              </w:rPr>
              <w:t xml:space="preserve"> </w:t>
            </w:r>
            <w:r w:rsidRPr="00D86D77">
              <w:rPr>
                <w:color w:val="000000" w:themeColor="text1"/>
                <w:sz w:val="20"/>
                <w:szCs w:val="20"/>
              </w:rPr>
              <w:t>by</w:t>
            </w:r>
            <w:r w:rsidRPr="00D86D77">
              <w:rPr>
                <w:color w:val="000000" w:themeColor="text1"/>
                <w:spacing w:val="-13"/>
                <w:sz w:val="20"/>
                <w:szCs w:val="20"/>
              </w:rPr>
              <w:t xml:space="preserve"> </w:t>
            </w:r>
            <w:r w:rsidRPr="00D86D77">
              <w:rPr>
                <w:color w:val="000000" w:themeColor="text1"/>
                <w:sz w:val="20"/>
                <w:szCs w:val="20"/>
              </w:rPr>
              <w:t>the</w:t>
            </w:r>
            <w:r w:rsidRPr="00D86D77">
              <w:rPr>
                <w:color w:val="000000" w:themeColor="text1"/>
                <w:spacing w:val="-13"/>
                <w:sz w:val="20"/>
                <w:szCs w:val="20"/>
              </w:rPr>
              <w:t xml:space="preserve"> </w:t>
            </w:r>
            <w:r w:rsidRPr="00D86D77">
              <w:rPr>
                <w:color w:val="000000" w:themeColor="text1"/>
                <w:sz w:val="20"/>
                <w:szCs w:val="20"/>
              </w:rPr>
              <w:t>Department of</w:t>
            </w:r>
            <w:r w:rsidRPr="00D86D77">
              <w:rPr>
                <w:color w:val="000000" w:themeColor="text1"/>
                <w:spacing w:val="-13"/>
                <w:sz w:val="20"/>
                <w:szCs w:val="20"/>
              </w:rPr>
              <w:t xml:space="preserve"> </w:t>
            </w:r>
            <w:r w:rsidRPr="00D86D77">
              <w:rPr>
                <w:color w:val="000000" w:themeColor="text1"/>
                <w:sz w:val="20"/>
                <w:szCs w:val="20"/>
              </w:rPr>
              <w:t>Social</w:t>
            </w:r>
            <w:r w:rsidRPr="00D86D77">
              <w:rPr>
                <w:color w:val="000000" w:themeColor="text1"/>
                <w:spacing w:val="-13"/>
                <w:sz w:val="20"/>
                <w:szCs w:val="20"/>
              </w:rPr>
              <w:t xml:space="preserve"> </w:t>
            </w:r>
            <w:r w:rsidRPr="00D86D77">
              <w:rPr>
                <w:color w:val="000000" w:themeColor="text1"/>
                <w:sz w:val="20"/>
                <w:szCs w:val="20"/>
              </w:rPr>
              <w:t>Services.</w:t>
            </w:r>
            <w:r w:rsidRPr="00D86D77">
              <w:rPr>
                <w:color w:val="000000" w:themeColor="text1"/>
                <w:spacing w:val="-13"/>
                <w:sz w:val="20"/>
                <w:szCs w:val="20"/>
              </w:rPr>
              <w:t xml:space="preserve"> </w:t>
            </w:r>
            <w:r w:rsidRPr="00D86D77">
              <w:rPr>
                <w:color w:val="000000" w:themeColor="text1"/>
                <w:sz w:val="20"/>
                <w:szCs w:val="20"/>
              </w:rPr>
              <w:t>This</w:t>
            </w:r>
            <w:r w:rsidRPr="00D86D77">
              <w:rPr>
                <w:color w:val="000000" w:themeColor="text1"/>
                <w:spacing w:val="-13"/>
                <w:sz w:val="20"/>
                <w:szCs w:val="20"/>
              </w:rPr>
              <w:t xml:space="preserve"> </w:t>
            </w:r>
            <w:r w:rsidRPr="00D86D77">
              <w:rPr>
                <w:color w:val="000000" w:themeColor="text1"/>
                <w:sz w:val="20"/>
                <w:szCs w:val="20"/>
              </w:rPr>
              <w:t>is</w:t>
            </w:r>
            <w:r w:rsidRPr="00D86D77">
              <w:rPr>
                <w:color w:val="000000" w:themeColor="text1"/>
                <w:spacing w:val="-13"/>
                <w:sz w:val="20"/>
                <w:szCs w:val="20"/>
              </w:rPr>
              <w:t xml:space="preserve"> </w:t>
            </w:r>
            <w:r w:rsidRPr="00D86D77">
              <w:rPr>
                <w:color w:val="000000" w:themeColor="text1"/>
                <w:sz w:val="20"/>
                <w:szCs w:val="20"/>
              </w:rPr>
              <w:t>reported</w:t>
            </w:r>
            <w:r w:rsidRPr="00D86D77">
              <w:rPr>
                <w:color w:val="000000" w:themeColor="text1"/>
                <w:spacing w:val="-13"/>
                <w:sz w:val="20"/>
                <w:szCs w:val="20"/>
              </w:rPr>
              <w:t xml:space="preserve"> </w:t>
            </w:r>
            <w:r w:rsidRPr="00D86D77">
              <w:rPr>
                <w:color w:val="000000" w:themeColor="text1"/>
                <w:sz w:val="20"/>
                <w:szCs w:val="20"/>
              </w:rPr>
              <w:t>to</w:t>
            </w:r>
            <w:r w:rsidRPr="00D86D77">
              <w:rPr>
                <w:color w:val="000000" w:themeColor="text1"/>
                <w:spacing w:val="-13"/>
                <w:sz w:val="20"/>
                <w:szCs w:val="20"/>
              </w:rPr>
              <w:t xml:space="preserve"> </w:t>
            </w:r>
            <w:r w:rsidRPr="00D86D77">
              <w:rPr>
                <w:color w:val="000000" w:themeColor="text1"/>
                <w:sz w:val="20"/>
                <w:szCs w:val="20"/>
              </w:rPr>
              <w:t>the</w:t>
            </w:r>
            <w:r w:rsidRPr="00D86D77">
              <w:rPr>
                <w:color w:val="000000" w:themeColor="text1"/>
                <w:spacing w:val="-13"/>
                <w:sz w:val="20"/>
                <w:szCs w:val="20"/>
              </w:rPr>
              <w:t xml:space="preserve"> </w:t>
            </w:r>
            <w:r w:rsidRPr="00D86D77">
              <w:rPr>
                <w:color w:val="000000" w:themeColor="text1"/>
                <w:sz w:val="20"/>
                <w:szCs w:val="20"/>
              </w:rPr>
              <w:t>Department</w:t>
            </w:r>
            <w:r w:rsidRPr="00D86D77">
              <w:rPr>
                <w:color w:val="000000" w:themeColor="text1"/>
                <w:spacing w:val="-13"/>
                <w:sz w:val="20"/>
                <w:szCs w:val="20"/>
              </w:rPr>
              <w:t xml:space="preserve"> </w:t>
            </w:r>
            <w:r w:rsidRPr="00D86D77">
              <w:rPr>
                <w:color w:val="000000" w:themeColor="text1"/>
                <w:sz w:val="20"/>
                <w:szCs w:val="20"/>
              </w:rPr>
              <w:t>and</w:t>
            </w:r>
            <w:r w:rsidRPr="00D86D77">
              <w:rPr>
                <w:color w:val="000000" w:themeColor="text1"/>
                <w:spacing w:val="-13"/>
                <w:sz w:val="20"/>
                <w:szCs w:val="20"/>
              </w:rPr>
              <w:t xml:space="preserve"> </w:t>
            </w:r>
            <w:r w:rsidRPr="00D86D77">
              <w:rPr>
                <w:color w:val="000000" w:themeColor="text1"/>
                <w:sz w:val="20"/>
                <w:szCs w:val="20"/>
              </w:rPr>
              <w:t>held</w:t>
            </w:r>
            <w:r w:rsidRPr="00D86D77">
              <w:rPr>
                <w:color w:val="000000" w:themeColor="text1"/>
                <w:spacing w:val="-13"/>
                <w:sz w:val="20"/>
                <w:szCs w:val="20"/>
              </w:rPr>
              <w:t xml:space="preserve"> </w:t>
            </w:r>
            <w:r w:rsidRPr="00D86D77">
              <w:rPr>
                <w:color w:val="000000" w:themeColor="text1"/>
                <w:sz w:val="20"/>
                <w:szCs w:val="20"/>
              </w:rPr>
              <w:t>internally.</w:t>
            </w:r>
            <w:r w:rsidRPr="00D86D77">
              <w:rPr>
                <w:color w:val="000000" w:themeColor="text1"/>
                <w:spacing w:val="-13"/>
                <w:sz w:val="20"/>
                <w:szCs w:val="20"/>
              </w:rPr>
              <w:t xml:space="preserve"> </w:t>
            </w:r>
            <w:r w:rsidRPr="00D86D77">
              <w:rPr>
                <w:color w:val="000000" w:themeColor="text1"/>
                <w:sz w:val="20"/>
                <w:szCs w:val="20"/>
              </w:rPr>
              <w:t>Older</w:t>
            </w:r>
            <w:r w:rsidRPr="00D86D77">
              <w:rPr>
                <w:color w:val="000000" w:themeColor="text1"/>
                <w:spacing w:val="-13"/>
                <w:sz w:val="20"/>
                <w:szCs w:val="20"/>
              </w:rPr>
              <w:t xml:space="preserve"> </w:t>
            </w:r>
            <w:r w:rsidRPr="00D86D77">
              <w:rPr>
                <w:color w:val="000000" w:themeColor="text1"/>
                <w:sz w:val="20"/>
                <w:szCs w:val="20"/>
              </w:rPr>
              <w:t>people</w:t>
            </w:r>
            <w:r w:rsidRPr="00D86D77">
              <w:rPr>
                <w:color w:val="000000" w:themeColor="text1"/>
                <w:spacing w:val="-13"/>
                <w:sz w:val="20"/>
                <w:szCs w:val="20"/>
              </w:rPr>
              <w:t xml:space="preserve"> </w:t>
            </w:r>
            <w:r w:rsidRPr="00D86D77">
              <w:rPr>
                <w:color w:val="000000" w:themeColor="text1"/>
                <w:sz w:val="20"/>
                <w:szCs w:val="20"/>
              </w:rPr>
              <w:t>who</w:t>
            </w:r>
            <w:r w:rsidRPr="00D86D77">
              <w:rPr>
                <w:color w:val="000000" w:themeColor="text1"/>
                <w:spacing w:val="-13"/>
                <w:sz w:val="20"/>
                <w:szCs w:val="20"/>
              </w:rPr>
              <w:t xml:space="preserve"> </w:t>
            </w:r>
            <w:r w:rsidRPr="00D86D77">
              <w:rPr>
                <w:color w:val="000000" w:themeColor="text1"/>
                <w:sz w:val="20"/>
                <w:szCs w:val="20"/>
              </w:rPr>
              <w:t>access</w:t>
            </w:r>
            <w:r w:rsidRPr="00D86D77">
              <w:rPr>
                <w:color w:val="000000" w:themeColor="text1"/>
                <w:spacing w:val="-13"/>
                <w:sz w:val="20"/>
                <w:szCs w:val="20"/>
              </w:rPr>
              <w:t xml:space="preserve"> </w:t>
            </w:r>
            <w:r w:rsidRPr="00D86D77">
              <w:rPr>
                <w:color w:val="000000" w:themeColor="text1"/>
                <w:sz w:val="20"/>
                <w:szCs w:val="20"/>
              </w:rPr>
              <w:t>the</w:t>
            </w:r>
            <w:r w:rsidRPr="00D86D77">
              <w:rPr>
                <w:color w:val="000000" w:themeColor="text1"/>
                <w:spacing w:val="-13"/>
                <w:sz w:val="20"/>
                <w:szCs w:val="20"/>
              </w:rPr>
              <w:t xml:space="preserve"> </w:t>
            </w:r>
            <w:r w:rsidRPr="00D86D77">
              <w:rPr>
                <w:color w:val="000000" w:themeColor="text1"/>
                <w:sz w:val="20"/>
                <w:szCs w:val="20"/>
              </w:rPr>
              <w:t>CHSP</w:t>
            </w:r>
            <w:r w:rsidRPr="00D86D77">
              <w:rPr>
                <w:color w:val="000000" w:themeColor="text1"/>
                <w:spacing w:val="-13"/>
                <w:sz w:val="20"/>
                <w:szCs w:val="20"/>
              </w:rPr>
              <w:t xml:space="preserve"> </w:t>
            </w:r>
            <w:r w:rsidRPr="00D86D77">
              <w:rPr>
                <w:color w:val="000000" w:themeColor="text1"/>
                <w:sz w:val="20"/>
                <w:szCs w:val="20"/>
              </w:rPr>
              <w:t>services are</w:t>
            </w:r>
            <w:r w:rsidRPr="00D86D77">
              <w:rPr>
                <w:color w:val="000000" w:themeColor="text1"/>
                <w:spacing w:val="-7"/>
                <w:sz w:val="20"/>
                <w:szCs w:val="20"/>
              </w:rPr>
              <w:t xml:space="preserve"> </w:t>
            </w:r>
            <w:r w:rsidRPr="00D86D77">
              <w:rPr>
                <w:color w:val="000000" w:themeColor="text1"/>
                <w:sz w:val="20"/>
                <w:szCs w:val="20"/>
              </w:rPr>
              <w:t>defined</w:t>
            </w:r>
            <w:r w:rsidRPr="00D86D77">
              <w:rPr>
                <w:color w:val="000000" w:themeColor="text1"/>
                <w:spacing w:val="-7"/>
                <w:sz w:val="20"/>
                <w:szCs w:val="20"/>
              </w:rPr>
              <w:t xml:space="preserve"> </w:t>
            </w:r>
            <w:r w:rsidRPr="00D86D77">
              <w:rPr>
                <w:color w:val="000000" w:themeColor="text1"/>
                <w:sz w:val="20"/>
                <w:szCs w:val="20"/>
              </w:rPr>
              <w:t>as</w:t>
            </w:r>
            <w:r w:rsidRPr="00D86D77">
              <w:rPr>
                <w:color w:val="000000" w:themeColor="text1"/>
                <w:spacing w:val="-7"/>
                <w:sz w:val="20"/>
                <w:szCs w:val="20"/>
              </w:rPr>
              <w:t xml:space="preserve"> </w:t>
            </w:r>
            <w:r w:rsidRPr="00D86D77">
              <w:rPr>
                <w:color w:val="000000" w:themeColor="text1"/>
                <w:sz w:val="20"/>
                <w:szCs w:val="20"/>
              </w:rPr>
              <w:t>the</w:t>
            </w:r>
            <w:r w:rsidRPr="00D86D77">
              <w:rPr>
                <w:color w:val="000000" w:themeColor="text1"/>
                <w:spacing w:val="-7"/>
                <w:sz w:val="20"/>
                <w:szCs w:val="20"/>
              </w:rPr>
              <w:t xml:space="preserve"> </w:t>
            </w:r>
            <w:r w:rsidRPr="00D86D77">
              <w:rPr>
                <w:color w:val="000000" w:themeColor="text1"/>
                <w:sz w:val="20"/>
                <w:szCs w:val="20"/>
              </w:rPr>
              <w:t>number</w:t>
            </w:r>
            <w:r w:rsidRPr="00D86D77">
              <w:rPr>
                <w:color w:val="000000" w:themeColor="text1"/>
                <w:spacing w:val="-7"/>
                <w:sz w:val="20"/>
                <w:szCs w:val="20"/>
              </w:rPr>
              <w:t xml:space="preserve"> </w:t>
            </w:r>
            <w:r w:rsidRPr="00D86D77">
              <w:rPr>
                <w:color w:val="000000" w:themeColor="text1"/>
                <w:sz w:val="20"/>
                <w:szCs w:val="20"/>
              </w:rPr>
              <w:t>of</w:t>
            </w:r>
            <w:r w:rsidRPr="00D86D77">
              <w:rPr>
                <w:color w:val="000000" w:themeColor="text1"/>
                <w:spacing w:val="-7"/>
                <w:sz w:val="20"/>
                <w:szCs w:val="20"/>
              </w:rPr>
              <w:t xml:space="preserve"> </w:t>
            </w:r>
            <w:r w:rsidRPr="00D86D77">
              <w:rPr>
                <w:color w:val="000000" w:themeColor="text1"/>
                <w:sz w:val="20"/>
                <w:szCs w:val="20"/>
              </w:rPr>
              <w:t>clients</w:t>
            </w:r>
            <w:r w:rsidRPr="00D86D77">
              <w:rPr>
                <w:color w:val="000000" w:themeColor="text1"/>
                <w:spacing w:val="-7"/>
                <w:sz w:val="20"/>
                <w:szCs w:val="20"/>
              </w:rPr>
              <w:t xml:space="preserve"> </w:t>
            </w:r>
            <w:r w:rsidRPr="00D86D77">
              <w:rPr>
                <w:color w:val="000000" w:themeColor="text1"/>
                <w:sz w:val="20"/>
                <w:szCs w:val="20"/>
              </w:rPr>
              <w:t>that</w:t>
            </w:r>
            <w:r w:rsidRPr="00D86D77">
              <w:rPr>
                <w:color w:val="000000" w:themeColor="text1"/>
                <w:spacing w:val="-7"/>
                <w:sz w:val="20"/>
                <w:szCs w:val="20"/>
              </w:rPr>
              <w:t xml:space="preserve"> </w:t>
            </w:r>
            <w:r w:rsidRPr="00D86D77">
              <w:rPr>
                <w:color w:val="000000" w:themeColor="text1"/>
                <w:sz w:val="20"/>
                <w:szCs w:val="20"/>
              </w:rPr>
              <w:t>had</w:t>
            </w:r>
            <w:r w:rsidRPr="00D86D77">
              <w:rPr>
                <w:color w:val="000000" w:themeColor="text1"/>
                <w:spacing w:val="-7"/>
                <w:sz w:val="20"/>
                <w:szCs w:val="20"/>
              </w:rPr>
              <w:t xml:space="preserve"> </w:t>
            </w:r>
            <w:r w:rsidRPr="00D86D77">
              <w:rPr>
                <w:color w:val="000000" w:themeColor="text1"/>
                <w:sz w:val="20"/>
                <w:szCs w:val="20"/>
              </w:rPr>
              <w:t>one</w:t>
            </w:r>
            <w:r w:rsidRPr="00D86D77">
              <w:rPr>
                <w:color w:val="000000" w:themeColor="text1"/>
                <w:spacing w:val="-7"/>
                <w:sz w:val="20"/>
                <w:szCs w:val="20"/>
              </w:rPr>
              <w:t xml:space="preserve"> </w:t>
            </w:r>
            <w:r w:rsidRPr="00D86D77">
              <w:rPr>
                <w:color w:val="000000" w:themeColor="text1"/>
                <w:sz w:val="20"/>
                <w:szCs w:val="20"/>
              </w:rPr>
              <w:t>or</w:t>
            </w:r>
            <w:r w:rsidRPr="00D86D77">
              <w:rPr>
                <w:color w:val="000000" w:themeColor="text1"/>
                <w:spacing w:val="-7"/>
                <w:sz w:val="20"/>
                <w:szCs w:val="20"/>
              </w:rPr>
              <w:t xml:space="preserve"> </w:t>
            </w:r>
            <w:r w:rsidRPr="00D86D77">
              <w:rPr>
                <w:color w:val="000000" w:themeColor="text1"/>
                <w:sz w:val="20"/>
                <w:szCs w:val="20"/>
              </w:rPr>
              <w:t>more</w:t>
            </w:r>
            <w:r w:rsidRPr="00D86D77">
              <w:rPr>
                <w:color w:val="000000" w:themeColor="text1"/>
                <w:spacing w:val="-7"/>
                <w:sz w:val="20"/>
                <w:szCs w:val="20"/>
              </w:rPr>
              <w:t xml:space="preserve"> </w:t>
            </w:r>
            <w:r w:rsidRPr="00D86D77">
              <w:rPr>
                <w:color w:val="000000" w:themeColor="text1"/>
                <w:sz w:val="20"/>
                <w:szCs w:val="20"/>
              </w:rPr>
              <w:t>sessions</w:t>
            </w:r>
            <w:r w:rsidRPr="00D86D77">
              <w:rPr>
                <w:color w:val="000000" w:themeColor="text1"/>
                <w:spacing w:val="-7"/>
                <w:sz w:val="20"/>
                <w:szCs w:val="20"/>
              </w:rPr>
              <w:t xml:space="preserve"> </w:t>
            </w:r>
            <w:r w:rsidRPr="00D86D77">
              <w:rPr>
                <w:color w:val="000000" w:themeColor="text1"/>
                <w:sz w:val="20"/>
                <w:szCs w:val="20"/>
              </w:rPr>
              <w:t>for</w:t>
            </w:r>
            <w:r w:rsidRPr="00D86D77">
              <w:rPr>
                <w:color w:val="000000" w:themeColor="text1"/>
                <w:spacing w:val="-7"/>
                <w:sz w:val="20"/>
                <w:szCs w:val="20"/>
              </w:rPr>
              <w:t xml:space="preserve"> </w:t>
            </w:r>
            <w:r w:rsidRPr="00D86D77">
              <w:rPr>
                <w:color w:val="000000" w:themeColor="text1"/>
                <w:sz w:val="20"/>
                <w:szCs w:val="20"/>
              </w:rPr>
              <w:t>a</w:t>
            </w:r>
            <w:r w:rsidRPr="00D86D77">
              <w:rPr>
                <w:color w:val="000000" w:themeColor="text1"/>
                <w:spacing w:val="-7"/>
                <w:sz w:val="20"/>
                <w:szCs w:val="20"/>
              </w:rPr>
              <w:t xml:space="preserve"> </w:t>
            </w:r>
            <w:r w:rsidRPr="00D86D77">
              <w:rPr>
                <w:color w:val="000000" w:themeColor="text1"/>
                <w:sz w:val="20"/>
                <w:szCs w:val="20"/>
              </w:rPr>
              <w:t>CHSP</w:t>
            </w:r>
            <w:r w:rsidRPr="00D86D77">
              <w:rPr>
                <w:color w:val="000000" w:themeColor="text1"/>
                <w:spacing w:val="-7"/>
                <w:sz w:val="20"/>
                <w:szCs w:val="20"/>
              </w:rPr>
              <w:t xml:space="preserve"> </w:t>
            </w:r>
            <w:r w:rsidRPr="00D86D77">
              <w:rPr>
                <w:color w:val="000000" w:themeColor="text1"/>
                <w:sz w:val="20"/>
                <w:szCs w:val="20"/>
              </w:rPr>
              <w:t>service</w:t>
            </w:r>
            <w:r w:rsidRPr="00D86D77">
              <w:rPr>
                <w:color w:val="000000" w:themeColor="text1"/>
                <w:spacing w:val="-7"/>
                <w:sz w:val="20"/>
                <w:szCs w:val="20"/>
              </w:rPr>
              <w:t xml:space="preserve"> </w:t>
            </w:r>
            <w:r w:rsidRPr="00D86D77">
              <w:rPr>
                <w:color w:val="000000" w:themeColor="text1"/>
                <w:sz w:val="20"/>
                <w:szCs w:val="20"/>
              </w:rPr>
              <w:t>in</w:t>
            </w:r>
            <w:r w:rsidRPr="00D86D77">
              <w:rPr>
                <w:color w:val="000000" w:themeColor="text1"/>
                <w:spacing w:val="-7"/>
                <w:sz w:val="20"/>
                <w:szCs w:val="20"/>
              </w:rPr>
              <w:t xml:space="preserve"> </w:t>
            </w:r>
            <w:r w:rsidRPr="00D86D77">
              <w:rPr>
                <w:color w:val="000000" w:themeColor="text1"/>
                <w:sz w:val="20"/>
                <w:szCs w:val="20"/>
              </w:rPr>
              <w:t>the</w:t>
            </w:r>
            <w:r w:rsidRPr="00D86D77">
              <w:rPr>
                <w:color w:val="000000" w:themeColor="text1"/>
                <w:spacing w:val="-7"/>
                <w:sz w:val="20"/>
                <w:szCs w:val="20"/>
              </w:rPr>
              <w:t xml:space="preserve"> </w:t>
            </w:r>
            <w:r w:rsidRPr="00D86D77">
              <w:rPr>
                <w:color w:val="000000" w:themeColor="text1"/>
                <w:sz w:val="20"/>
                <w:szCs w:val="20"/>
              </w:rPr>
              <w:t>given</w:t>
            </w:r>
            <w:r w:rsidRPr="00D86D77">
              <w:rPr>
                <w:color w:val="000000" w:themeColor="text1"/>
                <w:spacing w:val="-7"/>
                <w:sz w:val="20"/>
                <w:szCs w:val="20"/>
              </w:rPr>
              <w:t xml:space="preserve"> </w:t>
            </w:r>
            <w:r w:rsidRPr="00D86D77">
              <w:rPr>
                <w:color w:val="000000" w:themeColor="text1"/>
                <w:sz w:val="20"/>
                <w:szCs w:val="20"/>
              </w:rPr>
              <w:t>financial</w:t>
            </w:r>
            <w:r w:rsidRPr="00D86D77">
              <w:rPr>
                <w:color w:val="000000" w:themeColor="text1"/>
                <w:spacing w:val="-7"/>
                <w:sz w:val="20"/>
                <w:szCs w:val="20"/>
              </w:rPr>
              <w:t xml:space="preserve"> </w:t>
            </w:r>
            <w:r w:rsidRPr="00D86D77">
              <w:rPr>
                <w:color w:val="000000" w:themeColor="text1"/>
                <w:sz w:val="20"/>
                <w:szCs w:val="20"/>
              </w:rPr>
              <w:t>year.</w:t>
            </w:r>
          </w:p>
        </w:tc>
      </w:tr>
      <w:tr w:rsidR="0028122B" w:rsidRPr="00D86D77" w14:paraId="4BDC5515" w14:textId="77777777" w:rsidTr="00925D65">
        <w:trPr>
          <w:trHeight w:val="772"/>
        </w:trPr>
        <w:tc>
          <w:tcPr>
            <w:tcW w:w="10916" w:type="dxa"/>
            <w:gridSpan w:val="5"/>
          </w:tcPr>
          <w:p w14:paraId="6CF59713" w14:textId="77777777" w:rsidR="0028122B" w:rsidRPr="00D86D77" w:rsidRDefault="0028122B" w:rsidP="00D22D31">
            <w:pPr>
              <w:pStyle w:val="TableParagraph"/>
              <w:rPr>
                <w:b/>
                <w:color w:val="000000" w:themeColor="text1"/>
                <w:sz w:val="20"/>
                <w:szCs w:val="20"/>
              </w:rPr>
            </w:pPr>
            <w:r w:rsidRPr="00D86D77">
              <w:rPr>
                <w:b/>
                <w:color w:val="000000" w:themeColor="text1"/>
                <w:sz w:val="20"/>
                <w:szCs w:val="20"/>
              </w:rPr>
              <w:t>Measure</w:t>
            </w:r>
            <w:r w:rsidRPr="00D86D77">
              <w:rPr>
                <w:b/>
                <w:color w:val="000000" w:themeColor="text1"/>
                <w:spacing w:val="12"/>
                <w:sz w:val="20"/>
                <w:szCs w:val="20"/>
              </w:rPr>
              <w:t xml:space="preserve"> </w:t>
            </w:r>
            <w:r w:rsidRPr="00D86D77">
              <w:rPr>
                <w:b/>
                <w:color w:val="000000" w:themeColor="text1"/>
                <w:spacing w:val="-4"/>
                <w:sz w:val="20"/>
                <w:szCs w:val="20"/>
              </w:rPr>
              <w:t>Type</w:t>
            </w:r>
          </w:p>
          <w:p w14:paraId="24B19636" w14:textId="77777777" w:rsidR="0028122B" w:rsidRPr="00D86D77" w:rsidRDefault="0028122B" w:rsidP="00D22D31">
            <w:pPr>
              <w:pStyle w:val="TableParagraph"/>
              <w:spacing w:before="89"/>
              <w:rPr>
                <w:color w:val="000000" w:themeColor="text1"/>
                <w:sz w:val="20"/>
                <w:szCs w:val="20"/>
              </w:rPr>
            </w:pPr>
            <w:r w:rsidRPr="00D86D77">
              <w:rPr>
                <w:color w:val="000000" w:themeColor="text1"/>
                <w:spacing w:val="-2"/>
                <w:sz w:val="20"/>
                <w:szCs w:val="20"/>
              </w:rPr>
              <w:t>Quantitative/Output</w:t>
            </w:r>
          </w:p>
        </w:tc>
      </w:tr>
      <w:tr w:rsidR="00925D65" w:rsidRPr="00D86D77" w14:paraId="4604E2DF" w14:textId="77777777" w:rsidTr="00925D65">
        <w:tblPrEx>
          <w:tblLook w:val="04A0" w:firstRow="1" w:lastRow="0" w:firstColumn="1" w:lastColumn="0" w:noHBand="0" w:noVBand="1"/>
        </w:tblPrEx>
        <w:trPr>
          <w:trHeight w:val="1982"/>
        </w:trPr>
        <w:tc>
          <w:tcPr>
            <w:tcW w:w="10916" w:type="dxa"/>
            <w:gridSpan w:val="5"/>
          </w:tcPr>
          <w:p w14:paraId="2955BC86" w14:textId="77777777" w:rsidR="00925D65" w:rsidRPr="00D86D77" w:rsidRDefault="00925D65" w:rsidP="00D22D31">
            <w:pPr>
              <w:pStyle w:val="TableParagraph"/>
              <w:rPr>
                <w:b/>
                <w:sz w:val="20"/>
                <w:szCs w:val="20"/>
              </w:rPr>
            </w:pPr>
            <w:r w:rsidRPr="00D86D77">
              <w:rPr>
                <w:b/>
                <w:spacing w:val="-2"/>
                <w:sz w:val="20"/>
                <w:szCs w:val="20"/>
              </w:rPr>
              <w:lastRenderedPageBreak/>
              <w:t>Discussion</w:t>
            </w:r>
          </w:p>
          <w:p w14:paraId="592E26D0" w14:textId="77777777" w:rsidR="00925D65" w:rsidRPr="00D86D77" w:rsidRDefault="00925D65" w:rsidP="00D22D31">
            <w:pPr>
              <w:pStyle w:val="TableParagraph"/>
              <w:spacing w:before="89"/>
              <w:rPr>
                <w:sz w:val="20"/>
                <w:szCs w:val="20"/>
              </w:rPr>
            </w:pPr>
            <w:r w:rsidRPr="00D86D77">
              <w:rPr>
                <w:spacing w:val="-4"/>
                <w:sz w:val="20"/>
                <w:szCs w:val="20"/>
              </w:rPr>
              <w:t>The</w:t>
            </w:r>
            <w:r w:rsidRPr="00D86D77">
              <w:rPr>
                <w:spacing w:val="-9"/>
                <w:sz w:val="20"/>
                <w:szCs w:val="20"/>
              </w:rPr>
              <w:t xml:space="preserve"> </w:t>
            </w:r>
            <w:r w:rsidRPr="00D86D77">
              <w:rPr>
                <w:spacing w:val="-4"/>
                <w:sz w:val="20"/>
                <w:szCs w:val="20"/>
              </w:rPr>
              <w:t>number</w:t>
            </w:r>
            <w:r w:rsidRPr="00D86D77">
              <w:rPr>
                <w:spacing w:val="-9"/>
                <w:sz w:val="20"/>
                <w:szCs w:val="20"/>
              </w:rPr>
              <w:t xml:space="preserve"> </w:t>
            </w:r>
            <w:r w:rsidRPr="00D86D77">
              <w:rPr>
                <w:spacing w:val="-4"/>
                <w:sz w:val="20"/>
                <w:szCs w:val="20"/>
              </w:rPr>
              <w:t>of</w:t>
            </w:r>
            <w:r w:rsidRPr="00D86D77">
              <w:rPr>
                <w:spacing w:val="-9"/>
                <w:sz w:val="20"/>
                <w:szCs w:val="20"/>
              </w:rPr>
              <w:t xml:space="preserve"> </w:t>
            </w:r>
            <w:r w:rsidRPr="00D86D77">
              <w:rPr>
                <w:spacing w:val="-4"/>
                <w:sz w:val="20"/>
                <w:szCs w:val="20"/>
              </w:rPr>
              <w:t>clients</w:t>
            </w:r>
            <w:r w:rsidRPr="00D86D77">
              <w:rPr>
                <w:spacing w:val="-9"/>
                <w:sz w:val="20"/>
                <w:szCs w:val="20"/>
              </w:rPr>
              <w:t xml:space="preserve"> </w:t>
            </w:r>
            <w:r w:rsidRPr="00D86D77">
              <w:rPr>
                <w:spacing w:val="-4"/>
                <w:sz w:val="20"/>
                <w:szCs w:val="20"/>
              </w:rPr>
              <w:t>accessing</w:t>
            </w:r>
            <w:r w:rsidRPr="00D86D77">
              <w:rPr>
                <w:spacing w:val="-9"/>
                <w:sz w:val="20"/>
                <w:szCs w:val="20"/>
              </w:rPr>
              <w:t xml:space="preserve"> </w:t>
            </w:r>
            <w:r w:rsidRPr="00D86D77">
              <w:rPr>
                <w:spacing w:val="-4"/>
                <w:sz w:val="20"/>
                <w:szCs w:val="20"/>
              </w:rPr>
              <w:t>the</w:t>
            </w:r>
            <w:r w:rsidRPr="00D86D77">
              <w:rPr>
                <w:spacing w:val="-9"/>
                <w:sz w:val="20"/>
                <w:szCs w:val="20"/>
              </w:rPr>
              <w:t xml:space="preserve"> </w:t>
            </w:r>
            <w:r w:rsidRPr="00D86D77">
              <w:rPr>
                <w:spacing w:val="-4"/>
                <w:sz w:val="20"/>
                <w:szCs w:val="20"/>
              </w:rPr>
              <w:t>program</w:t>
            </w:r>
            <w:r w:rsidRPr="00D86D77">
              <w:rPr>
                <w:spacing w:val="-9"/>
                <w:sz w:val="20"/>
                <w:szCs w:val="20"/>
              </w:rPr>
              <w:t xml:space="preserve"> </w:t>
            </w:r>
            <w:r w:rsidRPr="00D86D77">
              <w:rPr>
                <w:spacing w:val="-4"/>
                <w:sz w:val="20"/>
                <w:szCs w:val="20"/>
              </w:rPr>
              <w:t>nationally</w:t>
            </w:r>
            <w:r w:rsidRPr="00D86D77">
              <w:rPr>
                <w:spacing w:val="-9"/>
                <w:sz w:val="20"/>
                <w:szCs w:val="20"/>
              </w:rPr>
              <w:t xml:space="preserve"> </w:t>
            </w:r>
            <w:r w:rsidRPr="00D86D77">
              <w:rPr>
                <w:spacing w:val="-4"/>
                <w:sz w:val="20"/>
                <w:szCs w:val="20"/>
              </w:rPr>
              <w:t>aligns</w:t>
            </w:r>
            <w:r w:rsidRPr="00D86D77">
              <w:rPr>
                <w:spacing w:val="-9"/>
                <w:sz w:val="20"/>
                <w:szCs w:val="20"/>
              </w:rPr>
              <w:t xml:space="preserve"> </w:t>
            </w:r>
            <w:r w:rsidRPr="00D86D77">
              <w:rPr>
                <w:spacing w:val="-4"/>
                <w:sz w:val="20"/>
                <w:szCs w:val="20"/>
              </w:rPr>
              <w:t>with</w:t>
            </w:r>
            <w:r w:rsidRPr="00D86D77">
              <w:rPr>
                <w:spacing w:val="-9"/>
                <w:sz w:val="20"/>
                <w:szCs w:val="20"/>
              </w:rPr>
              <w:t xml:space="preserve"> </w:t>
            </w:r>
            <w:r w:rsidRPr="00D86D77">
              <w:rPr>
                <w:spacing w:val="-4"/>
                <w:sz w:val="20"/>
                <w:szCs w:val="20"/>
              </w:rPr>
              <w:t>the</w:t>
            </w:r>
            <w:r w:rsidRPr="00D86D77">
              <w:rPr>
                <w:spacing w:val="-9"/>
                <w:sz w:val="20"/>
                <w:szCs w:val="20"/>
              </w:rPr>
              <w:t xml:space="preserve"> </w:t>
            </w:r>
            <w:r w:rsidRPr="00D86D77">
              <w:rPr>
                <w:spacing w:val="-4"/>
                <w:sz w:val="20"/>
                <w:szCs w:val="20"/>
              </w:rPr>
              <w:t>high-level</w:t>
            </w:r>
            <w:r w:rsidRPr="00D86D77">
              <w:rPr>
                <w:spacing w:val="-8"/>
                <w:sz w:val="20"/>
                <w:szCs w:val="20"/>
              </w:rPr>
              <w:t xml:space="preserve"> </w:t>
            </w:r>
            <w:r w:rsidRPr="00D86D77">
              <w:rPr>
                <w:spacing w:val="-4"/>
                <w:sz w:val="20"/>
                <w:szCs w:val="20"/>
              </w:rPr>
              <w:t>objective</w:t>
            </w:r>
            <w:r w:rsidRPr="00D86D77">
              <w:rPr>
                <w:spacing w:val="-9"/>
                <w:sz w:val="20"/>
                <w:szCs w:val="20"/>
              </w:rPr>
              <w:t xml:space="preserve"> </w:t>
            </w:r>
            <w:r w:rsidRPr="00D86D77">
              <w:rPr>
                <w:spacing w:val="-4"/>
                <w:sz w:val="20"/>
                <w:szCs w:val="20"/>
              </w:rPr>
              <w:t>of</w:t>
            </w:r>
            <w:r w:rsidRPr="00D86D77">
              <w:rPr>
                <w:spacing w:val="-9"/>
                <w:sz w:val="20"/>
                <w:szCs w:val="20"/>
              </w:rPr>
              <w:t xml:space="preserve"> </w:t>
            </w:r>
            <w:r w:rsidRPr="00D86D77">
              <w:rPr>
                <w:spacing w:val="-4"/>
                <w:sz w:val="20"/>
                <w:szCs w:val="20"/>
              </w:rPr>
              <w:t>the</w:t>
            </w:r>
            <w:r w:rsidRPr="00D86D77">
              <w:rPr>
                <w:spacing w:val="-9"/>
                <w:sz w:val="20"/>
                <w:szCs w:val="20"/>
              </w:rPr>
              <w:t xml:space="preserve"> </w:t>
            </w:r>
            <w:r w:rsidRPr="00D86D77">
              <w:rPr>
                <w:spacing w:val="-4"/>
                <w:sz w:val="20"/>
                <w:szCs w:val="20"/>
              </w:rPr>
              <w:t>program</w:t>
            </w:r>
            <w:r w:rsidRPr="00D86D77">
              <w:rPr>
                <w:spacing w:val="-9"/>
                <w:sz w:val="20"/>
                <w:szCs w:val="20"/>
              </w:rPr>
              <w:t xml:space="preserve"> </w:t>
            </w:r>
            <w:proofErr w:type="gramStart"/>
            <w:r w:rsidRPr="00D86D77">
              <w:rPr>
                <w:spacing w:val="-4"/>
                <w:sz w:val="20"/>
                <w:szCs w:val="20"/>
              </w:rPr>
              <w:t>which</w:t>
            </w:r>
            <w:proofErr w:type="gramEnd"/>
          </w:p>
          <w:p w14:paraId="5A93D400" w14:textId="77777777" w:rsidR="00925D65" w:rsidRPr="00D86D77" w:rsidRDefault="00925D65" w:rsidP="00D22D31">
            <w:pPr>
              <w:pStyle w:val="TableParagraph"/>
              <w:spacing w:before="30" w:line="259" w:lineRule="auto"/>
              <w:ind w:right="419"/>
              <w:rPr>
                <w:sz w:val="20"/>
                <w:szCs w:val="20"/>
              </w:rPr>
            </w:pPr>
            <w:r w:rsidRPr="00D86D77">
              <w:rPr>
                <w:spacing w:val="-4"/>
                <w:sz w:val="20"/>
                <w:szCs w:val="20"/>
              </w:rPr>
              <w:t>is to provide access to in-home aged care services to eligible clients, to enable them</w:t>
            </w:r>
            <w:r w:rsidRPr="00D86D77">
              <w:rPr>
                <w:spacing w:val="-5"/>
                <w:sz w:val="20"/>
                <w:szCs w:val="20"/>
              </w:rPr>
              <w:t xml:space="preserve"> </w:t>
            </w:r>
            <w:r w:rsidRPr="00D86D77">
              <w:rPr>
                <w:spacing w:val="-4"/>
                <w:sz w:val="20"/>
                <w:szCs w:val="20"/>
              </w:rPr>
              <w:t xml:space="preserve">to remain independent at home, </w:t>
            </w:r>
            <w:r w:rsidRPr="00D86D77">
              <w:rPr>
                <w:sz w:val="20"/>
                <w:szCs w:val="20"/>
              </w:rPr>
              <w:t>and</w:t>
            </w:r>
            <w:r w:rsidRPr="00D86D77">
              <w:rPr>
                <w:spacing w:val="-14"/>
                <w:sz w:val="20"/>
                <w:szCs w:val="20"/>
              </w:rPr>
              <w:t xml:space="preserve"> </w:t>
            </w:r>
            <w:r w:rsidRPr="00D86D77">
              <w:rPr>
                <w:sz w:val="20"/>
                <w:szCs w:val="20"/>
              </w:rPr>
              <w:t>to</w:t>
            </w:r>
            <w:r w:rsidRPr="00D86D77">
              <w:rPr>
                <w:spacing w:val="-14"/>
                <w:sz w:val="20"/>
                <w:szCs w:val="20"/>
              </w:rPr>
              <w:t xml:space="preserve"> </w:t>
            </w:r>
            <w:r w:rsidRPr="00D86D77">
              <w:rPr>
                <w:sz w:val="20"/>
                <w:szCs w:val="20"/>
              </w:rPr>
              <w:t>continue</w:t>
            </w:r>
            <w:r w:rsidRPr="00D86D77">
              <w:rPr>
                <w:spacing w:val="-14"/>
                <w:sz w:val="20"/>
                <w:szCs w:val="20"/>
              </w:rPr>
              <w:t xml:space="preserve"> </w:t>
            </w:r>
            <w:r w:rsidRPr="00D86D77">
              <w:rPr>
                <w:sz w:val="20"/>
                <w:szCs w:val="20"/>
              </w:rPr>
              <w:t>to</w:t>
            </w:r>
            <w:r w:rsidRPr="00D86D77">
              <w:rPr>
                <w:spacing w:val="-14"/>
                <w:sz w:val="20"/>
                <w:szCs w:val="20"/>
              </w:rPr>
              <w:t xml:space="preserve"> </w:t>
            </w:r>
            <w:r w:rsidRPr="00D86D77">
              <w:rPr>
                <w:sz w:val="20"/>
                <w:szCs w:val="20"/>
              </w:rPr>
              <w:t>participate</w:t>
            </w:r>
            <w:r w:rsidRPr="00D86D77">
              <w:rPr>
                <w:spacing w:val="-14"/>
                <w:sz w:val="20"/>
                <w:szCs w:val="20"/>
              </w:rPr>
              <w:t xml:space="preserve"> </w:t>
            </w:r>
            <w:r w:rsidRPr="00D86D77">
              <w:rPr>
                <w:sz w:val="20"/>
                <w:szCs w:val="20"/>
              </w:rPr>
              <w:t>in</w:t>
            </w:r>
            <w:r w:rsidRPr="00D86D77">
              <w:rPr>
                <w:spacing w:val="-14"/>
                <w:sz w:val="20"/>
                <w:szCs w:val="20"/>
              </w:rPr>
              <w:t xml:space="preserve"> </w:t>
            </w:r>
            <w:r w:rsidRPr="00D86D77">
              <w:rPr>
                <w:sz w:val="20"/>
                <w:szCs w:val="20"/>
              </w:rPr>
              <w:t>their</w:t>
            </w:r>
            <w:r w:rsidRPr="00D86D77">
              <w:rPr>
                <w:spacing w:val="-14"/>
                <w:sz w:val="20"/>
                <w:szCs w:val="20"/>
              </w:rPr>
              <w:t xml:space="preserve"> </w:t>
            </w:r>
            <w:r w:rsidRPr="00D86D77">
              <w:rPr>
                <w:sz w:val="20"/>
                <w:szCs w:val="20"/>
              </w:rPr>
              <w:t>communities.</w:t>
            </w:r>
          </w:p>
          <w:p w14:paraId="7438E70D" w14:textId="77777777" w:rsidR="00925D65" w:rsidRPr="00D86D77" w:rsidRDefault="00925D65" w:rsidP="00D22D31">
            <w:pPr>
              <w:pStyle w:val="TableParagraph"/>
              <w:spacing w:before="181" w:line="259" w:lineRule="auto"/>
              <w:ind w:right="761"/>
              <w:rPr>
                <w:sz w:val="20"/>
              </w:rPr>
            </w:pPr>
            <w:r w:rsidRPr="00D86D77">
              <w:rPr>
                <w:spacing w:val="-4"/>
                <w:sz w:val="20"/>
                <w:szCs w:val="20"/>
              </w:rPr>
              <w:t>This</w:t>
            </w:r>
            <w:r w:rsidRPr="00D86D77">
              <w:rPr>
                <w:spacing w:val="-5"/>
                <w:sz w:val="20"/>
                <w:szCs w:val="20"/>
              </w:rPr>
              <w:t xml:space="preserve"> </w:t>
            </w:r>
            <w:r w:rsidRPr="00D86D77">
              <w:rPr>
                <w:spacing w:val="-4"/>
                <w:sz w:val="20"/>
                <w:szCs w:val="20"/>
              </w:rPr>
              <w:t>performance</w:t>
            </w:r>
            <w:r w:rsidRPr="00D86D77">
              <w:rPr>
                <w:spacing w:val="-5"/>
                <w:sz w:val="20"/>
                <w:szCs w:val="20"/>
              </w:rPr>
              <w:t xml:space="preserve"> </w:t>
            </w:r>
            <w:r w:rsidRPr="00D86D77">
              <w:rPr>
                <w:spacing w:val="-4"/>
                <w:sz w:val="20"/>
                <w:szCs w:val="20"/>
              </w:rPr>
              <w:t>measure</w:t>
            </w:r>
            <w:r w:rsidRPr="00D86D77">
              <w:rPr>
                <w:spacing w:val="-5"/>
                <w:sz w:val="20"/>
                <w:szCs w:val="20"/>
              </w:rPr>
              <w:t xml:space="preserve"> </w:t>
            </w:r>
            <w:r w:rsidRPr="00D86D77">
              <w:rPr>
                <w:spacing w:val="-4"/>
                <w:sz w:val="20"/>
                <w:szCs w:val="20"/>
              </w:rPr>
              <w:t>has</w:t>
            </w:r>
            <w:r w:rsidRPr="00D86D77">
              <w:rPr>
                <w:spacing w:val="-5"/>
                <w:sz w:val="20"/>
                <w:szCs w:val="20"/>
              </w:rPr>
              <w:t xml:space="preserve"> </w:t>
            </w:r>
            <w:r w:rsidRPr="00D86D77">
              <w:rPr>
                <w:spacing w:val="-4"/>
                <w:sz w:val="20"/>
                <w:szCs w:val="20"/>
              </w:rPr>
              <w:t>been</w:t>
            </w:r>
            <w:r w:rsidRPr="00D86D77">
              <w:rPr>
                <w:spacing w:val="-5"/>
                <w:sz w:val="20"/>
                <w:szCs w:val="20"/>
              </w:rPr>
              <w:t xml:space="preserve"> </w:t>
            </w:r>
            <w:r w:rsidRPr="00D86D77">
              <w:rPr>
                <w:spacing w:val="-4"/>
                <w:sz w:val="20"/>
                <w:szCs w:val="20"/>
              </w:rPr>
              <w:t>amended</w:t>
            </w:r>
            <w:r w:rsidRPr="00D86D77">
              <w:rPr>
                <w:spacing w:val="-5"/>
                <w:sz w:val="20"/>
                <w:szCs w:val="20"/>
              </w:rPr>
              <w:t xml:space="preserve"> </w:t>
            </w:r>
            <w:r w:rsidRPr="00D86D77">
              <w:rPr>
                <w:spacing w:val="-4"/>
                <w:sz w:val="20"/>
                <w:szCs w:val="20"/>
              </w:rPr>
              <w:t>since</w:t>
            </w:r>
            <w:r w:rsidRPr="00D86D77">
              <w:rPr>
                <w:spacing w:val="-5"/>
                <w:sz w:val="20"/>
                <w:szCs w:val="20"/>
              </w:rPr>
              <w:t xml:space="preserve"> </w:t>
            </w:r>
            <w:r w:rsidRPr="00D86D77">
              <w:rPr>
                <w:spacing w:val="-4"/>
                <w:sz w:val="20"/>
                <w:szCs w:val="20"/>
              </w:rPr>
              <w:t>publication</w:t>
            </w:r>
            <w:r w:rsidRPr="00D86D77">
              <w:rPr>
                <w:spacing w:val="-5"/>
                <w:sz w:val="20"/>
                <w:szCs w:val="20"/>
              </w:rPr>
              <w:t xml:space="preserve"> </w:t>
            </w:r>
            <w:r w:rsidRPr="00D86D77">
              <w:rPr>
                <w:spacing w:val="-4"/>
                <w:sz w:val="20"/>
                <w:szCs w:val="20"/>
              </w:rPr>
              <w:t>of</w:t>
            </w:r>
            <w:r w:rsidRPr="00D86D77">
              <w:rPr>
                <w:spacing w:val="-5"/>
                <w:sz w:val="20"/>
                <w:szCs w:val="20"/>
              </w:rPr>
              <w:t xml:space="preserve"> </w:t>
            </w:r>
            <w:r w:rsidRPr="00D86D77">
              <w:rPr>
                <w:spacing w:val="-4"/>
                <w:sz w:val="20"/>
                <w:szCs w:val="20"/>
              </w:rPr>
              <w:t>the</w:t>
            </w:r>
            <w:r w:rsidRPr="00D86D77">
              <w:rPr>
                <w:spacing w:val="-5"/>
                <w:sz w:val="20"/>
                <w:szCs w:val="20"/>
              </w:rPr>
              <w:t xml:space="preserve"> </w:t>
            </w:r>
            <w:r w:rsidRPr="00D86D77">
              <w:rPr>
                <w:i/>
                <w:spacing w:val="-4"/>
                <w:sz w:val="20"/>
                <w:szCs w:val="20"/>
              </w:rPr>
              <w:t>Health</w:t>
            </w:r>
            <w:r w:rsidRPr="00D86D77">
              <w:rPr>
                <w:i/>
                <w:spacing w:val="-5"/>
                <w:sz w:val="20"/>
                <w:szCs w:val="20"/>
              </w:rPr>
              <w:t xml:space="preserve"> </w:t>
            </w:r>
            <w:r w:rsidRPr="00D86D77">
              <w:rPr>
                <w:i/>
                <w:spacing w:val="-4"/>
                <w:sz w:val="20"/>
                <w:szCs w:val="20"/>
              </w:rPr>
              <w:t>and</w:t>
            </w:r>
            <w:r w:rsidRPr="00D86D77">
              <w:rPr>
                <w:i/>
                <w:spacing w:val="-5"/>
                <w:sz w:val="20"/>
                <w:szCs w:val="20"/>
              </w:rPr>
              <w:t xml:space="preserve"> </w:t>
            </w:r>
            <w:r w:rsidRPr="00D86D77">
              <w:rPr>
                <w:i/>
                <w:spacing w:val="-4"/>
                <w:sz w:val="20"/>
                <w:szCs w:val="20"/>
              </w:rPr>
              <w:t>Aged</w:t>
            </w:r>
            <w:r w:rsidRPr="00D86D77">
              <w:rPr>
                <w:i/>
                <w:spacing w:val="-5"/>
                <w:sz w:val="20"/>
                <w:szCs w:val="20"/>
              </w:rPr>
              <w:t xml:space="preserve"> </w:t>
            </w:r>
            <w:r w:rsidRPr="00D86D77">
              <w:rPr>
                <w:i/>
                <w:spacing w:val="-4"/>
                <w:sz w:val="20"/>
                <w:szCs w:val="20"/>
              </w:rPr>
              <w:t>Care</w:t>
            </w:r>
            <w:r w:rsidRPr="00D86D77">
              <w:rPr>
                <w:i/>
                <w:spacing w:val="-5"/>
                <w:sz w:val="20"/>
                <w:szCs w:val="20"/>
              </w:rPr>
              <w:t xml:space="preserve"> </w:t>
            </w:r>
            <w:r w:rsidRPr="00D86D77">
              <w:rPr>
                <w:i/>
                <w:spacing w:val="-4"/>
                <w:sz w:val="20"/>
                <w:szCs w:val="20"/>
              </w:rPr>
              <w:t>Portfolio</w:t>
            </w:r>
            <w:r w:rsidRPr="00D86D77">
              <w:rPr>
                <w:i/>
                <w:spacing w:val="-5"/>
                <w:sz w:val="20"/>
                <w:szCs w:val="20"/>
              </w:rPr>
              <w:t xml:space="preserve"> </w:t>
            </w:r>
            <w:r w:rsidRPr="00D86D77">
              <w:rPr>
                <w:i/>
                <w:spacing w:val="-4"/>
                <w:sz w:val="20"/>
                <w:szCs w:val="20"/>
              </w:rPr>
              <w:t xml:space="preserve">Budget </w:t>
            </w:r>
            <w:r w:rsidRPr="00D86D77">
              <w:rPr>
                <w:i/>
                <w:sz w:val="20"/>
                <w:szCs w:val="20"/>
              </w:rPr>
              <w:t>Statements</w:t>
            </w:r>
            <w:r w:rsidRPr="00D86D77">
              <w:rPr>
                <w:i/>
                <w:spacing w:val="-5"/>
                <w:sz w:val="20"/>
                <w:szCs w:val="20"/>
              </w:rPr>
              <w:t xml:space="preserve"> </w:t>
            </w:r>
            <w:r w:rsidRPr="00D86D77">
              <w:rPr>
                <w:i/>
                <w:sz w:val="20"/>
                <w:szCs w:val="20"/>
              </w:rPr>
              <w:t>2023–24</w:t>
            </w:r>
            <w:r w:rsidRPr="00D86D77">
              <w:rPr>
                <w:i/>
                <w:spacing w:val="-5"/>
                <w:sz w:val="20"/>
                <w:szCs w:val="20"/>
              </w:rPr>
              <w:t xml:space="preserve"> </w:t>
            </w:r>
            <w:r w:rsidRPr="00D86D77">
              <w:rPr>
                <w:sz w:val="20"/>
                <w:szCs w:val="20"/>
              </w:rPr>
              <w:t>to</w:t>
            </w:r>
            <w:r w:rsidRPr="00D86D77">
              <w:rPr>
                <w:spacing w:val="-12"/>
                <w:sz w:val="20"/>
                <w:szCs w:val="20"/>
              </w:rPr>
              <w:t xml:space="preserve"> </w:t>
            </w:r>
            <w:r w:rsidRPr="00D86D77">
              <w:rPr>
                <w:sz w:val="20"/>
                <w:szCs w:val="20"/>
              </w:rPr>
              <w:t>include</w:t>
            </w:r>
            <w:r w:rsidRPr="00D86D77">
              <w:rPr>
                <w:spacing w:val="-12"/>
                <w:sz w:val="20"/>
                <w:szCs w:val="20"/>
              </w:rPr>
              <w:t xml:space="preserve"> </w:t>
            </w:r>
            <w:r w:rsidRPr="00D86D77">
              <w:rPr>
                <w:sz w:val="20"/>
                <w:szCs w:val="20"/>
              </w:rPr>
              <w:t>the</w:t>
            </w:r>
            <w:r w:rsidRPr="00D86D77">
              <w:rPr>
                <w:spacing w:val="-12"/>
                <w:sz w:val="20"/>
                <w:szCs w:val="20"/>
              </w:rPr>
              <w:t xml:space="preserve"> </w:t>
            </w:r>
            <w:r w:rsidRPr="00D86D77">
              <w:rPr>
                <w:sz w:val="20"/>
                <w:szCs w:val="20"/>
              </w:rPr>
              <w:t>‘Number</w:t>
            </w:r>
            <w:r w:rsidRPr="00D86D77">
              <w:rPr>
                <w:spacing w:val="-12"/>
                <w:sz w:val="20"/>
                <w:szCs w:val="20"/>
              </w:rPr>
              <w:t xml:space="preserve"> </w:t>
            </w:r>
            <w:r w:rsidRPr="00D86D77">
              <w:rPr>
                <w:sz w:val="20"/>
                <w:szCs w:val="20"/>
              </w:rPr>
              <w:t>of</w:t>
            </w:r>
            <w:r w:rsidRPr="00D86D77">
              <w:rPr>
                <w:spacing w:val="-12"/>
                <w:sz w:val="20"/>
                <w:szCs w:val="20"/>
              </w:rPr>
              <w:t xml:space="preserve"> </w:t>
            </w:r>
            <w:r w:rsidRPr="00D86D77">
              <w:rPr>
                <w:sz w:val="20"/>
                <w:szCs w:val="20"/>
              </w:rPr>
              <w:t>allocated</w:t>
            </w:r>
            <w:r w:rsidRPr="00D86D77">
              <w:rPr>
                <w:spacing w:val="-12"/>
                <w:sz w:val="20"/>
                <w:szCs w:val="20"/>
              </w:rPr>
              <w:t xml:space="preserve"> </w:t>
            </w:r>
            <w:r w:rsidRPr="00D86D77">
              <w:rPr>
                <w:sz w:val="20"/>
                <w:szCs w:val="20"/>
              </w:rPr>
              <w:t>Home</w:t>
            </w:r>
            <w:r w:rsidRPr="00D86D77">
              <w:rPr>
                <w:spacing w:val="-12"/>
                <w:sz w:val="20"/>
                <w:szCs w:val="20"/>
              </w:rPr>
              <w:t xml:space="preserve"> </w:t>
            </w:r>
            <w:r w:rsidRPr="00D86D77">
              <w:rPr>
                <w:sz w:val="20"/>
                <w:szCs w:val="20"/>
              </w:rPr>
              <w:t>Care</w:t>
            </w:r>
            <w:r w:rsidRPr="00D86D77">
              <w:rPr>
                <w:spacing w:val="-12"/>
                <w:sz w:val="20"/>
                <w:szCs w:val="20"/>
              </w:rPr>
              <w:t xml:space="preserve"> </w:t>
            </w:r>
            <w:r w:rsidRPr="00D86D77">
              <w:rPr>
                <w:sz w:val="20"/>
                <w:szCs w:val="20"/>
              </w:rPr>
              <w:t>Packages’.</w:t>
            </w:r>
          </w:p>
        </w:tc>
      </w:tr>
    </w:tbl>
    <w:p w14:paraId="29E0949D" w14:textId="26ED1E59" w:rsidR="0028122B" w:rsidRPr="00D86D77" w:rsidRDefault="00925D65" w:rsidP="00A01C38">
      <w:pPr>
        <w:spacing w:before="120" w:after="120" w:line="254" w:lineRule="auto"/>
        <w:rPr>
          <w:rFonts w:ascii="Arial" w:hAnsi="Arial" w:cs="Arial"/>
          <w:sz w:val="20"/>
          <w:szCs w:val="20"/>
        </w:rPr>
      </w:pPr>
      <w:r w:rsidRPr="00D86D77">
        <w:rPr>
          <w:rFonts w:ascii="Arial" w:hAnsi="Arial" w:cs="Arial"/>
          <w:sz w:val="20"/>
          <w:szCs w:val="20"/>
        </w:rPr>
        <w:t xml:space="preserve">The following additional activities fall below the Department’s materiality threshold for publishing and reporting against a program performance measure. However, they are published in the Corporate Plan to provide a more fulsome account of planned activities undertaken across the Department within our appropriations. This includes a range of initiatives which support improved access to aged care services for people in regional, </w:t>
      </w:r>
      <w:proofErr w:type="gramStart"/>
      <w:r w:rsidRPr="00D86D77">
        <w:rPr>
          <w:rFonts w:ascii="Arial" w:hAnsi="Arial" w:cs="Arial"/>
          <w:sz w:val="20"/>
          <w:szCs w:val="20"/>
        </w:rPr>
        <w:t>rural</w:t>
      </w:r>
      <w:proofErr w:type="gramEnd"/>
      <w:r w:rsidRPr="00D86D77">
        <w:rPr>
          <w:rFonts w:ascii="Arial" w:hAnsi="Arial" w:cs="Arial"/>
          <w:sz w:val="20"/>
          <w:szCs w:val="20"/>
        </w:rPr>
        <w:t xml:space="preserve"> and remote locations and for First Nations communities, including:</w:t>
      </w:r>
    </w:p>
    <w:p w14:paraId="1E5516B7" w14:textId="77777777" w:rsidR="00925D65" w:rsidRPr="00D86D77" w:rsidRDefault="00925D65">
      <w:pPr>
        <w:pStyle w:val="ListParagraph"/>
        <w:widowControl w:val="0"/>
        <w:numPr>
          <w:ilvl w:val="0"/>
          <w:numId w:val="64"/>
        </w:numPr>
        <w:tabs>
          <w:tab w:val="left" w:pos="850"/>
        </w:tabs>
        <w:autoSpaceDE w:val="0"/>
        <w:autoSpaceDN w:val="0"/>
        <w:spacing w:before="120" w:after="120" w:line="242" w:lineRule="auto"/>
        <w:contextualSpacing w:val="0"/>
        <w:rPr>
          <w:rFonts w:ascii="Arial" w:hAnsi="Arial" w:cs="Arial"/>
          <w:sz w:val="20"/>
        </w:rPr>
      </w:pPr>
      <w:r w:rsidRPr="00D86D77">
        <w:rPr>
          <w:rFonts w:ascii="Arial" w:hAnsi="Arial" w:cs="Arial"/>
          <w:sz w:val="20"/>
        </w:rPr>
        <w:t xml:space="preserve">Aged Care Capital Assistance Program infrastructure grants to support increased access to quality aged care services targeting people in regional, </w:t>
      </w:r>
      <w:proofErr w:type="gramStart"/>
      <w:r w:rsidRPr="00D86D77">
        <w:rPr>
          <w:rFonts w:ascii="Arial" w:hAnsi="Arial" w:cs="Arial"/>
          <w:sz w:val="20"/>
        </w:rPr>
        <w:t>rural</w:t>
      </w:r>
      <w:proofErr w:type="gramEnd"/>
      <w:r w:rsidRPr="00D86D77">
        <w:rPr>
          <w:rFonts w:ascii="Arial" w:hAnsi="Arial" w:cs="Arial"/>
          <w:sz w:val="20"/>
        </w:rPr>
        <w:t xml:space="preserve"> and remote areas, for First Nations communities, those who are homeless (or at risk of being homeless) and others with complex and diverse needs (such as dementia).</w:t>
      </w:r>
    </w:p>
    <w:p w14:paraId="41551EEE" w14:textId="77777777" w:rsidR="00925D65" w:rsidRPr="00D86D77" w:rsidRDefault="00925D65">
      <w:pPr>
        <w:pStyle w:val="ListParagraph"/>
        <w:widowControl w:val="0"/>
        <w:numPr>
          <w:ilvl w:val="0"/>
          <w:numId w:val="64"/>
        </w:numPr>
        <w:tabs>
          <w:tab w:val="left" w:pos="850"/>
        </w:tabs>
        <w:autoSpaceDE w:val="0"/>
        <w:autoSpaceDN w:val="0"/>
        <w:spacing w:before="120" w:after="120" w:line="242" w:lineRule="auto"/>
        <w:contextualSpacing w:val="0"/>
        <w:rPr>
          <w:rFonts w:ascii="Arial" w:hAnsi="Arial" w:cs="Arial"/>
          <w:sz w:val="20"/>
        </w:rPr>
      </w:pPr>
      <w:r w:rsidRPr="00D86D77">
        <w:rPr>
          <w:rFonts w:ascii="Arial" w:hAnsi="Arial" w:cs="Arial"/>
          <w:sz w:val="20"/>
        </w:rPr>
        <w:t xml:space="preserve">Increased funding outcomes for residential aged care facilities in rural, </w:t>
      </w:r>
      <w:proofErr w:type="gramStart"/>
      <w:r w:rsidRPr="00D86D77">
        <w:rPr>
          <w:rFonts w:ascii="Arial" w:hAnsi="Arial" w:cs="Arial"/>
          <w:sz w:val="20"/>
        </w:rPr>
        <w:t>remote</w:t>
      </w:r>
      <w:proofErr w:type="gramEnd"/>
      <w:r w:rsidRPr="00D86D77">
        <w:rPr>
          <w:rFonts w:ascii="Arial" w:hAnsi="Arial" w:cs="Arial"/>
          <w:sz w:val="20"/>
        </w:rPr>
        <w:t xml:space="preserve"> and very remote areas through the new Australian National-Aged Care Classification (AN-ACC) funding model. The AN-ACC funding model reflects the variation in the costs of providing care based on the characteristics of a facility, and provides additional funding for rural, </w:t>
      </w:r>
      <w:proofErr w:type="gramStart"/>
      <w:r w:rsidRPr="00D86D77">
        <w:rPr>
          <w:rFonts w:ascii="Arial" w:hAnsi="Arial" w:cs="Arial"/>
          <w:sz w:val="20"/>
        </w:rPr>
        <w:t>remote</w:t>
      </w:r>
      <w:proofErr w:type="gramEnd"/>
      <w:r w:rsidRPr="00D86D77">
        <w:rPr>
          <w:rFonts w:ascii="Arial" w:hAnsi="Arial" w:cs="Arial"/>
          <w:sz w:val="20"/>
        </w:rPr>
        <w:t xml:space="preserve"> and very remote facilities (MM 5-7).</w:t>
      </w:r>
    </w:p>
    <w:p w14:paraId="79906FFE" w14:textId="77777777" w:rsidR="00925D65" w:rsidRPr="00D86D77" w:rsidRDefault="00925D65">
      <w:pPr>
        <w:pStyle w:val="ListParagraph"/>
        <w:widowControl w:val="0"/>
        <w:numPr>
          <w:ilvl w:val="0"/>
          <w:numId w:val="64"/>
        </w:numPr>
        <w:tabs>
          <w:tab w:val="left" w:pos="850"/>
        </w:tabs>
        <w:autoSpaceDE w:val="0"/>
        <w:autoSpaceDN w:val="0"/>
        <w:spacing w:before="120" w:after="120" w:line="242" w:lineRule="auto"/>
        <w:contextualSpacing w:val="0"/>
        <w:rPr>
          <w:rFonts w:ascii="Arial" w:hAnsi="Arial" w:cs="Arial"/>
          <w:sz w:val="20"/>
        </w:rPr>
      </w:pPr>
      <w:r w:rsidRPr="00D86D77">
        <w:rPr>
          <w:rFonts w:ascii="Arial" w:hAnsi="Arial" w:cs="Arial"/>
          <w:sz w:val="20"/>
        </w:rPr>
        <w:t xml:space="preserve">Targeted funding for delivery of culturally safe aged care through the National Aboriginal and Torres Strait Islander Flexible Aged Care Program which ensures elders continue to receive care on Country. Funding of the program </w:t>
      </w:r>
      <w:proofErr w:type="gramStart"/>
      <w:r w:rsidRPr="00D86D77">
        <w:rPr>
          <w:rFonts w:ascii="Arial" w:hAnsi="Arial" w:cs="Arial"/>
          <w:sz w:val="20"/>
        </w:rPr>
        <w:t>takes into account</w:t>
      </w:r>
      <w:proofErr w:type="gramEnd"/>
      <w:r w:rsidRPr="00D86D77">
        <w:rPr>
          <w:rFonts w:ascii="Arial" w:hAnsi="Arial" w:cs="Arial"/>
          <w:sz w:val="20"/>
        </w:rPr>
        <w:t xml:space="preserve"> the higher costs of delivering remote residential aged care.</w:t>
      </w:r>
    </w:p>
    <w:p w14:paraId="352553D1" w14:textId="77777777" w:rsidR="00925D65" w:rsidRPr="00D86D77" w:rsidRDefault="00925D65">
      <w:pPr>
        <w:pStyle w:val="ListParagraph"/>
        <w:widowControl w:val="0"/>
        <w:numPr>
          <w:ilvl w:val="0"/>
          <w:numId w:val="64"/>
        </w:numPr>
        <w:tabs>
          <w:tab w:val="left" w:pos="850"/>
        </w:tabs>
        <w:autoSpaceDE w:val="0"/>
        <w:autoSpaceDN w:val="0"/>
        <w:spacing w:before="120" w:after="120" w:line="242" w:lineRule="auto"/>
        <w:contextualSpacing w:val="0"/>
        <w:rPr>
          <w:rFonts w:ascii="Arial" w:hAnsi="Arial" w:cs="Arial"/>
          <w:sz w:val="20"/>
        </w:rPr>
      </w:pPr>
      <w:r w:rsidRPr="00D86D77">
        <w:rPr>
          <w:rFonts w:ascii="Arial" w:hAnsi="Arial" w:cs="Arial"/>
          <w:sz w:val="20"/>
        </w:rPr>
        <w:t xml:space="preserve">Funding of Multi-Purpose Services (MPS) which provide integrated health and aged care residential services in regional, </w:t>
      </w:r>
      <w:proofErr w:type="gramStart"/>
      <w:r w:rsidRPr="00D86D77">
        <w:rPr>
          <w:rFonts w:ascii="Arial" w:hAnsi="Arial" w:cs="Arial"/>
          <w:sz w:val="20"/>
        </w:rPr>
        <w:t>rural</w:t>
      </w:r>
      <w:proofErr w:type="gramEnd"/>
      <w:r w:rsidRPr="00D86D77">
        <w:rPr>
          <w:rFonts w:ascii="Arial" w:hAnsi="Arial" w:cs="Arial"/>
          <w:sz w:val="20"/>
        </w:rPr>
        <w:t xml:space="preserve"> and remote locations.</w:t>
      </w:r>
    </w:p>
    <w:p w14:paraId="740D4C2B" w14:textId="77777777" w:rsidR="00925D65" w:rsidRPr="00D86D77" w:rsidRDefault="00925D65">
      <w:pPr>
        <w:pStyle w:val="ListParagraph"/>
        <w:widowControl w:val="0"/>
        <w:numPr>
          <w:ilvl w:val="0"/>
          <w:numId w:val="64"/>
        </w:numPr>
        <w:tabs>
          <w:tab w:val="left" w:pos="850"/>
        </w:tabs>
        <w:autoSpaceDE w:val="0"/>
        <w:autoSpaceDN w:val="0"/>
        <w:spacing w:before="120" w:after="120" w:line="242" w:lineRule="auto"/>
        <w:contextualSpacing w:val="0"/>
        <w:rPr>
          <w:rFonts w:ascii="Arial" w:hAnsi="Arial" w:cs="Arial"/>
          <w:sz w:val="20"/>
        </w:rPr>
      </w:pPr>
      <w:r w:rsidRPr="00D86D77">
        <w:rPr>
          <w:rFonts w:ascii="Arial" w:hAnsi="Arial" w:cs="Arial"/>
          <w:sz w:val="20"/>
        </w:rPr>
        <w:t xml:space="preserve">Viability support measures which help providers improve their viability and reduce the risk of unplanned closures. These measures include business and workforce advisory services which seek to improve business capability to avoid deteriorating performance, particularly in regional, </w:t>
      </w:r>
      <w:proofErr w:type="gramStart"/>
      <w:r w:rsidRPr="00D86D77">
        <w:rPr>
          <w:rFonts w:ascii="Arial" w:hAnsi="Arial" w:cs="Arial"/>
          <w:sz w:val="20"/>
        </w:rPr>
        <w:t>rural</w:t>
      </w:r>
      <w:proofErr w:type="gramEnd"/>
      <w:r w:rsidRPr="00D86D77">
        <w:rPr>
          <w:rFonts w:ascii="Arial" w:hAnsi="Arial" w:cs="Arial"/>
          <w:sz w:val="20"/>
        </w:rPr>
        <w:t xml:space="preserve"> and remote Australia.</w:t>
      </w:r>
    </w:p>
    <w:p w14:paraId="3D300642" w14:textId="77777777" w:rsidR="00925D65" w:rsidRPr="00D86D77" w:rsidRDefault="00925D65">
      <w:pPr>
        <w:pStyle w:val="ListParagraph"/>
        <w:widowControl w:val="0"/>
        <w:numPr>
          <w:ilvl w:val="0"/>
          <w:numId w:val="64"/>
        </w:numPr>
        <w:tabs>
          <w:tab w:val="left" w:pos="850"/>
        </w:tabs>
        <w:autoSpaceDE w:val="0"/>
        <w:autoSpaceDN w:val="0"/>
        <w:spacing w:before="120" w:after="120" w:line="242" w:lineRule="auto"/>
        <w:contextualSpacing w:val="0"/>
        <w:rPr>
          <w:rFonts w:ascii="Arial" w:hAnsi="Arial" w:cs="Arial"/>
          <w:sz w:val="20"/>
        </w:rPr>
      </w:pPr>
      <w:r w:rsidRPr="00D86D77">
        <w:rPr>
          <w:rFonts w:ascii="Arial" w:hAnsi="Arial" w:cs="Arial"/>
          <w:sz w:val="20"/>
        </w:rPr>
        <w:t xml:space="preserve">A range of targeted workforce support measures are in place to support and grow the workforce in regional, </w:t>
      </w:r>
      <w:proofErr w:type="gramStart"/>
      <w:r w:rsidRPr="00D86D77">
        <w:rPr>
          <w:rFonts w:ascii="Arial" w:hAnsi="Arial" w:cs="Arial"/>
          <w:sz w:val="20"/>
        </w:rPr>
        <w:t>rural</w:t>
      </w:r>
      <w:proofErr w:type="gramEnd"/>
      <w:r w:rsidRPr="00D86D77">
        <w:rPr>
          <w:rFonts w:ascii="Arial" w:hAnsi="Arial" w:cs="Arial"/>
          <w:sz w:val="20"/>
        </w:rPr>
        <w:t xml:space="preserve"> and remote areas, these include funding the 15% wage increase for aged care workers, the Home Care Workforce Support program, the Rural Locum Assistance Program and the Aged Care Registered Nurses’ Payment.</w:t>
      </w:r>
    </w:p>
    <w:p w14:paraId="766CD688" w14:textId="77777777" w:rsidR="00925D65" w:rsidRPr="00D86D77" w:rsidRDefault="00925D65">
      <w:pPr>
        <w:pStyle w:val="ListParagraph"/>
        <w:widowControl w:val="0"/>
        <w:numPr>
          <w:ilvl w:val="0"/>
          <w:numId w:val="64"/>
        </w:numPr>
        <w:tabs>
          <w:tab w:val="left" w:pos="850"/>
        </w:tabs>
        <w:autoSpaceDE w:val="0"/>
        <w:autoSpaceDN w:val="0"/>
        <w:spacing w:before="120" w:after="120" w:line="242" w:lineRule="auto"/>
        <w:contextualSpacing w:val="0"/>
        <w:rPr>
          <w:rFonts w:ascii="Arial" w:hAnsi="Arial" w:cs="Arial"/>
          <w:sz w:val="20"/>
        </w:rPr>
      </w:pPr>
      <w:r w:rsidRPr="00D86D77">
        <w:rPr>
          <w:rFonts w:ascii="Arial" w:hAnsi="Arial" w:cs="Arial"/>
          <w:sz w:val="20"/>
        </w:rPr>
        <w:t xml:space="preserve">Integrated Care and Commissioning trials are taking place in a number of locations which aim to improve access to care and support services in regional, rural and remote locations and for First Nations communities by strengthening care and support markets and integrating services and </w:t>
      </w:r>
      <w:proofErr w:type="gramStart"/>
      <w:r w:rsidRPr="00D86D77">
        <w:rPr>
          <w:rFonts w:ascii="Arial" w:hAnsi="Arial" w:cs="Arial"/>
          <w:sz w:val="20"/>
        </w:rPr>
        <w:t>workforce, and</w:t>
      </w:r>
      <w:proofErr w:type="gramEnd"/>
      <w:r w:rsidRPr="00D86D77">
        <w:rPr>
          <w:rFonts w:ascii="Arial" w:hAnsi="Arial" w:cs="Arial"/>
          <w:sz w:val="20"/>
        </w:rPr>
        <w:t xml:space="preserve"> exploring the use of joint commissioning across primary health, disability, aged care, and veterans’ care sectors.</w:t>
      </w:r>
    </w:p>
    <w:p w14:paraId="486F2753" w14:textId="77777777" w:rsidR="00925D65" w:rsidRPr="00D86D77" w:rsidRDefault="00925D65">
      <w:pPr>
        <w:pStyle w:val="ListParagraph"/>
        <w:widowControl w:val="0"/>
        <w:numPr>
          <w:ilvl w:val="0"/>
          <w:numId w:val="64"/>
        </w:numPr>
        <w:tabs>
          <w:tab w:val="left" w:pos="850"/>
        </w:tabs>
        <w:autoSpaceDE w:val="0"/>
        <w:autoSpaceDN w:val="0"/>
        <w:spacing w:before="120" w:after="120" w:line="242" w:lineRule="auto"/>
        <w:contextualSpacing w:val="0"/>
        <w:rPr>
          <w:rFonts w:ascii="Arial" w:hAnsi="Arial" w:cs="Arial"/>
          <w:sz w:val="20"/>
        </w:rPr>
      </w:pPr>
      <w:r w:rsidRPr="00D86D77">
        <w:rPr>
          <w:rFonts w:ascii="Arial" w:hAnsi="Arial" w:cs="Arial"/>
          <w:sz w:val="20"/>
        </w:rPr>
        <w:t>Care Together Program aims to supports the establishment of cooperatives and mutuals for regional rural and remote and First Nations communities and entities seeking to enter or expand their care and support services and thereby fill access and workforce gaps.</w:t>
      </w:r>
    </w:p>
    <w:p w14:paraId="6B44882C" w14:textId="77777777" w:rsidR="00925D65" w:rsidRPr="00D86D77" w:rsidRDefault="00925D65">
      <w:pPr>
        <w:pStyle w:val="ListParagraph"/>
        <w:widowControl w:val="0"/>
        <w:numPr>
          <w:ilvl w:val="0"/>
          <w:numId w:val="64"/>
        </w:numPr>
        <w:tabs>
          <w:tab w:val="left" w:pos="850"/>
        </w:tabs>
        <w:autoSpaceDE w:val="0"/>
        <w:autoSpaceDN w:val="0"/>
        <w:spacing w:before="120" w:after="120" w:line="242" w:lineRule="auto"/>
        <w:contextualSpacing w:val="0"/>
        <w:rPr>
          <w:rFonts w:ascii="Arial" w:hAnsi="Arial" w:cs="Arial"/>
          <w:sz w:val="20"/>
        </w:rPr>
      </w:pPr>
      <w:r w:rsidRPr="00D86D77">
        <w:rPr>
          <w:rFonts w:ascii="Arial" w:hAnsi="Arial" w:cs="Arial"/>
          <w:sz w:val="20"/>
        </w:rPr>
        <w:t xml:space="preserve">Learnings from the integrated care and commissioning trials, the care together program and other </w:t>
      </w:r>
      <w:proofErr w:type="gramStart"/>
      <w:r w:rsidRPr="00D86D77">
        <w:rPr>
          <w:rFonts w:ascii="Arial" w:hAnsi="Arial" w:cs="Arial"/>
          <w:sz w:val="20"/>
        </w:rPr>
        <w:t>place based</w:t>
      </w:r>
      <w:proofErr w:type="gramEnd"/>
      <w:r w:rsidRPr="00D86D77">
        <w:rPr>
          <w:rFonts w:ascii="Arial" w:hAnsi="Arial" w:cs="Arial"/>
          <w:sz w:val="20"/>
        </w:rPr>
        <w:t xml:space="preserve"> work with regional steward network will be taken into account in developing appropriate programs, policies and funding to support access to care and support services in thin markets. These learnings will also be </w:t>
      </w:r>
      <w:proofErr w:type="gramStart"/>
      <w:r w:rsidRPr="00D86D77">
        <w:rPr>
          <w:rFonts w:ascii="Arial" w:hAnsi="Arial" w:cs="Arial"/>
          <w:sz w:val="20"/>
        </w:rPr>
        <w:t>taken into account</w:t>
      </w:r>
      <w:proofErr w:type="gramEnd"/>
      <w:r w:rsidRPr="00D86D77">
        <w:rPr>
          <w:rFonts w:ascii="Arial" w:hAnsi="Arial" w:cs="Arial"/>
          <w:sz w:val="20"/>
        </w:rPr>
        <w:t xml:space="preserve"> as part of the Government’s broader Care and Support Economy Strategy.</w:t>
      </w:r>
    </w:p>
    <w:p w14:paraId="3F28E4D7" w14:textId="77777777" w:rsidR="00925D65" w:rsidRPr="00D86D77" w:rsidRDefault="00925D65">
      <w:pPr>
        <w:pStyle w:val="ListParagraph"/>
        <w:widowControl w:val="0"/>
        <w:numPr>
          <w:ilvl w:val="0"/>
          <w:numId w:val="64"/>
        </w:numPr>
        <w:tabs>
          <w:tab w:val="left" w:pos="850"/>
        </w:tabs>
        <w:autoSpaceDE w:val="0"/>
        <w:autoSpaceDN w:val="0"/>
        <w:spacing w:before="120" w:after="120" w:line="242" w:lineRule="auto"/>
        <w:contextualSpacing w:val="0"/>
        <w:rPr>
          <w:rFonts w:ascii="Arial" w:hAnsi="Arial" w:cs="Arial"/>
          <w:sz w:val="20"/>
        </w:rPr>
      </w:pPr>
      <w:r w:rsidRPr="00D86D77">
        <w:rPr>
          <w:rFonts w:ascii="Arial" w:hAnsi="Arial" w:cs="Arial"/>
          <w:sz w:val="20"/>
        </w:rPr>
        <w:t xml:space="preserve">We will continue to deliver initiatives to assist First Nations peoples access culturally safe aged care services. There will be more First Nations community-controlled organisations delivering care as new entrants are fostered through </w:t>
      </w:r>
      <w:proofErr w:type="gramStart"/>
      <w:r w:rsidRPr="00D86D77">
        <w:rPr>
          <w:rFonts w:ascii="Arial" w:hAnsi="Arial" w:cs="Arial"/>
          <w:sz w:val="20"/>
        </w:rPr>
        <w:t>capability</w:t>
      </w:r>
      <w:proofErr w:type="gramEnd"/>
    </w:p>
    <w:p w14:paraId="1EDFD277" w14:textId="77777777" w:rsidR="00925D65" w:rsidRPr="00D86D77" w:rsidRDefault="00925D65">
      <w:pPr>
        <w:pStyle w:val="ListParagraph"/>
        <w:widowControl w:val="0"/>
        <w:numPr>
          <w:ilvl w:val="0"/>
          <w:numId w:val="64"/>
        </w:numPr>
        <w:tabs>
          <w:tab w:val="left" w:pos="850"/>
        </w:tabs>
        <w:autoSpaceDE w:val="0"/>
        <w:autoSpaceDN w:val="0"/>
        <w:spacing w:before="120" w:after="120" w:line="242" w:lineRule="auto"/>
        <w:contextualSpacing w:val="0"/>
        <w:rPr>
          <w:rFonts w:ascii="Arial" w:hAnsi="Arial" w:cs="Arial"/>
          <w:sz w:val="20"/>
        </w:rPr>
      </w:pPr>
      <w:r w:rsidRPr="00D86D77">
        <w:rPr>
          <w:rFonts w:ascii="Arial" w:hAnsi="Arial" w:cs="Arial"/>
          <w:sz w:val="20"/>
        </w:rPr>
        <w:lastRenderedPageBreak/>
        <w:t>building and opportunities for integrated care in thin markets are delivered. A new source of accountability and assurance,</w:t>
      </w:r>
    </w:p>
    <w:p w14:paraId="0B99E837" w14:textId="77777777" w:rsidR="00925D65" w:rsidRPr="00D86D77" w:rsidRDefault="00925D65">
      <w:pPr>
        <w:pStyle w:val="ListParagraph"/>
        <w:widowControl w:val="0"/>
        <w:numPr>
          <w:ilvl w:val="0"/>
          <w:numId w:val="64"/>
        </w:numPr>
        <w:tabs>
          <w:tab w:val="left" w:pos="850"/>
        </w:tabs>
        <w:autoSpaceDE w:val="0"/>
        <w:autoSpaceDN w:val="0"/>
        <w:spacing w:before="120" w:after="120" w:line="242" w:lineRule="auto"/>
        <w:contextualSpacing w:val="0"/>
        <w:rPr>
          <w:rFonts w:ascii="Arial" w:hAnsi="Arial" w:cs="Arial"/>
          <w:sz w:val="20"/>
        </w:rPr>
      </w:pPr>
      <w:r w:rsidRPr="00D86D77">
        <w:rPr>
          <w:rFonts w:ascii="Arial" w:hAnsi="Arial" w:cs="Arial"/>
          <w:sz w:val="20"/>
        </w:rPr>
        <w:t>in the form of the interim First Nations Aged Care Commissioner, will promote aged care to First Nations people.</w:t>
      </w:r>
    </w:p>
    <w:p w14:paraId="3DC34108" w14:textId="57004D24" w:rsidR="00925D65" w:rsidRPr="00D86D77" w:rsidRDefault="00925D65" w:rsidP="00925D65">
      <w:pPr>
        <w:pStyle w:val="Heading2"/>
        <w:rPr>
          <w:rFonts w:ascii="Arial" w:hAnsi="Arial" w:cs="Arial"/>
        </w:rPr>
      </w:pPr>
      <w:bookmarkStart w:id="41" w:name="_Toc144381807"/>
      <w:r w:rsidRPr="00D86D77">
        <w:rPr>
          <w:rFonts w:ascii="Arial" w:hAnsi="Arial" w:cs="Arial"/>
        </w:rPr>
        <w:t>Program 3.3 Aged Care Quality</w:t>
      </w:r>
      <w:bookmarkEnd w:id="41"/>
    </w:p>
    <w:p w14:paraId="416B2E83" w14:textId="77777777" w:rsidR="00925D65" w:rsidRPr="00D86D77" w:rsidRDefault="00925D65" w:rsidP="00925D65">
      <w:pPr>
        <w:widowControl w:val="0"/>
        <w:tabs>
          <w:tab w:val="left" w:pos="850"/>
        </w:tabs>
        <w:autoSpaceDE w:val="0"/>
        <w:autoSpaceDN w:val="0"/>
        <w:spacing w:before="120" w:after="120" w:line="242" w:lineRule="auto"/>
        <w:rPr>
          <w:rFonts w:ascii="Arial" w:hAnsi="Arial" w:cs="Arial"/>
          <w:b/>
          <w:bCs/>
        </w:rPr>
      </w:pPr>
      <w:r w:rsidRPr="00D86D77">
        <w:rPr>
          <w:rFonts w:ascii="Arial" w:hAnsi="Arial" w:cs="Arial"/>
          <w:b/>
          <w:bCs/>
        </w:rPr>
        <w:t>Program Objective</w:t>
      </w:r>
    </w:p>
    <w:p w14:paraId="419C49AD" w14:textId="45E1E807" w:rsidR="00925D65" w:rsidRPr="00D86D77" w:rsidRDefault="00925D65" w:rsidP="00925D65">
      <w:pPr>
        <w:widowControl w:val="0"/>
        <w:tabs>
          <w:tab w:val="left" w:pos="850"/>
        </w:tabs>
        <w:autoSpaceDE w:val="0"/>
        <w:autoSpaceDN w:val="0"/>
        <w:spacing w:before="120" w:after="120" w:line="242" w:lineRule="auto"/>
        <w:rPr>
          <w:rFonts w:ascii="Arial" w:hAnsi="Arial" w:cs="Arial"/>
          <w:sz w:val="20"/>
        </w:rPr>
      </w:pPr>
      <w:r w:rsidRPr="00D86D77">
        <w:rPr>
          <w:rFonts w:ascii="Arial" w:hAnsi="Arial" w:cs="Arial"/>
          <w:sz w:val="20"/>
        </w:rPr>
        <w:t>Safety and quality care for older Australians in their choice of care through regulatory activities, collaboration with the aged care sector and consumers, as well as capacity building and awareness raising activities.</w:t>
      </w:r>
    </w:p>
    <w:p w14:paraId="705E3583" w14:textId="77777777" w:rsidR="00925D65" w:rsidRPr="00D86D77" w:rsidRDefault="00925D65" w:rsidP="00925D65">
      <w:pPr>
        <w:widowControl w:val="0"/>
        <w:tabs>
          <w:tab w:val="left" w:pos="850"/>
        </w:tabs>
        <w:autoSpaceDE w:val="0"/>
        <w:autoSpaceDN w:val="0"/>
        <w:spacing w:before="120" w:after="120" w:line="242" w:lineRule="auto"/>
        <w:rPr>
          <w:rFonts w:ascii="Arial" w:hAnsi="Arial" w:cs="Arial"/>
          <w:b/>
          <w:bCs/>
          <w:color w:val="000000" w:themeColor="text1"/>
        </w:rPr>
      </w:pPr>
      <w:r w:rsidRPr="00D86D77">
        <w:rPr>
          <w:rFonts w:ascii="Arial" w:hAnsi="Arial" w:cs="Arial"/>
          <w:b/>
          <w:bCs/>
          <w:color w:val="000000" w:themeColor="text1"/>
        </w:rPr>
        <w:t>Our Operating Focus</w:t>
      </w:r>
    </w:p>
    <w:p w14:paraId="6937CE42" w14:textId="77777777" w:rsidR="00925D65" w:rsidRPr="00D86D77" w:rsidRDefault="00925D65" w:rsidP="00925D65">
      <w:pPr>
        <w:widowControl w:val="0"/>
        <w:tabs>
          <w:tab w:val="left" w:pos="850"/>
        </w:tabs>
        <w:autoSpaceDE w:val="0"/>
        <w:autoSpaceDN w:val="0"/>
        <w:spacing w:before="120" w:after="120" w:line="242" w:lineRule="auto"/>
        <w:rPr>
          <w:rFonts w:ascii="Arial" w:hAnsi="Arial" w:cs="Arial"/>
          <w:sz w:val="20"/>
        </w:rPr>
      </w:pPr>
      <w:r w:rsidRPr="00D86D77">
        <w:rPr>
          <w:rFonts w:ascii="Arial" w:hAnsi="Arial" w:cs="Arial"/>
          <w:sz w:val="20"/>
        </w:rPr>
        <w:t xml:space="preserve">We will fulfill key government priorities by ensuring providers have a clear understanding of their legal responsibilities, investing $11.3 billion to fund a pay </w:t>
      </w:r>
      <w:proofErr w:type="spellStart"/>
      <w:r w:rsidRPr="00D86D77">
        <w:rPr>
          <w:rFonts w:ascii="Arial" w:hAnsi="Arial" w:cs="Arial"/>
          <w:sz w:val="20"/>
        </w:rPr>
        <w:t>rise</w:t>
      </w:r>
      <w:proofErr w:type="spellEnd"/>
      <w:r w:rsidRPr="00D86D77">
        <w:rPr>
          <w:rFonts w:ascii="Arial" w:hAnsi="Arial" w:cs="Arial"/>
          <w:sz w:val="20"/>
        </w:rPr>
        <w:t xml:space="preserve"> for aged care workers, and establishing a registration scheme to govern the employment of aged care workers.</w:t>
      </w:r>
    </w:p>
    <w:p w14:paraId="068F29E4" w14:textId="05DCEEC7" w:rsidR="00925D65" w:rsidRPr="00D86D77" w:rsidRDefault="00925D65" w:rsidP="00925D65">
      <w:pPr>
        <w:widowControl w:val="0"/>
        <w:tabs>
          <w:tab w:val="left" w:pos="850"/>
        </w:tabs>
        <w:autoSpaceDE w:val="0"/>
        <w:autoSpaceDN w:val="0"/>
        <w:spacing w:before="120" w:after="120" w:line="242" w:lineRule="auto"/>
        <w:rPr>
          <w:rFonts w:ascii="Arial" w:hAnsi="Arial" w:cs="Arial"/>
          <w:sz w:val="20"/>
        </w:rPr>
      </w:pPr>
      <w:r w:rsidRPr="00D86D77">
        <w:rPr>
          <w:rFonts w:ascii="Arial" w:hAnsi="Arial" w:cs="Arial"/>
          <w:sz w:val="20"/>
        </w:rPr>
        <w:t>Key areas of focus:</w:t>
      </w:r>
    </w:p>
    <w:p w14:paraId="697DD5DA" w14:textId="77777777" w:rsidR="00925D65" w:rsidRPr="00D86D77" w:rsidRDefault="00925D65">
      <w:pPr>
        <w:pStyle w:val="ListParagraph"/>
        <w:widowControl w:val="0"/>
        <w:numPr>
          <w:ilvl w:val="0"/>
          <w:numId w:val="64"/>
        </w:numPr>
        <w:tabs>
          <w:tab w:val="left" w:pos="850"/>
        </w:tabs>
        <w:autoSpaceDE w:val="0"/>
        <w:autoSpaceDN w:val="0"/>
        <w:spacing w:before="120" w:after="120" w:line="242" w:lineRule="auto"/>
        <w:contextualSpacing w:val="0"/>
        <w:rPr>
          <w:rFonts w:ascii="Arial" w:hAnsi="Arial" w:cs="Arial"/>
          <w:sz w:val="20"/>
        </w:rPr>
      </w:pPr>
      <w:r w:rsidRPr="00D86D77">
        <w:rPr>
          <w:rFonts w:ascii="Arial" w:hAnsi="Arial" w:cs="Arial"/>
          <w:sz w:val="20"/>
        </w:rPr>
        <w:t>developing a new rights-based legislative framework focused on the needs of older people that:</w:t>
      </w:r>
    </w:p>
    <w:p w14:paraId="1B8203DC" w14:textId="77777777" w:rsidR="00925D65" w:rsidRPr="00D86D77" w:rsidRDefault="00925D65">
      <w:pPr>
        <w:pStyle w:val="ListParagraph"/>
        <w:numPr>
          <w:ilvl w:val="0"/>
          <w:numId w:val="62"/>
        </w:numPr>
        <w:spacing w:before="120" w:after="120" w:line="254" w:lineRule="auto"/>
        <w:rPr>
          <w:rFonts w:ascii="Arial" w:hAnsi="Arial" w:cs="Arial"/>
          <w:sz w:val="20"/>
          <w:szCs w:val="20"/>
        </w:rPr>
      </w:pPr>
      <w:r w:rsidRPr="00D86D77">
        <w:rPr>
          <w:rFonts w:ascii="Arial" w:hAnsi="Arial" w:cs="Arial"/>
          <w:sz w:val="20"/>
          <w:szCs w:val="20"/>
        </w:rPr>
        <w:t xml:space="preserve">provides for high-quality, safe, and compassionate </w:t>
      </w:r>
      <w:proofErr w:type="gramStart"/>
      <w:r w:rsidRPr="00D86D77">
        <w:rPr>
          <w:rFonts w:ascii="Arial" w:hAnsi="Arial" w:cs="Arial"/>
          <w:sz w:val="20"/>
          <w:szCs w:val="20"/>
        </w:rPr>
        <w:t>care</w:t>
      </w:r>
      <w:proofErr w:type="gramEnd"/>
    </w:p>
    <w:p w14:paraId="65DAC578" w14:textId="77777777" w:rsidR="00925D65" w:rsidRPr="00D86D77" w:rsidRDefault="00925D65">
      <w:pPr>
        <w:pStyle w:val="ListParagraph"/>
        <w:numPr>
          <w:ilvl w:val="0"/>
          <w:numId w:val="62"/>
        </w:numPr>
        <w:spacing w:before="120" w:after="120" w:line="254" w:lineRule="auto"/>
        <w:rPr>
          <w:rFonts w:ascii="Arial" w:hAnsi="Arial" w:cs="Arial"/>
          <w:sz w:val="20"/>
          <w:szCs w:val="20"/>
        </w:rPr>
      </w:pPr>
      <w:r w:rsidRPr="00D86D77">
        <w:rPr>
          <w:rFonts w:ascii="Arial" w:hAnsi="Arial" w:cs="Arial"/>
          <w:sz w:val="20"/>
          <w:szCs w:val="20"/>
        </w:rPr>
        <w:t xml:space="preserve">supports harmonisation across government </w:t>
      </w:r>
      <w:proofErr w:type="gramStart"/>
      <w:r w:rsidRPr="00D86D77">
        <w:rPr>
          <w:rFonts w:ascii="Arial" w:hAnsi="Arial" w:cs="Arial"/>
          <w:sz w:val="20"/>
          <w:szCs w:val="20"/>
        </w:rPr>
        <w:t>systems</w:t>
      </w:r>
      <w:proofErr w:type="gramEnd"/>
    </w:p>
    <w:p w14:paraId="14D66F6D" w14:textId="77777777" w:rsidR="00925D65" w:rsidRPr="00D86D77" w:rsidRDefault="00925D65">
      <w:pPr>
        <w:pStyle w:val="ListParagraph"/>
        <w:numPr>
          <w:ilvl w:val="0"/>
          <w:numId w:val="62"/>
        </w:numPr>
        <w:spacing w:before="120" w:after="120" w:line="254" w:lineRule="auto"/>
        <w:rPr>
          <w:rFonts w:ascii="Arial" w:hAnsi="Arial" w:cs="Arial"/>
          <w:sz w:val="20"/>
          <w:szCs w:val="20"/>
        </w:rPr>
      </w:pPr>
      <w:r w:rsidRPr="00D86D77">
        <w:rPr>
          <w:rFonts w:ascii="Arial" w:hAnsi="Arial" w:cs="Arial"/>
          <w:sz w:val="20"/>
          <w:szCs w:val="20"/>
        </w:rPr>
        <w:t>gives effect to recommendations of the Royal Commission into Aged Care Quality and Safety (Royal Commission).</w:t>
      </w:r>
    </w:p>
    <w:p w14:paraId="017D727B" w14:textId="77777777" w:rsidR="00925D65" w:rsidRPr="00D86D77" w:rsidRDefault="00925D65">
      <w:pPr>
        <w:pStyle w:val="ListParagraph"/>
        <w:widowControl w:val="0"/>
        <w:numPr>
          <w:ilvl w:val="0"/>
          <w:numId w:val="64"/>
        </w:numPr>
        <w:tabs>
          <w:tab w:val="left" w:pos="850"/>
        </w:tabs>
        <w:autoSpaceDE w:val="0"/>
        <w:autoSpaceDN w:val="0"/>
        <w:spacing w:before="120" w:after="120" w:line="242" w:lineRule="auto"/>
        <w:contextualSpacing w:val="0"/>
        <w:rPr>
          <w:rFonts w:ascii="Arial" w:hAnsi="Arial" w:cs="Arial"/>
          <w:sz w:val="20"/>
        </w:rPr>
      </w:pPr>
      <w:r w:rsidRPr="00D86D77">
        <w:rPr>
          <w:rFonts w:ascii="Arial" w:hAnsi="Arial" w:cs="Arial"/>
          <w:sz w:val="20"/>
        </w:rPr>
        <w:t>progressing, where appropriate, harmonising regulation across care and support sectors, including aged</w:t>
      </w:r>
    </w:p>
    <w:p w14:paraId="449D8FE8" w14:textId="77777777" w:rsidR="00925D65" w:rsidRPr="00D86D77" w:rsidRDefault="00925D65">
      <w:pPr>
        <w:pStyle w:val="ListParagraph"/>
        <w:widowControl w:val="0"/>
        <w:numPr>
          <w:ilvl w:val="0"/>
          <w:numId w:val="64"/>
        </w:numPr>
        <w:tabs>
          <w:tab w:val="left" w:pos="850"/>
        </w:tabs>
        <w:autoSpaceDE w:val="0"/>
        <w:autoSpaceDN w:val="0"/>
        <w:spacing w:before="120" w:after="120" w:line="242" w:lineRule="auto"/>
        <w:contextualSpacing w:val="0"/>
        <w:rPr>
          <w:rFonts w:ascii="Arial" w:hAnsi="Arial" w:cs="Arial"/>
          <w:sz w:val="20"/>
        </w:rPr>
      </w:pPr>
      <w:r w:rsidRPr="00D86D77">
        <w:rPr>
          <w:rFonts w:ascii="Arial" w:hAnsi="Arial" w:cs="Arial"/>
          <w:sz w:val="20"/>
        </w:rPr>
        <w:t xml:space="preserve">care, the National Disability Insurance Scheme (NDIS), disability services, and veterans’ care. This will include aligned and improved regulation of providers and workers, while ensuring strong protections for the safety of Australians using those services and </w:t>
      </w:r>
      <w:proofErr w:type="gramStart"/>
      <w:r w:rsidRPr="00D86D77">
        <w:rPr>
          <w:rFonts w:ascii="Arial" w:hAnsi="Arial" w:cs="Arial"/>
          <w:sz w:val="20"/>
        </w:rPr>
        <w:t>supports</w:t>
      </w:r>
      <w:proofErr w:type="gramEnd"/>
    </w:p>
    <w:p w14:paraId="6BA68C19" w14:textId="77777777" w:rsidR="00925D65" w:rsidRPr="00D86D77" w:rsidRDefault="00925D65">
      <w:pPr>
        <w:pStyle w:val="ListParagraph"/>
        <w:widowControl w:val="0"/>
        <w:numPr>
          <w:ilvl w:val="0"/>
          <w:numId w:val="64"/>
        </w:numPr>
        <w:tabs>
          <w:tab w:val="left" w:pos="850"/>
        </w:tabs>
        <w:autoSpaceDE w:val="0"/>
        <w:autoSpaceDN w:val="0"/>
        <w:spacing w:before="120" w:after="120" w:line="242" w:lineRule="auto"/>
        <w:contextualSpacing w:val="0"/>
        <w:rPr>
          <w:rFonts w:ascii="Arial" w:hAnsi="Arial" w:cs="Arial"/>
          <w:sz w:val="20"/>
        </w:rPr>
      </w:pPr>
      <w:r w:rsidRPr="00D86D77">
        <w:rPr>
          <w:rFonts w:ascii="Arial" w:hAnsi="Arial" w:cs="Arial"/>
          <w:sz w:val="20"/>
        </w:rPr>
        <w:t>piloting from April to October 2023, in conjunction with the Aged Care Quality and Safety Commission, draft strengthened Quality Standards, with the outcomes informing any amendments needed before the strengthened Quality Standards are implemented with the new Aged Care Act, proposed to start on 1 July 2024</w:t>
      </w:r>
    </w:p>
    <w:p w14:paraId="6F59980F" w14:textId="77777777" w:rsidR="00925D65" w:rsidRPr="00D86D77" w:rsidRDefault="00925D65">
      <w:pPr>
        <w:pStyle w:val="ListParagraph"/>
        <w:widowControl w:val="0"/>
        <w:numPr>
          <w:ilvl w:val="0"/>
          <w:numId w:val="64"/>
        </w:numPr>
        <w:tabs>
          <w:tab w:val="left" w:pos="850"/>
        </w:tabs>
        <w:autoSpaceDE w:val="0"/>
        <w:autoSpaceDN w:val="0"/>
        <w:spacing w:before="120" w:after="120" w:line="242" w:lineRule="auto"/>
        <w:contextualSpacing w:val="0"/>
        <w:rPr>
          <w:rFonts w:ascii="Arial" w:hAnsi="Arial" w:cs="Arial"/>
          <w:sz w:val="20"/>
        </w:rPr>
      </w:pPr>
      <w:r w:rsidRPr="00D86D77">
        <w:rPr>
          <w:rFonts w:ascii="Arial" w:hAnsi="Arial" w:cs="Arial"/>
          <w:sz w:val="20"/>
        </w:rPr>
        <w:t>delivering initiatives designed to build the capability and capacity of the aged care workforce, with a focus on supporting local solutions for the aged care sector.</w:t>
      </w:r>
    </w:p>
    <w:p w14:paraId="5B2B76C0" w14:textId="77777777" w:rsidR="00925D65" w:rsidRPr="00D86D77" w:rsidRDefault="00925D65">
      <w:pPr>
        <w:pStyle w:val="ListParagraph"/>
        <w:widowControl w:val="0"/>
        <w:numPr>
          <w:ilvl w:val="0"/>
          <w:numId w:val="64"/>
        </w:numPr>
        <w:tabs>
          <w:tab w:val="left" w:pos="850"/>
        </w:tabs>
        <w:autoSpaceDE w:val="0"/>
        <w:autoSpaceDN w:val="0"/>
        <w:spacing w:before="120" w:after="120" w:line="242" w:lineRule="auto"/>
        <w:contextualSpacing w:val="0"/>
        <w:rPr>
          <w:rFonts w:ascii="Arial" w:hAnsi="Arial" w:cs="Arial"/>
          <w:sz w:val="20"/>
        </w:rPr>
      </w:pPr>
      <w:r w:rsidRPr="00D86D77">
        <w:rPr>
          <w:rFonts w:ascii="Arial" w:hAnsi="Arial" w:cs="Arial"/>
          <w:sz w:val="20"/>
        </w:rPr>
        <w:t xml:space="preserve">This involves working with the Department’s regional network in combination with the support of other agencies and organisations, including Home Affairs on migration </w:t>
      </w:r>
      <w:proofErr w:type="gramStart"/>
      <w:r w:rsidRPr="00D86D77">
        <w:rPr>
          <w:rFonts w:ascii="Arial" w:hAnsi="Arial" w:cs="Arial"/>
          <w:sz w:val="20"/>
        </w:rPr>
        <w:t>solutions</w:t>
      </w:r>
      <w:proofErr w:type="gramEnd"/>
    </w:p>
    <w:p w14:paraId="2D7794F8" w14:textId="77777777" w:rsidR="00925D65" w:rsidRPr="00D86D77" w:rsidRDefault="00925D65">
      <w:pPr>
        <w:pStyle w:val="ListParagraph"/>
        <w:widowControl w:val="0"/>
        <w:numPr>
          <w:ilvl w:val="0"/>
          <w:numId w:val="64"/>
        </w:numPr>
        <w:tabs>
          <w:tab w:val="left" w:pos="850"/>
        </w:tabs>
        <w:autoSpaceDE w:val="0"/>
        <w:autoSpaceDN w:val="0"/>
        <w:spacing w:before="120" w:after="120" w:line="242" w:lineRule="auto"/>
        <w:contextualSpacing w:val="0"/>
        <w:rPr>
          <w:rFonts w:ascii="Arial" w:hAnsi="Arial" w:cs="Arial"/>
          <w:sz w:val="20"/>
        </w:rPr>
      </w:pPr>
      <w:r w:rsidRPr="00D86D77">
        <w:rPr>
          <w:rFonts w:ascii="Arial" w:hAnsi="Arial" w:cs="Arial"/>
          <w:sz w:val="20"/>
        </w:rPr>
        <w:t>improving our workforce data collection and projections</w:t>
      </w:r>
    </w:p>
    <w:p w14:paraId="1605C15B" w14:textId="77777777" w:rsidR="00925D65" w:rsidRPr="00D86D77" w:rsidRDefault="00925D65">
      <w:pPr>
        <w:pStyle w:val="ListParagraph"/>
        <w:widowControl w:val="0"/>
        <w:numPr>
          <w:ilvl w:val="0"/>
          <w:numId w:val="64"/>
        </w:numPr>
        <w:tabs>
          <w:tab w:val="left" w:pos="850"/>
        </w:tabs>
        <w:autoSpaceDE w:val="0"/>
        <w:autoSpaceDN w:val="0"/>
        <w:spacing w:before="120" w:after="120" w:line="242" w:lineRule="auto"/>
        <w:contextualSpacing w:val="0"/>
        <w:rPr>
          <w:rFonts w:ascii="Arial" w:hAnsi="Arial" w:cs="Arial"/>
          <w:sz w:val="20"/>
        </w:rPr>
      </w:pPr>
      <w:r w:rsidRPr="00D86D77">
        <w:rPr>
          <w:rFonts w:ascii="Arial" w:hAnsi="Arial" w:cs="Arial"/>
          <w:sz w:val="20"/>
        </w:rPr>
        <w:t xml:space="preserve">attracting and retaining workers and workforce planning, while work is also underway across government to support the rollout of new training places to increase the number of qualified personal care workers by </w:t>
      </w:r>
      <w:proofErr w:type="gramStart"/>
      <w:r w:rsidRPr="00D86D77">
        <w:rPr>
          <w:rFonts w:ascii="Arial" w:hAnsi="Arial" w:cs="Arial"/>
          <w:sz w:val="20"/>
        </w:rPr>
        <w:t>providing assistance to</w:t>
      </w:r>
      <w:proofErr w:type="gramEnd"/>
      <w:r w:rsidRPr="00D86D77">
        <w:rPr>
          <w:rFonts w:ascii="Arial" w:hAnsi="Arial" w:cs="Arial"/>
          <w:sz w:val="20"/>
        </w:rPr>
        <w:t xml:space="preserve"> the sector through the Workforce Advisory Service</w:t>
      </w:r>
    </w:p>
    <w:p w14:paraId="75D78BA9" w14:textId="77777777" w:rsidR="00925D65" w:rsidRPr="00D86D77" w:rsidRDefault="00925D65">
      <w:pPr>
        <w:pStyle w:val="ListParagraph"/>
        <w:widowControl w:val="0"/>
        <w:numPr>
          <w:ilvl w:val="0"/>
          <w:numId w:val="64"/>
        </w:numPr>
        <w:tabs>
          <w:tab w:val="left" w:pos="850"/>
        </w:tabs>
        <w:autoSpaceDE w:val="0"/>
        <w:autoSpaceDN w:val="0"/>
        <w:spacing w:before="120" w:after="120" w:line="242" w:lineRule="auto"/>
        <w:contextualSpacing w:val="0"/>
        <w:rPr>
          <w:rFonts w:ascii="Arial" w:hAnsi="Arial" w:cs="Arial"/>
          <w:sz w:val="20"/>
        </w:rPr>
      </w:pPr>
      <w:r w:rsidRPr="00D86D77">
        <w:rPr>
          <w:rFonts w:ascii="Arial" w:hAnsi="Arial" w:cs="Arial"/>
          <w:sz w:val="20"/>
        </w:rPr>
        <w:t xml:space="preserve">improving the quality of life for people living with dementia and their carers through a new National Dementia Action Plan that will be the centrepiece of these efforts by providing a shared vision to guide action by all levels of </w:t>
      </w:r>
      <w:proofErr w:type="gramStart"/>
      <w:r w:rsidRPr="00D86D77">
        <w:rPr>
          <w:rFonts w:ascii="Arial" w:hAnsi="Arial" w:cs="Arial"/>
          <w:sz w:val="20"/>
        </w:rPr>
        <w:t>government</w:t>
      </w:r>
      <w:proofErr w:type="gramEnd"/>
    </w:p>
    <w:p w14:paraId="6915B6CC" w14:textId="77777777" w:rsidR="00925D65" w:rsidRPr="00D86D77" w:rsidRDefault="00925D65">
      <w:pPr>
        <w:pStyle w:val="ListParagraph"/>
        <w:widowControl w:val="0"/>
        <w:numPr>
          <w:ilvl w:val="0"/>
          <w:numId w:val="64"/>
        </w:numPr>
        <w:tabs>
          <w:tab w:val="left" w:pos="850"/>
        </w:tabs>
        <w:autoSpaceDE w:val="0"/>
        <w:autoSpaceDN w:val="0"/>
        <w:spacing w:before="120" w:after="120" w:line="242" w:lineRule="auto"/>
        <w:contextualSpacing w:val="0"/>
        <w:rPr>
          <w:rFonts w:ascii="Arial" w:hAnsi="Arial" w:cs="Arial"/>
          <w:sz w:val="20"/>
        </w:rPr>
      </w:pPr>
      <w:r w:rsidRPr="00D86D77">
        <w:rPr>
          <w:rFonts w:ascii="Arial" w:hAnsi="Arial" w:cs="Arial"/>
          <w:sz w:val="20"/>
        </w:rPr>
        <w:t xml:space="preserve">delivering, in parallel to development of the National Dementia Action Plan programs which improve timeliness of dementia diagnosis and coordination of dementia care, increase availability of support for people living with dementia in the community and build the capacity to care for people living with dementia, including those with complex </w:t>
      </w:r>
      <w:proofErr w:type="gramStart"/>
      <w:r w:rsidRPr="00D86D77">
        <w:rPr>
          <w:rFonts w:ascii="Arial" w:hAnsi="Arial" w:cs="Arial"/>
          <w:sz w:val="20"/>
        </w:rPr>
        <w:t>behaviours</w:t>
      </w:r>
      <w:proofErr w:type="gramEnd"/>
    </w:p>
    <w:p w14:paraId="0112993D" w14:textId="77777777" w:rsidR="00925D65" w:rsidRPr="00D86D77" w:rsidRDefault="00925D65">
      <w:pPr>
        <w:pStyle w:val="ListParagraph"/>
        <w:widowControl w:val="0"/>
        <w:numPr>
          <w:ilvl w:val="0"/>
          <w:numId w:val="64"/>
        </w:numPr>
        <w:tabs>
          <w:tab w:val="left" w:pos="850"/>
        </w:tabs>
        <w:autoSpaceDE w:val="0"/>
        <w:autoSpaceDN w:val="0"/>
        <w:spacing w:before="120" w:after="120" w:line="242" w:lineRule="auto"/>
        <w:contextualSpacing w:val="0"/>
        <w:rPr>
          <w:rFonts w:ascii="Arial" w:hAnsi="Arial" w:cs="Arial"/>
          <w:sz w:val="20"/>
        </w:rPr>
      </w:pPr>
      <w:r w:rsidRPr="00D86D77">
        <w:rPr>
          <w:rFonts w:ascii="Arial" w:hAnsi="Arial" w:cs="Arial"/>
          <w:sz w:val="20"/>
        </w:rPr>
        <w:t>embedding diversity as core business in aged care by considering diversity in the design and delivery of all aged care programs by:</w:t>
      </w:r>
    </w:p>
    <w:p w14:paraId="418D6691" w14:textId="77777777" w:rsidR="00925D65" w:rsidRPr="00D86D77" w:rsidRDefault="00925D65">
      <w:pPr>
        <w:pStyle w:val="ListParagraph"/>
        <w:numPr>
          <w:ilvl w:val="0"/>
          <w:numId w:val="62"/>
        </w:numPr>
        <w:spacing w:before="120" w:after="120" w:line="254" w:lineRule="auto"/>
        <w:rPr>
          <w:rFonts w:ascii="Arial" w:hAnsi="Arial" w:cs="Arial"/>
          <w:sz w:val="20"/>
          <w:szCs w:val="20"/>
        </w:rPr>
      </w:pPr>
      <w:r w:rsidRPr="00D86D77">
        <w:rPr>
          <w:rFonts w:ascii="Arial" w:hAnsi="Arial" w:cs="Arial"/>
          <w:sz w:val="20"/>
          <w:szCs w:val="20"/>
        </w:rPr>
        <w:t>increasing the provision of information in a person’s preferred language</w:t>
      </w:r>
    </w:p>
    <w:p w14:paraId="68A4A55C" w14:textId="77777777" w:rsidR="00925D65" w:rsidRPr="00D86D77" w:rsidRDefault="00925D65">
      <w:pPr>
        <w:pStyle w:val="ListParagraph"/>
        <w:numPr>
          <w:ilvl w:val="0"/>
          <w:numId w:val="62"/>
        </w:numPr>
        <w:spacing w:before="120" w:after="120" w:line="254" w:lineRule="auto"/>
        <w:rPr>
          <w:rFonts w:ascii="Arial" w:hAnsi="Arial" w:cs="Arial"/>
          <w:sz w:val="20"/>
          <w:szCs w:val="20"/>
        </w:rPr>
      </w:pPr>
      <w:r w:rsidRPr="00D86D77">
        <w:rPr>
          <w:rFonts w:ascii="Arial" w:hAnsi="Arial" w:cs="Arial"/>
          <w:sz w:val="20"/>
          <w:szCs w:val="20"/>
        </w:rPr>
        <w:t xml:space="preserve">building capacity of the aged care sector to deliver care that is respectful, culturally safe, inclusive and welcoming of all forms of </w:t>
      </w:r>
      <w:proofErr w:type="gramStart"/>
      <w:r w:rsidRPr="00D86D77">
        <w:rPr>
          <w:rFonts w:ascii="Arial" w:hAnsi="Arial" w:cs="Arial"/>
          <w:sz w:val="20"/>
          <w:szCs w:val="20"/>
        </w:rPr>
        <w:t>diversity</w:t>
      </w:r>
      <w:proofErr w:type="gramEnd"/>
    </w:p>
    <w:p w14:paraId="0890B929" w14:textId="0CD3AE0F" w:rsidR="00925D65" w:rsidRPr="00D86D77" w:rsidRDefault="00925D65">
      <w:pPr>
        <w:pStyle w:val="ListParagraph"/>
        <w:numPr>
          <w:ilvl w:val="0"/>
          <w:numId w:val="62"/>
        </w:numPr>
        <w:spacing w:before="120" w:after="120" w:line="254" w:lineRule="auto"/>
        <w:rPr>
          <w:rFonts w:ascii="Arial" w:hAnsi="Arial" w:cs="Arial"/>
          <w:sz w:val="20"/>
          <w:szCs w:val="20"/>
        </w:rPr>
      </w:pPr>
      <w:r w:rsidRPr="00D86D77">
        <w:rPr>
          <w:rFonts w:ascii="Arial" w:hAnsi="Arial" w:cs="Arial"/>
          <w:sz w:val="20"/>
          <w:szCs w:val="20"/>
        </w:rPr>
        <w:lastRenderedPageBreak/>
        <w:t>working with Primary Health Networks, state and territory governments, the Carers Gateway and dementia service providers to increase the coordination and accessibility</w:t>
      </w:r>
      <w:r w:rsidRPr="00D86D77">
        <w:rPr>
          <w:rFonts w:ascii="Arial" w:hAnsi="Arial" w:cs="Arial"/>
          <w:sz w:val="20"/>
          <w:szCs w:val="20"/>
        </w:rPr>
        <w:t xml:space="preserve"> </w:t>
      </w:r>
      <w:r w:rsidRPr="00D86D77">
        <w:rPr>
          <w:rFonts w:ascii="Arial" w:hAnsi="Arial" w:cs="Arial"/>
          <w:sz w:val="20"/>
          <w:szCs w:val="20"/>
        </w:rPr>
        <w:t>of these services in recognition of the significant enabler,</w:t>
      </w:r>
      <w:r w:rsidRPr="00D86D77">
        <w:rPr>
          <w:rFonts w:ascii="Arial" w:hAnsi="Arial" w:cs="Arial"/>
          <w:sz w:val="20"/>
          <w:szCs w:val="20"/>
        </w:rPr>
        <w:t xml:space="preserve"> </w:t>
      </w:r>
      <w:r w:rsidRPr="00D86D77">
        <w:rPr>
          <w:rFonts w:ascii="Arial" w:hAnsi="Arial" w:cs="Arial"/>
          <w:sz w:val="20"/>
          <w:szCs w:val="20"/>
        </w:rPr>
        <w:t>particularly for people living with dementia and their carers that coordinated health, social, and aged care services are.</w:t>
      </w:r>
    </w:p>
    <w:p w14:paraId="07C1013E" w14:textId="45178763" w:rsidR="00925D65" w:rsidRPr="00D86D77" w:rsidRDefault="00925D65" w:rsidP="00925D65">
      <w:pPr>
        <w:pStyle w:val="ListParagraph"/>
        <w:widowControl w:val="0"/>
        <w:tabs>
          <w:tab w:val="left" w:pos="850"/>
        </w:tabs>
        <w:autoSpaceDE w:val="0"/>
        <w:autoSpaceDN w:val="0"/>
        <w:spacing w:before="240" w:after="120" w:line="360" w:lineRule="auto"/>
        <w:ind w:left="170"/>
        <w:contextualSpacing w:val="0"/>
        <w:rPr>
          <w:rFonts w:ascii="Arial" w:hAnsi="Arial" w:cs="Arial"/>
          <w:sz w:val="20"/>
        </w:rPr>
      </w:pPr>
      <w:r w:rsidRPr="00D86D77">
        <w:rPr>
          <w:rFonts w:ascii="Arial" w:hAnsi="Arial" w:cs="Arial"/>
          <w:sz w:val="20"/>
        </w:rPr>
        <w:t>Key activities associated with performance measures are listed under Our Performance.</w:t>
      </w:r>
    </w:p>
    <w:p w14:paraId="32B1B735" w14:textId="187B4B4D" w:rsidR="00925D65" w:rsidRPr="00D86D77" w:rsidRDefault="00925D65" w:rsidP="00925D65">
      <w:pPr>
        <w:pStyle w:val="ListParagraph"/>
        <w:widowControl w:val="0"/>
        <w:tabs>
          <w:tab w:val="left" w:pos="850"/>
        </w:tabs>
        <w:autoSpaceDE w:val="0"/>
        <w:autoSpaceDN w:val="0"/>
        <w:spacing w:before="240" w:after="120" w:line="360" w:lineRule="auto"/>
        <w:ind w:left="170"/>
        <w:contextualSpacing w:val="0"/>
        <w:rPr>
          <w:rFonts w:ascii="Arial" w:hAnsi="Arial" w:cs="Arial"/>
          <w:b/>
          <w:bCs/>
        </w:rPr>
      </w:pPr>
      <w:r w:rsidRPr="00D86D77">
        <w:rPr>
          <w:rFonts w:ascii="Arial" w:hAnsi="Arial" w:cs="Arial"/>
          <w:b/>
          <w:bCs/>
        </w:rPr>
        <w:t>Our Performance</w:t>
      </w:r>
    </w:p>
    <w:tbl>
      <w:tblPr>
        <w:tblStyle w:val="TableGrid"/>
        <w:tblW w:w="10774" w:type="dxa"/>
        <w:tblInd w:w="-856" w:type="dxa"/>
        <w:tblLayout w:type="fixed"/>
        <w:tblLook w:val="01E0" w:firstRow="1" w:lastRow="1" w:firstColumn="1" w:lastColumn="1" w:noHBand="0" w:noVBand="0"/>
      </w:tblPr>
      <w:tblGrid>
        <w:gridCol w:w="567"/>
        <w:gridCol w:w="2127"/>
        <w:gridCol w:w="2268"/>
        <w:gridCol w:w="2835"/>
        <w:gridCol w:w="2977"/>
      </w:tblGrid>
      <w:tr w:rsidR="00925D65" w:rsidRPr="00D86D77" w14:paraId="7A26D747" w14:textId="77777777" w:rsidTr="00925D65">
        <w:trPr>
          <w:trHeight w:val="2001"/>
        </w:trPr>
        <w:tc>
          <w:tcPr>
            <w:tcW w:w="10774" w:type="dxa"/>
            <w:gridSpan w:val="5"/>
          </w:tcPr>
          <w:p w14:paraId="54397A61" w14:textId="77777777" w:rsidR="00925D65" w:rsidRPr="00D86D77" w:rsidRDefault="00925D65" w:rsidP="00D22D31">
            <w:pPr>
              <w:pStyle w:val="TableParagraph"/>
              <w:spacing w:before="0"/>
              <w:ind w:left="0"/>
              <w:rPr>
                <w:color w:val="000000" w:themeColor="text1"/>
                <w:sz w:val="20"/>
                <w:szCs w:val="20"/>
              </w:rPr>
            </w:pPr>
          </w:p>
          <w:p w14:paraId="3C18C184" w14:textId="77777777" w:rsidR="00925D65" w:rsidRPr="00D86D77" w:rsidRDefault="00925D65" w:rsidP="00D22D31">
            <w:pPr>
              <w:pStyle w:val="TableParagraph"/>
              <w:spacing w:before="1"/>
              <w:rPr>
                <w:b/>
                <w:color w:val="000000" w:themeColor="text1"/>
                <w:sz w:val="20"/>
                <w:szCs w:val="20"/>
              </w:rPr>
            </w:pPr>
            <w:r w:rsidRPr="00D86D77">
              <w:rPr>
                <w:b/>
                <w:color w:val="000000" w:themeColor="text1"/>
                <w:sz w:val="20"/>
                <w:szCs w:val="20"/>
              </w:rPr>
              <w:t>Key</w:t>
            </w:r>
            <w:r w:rsidRPr="00D86D77">
              <w:rPr>
                <w:b/>
                <w:color w:val="000000" w:themeColor="text1"/>
                <w:spacing w:val="-7"/>
                <w:sz w:val="20"/>
                <w:szCs w:val="20"/>
              </w:rPr>
              <w:t xml:space="preserve"> </w:t>
            </w:r>
            <w:r w:rsidRPr="00D86D77">
              <w:rPr>
                <w:b/>
                <w:color w:val="000000" w:themeColor="text1"/>
                <w:spacing w:val="-2"/>
                <w:sz w:val="20"/>
                <w:szCs w:val="20"/>
              </w:rPr>
              <w:t>Activities:</w:t>
            </w:r>
          </w:p>
          <w:p w14:paraId="1CC4BC79" w14:textId="77777777" w:rsidR="00925D65" w:rsidRPr="00D86D77" w:rsidRDefault="00925D65" w:rsidP="00D22D31">
            <w:pPr>
              <w:pStyle w:val="TableParagraph"/>
              <w:spacing w:before="78"/>
              <w:rPr>
                <w:b/>
                <w:color w:val="000000" w:themeColor="text1"/>
                <w:sz w:val="20"/>
                <w:szCs w:val="20"/>
              </w:rPr>
            </w:pPr>
            <w:r w:rsidRPr="00D86D77">
              <w:rPr>
                <w:b/>
                <w:color w:val="000000" w:themeColor="text1"/>
                <w:sz w:val="20"/>
                <w:szCs w:val="20"/>
              </w:rPr>
              <w:t>Safe</w:t>
            </w:r>
            <w:r w:rsidRPr="00D86D77">
              <w:rPr>
                <w:b/>
                <w:color w:val="000000" w:themeColor="text1"/>
                <w:spacing w:val="-5"/>
                <w:sz w:val="20"/>
                <w:szCs w:val="20"/>
              </w:rPr>
              <w:t xml:space="preserve"> </w:t>
            </w:r>
            <w:r w:rsidRPr="00D86D77">
              <w:rPr>
                <w:b/>
                <w:color w:val="000000" w:themeColor="text1"/>
                <w:sz w:val="20"/>
                <w:szCs w:val="20"/>
              </w:rPr>
              <w:t>and</w:t>
            </w:r>
            <w:r w:rsidRPr="00D86D77">
              <w:rPr>
                <w:b/>
                <w:color w:val="000000" w:themeColor="text1"/>
                <w:spacing w:val="-4"/>
                <w:sz w:val="20"/>
                <w:szCs w:val="20"/>
              </w:rPr>
              <w:t xml:space="preserve"> </w:t>
            </w:r>
            <w:r w:rsidRPr="00D86D77">
              <w:rPr>
                <w:b/>
                <w:color w:val="000000" w:themeColor="text1"/>
                <w:sz w:val="20"/>
                <w:szCs w:val="20"/>
              </w:rPr>
              <w:t>high-quality</w:t>
            </w:r>
            <w:r w:rsidRPr="00D86D77">
              <w:rPr>
                <w:b/>
                <w:color w:val="000000" w:themeColor="text1"/>
                <w:spacing w:val="-4"/>
                <w:sz w:val="20"/>
                <w:szCs w:val="20"/>
              </w:rPr>
              <w:t xml:space="preserve"> </w:t>
            </w:r>
            <w:r w:rsidRPr="00D86D77">
              <w:rPr>
                <w:b/>
                <w:color w:val="000000" w:themeColor="text1"/>
                <w:sz w:val="20"/>
                <w:szCs w:val="20"/>
              </w:rPr>
              <w:t>care</w:t>
            </w:r>
            <w:r w:rsidRPr="00D86D77">
              <w:rPr>
                <w:b/>
                <w:color w:val="000000" w:themeColor="text1"/>
                <w:spacing w:val="-4"/>
                <w:sz w:val="20"/>
                <w:szCs w:val="20"/>
              </w:rPr>
              <w:t xml:space="preserve"> </w:t>
            </w:r>
            <w:r w:rsidRPr="00D86D77">
              <w:rPr>
                <w:b/>
                <w:color w:val="000000" w:themeColor="text1"/>
                <w:sz w:val="20"/>
                <w:szCs w:val="20"/>
              </w:rPr>
              <w:t>and</w:t>
            </w:r>
            <w:r w:rsidRPr="00D86D77">
              <w:rPr>
                <w:b/>
                <w:color w:val="000000" w:themeColor="text1"/>
                <w:spacing w:val="-5"/>
                <w:sz w:val="20"/>
                <w:szCs w:val="20"/>
              </w:rPr>
              <w:t xml:space="preserve"> </w:t>
            </w:r>
            <w:r w:rsidRPr="00D86D77">
              <w:rPr>
                <w:b/>
                <w:color w:val="000000" w:themeColor="text1"/>
                <w:sz w:val="20"/>
                <w:szCs w:val="20"/>
              </w:rPr>
              <w:t>appropriately</w:t>
            </w:r>
            <w:r w:rsidRPr="00D86D77">
              <w:rPr>
                <w:b/>
                <w:color w:val="000000" w:themeColor="text1"/>
                <w:spacing w:val="-4"/>
                <w:sz w:val="20"/>
                <w:szCs w:val="20"/>
              </w:rPr>
              <w:t xml:space="preserve"> </w:t>
            </w:r>
            <w:r w:rsidRPr="00D86D77">
              <w:rPr>
                <w:b/>
                <w:color w:val="000000" w:themeColor="text1"/>
                <w:sz w:val="20"/>
                <w:szCs w:val="20"/>
              </w:rPr>
              <w:t>skilled</w:t>
            </w:r>
            <w:r w:rsidRPr="00D86D77">
              <w:rPr>
                <w:b/>
                <w:color w:val="000000" w:themeColor="text1"/>
                <w:spacing w:val="-4"/>
                <w:sz w:val="20"/>
                <w:szCs w:val="20"/>
              </w:rPr>
              <w:t xml:space="preserve"> care.</w:t>
            </w:r>
          </w:p>
          <w:p w14:paraId="427F276D" w14:textId="77777777" w:rsidR="00925D65" w:rsidRPr="00D86D77" w:rsidRDefault="00925D65">
            <w:pPr>
              <w:pStyle w:val="TableParagraph"/>
              <w:numPr>
                <w:ilvl w:val="0"/>
                <w:numId w:val="79"/>
              </w:numPr>
              <w:tabs>
                <w:tab w:val="left" w:pos="340"/>
              </w:tabs>
              <w:spacing w:before="115"/>
              <w:ind w:right="128"/>
              <w:rPr>
                <w:b/>
                <w:color w:val="000000" w:themeColor="text1"/>
                <w:sz w:val="20"/>
                <w:szCs w:val="20"/>
              </w:rPr>
            </w:pPr>
            <w:r w:rsidRPr="00D86D77">
              <w:rPr>
                <w:b/>
                <w:color w:val="000000" w:themeColor="text1"/>
                <w:sz w:val="20"/>
                <w:szCs w:val="20"/>
              </w:rPr>
              <w:t>Implementing</w:t>
            </w:r>
            <w:r w:rsidRPr="00D86D77">
              <w:rPr>
                <w:b/>
                <w:color w:val="000000" w:themeColor="text1"/>
                <w:spacing w:val="-2"/>
                <w:sz w:val="20"/>
                <w:szCs w:val="20"/>
              </w:rPr>
              <w:t xml:space="preserve"> </w:t>
            </w:r>
            <w:r w:rsidRPr="00D86D77">
              <w:rPr>
                <w:b/>
                <w:color w:val="000000" w:themeColor="text1"/>
                <w:sz w:val="20"/>
                <w:szCs w:val="20"/>
              </w:rPr>
              <w:t>recommendations</w:t>
            </w:r>
            <w:r w:rsidRPr="00D86D77">
              <w:rPr>
                <w:b/>
                <w:color w:val="000000" w:themeColor="text1"/>
                <w:spacing w:val="-2"/>
                <w:sz w:val="20"/>
                <w:szCs w:val="20"/>
              </w:rPr>
              <w:t xml:space="preserve"> </w:t>
            </w:r>
            <w:r w:rsidRPr="00D86D77">
              <w:rPr>
                <w:b/>
                <w:color w:val="000000" w:themeColor="text1"/>
                <w:sz w:val="20"/>
                <w:szCs w:val="20"/>
              </w:rPr>
              <w:t>of</w:t>
            </w:r>
            <w:r w:rsidRPr="00D86D77">
              <w:rPr>
                <w:b/>
                <w:color w:val="000000" w:themeColor="text1"/>
                <w:spacing w:val="-3"/>
                <w:sz w:val="20"/>
                <w:szCs w:val="20"/>
              </w:rPr>
              <w:t xml:space="preserve"> </w:t>
            </w:r>
            <w:r w:rsidRPr="00D86D77">
              <w:rPr>
                <w:b/>
                <w:color w:val="000000" w:themeColor="text1"/>
                <w:sz w:val="20"/>
                <w:szCs w:val="20"/>
              </w:rPr>
              <w:t>the</w:t>
            </w:r>
            <w:r w:rsidRPr="00D86D77">
              <w:rPr>
                <w:b/>
                <w:color w:val="000000" w:themeColor="text1"/>
                <w:spacing w:val="-2"/>
                <w:sz w:val="20"/>
                <w:szCs w:val="20"/>
              </w:rPr>
              <w:t xml:space="preserve"> </w:t>
            </w:r>
            <w:r w:rsidRPr="00D86D77">
              <w:rPr>
                <w:b/>
                <w:color w:val="000000" w:themeColor="text1"/>
                <w:sz w:val="20"/>
                <w:szCs w:val="20"/>
              </w:rPr>
              <w:t>Royal</w:t>
            </w:r>
            <w:r w:rsidRPr="00D86D77">
              <w:rPr>
                <w:b/>
                <w:color w:val="000000" w:themeColor="text1"/>
                <w:spacing w:val="-2"/>
                <w:sz w:val="20"/>
                <w:szCs w:val="20"/>
              </w:rPr>
              <w:t xml:space="preserve"> </w:t>
            </w:r>
            <w:r w:rsidRPr="00D86D77">
              <w:rPr>
                <w:b/>
                <w:color w:val="000000" w:themeColor="text1"/>
                <w:sz w:val="20"/>
                <w:szCs w:val="20"/>
              </w:rPr>
              <w:t>Commission</w:t>
            </w:r>
            <w:r w:rsidRPr="00D86D77">
              <w:rPr>
                <w:b/>
                <w:color w:val="000000" w:themeColor="text1"/>
                <w:spacing w:val="-2"/>
                <w:sz w:val="20"/>
                <w:szCs w:val="20"/>
              </w:rPr>
              <w:t xml:space="preserve"> </w:t>
            </w:r>
            <w:r w:rsidRPr="00D86D77">
              <w:rPr>
                <w:b/>
                <w:color w:val="000000" w:themeColor="text1"/>
                <w:sz w:val="20"/>
                <w:szCs w:val="20"/>
              </w:rPr>
              <w:t>into</w:t>
            </w:r>
            <w:r w:rsidRPr="00D86D77">
              <w:rPr>
                <w:b/>
                <w:color w:val="000000" w:themeColor="text1"/>
                <w:spacing w:val="-2"/>
                <w:sz w:val="20"/>
                <w:szCs w:val="20"/>
              </w:rPr>
              <w:t xml:space="preserve"> </w:t>
            </w:r>
            <w:r w:rsidRPr="00D86D77">
              <w:rPr>
                <w:b/>
                <w:color w:val="000000" w:themeColor="text1"/>
                <w:sz w:val="20"/>
                <w:szCs w:val="20"/>
              </w:rPr>
              <w:t>Aged</w:t>
            </w:r>
            <w:r w:rsidRPr="00D86D77">
              <w:rPr>
                <w:b/>
                <w:color w:val="000000" w:themeColor="text1"/>
                <w:spacing w:val="-2"/>
                <w:sz w:val="20"/>
                <w:szCs w:val="20"/>
              </w:rPr>
              <w:t xml:space="preserve"> </w:t>
            </w:r>
            <w:r w:rsidRPr="00D86D77">
              <w:rPr>
                <w:b/>
                <w:color w:val="000000" w:themeColor="text1"/>
                <w:sz w:val="20"/>
                <w:szCs w:val="20"/>
              </w:rPr>
              <w:t>Care</w:t>
            </w:r>
            <w:r w:rsidRPr="00D86D77">
              <w:rPr>
                <w:b/>
                <w:color w:val="000000" w:themeColor="text1"/>
                <w:spacing w:val="-2"/>
                <w:sz w:val="20"/>
                <w:szCs w:val="20"/>
              </w:rPr>
              <w:t xml:space="preserve"> </w:t>
            </w:r>
            <w:r w:rsidRPr="00D86D77">
              <w:rPr>
                <w:b/>
                <w:color w:val="000000" w:themeColor="text1"/>
                <w:sz w:val="20"/>
                <w:szCs w:val="20"/>
              </w:rPr>
              <w:t>Quality</w:t>
            </w:r>
            <w:r w:rsidRPr="00D86D77">
              <w:rPr>
                <w:b/>
                <w:color w:val="000000" w:themeColor="text1"/>
                <w:spacing w:val="-2"/>
                <w:sz w:val="20"/>
                <w:szCs w:val="20"/>
              </w:rPr>
              <w:t xml:space="preserve"> </w:t>
            </w:r>
            <w:r w:rsidRPr="00D86D77">
              <w:rPr>
                <w:b/>
                <w:color w:val="000000" w:themeColor="text1"/>
                <w:sz w:val="20"/>
                <w:szCs w:val="20"/>
              </w:rPr>
              <w:t>and</w:t>
            </w:r>
            <w:r w:rsidRPr="00D86D77">
              <w:rPr>
                <w:b/>
                <w:color w:val="000000" w:themeColor="text1"/>
                <w:spacing w:val="-2"/>
                <w:sz w:val="20"/>
                <w:szCs w:val="20"/>
              </w:rPr>
              <w:t xml:space="preserve"> </w:t>
            </w:r>
            <w:r w:rsidRPr="00D86D77">
              <w:rPr>
                <w:b/>
                <w:color w:val="000000" w:themeColor="text1"/>
                <w:sz w:val="20"/>
                <w:szCs w:val="20"/>
              </w:rPr>
              <w:t>Safety</w:t>
            </w:r>
            <w:r w:rsidRPr="00D86D77">
              <w:rPr>
                <w:b/>
                <w:color w:val="000000" w:themeColor="text1"/>
                <w:spacing w:val="-2"/>
                <w:sz w:val="20"/>
                <w:szCs w:val="20"/>
              </w:rPr>
              <w:t xml:space="preserve"> </w:t>
            </w:r>
            <w:r w:rsidRPr="00D86D77">
              <w:rPr>
                <w:b/>
                <w:color w:val="000000" w:themeColor="text1"/>
                <w:sz w:val="20"/>
                <w:szCs w:val="20"/>
              </w:rPr>
              <w:t>to</w:t>
            </w:r>
            <w:r w:rsidRPr="00D86D77">
              <w:rPr>
                <w:b/>
                <w:color w:val="000000" w:themeColor="text1"/>
                <w:spacing w:val="-2"/>
                <w:sz w:val="20"/>
                <w:szCs w:val="20"/>
              </w:rPr>
              <w:t xml:space="preserve"> </w:t>
            </w:r>
            <w:r w:rsidRPr="00D86D77">
              <w:rPr>
                <w:b/>
                <w:color w:val="000000" w:themeColor="text1"/>
                <w:sz w:val="20"/>
                <w:szCs w:val="20"/>
              </w:rPr>
              <w:t>build,</w:t>
            </w:r>
            <w:r w:rsidRPr="00D86D77">
              <w:rPr>
                <w:b/>
                <w:color w:val="000000" w:themeColor="text1"/>
                <w:spacing w:val="-2"/>
                <w:sz w:val="20"/>
                <w:szCs w:val="20"/>
              </w:rPr>
              <w:t xml:space="preserve"> </w:t>
            </w:r>
            <w:r w:rsidRPr="00D86D77">
              <w:rPr>
                <w:b/>
                <w:color w:val="000000" w:themeColor="text1"/>
                <w:sz w:val="20"/>
                <w:szCs w:val="20"/>
              </w:rPr>
              <w:t>train</w:t>
            </w:r>
            <w:r w:rsidRPr="00D86D77">
              <w:rPr>
                <w:b/>
                <w:color w:val="000000" w:themeColor="text1"/>
                <w:spacing w:val="-2"/>
                <w:sz w:val="20"/>
                <w:szCs w:val="20"/>
              </w:rPr>
              <w:t xml:space="preserve"> </w:t>
            </w:r>
            <w:r w:rsidRPr="00D86D77">
              <w:rPr>
                <w:b/>
                <w:color w:val="000000" w:themeColor="text1"/>
                <w:sz w:val="20"/>
                <w:szCs w:val="20"/>
              </w:rPr>
              <w:t>and support the aged care workforce, including increases in award wages for the aged care workforce.</w:t>
            </w:r>
          </w:p>
          <w:p w14:paraId="231866A7" w14:textId="77777777" w:rsidR="00925D65" w:rsidRPr="00D86D77" w:rsidRDefault="00925D65">
            <w:pPr>
              <w:pStyle w:val="TableParagraph"/>
              <w:numPr>
                <w:ilvl w:val="0"/>
                <w:numId w:val="79"/>
              </w:numPr>
              <w:tabs>
                <w:tab w:val="left" w:pos="340"/>
              </w:tabs>
              <w:spacing w:before="145"/>
              <w:ind w:right="164"/>
              <w:rPr>
                <w:b/>
                <w:color w:val="000000" w:themeColor="text1"/>
                <w:sz w:val="20"/>
                <w:szCs w:val="20"/>
              </w:rPr>
            </w:pPr>
            <w:r w:rsidRPr="00D86D77">
              <w:rPr>
                <w:b/>
                <w:color w:val="000000" w:themeColor="text1"/>
                <w:sz w:val="20"/>
                <w:szCs w:val="20"/>
              </w:rPr>
              <w:t>Implementing</w:t>
            </w:r>
            <w:r w:rsidRPr="00D86D77">
              <w:rPr>
                <w:b/>
                <w:color w:val="000000" w:themeColor="text1"/>
                <w:spacing w:val="-1"/>
                <w:sz w:val="20"/>
                <w:szCs w:val="20"/>
              </w:rPr>
              <w:t xml:space="preserve"> </w:t>
            </w:r>
            <w:r w:rsidRPr="00D86D77">
              <w:rPr>
                <w:b/>
                <w:color w:val="000000" w:themeColor="text1"/>
                <w:sz w:val="20"/>
                <w:szCs w:val="20"/>
              </w:rPr>
              <w:t>or</w:t>
            </w:r>
            <w:r w:rsidRPr="00D86D77">
              <w:rPr>
                <w:b/>
                <w:color w:val="000000" w:themeColor="text1"/>
                <w:spacing w:val="-1"/>
                <w:sz w:val="20"/>
                <w:szCs w:val="20"/>
              </w:rPr>
              <w:t xml:space="preserve"> </w:t>
            </w:r>
            <w:r w:rsidRPr="00D86D77">
              <w:rPr>
                <w:b/>
                <w:color w:val="000000" w:themeColor="text1"/>
                <w:sz w:val="20"/>
                <w:szCs w:val="20"/>
              </w:rPr>
              <w:t>continuing</w:t>
            </w:r>
            <w:r w:rsidRPr="00D86D77">
              <w:rPr>
                <w:b/>
                <w:color w:val="000000" w:themeColor="text1"/>
                <w:spacing w:val="-1"/>
                <w:sz w:val="20"/>
                <w:szCs w:val="20"/>
              </w:rPr>
              <w:t xml:space="preserve"> </w:t>
            </w:r>
            <w:r w:rsidRPr="00D86D77">
              <w:rPr>
                <w:b/>
                <w:color w:val="000000" w:themeColor="text1"/>
                <w:sz w:val="20"/>
                <w:szCs w:val="20"/>
              </w:rPr>
              <w:t>a</w:t>
            </w:r>
            <w:r w:rsidRPr="00D86D77">
              <w:rPr>
                <w:b/>
                <w:color w:val="000000" w:themeColor="text1"/>
                <w:spacing w:val="-1"/>
                <w:sz w:val="20"/>
                <w:szCs w:val="20"/>
              </w:rPr>
              <w:t xml:space="preserve"> </w:t>
            </w:r>
            <w:r w:rsidRPr="00D86D77">
              <w:rPr>
                <w:b/>
                <w:color w:val="000000" w:themeColor="text1"/>
                <w:sz w:val="20"/>
                <w:szCs w:val="20"/>
              </w:rPr>
              <w:t>range</w:t>
            </w:r>
            <w:r w:rsidRPr="00D86D77">
              <w:rPr>
                <w:b/>
                <w:color w:val="000000" w:themeColor="text1"/>
                <w:spacing w:val="-1"/>
                <w:sz w:val="20"/>
                <w:szCs w:val="20"/>
              </w:rPr>
              <w:t xml:space="preserve"> </w:t>
            </w:r>
            <w:r w:rsidRPr="00D86D77">
              <w:rPr>
                <w:b/>
                <w:color w:val="000000" w:themeColor="text1"/>
                <w:sz w:val="20"/>
                <w:szCs w:val="20"/>
              </w:rPr>
              <w:t>of</w:t>
            </w:r>
            <w:r w:rsidRPr="00D86D77">
              <w:rPr>
                <w:b/>
                <w:color w:val="000000" w:themeColor="text1"/>
                <w:spacing w:val="-1"/>
                <w:sz w:val="20"/>
                <w:szCs w:val="20"/>
              </w:rPr>
              <w:t xml:space="preserve"> </w:t>
            </w:r>
            <w:r w:rsidRPr="00D86D77">
              <w:rPr>
                <w:b/>
                <w:color w:val="000000" w:themeColor="text1"/>
                <w:sz w:val="20"/>
                <w:szCs w:val="20"/>
              </w:rPr>
              <w:t>aged</w:t>
            </w:r>
            <w:r w:rsidRPr="00D86D77">
              <w:rPr>
                <w:b/>
                <w:color w:val="000000" w:themeColor="text1"/>
                <w:spacing w:val="-1"/>
                <w:sz w:val="20"/>
                <w:szCs w:val="20"/>
              </w:rPr>
              <w:t xml:space="preserve"> </w:t>
            </w:r>
            <w:r w:rsidRPr="00D86D77">
              <w:rPr>
                <w:b/>
                <w:color w:val="000000" w:themeColor="text1"/>
                <w:sz w:val="20"/>
                <w:szCs w:val="20"/>
              </w:rPr>
              <w:t>care</w:t>
            </w:r>
            <w:r w:rsidRPr="00D86D77">
              <w:rPr>
                <w:b/>
                <w:color w:val="000000" w:themeColor="text1"/>
                <w:spacing w:val="-1"/>
                <w:sz w:val="20"/>
                <w:szCs w:val="20"/>
              </w:rPr>
              <w:t xml:space="preserve"> </w:t>
            </w:r>
            <w:r w:rsidRPr="00D86D77">
              <w:rPr>
                <w:b/>
                <w:color w:val="000000" w:themeColor="text1"/>
                <w:sz w:val="20"/>
                <w:szCs w:val="20"/>
              </w:rPr>
              <w:t>service</w:t>
            </w:r>
            <w:r w:rsidRPr="00D86D77">
              <w:rPr>
                <w:b/>
                <w:color w:val="000000" w:themeColor="text1"/>
                <w:spacing w:val="-1"/>
                <w:sz w:val="20"/>
                <w:szCs w:val="20"/>
              </w:rPr>
              <w:t xml:space="preserve"> </w:t>
            </w:r>
            <w:r w:rsidRPr="00D86D77">
              <w:rPr>
                <w:b/>
                <w:color w:val="000000" w:themeColor="text1"/>
                <w:sz w:val="20"/>
                <w:szCs w:val="20"/>
              </w:rPr>
              <w:t>provider</w:t>
            </w:r>
            <w:r w:rsidRPr="00D86D77">
              <w:rPr>
                <w:b/>
                <w:color w:val="000000" w:themeColor="text1"/>
                <w:spacing w:val="-1"/>
                <w:sz w:val="20"/>
                <w:szCs w:val="20"/>
              </w:rPr>
              <w:t xml:space="preserve"> </w:t>
            </w:r>
            <w:r w:rsidRPr="00D86D77">
              <w:rPr>
                <w:b/>
                <w:color w:val="000000" w:themeColor="text1"/>
                <w:sz w:val="20"/>
                <w:szCs w:val="20"/>
              </w:rPr>
              <w:t>support</w:t>
            </w:r>
            <w:r w:rsidRPr="00D86D77">
              <w:rPr>
                <w:b/>
                <w:color w:val="000000" w:themeColor="text1"/>
                <w:spacing w:val="-1"/>
                <w:sz w:val="20"/>
                <w:szCs w:val="20"/>
              </w:rPr>
              <w:t xml:space="preserve"> </w:t>
            </w:r>
            <w:r w:rsidRPr="00D86D77">
              <w:rPr>
                <w:b/>
                <w:color w:val="000000" w:themeColor="text1"/>
                <w:sz w:val="20"/>
                <w:szCs w:val="20"/>
              </w:rPr>
              <w:t>programs,</w:t>
            </w:r>
            <w:r w:rsidRPr="00D86D77">
              <w:rPr>
                <w:b/>
                <w:color w:val="000000" w:themeColor="text1"/>
                <w:spacing w:val="-1"/>
                <w:sz w:val="20"/>
                <w:szCs w:val="20"/>
              </w:rPr>
              <w:t xml:space="preserve"> </w:t>
            </w:r>
            <w:r w:rsidRPr="00D86D77">
              <w:rPr>
                <w:b/>
                <w:color w:val="000000" w:themeColor="text1"/>
                <w:sz w:val="20"/>
                <w:szCs w:val="20"/>
              </w:rPr>
              <w:t>including</w:t>
            </w:r>
            <w:r w:rsidRPr="00D86D77">
              <w:rPr>
                <w:b/>
                <w:color w:val="000000" w:themeColor="text1"/>
                <w:spacing w:val="-1"/>
                <w:sz w:val="20"/>
                <w:szCs w:val="20"/>
              </w:rPr>
              <w:t xml:space="preserve"> </w:t>
            </w:r>
            <w:r w:rsidRPr="00D86D77">
              <w:rPr>
                <w:b/>
                <w:color w:val="000000" w:themeColor="text1"/>
                <w:sz w:val="20"/>
                <w:szCs w:val="20"/>
              </w:rPr>
              <w:t>support</w:t>
            </w:r>
            <w:r w:rsidRPr="00D86D77">
              <w:rPr>
                <w:b/>
                <w:color w:val="000000" w:themeColor="text1"/>
                <w:spacing w:val="-1"/>
                <w:sz w:val="20"/>
                <w:szCs w:val="20"/>
              </w:rPr>
              <w:t xml:space="preserve"> </w:t>
            </w:r>
            <w:r w:rsidRPr="00D86D77">
              <w:rPr>
                <w:b/>
                <w:color w:val="000000" w:themeColor="text1"/>
                <w:sz w:val="20"/>
                <w:szCs w:val="20"/>
              </w:rPr>
              <w:t>for</w:t>
            </w:r>
            <w:r w:rsidRPr="00D86D77">
              <w:rPr>
                <w:b/>
                <w:color w:val="000000" w:themeColor="text1"/>
                <w:spacing w:val="-1"/>
                <w:sz w:val="20"/>
                <w:szCs w:val="20"/>
              </w:rPr>
              <w:t xml:space="preserve"> </w:t>
            </w:r>
            <w:r w:rsidRPr="00D86D77">
              <w:rPr>
                <w:b/>
                <w:color w:val="000000" w:themeColor="text1"/>
                <w:sz w:val="20"/>
                <w:szCs w:val="20"/>
              </w:rPr>
              <w:t>the rollout of additional mandatory care requirements.</w:t>
            </w:r>
          </w:p>
        </w:tc>
      </w:tr>
      <w:tr w:rsidR="00925D65" w:rsidRPr="00D86D77" w14:paraId="17591664" w14:textId="77777777" w:rsidTr="00925D65">
        <w:trPr>
          <w:trHeight w:val="1959"/>
        </w:trPr>
        <w:tc>
          <w:tcPr>
            <w:tcW w:w="10774" w:type="dxa"/>
            <w:gridSpan w:val="5"/>
          </w:tcPr>
          <w:p w14:paraId="3F1DAAFD" w14:textId="77777777" w:rsidR="00925D65" w:rsidRPr="00D86D77" w:rsidRDefault="00925D65" w:rsidP="00D22D31">
            <w:pPr>
              <w:pStyle w:val="TableParagraph"/>
              <w:spacing w:before="0"/>
              <w:ind w:left="0"/>
              <w:rPr>
                <w:color w:val="000000" w:themeColor="text1"/>
                <w:sz w:val="20"/>
                <w:szCs w:val="20"/>
              </w:rPr>
            </w:pPr>
          </w:p>
          <w:p w14:paraId="703590D6" w14:textId="77777777" w:rsidR="00925D65" w:rsidRPr="00D86D77" w:rsidRDefault="00925D65" w:rsidP="00D22D31">
            <w:pPr>
              <w:pStyle w:val="TableParagraph"/>
              <w:spacing w:before="1"/>
              <w:rPr>
                <w:b/>
                <w:color w:val="000000" w:themeColor="text1"/>
                <w:sz w:val="20"/>
                <w:szCs w:val="20"/>
              </w:rPr>
            </w:pPr>
            <w:r w:rsidRPr="00D86D77">
              <w:rPr>
                <w:b/>
                <w:color w:val="000000" w:themeColor="text1"/>
                <w:sz w:val="20"/>
                <w:szCs w:val="20"/>
              </w:rPr>
              <w:t>Performance</w:t>
            </w:r>
            <w:r w:rsidRPr="00D86D77">
              <w:rPr>
                <w:b/>
                <w:color w:val="000000" w:themeColor="text1"/>
                <w:spacing w:val="11"/>
                <w:sz w:val="20"/>
                <w:szCs w:val="20"/>
              </w:rPr>
              <w:t xml:space="preserve"> </w:t>
            </w:r>
            <w:r w:rsidRPr="00D86D77">
              <w:rPr>
                <w:b/>
                <w:color w:val="000000" w:themeColor="text1"/>
                <w:spacing w:val="-2"/>
                <w:sz w:val="20"/>
                <w:szCs w:val="20"/>
              </w:rPr>
              <w:t>Measure:</w:t>
            </w:r>
          </w:p>
          <w:p w14:paraId="52025548" w14:textId="011418AB" w:rsidR="00925D65" w:rsidRPr="00D86D77" w:rsidRDefault="00925D65" w:rsidP="00D22D31">
            <w:pPr>
              <w:pStyle w:val="TableParagraph"/>
              <w:spacing w:before="78" w:line="264" w:lineRule="auto"/>
              <w:ind w:right="487"/>
              <w:rPr>
                <w:b/>
                <w:color w:val="000000" w:themeColor="text1"/>
                <w:sz w:val="20"/>
                <w:szCs w:val="20"/>
              </w:rPr>
            </w:pPr>
            <w:r w:rsidRPr="00D86D77">
              <w:rPr>
                <w:b/>
                <w:color w:val="000000" w:themeColor="text1"/>
                <w:sz w:val="20"/>
                <w:szCs w:val="20"/>
              </w:rPr>
              <w:t>Aged</w:t>
            </w:r>
            <w:r w:rsidRPr="00D86D77">
              <w:rPr>
                <w:b/>
                <w:color w:val="000000" w:themeColor="text1"/>
                <w:spacing w:val="-3"/>
                <w:sz w:val="20"/>
                <w:szCs w:val="20"/>
              </w:rPr>
              <w:t xml:space="preserve"> </w:t>
            </w:r>
            <w:r w:rsidRPr="00D86D77">
              <w:rPr>
                <w:b/>
                <w:color w:val="000000" w:themeColor="text1"/>
                <w:sz w:val="20"/>
                <w:szCs w:val="20"/>
              </w:rPr>
              <w:t>care</w:t>
            </w:r>
            <w:r w:rsidRPr="00D86D77">
              <w:rPr>
                <w:b/>
                <w:color w:val="000000" w:themeColor="text1"/>
                <w:spacing w:val="-3"/>
                <w:sz w:val="20"/>
                <w:szCs w:val="20"/>
              </w:rPr>
              <w:t xml:space="preserve"> </w:t>
            </w:r>
            <w:r w:rsidRPr="00D86D77">
              <w:rPr>
                <w:b/>
                <w:color w:val="000000" w:themeColor="text1"/>
                <w:sz w:val="20"/>
                <w:szCs w:val="20"/>
              </w:rPr>
              <w:t>workforce</w:t>
            </w:r>
            <w:r w:rsidRPr="00D86D77">
              <w:rPr>
                <w:b/>
                <w:color w:val="000000" w:themeColor="text1"/>
                <w:spacing w:val="-3"/>
                <w:sz w:val="20"/>
                <w:szCs w:val="20"/>
              </w:rPr>
              <w:t xml:space="preserve"> </w:t>
            </w:r>
            <w:r w:rsidRPr="00D86D77">
              <w:rPr>
                <w:b/>
                <w:color w:val="000000" w:themeColor="text1"/>
                <w:sz w:val="20"/>
                <w:szCs w:val="20"/>
              </w:rPr>
              <w:t>is</w:t>
            </w:r>
            <w:r w:rsidRPr="00D86D77">
              <w:rPr>
                <w:b/>
                <w:color w:val="000000" w:themeColor="text1"/>
                <w:spacing w:val="-3"/>
                <w:sz w:val="20"/>
                <w:szCs w:val="20"/>
              </w:rPr>
              <w:t xml:space="preserve"> </w:t>
            </w:r>
            <w:r w:rsidRPr="00D86D77">
              <w:rPr>
                <w:b/>
                <w:color w:val="000000" w:themeColor="text1"/>
                <w:sz w:val="20"/>
                <w:szCs w:val="20"/>
              </w:rPr>
              <w:t>available</w:t>
            </w:r>
            <w:r w:rsidRPr="00D86D77">
              <w:rPr>
                <w:b/>
                <w:color w:val="000000" w:themeColor="text1"/>
                <w:spacing w:val="-3"/>
                <w:sz w:val="20"/>
                <w:szCs w:val="20"/>
              </w:rPr>
              <w:t xml:space="preserve"> </w:t>
            </w:r>
            <w:r w:rsidRPr="00D86D77">
              <w:rPr>
                <w:b/>
                <w:color w:val="000000" w:themeColor="text1"/>
                <w:sz w:val="20"/>
                <w:szCs w:val="20"/>
              </w:rPr>
              <w:t>and</w:t>
            </w:r>
            <w:r w:rsidRPr="00D86D77">
              <w:rPr>
                <w:b/>
                <w:color w:val="000000" w:themeColor="text1"/>
                <w:spacing w:val="-3"/>
                <w:sz w:val="20"/>
                <w:szCs w:val="20"/>
              </w:rPr>
              <w:t xml:space="preserve"> </w:t>
            </w:r>
            <w:r w:rsidRPr="00D86D77">
              <w:rPr>
                <w:b/>
                <w:color w:val="000000" w:themeColor="text1"/>
                <w:sz w:val="20"/>
                <w:szCs w:val="20"/>
              </w:rPr>
              <w:t>appropriately</w:t>
            </w:r>
            <w:r w:rsidRPr="00D86D77">
              <w:rPr>
                <w:b/>
                <w:color w:val="000000" w:themeColor="text1"/>
                <w:spacing w:val="-3"/>
                <w:sz w:val="20"/>
                <w:szCs w:val="20"/>
              </w:rPr>
              <w:t xml:space="preserve"> </w:t>
            </w:r>
            <w:r w:rsidRPr="00D86D77">
              <w:rPr>
                <w:b/>
                <w:color w:val="000000" w:themeColor="text1"/>
                <w:sz w:val="20"/>
                <w:szCs w:val="20"/>
              </w:rPr>
              <w:t>skilled</w:t>
            </w:r>
            <w:r w:rsidRPr="00D86D77">
              <w:rPr>
                <w:b/>
                <w:color w:val="000000" w:themeColor="text1"/>
                <w:spacing w:val="-3"/>
                <w:sz w:val="20"/>
                <w:szCs w:val="20"/>
              </w:rPr>
              <w:t xml:space="preserve"> </w:t>
            </w:r>
            <w:r w:rsidRPr="00D86D77">
              <w:rPr>
                <w:b/>
                <w:color w:val="000000" w:themeColor="text1"/>
                <w:sz w:val="20"/>
                <w:szCs w:val="20"/>
              </w:rPr>
              <w:t>to</w:t>
            </w:r>
            <w:r w:rsidRPr="00D86D77">
              <w:rPr>
                <w:b/>
                <w:color w:val="000000" w:themeColor="text1"/>
                <w:spacing w:val="-3"/>
                <w:sz w:val="20"/>
                <w:szCs w:val="20"/>
              </w:rPr>
              <w:t xml:space="preserve"> </w:t>
            </w:r>
            <w:r w:rsidRPr="00D86D77">
              <w:rPr>
                <w:b/>
                <w:color w:val="000000" w:themeColor="text1"/>
                <w:sz w:val="20"/>
                <w:szCs w:val="20"/>
              </w:rPr>
              <w:t>deliver</w:t>
            </w:r>
            <w:r w:rsidRPr="00D86D77">
              <w:rPr>
                <w:b/>
                <w:color w:val="000000" w:themeColor="text1"/>
                <w:spacing w:val="-3"/>
                <w:sz w:val="20"/>
                <w:szCs w:val="20"/>
              </w:rPr>
              <w:t xml:space="preserve"> </w:t>
            </w:r>
            <w:r w:rsidRPr="00D86D77">
              <w:rPr>
                <w:b/>
                <w:color w:val="000000" w:themeColor="text1"/>
                <w:sz w:val="20"/>
                <w:szCs w:val="20"/>
              </w:rPr>
              <w:t>safe</w:t>
            </w:r>
            <w:r w:rsidRPr="00D86D77">
              <w:rPr>
                <w:b/>
                <w:color w:val="000000" w:themeColor="text1"/>
                <w:spacing w:val="-3"/>
                <w:sz w:val="20"/>
                <w:szCs w:val="20"/>
              </w:rPr>
              <w:t xml:space="preserve"> </w:t>
            </w:r>
            <w:r w:rsidRPr="00D86D77">
              <w:rPr>
                <w:b/>
                <w:color w:val="000000" w:themeColor="text1"/>
                <w:sz w:val="20"/>
                <w:szCs w:val="20"/>
              </w:rPr>
              <w:t>and</w:t>
            </w:r>
            <w:r w:rsidRPr="00D86D77">
              <w:rPr>
                <w:b/>
                <w:color w:val="000000" w:themeColor="text1"/>
                <w:spacing w:val="-3"/>
                <w:sz w:val="20"/>
                <w:szCs w:val="20"/>
              </w:rPr>
              <w:t xml:space="preserve"> </w:t>
            </w:r>
            <w:r w:rsidRPr="00D86D77">
              <w:rPr>
                <w:b/>
                <w:color w:val="000000" w:themeColor="text1"/>
                <w:sz w:val="20"/>
                <w:szCs w:val="20"/>
              </w:rPr>
              <w:t>high-quality</w:t>
            </w:r>
            <w:r w:rsidRPr="00D86D77">
              <w:rPr>
                <w:b/>
                <w:color w:val="000000" w:themeColor="text1"/>
                <w:spacing w:val="-3"/>
                <w:sz w:val="20"/>
                <w:szCs w:val="20"/>
              </w:rPr>
              <w:t xml:space="preserve"> </w:t>
            </w:r>
            <w:r w:rsidRPr="00D86D77">
              <w:rPr>
                <w:b/>
                <w:color w:val="000000" w:themeColor="text1"/>
                <w:sz w:val="20"/>
                <w:szCs w:val="20"/>
              </w:rPr>
              <w:t>care</w:t>
            </w:r>
            <w:r w:rsidRPr="00D86D77">
              <w:rPr>
                <w:b/>
                <w:color w:val="000000" w:themeColor="text1"/>
                <w:spacing w:val="-3"/>
                <w:sz w:val="20"/>
                <w:szCs w:val="20"/>
              </w:rPr>
              <w:t xml:space="preserve"> </w:t>
            </w:r>
            <w:r w:rsidRPr="00D86D77">
              <w:rPr>
                <w:b/>
                <w:color w:val="000000" w:themeColor="text1"/>
                <w:sz w:val="20"/>
                <w:szCs w:val="20"/>
              </w:rPr>
              <w:t>to</w:t>
            </w:r>
            <w:r w:rsidRPr="00D86D77">
              <w:rPr>
                <w:b/>
                <w:color w:val="000000" w:themeColor="text1"/>
                <w:spacing w:val="-3"/>
                <w:sz w:val="20"/>
                <w:szCs w:val="20"/>
              </w:rPr>
              <w:t xml:space="preserve"> </w:t>
            </w:r>
            <w:r w:rsidRPr="00D86D77">
              <w:rPr>
                <w:b/>
                <w:color w:val="000000" w:themeColor="text1"/>
                <w:sz w:val="20"/>
                <w:szCs w:val="20"/>
              </w:rPr>
              <w:t>older Australians, as measured through:</w:t>
            </w:r>
            <w:r w:rsidRPr="00D86D77">
              <w:rPr>
                <w:rStyle w:val="FootnoteReference"/>
                <w:b/>
                <w:color w:val="000000" w:themeColor="text1"/>
                <w:sz w:val="20"/>
                <w:szCs w:val="20"/>
              </w:rPr>
              <w:footnoteReference w:id="66"/>
            </w:r>
          </w:p>
          <w:p w14:paraId="3E8E8898" w14:textId="77777777" w:rsidR="00925D65" w:rsidRPr="00D86D77" w:rsidRDefault="00925D65">
            <w:pPr>
              <w:pStyle w:val="TableParagraph"/>
              <w:numPr>
                <w:ilvl w:val="0"/>
                <w:numId w:val="78"/>
              </w:numPr>
              <w:tabs>
                <w:tab w:val="left" w:pos="437"/>
              </w:tabs>
              <w:spacing w:before="44"/>
              <w:ind w:hanging="267"/>
              <w:rPr>
                <w:b/>
                <w:color w:val="000000" w:themeColor="text1"/>
                <w:sz w:val="20"/>
                <w:szCs w:val="20"/>
              </w:rPr>
            </w:pPr>
            <w:r w:rsidRPr="00D86D77">
              <w:rPr>
                <w:b/>
                <w:color w:val="000000" w:themeColor="text1"/>
                <w:sz w:val="20"/>
                <w:szCs w:val="20"/>
              </w:rPr>
              <w:t>Workforce</w:t>
            </w:r>
            <w:r w:rsidRPr="00D86D77">
              <w:rPr>
                <w:b/>
                <w:color w:val="000000" w:themeColor="text1"/>
                <w:spacing w:val="-1"/>
                <w:sz w:val="20"/>
                <w:szCs w:val="20"/>
              </w:rPr>
              <w:t xml:space="preserve"> </w:t>
            </w:r>
            <w:r w:rsidRPr="00D86D77">
              <w:rPr>
                <w:b/>
                <w:color w:val="000000" w:themeColor="text1"/>
                <w:sz w:val="20"/>
                <w:szCs w:val="20"/>
              </w:rPr>
              <w:t>attraction</w:t>
            </w:r>
            <w:r w:rsidRPr="00D86D77">
              <w:rPr>
                <w:b/>
                <w:color w:val="000000" w:themeColor="text1"/>
                <w:spacing w:val="1"/>
                <w:sz w:val="20"/>
                <w:szCs w:val="20"/>
              </w:rPr>
              <w:t xml:space="preserve"> </w:t>
            </w:r>
            <w:r w:rsidRPr="00D86D77">
              <w:rPr>
                <w:b/>
                <w:color w:val="000000" w:themeColor="text1"/>
                <w:sz w:val="20"/>
                <w:szCs w:val="20"/>
              </w:rPr>
              <w:t>and</w:t>
            </w:r>
            <w:r w:rsidRPr="00D86D77">
              <w:rPr>
                <w:b/>
                <w:color w:val="000000" w:themeColor="text1"/>
                <w:spacing w:val="1"/>
                <w:sz w:val="20"/>
                <w:szCs w:val="20"/>
              </w:rPr>
              <w:t xml:space="preserve"> </w:t>
            </w:r>
            <w:r w:rsidRPr="00D86D77">
              <w:rPr>
                <w:b/>
                <w:color w:val="000000" w:themeColor="text1"/>
                <w:spacing w:val="-2"/>
                <w:sz w:val="20"/>
                <w:szCs w:val="20"/>
              </w:rPr>
              <w:t>retention</w:t>
            </w:r>
          </w:p>
          <w:p w14:paraId="7D1AF619" w14:textId="77777777" w:rsidR="00925D65" w:rsidRPr="00D86D77" w:rsidRDefault="00925D65">
            <w:pPr>
              <w:pStyle w:val="TableParagraph"/>
              <w:numPr>
                <w:ilvl w:val="0"/>
                <w:numId w:val="78"/>
              </w:numPr>
              <w:tabs>
                <w:tab w:val="left" w:pos="444"/>
              </w:tabs>
              <w:spacing w:before="66"/>
              <w:ind w:left="444" w:hanging="274"/>
              <w:rPr>
                <w:b/>
                <w:color w:val="000000" w:themeColor="text1"/>
                <w:sz w:val="20"/>
                <w:szCs w:val="20"/>
              </w:rPr>
            </w:pPr>
            <w:r w:rsidRPr="00D86D77">
              <w:rPr>
                <w:b/>
                <w:color w:val="000000" w:themeColor="text1"/>
                <w:sz w:val="20"/>
                <w:szCs w:val="20"/>
              </w:rPr>
              <w:t>Workforce</w:t>
            </w:r>
            <w:r w:rsidRPr="00D86D77">
              <w:rPr>
                <w:b/>
                <w:color w:val="000000" w:themeColor="text1"/>
                <w:spacing w:val="-6"/>
                <w:sz w:val="20"/>
                <w:szCs w:val="20"/>
              </w:rPr>
              <w:t xml:space="preserve"> </w:t>
            </w:r>
            <w:r w:rsidRPr="00D86D77">
              <w:rPr>
                <w:b/>
                <w:color w:val="000000" w:themeColor="text1"/>
                <w:spacing w:val="-2"/>
                <w:sz w:val="20"/>
                <w:szCs w:val="20"/>
              </w:rPr>
              <w:t>skills/qualifications</w:t>
            </w:r>
          </w:p>
          <w:p w14:paraId="0E6016D8" w14:textId="77777777" w:rsidR="00925D65" w:rsidRPr="00D86D77" w:rsidRDefault="00925D65">
            <w:pPr>
              <w:pStyle w:val="TableParagraph"/>
              <w:numPr>
                <w:ilvl w:val="0"/>
                <w:numId w:val="78"/>
              </w:numPr>
              <w:tabs>
                <w:tab w:val="left" w:pos="437"/>
              </w:tabs>
              <w:spacing w:before="66"/>
              <w:ind w:hanging="267"/>
              <w:rPr>
                <w:b/>
                <w:color w:val="000000" w:themeColor="text1"/>
                <w:sz w:val="20"/>
                <w:szCs w:val="20"/>
              </w:rPr>
            </w:pPr>
            <w:r w:rsidRPr="00D86D77">
              <w:rPr>
                <w:b/>
                <w:color w:val="000000" w:themeColor="text1"/>
                <w:sz w:val="20"/>
                <w:szCs w:val="20"/>
              </w:rPr>
              <w:t>Workforce</w:t>
            </w:r>
            <w:r w:rsidRPr="00D86D77">
              <w:rPr>
                <w:b/>
                <w:color w:val="000000" w:themeColor="text1"/>
                <w:spacing w:val="-6"/>
                <w:sz w:val="20"/>
                <w:szCs w:val="20"/>
              </w:rPr>
              <w:t xml:space="preserve"> </w:t>
            </w:r>
            <w:r w:rsidRPr="00D86D77">
              <w:rPr>
                <w:b/>
                <w:color w:val="000000" w:themeColor="text1"/>
                <w:spacing w:val="-2"/>
                <w:sz w:val="20"/>
                <w:szCs w:val="20"/>
              </w:rPr>
              <w:t>satisfaction.</w:t>
            </w:r>
          </w:p>
        </w:tc>
      </w:tr>
      <w:tr w:rsidR="00925D65" w:rsidRPr="00D86D77" w14:paraId="16BD4E7B" w14:textId="77777777" w:rsidTr="00925D65">
        <w:trPr>
          <w:trHeight w:val="455"/>
        </w:trPr>
        <w:tc>
          <w:tcPr>
            <w:tcW w:w="10774" w:type="dxa"/>
            <w:gridSpan w:val="5"/>
          </w:tcPr>
          <w:p w14:paraId="4FBCBD77" w14:textId="77777777" w:rsidR="00925D65" w:rsidRPr="00D86D77" w:rsidRDefault="00925D65" w:rsidP="00D22D31">
            <w:pPr>
              <w:pStyle w:val="TableParagraph"/>
              <w:rPr>
                <w:b/>
                <w:color w:val="000000" w:themeColor="text1"/>
                <w:sz w:val="20"/>
                <w:szCs w:val="20"/>
              </w:rPr>
            </w:pPr>
            <w:r w:rsidRPr="00D86D77">
              <w:rPr>
                <w:b/>
                <w:color w:val="000000" w:themeColor="text1"/>
                <w:sz w:val="20"/>
                <w:szCs w:val="20"/>
              </w:rPr>
              <w:t>Planned</w:t>
            </w:r>
            <w:r w:rsidRPr="00D86D77">
              <w:rPr>
                <w:b/>
                <w:color w:val="000000" w:themeColor="text1"/>
                <w:spacing w:val="2"/>
                <w:sz w:val="20"/>
                <w:szCs w:val="20"/>
              </w:rPr>
              <w:t xml:space="preserve"> </w:t>
            </w:r>
            <w:r w:rsidRPr="00D86D77">
              <w:rPr>
                <w:b/>
                <w:color w:val="000000" w:themeColor="text1"/>
                <w:sz w:val="20"/>
                <w:szCs w:val="20"/>
              </w:rPr>
              <w:t>Performance</w:t>
            </w:r>
            <w:r w:rsidRPr="00D86D77">
              <w:rPr>
                <w:b/>
                <w:color w:val="000000" w:themeColor="text1"/>
                <w:spacing w:val="2"/>
                <w:sz w:val="20"/>
                <w:szCs w:val="20"/>
              </w:rPr>
              <w:t xml:space="preserve"> </w:t>
            </w:r>
            <w:r w:rsidRPr="00D86D77">
              <w:rPr>
                <w:b/>
                <w:color w:val="000000" w:themeColor="text1"/>
                <w:spacing w:val="-2"/>
                <w:sz w:val="20"/>
                <w:szCs w:val="20"/>
              </w:rPr>
              <w:t>Results</w:t>
            </w:r>
          </w:p>
        </w:tc>
      </w:tr>
      <w:tr w:rsidR="00925D65" w:rsidRPr="00D86D77" w14:paraId="4E257E6F" w14:textId="77777777" w:rsidTr="00925D65">
        <w:trPr>
          <w:trHeight w:val="491"/>
        </w:trPr>
        <w:tc>
          <w:tcPr>
            <w:tcW w:w="567" w:type="dxa"/>
          </w:tcPr>
          <w:p w14:paraId="77788CC3" w14:textId="77777777" w:rsidR="00925D65" w:rsidRPr="00D86D77" w:rsidRDefault="00925D65" w:rsidP="00D22D31">
            <w:pPr>
              <w:pStyle w:val="TableParagraph"/>
              <w:spacing w:before="0"/>
              <w:ind w:left="0"/>
              <w:rPr>
                <w:color w:val="000000" w:themeColor="text1"/>
                <w:sz w:val="20"/>
                <w:szCs w:val="20"/>
              </w:rPr>
            </w:pPr>
          </w:p>
        </w:tc>
        <w:tc>
          <w:tcPr>
            <w:tcW w:w="2127" w:type="dxa"/>
          </w:tcPr>
          <w:p w14:paraId="66BD0B00" w14:textId="77777777" w:rsidR="00925D65" w:rsidRPr="00D86D77" w:rsidRDefault="00925D65" w:rsidP="00D22D31">
            <w:pPr>
              <w:pStyle w:val="TableParagraph"/>
              <w:rPr>
                <w:b/>
                <w:color w:val="000000" w:themeColor="text1"/>
                <w:sz w:val="20"/>
                <w:szCs w:val="20"/>
              </w:rPr>
            </w:pPr>
            <w:r w:rsidRPr="00D86D77">
              <w:rPr>
                <w:b/>
                <w:color w:val="000000" w:themeColor="text1"/>
                <w:spacing w:val="-2"/>
                <w:sz w:val="20"/>
                <w:szCs w:val="20"/>
              </w:rPr>
              <w:t>2023–24</w:t>
            </w:r>
          </w:p>
        </w:tc>
        <w:tc>
          <w:tcPr>
            <w:tcW w:w="2268" w:type="dxa"/>
          </w:tcPr>
          <w:p w14:paraId="7D5BEA12" w14:textId="77777777" w:rsidR="00925D65" w:rsidRPr="00D86D77" w:rsidRDefault="00925D65" w:rsidP="00D22D31">
            <w:pPr>
              <w:pStyle w:val="TableParagraph"/>
              <w:rPr>
                <w:b/>
                <w:color w:val="000000" w:themeColor="text1"/>
                <w:sz w:val="20"/>
                <w:szCs w:val="20"/>
              </w:rPr>
            </w:pPr>
            <w:r w:rsidRPr="00D86D77">
              <w:rPr>
                <w:b/>
                <w:color w:val="000000" w:themeColor="text1"/>
                <w:spacing w:val="-2"/>
                <w:sz w:val="20"/>
                <w:szCs w:val="20"/>
              </w:rPr>
              <w:t>2024–25</w:t>
            </w:r>
          </w:p>
        </w:tc>
        <w:tc>
          <w:tcPr>
            <w:tcW w:w="2835" w:type="dxa"/>
          </w:tcPr>
          <w:p w14:paraId="4A2FA408" w14:textId="77777777" w:rsidR="00925D65" w:rsidRPr="00D86D77" w:rsidRDefault="00925D65" w:rsidP="00D22D31">
            <w:pPr>
              <w:pStyle w:val="TableParagraph"/>
              <w:rPr>
                <w:b/>
                <w:color w:val="000000" w:themeColor="text1"/>
                <w:sz w:val="20"/>
                <w:szCs w:val="20"/>
              </w:rPr>
            </w:pPr>
            <w:r w:rsidRPr="00D86D77">
              <w:rPr>
                <w:b/>
                <w:color w:val="000000" w:themeColor="text1"/>
                <w:spacing w:val="-2"/>
                <w:sz w:val="20"/>
                <w:szCs w:val="20"/>
              </w:rPr>
              <w:t>2025–26</w:t>
            </w:r>
          </w:p>
        </w:tc>
        <w:tc>
          <w:tcPr>
            <w:tcW w:w="2977" w:type="dxa"/>
          </w:tcPr>
          <w:p w14:paraId="20B4AB8A" w14:textId="77777777" w:rsidR="00925D65" w:rsidRPr="00D86D77" w:rsidRDefault="00925D65" w:rsidP="00D22D31">
            <w:pPr>
              <w:pStyle w:val="TableParagraph"/>
              <w:rPr>
                <w:b/>
                <w:color w:val="000000" w:themeColor="text1"/>
                <w:sz w:val="20"/>
                <w:szCs w:val="20"/>
              </w:rPr>
            </w:pPr>
            <w:r w:rsidRPr="00D86D77">
              <w:rPr>
                <w:b/>
                <w:color w:val="000000" w:themeColor="text1"/>
                <w:spacing w:val="-2"/>
                <w:sz w:val="20"/>
                <w:szCs w:val="20"/>
              </w:rPr>
              <w:t>2026–27</w:t>
            </w:r>
          </w:p>
        </w:tc>
      </w:tr>
      <w:tr w:rsidR="00925D65" w:rsidRPr="00D86D77" w14:paraId="75AD92FF" w14:textId="77777777" w:rsidTr="00925D65">
        <w:trPr>
          <w:trHeight w:val="1555"/>
        </w:trPr>
        <w:tc>
          <w:tcPr>
            <w:tcW w:w="567" w:type="dxa"/>
          </w:tcPr>
          <w:p w14:paraId="0F705619" w14:textId="77777777" w:rsidR="00925D65" w:rsidRPr="00D86D77" w:rsidRDefault="00925D65" w:rsidP="00D22D31">
            <w:pPr>
              <w:pStyle w:val="TableParagraph"/>
              <w:rPr>
                <w:color w:val="000000" w:themeColor="text1"/>
                <w:sz w:val="20"/>
                <w:szCs w:val="20"/>
              </w:rPr>
            </w:pPr>
            <w:r w:rsidRPr="00D86D77">
              <w:rPr>
                <w:color w:val="000000" w:themeColor="text1"/>
                <w:spacing w:val="-5"/>
                <w:sz w:val="20"/>
                <w:szCs w:val="20"/>
              </w:rPr>
              <w:t>a.</w:t>
            </w:r>
          </w:p>
        </w:tc>
        <w:tc>
          <w:tcPr>
            <w:tcW w:w="2127" w:type="dxa"/>
          </w:tcPr>
          <w:p w14:paraId="63A3B487" w14:textId="77777777" w:rsidR="00925D65" w:rsidRPr="00D86D77" w:rsidRDefault="00925D65" w:rsidP="00925D65">
            <w:pPr>
              <w:pStyle w:val="TableParagraph"/>
              <w:ind w:left="0"/>
              <w:rPr>
                <w:color w:val="000000" w:themeColor="text1"/>
                <w:sz w:val="20"/>
                <w:szCs w:val="20"/>
              </w:rPr>
            </w:pPr>
            <w:r w:rsidRPr="00D86D77">
              <w:rPr>
                <w:color w:val="000000" w:themeColor="text1"/>
                <w:spacing w:val="-2"/>
                <w:sz w:val="20"/>
                <w:szCs w:val="20"/>
              </w:rPr>
              <w:t>Establish</w:t>
            </w:r>
            <w:r w:rsidRPr="00D86D77">
              <w:rPr>
                <w:color w:val="000000" w:themeColor="text1"/>
                <w:spacing w:val="-12"/>
                <w:sz w:val="20"/>
                <w:szCs w:val="20"/>
              </w:rPr>
              <w:t xml:space="preserve"> </w:t>
            </w:r>
            <w:r w:rsidRPr="00D86D77">
              <w:rPr>
                <w:color w:val="000000" w:themeColor="text1"/>
                <w:spacing w:val="-2"/>
                <w:sz w:val="20"/>
                <w:szCs w:val="20"/>
              </w:rPr>
              <w:t>baseline</w:t>
            </w:r>
            <w:r w:rsidRPr="00D86D77">
              <w:rPr>
                <w:color w:val="000000" w:themeColor="text1"/>
                <w:spacing w:val="-11"/>
                <w:sz w:val="20"/>
                <w:szCs w:val="20"/>
              </w:rPr>
              <w:t xml:space="preserve"> </w:t>
            </w:r>
            <w:r w:rsidRPr="00D86D77">
              <w:rPr>
                <w:color w:val="000000" w:themeColor="text1"/>
                <w:spacing w:val="-2"/>
                <w:sz w:val="20"/>
                <w:szCs w:val="20"/>
              </w:rPr>
              <w:t>for staff</w:t>
            </w:r>
            <w:r w:rsidRPr="00D86D77">
              <w:rPr>
                <w:color w:val="000000" w:themeColor="text1"/>
                <w:spacing w:val="-12"/>
                <w:sz w:val="20"/>
                <w:szCs w:val="20"/>
              </w:rPr>
              <w:t xml:space="preserve"> </w:t>
            </w:r>
            <w:r w:rsidRPr="00D86D77">
              <w:rPr>
                <w:color w:val="000000" w:themeColor="text1"/>
                <w:spacing w:val="-2"/>
                <w:sz w:val="20"/>
                <w:szCs w:val="20"/>
              </w:rPr>
              <w:t>turnover</w:t>
            </w:r>
            <w:r w:rsidRPr="00D86D77">
              <w:rPr>
                <w:color w:val="000000" w:themeColor="text1"/>
                <w:spacing w:val="-11"/>
                <w:sz w:val="20"/>
                <w:szCs w:val="20"/>
              </w:rPr>
              <w:t xml:space="preserve"> </w:t>
            </w:r>
            <w:r w:rsidRPr="00D86D77">
              <w:rPr>
                <w:color w:val="000000" w:themeColor="text1"/>
                <w:spacing w:val="-2"/>
                <w:sz w:val="20"/>
                <w:szCs w:val="20"/>
              </w:rPr>
              <w:t xml:space="preserve">through </w:t>
            </w:r>
            <w:r w:rsidRPr="00D86D77">
              <w:rPr>
                <w:color w:val="000000" w:themeColor="text1"/>
                <w:sz w:val="20"/>
                <w:szCs w:val="20"/>
              </w:rPr>
              <w:t>the biennial Provider Workforce Survey</w:t>
            </w:r>
          </w:p>
        </w:tc>
        <w:tc>
          <w:tcPr>
            <w:tcW w:w="2268" w:type="dxa"/>
          </w:tcPr>
          <w:p w14:paraId="1A5188C5" w14:textId="77777777" w:rsidR="00925D65" w:rsidRPr="00D86D77" w:rsidRDefault="00925D65" w:rsidP="00925D65">
            <w:pPr>
              <w:pStyle w:val="TableParagraph"/>
              <w:ind w:left="0"/>
              <w:rPr>
                <w:color w:val="000000" w:themeColor="text1"/>
                <w:sz w:val="20"/>
                <w:szCs w:val="20"/>
              </w:rPr>
            </w:pPr>
            <w:r w:rsidRPr="00D86D77">
              <w:rPr>
                <w:color w:val="000000" w:themeColor="text1"/>
                <w:spacing w:val="-2"/>
                <w:sz w:val="20"/>
                <w:szCs w:val="20"/>
              </w:rPr>
              <w:t>Establish</w:t>
            </w:r>
            <w:r w:rsidRPr="00D86D77">
              <w:rPr>
                <w:color w:val="000000" w:themeColor="text1"/>
                <w:spacing w:val="-12"/>
                <w:sz w:val="20"/>
                <w:szCs w:val="20"/>
              </w:rPr>
              <w:t xml:space="preserve"> </w:t>
            </w:r>
            <w:r w:rsidRPr="00D86D77">
              <w:rPr>
                <w:color w:val="000000" w:themeColor="text1"/>
                <w:spacing w:val="-2"/>
                <w:sz w:val="20"/>
                <w:szCs w:val="20"/>
              </w:rPr>
              <w:t>baseline</w:t>
            </w:r>
            <w:r w:rsidRPr="00D86D77">
              <w:rPr>
                <w:color w:val="000000" w:themeColor="text1"/>
                <w:spacing w:val="-11"/>
                <w:sz w:val="20"/>
                <w:szCs w:val="20"/>
              </w:rPr>
              <w:t xml:space="preserve"> </w:t>
            </w:r>
            <w:r w:rsidRPr="00D86D77">
              <w:rPr>
                <w:color w:val="000000" w:themeColor="text1"/>
                <w:spacing w:val="-2"/>
                <w:sz w:val="20"/>
                <w:szCs w:val="20"/>
              </w:rPr>
              <w:t>for staff</w:t>
            </w:r>
            <w:r w:rsidRPr="00D86D77">
              <w:rPr>
                <w:color w:val="000000" w:themeColor="text1"/>
                <w:spacing w:val="-12"/>
                <w:sz w:val="20"/>
                <w:szCs w:val="20"/>
              </w:rPr>
              <w:t xml:space="preserve"> </w:t>
            </w:r>
            <w:r w:rsidRPr="00D86D77">
              <w:rPr>
                <w:color w:val="000000" w:themeColor="text1"/>
                <w:spacing w:val="-2"/>
                <w:sz w:val="20"/>
                <w:szCs w:val="20"/>
              </w:rPr>
              <w:t>turnover</w:t>
            </w:r>
            <w:r w:rsidRPr="00D86D77">
              <w:rPr>
                <w:color w:val="000000" w:themeColor="text1"/>
                <w:spacing w:val="-11"/>
                <w:sz w:val="20"/>
                <w:szCs w:val="20"/>
              </w:rPr>
              <w:t xml:space="preserve"> </w:t>
            </w:r>
            <w:r w:rsidRPr="00D86D77">
              <w:rPr>
                <w:color w:val="000000" w:themeColor="text1"/>
                <w:spacing w:val="-2"/>
                <w:sz w:val="20"/>
                <w:szCs w:val="20"/>
              </w:rPr>
              <w:t xml:space="preserve">through </w:t>
            </w:r>
            <w:r w:rsidRPr="00D86D77">
              <w:rPr>
                <w:color w:val="000000" w:themeColor="text1"/>
                <w:sz w:val="20"/>
                <w:szCs w:val="20"/>
              </w:rPr>
              <w:t>the biennial Provider Workforce Survey</w:t>
            </w:r>
          </w:p>
        </w:tc>
        <w:tc>
          <w:tcPr>
            <w:tcW w:w="2835" w:type="dxa"/>
          </w:tcPr>
          <w:p w14:paraId="44F8AC5B" w14:textId="77777777" w:rsidR="00925D65" w:rsidRPr="00D86D77" w:rsidRDefault="00925D65" w:rsidP="00925D65">
            <w:pPr>
              <w:pStyle w:val="TableParagraph"/>
              <w:ind w:left="0"/>
              <w:rPr>
                <w:color w:val="000000" w:themeColor="text1"/>
                <w:sz w:val="20"/>
                <w:szCs w:val="20"/>
              </w:rPr>
            </w:pPr>
            <w:r w:rsidRPr="00D86D77">
              <w:rPr>
                <w:color w:val="000000" w:themeColor="text1"/>
                <w:sz w:val="20"/>
                <w:szCs w:val="20"/>
              </w:rPr>
              <w:t xml:space="preserve">Target to be set (dependent on baseline developed in 2023–24) </w:t>
            </w:r>
            <w:r w:rsidRPr="00D86D77">
              <w:rPr>
                <w:color w:val="000000" w:themeColor="text1"/>
                <w:spacing w:val="-2"/>
                <w:sz w:val="20"/>
                <w:szCs w:val="20"/>
              </w:rPr>
              <w:t>for</w:t>
            </w:r>
            <w:r w:rsidRPr="00D86D77">
              <w:rPr>
                <w:color w:val="000000" w:themeColor="text1"/>
                <w:spacing w:val="-9"/>
                <w:sz w:val="20"/>
                <w:szCs w:val="20"/>
              </w:rPr>
              <w:t xml:space="preserve"> </w:t>
            </w:r>
            <w:r w:rsidRPr="00D86D77">
              <w:rPr>
                <w:color w:val="000000" w:themeColor="text1"/>
                <w:spacing w:val="-2"/>
                <w:sz w:val="20"/>
                <w:szCs w:val="20"/>
              </w:rPr>
              <w:t>staff</w:t>
            </w:r>
            <w:r w:rsidRPr="00D86D77">
              <w:rPr>
                <w:color w:val="000000" w:themeColor="text1"/>
                <w:spacing w:val="-9"/>
                <w:sz w:val="20"/>
                <w:szCs w:val="20"/>
              </w:rPr>
              <w:t xml:space="preserve"> </w:t>
            </w:r>
            <w:r w:rsidRPr="00D86D77">
              <w:rPr>
                <w:color w:val="000000" w:themeColor="text1"/>
                <w:spacing w:val="-2"/>
                <w:sz w:val="20"/>
                <w:szCs w:val="20"/>
              </w:rPr>
              <w:t>turnover</w:t>
            </w:r>
            <w:r w:rsidRPr="00D86D77">
              <w:rPr>
                <w:color w:val="000000" w:themeColor="text1"/>
                <w:spacing w:val="-9"/>
                <w:sz w:val="20"/>
                <w:szCs w:val="20"/>
              </w:rPr>
              <w:t xml:space="preserve"> </w:t>
            </w:r>
            <w:r w:rsidRPr="00D86D77">
              <w:rPr>
                <w:color w:val="000000" w:themeColor="text1"/>
                <w:spacing w:val="-2"/>
                <w:sz w:val="20"/>
                <w:szCs w:val="20"/>
              </w:rPr>
              <w:t xml:space="preserve">through </w:t>
            </w:r>
            <w:r w:rsidRPr="00D86D77">
              <w:rPr>
                <w:color w:val="000000" w:themeColor="text1"/>
                <w:sz w:val="20"/>
                <w:szCs w:val="20"/>
              </w:rPr>
              <w:t>the biennial Provider Workforce Survey</w:t>
            </w:r>
          </w:p>
        </w:tc>
        <w:tc>
          <w:tcPr>
            <w:tcW w:w="2977" w:type="dxa"/>
          </w:tcPr>
          <w:p w14:paraId="12F90125" w14:textId="77777777" w:rsidR="00925D65" w:rsidRPr="00D86D77" w:rsidRDefault="00925D65" w:rsidP="00925D65">
            <w:pPr>
              <w:pStyle w:val="TableParagraph"/>
              <w:ind w:left="0"/>
              <w:rPr>
                <w:color w:val="000000" w:themeColor="text1"/>
                <w:sz w:val="20"/>
                <w:szCs w:val="20"/>
              </w:rPr>
            </w:pPr>
            <w:r w:rsidRPr="00D86D77">
              <w:rPr>
                <w:color w:val="000000" w:themeColor="text1"/>
                <w:sz w:val="20"/>
                <w:szCs w:val="20"/>
              </w:rPr>
              <w:t xml:space="preserve">Target to be set (dependent on baseline developed in 2024–25) </w:t>
            </w:r>
            <w:r w:rsidRPr="00D86D77">
              <w:rPr>
                <w:color w:val="000000" w:themeColor="text1"/>
                <w:spacing w:val="-2"/>
                <w:sz w:val="20"/>
                <w:szCs w:val="20"/>
              </w:rPr>
              <w:t>for</w:t>
            </w:r>
            <w:r w:rsidRPr="00D86D77">
              <w:rPr>
                <w:color w:val="000000" w:themeColor="text1"/>
                <w:spacing w:val="-9"/>
                <w:sz w:val="20"/>
                <w:szCs w:val="20"/>
              </w:rPr>
              <w:t xml:space="preserve"> </w:t>
            </w:r>
            <w:r w:rsidRPr="00D86D77">
              <w:rPr>
                <w:color w:val="000000" w:themeColor="text1"/>
                <w:spacing w:val="-2"/>
                <w:sz w:val="20"/>
                <w:szCs w:val="20"/>
              </w:rPr>
              <w:t>staff</w:t>
            </w:r>
            <w:r w:rsidRPr="00D86D77">
              <w:rPr>
                <w:color w:val="000000" w:themeColor="text1"/>
                <w:spacing w:val="-9"/>
                <w:sz w:val="20"/>
                <w:szCs w:val="20"/>
              </w:rPr>
              <w:t xml:space="preserve"> </w:t>
            </w:r>
            <w:r w:rsidRPr="00D86D77">
              <w:rPr>
                <w:color w:val="000000" w:themeColor="text1"/>
                <w:spacing w:val="-2"/>
                <w:sz w:val="20"/>
                <w:szCs w:val="20"/>
              </w:rPr>
              <w:t>turnover</w:t>
            </w:r>
            <w:r w:rsidRPr="00D86D77">
              <w:rPr>
                <w:color w:val="000000" w:themeColor="text1"/>
                <w:spacing w:val="-9"/>
                <w:sz w:val="20"/>
                <w:szCs w:val="20"/>
              </w:rPr>
              <w:t xml:space="preserve"> </w:t>
            </w:r>
            <w:r w:rsidRPr="00D86D77">
              <w:rPr>
                <w:color w:val="000000" w:themeColor="text1"/>
                <w:spacing w:val="-2"/>
                <w:sz w:val="20"/>
                <w:szCs w:val="20"/>
              </w:rPr>
              <w:t xml:space="preserve">through </w:t>
            </w:r>
            <w:r w:rsidRPr="00D86D77">
              <w:rPr>
                <w:color w:val="000000" w:themeColor="text1"/>
                <w:sz w:val="20"/>
                <w:szCs w:val="20"/>
              </w:rPr>
              <w:t>the biennial Provider Workforce Survey</w:t>
            </w:r>
          </w:p>
        </w:tc>
      </w:tr>
      <w:tr w:rsidR="00925D65" w:rsidRPr="00D86D77" w14:paraId="10E85DBE" w14:textId="77777777" w:rsidTr="00925D65">
        <w:trPr>
          <w:trHeight w:val="1555"/>
        </w:trPr>
        <w:tc>
          <w:tcPr>
            <w:tcW w:w="567" w:type="dxa"/>
          </w:tcPr>
          <w:p w14:paraId="1EED476F" w14:textId="77777777" w:rsidR="00925D65" w:rsidRPr="00D86D77" w:rsidRDefault="00925D65" w:rsidP="00D22D31">
            <w:pPr>
              <w:pStyle w:val="TableParagraph"/>
              <w:rPr>
                <w:color w:val="000000" w:themeColor="text1"/>
                <w:sz w:val="20"/>
                <w:szCs w:val="20"/>
              </w:rPr>
            </w:pPr>
            <w:r w:rsidRPr="00D86D77">
              <w:rPr>
                <w:color w:val="000000" w:themeColor="text1"/>
                <w:spacing w:val="-5"/>
                <w:sz w:val="20"/>
                <w:szCs w:val="20"/>
              </w:rPr>
              <w:t>b.</w:t>
            </w:r>
          </w:p>
        </w:tc>
        <w:tc>
          <w:tcPr>
            <w:tcW w:w="2127" w:type="dxa"/>
          </w:tcPr>
          <w:p w14:paraId="0FDA3E7A" w14:textId="77777777" w:rsidR="00925D65" w:rsidRPr="00D86D77" w:rsidRDefault="00925D65" w:rsidP="00925D65">
            <w:pPr>
              <w:pStyle w:val="TableParagraph"/>
              <w:ind w:left="0"/>
              <w:rPr>
                <w:color w:val="000000" w:themeColor="text1"/>
                <w:sz w:val="20"/>
                <w:szCs w:val="20"/>
              </w:rPr>
            </w:pPr>
            <w:r w:rsidRPr="00D86D77">
              <w:rPr>
                <w:color w:val="000000" w:themeColor="text1"/>
                <w:sz w:val="20"/>
                <w:szCs w:val="20"/>
              </w:rPr>
              <w:t xml:space="preserve">Establish baseline for worker qualification through the biennial </w:t>
            </w:r>
            <w:r w:rsidRPr="00D86D77">
              <w:rPr>
                <w:color w:val="000000" w:themeColor="text1"/>
                <w:spacing w:val="-8"/>
                <w:sz w:val="20"/>
                <w:szCs w:val="20"/>
              </w:rPr>
              <w:t>Provider Workforce Survey</w:t>
            </w:r>
          </w:p>
        </w:tc>
        <w:tc>
          <w:tcPr>
            <w:tcW w:w="2268" w:type="dxa"/>
          </w:tcPr>
          <w:p w14:paraId="429B76EE" w14:textId="77777777" w:rsidR="00925D65" w:rsidRPr="00D86D77" w:rsidRDefault="00925D65" w:rsidP="00925D65">
            <w:pPr>
              <w:pStyle w:val="TableParagraph"/>
              <w:ind w:left="0"/>
              <w:rPr>
                <w:color w:val="000000" w:themeColor="text1"/>
                <w:sz w:val="20"/>
                <w:szCs w:val="20"/>
              </w:rPr>
            </w:pPr>
            <w:r w:rsidRPr="00D86D77">
              <w:rPr>
                <w:color w:val="000000" w:themeColor="text1"/>
                <w:sz w:val="20"/>
                <w:szCs w:val="20"/>
              </w:rPr>
              <w:t xml:space="preserve">Establish baseline for worker qualification through the biennial </w:t>
            </w:r>
            <w:r w:rsidRPr="00D86D77">
              <w:rPr>
                <w:color w:val="000000" w:themeColor="text1"/>
                <w:spacing w:val="-8"/>
                <w:sz w:val="20"/>
                <w:szCs w:val="20"/>
              </w:rPr>
              <w:t>Provider Workforce Survey</w:t>
            </w:r>
          </w:p>
        </w:tc>
        <w:tc>
          <w:tcPr>
            <w:tcW w:w="2835" w:type="dxa"/>
          </w:tcPr>
          <w:p w14:paraId="612E7388" w14:textId="77777777" w:rsidR="00925D65" w:rsidRPr="00D86D77" w:rsidRDefault="00925D65" w:rsidP="00925D65">
            <w:pPr>
              <w:pStyle w:val="TableParagraph"/>
              <w:ind w:left="0"/>
              <w:rPr>
                <w:color w:val="000000" w:themeColor="text1"/>
                <w:sz w:val="20"/>
                <w:szCs w:val="20"/>
              </w:rPr>
            </w:pPr>
            <w:r w:rsidRPr="00D86D77">
              <w:rPr>
                <w:color w:val="000000" w:themeColor="text1"/>
                <w:sz w:val="20"/>
                <w:szCs w:val="20"/>
              </w:rPr>
              <w:t xml:space="preserve">Target to be set (dependent on baseline developed in 2023–24) for worker qualification through the biennial </w:t>
            </w:r>
            <w:r w:rsidRPr="00D86D77">
              <w:rPr>
                <w:color w:val="000000" w:themeColor="text1"/>
                <w:spacing w:val="-8"/>
                <w:sz w:val="20"/>
                <w:szCs w:val="20"/>
              </w:rPr>
              <w:t>Provider Workforce Survey</w:t>
            </w:r>
          </w:p>
        </w:tc>
        <w:tc>
          <w:tcPr>
            <w:tcW w:w="2977" w:type="dxa"/>
          </w:tcPr>
          <w:p w14:paraId="4E1317E6" w14:textId="77777777" w:rsidR="00925D65" w:rsidRPr="00D86D77" w:rsidRDefault="00925D65" w:rsidP="00925D65">
            <w:pPr>
              <w:pStyle w:val="TableParagraph"/>
              <w:ind w:left="0"/>
              <w:rPr>
                <w:color w:val="000000" w:themeColor="text1"/>
                <w:sz w:val="20"/>
                <w:szCs w:val="20"/>
              </w:rPr>
            </w:pPr>
            <w:r w:rsidRPr="00D86D77">
              <w:rPr>
                <w:color w:val="000000" w:themeColor="text1"/>
                <w:sz w:val="20"/>
                <w:szCs w:val="20"/>
              </w:rPr>
              <w:t xml:space="preserve">Target to be set </w:t>
            </w:r>
            <w:r w:rsidRPr="00D86D77">
              <w:rPr>
                <w:color w:val="000000" w:themeColor="text1"/>
                <w:spacing w:val="-2"/>
                <w:sz w:val="20"/>
                <w:szCs w:val="20"/>
              </w:rPr>
              <w:t>(dependent</w:t>
            </w:r>
            <w:r w:rsidRPr="00D86D77">
              <w:rPr>
                <w:color w:val="000000" w:themeColor="text1"/>
                <w:spacing w:val="-12"/>
                <w:sz w:val="20"/>
                <w:szCs w:val="20"/>
              </w:rPr>
              <w:t xml:space="preserve"> </w:t>
            </w:r>
            <w:r w:rsidRPr="00D86D77">
              <w:rPr>
                <w:color w:val="000000" w:themeColor="text1"/>
                <w:spacing w:val="-2"/>
                <w:sz w:val="20"/>
                <w:szCs w:val="20"/>
              </w:rPr>
              <w:t>on</w:t>
            </w:r>
            <w:r w:rsidRPr="00D86D77">
              <w:rPr>
                <w:color w:val="000000" w:themeColor="text1"/>
                <w:spacing w:val="-11"/>
                <w:sz w:val="20"/>
                <w:szCs w:val="20"/>
              </w:rPr>
              <w:t xml:space="preserve"> </w:t>
            </w:r>
            <w:r w:rsidRPr="00D86D77">
              <w:rPr>
                <w:color w:val="000000" w:themeColor="text1"/>
                <w:spacing w:val="-2"/>
                <w:sz w:val="20"/>
                <w:szCs w:val="20"/>
              </w:rPr>
              <w:t xml:space="preserve">baseline </w:t>
            </w:r>
            <w:r w:rsidRPr="00D86D77">
              <w:rPr>
                <w:color w:val="000000" w:themeColor="text1"/>
                <w:sz w:val="20"/>
                <w:szCs w:val="20"/>
              </w:rPr>
              <w:t>developed</w:t>
            </w:r>
            <w:r w:rsidRPr="00D86D77">
              <w:rPr>
                <w:color w:val="000000" w:themeColor="text1"/>
                <w:spacing w:val="-14"/>
                <w:sz w:val="20"/>
                <w:szCs w:val="20"/>
              </w:rPr>
              <w:t xml:space="preserve"> </w:t>
            </w:r>
            <w:r w:rsidRPr="00D86D77">
              <w:rPr>
                <w:color w:val="000000" w:themeColor="text1"/>
                <w:sz w:val="20"/>
                <w:szCs w:val="20"/>
              </w:rPr>
              <w:t>in</w:t>
            </w:r>
            <w:r w:rsidRPr="00D86D77">
              <w:rPr>
                <w:color w:val="000000" w:themeColor="text1"/>
                <w:spacing w:val="-13"/>
                <w:sz w:val="20"/>
                <w:szCs w:val="20"/>
              </w:rPr>
              <w:t xml:space="preserve"> </w:t>
            </w:r>
            <w:r w:rsidRPr="00D86D77">
              <w:rPr>
                <w:color w:val="000000" w:themeColor="text1"/>
                <w:sz w:val="20"/>
                <w:szCs w:val="20"/>
              </w:rPr>
              <w:t>2024–25) for</w:t>
            </w:r>
            <w:r w:rsidRPr="00D86D77">
              <w:rPr>
                <w:color w:val="000000" w:themeColor="text1"/>
                <w:spacing w:val="-2"/>
                <w:sz w:val="20"/>
                <w:szCs w:val="20"/>
              </w:rPr>
              <w:t xml:space="preserve"> </w:t>
            </w:r>
            <w:r w:rsidRPr="00D86D77">
              <w:rPr>
                <w:color w:val="000000" w:themeColor="text1"/>
                <w:sz w:val="20"/>
                <w:szCs w:val="20"/>
              </w:rPr>
              <w:t>worker</w:t>
            </w:r>
            <w:r w:rsidRPr="00D86D77">
              <w:rPr>
                <w:color w:val="000000" w:themeColor="text1"/>
                <w:spacing w:val="-2"/>
                <w:sz w:val="20"/>
                <w:szCs w:val="20"/>
              </w:rPr>
              <w:t xml:space="preserve"> </w:t>
            </w:r>
            <w:r w:rsidRPr="00D86D77">
              <w:rPr>
                <w:color w:val="000000" w:themeColor="text1"/>
                <w:sz w:val="20"/>
                <w:szCs w:val="20"/>
              </w:rPr>
              <w:t xml:space="preserve">qualification through the </w:t>
            </w:r>
            <w:proofErr w:type="gramStart"/>
            <w:r w:rsidRPr="00D86D77">
              <w:rPr>
                <w:color w:val="000000" w:themeColor="text1"/>
                <w:sz w:val="20"/>
                <w:szCs w:val="20"/>
              </w:rPr>
              <w:t>biennial</w:t>
            </w:r>
            <w:proofErr w:type="gramEnd"/>
          </w:p>
          <w:p w14:paraId="4D88B72F" w14:textId="77777777" w:rsidR="00925D65" w:rsidRPr="00D86D77" w:rsidRDefault="00925D65" w:rsidP="00925D65">
            <w:pPr>
              <w:pStyle w:val="TableParagraph"/>
              <w:spacing w:before="8"/>
              <w:ind w:left="0"/>
              <w:rPr>
                <w:color w:val="000000" w:themeColor="text1"/>
                <w:sz w:val="20"/>
                <w:szCs w:val="20"/>
              </w:rPr>
            </w:pPr>
            <w:r w:rsidRPr="00D86D77">
              <w:rPr>
                <w:color w:val="000000" w:themeColor="text1"/>
                <w:spacing w:val="-2"/>
                <w:sz w:val="20"/>
                <w:szCs w:val="20"/>
              </w:rPr>
              <w:t>Provider</w:t>
            </w:r>
            <w:r w:rsidRPr="00D86D77">
              <w:rPr>
                <w:color w:val="000000" w:themeColor="text1"/>
                <w:spacing w:val="-9"/>
                <w:sz w:val="20"/>
                <w:szCs w:val="20"/>
              </w:rPr>
              <w:t xml:space="preserve"> </w:t>
            </w:r>
            <w:r w:rsidRPr="00D86D77">
              <w:rPr>
                <w:color w:val="000000" w:themeColor="text1"/>
                <w:spacing w:val="-2"/>
                <w:sz w:val="20"/>
                <w:szCs w:val="20"/>
              </w:rPr>
              <w:t>Workforce</w:t>
            </w:r>
            <w:r w:rsidRPr="00D86D77">
              <w:rPr>
                <w:color w:val="000000" w:themeColor="text1"/>
                <w:spacing w:val="-9"/>
                <w:sz w:val="20"/>
                <w:szCs w:val="20"/>
              </w:rPr>
              <w:t xml:space="preserve"> </w:t>
            </w:r>
            <w:r w:rsidRPr="00D86D77">
              <w:rPr>
                <w:color w:val="000000" w:themeColor="text1"/>
                <w:spacing w:val="-2"/>
                <w:sz w:val="20"/>
                <w:szCs w:val="20"/>
              </w:rPr>
              <w:t>Survey</w:t>
            </w:r>
          </w:p>
        </w:tc>
      </w:tr>
      <w:tr w:rsidR="00925D65" w:rsidRPr="00D86D77" w14:paraId="60D2AAD4" w14:textId="77777777" w:rsidTr="00925D65">
        <w:trPr>
          <w:trHeight w:val="1603"/>
        </w:trPr>
        <w:tc>
          <w:tcPr>
            <w:tcW w:w="567" w:type="dxa"/>
          </w:tcPr>
          <w:p w14:paraId="3D61096E" w14:textId="77777777" w:rsidR="00925D65" w:rsidRPr="00D86D77" w:rsidRDefault="00925D65" w:rsidP="00D22D31">
            <w:pPr>
              <w:pStyle w:val="TableParagraph"/>
              <w:rPr>
                <w:color w:val="000000" w:themeColor="text1"/>
                <w:sz w:val="20"/>
                <w:szCs w:val="20"/>
              </w:rPr>
            </w:pPr>
            <w:r w:rsidRPr="00D86D77">
              <w:rPr>
                <w:color w:val="000000" w:themeColor="text1"/>
                <w:spacing w:val="-5"/>
                <w:sz w:val="20"/>
                <w:szCs w:val="20"/>
              </w:rPr>
              <w:t>c.</w:t>
            </w:r>
          </w:p>
        </w:tc>
        <w:tc>
          <w:tcPr>
            <w:tcW w:w="2127" w:type="dxa"/>
          </w:tcPr>
          <w:p w14:paraId="4EB39EC5" w14:textId="77777777" w:rsidR="00925D65" w:rsidRPr="00D86D77" w:rsidRDefault="00925D65" w:rsidP="00925D65">
            <w:pPr>
              <w:pStyle w:val="TableParagraph"/>
              <w:spacing w:before="165"/>
              <w:ind w:left="0"/>
              <w:rPr>
                <w:color w:val="000000" w:themeColor="text1"/>
                <w:sz w:val="20"/>
                <w:szCs w:val="20"/>
              </w:rPr>
            </w:pPr>
            <w:r w:rsidRPr="00D86D77">
              <w:rPr>
                <w:color w:val="000000" w:themeColor="text1"/>
                <w:spacing w:val="-5"/>
                <w:sz w:val="20"/>
                <w:szCs w:val="20"/>
              </w:rPr>
              <w:t>N/A</w:t>
            </w:r>
          </w:p>
        </w:tc>
        <w:tc>
          <w:tcPr>
            <w:tcW w:w="2268" w:type="dxa"/>
          </w:tcPr>
          <w:p w14:paraId="5BDED54A" w14:textId="77777777" w:rsidR="00925D65" w:rsidRPr="00D86D77" w:rsidRDefault="00925D65" w:rsidP="00925D65">
            <w:pPr>
              <w:pStyle w:val="TableParagraph"/>
              <w:spacing w:before="165"/>
              <w:ind w:left="0"/>
              <w:rPr>
                <w:color w:val="000000" w:themeColor="text1"/>
                <w:sz w:val="20"/>
                <w:szCs w:val="20"/>
              </w:rPr>
            </w:pPr>
            <w:r w:rsidRPr="00D86D77">
              <w:rPr>
                <w:color w:val="000000" w:themeColor="text1"/>
                <w:sz w:val="20"/>
                <w:szCs w:val="20"/>
              </w:rPr>
              <w:t xml:space="preserve">Establish baseline for worker satisfaction through the biennial </w:t>
            </w:r>
            <w:r w:rsidRPr="00D86D77">
              <w:rPr>
                <w:color w:val="000000" w:themeColor="text1"/>
                <w:spacing w:val="-8"/>
                <w:sz w:val="20"/>
                <w:szCs w:val="20"/>
              </w:rPr>
              <w:t>Provider</w:t>
            </w:r>
            <w:r w:rsidRPr="00D86D77">
              <w:rPr>
                <w:color w:val="000000" w:themeColor="text1"/>
                <w:spacing w:val="-12"/>
                <w:sz w:val="20"/>
                <w:szCs w:val="20"/>
              </w:rPr>
              <w:t xml:space="preserve"> </w:t>
            </w:r>
            <w:r w:rsidRPr="00D86D77">
              <w:rPr>
                <w:color w:val="000000" w:themeColor="text1"/>
                <w:spacing w:val="-8"/>
                <w:sz w:val="20"/>
                <w:szCs w:val="20"/>
              </w:rPr>
              <w:t>Workforce</w:t>
            </w:r>
            <w:r w:rsidRPr="00D86D77">
              <w:rPr>
                <w:color w:val="000000" w:themeColor="text1"/>
                <w:spacing w:val="-12"/>
                <w:sz w:val="20"/>
                <w:szCs w:val="20"/>
              </w:rPr>
              <w:t xml:space="preserve"> </w:t>
            </w:r>
            <w:r w:rsidRPr="00D86D77">
              <w:rPr>
                <w:color w:val="000000" w:themeColor="text1"/>
                <w:spacing w:val="-8"/>
                <w:sz w:val="20"/>
                <w:szCs w:val="20"/>
              </w:rPr>
              <w:t>Survey</w:t>
            </w:r>
          </w:p>
        </w:tc>
        <w:tc>
          <w:tcPr>
            <w:tcW w:w="2835" w:type="dxa"/>
          </w:tcPr>
          <w:p w14:paraId="0EA95D0A" w14:textId="77777777" w:rsidR="00925D65" w:rsidRPr="00D86D77" w:rsidRDefault="00925D65" w:rsidP="00925D65">
            <w:pPr>
              <w:pStyle w:val="TableParagraph"/>
              <w:spacing w:before="165"/>
              <w:ind w:left="0"/>
              <w:rPr>
                <w:color w:val="000000" w:themeColor="text1"/>
                <w:sz w:val="20"/>
                <w:szCs w:val="20"/>
              </w:rPr>
            </w:pPr>
            <w:r w:rsidRPr="00D86D77">
              <w:rPr>
                <w:color w:val="000000" w:themeColor="text1"/>
                <w:sz w:val="20"/>
                <w:szCs w:val="20"/>
              </w:rPr>
              <w:t xml:space="preserve">Target to be set (dependent on baseline developed in 2023–24) for worker satisfaction through the biennial </w:t>
            </w:r>
            <w:r w:rsidRPr="00D86D77">
              <w:rPr>
                <w:color w:val="000000" w:themeColor="text1"/>
                <w:spacing w:val="-8"/>
                <w:sz w:val="20"/>
                <w:szCs w:val="20"/>
              </w:rPr>
              <w:t>Provider</w:t>
            </w:r>
            <w:r w:rsidRPr="00D86D77">
              <w:rPr>
                <w:color w:val="000000" w:themeColor="text1"/>
                <w:spacing w:val="-12"/>
                <w:sz w:val="20"/>
                <w:szCs w:val="20"/>
              </w:rPr>
              <w:t xml:space="preserve"> </w:t>
            </w:r>
            <w:r w:rsidRPr="00D86D77">
              <w:rPr>
                <w:color w:val="000000" w:themeColor="text1"/>
                <w:spacing w:val="-8"/>
                <w:sz w:val="20"/>
                <w:szCs w:val="20"/>
              </w:rPr>
              <w:t>Workforce</w:t>
            </w:r>
            <w:r w:rsidRPr="00D86D77">
              <w:rPr>
                <w:color w:val="000000" w:themeColor="text1"/>
                <w:spacing w:val="-12"/>
                <w:sz w:val="20"/>
                <w:szCs w:val="20"/>
              </w:rPr>
              <w:t xml:space="preserve"> </w:t>
            </w:r>
            <w:r w:rsidRPr="00D86D77">
              <w:rPr>
                <w:color w:val="000000" w:themeColor="text1"/>
                <w:spacing w:val="-8"/>
                <w:sz w:val="20"/>
                <w:szCs w:val="20"/>
              </w:rPr>
              <w:t>Survey</w:t>
            </w:r>
          </w:p>
        </w:tc>
        <w:tc>
          <w:tcPr>
            <w:tcW w:w="2977" w:type="dxa"/>
          </w:tcPr>
          <w:p w14:paraId="1263045B" w14:textId="77777777" w:rsidR="00925D65" w:rsidRPr="00D86D77" w:rsidRDefault="00925D65" w:rsidP="00925D65">
            <w:pPr>
              <w:pStyle w:val="TableParagraph"/>
              <w:spacing w:before="165"/>
              <w:ind w:left="0"/>
              <w:rPr>
                <w:color w:val="000000" w:themeColor="text1"/>
                <w:sz w:val="20"/>
                <w:szCs w:val="20"/>
              </w:rPr>
            </w:pPr>
            <w:r w:rsidRPr="00D86D77">
              <w:rPr>
                <w:color w:val="000000" w:themeColor="text1"/>
                <w:sz w:val="20"/>
                <w:szCs w:val="20"/>
              </w:rPr>
              <w:t xml:space="preserve">Target to be set </w:t>
            </w:r>
            <w:r w:rsidRPr="00D86D77">
              <w:rPr>
                <w:color w:val="000000" w:themeColor="text1"/>
                <w:spacing w:val="-4"/>
                <w:sz w:val="20"/>
                <w:szCs w:val="20"/>
              </w:rPr>
              <w:t>(dependent</w:t>
            </w:r>
            <w:r w:rsidRPr="00D86D77">
              <w:rPr>
                <w:color w:val="000000" w:themeColor="text1"/>
                <w:spacing w:val="-10"/>
                <w:sz w:val="20"/>
                <w:szCs w:val="20"/>
              </w:rPr>
              <w:t xml:space="preserve"> </w:t>
            </w:r>
            <w:r w:rsidRPr="00D86D77">
              <w:rPr>
                <w:color w:val="000000" w:themeColor="text1"/>
                <w:spacing w:val="-4"/>
                <w:sz w:val="20"/>
                <w:szCs w:val="20"/>
              </w:rPr>
              <w:t>on</w:t>
            </w:r>
            <w:r w:rsidRPr="00D86D77">
              <w:rPr>
                <w:color w:val="000000" w:themeColor="text1"/>
                <w:spacing w:val="-9"/>
                <w:sz w:val="20"/>
                <w:szCs w:val="20"/>
              </w:rPr>
              <w:t xml:space="preserve"> </w:t>
            </w:r>
            <w:r w:rsidRPr="00D86D77">
              <w:rPr>
                <w:color w:val="000000" w:themeColor="text1"/>
                <w:spacing w:val="-4"/>
                <w:sz w:val="20"/>
                <w:szCs w:val="20"/>
              </w:rPr>
              <w:t xml:space="preserve">baseline </w:t>
            </w:r>
            <w:r w:rsidRPr="00D86D77">
              <w:rPr>
                <w:color w:val="000000" w:themeColor="text1"/>
                <w:spacing w:val="-2"/>
                <w:sz w:val="20"/>
                <w:szCs w:val="20"/>
              </w:rPr>
              <w:t>developed</w:t>
            </w:r>
            <w:r w:rsidRPr="00D86D77">
              <w:rPr>
                <w:color w:val="000000" w:themeColor="text1"/>
                <w:spacing w:val="-12"/>
                <w:sz w:val="20"/>
                <w:szCs w:val="20"/>
              </w:rPr>
              <w:t xml:space="preserve"> </w:t>
            </w:r>
            <w:r w:rsidRPr="00D86D77">
              <w:rPr>
                <w:color w:val="000000" w:themeColor="text1"/>
                <w:spacing w:val="-2"/>
                <w:sz w:val="20"/>
                <w:szCs w:val="20"/>
              </w:rPr>
              <w:t>in</w:t>
            </w:r>
            <w:r w:rsidRPr="00D86D77">
              <w:rPr>
                <w:color w:val="000000" w:themeColor="text1"/>
                <w:spacing w:val="-11"/>
                <w:sz w:val="20"/>
                <w:szCs w:val="20"/>
              </w:rPr>
              <w:t xml:space="preserve"> </w:t>
            </w:r>
            <w:r w:rsidRPr="00D86D77">
              <w:rPr>
                <w:color w:val="000000" w:themeColor="text1"/>
                <w:spacing w:val="-2"/>
                <w:sz w:val="20"/>
                <w:szCs w:val="20"/>
              </w:rPr>
              <w:t xml:space="preserve">2024–25) </w:t>
            </w:r>
            <w:r w:rsidRPr="00D86D77">
              <w:rPr>
                <w:color w:val="000000" w:themeColor="text1"/>
                <w:sz w:val="20"/>
                <w:szCs w:val="20"/>
              </w:rPr>
              <w:t xml:space="preserve">for worker satisfaction through the </w:t>
            </w:r>
            <w:proofErr w:type="gramStart"/>
            <w:r w:rsidRPr="00D86D77">
              <w:rPr>
                <w:color w:val="000000" w:themeColor="text1"/>
                <w:sz w:val="20"/>
                <w:szCs w:val="20"/>
              </w:rPr>
              <w:t>biennial</w:t>
            </w:r>
            <w:proofErr w:type="gramEnd"/>
          </w:p>
          <w:p w14:paraId="7BAAC19D" w14:textId="77777777" w:rsidR="00925D65" w:rsidRPr="00D86D77" w:rsidRDefault="00925D65" w:rsidP="00925D65">
            <w:pPr>
              <w:pStyle w:val="TableParagraph"/>
              <w:spacing w:before="8"/>
              <w:ind w:left="0"/>
              <w:rPr>
                <w:color w:val="000000" w:themeColor="text1"/>
                <w:sz w:val="20"/>
                <w:szCs w:val="20"/>
              </w:rPr>
            </w:pPr>
            <w:r w:rsidRPr="00D86D77">
              <w:rPr>
                <w:color w:val="000000" w:themeColor="text1"/>
                <w:spacing w:val="-4"/>
                <w:sz w:val="20"/>
                <w:szCs w:val="20"/>
              </w:rPr>
              <w:t>Provider</w:t>
            </w:r>
            <w:r w:rsidRPr="00D86D77">
              <w:rPr>
                <w:color w:val="000000" w:themeColor="text1"/>
                <w:spacing w:val="-9"/>
                <w:sz w:val="20"/>
                <w:szCs w:val="20"/>
              </w:rPr>
              <w:t xml:space="preserve"> </w:t>
            </w:r>
            <w:r w:rsidRPr="00D86D77">
              <w:rPr>
                <w:color w:val="000000" w:themeColor="text1"/>
                <w:spacing w:val="-4"/>
                <w:sz w:val="20"/>
                <w:szCs w:val="20"/>
              </w:rPr>
              <w:t>Workforce</w:t>
            </w:r>
            <w:r w:rsidRPr="00D86D77">
              <w:rPr>
                <w:color w:val="000000" w:themeColor="text1"/>
                <w:spacing w:val="-9"/>
                <w:sz w:val="20"/>
                <w:szCs w:val="20"/>
              </w:rPr>
              <w:t xml:space="preserve"> </w:t>
            </w:r>
            <w:r w:rsidRPr="00D86D77">
              <w:rPr>
                <w:color w:val="000000" w:themeColor="text1"/>
                <w:spacing w:val="-4"/>
                <w:sz w:val="20"/>
                <w:szCs w:val="20"/>
              </w:rPr>
              <w:t>Survey</w:t>
            </w:r>
          </w:p>
        </w:tc>
      </w:tr>
      <w:tr w:rsidR="00925D65" w:rsidRPr="00D86D77" w14:paraId="6E8BD91B" w14:textId="77777777" w:rsidTr="00925D65">
        <w:trPr>
          <w:trHeight w:val="2969"/>
        </w:trPr>
        <w:tc>
          <w:tcPr>
            <w:tcW w:w="10774" w:type="dxa"/>
            <w:gridSpan w:val="5"/>
          </w:tcPr>
          <w:p w14:paraId="0CF07E88" w14:textId="77777777" w:rsidR="00925D65" w:rsidRPr="00D86D77" w:rsidRDefault="00925D65" w:rsidP="00D22D31">
            <w:pPr>
              <w:pStyle w:val="TableParagraph"/>
              <w:rPr>
                <w:b/>
                <w:color w:val="000000" w:themeColor="text1"/>
                <w:sz w:val="20"/>
                <w:szCs w:val="20"/>
              </w:rPr>
            </w:pPr>
            <w:r w:rsidRPr="00D86D77">
              <w:rPr>
                <w:b/>
                <w:color w:val="000000" w:themeColor="text1"/>
                <w:sz w:val="20"/>
                <w:szCs w:val="20"/>
              </w:rPr>
              <w:lastRenderedPageBreak/>
              <w:t>Data</w:t>
            </w:r>
            <w:r w:rsidRPr="00D86D77">
              <w:rPr>
                <w:b/>
                <w:color w:val="000000" w:themeColor="text1"/>
                <w:spacing w:val="2"/>
                <w:sz w:val="20"/>
                <w:szCs w:val="20"/>
              </w:rPr>
              <w:t xml:space="preserve"> </w:t>
            </w:r>
            <w:r w:rsidRPr="00D86D77">
              <w:rPr>
                <w:b/>
                <w:color w:val="000000" w:themeColor="text1"/>
                <w:sz w:val="20"/>
                <w:szCs w:val="20"/>
              </w:rPr>
              <w:t>Source</w:t>
            </w:r>
            <w:r w:rsidRPr="00D86D77">
              <w:rPr>
                <w:b/>
                <w:color w:val="000000" w:themeColor="text1"/>
                <w:spacing w:val="2"/>
                <w:sz w:val="20"/>
                <w:szCs w:val="20"/>
              </w:rPr>
              <w:t xml:space="preserve"> </w:t>
            </w:r>
            <w:r w:rsidRPr="00D86D77">
              <w:rPr>
                <w:b/>
                <w:color w:val="000000" w:themeColor="text1"/>
                <w:sz w:val="20"/>
                <w:szCs w:val="20"/>
              </w:rPr>
              <w:t>and</w:t>
            </w:r>
            <w:r w:rsidRPr="00D86D77">
              <w:rPr>
                <w:b/>
                <w:color w:val="000000" w:themeColor="text1"/>
                <w:spacing w:val="2"/>
                <w:sz w:val="20"/>
                <w:szCs w:val="20"/>
              </w:rPr>
              <w:t xml:space="preserve"> </w:t>
            </w:r>
            <w:r w:rsidRPr="00D86D77">
              <w:rPr>
                <w:b/>
                <w:color w:val="000000" w:themeColor="text1"/>
                <w:spacing w:val="-2"/>
                <w:sz w:val="20"/>
                <w:szCs w:val="20"/>
              </w:rPr>
              <w:t>Methodology</w:t>
            </w:r>
          </w:p>
          <w:p w14:paraId="0132D006" w14:textId="77777777" w:rsidR="00925D65" w:rsidRPr="00D86D77" w:rsidRDefault="00925D65">
            <w:pPr>
              <w:pStyle w:val="TableParagraph"/>
              <w:numPr>
                <w:ilvl w:val="0"/>
                <w:numId w:val="77"/>
              </w:numPr>
              <w:tabs>
                <w:tab w:val="left" w:pos="340"/>
              </w:tabs>
              <w:spacing w:before="83"/>
              <w:ind w:hanging="170"/>
              <w:rPr>
                <w:color w:val="000000" w:themeColor="text1"/>
                <w:sz w:val="20"/>
                <w:szCs w:val="20"/>
              </w:rPr>
            </w:pPr>
            <w:r w:rsidRPr="00D86D77">
              <w:rPr>
                <w:color w:val="000000" w:themeColor="text1"/>
                <w:spacing w:val="-2"/>
                <w:sz w:val="20"/>
                <w:szCs w:val="20"/>
              </w:rPr>
              <w:t>Survey</w:t>
            </w:r>
            <w:r w:rsidRPr="00D86D77">
              <w:rPr>
                <w:color w:val="000000" w:themeColor="text1"/>
                <w:spacing w:val="-13"/>
                <w:sz w:val="20"/>
                <w:szCs w:val="20"/>
              </w:rPr>
              <w:t xml:space="preserve"> </w:t>
            </w:r>
            <w:r w:rsidRPr="00D86D77">
              <w:rPr>
                <w:color w:val="000000" w:themeColor="text1"/>
                <w:spacing w:val="-2"/>
                <w:sz w:val="20"/>
                <w:szCs w:val="20"/>
              </w:rPr>
              <w:t>Results</w:t>
            </w:r>
            <w:r w:rsidRPr="00D86D77">
              <w:rPr>
                <w:color w:val="000000" w:themeColor="text1"/>
                <w:spacing w:val="-13"/>
                <w:sz w:val="20"/>
                <w:szCs w:val="20"/>
              </w:rPr>
              <w:t xml:space="preserve"> </w:t>
            </w:r>
            <w:r w:rsidRPr="00D86D77">
              <w:rPr>
                <w:color w:val="000000" w:themeColor="text1"/>
                <w:spacing w:val="-2"/>
                <w:sz w:val="20"/>
                <w:szCs w:val="20"/>
              </w:rPr>
              <w:t>of</w:t>
            </w:r>
            <w:r w:rsidRPr="00D86D77">
              <w:rPr>
                <w:color w:val="000000" w:themeColor="text1"/>
                <w:spacing w:val="-13"/>
                <w:sz w:val="20"/>
                <w:szCs w:val="20"/>
              </w:rPr>
              <w:t xml:space="preserve"> </w:t>
            </w:r>
            <w:r w:rsidRPr="00D86D77">
              <w:rPr>
                <w:color w:val="000000" w:themeColor="text1"/>
                <w:spacing w:val="-2"/>
                <w:sz w:val="20"/>
                <w:szCs w:val="20"/>
              </w:rPr>
              <w:t>targeted</w:t>
            </w:r>
            <w:r w:rsidRPr="00D86D77">
              <w:rPr>
                <w:color w:val="000000" w:themeColor="text1"/>
                <w:spacing w:val="-12"/>
                <w:sz w:val="20"/>
                <w:szCs w:val="20"/>
              </w:rPr>
              <w:t xml:space="preserve"> </w:t>
            </w:r>
            <w:r w:rsidRPr="00D86D77">
              <w:rPr>
                <w:color w:val="000000" w:themeColor="text1"/>
                <w:spacing w:val="-2"/>
                <w:sz w:val="20"/>
                <w:szCs w:val="20"/>
              </w:rPr>
              <w:t>Aged</w:t>
            </w:r>
            <w:r w:rsidRPr="00D86D77">
              <w:rPr>
                <w:color w:val="000000" w:themeColor="text1"/>
                <w:spacing w:val="-13"/>
                <w:sz w:val="20"/>
                <w:szCs w:val="20"/>
              </w:rPr>
              <w:t xml:space="preserve"> </w:t>
            </w:r>
            <w:r w:rsidRPr="00D86D77">
              <w:rPr>
                <w:color w:val="000000" w:themeColor="text1"/>
                <w:spacing w:val="-2"/>
                <w:sz w:val="20"/>
                <w:szCs w:val="20"/>
              </w:rPr>
              <w:t>Care</w:t>
            </w:r>
            <w:r w:rsidRPr="00D86D77">
              <w:rPr>
                <w:color w:val="000000" w:themeColor="text1"/>
                <w:spacing w:val="-13"/>
                <w:sz w:val="20"/>
                <w:szCs w:val="20"/>
              </w:rPr>
              <w:t xml:space="preserve"> </w:t>
            </w:r>
            <w:r w:rsidRPr="00D86D77">
              <w:rPr>
                <w:color w:val="000000" w:themeColor="text1"/>
                <w:spacing w:val="-2"/>
                <w:sz w:val="20"/>
                <w:szCs w:val="20"/>
              </w:rPr>
              <w:t>Providers</w:t>
            </w:r>
            <w:r w:rsidRPr="00D86D77">
              <w:rPr>
                <w:color w:val="000000" w:themeColor="text1"/>
                <w:spacing w:val="-12"/>
                <w:sz w:val="20"/>
                <w:szCs w:val="20"/>
              </w:rPr>
              <w:t xml:space="preserve"> </w:t>
            </w:r>
            <w:r w:rsidRPr="00D86D77">
              <w:rPr>
                <w:color w:val="000000" w:themeColor="text1"/>
                <w:spacing w:val="-2"/>
                <w:sz w:val="20"/>
                <w:szCs w:val="20"/>
              </w:rPr>
              <w:t>responding</w:t>
            </w:r>
            <w:r w:rsidRPr="00D86D77">
              <w:rPr>
                <w:color w:val="000000" w:themeColor="text1"/>
                <w:spacing w:val="-13"/>
                <w:sz w:val="20"/>
                <w:szCs w:val="20"/>
              </w:rPr>
              <w:t xml:space="preserve"> </w:t>
            </w:r>
            <w:r w:rsidRPr="00D86D77">
              <w:rPr>
                <w:color w:val="000000" w:themeColor="text1"/>
                <w:spacing w:val="-2"/>
                <w:sz w:val="20"/>
                <w:szCs w:val="20"/>
              </w:rPr>
              <w:t>to</w:t>
            </w:r>
            <w:r w:rsidRPr="00D86D77">
              <w:rPr>
                <w:color w:val="000000" w:themeColor="text1"/>
                <w:spacing w:val="-13"/>
                <w:sz w:val="20"/>
                <w:szCs w:val="20"/>
              </w:rPr>
              <w:t xml:space="preserve"> </w:t>
            </w:r>
            <w:r w:rsidRPr="00D86D77">
              <w:rPr>
                <w:color w:val="000000" w:themeColor="text1"/>
                <w:spacing w:val="-2"/>
                <w:sz w:val="20"/>
                <w:szCs w:val="20"/>
              </w:rPr>
              <w:t>the</w:t>
            </w:r>
            <w:r w:rsidRPr="00D86D77">
              <w:rPr>
                <w:color w:val="000000" w:themeColor="text1"/>
                <w:spacing w:val="-12"/>
                <w:sz w:val="20"/>
                <w:szCs w:val="20"/>
              </w:rPr>
              <w:t xml:space="preserve"> </w:t>
            </w:r>
            <w:r w:rsidRPr="00D86D77">
              <w:rPr>
                <w:color w:val="000000" w:themeColor="text1"/>
                <w:spacing w:val="-2"/>
                <w:sz w:val="20"/>
                <w:szCs w:val="20"/>
              </w:rPr>
              <w:t>Aged</w:t>
            </w:r>
            <w:r w:rsidRPr="00D86D77">
              <w:rPr>
                <w:color w:val="000000" w:themeColor="text1"/>
                <w:spacing w:val="-13"/>
                <w:sz w:val="20"/>
                <w:szCs w:val="20"/>
              </w:rPr>
              <w:t xml:space="preserve"> </w:t>
            </w:r>
            <w:r w:rsidRPr="00D86D77">
              <w:rPr>
                <w:color w:val="000000" w:themeColor="text1"/>
                <w:spacing w:val="-2"/>
                <w:sz w:val="20"/>
                <w:szCs w:val="20"/>
              </w:rPr>
              <w:t>Care</w:t>
            </w:r>
            <w:r w:rsidRPr="00D86D77">
              <w:rPr>
                <w:color w:val="000000" w:themeColor="text1"/>
                <w:spacing w:val="-13"/>
                <w:sz w:val="20"/>
                <w:szCs w:val="20"/>
              </w:rPr>
              <w:t xml:space="preserve"> </w:t>
            </w:r>
            <w:r w:rsidRPr="00D86D77">
              <w:rPr>
                <w:color w:val="000000" w:themeColor="text1"/>
                <w:spacing w:val="-2"/>
                <w:sz w:val="20"/>
                <w:szCs w:val="20"/>
              </w:rPr>
              <w:t>Provider</w:t>
            </w:r>
            <w:r w:rsidRPr="00D86D77">
              <w:rPr>
                <w:color w:val="000000" w:themeColor="text1"/>
                <w:spacing w:val="-13"/>
                <w:sz w:val="20"/>
                <w:szCs w:val="20"/>
              </w:rPr>
              <w:t xml:space="preserve"> </w:t>
            </w:r>
            <w:r w:rsidRPr="00D86D77">
              <w:rPr>
                <w:color w:val="000000" w:themeColor="text1"/>
                <w:spacing w:val="-2"/>
                <w:sz w:val="20"/>
                <w:szCs w:val="20"/>
              </w:rPr>
              <w:t>Workforce</w:t>
            </w:r>
            <w:r w:rsidRPr="00D86D77">
              <w:rPr>
                <w:color w:val="000000" w:themeColor="text1"/>
                <w:spacing w:val="-12"/>
                <w:sz w:val="20"/>
                <w:szCs w:val="20"/>
              </w:rPr>
              <w:t xml:space="preserve"> </w:t>
            </w:r>
            <w:r w:rsidRPr="00D86D77">
              <w:rPr>
                <w:color w:val="000000" w:themeColor="text1"/>
                <w:spacing w:val="-2"/>
                <w:sz w:val="20"/>
                <w:szCs w:val="20"/>
              </w:rPr>
              <w:t>Survey.</w:t>
            </w:r>
          </w:p>
          <w:p w14:paraId="15631487" w14:textId="77777777" w:rsidR="00925D65" w:rsidRPr="00D86D77" w:rsidRDefault="00925D65">
            <w:pPr>
              <w:pStyle w:val="TableParagraph"/>
              <w:numPr>
                <w:ilvl w:val="0"/>
                <w:numId w:val="77"/>
              </w:numPr>
              <w:tabs>
                <w:tab w:val="left" w:pos="340"/>
              </w:tabs>
              <w:spacing w:before="63" w:line="208" w:lineRule="auto"/>
              <w:ind w:right="746"/>
              <w:rPr>
                <w:color w:val="000000" w:themeColor="text1"/>
                <w:sz w:val="20"/>
                <w:szCs w:val="20"/>
              </w:rPr>
            </w:pPr>
            <w:r w:rsidRPr="00D86D77">
              <w:rPr>
                <w:color w:val="000000" w:themeColor="text1"/>
                <w:spacing w:val="-4"/>
                <w:sz w:val="20"/>
                <w:szCs w:val="20"/>
              </w:rPr>
              <w:t xml:space="preserve">Providers are all the active registered residential aged care facilities and home care providers (Commonwealth Home </w:t>
            </w:r>
            <w:r w:rsidRPr="00D86D77">
              <w:rPr>
                <w:color w:val="000000" w:themeColor="text1"/>
                <w:spacing w:val="-2"/>
                <w:sz w:val="20"/>
                <w:szCs w:val="20"/>
              </w:rPr>
              <w:t>Support</w:t>
            </w:r>
            <w:r w:rsidRPr="00D86D77">
              <w:rPr>
                <w:color w:val="000000" w:themeColor="text1"/>
                <w:spacing w:val="-8"/>
                <w:sz w:val="20"/>
                <w:szCs w:val="20"/>
              </w:rPr>
              <w:t xml:space="preserve"> </w:t>
            </w:r>
            <w:r w:rsidRPr="00D86D77">
              <w:rPr>
                <w:color w:val="000000" w:themeColor="text1"/>
                <w:spacing w:val="-2"/>
                <w:sz w:val="20"/>
                <w:szCs w:val="20"/>
              </w:rPr>
              <w:t>Programme</w:t>
            </w:r>
            <w:r w:rsidRPr="00D86D77">
              <w:rPr>
                <w:color w:val="000000" w:themeColor="text1"/>
                <w:spacing w:val="-8"/>
                <w:sz w:val="20"/>
                <w:szCs w:val="20"/>
              </w:rPr>
              <w:t xml:space="preserve"> </w:t>
            </w:r>
            <w:r w:rsidRPr="00D86D77">
              <w:rPr>
                <w:color w:val="000000" w:themeColor="text1"/>
                <w:spacing w:val="-2"/>
                <w:sz w:val="20"/>
                <w:szCs w:val="20"/>
              </w:rPr>
              <w:t>and</w:t>
            </w:r>
            <w:r w:rsidRPr="00D86D77">
              <w:rPr>
                <w:color w:val="000000" w:themeColor="text1"/>
                <w:spacing w:val="-8"/>
                <w:sz w:val="20"/>
                <w:szCs w:val="20"/>
              </w:rPr>
              <w:t xml:space="preserve"> </w:t>
            </w:r>
            <w:r w:rsidRPr="00D86D77">
              <w:rPr>
                <w:color w:val="000000" w:themeColor="text1"/>
                <w:spacing w:val="-2"/>
                <w:sz w:val="20"/>
                <w:szCs w:val="20"/>
              </w:rPr>
              <w:t>Home</w:t>
            </w:r>
            <w:r w:rsidRPr="00D86D77">
              <w:rPr>
                <w:color w:val="000000" w:themeColor="text1"/>
                <w:spacing w:val="-8"/>
                <w:sz w:val="20"/>
                <w:szCs w:val="20"/>
              </w:rPr>
              <w:t xml:space="preserve"> </w:t>
            </w:r>
            <w:r w:rsidRPr="00D86D77">
              <w:rPr>
                <w:color w:val="000000" w:themeColor="text1"/>
                <w:spacing w:val="-2"/>
                <w:sz w:val="20"/>
                <w:szCs w:val="20"/>
              </w:rPr>
              <w:t>Care</w:t>
            </w:r>
            <w:r w:rsidRPr="00D86D77">
              <w:rPr>
                <w:color w:val="000000" w:themeColor="text1"/>
                <w:spacing w:val="-8"/>
                <w:sz w:val="20"/>
                <w:szCs w:val="20"/>
              </w:rPr>
              <w:t xml:space="preserve"> </w:t>
            </w:r>
            <w:r w:rsidRPr="00D86D77">
              <w:rPr>
                <w:color w:val="000000" w:themeColor="text1"/>
                <w:spacing w:val="-2"/>
                <w:sz w:val="20"/>
                <w:szCs w:val="20"/>
              </w:rPr>
              <w:t>Packages</w:t>
            </w:r>
            <w:r w:rsidRPr="00D86D77">
              <w:rPr>
                <w:color w:val="000000" w:themeColor="text1"/>
                <w:spacing w:val="-8"/>
                <w:sz w:val="20"/>
                <w:szCs w:val="20"/>
              </w:rPr>
              <w:t xml:space="preserve"> </w:t>
            </w:r>
            <w:r w:rsidRPr="00D86D77">
              <w:rPr>
                <w:color w:val="000000" w:themeColor="text1"/>
                <w:spacing w:val="-2"/>
                <w:sz w:val="20"/>
                <w:szCs w:val="20"/>
              </w:rPr>
              <w:t>Program)</w:t>
            </w:r>
            <w:r w:rsidRPr="00D86D77">
              <w:rPr>
                <w:color w:val="000000" w:themeColor="text1"/>
                <w:spacing w:val="-8"/>
                <w:sz w:val="20"/>
                <w:szCs w:val="20"/>
              </w:rPr>
              <w:t xml:space="preserve"> </w:t>
            </w:r>
            <w:r w:rsidRPr="00D86D77">
              <w:rPr>
                <w:color w:val="000000" w:themeColor="text1"/>
                <w:spacing w:val="-2"/>
                <w:sz w:val="20"/>
                <w:szCs w:val="20"/>
              </w:rPr>
              <w:t>who</w:t>
            </w:r>
            <w:r w:rsidRPr="00D86D77">
              <w:rPr>
                <w:color w:val="000000" w:themeColor="text1"/>
                <w:spacing w:val="-8"/>
                <w:sz w:val="20"/>
                <w:szCs w:val="20"/>
              </w:rPr>
              <w:t xml:space="preserve"> </w:t>
            </w:r>
            <w:r w:rsidRPr="00D86D77">
              <w:rPr>
                <w:color w:val="000000" w:themeColor="text1"/>
                <w:spacing w:val="-2"/>
                <w:sz w:val="20"/>
                <w:szCs w:val="20"/>
              </w:rPr>
              <w:t>provide</w:t>
            </w:r>
            <w:r w:rsidRPr="00D86D77">
              <w:rPr>
                <w:color w:val="000000" w:themeColor="text1"/>
                <w:spacing w:val="-8"/>
                <w:sz w:val="20"/>
                <w:szCs w:val="20"/>
              </w:rPr>
              <w:t xml:space="preserve"> </w:t>
            </w:r>
            <w:r w:rsidRPr="00D86D77">
              <w:rPr>
                <w:color w:val="000000" w:themeColor="text1"/>
                <w:spacing w:val="-2"/>
                <w:sz w:val="20"/>
                <w:szCs w:val="20"/>
              </w:rPr>
              <w:t>direct</w:t>
            </w:r>
            <w:r w:rsidRPr="00D86D77">
              <w:rPr>
                <w:color w:val="000000" w:themeColor="text1"/>
                <w:spacing w:val="-8"/>
                <w:sz w:val="20"/>
                <w:szCs w:val="20"/>
              </w:rPr>
              <w:t xml:space="preserve"> </w:t>
            </w:r>
            <w:r w:rsidRPr="00D86D77">
              <w:rPr>
                <w:color w:val="000000" w:themeColor="text1"/>
                <w:spacing w:val="-2"/>
                <w:sz w:val="20"/>
                <w:szCs w:val="20"/>
              </w:rPr>
              <w:t>care</w:t>
            </w:r>
            <w:r w:rsidRPr="00D86D77">
              <w:rPr>
                <w:color w:val="000000" w:themeColor="text1"/>
                <w:spacing w:val="-8"/>
                <w:sz w:val="20"/>
                <w:szCs w:val="20"/>
              </w:rPr>
              <w:t xml:space="preserve"> </w:t>
            </w:r>
            <w:r w:rsidRPr="00D86D77">
              <w:rPr>
                <w:color w:val="000000" w:themeColor="text1"/>
                <w:spacing w:val="-2"/>
                <w:sz w:val="20"/>
                <w:szCs w:val="20"/>
              </w:rPr>
              <w:t>to</w:t>
            </w:r>
            <w:r w:rsidRPr="00D86D77">
              <w:rPr>
                <w:color w:val="000000" w:themeColor="text1"/>
                <w:spacing w:val="-8"/>
                <w:sz w:val="20"/>
                <w:szCs w:val="20"/>
              </w:rPr>
              <w:t xml:space="preserve"> </w:t>
            </w:r>
            <w:r w:rsidRPr="00D86D77">
              <w:rPr>
                <w:color w:val="000000" w:themeColor="text1"/>
                <w:spacing w:val="-2"/>
                <w:sz w:val="20"/>
                <w:szCs w:val="20"/>
              </w:rPr>
              <w:t>at</w:t>
            </w:r>
            <w:r w:rsidRPr="00D86D77">
              <w:rPr>
                <w:color w:val="000000" w:themeColor="text1"/>
                <w:spacing w:val="-8"/>
                <w:sz w:val="20"/>
                <w:szCs w:val="20"/>
              </w:rPr>
              <w:t xml:space="preserve"> </w:t>
            </w:r>
            <w:r w:rsidRPr="00D86D77">
              <w:rPr>
                <w:color w:val="000000" w:themeColor="text1"/>
                <w:spacing w:val="-2"/>
                <w:sz w:val="20"/>
                <w:szCs w:val="20"/>
              </w:rPr>
              <w:t>least</w:t>
            </w:r>
            <w:r w:rsidRPr="00D86D77">
              <w:rPr>
                <w:color w:val="000000" w:themeColor="text1"/>
                <w:spacing w:val="-8"/>
                <w:sz w:val="20"/>
                <w:szCs w:val="20"/>
              </w:rPr>
              <w:t xml:space="preserve"> </w:t>
            </w:r>
            <w:r w:rsidRPr="00D86D77">
              <w:rPr>
                <w:color w:val="000000" w:themeColor="text1"/>
                <w:spacing w:val="-2"/>
                <w:sz w:val="20"/>
                <w:szCs w:val="20"/>
              </w:rPr>
              <w:t>one</w:t>
            </w:r>
            <w:r w:rsidRPr="00D86D77">
              <w:rPr>
                <w:color w:val="000000" w:themeColor="text1"/>
                <w:spacing w:val="-8"/>
                <w:sz w:val="20"/>
                <w:szCs w:val="20"/>
              </w:rPr>
              <w:t xml:space="preserve"> </w:t>
            </w:r>
            <w:r w:rsidRPr="00D86D77">
              <w:rPr>
                <w:color w:val="000000" w:themeColor="text1"/>
                <w:spacing w:val="-2"/>
                <w:sz w:val="20"/>
                <w:szCs w:val="20"/>
              </w:rPr>
              <w:t>aged</w:t>
            </w:r>
            <w:r w:rsidRPr="00D86D77">
              <w:rPr>
                <w:color w:val="000000" w:themeColor="text1"/>
                <w:spacing w:val="-8"/>
                <w:sz w:val="20"/>
                <w:szCs w:val="20"/>
              </w:rPr>
              <w:t xml:space="preserve"> </w:t>
            </w:r>
            <w:r w:rsidRPr="00D86D77">
              <w:rPr>
                <w:color w:val="000000" w:themeColor="text1"/>
                <w:spacing w:val="-2"/>
                <w:sz w:val="20"/>
                <w:szCs w:val="20"/>
              </w:rPr>
              <w:t>care</w:t>
            </w:r>
            <w:r w:rsidRPr="00D86D77">
              <w:rPr>
                <w:color w:val="000000" w:themeColor="text1"/>
                <w:spacing w:val="-8"/>
                <w:sz w:val="20"/>
                <w:szCs w:val="20"/>
              </w:rPr>
              <w:t xml:space="preserve"> </w:t>
            </w:r>
            <w:r w:rsidRPr="00D86D77">
              <w:rPr>
                <w:color w:val="000000" w:themeColor="text1"/>
                <w:spacing w:val="-2"/>
                <w:sz w:val="20"/>
                <w:szCs w:val="20"/>
              </w:rPr>
              <w:t>resident.</w:t>
            </w:r>
          </w:p>
          <w:p w14:paraId="1517482D" w14:textId="77777777" w:rsidR="00925D65" w:rsidRPr="00D86D77" w:rsidRDefault="00925D65">
            <w:pPr>
              <w:pStyle w:val="TableParagraph"/>
              <w:numPr>
                <w:ilvl w:val="0"/>
                <w:numId w:val="77"/>
              </w:numPr>
              <w:tabs>
                <w:tab w:val="left" w:pos="340"/>
              </w:tabs>
              <w:spacing w:before="32"/>
              <w:ind w:hanging="170"/>
              <w:rPr>
                <w:color w:val="000000" w:themeColor="text1"/>
                <w:sz w:val="20"/>
                <w:szCs w:val="20"/>
              </w:rPr>
            </w:pPr>
            <w:r w:rsidRPr="00D86D77">
              <w:rPr>
                <w:color w:val="000000" w:themeColor="text1"/>
                <w:spacing w:val="-6"/>
                <w:sz w:val="20"/>
                <w:szCs w:val="20"/>
              </w:rPr>
              <w:t>The</w:t>
            </w:r>
            <w:r w:rsidRPr="00D86D77">
              <w:rPr>
                <w:color w:val="000000" w:themeColor="text1"/>
                <w:spacing w:val="-4"/>
                <w:sz w:val="20"/>
                <w:szCs w:val="20"/>
              </w:rPr>
              <w:t xml:space="preserve"> </w:t>
            </w:r>
            <w:r w:rsidRPr="00D86D77">
              <w:rPr>
                <w:color w:val="000000" w:themeColor="text1"/>
                <w:spacing w:val="-6"/>
                <w:sz w:val="20"/>
                <w:szCs w:val="20"/>
              </w:rPr>
              <w:t>survey</w:t>
            </w:r>
            <w:r w:rsidRPr="00D86D77">
              <w:rPr>
                <w:color w:val="000000" w:themeColor="text1"/>
                <w:spacing w:val="-4"/>
                <w:sz w:val="20"/>
                <w:szCs w:val="20"/>
              </w:rPr>
              <w:t xml:space="preserve"> </w:t>
            </w:r>
            <w:r w:rsidRPr="00D86D77">
              <w:rPr>
                <w:color w:val="000000" w:themeColor="text1"/>
                <w:spacing w:val="-6"/>
                <w:sz w:val="20"/>
                <w:szCs w:val="20"/>
              </w:rPr>
              <w:t>will</w:t>
            </w:r>
            <w:r w:rsidRPr="00D86D77">
              <w:rPr>
                <w:color w:val="000000" w:themeColor="text1"/>
                <w:spacing w:val="-3"/>
                <w:sz w:val="20"/>
                <w:szCs w:val="20"/>
              </w:rPr>
              <w:t xml:space="preserve"> </w:t>
            </w:r>
            <w:r w:rsidRPr="00D86D77">
              <w:rPr>
                <w:color w:val="000000" w:themeColor="text1"/>
                <w:spacing w:val="-6"/>
                <w:sz w:val="20"/>
                <w:szCs w:val="20"/>
              </w:rPr>
              <w:t>go</w:t>
            </w:r>
            <w:r w:rsidRPr="00D86D77">
              <w:rPr>
                <w:color w:val="000000" w:themeColor="text1"/>
                <w:spacing w:val="-4"/>
                <w:sz w:val="20"/>
                <w:szCs w:val="20"/>
              </w:rPr>
              <w:t xml:space="preserve"> </w:t>
            </w:r>
            <w:r w:rsidRPr="00D86D77">
              <w:rPr>
                <w:color w:val="000000" w:themeColor="text1"/>
                <w:spacing w:val="-6"/>
                <w:sz w:val="20"/>
                <w:szCs w:val="20"/>
              </w:rPr>
              <w:t>out</w:t>
            </w:r>
            <w:r w:rsidRPr="00D86D77">
              <w:rPr>
                <w:color w:val="000000" w:themeColor="text1"/>
                <w:spacing w:val="-4"/>
                <w:sz w:val="20"/>
                <w:szCs w:val="20"/>
              </w:rPr>
              <w:t xml:space="preserve"> </w:t>
            </w:r>
            <w:r w:rsidRPr="00D86D77">
              <w:rPr>
                <w:color w:val="000000" w:themeColor="text1"/>
                <w:spacing w:val="-6"/>
                <w:sz w:val="20"/>
                <w:szCs w:val="20"/>
              </w:rPr>
              <w:t>to</w:t>
            </w:r>
            <w:r w:rsidRPr="00D86D77">
              <w:rPr>
                <w:color w:val="000000" w:themeColor="text1"/>
                <w:spacing w:val="-3"/>
                <w:sz w:val="20"/>
                <w:szCs w:val="20"/>
              </w:rPr>
              <w:t xml:space="preserve"> </w:t>
            </w:r>
            <w:r w:rsidRPr="00D86D77">
              <w:rPr>
                <w:color w:val="000000" w:themeColor="text1"/>
                <w:spacing w:val="-6"/>
                <w:sz w:val="20"/>
                <w:szCs w:val="20"/>
              </w:rPr>
              <w:t>50%</w:t>
            </w:r>
            <w:r w:rsidRPr="00D86D77">
              <w:rPr>
                <w:color w:val="000000" w:themeColor="text1"/>
                <w:spacing w:val="-4"/>
                <w:sz w:val="20"/>
                <w:szCs w:val="20"/>
              </w:rPr>
              <w:t xml:space="preserve"> </w:t>
            </w:r>
            <w:r w:rsidRPr="00D86D77">
              <w:rPr>
                <w:color w:val="000000" w:themeColor="text1"/>
                <w:spacing w:val="-6"/>
                <w:sz w:val="20"/>
                <w:szCs w:val="20"/>
              </w:rPr>
              <w:t>of</w:t>
            </w:r>
            <w:r w:rsidRPr="00D86D77">
              <w:rPr>
                <w:color w:val="000000" w:themeColor="text1"/>
                <w:spacing w:val="-3"/>
                <w:sz w:val="20"/>
                <w:szCs w:val="20"/>
              </w:rPr>
              <w:t xml:space="preserve"> </w:t>
            </w:r>
            <w:r w:rsidRPr="00D86D77">
              <w:rPr>
                <w:color w:val="000000" w:themeColor="text1"/>
                <w:spacing w:val="-6"/>
                <w:sz w:val="20"/>
                <w:szCs w:val="20"/>
              </w:rPr>
              <w:t>providers</w:t>
            </w:r>
            <w:r w:rsidRPr="00D86D77">
              <w:rPr>
                <w:color w:val="000000" w:themeColor="text1"/>
                <w:spacing w:val="-4"/>
                <w:sz w:val="20"/>
                <w:szCs w:val="20"/>
              </w:rPr>
              <w:t xml:space="preserve"> </w:t>
            </w:r>
            <w:r w:rsidRPr="00D86D77">
              <w:rPr>
                <w:color w:val="000000" w:themeColor="text1"/>
                <w:spacing w:val="-6"/>
                <w:sz w:val="20"/>
                <w:szCs w:val="20"/>
              </w:rPr>
              <w:t>with</w:t>
            </w:r>
            <w:r w:rsidRPr="00D86D77">
              <w:rPr>
                <w:color w:val="000000" w:themeColor="text1"/>
                <w:spacing w:val="-4"/>
                <w:sz w:val="20"/>
                <w:szCs w:val="20"/>
              </w:rPr>
              <w:t xml:space="preserve"> </w:t>
            </w:r>
            <w:r w:rsidRPr="00D86D77">
              <w:rPr>
                <w:color w:val="000000" w:themeColor="text1"/>
                <w:spacing w:val="-6"/>
                <w:sz w:val="20"/>
                <w:szCs w:val="20"/>
              </w:rPr>
              <w:t>an</w:t>
            </w:r>
            <w:r w:rsidRPr="00D86D77">
              <w:rPr>
                <w:color w:val="000000" w:themeColor="text1"/>
                <w:spacing w:val="-3"/>
                <w:sz w:val="20"/>
                <w:szCs w:val="20"/>
              </w:rPr>
              <w:t xml:space="preserve"> </w:t>
            </w:r>
            <w:r w:rsidRPr="00D86D77">
              <w:rPr>
                <w:color w:val="000000" w:themeColor="text1"/>
                <w:spacing w:val="-6"/>
                <w:sz w:val="20"/>
                <w:szCs w:val="20"/>
              </w:rPr>
              <w:t>80%</w:t>
            </w:r>
            <w:r w:rsidRPr="00D86D77">
              <w:rPr>
                <w:color w:val="000000" w:themeColor="text1"/>
                <w:spacing w:val="-4"/>
                <w:sz w:val="20"/>
                <w:szCs w:val="20"/>
              </w:rPr>
              <w:t xml:space="preserve"> </w:t>
            </w:r>
            <w:r w:rsidRPr="00D86D77">
              <w:rPr>
                <w:color w:val="000000" w:themeColor="text1"/>
                <w:spacing w:val="-6"/>
                <w:sz w:val="20"/>
                <w:szCs w:val="20"/>
              </w:rPr>
              <w:t>target</w:t>
            </w:r>
            <w:r w:rsidRPr="00D86D77">
              <w:rPr>
                <w:color w:val="000000" w:themeColor="text1"/>
                <w:spacing w:val="-4"/>
                <w:sz w:val="20"/>
                <w:szCs w:val="20"/>
              </w:rPr>
              <w:t xml:space="preserve"> </w:t>
            </w:r>
            <w:r w:rsidRPr="00D86D77">
              <w:rPr>
                <w:color w:val="000000" w:themeColor="text1"/>
                <w:spacing w:val="-6"/>
                <w:sz w:val="20"/>
                <w:szCs w:val="20"/>
              </w:rPr>
              <w:t>response</w:t>
            </w:r>
            <w:r w:rsidRPr="00D86D77">
              <w:rPr>
                <w:color w:val="000000" w:themeColor="text1"/>
                <w:spacing w:val="-3"/>
                <w:sz w:val="20"/>
                <w:szCs w:val="20"/>
              </w:rPr>
              <w:t xml:space="preserve"> </w:t>
            </w:r>
            <w:r w:rsidRPr="00D86D77">
              <w:rPr>
                <w:color w:val="000000" w:themeColor="text1"/>
                <w:spacing w:val="-6"/>
                <w:sz w:val="20"/>
                <w:szCs w:val="20"/>
              </w:rPr>
              <w:t>rate.</w:t>
            </w:r>
          </w:p>
          <w:p w14:paraId="3938B01E" w14:textId="77777777" w:rsidR="00925D65" w:rsidRPr="00D86D77" w:rsidRDefault="00925D65">
            <w:pPr>
              <w:pStyle w:val="TableParagraph"/>
              <w:numPr>
                <w:ilvl w:val="0"/>
                <w:numId w:val="77"/>
              </w:numPr>
              <w:tabs>
                <w:tab w:val="left" w:pos="340"/>
              </w:tabs>
              <w:spacing w:before="62" w:line="208" w:lineRule="auto"/>
              <w:ind w:right="1561"/>
              <w:rPr>
                <w:color w:val="000000" w:themeColor="text1"/>
                <w:sz w:val="20"/>
                <w:szCs w:val="20"/>
              </w:rPr>
            </w:pPr>
            <w:r w:rsidRPr="00D86D77">
              <w:rPr>
                <w:color w:val="000000" w:themeColor="text1"/>
                <w:spacing w:val="-4"/>
                <w:sz w:val="20"/>
                <w:szCs w:val="20"/>
              </w:rPr>
              <w:t>For</w:t>
            </w:r>
            <w:r w:rsidRPr="00D86D77">
              <w:rPr>
                <w:color w:val="000000" w:themeColor="text1"/>
                <w:spacing w:val="-7"/>
                <w:sz w:val="20"/>
                <w:szCs w:val="20"/>
              </w:rPr>
              <w:t xml:space="preserve"> </w:t>
            </w:r>
            <w:r w:rsidRPr="00D86D77">
              <w:rPr>
                <w:color w:val="000000" w:themeColor="text1"/>
                <w:spacing w:val="-4"/>
                <w:sz w:val="20"/>
                <w:szCs w:val="20"/>
              </w:rPr>
              <w:t>information</w:t>
            </w:r>
            <w:r w:rsidRPr="00D86D77">
              <w:rPr>
                <w:color w:val="000000" w:themeColor="text1"/>
                <w:spacing w:val="-7"/>
                <w:sz w:val="20"/>
                <w:szCs w:val="20"/>
              </w:rPr>
              <w:t xml:space="preserve"> </w:t>
            </w:r>
            <w:r w:rsidRPr="00D86D77">
              <w:rPr>
                <w:color w:val="000000" w:themeColor="text1"/>
                <w:spacing w:val="-4"/>
                <w:sz w:val="20"/>
                <w:szCs w:val="20"/>
              </w:rPr>
              <w:t>on</w:t>
            </w:r>
            <w:r w:rsidRPr="00D86D77">
              <w:rPr>
                <w:color w:val="000000" w:themeColor="text1"/>
                <w:spacing w:val="-7"/>
                <w:sz w:val="20"/>
                <w:szCs w:val="20"/>
              </w:rPr>
              <w:t xml:space="preserve"> </w:t>
            </w:r>
            <w:r w:rsidRPr="00D86D77">
              <w:rPr>
                <w:color w:val="000000" w:themeColor="text1"/>
                <w:spacing w:val="-4"/>
                <w:sz w:val="20"/>
                <w:szCs w:val="20"/>
              </w:rPr>
              <w:t>the</w:t>
            </w:r>
            <w:r w:rsidRPr="00D86D77">
              <w:rPr>
                <w:color w:val="000000" w:themeColor="text1"/>
                <w:spacing w:val="-7"/>
                <w:sz w:val="20"/>
                <w:szCs w:val="20"/>
              </w:rPr>
              <w:t xml:space="preserve"> </w:t>
            </w:r>
            <w:r w:rsidRPr="00D86D77">
              <w:rPr>
                <w:color w:val="000000" w:themeColor="text1"/>
                <w:spacing w:val="-4"/>
                <w:sz w:val="20"/>
                <w:szCs w:val="20"/>
              </w:rPr>
              <w:t>design</w:t>
            </w:r>
            <w:r w:rsidRPr="00D86D77">
              <w:rPr>
                <w:color w:val="000000" w:themeColor="text1"/>
                <w:spacing w:val="-7"/>
                <w:sz w:val="20"/>
                <w:szCs w:val="20"/>
              </w:rPr>
              <w:t xml:space="preserve"> </w:t>
            </w:r>
            <w:r w:rsidRPr="00D86D77">
              <w:rPr>
                <w:color w:val="000000" w:themeColor="text1"/>
                <w:spacing w:val="-4"/>
                <w:sz w:val="20"/>
                <w:szCs w:val="20"/>
              </w:rPr>
              <w:t>of</w:t>
            </w:r>
            <w:r w:rsidRPr="00D86D77">
              <w:rPr>
                <w:color w:val="000000" w:themeColor="text1"/>
                <w:spacing w:val="-7"/>
                <w:sz w:val="20"/>
                <w:szCs w:val="20"/>
              </w:rPr>
              <w:t xml:space="preserve"> </w:t>
            </w:r>
            <w:r w:rsidRPr="00D86D77">
              <w:rPr>
                <w:color w:val="000000" w:themeColor="text1"/>
                <w:spacing w:val="-4"/>
                <w:sz w:val="20"/>
                <w:szCs w:val="20"/>
              </w:rPr>
              <w:t>the</w:t>
            </w:r>
            <w:r w:rsidRPr="00D86D77">
              <w:rPr>
                <w:color w:val="000000" w:themeColor="text1"/>
                <w:spacing w:val="-7"/>
                <w:sz w:val="20"/>
                <w:szCs w:val="20"/>
              </w:rPr>
              <w:t xml:space="preserve"> </w:t>
            </w:r>
            <w:r w:rsidRPr="00D86D77">
              <w:rPr>
                <w:color w:val="000000" w:themeColor="text1"/>
                <w:spacing w:val="-4"/>
                <w:sz w:val="20"/>
                <w:szCs w:val="20"/>
              </w:rPr>
              <w:t>survey</w:t>
            </w:r>
            <w:r w:rsidRPr="00D86D77">
              <w:rPr>
                <w:color w:val="000000" w:themeColor="text1"/>
                <w:spacing w:val="-7"/>
                <w:sz w:val="20"/>
                <w:szCs w:val="20"/>
              </w:rPr>
              <w:t xml:space="preserve"> </w:t>
            </w:r>
            <w:r w:rsidRPr="00D86D77">
              <w:rPr>
                <w:color w:val="000000" w:themeColor="text1"/>
                <w:spacing w:val="-4"/>
                <w:sz w:val="20"/>
                <w:szCs w:val="20"/>
              </w:rPr>
              <w:t>please</w:t>
            </w:r>
            <w:r w:rsidRPr="00D86D77">
              <w:rPr>
                <w:color w:val="000000" w:themeColor="text1"/>
                <w:spacing w:val="-7"/>
                <w:sz w:val="20"/>
                <w:szCs w:val="20"/>
              </w:rPr>
              <w:t xml:space="preserve"> </w:t>
            </w:r>
            <w:r w:rsidRPr="00D86D77">
              <w:rPr>
                <w:color w:val="000000" w:themeColor="text1"/>
                <w:spacing w:val="-4"/>
                <w:sz w:val="20"/>
                <w:szCs w:val="20"/>
              </w:rPr>
              <w:t>see</w:t>
            </w:r>
            <w:r w:rsidRPr="00D86D77">
              <w:rPr>
                <w:color w:val="000000" w:themeColor="text1"/>
                <w:spacing w:val="-7"/>
                <w:sz w:val="20"/>
                <w:szCs w:val="20"/>
              </w:rPr>
              <w:t xml:space="preserve"> </w:t>
            </w:r>
            <w:r w:rsidRPr="00D86D77">
              <w:rPr>
                <w:color w:val="000000" w:themeColor="text1"/>
                <w:spacing w:val="-4"/>
                <w:sz w:val="20"/>
                <w:szCs w:val="20"/>
              </w:rPr>
              <w:t>the</w:t>
            </w:r>
            <w:r w:rsidRPr="00D86D77">
              <w:rPr>
                <w:color w:val="000000" w:themeColor="text1"/>
                <w:spacing w:val="-7"/>
                <w:sz w:val="20"/>
                <w:szCs w:val="20"/>
              </w:rPr>
              <w:t xml:space="preserve"> </w:t>
            </w:r>
            <w:r w:rsidRPr="00D86D77">
              <w:rPr>
                <w:color w:val="000000" w:themeColor="text1"/>
                <w:spacing w:val="-4"/>
                <w:sz w:val="20"/>
                <w:szCs w:val="20"/>
              </w:rPr>
              <w:t>‘Aged</w:t>
            </w:r>
            <w:r w:rsidRPr="00D86D77">
              <w:rPr>
                <w:color w:val="000000" w:themeColor="text1"/>
                <w:spacing w:val="-7"/>
                <w:sz w:val="20"/>
                <w:szCs w:val="20"/>
              </w:rPr>
              <w:t xml:space="preserve"> </w:t>
            </w:r>
            <w:r w:rsidRPr="00D86D77">
              <w:rPr>
                <w:color w:val="000000" w:themeColor="text1"/>
                <w:spacing w:val="-4"/>
                <w:sz w:val="20"/>
                <w:szCs w:val="20"/>
              </w:rPr>
              <w:t>Care</w:t>
            </w:r>
            <w:r w:rsidRPr="00D86D77">
              <w:rPr>
                <w:color w:val="000000" w:themeColor="text1"/>
                <w:spacing w:val="-7"/>
                <w:sz w:val="20"/>
                <w:szCs w:val="20"/>
              </w:rPr>
              <w:t xml:space="preserve"> </w:t>
            </w:r>
            <w:r w:rsidRPr="00D86D77">
              <w:rPr>
                <w:color w:val="000000" w:themeColor="text1"/>
                <w:spacing w:val="-4"/>
                <w:sz w:val="20"/>
                <w:szCs w:val="20"/>
              </w:rPr>
              <w:t>Provider</w:t>
            </w:r>
            <w:r w:rsidRPr="00D86D77">
              <w:rPr>
                <w:color w:val="000000" w:themeColor="text1"/>
                <w:spacing w:val="-7"/>
                <w:sz w:val="20"/>
                <w:szCs w:val="20"/>
              </w:rPr>
              <w:t xml:space="preserve"> </w:t>
            </w:r>
            <w:r w:rsidRPr="00D86D77">
              <w:rPr>
                <w:color w:val="000000" w:themeColor="text1"/>
                <w:spacing w:val="-4"/>
                <w:sz w:val="20"/>
                <w:szCs w:val="20"/>
              </w:rPr>
              <w:t>Workforce</w:t>
            </w:r>
            <w:r w:rsidRPr="00D86D77">
              <w:rPr>
                <w:color w:val="000000" w:themeColor="text1"/>
                <w:spacing w:val="-7"/>
                <w:sz w:val="20"/>
                <w:szCs w:val="20"/>
              </w:rPr>
              <w:t xml:space="preserve"> </w:t>
            </w:r>
            <w:r w:rsidRPr="00D86D77">
              <w:rPr>
                <w:color w:val="000000" w:themeColor="text1"/>
                <w:spacing w:val="-4"/>
                <w:sz w:val="20"/>
                <w:szCs w:val="20"/>
              </w:rPr>
              <w:t>Survey</w:t>
            </w:r>
            <w:r w:rsidRPr="00D86D77">
              <w:rPr>
                <w:color w:val="000000" w:themeColor="text1"/>
                <w:spacing w:val="-7"/>
                <w:sz w:val="20"/>
                <w:szCs w:val="20"/>
              </w:rPr>
              <w:t xml:space="preserve"> </w:t>
            </w:r>
            <w:r w:rsidRPr="00D86D77">
              <w:rPr>
                <w:color w:val="000000" w:themeColor="text1"/>
                <w:spacing w:val="-4"/>
                <w:sz w:val="20"/>
                <w:szCs w:val="20"/>
              </w:rPr>
              <w:t xml:space="preserve">2022–23 </w:t>
            </w:r>
            <w:r w:rsidRPr="00D86D77">
              <w:rPr>
                <w:color w:val="000000" w:themeColor="text1"/>
                <w:sz w:val="20"/>
                <w:szCs w:val="20"/>
              </w:rPr>
              <w:t>external consultation paper – Jan 2023’.</w:t>
            </w:r>
          </w:p>
          <w:p w14:paraId="4EC92ED9" w14:textId="77777777" w:rsidR="00925D65" w:rsidRPr="00D86D77" w:rsidRDefault="00925D65" w:rsidP="00D22D31">
            <w:pPr>
              <w:pStyle w:val="TableParagraph"/>
              <w:spacing w:before="151"/>
              <w:rPr>
                <w:color w:val="000000" w:themeColor="text1"/>
                <w:sz w:val="20"/>
                <w:szCs w:val="20"/>
              </w:rPr>
            </w:pPr>
            <w:r w:rsidRPr="00D86D77">
              <w:rPr>
                <w:color w:val="000000" w:themeColor="text1"/>
                <w:spacing w:val="-2"/>
                <w:sz w:val="20"/>
                <w:szCs w:val="20"/>
              </w:rPr>
              <w:t>Note:</w:t>
            </w:r>
          </w:p>
          <w:p w14:paraId="171728FB" w14:textId="77777777" w:rsidR="00925D65" w:rsidRPr="00D86D77" w:rsidRDefault="00925D65">
            <w:pPr>
              <w:pStyle w:val="TableParagraph"/>
              <w:numPr>
                <w:ilvl w:val="0"/>
                <w:numId w:val="77"/>
              </w:numPr>
              <w:tabs>
                <w:tab w:val="left" w:pos="340"/>
              </w:tabs>
              <w:spacing w:before="49" w:line="208" w:lineRule="auto"/>
              <w:ind w:right="497"/>
              <w:rPr>
                <w:color w:val="000000" w:themeColor="text1"/>
                <w:sz w:val="20"/>
                <w:szCs w:val="20"/>
              </w:rPr>
            </w:pPr>
            <w:r w:rsidRPr="00D86D77">
              <w:rPr>
                <w:color w:val="000000" w:themeColor="text1"/>
                <w:spacing w:val="-4"/>
                <w:sz w:val="20"/>
                <w:szCs w:val="20"/>
              </w:rPr>
              <w:t>As</w:t>
            </w:r>
            <w:r w:rsidRPr="00D86D77">
              <w:rPr>
                <w:color w:val="000000" w:themeColor="text1"/>
                <w:spacing w:val="-8"/>
                <w:sz w:val="20"/>
                <w:szCs w:val="20"/>
              </w:rPr>
              <w:t xml:space="preserve"> </w:t>
            </w:r>
            <w:r w:rsidRPr="00D86D77">
              <w:rPr>
                <w:color w:val="000000" w:themeColor="text1"/>
                <w:spacing w:val="-4"/>
                <w:sz w:val="20"/>
                <w:szCs w:val="20"/>
              </w:rPr>
              <w:t>this</w:t>
            </w:r>
            <w:r w:rsidRPr="00D86D77">
              <w:rPr>
                <w:color w:val="000000" w:themeColor="text1"/>
                <w:spacing w:val="-8"/>
                <w:sz w:val="20"/>
                <w:szCs w:val="20"/>
              </w:rPr>
              <w:t xml:space="preserve"> </w:t>
            </w:r>
            <w:r w:rsidRPr="00D86D77">
              <w:rPr>
                <w:color w:val="000000" w:themeColor="text1"/>
                <w:spacing w:val="-4"/>
                <w:sz w:val="20"/>
                <w:szCs w:val="20"/>
              </w:rPr>
              <w:t>is</w:t>
            </w:r>
            <w:r w:rsidRPr="00D86D77">
              <w:rPr>
                <w:color w:val="000000" w:themeColor="text1"/>
                <w:spacing w:val="-8"/>
                <w:sz w:val="20"/>
                <w:szCs w:val="20"/>
              </w:rPr>
              <w:t xml:space="preserve"> </w:t>
            </w:r>
            <w:r w:rsidRPr="00D86D77">
              <w:rPr>
                <w:color w:val="000000" w:themeColor="text1"/>
                <w:spacing w:val="-4"/>
                <w:sz w:val="20"/>
                <w:szCs w:val="20"/>
              </w:rPr>
              <w:t>the</w:t>
            </w:r>
            <w:r w:rsidRPr="00D86D77">
              <w:rPr>
                <w:color w:val="000000" w:themeColor="text1"/>
                <w:spacing w:val="-8"/>
                <w:sz w:val="20"/>
                <w:szCs w:val="20"/>
              </w:rPr>
              <w:t xml:space="preserve"> </w:t>
            </w:r>
            <w:r w:rsidRPr="00D86D77">
              <w:rPr>
                <w:color w:val="000000" w:themeColor="text1"/>
                <w:spacing w:val="-4"/>
                <w:sz w:val="20"/>
                <w:szCs w:val="20"/>
              </w:rPr>
              <w:t>first</w:t>
            </w:r>
            <w:r w:rsidRPr="00D86D77">
              <w:rPr>
                <w:color w:val="000000" w:themeColor="text1"/>
                <w:spacing w:val="-8"/>
                <w:sz w:val="20"/>
                <w:szCs w:val="20"/>
              </w:rPr>
              <w:t xml:space="preserve"> </w:t>
            </w:r>
            <w:r w:rsidRPr="00D86D77">
              <w:rPr>
                <w:color w:val="000000" w:themeColor="text1"/>
                <w:spacing w:val="-4"/>
                <w:sz w:val="20"/>
                <w:szCs w:val="20"/>
              </w:rPr>
              <w:t>year</w:t>
            </w:r>
            <w:r w:rsidRPr="00D86D77">
              <w:rPr>
                <w:color w:val="000000" w:themeColor="text1"/>
                <w:spacing w:val="-8"/>
                <w:sz w:val="20"/>
                <w:szCs w:val="20"/>
              </w:rPr>
              <w:t xml:space="preserve"> </w:t>
            </w:r>
            <w:r w:rsidRPr="00D86D77">
              <w:rPr>
                <w:color w:val="000000" w:themeColor="text1"/>
                <w:spacing w:val="-4"/>
                <w:sz w:val="20"/>
                <w:szCs w:val="20"/>
              </w:rPr>
              <w:t>that</w:t>
            </w:r>
            <w:r w:rsidRPr="00D86D77">
              <w:rPr>
                <w:color w:val="000000" w:themeColor="text1"/>
                <w:spacing w:val="-8"/>
                <w:sz w:val="20"/>
                <w:szCs w:val="20"/>
              </w:rPr>
              <w:t xml:space="preserve"> </w:t>
            </w:r>
            <w:r w:rsidRPr="00D86D77">
              <w:rPr>
                <w:color w:val="000000" w:themeColor="text1"/>
                <w:spacing w:val="-4"/>
                <w:sz w:val="20"/>
                <w:szCs w:val="20"/>
              </w:rPr>
              <w:t>the</w:t>
            </w:r>
            <w:r w:rsidRPr="00D86D77">
              <w:rPr>
                <w:color w:val="000000" w:themeColor="text1"/>
                <w:spacing w:val="-8"/>
                <w:sz w:val="20"/>
                <w:szCs w:val="20"/>
              </w:rPr>
              <w:t xml:space="preserve"> </w:t>
            </w:r>
            <w:r w:rsidRPr="00D86D77">
              <w:rPr>
                <w:color w:val="000000" w:themeColor="text1"/>
                <w:spacing w:val="-4"/>
                <w:sz w:val="20"/>
                <w:szCs w:val="20"/>
              </w:rPr>
              <w:t>Department</w:t>
            </w:r>
            <w:r w:rsidRPr="00D86D77">
              <w:rPr>
                <w:color w:val="000000" w:themeColor="text1"/>
                <w:spacing w:val="-8"/>
                <w:sz w:val="20"/>
                <w:szCs w:val="20"/>
              </w:rPr>
              <w:t xml:space="preserve"> </w:t>
            </w:r>
            <w:r w:rsidRPr="00D86D77">
              <w:rPr>
                <w:color w:val="000000" w:themeColor="text1"/>
                <w:spacing w:val="-4"/>
                <w:sz w:val="20"/>
                <w:szCs w:val="20"/>
              </w:rPr>
              <w:t>will</w:t>
            </w:r>
            <w:r w:rsidRPr="00D86D77">
              <w:rPr>
                <w:color w:val="000000" w:themeColor="text1"/>
                <w:spacing w:val="-8"/>
                <w:sz w:val="20"/>
                <w:szCs w:val="20"/>
              </w:rPr>
              <w:t xml:space="preserve"> </w:t>
            </w:r>
            <w:r w:rsidRPr="00D86D77">
              <w:rPr>
                <w:color w:val="000000" w:themeColor="text1"/>
                <w:spacing w:val="-4"/>
                <w:sz w:val="20"/>
                <w:szCs w:val="20"/>
              </w:rPr>
              <w:t>be</w:t>
            </w:r>
            <w:r w:rsidRPr="00D86D77">
              <w:rPr>
                <w:color w:val="000000" w:themeColor="text1"/>
                <w:spacing w:val="-8"/>
                <w:sz w:val="20"/>
                <w:szCs w:val="20"/>
              </w:rPr>
              <w:t xml:space="preserve"> </w:t>
            </w:r>
            <w:r w:rsidRPr="00D86D77">
              <w:rPr>
                <w:color w:val="000000" w:themeColor="text1"/>
                <w:spacing w:val="-4"/>
                <w:sz w:val="20"/>
                <w:szCs w:val="20"/>
              </w:rPr>
              <w:t>reporting</w:t>
            </w:r>
            <w:r w:rsidRPr="00D86D77">
              <w:rPr>
                <w:color w:val="000000" w:themeColor="text1"/>
                <w:spacing w:val="-8"/>
                <w:sz w:val="20"/>
                <w:szCs w:val="20"/>
              </w:rPr>
              <w:t xml:space="preserve"> </w:t>
            </w:r>
            <w:r w:rsidRPr="00D86D77">
              <w:rPr>
                <w:color w:val="000000" w:themeColor="text1"/>
                <w:spacing w:val="-4"/>
                <w:sz w:val="20"/>
                <w:szCs w:val="20"/>
              </w:rPr>
              <w:t>on</w:t>
            </w:r>
            <w:r w:rsidRPr="00D86D77">
              <w:rPr>
                <w:color w:val="000000" w:themeColor="text1"/>
                <w:spacing w:val="-8"/>
                <w:sz w:val="20"/>
                <w:szCs w:val="20"/>
              </w:rPr>
              <w:t xml:space="preserve"> </w:t>
            </w:r>
            <w:r w:rsidRPr="00D86D77">
              <w:rPr>
                <w:color w:val="000000" w:themeColor="text1"/>
                <w:spacing w:val="-4"/>
                <w:sz w:val="20"/>
                <w:szCs w:val="20"/>
              </w:rPr>
              <w:t>this</w:t>
            </w:r>
            <w:r w:rsidRPr="00D86D77">
              <w:rPr>
                <w:color w:val="000000" w:themeColor="text1"/>
                <w:spacing w:val="-8"/>
                <w:sz w:val="20"/>
                <w:szCs w:val="20"/>
              </w:rPr>
              <w:t xml:space="preserve"> </w:t>
            </w:r>
            <w:r w:rsidRPr="00D86D77">
              <w:rPr>
                <w:color w:val="000000" w:themeColor="text1"/>
                <w:spacing w:val="-4"/>
                <w:sz w:val="20"/>
                <w:szCs w:val="20"/>
              </w:rPr>
              <w:t>planned</w:t>
            </w:r>
            <w:r w:rsidRPr="00D86D77">
              <w:rPr>
                <w:color w:val="000000" w:themeColor="text1"/>
                <w:spacing w:val="-8"/>
                <w:sz w:val="20"/>
                <w:szCs w:val="20"/>
              </w:rPr>
              <w:t xml:space="preserve"> </w:t>
            </w:r>
            <w:r w:rsidRPr="00D86D77">
              <w:rPr>
                <w:color w:val="000000" w:themeColor="text1"/>
                <w:spacing w:val="-4"/>
                <w:sz w:val="20"/>
                <w:szCs w:val="20"/>
              </w:rPr>
              <w:t>performance</w:t>
            </w:r>
            <w:r w:rsidRPr="00D86D77">
              <w:rPr>
                <w:color w:val="000000" w:themeColor="text1"/>
                <w:spacing w:val="-8"/>
                <w:sz w:val="20"/>
                <w:szCs w:val="20"/>
              </w:rPr>
              <w:t xml:space="preserve"> </w:t>
            </w:r>
            <w:r w:rsidRPr="00D86D77">
              <w:rPr>
                <w:color w:val="000000" w:themeColor="text1"/>
                <w:spacing w:val="-4"/>
                <w:sz w:val="20"/>
                <w:szCs w:val="20"/>
              </w:rPr>
              <w:t>result,</w:t>
            </w:r>
            <w:r w:rsidRPr="00D86D77">
              <w:rPr>
                <w:color w:val="000000" w:themeColor="text1"/>
                <w:spacing w:val="-8"/>
                <w:sz w:val="20"/>
                <w:szCs w:val="20"/>
              </w:rPr>
              <w:t xml:space="preserve"> </w:t>
            </w:r>
            <w:r w:rsidRPr="00D86D77">
              <w:rPr>
                <w:color w:val="000000" w:themeColor="text1"/>
                <w:spacing w:val="-4"/>
                <w:sz w:val="20"/>
                <w:szCs w:val="20"/>
              </w:rPr>
              <w:t>the</w:t>
            </w:r>
            <w:r w:rsidRPr="00D86D77">
              <w:rPr>
                <w:color w:val="000000" w:themeColor="text1"/>
                <w:spacing w:val="-8"/>
                <w:sz w:val="20"/>
                <w:szCs w:val="20"/>
              </w:rPr>
              <w:t xml:space="preserve"> </w:t>
            </w:r>
            <w:r w:rsidRPr="00D86D77">
              <w:rPr>
                <w:color w:val="000000" w:themeColor="text1"/>
                <w:spacing w:val="-4"/>
                <w:sz w:val="20"/>
                <w:szCs w:val="20"/>
              </w:rPr>
              <w:t>target</w:t>
            </w:r>
            <w:r w:rsidRPr="00D86D77">
              <w:rPr>
                <w:color w:val="000000" w:themeColor="text1"/>
                <w:spacing w:val="-8"/>
                <w:sz w:val="20"/>
                <w:szCs w:val="20"/>
              </w:rPr>
              <w:t xml:space="preserve"> </w:t>
            </w:r>
            <w:r w:rsidRPr="00D86D77">
              <w:rPr>
                <w:color w:val="000000" w:themeColor="text1"/>
                <w:spacing w:val="-4"/>
                <w:sz w:val="20"/>
                <w:szCs w:val="20"/>
              </w:rPr>
              <w:t>is</w:t>
            </w:r>
            <w:r w:rsidRPr="00D86D77">
              <w:rPr>
                <w:color w:val="000000" w:themeColor="text1"/>
                <w:spacing w:val="-8"/>
                <w:sz w:val="20"/>
                <w:szCs w:val="20"/>
              </w:rPr>
              <w:t xml:space="preserve"> </w:t>
            </w:r>
            <w:r w:rsidRPr="00D86D77">
              <w:rPr>
                <w:color w:val="000000" w:themeColor="text1"/>
                <w:spacing w:val="-4"/>
                <w:sz w:val="20"/>
                <w:szCs w:val="20"/>
              </w:rPr>
              <w:t>to</w:t>
            </w:r>
            <w:r w:rsidRPr="00D86D77">
              <w:rPr>
                <w:color w:val="000000" w:themeColor="text1"/>
                <w:spacing w:val="-8"/>
                <w:sz w:val="20"/>
                <w:szCs w:val="20"/>
              </w:rPr>
              <w:t xml:space="preserve"> </w:t>
            </w:r>
            <w:r w:rsidRPr="00D86D77">
              <w:rPr>
                <w:color w:val="000000" w:themeColor="text1"/>
                <w:spacing w:val="-4"/>
                <w:sz w:val="20"/>
                <w:szCs w:val="20"/>
              </w:rPr>
              <w:t xml:space="preserve">establish </w:t>
            </w:r>
            <w:r w:rsidRPr="00D86D77">
              <w:rPr>
                <w:color w:val="000000" w:themeColor="text1"/>
                <w:spacing w:val="-2"/>
                <w:sz w:val="20"/>
                <w:szCs w:val="20"/>
              </w:rPr>
              <w:t>a</w:t>
            </w:r>
            <w:r w:rsidRPr="00D86D77">
              <w:rPr>
                <w:color w:val="000000" w:themeColor="text1"/>
                <w:spacing w:val="-9"/>
                <w:sz w:val="20"/>
                <w:szCs w:val="20"/>
              </w:rPr>
              <w:t xml:space="preserve"> </w:t>
            </w:r>
            <w:r w:rsidRPr="00D86D77">
              <w:rPr>
                <w:color w:val="000000" w:themeColor="text1"/>
                <w:spacing w:val="-2"/>
                <w:sz w:val="20"/>
                <w:szCs w:val="20"/>
              </w:rPr>
              <w:t>baseline</w:t>
            </w:r>
            <w:r w:rsidRPr="00D86D77">
              <w:rPr>
                <w:color w:val="000000" w:themeColor="text1"/>
                <w:spacing w:val="-9"/>
                <w:sz w:val="20"/>
                <w:szCs w:val="20"/>
              </w:rPr>
              <w:t xml:space="preserve"> </w:t>
            </w:r>
            <w:r w:rsidRPr="00D86D77">
              <w:rPr>
                <w:color w:val="000000" w:themeColor="text1"/>
                <w:spacing w:val="-2"/>
                <w:sz w:val="20"/>
                <w:szCs w:val="20"/>
              </w:rPr>
              <w:t>for</w:t>
            </w:r>
            <w:r w:rsidRPr="00D86D77">
              <w:rPr>
                <w:color w:val="000000" w:themeColor="text1"/>
                <w:spacing w:val="-9"/>
                <w:sz w:val="20"/>
                <w:szCs w:val="20"/>
              </w:rPr>
              <w:t xml:space="preserve"> </w:t>
            </w:r>
            <w:r w:rsidRPr="00D86D77">
              <w:rPr>
                <w:color w:val="000000" w:themeColor="text1"/>
                <w:spacing w:val="-2"/>
                <w:sz w:val="20"/>
                <w:szCs w:val="20"/>
              </w:rPr>
              <w:t>future</w:t>
            </w:r>
            <w:r w:rsidRPr="00D86D77">
              <w:rPr>
                <w:color w:val="000000" w:themeColor="text1"/>
                <w:spacing w:val="-9"/>
                <w:sz w:val="20"/>
                <w:szCs w:val="20"/>
              </w:rPr>
              <w:t xml:space="preserve"> </w:t>
            </w:r>
            <w:r w:rsidRPr="00D86D77">
              <w:rPr>
                <w:color w:val="000000" w:themeColor="text1"/>
                <w:spacing w:val="-2"/>
                <w:sz w:val="20"/>
                <w:szCs w:val="20"/>
              </w:rPr>
              <w:t>years</w:t>
            </w:r>
            <w:r w:rsidRPr="00D86D77">
              <w:rPr>
                <w:color w:val="000000" w:themeColor="text1"/>
                <w:spacing w:val="-9"/>
                <w:sz w:val="20"/>
                <w:szCs w:val="20"/>
              </w:rPr>
              <w:t xml:space="preserve"> </w:t>
            </w:r>
            <w:r w:rsidRPr="00D86D77">
              <w:rPr>
                <w:color w:val="000000" w:themeColor="text1"/>
                <w:spacing w:val="-2"/>
                <w:sz w:val="20"/>
                <w:szCs w:val="20"/>
              </w:rPr>
              <w:t>to</w:t>
            </w:r>
            <w:r w:rsidRPr="00D86D77">
              <w:rPr>
                <w:color w:val="000000" w:themeColor="text1"/>
                <w:spacing w:val="-9"/>
                <w:sz w:val="20"/>
                <w:szCs w:val="20"/>
              </w:rPr>
              <w:t xml:space="preserve"> </w:t>
            </w:r>
            <w:r w:rsidRPr="00D86D77">
              <w:rPr>
                <w:color w:val="000000" w:themeColor="text1"/>
                <w:spacing w:val="-2"/>
                <w:sz w:val="20"/>
                <w:szCs w:val="20"/>
              </w:rPr>
              <w:t>report</w:t>
            </w:r>
            <w:r w:rsidRPr="00D86D77">
              <w:rPr>
                <w:color w:val="000000" w:themeColor="text1"/>
                <w:spacing w:val="-9"/>
                <w:sz w:val="20"/>
                <w:szCs w:val="20"/>
              </w:rPr>
              <w:t xml:space="preserve"> </w:t>
            </w:r>
            <w:r w:rsidRPr="00D86D77">
              <w:rPr>
                <w:color w:val="000000" w:themeColor="text1"/>
                <w:spacing w:val="-2"/>
                <w:sz w:val="20"/>
                <w:szCs w:val="20"/>
              </w:rPr>
              <w:t>against.</w:t>
            </w:r>
            <w:r w:rsidRPr="00D86D77">
              <w:rPr>
                <w:color w:val="000000" w:themeColor="text1"/>
                <w:spacing w:val="-9"/>
                <w:sz w:val="20"/>
                <w:szCs w:val="20"/>
              </w:rPr>
              <w:t xml:space="preserve"> </w:t>
            </w:r>
            <w:r w:rsidRPr="00D86D77">
              <w:rPr>
                <w:color w:val="000000" w:themeColor="text1"/>
                <w:spacing w:val="-2"/>
                <w:sz w:val="20"/>
                <w:szCs w:val="20"/>
              </w:rPr>
              <w:t>The</w:t>
            </w:r>
            <w:r w:rsidRPr="00D86D77">
              <w:rPr>
                <w:color w:val="000000" w:themeColor="text1"/>
                <w:spacing w:val="-9"/>
                <w:sz w:val="20"/>
                <w:szCs w:val="20"/>
              </w:rPr>
              <w:t xml:space="preserve"> </w:t>
            </w:r>
            <w:r w:rsidRPr="00D86D77">
              <w:rPr>
                <w:color w:val="000000" w:themeColor="text1"/>
                <w:spacing w:val="-2"/>
                <w:sz w:val="20"/>
                <w:szCs w:val="20"/>
              </w:rPr>
              <w:t>methodology</w:t>
            </w:r>
            <w:r w:rsidRPr="00D86D77">
              <w:rPr>
                <w:color w:val="000000" w:themeColor="text1"/>
                <w:spacing w:val="-9"/>
                <w:sz w:val="20"/>
                <w:szCs w:val="20"/>
              </w:rPr>
              <w:t xml:space="preserve"> </w:t>
            </w:r>
            <w:r w:rsidRPr="00D86D77">
              <w:rPr>
                <w:color w:val="000000" w:themeColor="text1"/>
                <w:spacing w:val="-2"/>
                <w:sz w:val="20"/>
                <w:szCs w:val="20"/>
              </w:rPr>
              <w:t>is</w:t>
            </w:r>
            <w:r w:rsidRPr="00D86D77">
              <w:rPr>
                <w:color w:val="000000" w:themeColor="text1"/>
                <w:spacing w:val="-9"/>
                <w:sz w:val="20"/>
                <w:szCs w:val="20"/>
              </w:rPr>
              <w:t xml:space="preserve"> </w:t>
            </w:r>
            <w:r w:rsidRPr="00D86D77">
              <w:rPr>
                <w:color w:val="000000" w:themeColor="text1"/>
                <w:spacing w:val="-2"/>
                <w:sz w:val="20"/>
                <w:szCs w:val="20"/>
              </w:rPr>
              <w:t>still</w:t>
            </w:r>
            <w:r w:rsidRPr="00D86D77">
              <w:rPr>
                <w:color w:val="000000" w:themeColor="text1"/>
                <w:spacing w:val="-9"/>
                <w:sz w:val="20"/>
                <w:szCs w:val="20"/>
              </w:rPr>
              <w:t xml:space="preserve"> </w:t>
            </w:r>
            <w:r w:rsidRPr="00D86D77">
              <w:rPr>
                <w:color w:val="000000" w:themeColor="text1"/>
                <w:spacing w:val="-2"/>
                <w:sz w:val="20"/>
                <w:szCs w:val="20"/>
              </w:rPr>
              <w:t>in</w:t>
            </w:r>
            <w:r w:rsidRPr="00D86D77">
              <w:rPr>
                <w:color w:val="000000" w:themeColor="text1"/>
                <w:spacing w:val="-9"/>
                <w:sz w:val="20"/>
                <w:szCs w:val="20"/>
              </w:rPr>
              <w:t xml:space="preserve"> </w:t>
            </w:r>
            <w:r w:rsidRPr="00D86D77">
              <w:rPr>
                <w:color w:val="000000" w:themeColor="text1"/>
                <w:spacing w:val="-2"/>
                <w:sz w:val="20"/>
                <w:szCs w:val="20"/>
              </w:rPr>
              <w:t>development</w:t>
            </w:r>
            <w:r w:rsidRPr="00D86D77">
              <w:rPr>
                <w:color w:val="000000" w:themeColor="text1"/>
                <w:spacing w:val="-9"/>
                <w:sz w:val="20"/>
                <w:szCs w:val="20"/>
              </w:rPr>
              <w:t xml:space="preserve"> </w:t>
            </w:r>
            <w:r w:rsidRPr="00D86D77">
              <w:rPr>
                <w:color w:val="000000" w:themeColor="text1"/>
                <w:spacing w:val="-2"/>
                <w:sz w:val="20"/>
                <w:szCs w:val="20"/>
              </w:rPr>
              <w:t>and</w:t>
            </w:r>
            <w:r w:rsidRPr="00D86D77">
              <w:rPr>
                <w:color w:val="000000" w:themeColor="text1"/>
                <w:spacing w:val="-9"/>
                <w:sz w:val="20"/>
                <w:szCs w:val="20"/>
              </w:rPr>
              <w:t xml:space="preserve"> </w:t>
            </w:r>
            <w:r w:rsidRPr="00D86D77">
              <w:rPr>
                <w:color w:val="000000" w:themeColor="text1"/>
                <w:spacing w:val="-2"/>
                <w:sz w:val="20"/>
                <w:szCs w:val="20"/>
              </w:rPr>
              <w:t>will</w:t>
            </w:r>
            <w:r w:rsidRPr="00D86D77">
              <w:rPr>
                <w:color w:val="000000" w:themeColor="text1"/>
                <w:spacing w:val="-9"/>
                <w:sz w:val="20"/>
                <w:szCs w:val="20"/>
              </w:rPr>
              <w:t xml:space="preserve"> </w:t>
            </w:r>
            <w:r w:rsidRPr="00D86D77">
              <w:rPr>
                <w:color w:val="000000" w:themeColor="text1"/>
                <w:spacing w:val="-2"/>
                <w:sz w:val="20"/>
                <w:szCs w:val="20"/>
              </w:rPr>
              <w:t>be</w:t>
            </w:r>
            <w:r w:rsidRPr="00D86D77">
              <w:rPr>
                <w:color w:val="000000" w:themeColor="text1"/>
                <w:spacing w:val="-9"/>
                <w:sz w:val="20"/>
                <w:szCs w:val="20"/>
              </w:rPr>
              <w:t xml:space="preserve"> </w:t>
            </w:r>
            <w:r w:rsidRPr="00D86D77">
              <w:rPr>
                <w:color w:val="000000" w:themeColor="text1"/>
                <w:spacing w:val="-2"/>
                <w:sz w:val="20"/>
                <w:szCs w:val="20"/>
              </w:rPr>
              <w:t>updated</w:t>
            </w:r>
            <w:r w:rsidRPr="00D86D77">
              <w:rPr>
                <w:color w:val="000000" w:themeColor="text1"/>
                <w:spacing w:val="-9"/>
                <w:sz w:val="20"/>
                <w:szCs w:val="20"/>
              </w:rPr>
              <w:t xml:space="preserve"> </w:t>
            </w:r>
            <w:r w:rsidRPr="00D86D77">
              <w:rPr>
                <w:color w:val="000000" w:themeColor="text1"/>
                <w:spacing w:val="-2"/>
                <w:sz w:val="20"/>
                <w:szCs w:val="20"/>
              </w:rPr>
              <w:t>once</w:t>
            </w:r>
            <w:r w:rsidRPr="00D86D77">
              <w:rPr>
                <w:color w:val="000000" w:themeColor="text1"/>
                <w:spacing w:val="-9"/>
                <w:sz w:val="20"/>
                <w:szCs w:val="20"/>
              </w:rPr>
              <w:t xml:space="preserve"> </w:t>
            </w:r>
            <w:r w:rsidRPr="00D86D77">
              <w:rPr>
                <w:color w:val="000000" w:themeColor="text1"/>
                <w:spacing w:val="-2"/>
                <w:sz w:val="20"/>
                <w:szCs w:val="20"/>
              </w:rPr>
              <w:t xml:space="preserve">more </w:t>
            </w:r>
            <w:r w:rsidRPr="00D86D77">
              <w:rPr>
                <w:color w:val="000000" w:themeColor="text1"/>
                <w:sz w:val="20"/>
                <w:szCs w:val="20"/>
              </w:rPr>
              <w:t>information is available.</w:t>
            </w:r>
          </w:p>
        </w:tc>
      </w:tr>
      <w:tr w:rsidR="00925D65" w:rsidRPr="00D86D77" w14:paraId="097F0F1F" w14:textId="77777777" w:rsidTr="00925D65">
        <w:tblPrEx>
          <w:tblLook w:val="04A0" w:firstRow="1" w:lastRow="0" w:firstColumn="1" w:lastColumn="0" w:noHBand="0" w:noVBand="1"/>
        </w:tblPrEx>
        <w:trPr>
          <w:trHeight w:val="772"/>
        </w:trPr>
        <w:tc>
          <w:tcPr>
            <w:tcW w:w="10774" w:type="dxa"/>
            <w:gridSpan w:val="5"/>
          </w:tcPr>
          <w:p w14:paraId="45D7EBCE" w14:textId="77777777" w:rsidR="00925D65" w:rsidRPr="00D86D77" w:rsidRDefault="00925D65" w:rsidP="00D22D31">
            <w:pPr>
              <w:pStyle w:val="TableParagraph"/>
              <w:rPr>
                <w:b/>
                <w:sz w:val="20"/>
                <w:szCs w:val="20"/>
              </w:rPr>
            </w:pPr>
            <w:r w:rsidRPr="00D86D77">
              <w:rPr>
                <w:b/>
                <w:sz w:val="20"/>
                <w:szCs w:val="20"/>
              </w:rPr>
              <w:t>Measure</w:t>
            </w:r>
            <w:r w:rsidRPr="00D86D77">
              <w:rPr>
                <w:b/>
                <w:spacing w:val="12"/>
                <w:sz w:val="20"/>
                <w:szCs w:val="20"/>
              </w:rPr>
              <w:t xml:space="preserve"> </w:t>
            </w:r>
            <w:r w:rsidRPr="00D86D77">
              <w:rPr>
                <w:b/>
                <w:spacing w:val="-4"/>
                <w:sz w:val="20"/>
                <w:szCs w:val="20"/>
              </w:rPr>
              <w:t>Type</w:t>
            </w:r>
          </w:p>
          <w:p w14:paraId="077E0B2A" w14:textId="77777777" w:rsidR="00925D65" w:rsidRPr="00D86D77" w:rsidRDefault="00925D65" w:rsidP="00D22D31">
            <w:pPr>
              <w:pStyle w:val="TableParagraph"/>
              <w:spacing w:before="77"/>
              <w:rPr>
                <w:sz w:val="20"/>
                <w:szCs w:val="20"/>
              </w:rPr>
            </w:pPr>
            <w:r w:rsidRPr="00D86D77">
              <w:rPr>
                <w:spacing w:val="-2"/>
                <w:sz w:val="20"/>
                <w:szCs w:val="20"/>
              </w:rPr>
              <w:t>Qualitative/Effectiveness</w:t>
            </w:r>
          </w:p>
        </w:tc>
      </w:tr>
      <w:tr w:rsidR="00925D65" w:rsidRPr="00D86D77" w14:paraId="305B46CA" w14:textId="77777777" w:rsidTr="00925D65">
        <w:tblPrEx>
          <w:tblLook w:val="04A0" w:firstRow="1" w:lastRow="0" w:firstColumn="1" w:lastColumn="0" w:noHBand="0" w:noVBand="1"/>
        </w:tblPrEx>
        <w:trPr>
          <w:trHeight w:val="1982"/>
        </w:trPr>
        <w:tc>
          <w:tcPr>
            <w:tcW w:w="10774" w:type="dxa"/>
            <w:gridSpan w:val="5"/>
          </w:tcPr>
          <w:p w14:paraId="6A73C8F6" w14:textId="77777777" w:rsidR="00925D65" w:rsidRPr="00D86D77" w:rsidRDefault="00925D65" w:rsidP="00D22D31">
            <w:pPr>
              <w:pStyle w:val="TableParagraph"/>
              <w:rPr>
                <w:b/>
                <w:sz w:val="20"/>
                <w:szCs w:val="20"/>
              </w:rPr>
            </w:pPr>
            <w:r w:rsidRPr="00D86D77">
              <w:rPr>
                <w:b/>
                <w:spacing w:val="-2"/>
                <w:sz w:val="20"/>
                <w:szCs w:val="20"/>
              </w:rPr>
              <w:t>Discussion</w:t>
            </w:r>
          </w:p>
          <w:p w14:paraId="76F1881D" w14:textId="77777777" w:rsidR="00925D65" w:rsidRPr="00D86D77" w:rsidRDefault="00925D65" w:rsidP="00D22D31">
            <w:pPr>
              <w:pStyle w:val="TableParagraph"/>
              <w:spacing w:before="89" w:line="264" w:lineRule="auto"/>
              <w:ind w:right="606"/>
              <w:rPr>
                <w:sz w:val="20"/>
                <w:szCs w:val="20"/>
              </w:rPr>
            </w:pPr>
            <w:r w:rsidRPr="00D86D77">
              <w:rPr>
                <w:spacing w:val="-4"/>
                <w:sz w:val="20"/>
                <w:szCs w:val="20"/>
              </w:rPr>
              <w:t>The</w:t>
            </w:r>
            <w:r w:rsidRPr="00D86D77">
              <w:rPr>
                <w:spacing w:val="-6"/>
                <w:sz w:val="20"/>
                <w:szCs w:val="20"/>
              </w:rPr>
              <w:t xml:space="preserve"> </w:t>
            </w:r>
            <w:r w:rsidRPr="00D86D77">
              <w:rPr>
                <w:spacing w:val="-4"/>
                <w:sz w:val="20"/>
                <w:szCs w:val="20"/>
              </w:rPr>
              <w:t>Performance</w:t>
            </w:r>
            <w:r w:rsidRPr="00D86D77">
              <w:rPr>
                <w:spacing w:val="-6"/>
                <w:sz w:val="20"/>
                <w:szCs w:val="20"/>
              </w:rPr>
              <w:t xml:space="preserve"> </w:t>
            </w:r>
            <w:r w:rsidRPr="00D86D77">
              <w:rPr>
                <w:spacing w:val="-4"/>
                <w:sz w:val="20"/>
                <w:szCs w:val="20"/>
              </w:rPr>
              <w:t>Measure</w:t>
            </w:r>
            <w:r w:rsidRPr="00D86D77">
              <w:rPr>
                <w:spacing w:val="-6"/>
                <w:sz w:val="20"/>
                <w:szCs w:val="20"/>
              </w:rPr>
              <w:t xml:space="preserve"> </w:t>
            </w:r>
            <w:r w:rsidRPr="00D86D77">
              <w:rPr>
                <w:spacing w:val="-4"/>
                <w:sz w:val="20"/>
                <w:szCs w:val="20"/>
              </w:rPr>
              <w:t>relates</w:t>
            </w:r>
            <w:r w:rsidRPr="00D86D77">
              <w:rPr>
                <w:spacing w:val="-6"/>
                <w:sz w:val="20"/>
                <w:szCs w:val="20"/>
              </w:rPr>
              <w:t xml:space="preserve"> </w:t>
            </w:r>
            <w:r w:rsidRPr="00D86D77">
              <w:rPr>
                <w:spacing w:val="-4"/>
                <w:sz w:val="20"/>
                <w:szCs w:val="20"/>
              </w:rPr>
              <w:t>directly</w:t>
            </w:r>
            <w:r w:rsidRPr="00D86D77">
              <w:rPr>
                <w:spacing w:val="-6"/>
                <w:sz w:val="20"/>
                <w:szCs w:val="20"/>
              </w:rPr>
              <w:t xml:space="preserve"> </w:t>
            </w:r>
            <w:r w:rsidRPr="00D86D77">
              <w:rPr>
                <w:spacing w:val="-4"/>
                <w:sz w:val="20"/>
                <w:szCs w:val="20"/>
              </w:rPr>
              <w:t>to</w:t>
            </w:r>
            <w:r w:rsidRPr="00D86D77">
              <w:rPr>
                <w:spacing w:val="-6"/>
                <w:sz w:val="20"/>
                <w:szCs w:val="20"/>
              </w:rPr>
              <w:t xml:space="preserve"> </w:t>
            </w:r>
            <w:r w:rsidRPr="00D86D77">
              <w:rPr>
                <w:spacing w:val="-4"/>
                <w:sz w:val="20"/>
                <w:szCs w:val="20"/>
              </w:rPr>
              <w:t>one</w:t>
            </w:r>
            <w:r w:rsidRPr="00D86D77">
              <w:rPr>
                <w:spacing w:val="-6"/>
                <w:sz w:val="20"/>
                <w:szCs w:val="20"/>
              </w:rPr>
              <w:t xml:space="preserve"> </w:t>
            </w:r>
            <w:r w:rsidRPr="00D86D77">
              <w:rPr>
                <w:spacing w:val="-4"/>
                <w:sz w:val="20"/>
                <w:szCs w:val="20"/>
              </w:rPr>
              <w:t>of</w:t>
            </w:r>
            <w:r w:rsidRPr="00D86D77">
              <w:rPr>
                <w:spacing w:val="-6"/>
                <w:sz w:val="20"/>
                <w:szCs w:val="20"/>
              </w:rPr>
              <w:t xml:space="preserve"> </w:t>
            </w:r>
            <w:r w:rsidRPr="00D86D77">
              <w:rPr>
                <w:spacing w:val="-4"/>
                <w:sz w:val="20"/>
                <w:szCs w:val="20"/>
              </w:rPr>
              <w:t>the</w:t>
            </w:r>
            <w:r w:rsidRPr="00D86D77">
              <w:rPr>
                <w:spacing w:val="-6"/>
                <w:sz w:val="20"/>
                <w:szCs w:val="20"/>
              </w:rPr>
              <w:t xml:space="preserve"> </w:t>
            </w:r>
            <w:r w:rsidRPr="00D86D77">
              <w:rPr>
                <w:spacing w:val="-4"/>
                <w:sz w:val="20"/>
                <w:szCs w:val="20"/>
              </w:rPr>
              <w:t>outcomes</w:t>
            </w:r>
            <w:r w:rsidRPr="00D86D77">
              <w:rPr>
                <w:spacing w:val="-6"/>
                <w:sz w:val="20"/>
                <w:szCs w:val="20"/>
              </w:rPr>
              <w:t xml:space="preserve"> </w:t>
            </w:r>
            <w:r w:rsidRPr="00D86D77">
              <w:rPr>
                <w:spacing w:val="-4"/>
                <w:sz w:val="20"/>
                <w:szCs w:val="20"/>
              </w:rPr>
              <w:t>that</w:t>
            </w:r>
            <w:r w:rsidRPr="00D86D77">
              <w:rPr>
                <w:spacing w:val="-6"/>
                <w:sz w:val="20"/>
                <w:szCs w:val="20"/>
              </w:rPr>
              <w:t xml:space="preserve"> </w:t>
            </w:r>
            <w:r w:rsidRPr="00D86D77">
              <w:rPr>
                <w:spacing w:val="-4"/>
                <w:sz w:val="20"/>
                <w:szCs w:val="20"/>
              </w:rPr>
              <w:t>the</w:t>
            </w:r>
            <w:r w:rsidRPr="00D86D77">
              <w:rPr>
                <w:spacing w:val="-6"/>
                <w:sz w:val="20"/>
                <w:szCs w:val="20"/>
              </w:rPr>
              <w:t xml:space="preserve"> </w:t>
            </w:r>
            <w:r w:rsidRPr="00D86D77">
              <w:rPr>
                <w:spacing w:val="-4"/>
                <w:sz w:val="20"/>
                <w:szCs w:val="20"/>
              </w:rPr>
              <w:t>Department</w:t>
            </w:r>
            <w:r w:rsidRPr="00D86D77">
              <w:rPr>
                <w:spacing w:val="-6"/>
                <w:sz w:val="20"/>
                <w:szCs w:val="20"/>
              </w:rPr>
              <w:t xml:space="preserve"> </w:t>
            </w:r>
            <w:r w:rsidRPr="00D86D77">
              <w:rPr>
                <w:spacing w:val="-4"/>
                <w:sz w:val="20"/>
                <w:szCs w:val="20"/>
              </w:rPr>
              <w:t>of</w:t>
            </w:r>
            <w:r w:rsidRPr="00D86D77">
              <w:rPr>
                <w:spacing w:val="-6"/>
                <w:sz w:val="20"/>
                <w:szCs w:val="20"/>
              </w:rPr>
              <w:t xml:space="preserve"> </w:t>
            </w:r>
            <w:r w:rsidRPr="00D86D77">
              <w:rPr>
                <w:spacing w:val="-4"/>
                <w:sz w:val="20"/>
                <w:szCs w:val="20"/>
              </w:rPr>
              <w:t>Health</w:t>
            </w:r>
            <w:r w:rsidRPr="00D86D77">
              <w:rPr>
                <w:spacing w:val="-6"/>
                <w:sz w:val="20"/>
                <w:szCs w:val="20"/>
              </w:rPr>
              <w:t xml:space="preserve"> </w:t>
            </w:r>
            <w:r w:rsidRPr="00D86D77">
              <w:rPr>
                <w:spacing w:val="-4"/>
                <w:sz w:val="20"/>
                <w:szCs w:val="20"/>
              </w:rPr>
              <w:t>and</w:t>
            </w:r>
            <w:r w:rsidRPr="00D86D77">
              <w:rPr>
                <w:spacing w:val="-6"/>
                <w:sz w:val="20"/>
                <w:szCs w:val="20"/>
              </w:rPr>
              <w:t xml:space="preserve"> </w:t>
            </w:r>
            <w:r w:rsidRPr="00D86D77">
              <w:rPr>
                <w:spacing w:val="-4"/>
                <w:sz w:val="20"/>
                <w:szCs w:val="20"/>
              </w:rPr>
              <w:t>Aged</w:t>
            </w:r>
            <w:r w:rsidRPr="00D86D77">
              <w:rPr>
                <w:spacing w:val="-6"/>
                <w:sz w:val="20"/>
                <w:szCs w:val="20"/>
              </w:rPr>
              <w:t xml:space="preserve"> </w:t>
            </w:r>
            <w:r w:rsidRPr="00D86D77">
              <w:rPr>
                <w:spacing w:val="-4"/>
                <w:sz w:val="20"/>
                <w:szCs w:val="20"/>
              </w:rPr>
              <w:t xml:space="preserve">Care’s </w:t>
            </w:r>
            <w:r w:rsidRPr="00D86D77">
              <w:rPr>
                <w:spacing w:val="-2"/>
                <w:sz w:val="20"/>
                <w:szCs w:val="20"/>
              </w:rPr>
              <w:t>key</w:t>
            </w:r>
            <w:r w:rsidRPr="00D86D77">
              <w:rPr>
                <w:spacing w:val="-12"/>
                <w:sz w:val="20"/>
                <w:szCs w:val="20"/>
              </w:rPr>
              <w:t xml:space="preserve"> </w:t>
            </w:r>
            <w:r w:rsidRPr="00D86D77">
              <w:rPr>
                <w:spacing w:val="-2"/>
                <w:sz w:val="20"/>
                <w:szCs w:val="20"/>
              </w:rPr>
              <w:t>activities</w:t>
            </w:r>
            <w:r w:rsidRPr="00D86D77">
              <w:rPr>
                <w:spacing w:val="-12"/>
                <w:sz w:val="20"/>
                <w:szCs w:val="20"/>
              </w:rPr>
              <w:t xml:space="preserve"> </w:t>
            </w:r>
            <w:r w:rsidRPr="00D86D77">
              <w:rPr>
                <w:spacing w:val="-2"/>
                <w:sz w:val="20"/>
                <w:szCs w:val="20"/>
              </w:rPr>
              <w:t>is</w:t>
            </w:r>
            <w:r w:rsidRPr="00D86D77">
              <w:rPr>
                <w:spacing w:val="-12"/>
                <w:sz w:val="20"/>
                <w:szCs w:val="20"/>
              </w:rPr>
              <w:t xml:space="preserve"> </w:t>
            </w:r>
            <w:r w:rsidRPr="00D86D77">
              <w:rPr>
                <w:spacing w:val="-2"/>
                <w:sz w:val="20"/>
                <w:szCs w:val="20"/>
              </w:rPr>
              <w:t>trying</w:t>
            </w:r>
            <w:r w:rsidRPr="00D86D77">
              <w:rPr>
                <w:spacing w:val="-12"/>
                <w:sz w:val="20"/>
                <w:szCs w:val="20"/>
              </w:rPr>
              <w:t xml:space="preserve"> </w:t>
            </w:r>
            <w:r w:rsidRPr="00D86D77">
              <w:rPr>
                <w:spacing w:val="-2"/>
                <w:sz w:val="20"/>
                <w:szCs w:val="20"/>
              </w:rPr>
              <w:t>to</w:t>
            </w:r>
            <w:r w:rsidRPr="00D86D77">
              <w:rPr>
                <w:spacing w:val="-12"/>
                <w:sz w:val="20"/>
                <w:szCs w:val="20"/>
              </w:rPr>
              <w:t xml:space="preserve"> </w:t>
            </w:r>
            <w:r w:rsidRPr="00D86D77">
              <w:rPr>
                <w:spacing w:val="-2"/>
                <w:sz w:val="20"/>
                <w:szCs w:val="20"/>
              </w:rPr>
              <w:t>achieve,</w:t>
            </w:r>
            <w:r w:rsidRPr="00D86D77">
              <w:rPr>
                <w:spacing w:val="-12"/>
                <w:sz w:val="20"/>
                <w:szCs w:val="20"/>
              </w:rPr>
              <w:t xml:space="preserve"> </w:t>
            </w:r>
            <w:r w:rsidRPr="00D86D77">
              <w:rPr>
                <w:spacing w:val="-2"/>
                <w:sz w:val="20"/>
                <w:szCs w:val="20"/>
              </w:rPr>
              <w:t>that</w:t>
            </w:r>
            <w:r w:rsidRPr="00D86D77">
              <w:rPr>
                <w:spacing w:val="-12"/>
                <w:sz w:val="20"/>
                <w:szCs w:val="20"/>
              </w:rPr>
              <w:t xml:space="preserve"> </w:t>
            </w:r>
            <w:r w:rsidRPr="00D86D77">
              <w:rPr>
                <w:spacing w:val="-2"/>
                <w:sz w:val="20"/>
                <w:szCs w:val="20"/>
              </w:rPr>
              <w:t>is,</w:t>
            </w:r>
            <w:r w:rsidRPr="00D86D77">
              <w:rPr>
                <w:spacing w:val="-12"/>
                <w:sz w:val="20"/>
                <w:szCs w:val="20"/>
              </w:rPr>
              <w:t xml:space="preserve"> </w:t>
            </w:r>
            <w:r w:rsidRPr="00D86D77">
              <w:rPr>
                <w:spacing w:val="-2"/>
                <w:sz w:val="20"/>
                <w:szCs w:val="20"/>
              </w:rPr>
              <w:t>that</w:t>
            </w:r>
            <w:r w:rsidRPr="00D86D77">
              <w:rPr>
                <w:spacing w:val="-12"/>
                <w:sz w:val="20"/>
                <w:szCs w:val="20"/>
              </w:rPr>
              <w:t xml:space="preserve"> </w:t>
            </w:r>
            <w:r w:rsidRPr="00D86D77">
              <w:rPr>
                <w:spacing w:val="-2"/>
                <w:sz w:val="20"/>
                <w:szCs w:val="20"/>
              </w:rPr>
              <w:t>older</w:t>
            </w:r>
            <w:r w:rsidRPr="00D86D77">
              <w:rPr>
                <w:spacing w:val="-11"/>
                <w:sz w:val="20"/>
                <w:szCs w:val="20"/>
              </w:rPr>
              <w:t xml:space="preserve"> </w:t>
            </w:r>
            <w:r w:rsidRPr="00D86D77">
              <w:rPr>
                <w:spacing w:val="-2"/>
                <w:sz w:val="20"/>
                <w:szCs w:val="20"/>
              </w:rPr>
              <w:t>people</w:t>
            </w:r>
            <w:r w:rsidRPr="00D86D77">
              <w:rPr>
                <w:spacing w:val="-12"/>
                <w:sz w:val="20"/>
                <w:szCs w:val="20"/>
              </w:rPr>
              <w:t xml:space="preserve"> </w:t>
            </w:r>
            <w:r w:rsidRPr="00D86D77">
              <w:rPr>
                <w:spacing w:val="-2"/>
                <w:sz w:val="20"/>
                <w:szCs w:val="20"/>
              </w:rPr>
              <w:t>have</w:t>
            </w:r>
            <w:r w:rsidRPr="00D86D77">
              <w:rPr>
                <w:spacing w:val="-12"/>
                <w:sz w:val="20"/>
                <w:szCs w:val="20"/>
              </w:rPr>
              <w:t xml:space="preserve"> </w:t>
            </w:r>
            <w:r w:rsidRPr="00D86D77">
              <w:rPr>
                <w:spacing w:val="-2"/>
                <w:sz w:val="20"/>
                <w:szCs w:val="20"/>
              </w:rPr>
              <w:t>their</w:t>
            </w:r>
            <w:r w:rsidRPr="00D86D77">
              <w:rPr>
                <w:spacing w:val="-12"/>
                <w:sz w:val="20"/>
                <w:szCs w:val="20"/>
              </w:rPr>
              <w:t xml:space="preserve"> </w:t>
            </w:r>
            <w:r w:rsidRPr="00D86D77">
              <w:rPr>
                <w:spacing w:val="-2"/>
                <w:sz w:val="20"/>
                <w:szCs w:val="20"/>
              </w:rPr>
              <w:t>individual</w:t>
            </w:r>
            <w:r w:rsidRPr="00D86D77">
              <w:rPr>
                <w:spacing w:val="-12"/>
                <w:sz w:val="20"/>
                <w:szCs w:val="20"/>
              </w:rPr>
              <w:t xml:space="preserve"> </w:t>
            </w:r>
            <w:r w:rsidRPr="00D86D77">
              <w:rPr>
                <w:spacing w:val="-2"/>
                <w:sz w:val="20"/>
                <w:szCs w:val="20"/>
              </w:rPr>
              <w:t>care</w:t>
            </w:r>
            <w:r w:rsidRPr="00D86D77">
              <w:rPr>
                <w:spacing w:val="-12"/>
                <w:sz w:val="20"/>
                <w:szCs w:val="20"/>
              </w:rPr>
              <w:t xml:space="preserve"> </w:t>
            </w:r>
            <w:r w:rsidRPr="00D86D77">
              <w:rPr>
                <w:spacing w:val="-2"/>
                <w:sz w:val="20"/>
                <w:szCs w:val="20"/>
              </w:rPr>
              <w:t>and</w:t>
            </w:r>
            <w:r w:rsidRPr="00D86D77">
              <w:rPr>
                <w:spacing w:val="-12"/>
                <w:sz w:val="20"/>
                <w:szCs w:val="20"/>
              </w:rPr>
              <w:t xml:space="preserve"> </w:t>
            </w:r>
            <w:r w:rsidRPr="00D86D77">
              <w:rPr>
                <w:spacing w:val="-2"/>
                <w:sz w:val="20"/>
                <w:szCs w:val="20"/>
              </w:rPr>
              <w:t>support</w:t>
            </w:r>
            <w:r w:rsidRPr="00D86D77">
              <w:rPr>
                <w:spacing w:val="-12"/>
                <w:sz w:val="20"/>
                <w:szCs w:val="20"/>
              </w:rPr>
              <w:t xml:space="preserve"> </w:t>
            </w:r>
            <w:r w:rsidRPr="00D86D77">
              <w:rPr>
                <w:spacing w:val="-2"/>
                <w:sz w:val="20"/>
                <w:szCs w:val="20"/>
              </w:rPr>
              <w:t>needs</w:t>
            </w:r>
            <w:r w:rsidRPr="00D86D77">
              <w:rPr>
                <w:spacing w:val="-12"/>
                <w:sz w:val="20"/>
                <w:szCs w:val="20"/>
              </w:rPr>
              <w:t xml:space="preserve"> </w:t>
            </w:r>
            <w:r w:rsidRPr="00D86D77">
              <w:rPr>
                <w:spacing w:val="-2"/>
                <w:sz w:val="20"/>
                <w:szCs w:val="20"/>
              </w:rPr>
              <w:t>met</w:t>
            </w:r>
            <w:r w:rsidRPr="00D86D77">
              <w:rPr>
                <w:spacing w:val="-11"/>
                <w:sz w:val="20"/>
                <w:szCs w:val="20"/>
              </w:rPr>
              <w:t xml:space="preserve"> </w:t>
            </w:r>
            <w:r w:rsidRPr="00D86D77">
              <w:rPr>
                <w:spacing w:val="-2"/>
                <w:sz w:val="20"/>
                <w:szCs w:val="20"/>
              </w:rPr>
              <w:t>by</w:t>
            </w:r>
            <w:r w:rsidRPr="00D86D77">
              <w:rPr>
                <w:spacing w:val="-12"/>
                <w:sz w:val="20"/>
                <w:szCs w:val="20"/>
              </w:rPr>
              <w:t xml:space="preserve"> </w:t>
            </w:r>
            <w:r w:rsidRPr="00D86D77">
              <w:rPr>
                <w:spacing w:val="-2"/>
                <w:sz w:val="20"/>
                <w:szCs w:val="20"/>
              </w:rPr>
              <w:t xml:space="preserve">an </w:t>
            </w:r>
            <w:r w:rsidRPr="00D86D77">
              <w:rPr>
                <w:sz w:val="20"/>
                <w:szCs w:val="20"/>
              </w:rPr>
              <w:t>appropriately skilled workforce.</w:t>
            </w:r>
          </w:p>
          <w:p w14:paraId="2AFFBF51" w14:textId="77777777" w:rsidR="00925D65" w:rsidRPr="00D86D77" w:rsidRDefault="00925D65" w:rsidP="00D22D31">
            <w:pPr>
              <w:pStyle w:val="TableParagraph"/>
              <w:spacing w:before="179" w:line="259" w:lineRule="auto"/>
              <w:rPr>
                <w:sz w:val="20"/>
                <w:szCs w:val="20"/>
              </w:rPr>
            </w:pPr>
            <w:r w:rsidRPr="00D86D77">
              <w:rPr>
                <w:spacing w:val="-4"/>
                <w:sz w:val="20"/>
                <w:szCs w:val="20"/>
              </w:rPr>
              <w:t>Ensuring</w:t>
            </w:r>
            <w:r w:rsidRPr="00D86D77">
              <w:rPr>
                <w:spacing w:val="-8"/>
                <w:sz w:val="20"/>
                <w:szCs w:val="20"/>
              </w:rPr>
              <w:t xml:space="preserve"> </w:t>
            </w:r>
            <w:r w:rsidRPr="00D86D77">
              <w:rPr>
                <w:spacing w:val="-4"/>
                <w:sz w:val="20"/>
                <w:szCs w:val="20"/>
              </w:rPr>
              <w:t>the</w:t>
            </w:r>
            <w:r w:rsidRPr="00D86D77">
              <w:rPr>
                <w:spacing w:val="-8"/>
                <w:sz w:val="20"/>
                <w:szCs w:val="20"/>
              </w:rPr>
              <w:t xml:space="preserve"> </w:t>
            </w:r>
            <w:r w:rsidRPr="00D86D77">
              <w:rPr>
                <w:spacing w:val="-4"/>
                <w:sz w:val="20"/>
                <w:szCs w:val="20"/>
              </w:rPr>
              <w:t>Aged</w:t>
            </w:r>
            <w:r w:rsidRPr="00D86D77">
              <w:rPr>
                <w:spacing w:val="-8"/>
                <w:sz w:val="20"/>
                <w:szCs w:val="20"/>
              </w:rPr>
              <w:t xml:space="preserve"> </w:t>
            </w:r>
            <w:r w:rsidRPr="00D86D77">
              <w:rPr>
                <w:spacing w:val="-4"/>
                <w:sz w:val="20"/>
                <w:szCs w:val="20"/>
              </w:rPr>
              <w:t>Care</w:t>
            </w:r>
            <w:r w:rsidRPr="00D86D77">
              <w:rPr>
                <w:spacing w:val="-8"/>
                <w:sz w:val="20"/>
                <w:szCs w:val="20"/>
              </w:rPr>
              <w:t xml:space="preserve"> </w:t>
            </w:r>
            <w:r w:rsidRPr="00D86D77">
              <w:rPr>
                <w:spacing w:val="-4"/>
                <w:sz w:val="20"/>
                <w:szCs w:val="20"/>
              </w:rPr>
              <w:t>workforce</w:t>
            </w:r>
            <w:r w:rsidRPr="00D86D77">
              <w:rPr>
                <w:spacing w:val="-8"/>
                <w:sz w:val="20"/>
                <w:szCs w:val="20"/>
              </w:rPr>
              <w:t xml:space="preserve"> </w:t>
            </w:r>
            <w:r w:rsidRPr="00D86D77">
              <w:rPr>
                <w:spacing w:val="-4"/>
                <w:sz w:val="20"/>
                <w:szCs w:val="20"/>
              </w:rPr>
              <w:t>is</w:t>
            </w:r>
            <w:r w:rsidRPr="00D86D77">
              <w:rPr>
                <w:spacing w:val="-8"/>
                <w:sz w:val="20"/>
                <w:szCs w:val="20"/>
              </w:rPr>
              <w:t xml:space="preserve"> </w:t>
            </w:r>
            <w:r w:rsidRPr="00D86D77">
              <w:rPr>
                <w:spacing w:val="-4"/>
                <w:sz w:val="20"/>
                <w:szCs w:val="20"/>
              </w:rPr>
              <w:t>available</w:t>
            </w:r>
            <w:r w:rsidRPr="00D86D77">
              <w:rPr>
                <w:spacing w:val="-8"/>
                <w:sz w:val="20"/>
                <w:szCs w:val="20"/>
              </w:rPr>
              <w:t xml:space="preserve"> </w:t>
            </w:r>
            <w:r w:rsidRPr="00D86D77">
              <w:rPr>
                <w:spacing w:val="-4"/>
                <w:sz w:val="20"/>
                <w:szCs w:val="20"/>
              </w:rPr>
              <w:t>and</w:t>
            </w:r>
            <w:r w:rsidRPr="00D86D77">
              <w:rPr>
                <w:spacing w:val="-8"/>
                <w:sz w:val="20"/>
                <w:szCs w:val="20"/>
              </w:rPr>
              <w:t xml:space="preserve"> </w:t>
            </w:r>
            <w:r w:rsidRPr="00D86D77">
              <w:rPr>
                <w:spacing w:val="-4"/>
                <w:sz w:val="20"/>
                <w:szCs w:val="20"/>
              </w:rPr>
              <w:t>appropriately</w:t>
            </w:r>
            <w:r w:rsidRPr="00D86D77">
              <w:rPr>
                <w:spacing w:val="-8"/>
                <w:sz w:val="20"/>
                <w:szCs w:val="20"/>
              </w:rPr>
              <w:t xml:space="preserve"> </w:t>
            </w:r>
            <w:r w:rsidRPr="00D86D77">
              <w:rPr>
                <w:spacing w:val="-4"/>
                <w:sz w:val="20"/>
                <w:szCs w:val="20"/>
              </w:rPr>
              <w:t>skilled</w:t>
            </w:r>
            <w:r w:rsidRPr="00D86D77">
              <w:rPr>
                <w:spacing w:val="-8"/>
                <w:sz w:val="20"/>
                <w:szCs w:val="20"/>
              </w:rPr>
              <w:t xml:space="preserve"> </w:t>
            </w:r>
            <w:r w:rsidRPr="00D86D77">
              <w:rPr>
                <w:spacing w:val="-4"/>
                <w:sz w:val="20"/>
                <w:szCs w:val="20"/>
              </w:rPr>
              <w:t>allows</w:t>
            </w:r>
            <w:r w:rsidRPr="00D86D77">
              <w:rPr>
                <w:spacing w:val="-8"/>
                <w:sz w:val="20"/>
                <w:szCs w:val="20"/>
              </w:rPr>
              <w:t xml:space="preserve"> </w:t>
            </w:r>
            <w:r w:rsidRPr="00D86D77">
              <w:rPr>
                <w:spacing w:val="-4"/>
                <w:sz w:val="20"/>
                <w:szCs w:val="20"/>
              </w:rPr>
              <w:t>the</w:t>
            </w:r>
            <w:r w:rsidRPr="00D86D77">
              <w:rPr>
                <w:spacing w:val="-8"/>
                <w:sz w:val="20"/>
                <w:szCs w:val="20"/>
              </w:rPr>
              <w:t xml:space="preserve"> </w:t>
            </w:r>
            <w:r w:rsidRPr="00D86D77">
              <w:rPr>
                <w:spacing w:val="-4"/>
                <w:sz w:val="20"/>
                <w:szCs w:val="20"/>
              </w:rPr>
              <w:t>sector</w:t>
            </w:r>
            <w:r w:rsidRPr="00D86D77">
              <w:rPr>
                <w:spacing w:val="-8"/>
                <w:sz w:val="20"/>
                <w:szCs w:val="20"/>
              </w:rPr>
              <w:t xml:space="preserve"> </w:t>
            </w:r>
            <w:r w:rsidRPr="00D86D77">
              <w:rPr>
                <w:spacing w:val="-4"/>
                <w:sz w:val="20"/>
                <w:szCs w:val="20"/>
              </w:rPr>
              <w:t>to</w:t>
            </w:r>
            <w:r w:rsidRPr="00D86D77">
              <w:rPr>
                <w:spacing w:val="-8"/>
                <w:sz w:val="20"/>
                <w:szCs w:val="20"/>
              </w:rPr>
              <w:t xml:space="preserve"> </w:t>
            </w:r>
            <w:r w:rsidRPr="00D86D77">
              <w:rPr>
                <w:spacing w:val="-4"/>
                <w:sz w:val="20"/>
                <w:szCs w:val="20"/>
              </w:rPr>
              <w:t>deliver</w:t>
            </w:r>
            <w:r w:rsidRPr="00D86D77">
              <w:rPr>
                <w:spacing w:val="-8"/>
                <w:sz w:val="20"/>
                <w:szCs w:val="20"/>
              </w:rPr>
              <w:t xml:space="preserve"> </w:t>
            </w:r>
            <w:r w:rsidRPr="00D86D77">
              <w:rPr>
                <w:spacing w:val="-4"/>
                <w:sz w:val="20"/>
                <w:szCs w:val="20"/>
              </w:rPr>
              <w:t>safe</w:t>
            </w:r>
            <w:r w:rsidRPr="00D86D77">
              <w:rPr>
                <w:spacing w:val="-8"/>
                <w:sz w:val="20"/>
                <w:szCs w:val="20"/>
              </w:rPr>
              <w:t xml:space="preserve"> </w:t>
            </w:r>
            <w:r w:rsidRPr="00D86D77">
              <w:rPr>
                <w:spacing w:val="-4"/>
                <w:sz w:val="20"/>
                <w:szCs w:val="20"/>
              </w:rPr>
              <w:t>and</w:t>
            </w:r>
            <w:r w:rsidRPr="00D86D77">
              <w:rPr>
                <w:spacing w:val="-8"/>
                <w:sz w:val="20"/>
                <w:szCs w:val="20"/>
              </w:rPr>
              <w:t xml:space="preserve"> </w:t>
            </w:r>
            <w:r w:rsidRPr="00D86D77">
              <w:rPr>
                <w:spacing w:val="-4"/>
                <w:sz w:val="20"/>
                <w:szCs w:val="20"/>
              </w:rPr>
              <w:t xml:space="preserve">high-quality </w:t>
            </w:r>
            <w:r w:rsidRPr="00D86D77">
              <w:rPr>
                <w:sz w:val="20"/>
                <w:szCs w:val="20"/>
              </w:rPr>
              <w:t>care to older Australians.</w:t>
            </w:r>
          </w:p>
        </w:tc>
      </w:tr>
    </w:tbl>
    <w:p w14:paraId="0DD6F4B3" w14:textId="55ABFEAD" w:rsidR="00925D65" w:rsidRPr="00D86D77" w:rsidRDefault="00925D65" w:rsidP="00925D65">
      <w:pPr>
        <w:pStyle w:val="ListParagraph"/>
        <w:widowControl w:val="0"/>
        <w:tabs>
          <w:tab w:val="left" w:pos="850"/>
        </w:tabs>
        <w:autoSpaceDE w:val="0"/>
        <w:autoSpaceDN w:val="0"/>
        <w:spacing w:before="120" w:after="120" w:line="240" w:lineRule="auto"/>
        <w:ind w:left="0"/>
        <w:contextualSpacing w:val="0"/>
        <w:rPr>
          <w:rFonts w:ascii="Arial" w:hAnsi="Arial" w:cs="Arial"/>
          <w:sz w:val="20"/>
          <w:szCs w:val="20"/>
        </w:rPr>
      </w:pPr>
      <w:r w:rsidRPr="00D86D77">
        <w:rPr>
          <w:rFonts w:ascii="Arial" w:hAnsi="Arial" w:cs="Arial"/>
          <w:sz w:val="20"/>
          <w:szCs w:val="20"/>
        </w:rPr>
        <w:t>The following additional activities fall below the Department’s materiality threshold for publishing and reporting against a program performance measure. However, they are published in the Corporate Plan to provide a more fulsome account of activities undertaken across the Department within our appropriations:</w:t>
      </w:r>
    </w:p>
    <w:p w14:paraId="0E77AAC5" w14:textId="77777777" w:rsidR="00925D65" w:rsidRPr="00D86D77" w:rsidRDefault="00925D65">
      <w:pPr>
        <w:pStyle w:val="ListParagraph"/>
        <w:widowControl w:val="0"/>
        <w:numPr>
          <w:ilvl w:val="0"/>
          <w:numId w:val="64"/>
        </w:numPr>
        <w:tabs>
          <w:tab w:val="left" w:pos="850"/>
        </w:tabs>
        <w:autoSpaceDE w:val="0"/>
        <w:autoSpaceDN w:val="0"/>
        <w:spacing w:before="120" w:after="120" w:line="242" w:lineRule="auto"/>
        <w:contextualSpacing w:val="0"/>
        <w:rPr>
          <w:rFonts w:ascii="Arial" w:hAnsi="Arial" w:cs="Arial"/>
          <w:sz w:val="20"/>
        </w:rPr>
      </w:pPr>
      <w:r w:rsidRPr="00D86D77">
        <w:rPr>
          <w:rFonts w:ascii="Arial" w:hAnsi="Arial" w:cs="Arial"/>
          <w:sz w:val="20"/>
        </w:rPr>
        <w:t>Enabling access to culturally safe aged care services for First Nations older people and supporting more First Nations providers and people to work in aged care.</w:t>
      </w:r>
    </w:p>
    <w:p w14:paraId="1FDF0FF3" w14:textId="77777777" w:rsidR="00925D65" w:rsidRPr="00D86D77" w:rsidRDefault="00925D65">
      <w:pPr>
        <w:pStyle w:val="ListParagraph"/>
        <w:widowControl w:val="0"/>
        <w:numPr>
          <w:ilvl w:val="0"/>
          <w:numId w:val="64"/>
        </w:numPr>
        <w:tabs>
          <w:tab w:val="left" w:pos="850"/>
        </w:tabs>
        <w:autoSpaceDE w:val="0"/>
        <w:autoSpaceDN w:val="0"/>
        <w:spacing w:before="120" w:after="120" w:line="242" w:lineRule="auto"/>
        <w:contextualSpacing w:val="0"/>
        <w:rPr>
          <w:rFonts w:ascii="Arial" w:hAnsi="Arial" w:cs="Arial"/>
          <w:sz w:val="20"/>
        </w:rPr>
      </w:pPr>
      <w:r w:rsidRPr="00D86D77">
        <w:rPr>
          <w:rFonts w:ascii="Arial" w:hAnsi="Arial" w:cs="Arial"/>
          <w:sz w:val="20"/>
        </w:rPr>
        <w:t>Ensuring provision of quality aged care services, including equitable care for people from diverse backgrounds and support for people with dementia.</w:t>
      </w:r>
    </w:p>
    <w:p w14:paraId="4B73A296" w14:textId="77777777" w:rsidR="00925D65" w:rsidRPr="00D86D77" w:rsidRDefault="00925D65">
      <w:pPr>
        <w:pStyle w:val="ListParagraph"/>
        <w:widowControl w:val="0"/>
        <w:numPr>
          <w:ilvl w:val="0"/>
          <w:numId w:val="64"/>
        </w:numPr>
        <w:tabs>
          <w:tab w:val="left" w:pos="850"/>
        </w:tabs>
        <w:autoSpaceDE w:val="0"/>
        <w:autoSpaceDN w:val="0"/>
        <w:spacing w:before="120" w:after="120" w:line="242" w:lineRule="auto"/>
        <w:contextualSpacing w:val="0"/>
        <w:rPr>
          <w:rFonts w:ascii="Arial" w:hAnsi="Arial" w:cs="Arial"/>
          <w:sz w:val="20"/>
        </w:rPr>
      </w:pPr>
      <w:r w:rsidRPr="00D86D77">
        <w:rPr>
          <w:rFonts w:ascii="Arial" w:hAnsi="Arial" w:cs="Arial"/>
          <w:sz w:val="20"/>
        </w:rPr>
        <w:t xml:space="preserve">Support for people with dementia, their </w:t>
      </w:r>
      <w:proofErr w:type="gramStart"/>
      <w:r w:rsidRPr="00D86D77">
        <w:rPr>
          <w:rFonts w:ascii="Arial" w:hAnsi="Arial" w:cs="Arial"/>
          <w:sz w:val="20"/>
        </w:rPr>
        <w:t>family</w:t>
      </w:r>
      <w:proofErr w:type="gramEnd"/>
      <w:r w:rsidRPr="00D86D77">
        <w:rPr>
          <w:rFonts w:ascii="Arial" w:hAnsi="Arial" w:cs="Arial"/>
          <w:sz w:val="20"/>
        </w:rPr>
        <w:t xml:space="preserve"> and carers.</w:t>
      </w:r>
    </w:p>
    <w:p w14:paraId="2E312F02" w14:textId="77777777" w:rsidR="00925D65" w:rsidRPr="00D86D77" w:rsidRDefault="00925D65">
      <w:pPr>
        <w:pStyle w:val="ListParagraph"/>
        <w:widowControl w:val="0"/>
        <w:numPr>
          <w:ilvl w:val="0"/>
          <w:numId w:val="64"/>
        </w:numPr>
        <w:tabs>
          <w:tab w:val="left" w:pos="850"/>
        </w:tabs>
        <w:autoSpaceDE w:val="0"/>
        <w:autoSpaceDN w:val="0"/>
        <w:spacing w:before="120" w:after="120" w:line="242" w:lineRule="auto"/>
        <w:contextualSpacing w:val="0"/>
        <w:rPr>
          <w:rFonts w:ascii="Arial" w:hAnsi="Arial" w:cs="Arial"/>
          <w:sz w:val="20"/>
        </w:rPr>
      </w:pPr>
      <w:r w:rsidRPr="00D86D77">
        <w:rPr>
          <w:rFonts w:ascii="Arial" w:hAnsi="Arial" w:cs="Arial"/>
          <w:sz w:val="20"/>
        </w:rPr>
        <w:t xml:space="preserve">Implementing mandatory reporting and enhanced transparency on residential aged care minutes, </w:t>
      </w:r>
      <w:proofErr w:type="gramStart"/>
      <w:r w:rsidRPr="00D86D77">
        <w:rPr>
          <w:rFonts w:ascii="Arial" w:hAnsi="Arial" w:cs="Arial"/>
          <w:sz w:val="20"/>
        </w:rPr>
        <w:t>food</w:t>
      </w:r>
      <w:proofErr w:type="gramEnd"/>
      <w:r w:rsidRPr="00D86D77">
        <w:rPr>
          <w:rFonts w:ascii="Arial" w:hAnsi="Arial" w:cs="Arial"/>
          <w:sz w:val="20"/>
        </w:rPr>
        <w:t xml:space="preserve"> and nutrition expenditure through the Quarterly Financial Reporting arrangements.</w:t>
      </w:r>
    </w:p>
    <w:p w14:paraId="2FE52363" w14:textId="77777777" w:rsidR="00925D65" w:rsidRPr="00D86D77" w:rsidRDefault="00925D65">
      <w:pPr>
        <w:pStyle w:val="ListParagraph"/>
        <w:widowControl w:val="0"/>
        <w:numPr>
          <w:ilvl w:val="0"/>
          <w:numId w:val="64"/>
        </w:numPr>
        <w:tabs>
          <w:tab w:val="left" w:pos="850"/>
        </w:tabs>
        <w:autoSpaceDE w:val="0"/>
        <w:autoSpaceDN w:val="0"/>
        <w:spacing w:before="120" w:after="120" w:line="242" w:lineRule="auto"/>
        <w:contextualSpacing w:val="0"/>
        <w:rPr>
          <w:rFonts w:ascii="Arial" w:hAnsi="Arial" w:cs="Arial"/>
          <w:sz w:val="20"/>
        </w:rPr>
      </w:pPr>
      <w:r w:rsidRPr="00D86D77">
        <w:rPr>
          <w:rFonts w:ascii="Arial" w:hAnsi="Arial" w:cs="Arial"/>
          <w:sz w:val="20"/>
        </w:rPr>
        <w:t xml:space="preserve">Improving coordination and accessibility of post-diagnostic supports for people living with dementia and their </w:t>
      </w:r>
      <w:proofErr w:type="spellStart"/>
      <w:r w:rsidRPr="00D86D77">
        <w:rPr>
          <w:rFonts w:ascii="Arial" w:hAnsi="Arial" w:cs="Arial"/>
          <w:sz w:val="20"/>
        </w:rPr>
        <w:t>carers</w:t>
      </w:r>
      <w:proofErr w:type="spellEnd"/>
      <w:r w:rsidRPr="00D86D77">
        <w:rPr>
          <w:rFonts w:ascii="Arial" w:hAnsi="Arial" w:cs="Arial"/>
          <w:sz w:val="20"/>
        </w:rPr>
        <w:t>, including through an expansion of the National Dementia Support Program and the development of support and referral pathway resources and guidance for health professionals and consumers.</w:t>
      </w:r>
    </w:p>
    <w:p w14:paraId="7C463F75" w14:textId="77777777" w:rsidR="00FD6D8B" w:rsidRDefault="00925D65" w:rsidP="00FD6D8B">
      <w:pPr>
        <w:rPr>
          <w:rFonts w:ascii="Arial" w:hAnsi="Arial" w:cs="Arial"/>
          <w:sz w:val="20"/>
          <w:szCs w:val="20"/>
        </w:rPr>
      </w:pPr>
      <w:r w:rsidRPr="00FD6D8B">
        <w:rPr>
          <w:rFonts w:ascii="Arial" w:hAnsi="Arial" w:cs="Arial"/>
          <w:sz w:val="20"/>
          <w:szCs w:val="20"/>
        </w:rPr>
        <w:t>Strengthening regulation through harmonisation across the care and support sector, including aged care, the National Disability Insurance Scheme (NDIS) and disability services, and veterans’ care.</w:t>
      </w:r>
    </w:p>
    <w:p w14:paraId="5C2EBBBA" w14:textId="3FA01B5B" w:rsidR="00D86D77" w:rsidRPr="00FD6D8B" w:rsidRDefault="003E2D70" w:rsidP="00FD6D8B">
      <w:pPr>
        <w:pStyle w:val="Heading1"/>
        <w:rPr>
          <w:rFonts w:ascii="Arial" w:hAnsi="Arial" w:cs="Arial"/>
        </w:rPr>
      </w:pPr>
      <w:r w:rsidRPr="00FD6D8B">
        <w:rPr>
          <w:rFonts w:eastAsiaTheme="minorHAnsi"/>
        </w:rPr>
        <w:br w:type="column"/>
      </w:r>
      <w:bookmarkStart w:id="42" w:name="_Toc144381808"/>
      <w:r w:rsidR="00D86D77" w:rsidRPr="00FD6D8B">
        <w:rPr>
          <w:rFonts w:ascii="Arial" w:hAnsi="Arial" w:cs="Arial"/>
        </w:rPr>
        <w:lastRenderedPageBreak/>
        <w:t>Outcome 4 Sport and Physical Activity</w:t>
      </w:r>
      <w:bookmarkEnd w:id="42"/>
      <w:r w:rsidR="00D86D77" w:rsidRPr="00FD6D8B">
        <w:rPr>
          <w:rFonts w:ascii="Arial" w:hAnsi="Arial" w:cs="Arial"/>
        </w:rPr>
        <w:t xml:space="preserve"> </w:t>
      </w:r>
    </w:p>
    <w:p w14:paraId="07E4AEC8" w14:textId="77777777" w:rsidR="00D86D77" w:rsidRPr="00D86D77" w:rsidRDefault="00D86D77" w:rsidP="00D86D77">
      <w:pPr>
        <w:spacing w:before="120" w:after="120"/>
        <w:rPr>
          <w:rFonts w:ascii="Arial" w:hAnsi="Arial" w:cs="Arial"/>
          <w:color w:val="000000"/>
          <w:sz w:val="20"/>
          <w:szCs w:val="20"/>
        </w:rPr>
      </w:pPr>
      <w:r w:rsidRPr="00D86D77">
        <w:rPr>
          <w:rFonts w:ascii="Arial" w:hAnsi="Arial" w:cs="Arial"/>
          <w:color w:val="000000"/>
          <w:sz w:val="20"/>
          <w:szCs w:val="20"/>
        </w:rPr>
        <w:t>Improved opportunities for community participation in sport and physical activity, excellence in high-performance athletes, and protecting the integrity of sport through investment in sport infrastructure, coordination of Commonwealth involvement in major sporting events, and research and international cooperation on sport issues.</w:t>
      </w:r>
    </w:p>
    <w:p w14:paraId="6B11EAD2" w14:textId="77777777" w:rsidR="00D86D77" w:rsidRPr="00D86D77" w:rsidRDefault="00D86D77" w:rsidP="00D86D77">
      <w:pPr>
        <w:pStyle w:val="Pa5"/>
        <w:spacing w:before="120" w:after="120"/>
        <w:rPr>
          <w:rFonts w:ascii="Arial" w:hAnsi="Arial" w:cs="Arial"/>
          <w:color w:val="000000"/>
          <w:sz w:val="20"/>
          <w:szCs w:val="20"/>
        </w:rPr>
      </w:pPr>
      <w:r w:rsidRPr="00D86D77">
        <w:rPr>
          <w:rFonts w:ascii="Arial" w:hAnsi="Arial" w:cs="Arial"/>
          <w:color w:val="000000"/>
          <w:sz w:val="20"/>
          <w:szCs w:val="20"/>
        </w:rPr>
        <w:t xml:space="preserve">Outcome 4 is delivered through the following program: </w:t>
      </w:r>
      <w:r w:rsidRPr="00D86D77">
        <w:rPr>
          <w:rFonts w:ascii="Arial" w:hAnsi="Arial" w:cs="Arial"/>
          <w:b/>
          <w:bCs/>
          <w:color w:val="000000"/>
          <w:sz w:val="20"/>
          <w:szCs w:val="20"/>
        </w:rPr>
        <w:t xml:space="preserve">4.1 </w:t>
      </w:r>
      <w:r w:rsidRPr="00D86D77">
        <w:rPr>
          <w:rFonts w:ascii="Arial" w:hAnsi="Arial" w:cs="Arial"/>
          <w:color w:val="000000"/>
          <w:sz w:val="20"/>
          <w:szCs w:val="20"/>
        </w:rPr>
        <w:t>Sport and Physical Activity</w:t>
      </w:r>
    </w:p>
    <w:p w14:paraId="296A7506" w14:textId="77777777" w:rsidR="00D86D77" w:rsidRPr="00D86D77" w:rsidRDefault="00D86D77" w:rsidP="00D86D77">
      <w:pPr>
        <w:spacing w:before="120" w:after="120"/>
        <w:rPr>
          <w:rFonts w:ascii="Arial" w:hAnsi="Arial" w:cs="Arial"/>
          <w:b/>
          <w:bCs/>
        </w:rPr>
      </w:pPr>
      <w:r w:rsidRPr="00D86D77">
        <w:rPr>
          <w:rFonts w:ascii="Arial" w:hAnsi="Arial" w:cs="Arial"/>
          <w:b/>
          <w:bCs/>
        </w:rPr>
        <w:t>Outcome Snapshot</w:t>
      </w:r>
    </w:p>
    <w:p w14:paraId="74182F08" w14:textId="77777777" w:rsidR="00D86D77" w:rsidRPr="00D86D77" w:rsidRDefault="00D86D77" w:rsidP="00D86D77">
      <w:pPr>
        <w:pStyle w:val="Pa17"/>
        <w:spacing w:before="120" w:after="120"/>
        <w:rPr>
          <w:rFonts w:ascii="Arial" w:hAnsi="Arial" w:cs="Arial"/>
          <w:color w:val="000000"/>
          <w:sz w:val="20"/>
          <w:szCs w:val="20"/>
        </w:rPr>
      </w:pPr>
      <w:r w:rsidRPr="00D86D77">
        <w:rPr>
          <w:rFonts w:ascii="Arial" w:hAnsi="Arial" w:cs="Arial"/>
          <w:color w:val="000000"/>
          <w:sz w:val="20"/>
          <w:szCs w:val="20"/>
        </w:rPr>
        <w:t xml:space="preserve">Through Outcome 4, we will undertake a wide range of functions to advance the role sport plays in achieving the Australian Government’s broader health, social, and economic policy objectives. This includes: </w:t>
      </w:r>
    </w:p>
    <w:p w14:paraId="5ED14D86" w14:textId="77777777" w:rsidR="00D86D77" w:rsidRPr="00D86D77" w:rsidRDefault="00D86D77">
      <w:pPr>
        <w:pStyle w:val="Pa17"/>
        <w:numPr>
          <w:ilvl w:val="0"/>
          <w:numId w:val="80"/>
        </w:numPr>
        <w:spacing w:before="120" w:after="120"/>
        <w:rPr>
          <w:rFonts w:ascii="Arial" w:hAnsi="Arial" w:cs="Arial"/>
          <w:color w:val="000000"/>
          <w:sz w:val="20"/>
          <w:szCs w:val="20"/>
        </w:rPr>
      </w:pPr>
      <w:r w:rsidRPr="00D86D77">
        <w:rPr>
          <w:rFonts w:ascii="Arial" w:hAnsi="Arial" w:cs="Arial"/>
          <w:sz w:val="20"/>
          <w:szCs w:val="20"/>
        </w:rPr>
        <w:t xml:space="preserve">Developing and implementing sport policies, </w:t>
      </w:r>
      <w:proofErr w:type="gramStart"/>
      <w:r w:rsidRPr="00D86D77">
        <w:rPr>
          <w:rFonts w:ascii="Arial" w:hAnsi="Arial" w:cs="Arial"/>
          <w:sz w:val="20"/>
          <w:szCs w:val="20"/>
        </w:rPr>
        <w:t>programs</w:t>
      </w:r>
      <w:proofErr w:type="gramEnd"/>
      <w:r w:rsidRPr="00D86D77">
        <w:rPr>
          <w:rFonts w:ascii="Arial" w:hAnsi="Arial" w:cs="Arial"/>
          <w:sz w:val="20"/>
          <w:szCs w:val="20"/>
        </w:rPr>
        <w:t xml:space="preserve"> and initiatives in consultation with stakeholders to promote the benefits of an active lifestyle.</w:t>
      </w:r>
    </w:p>
    <w:p w14:paraId="1E980531" w14:textId="77777777" w:rsidR="00D86D77" w:rsidRPr="00D86D77" w:rsidRDefault="00D86D77">
      <w:pPr>
        <w:pStyle w:val="Pa17"/>
        <w:numPr>
          <w:ilvl w:val="0"/>
          <w:numId w:val="80"/>
        </w:numPr>
        <w:spacing w:before="120" w:after="120"/>
        <w:rPr>
          <w:rFonts w:ascii="Arial" w:hAnsi="Arial" w:cs="Arial"/>
          <w:color w:val="000000"/>
          <w:sz w:val="20"/>
          <w:szCs w:val="20"/>
        </w:rPr>
      </w:pPr>
      <w:r w:rsidRPr="00D86D77">
        <w:rPr>
          <w:rFonts w:ascii="Arial" w:hAnsi="Arial" w:cs="Arial"/>
          <w:sz w:val="20"/>
          <w:szCs w:val="20"/>
        </w:rPr>
        <w:t>Coordinating Commonwealth support for major international sporting events hosted in Australia.</w:t>
      </w:r>
    </w:p>
    <w:p w14:paraId="490BF7C6" w14:textId="77777777" w:rsidR="00D86D77" w:rsidRPr="00D86D77" w:rsidRDefault="00D86D77">
      <w:pPr>
        <w:pStyle w:val="Pa17"/>
        <w:numPr>
          <w:ilvl w:val="0"/>
          <w:numId w:val="80"/>
        </w:numPr>
        <w:spacing w:before="120" w:after="120"/>
        <w:rPr>
          <w:rFonts w:ascii="Arial" w:hAnsi="Arial" w:cs="Arial"/>
          <w:color w:val="000000"/>
          <w:sz w:val="20"/>
          <w:szCs w:val="20"/>
        </w:rPr>
      </w:pPr>
      <w:r w:rsidRPr="00D86D77">
        <w:rPr>
          <w:rFonts w:ascii="Arial" w:hAnsi="Arial" w:cs="Arial"/>
          <w:sz w:val="20"/>
          <w:szCs w:val="20"/>
        </w:rPr>
        <w:t>Supporting legacy measures associated with major sporting events to drive participation and broader outcomes.</w:t>
      </w:r>
    </w:p>
    <w:p w14:paraId="6B2D5200" w14:textId="77777777" w:rsidR="00D86D77" w:rsidRPr="00D86D77" w:rsidRDefault="00D86D77">
      <w:pPr>
        <w:pStyle w:val="Pa17"/>
        <w:numPr>
          <w:ilvl w:val="0"/>
          <w:numId w:val="80"/>
        </w:numPr>
        <w:spacing w:before="120" w:after="120"/>
        <w:rPr>
          <w:rFonts w:ascii="Arial" w:hAnsi="Arial" w:cs="Arial"/>
          <w:color w:val="000000"/>
          <w:sz w:val="20"/>
          <w:szCs w:val="20"/>
        </w:rPr>
      </w:pPr>
      <w:r w:rsidRPr="00D86D77">
        <w:rPr>
          <w:rFonts w:ascii="Arial" w:hAnsi="Arial" w:cs="Arial"/>
          <w:sz w:val="20"/>
          <w:szCs w:val="20"/>
        </w:rPr>
        <w:t>Improving water and snow safety.</w:t>
      </w:r>
    </w:p>
    <w:p w14:paraId="44AFB97E" w14:textId="77777777" w:rsidR="00D86D77" w:rsidRPr="00D86D77" w:rsidRDefault="00D86D77">
      <w:pPr>
        <w:pStyle w:val="Pa17"/>
        <w:numPr>
          <w:ilvl w:val="0"/>
          <w:numId w:val="80"/>
        </w:numPr>
        <w:spacing w:before="120" w:after="120"/>
        <w:rPr>
          <w:rFonts w:ascii="Arial" w:hAnsi="Arial" w:cs="Arial"/>
          <w:color w:val="000000"/>
          <w:sz w:val="20"/>
          <w:szCs w:val="20"/>
        </w:rPr>
      </w:pPr>
      <w:r w:rsidRPr="00D86D77">
        <w:rPr>
          <w:rFonts w:ascii="Arial" w:hAnsi="Arial" w:cs="Arial"/>
          <w:sz w:val="20"/>
          <w:szCs w:val="20"/>
        </w:rPr>
        <w:t>Ensuring sport dispute resolution is fair, efficient, and transparent through the National Sports Tribunal.</w:t>
      </w:r>
    </w:p>
    <w:p w14:paraId="246BFB67" w14:textId="77777777" w:rsidR="00D86D77" w:rsidRPr="00D86D77" w:rsidRDefault="00D86D77">
      <w:pPr>
        <w:pStyle w:val="Pa17"/>
        <w:numPr>
          <w:ilvl w:val="0"/>
          <w:numId w:val="80"/>
        </w:numPr>
        <w:spacing w:before="120" w:after="120"/>
        <w:rPr>
          <w:rFonts w:ascii="Arial" w:hAnsi="Arial" w:cs="Arial"/>
          <w:color w:val="000000"/>
          <w:sz w:val="20"/>
          <w:szCs w:val="20"/>
        </w:rPr>
      </w:pPr>
      <w:r w:rsidRPr="00D86D77">
        <w:rPr>
          <w:rFonts w:ascii="Arial" w:hAnsi="Arial" w:cs="Arial"/>
          <w:sz w:val="20"/>
          <w:szCs w:val="20"/>
        </w:rPr>
        <w:t xml:space="preserve">Contributing to international sport policy and sports diplomacy in consultation with the Department of Foreign Affairs and Trade. </w:t>
      </w:r>
    </w:p>
    <w:p w14:paraId="5D987615" w14:textId="77777777" w:rsidR="00D86D77" w:rsidRPr="00D86D77" w:rsidRDefault="00D86D77" w:rsidP="00D86D77">
      <w:pPr>
        <w:spacing w:before="120" w:after="120"/>
        <w:rPr>
          <w:rFonts w:ascii="Arial" w:hAnsi="Arial" w:cs="Arial"/>
          <w:sz w:val="20"/>
          <w:szCs w:val="20"/>
        </w:rPr>
      </w:pPr>
    </w:p>
    <w:p w14:paraId="3CF6F166" w14:textId="77777777" w:rsidR="00D86D77" w:rsidRPr="003E2D70" w:rsidRDefault="00D86D77" w:rsidP="003E2D70">
      <w:pPr>
        <w:pStyle w:val="Heading2"/>
        <w:rPr>
          <w:rFonts w:ascii="Arial" w:hAnsi="Arial" w:cs="Arial"/>
        </w:rPr>
      </w:pPr>
      <w:bookmarkStart w:id="43" w:name="_Toc144381809"/>
      <w:r w:rsidRPr="003E2D70">
        <w:rPr>
          <w:rFonts w:ascii="Arial" w:hAnsi="Arial" w:cs="Arial"/>
        </w:rPr>
        <w:t>Program 4.1 Sport and Physical Activity</w:t>
      </w:r>
      <w:bookmarkEnd w:id="43"/>
    </w:p>
    <w:p w14:paraId="6897B3DD" w14:textId="77777777" w:rsidR="00D86D77" w:rsidRPr="00D86D77" w:rsidRDefault="00D86D77" w:rsidP="00D86D77">
      <w:pPr>
        <w:spacing w:before="120" w:after="120"/>
        <w:rPr>
          <w:rFonts w:ascii="Arial" w:hAnsi="Arial" w:cs="Arial"/>
          <w:b/>
          <w:bCs/>
        </w:rPr>
      </w:pPr>
      <w:r w:rsidRPr="00D86D77">
        <w:rPr>
          <w:rFonts w:ascii="Arial" w:hAnsi="Arial" w:cs="Arial"/>
          <w:b/>
          <w:bCs/>
        </w:rPr>
        <w:t xml:space="preserve">Program Objective </w:t>
      </w:r>
    </w:p>
    <w:p w14:paraId="1EDC0F03" w14:textId="77777777" w:rsidR="00D86D77" w:rsidRPr="00D86D77" w:rsidRDefault="00D86D77" w:rsidP="00D86D77">
      <w:pPr>
        <w:spacing w:before="120" w:after="120"/>
        <w:rPr>
          <w:rFonts w:ascii="Arial" w:hAnsi="Arial" w:cs="Arial"/>
          <w:color w:val="000000"/>
          <w:sz w:val="20"/>
          <w:szCs w:val="20"/>
        </w:rPr>
      </w:pPr>
      <w:r w:rsidRPr="00D86D77">
        <w:rPr>
          <w:rFonts w:ascii="Arial" w:hAnsi="Arial" w:cs="Arial"/>
          <w:color w:val="000000"/>
          <w:sz w:val="20"/>
          <w:szCs w:val="20"/>
        </w:rPr>
        <w:t>Increase participation in sport and physical activity by all Australians and foster excellence in Australia’s high-performance athletes. Further Australia’s national interests by supporting the Australian sport sector, showcasing Australia as a premier host of major international sporting events, and developing sport policy and programs.</w:t>
      </w:r>
    </w:p>
    <w:p w14:paraId="7B38A4E0" w14:textId="77777777" w:rsidR="00D86D77" w:rsidRPr="00D86D77" w:rsidRDefault="00D86D77" w:rsidP="00D86D77">
      <w:pPr>
        <w:spacing w:before="120" w:after="120"/>
        <w:rPr>
          <w:rFonts w:ascii="Arial" w:hAnsi="Arial" w:cs="Arial"/>
          <w:b/>
          <w:bCs/>
        </w:rPr>
      </w:pPr>
      <w:r w:rsidRPr="00D86D77">
        <w:rPr>
          <w:rFonts w:ascii="Arial" w:hAnsi="Arial" w:cs="Arial"/>
          <w:b/>
          <w:bCs/>
        </w:rPr>
        <w:t xml:space="preserve">Our Operating Focus </w:t>
      </w:r>
    </w:p>
    <w:p w14:paraId="471A2DD2" w14:textId="77777777" w:rsidR="00D86D77" w:rsidRPr="00D86D77" w:rsidRDefault="00D86D77" w:rsidP="00D86D77">
      <w:pPr>
        <w:pStyle w:val="Default"/>
        <w:spacing w:before="120" w:after="120" w:line="201" w:lineRule="atLeast"/>
        <w:rPr>
          <w:rFonts w:ascii="Arial" w:hAnsi="Arial" w:cs="Arial"/>
          <w:sz w:val="20"/>
          <w:szCs w:val="20"/>
        </w:rPr>
      </w:pPr>
      <w:r w:rsidRPr="00D86D77">
        <w:rPr>
          <w:rFonts w:ascii="Arial" w:hAnsi="Arial" w:cs="Arial"/>
          <w:sz w:val="20"/>
          <w:szCs w:val="20"/>
        </w:rPr>
        <w:t xml:space="preserve">We will implement key government priorities by developing sport policy and initiatives, promoting the benefits of an active </w:t>
      </w:r>
      <w:proofErr w:type="gramStart"/>
      <w:r w:rsidRPr="00D86D77">
        <w:rPr>
          <w:rFonts w:ascii="Arial" w:hAnsi="Arial" w:cs="Arial"/>
          <w:sz w:val="20"/>
          <w:szCs w:val="20"/>
        </w:rPr>
        <w:t>lifestyle</w:t>
      </w:r>
      <w:proofErr w:type="gramEnd"/>
      <w:r w:rsidRPr="00D86D77">
        <w:rPr>
          <w:rFonts w:ascii="Arial" w:hAnsi="Arial" w:cs="Arial"/>
          <w:sz w:val="20"/>
          <w:szCs w:val="20"/>
        </w:rPr>
        <w:t xml:space="preserve"> and coordinating the bidding, planning, delivery, evaluation and legacy impacts of major international sporting events hosted in Australia. </w:t>
      </w:r>
    </w:p>
    <w:p w14:paraId="525CA249" w14:textId="77777777" w:rsidR="00D86D77" w:rsidRPr="00D86D77" w:rsidRDefault="00D86D77" w:rsidP="00D86D77">
      <w:pPr>
        <w:pStyle w:val="Pa2"/>
        <w:spacing w:before="120" w:after="120"/>
        <w:rPr>
          <w:rFonts w:ascii="Arial" w:hAnsi="Arial" w:cs="Arial"/>
          <w:color w:val="000000"/>
          <w:sz w:val="20"/>
          <w:szCs w:val="20"/>
        </w:rPr>
      </w:pPr>
      <w:r w:rsidRPr="00D86D77">
        <w:rPr>
          <w:rFonts w:ascii="Arial" w:hAnsi="Arial" w:cs="Arial"/>
          <w:color w:val="000000"/>
          <w:sz w:val="20"/>
          <w:szCs w:val="20"/>
        </w:rPr>
        <w:t xml:space="preserve">Over the coming year we will develop a new National Sport Plan, which will articulate a long-term strategic view of the sport sector within Australia and will support and clarify the Government’s sport priorities for the future. A new plan acknowledges changes to the sector after the COVID-19 pandemic and new opportunities to ensure a strategic approach to the investment and delivery of major sporting events to leverage the benefits of sport. To complement the plan, a review of the </w:t>
      </w:r>
      <w:r w:rsidRPr="00D86D77">
        <w:rPr>
          <w:rFonts w:ascii="Arial" w:hAnsi="Arial" w:cs="Arial"/>
          <w:i/>
          <w:iCs/>
          <w:color w:val="000000"/>
          <w:sz w:val="20"/>
          <w:szCs w:val="20"/>
        </w:rPr>
        <w:t xml:space="preserve">Australian Sports Commission Act 1989 </w:t>
      </w:r>
      <w:r w:rsidRPr="00D86D77">
        <w:rPr>
          <w:rFonts w:ascii="Arial" w:hAnsi="Arial" w:cs="Arial"/>
          <w:color w:val="000000"/>
          <w:sz w:val="20"/>
          <w:szCs w:val="20"/>
        </w:rPr>
        <w:t xml:space="preserve">will be undertaken to ensure the legislation is contemporary and positions the Australian Sports Commission to deliver its responsibilities in the lead-up to the Brisbane 2032 Olympic and Paralympic Games. </w:t>
      </w:r>
    </w:p>
    <w:p w14:paraId="46CAB1EC" w14:textId="77777777" w:rsidR="00D86D77" w:rsidRPr="00D86D77" w:rsidRDefault="00D86D77" w:rsidP="00D86D77">
      <w:pPr>
        <w:pStyle w:val="Pa2"/>
        <w:spacing w:before="120" w:after="120"/>
        <w:rPr>
          <w:rFonts w:ascii="Arial" w:hAnsi="Arial" w:cs="Arial"/>
          <w:color w:val="000000"/>
          <w:sz w:val="20"/>
          <w:szCs w:val="20"/>
        </w:rPr>
      </w:pPr>
      <w:r w:rsidRPr="00D86D77">
        <w:rPr>
          <w:rFonts w:ascii="Arial" w:hAnsi="Arial" w:cs="Arial"/>
          <w:color w:val="000000"/>
          <w:sz w:val="20"/>
          <w:szCs w:val="20"/>
        </w:rPr>
        <w:t>The ‘green and gold decade’ of hosting major international sporting events in Australia commenced in 2022–23 with the successful delivery of the UCI</w:t>
      </w:r>
      <w:r w:rsidRPr="00D86D77">
        <w:rPr>
          <w:rStyle w:val="FootnoteReference"/>
          <w:rFonts w:ascii="Arial" w:hAnsi="Arial" w:cs="Arial"/>
          <w:color w:val="000000"/>
          <w:sz w:val="20"/>
          <w:szCs w:val="20"/>
        </w:rPr>
        <w:footnoteReference w:id="67"/>
      </w:r>
      <w:r w:rsidRPr="00D86D77">
        <w:rPr>
          <w:rStyle w:val="A9"/>
          <w:rFonts w:ascii="Arial" w:hAnsi="Arial" w:cs="Arial"/>
          <w:sz w:val="20"/>
          <w:szCs w:val="20"/>
        </w:rPr>
        <w:t xml:space="preserve"> </w:t>
      </w:r>
      <w:r w:rsidRPr="00D86D77">
        <w:rPr>
          <w:rFonts w:ascii="Arial" w:hAnsi="Arial" w:cs="Arial"/>
          <w:color w:val="000000"/>
          <w:sz w:val="20"/>
          <w:szCs w:val="20"/>
        </w:rPr>
        <w:t>Road World Championships 2022, the FIBA</w:t>
      </w:r>
      <w:r w:rsidRPr="00D86D77">
        <w:rPr>
          <w:rStyle w:val="FootnoteReference"/>
          <w:rFonts w:ascii="Arial" w:hAnsi="Arial" w:cs="Arial"/>
          <w:color w:val="000000"/>
          <w:sz w:val="20"/>
          <w:szCs w:val="20"/>
        </w:rPr>
        <w:footnoteReference w:id="68"/>
      </w:r>
      <w:r w:rsidRPr="00D86D77">
        <w:rPr>
          <w:rStyle w:val="A9"/>
          <w:rFonts w:ascii="Arial" w:hAnsi="Arial" w:cs="Arial"/>
          <w:sz w:val="20"/>
          <w:szCs w:val="20"/>
        </w:rPr>
        <w:t xml:space="preserve"> </w:t>
      </w:r>
      <w:r w:rsidRPr="00D86D77">
        <w:rPr>
          <w:rFonts w:ascii="Arial" w:hAnsi="Arial" w:cs="Arial"/>
          <w:color w:val="000000"/>
          <w:sz w:val="20"/>
          <w:szCs w:val="20"/>
        </w:rPr>
        <w:t>Women’s World Cup 2022, the ICC</w:t>
      </w:r>
      <w:r w:rsidRPr="00D86D77">
        <w:rPr>
          <w:rStyle w:val="FootnoteReference"/>
          <w:rFonts w:ascii="Arial" w:hAnsi="Arial" w:cs="Arial"/>
          <w:color w:val="000000"/>
          <w:sz w:val="20"/>
          <w:szCs w:val="20"/>
        </w:rPr>
        <w:footnoteReference w:id="69"/>
      </w:r>
      <w:r w:rsidRPr="00D86D77">
        <w:rPr>
          <w:rFonts w:ascii="Arial" w:hAnsi="Arial" w:cs="Arial"/>
          <w:color w:val="000000"/>
          <w:sz w:val="20"/>
          <w:szCs w:val="20"/>
        </w:rPr>
        <w:t xml:space="preserve"> Men’s T20 World Cup 2022, Virtus Oceania Asia Games 2022, and the World Transplant Games 2023. </w:t>
      </w:r>
    </w:p>
    <w:p w14:paraId="691877AF" w14:textId="77777777" w:rsidR="00D86D77" w:rsidRPr="00D86D77" w:rsidRDefault="00D86D77" w:rsidP="00D86D77">
      <w:pPr>
        <w:pStyle w:val="Pa2"/>
        <w:spacing w:before="120" w:after="120"/>
        <w:rPr>
          <w:rFonts w:ascii="Arial" w:hAnsi="Arial" w:cs="Arial"/>
          <w:color w:val="000000"/>
          <w:sz w:val="20"/>
          <w:szCs w:val="20"/>
        </w:rPr>
      </w:pPr>
      <w:r w:rsidRPr="00D86D77">
        <w:rPr>
          <w:rFonts w:ascii="Arial" w:hAnsi="Arial" w:cs="Arial"/>
          <w:color w:val="000000"/>
          <w:sz w:val="20"/>
          <w:szCs w:val="20"/>
        </w:rPr>
        <w:lastRenderedPageBreak/>
        <w:t xml:space="preserve">In July and August 2023, Australia and New Zealand co-hosted the FIFA Women’s World Cup (FWWC), the largest female sporting event in the world. In addition to financial support for the event, the Department coordinated operational and policy support in a range of areas including national security arrangements, taxation support, intellectual property rights protection and anti-doping arrangements. We also managed funding for a range of FWWC legacy initiatives to drive participation and support women’s leadership, human rights, inclusion, and diplomacy objectives. </w:t>
      </w:r>
    </w:p>
    <w:p w14:paraId="6AB46351" w14:textId="77777777" w:rsidR="00D86D77" w:rsidRPr="00D86D77" w:rsidRDefault="00D86D77" w:rsidP="00D86D77">
      <w:pPr>
        <w:pStyle w:val="Pa2"/>
        <w:spacing w:before="120" w:after="120"/>
        <w:rPr>
          <w:rFonts w:ascii="Arial" w:hAnsi="Arial" w:cs="Arial"/>
          <w:color w:val="000000"/>
          <w:sz w:val="20"/>
          <w:szCs w:val="20"/>
        </w:rPr>
      </w:pPr>
      <w:r w:rsidRPr="00D86D77">
        <w:rPr>
          <w:rFonts w:ascii="Arial" w:hAnsi="Arial" w:cs="Arial"/>
          <w:color w:val="000000"/>
          <w:sz w:val="20"/>
          <w:szCs w:val="20"/>
        </w:rPr>
        <w:t xml:space="preserve">We will shape a new event delivery model guided by the Major Sporting Events Legacy Framework to ensure whole-of-government support for major sporting events can successfully deliver the ‘green and gold decade’ of events and beyond — including support for the World Masters Games 2029, subject to confirmation of a successful bid. </w:t>
      </w:r>
    </w:p>
    <w:p w14:paraId="2553061A" w14:textId="77777777" w:rsidR="00D86D77" w:rsidRPr="00D86D77" w:rsidRDefault="00D86D77" w:rsidP="00D86D77">
      <w:pPr>
        <w:spacing w:before="120" w:after="120"/>
        <w:rPr>
          <w:rFonts w:ascii="Arial" w:hAnsi="Arial" w:cs="Arial"/>
          <w:color w:val="000000"/>
          <w:sz w:val="20"/>
          <w:szCs w:val="20"/>
        </w:rPr>
      </w:pPr>
      <w:r w:rsidRPr="00D86D77">
        <w:rPr>
          <w:rFonts w:ascii="Arial" w:hAnsi="Arial" w:cs="Arial"/>
          <w:color w:val="000000"/>
          <w:sz w:val="20"/>
          <w:szCs w:val="20"/>
        </w:rPr>
        <w:t>We will refine the Strategic Investment Assessment Tool as a critical component to the new model to inform Government consideration of major sporting event investment proposals to ensure greater transparency, return on investment and clarity for organisations seeking Government support.</w:t>
      </w:r>
    </w:p>
    <w:p w14:paraId="7D1DC798" w14:textId="77777777" w:rsidR="00D86D77" w:rsidRPr="00D86D77" w:rsidRDefault="00D86D77" w:rsidP="00D86D77">
      <w:pPr>
        <w:spacing w:before="120" w:after="120"/>
        <w:rPr>
          <w:rFonts w:ascii="Arial" w:hAnsi="Arial" w:cs="Arial"/>
          <w:sz w:val="20"/>
          <w:szCs w:val="20"/>
        </w:rPr>
      </w:pPr>
      <w:r w:rsidRPr="00D86D77">
        <w:rPr>
          <w:rFonts w:ascii="Arial" w:hAnsi="Arial" w:cs="Arial"/>
          <w:sz w:val="20"/>
          <w:szCs w:val="20"/>
        </w:rPr>
        <w:t>We will continue planning processes for the Brisbane 2032 Olympic and Paralympic Games through financial, policy, and operational support and coordination to ensure Commonwealth government commitments are met as part of supporting event delivery owners and achievement of Commonwealth priorities.</w:t>
      </w:r>
    </w:p>
    <w:p w14:paraId="7A7EFC3D" w14:textId="77777777" w:rsidR="00D86D77" w:rsidRPr="00D86D77" w:rsidRDefault="00D86D77" w:rsidP="00D86D77">
      <w:pPr>
        <w:spacing w:before="120" w:after="120"/>
        <w:rPr>
          <w:rFonts w:ascii="Arial" w:hAnsi="Arial" w:cs="Arial"/>
          <w:sz w:val="20"/>
          <w:szCs w:val="20"/>
        </w:rPr>
      </w:pPr>
      <w:r w:rsidRPr="00D86D77">
        <w:rPr>
          <w:rFonts w:ascii="Arial" w:hAnsi="Arial" w:cs="Arial"/>
          <w:sz w:val="20"/>
          <w:szCs w:val="20"/>
        </w:rPr>
        <w:t>We will continue to work with the Australian Sports Commission to support the high-performance system through funding and programs, enabling athletes and support personnel to prepare for international competitions, including the Paris 2024 Olympic and Paralympic Games.</w:t>
      </w:r>
    </w:p>
    <w:p w14:paraId="749FB142" w14:textId="77777777" w:rsidR="00D86D77" w:rsidRPr="00D86D77" w:rsidRDefault="00D86D77" w:rsidP="00D86D77">
      <w:pPr>
        <w:spacing w:before="120" w:after="120"/>
        <w:rPr>
          <w:rFonts w:ascii="Arial" w:hAnsi="Arial" w:cs="Arial"/>
          <w:sz w:val="20"/>
          <w:szCs w:val="20"/>
        </w:rPr>
      </w:pPr>
      <w:r w:rsidRPr="00D86D77">
        <w:rPr>
          <w:rFonts w:ascii="Arial" w:hAnsi="Arial" w:cs="Arial"/>
          <w:sz w:val="20"/>
          <w:szCs w:val="20"/>
        </w:rPr>
        <w:t>We will continue to deliver the Government’s Beach Safety Equipment Fund through Surf Life Saving Australia to keep beachgoers safe through the purchase of critical rescue boards and boats, life jackets, all-terrain vehicles, defibrillators,</w:t>
      </w:r>
    </w:p>
    <w:p w14:paraId="2D602FFB" w14:textId="77777777" w:rsidR="00D86D77" w:rsidRPr="00D86D77" w:rsidRDefault="00D86D77" w:rsidP="00D86D77">
      <w:pPr>
        <w:spacing w:before="120" w:after="120"/>
        <w:rPr>
          <w:rFonts w:ascii="Arial" w:hAnsi="Arial" w:cs="Arial"/>
          <w:sz w:val="20"/>
          <w:szCs w:val="20"/>
        </w:rPr>
      </w:pPr>
      <w:r w:rsidRPr="00D86D77">
        <w:rPr>
          <w:rFonts w:ascii="Arial" w:hAnsi="Arial" w:cs="Arial"/>
          <w:sz w:val="20"/>
          <w:szCs w:val="20"/>
        </w:rPr>
        <w:t>first aid and medical supplies. Support will also be provided for Surf Life Saving training.</w:t>
      </w:r>
    </w:p>
    <w:p w14:paraId="5E1D8587" w14:textId="77777777" w:rsidR="00D86D77" w:rsidRPr="00D86D77" w:rsidRDefault="00D86D77" w:rsidP="00D86D77">
      <w:pPr>
        <w:spacing w:before="120" w:after="120"/>
        <w:rPr>
          <w:rFonts w:ascii="Arial" w:hAnsi="Arial" w:cs="Arial"/>
          <w:sz w:val="20"/>
          <w:szCs w:val="20"/>
        </w:rPr>
      </w:pPr>
      <w:r w:rsidRPr="00D86D77">
        <w:rPr>
          <w:rFonts w:ascii="Arial" w:hAnsi="Arial" w:cs="Arial"/>
          <w:sz w:val="20"/>
          <w:szCs w:val="20"/>
        </w:rPr>
        <w:t xml:space="preserve">We will continue promoting and protecting the integrity and fairness of Australian sport through the National Sports Tribunal (NST). The NST provides the Australian sporting community with an independent and specialist forum for resolving sporting disputes through arbitration, mediation, </w:t>
      </w:r>
      <w:proofErr w:type="gramStart"/>
      <w:r w:rsidRPr="00D86D77">
        <w:rPr>
          <w:rFonts w:ascii="Arial" w:hAnsi="Arial" w:cs="Arial"/>
          <w:sz w:val="20"/>
          <w:szCs w:val="20"/>
        </w:rPr>
        <w:t>conciliation</w:t>
      </w:r>
      <w:proofErr w:type="gramEnd"/>
      <w:r w:rsidRPr="00D86D77">
        <w:rPr>
          <w:rFonts w:ascii="Arial" w:hAnsi="Arial" w:cs="Arial"/>
          <w:sz w:val="20"/>
          <w:szCs w:val="20"/>
        </w:rPr>
        <w:t xml:space="preserve"> and case appraisal.</w:t>
      </w:r>
    </w:p>
    <w:p w14:paraId="2D98619D" w14:textId="77777777" w:rsidR="00D86D77" w:rsidRPr="00D86D77" w:rsidRDefault="00D86D77" w:rsidP="00D86D77">
      <w:pPr>
        <w:pStyle w:val="Pa11"/>
        <w:spacing w:before="120" w:after="120"/>
        <w:rPr>
          <w:rFonts w:ascii="Arial" w:eastAsiaTheme="majorEastAsia" w:hAnsi="Arial" w:cs="Arial"/>
          <w:b/>
          <w:bCs/>
        </w:rPr>
      </w:pPr>
      <w:r w:rsidRPr="00D86D77">
        <w:rPr>
          <w:rFonts w:ascii="Arial" w:eastAsiaTheme="majorEastAsia" w:hAnsi="Arial" w:cs="Arial"/>
          <w:b/>
          <w:bCs/>
        </w:rPr>
        <w:t>Our Performance</w:t>
      </w:r>
    </w:p>
    <w:tbl>
      <w:tblPr>
        <w:tblStyle w:val="TableGrid"/>
        <w:tblW w:w="9934" w:type="dxa"/>
        <w:tblLayout w:type="fixed"/>
        <w:tblLook w:val="0020" w:firstRow="1" w:lastRow="0" w:firstColumn="0" w:lastColumn="0" w:noHBand="0" w:noVBand="0"/>
      </w:tblPr>
      <w:tblGrid>
        <w:gridCol w:w="817"/>
        <w:gridCol w:w="2410"/>
        <w:gridCol w:w="2126"/>
        <w:gridCol w:w="2126"/>
        <w:gridCol w:w="2455"/>
      </w:tblGrid>
      <w:tr w:rsidR="00D86D77" w:rsidRPr="00D86D77" w14:paraId="0B63C655" w14:textId="77777777" w:rsidTr="001451A7">
        <w:trPr>
          <w:trHeight w:val="1385"/>
        </w:trPr>
        <w:tc>
          <w:tcPr>
            <w:tcW w:w="9934" w:type="dxa"/>
            <w:gridSpan w:val="5"/>
          </w:tcPr>
          <w:p w14:paraId="49E58825" w14:textId="77777777" w:rsidR="00D86D77" w:rsidRPr="00D86D77" w:rsidRDefault="00D86D77" w:rsidP="00D22D31">
            <w:pPr>
              <w:pStyle w:val="Pa19"/>
              <w:spacing w:before="120" w:after="120"/>
              <w:rPr>
                <w:rFonts w:ascii="Arial" w:hAnsi="Arial" w:cs="Arial"/>
                <w:sz w:val="20"/>
                <w:szCs w:val="20"/>
              </w:rPr>
            </w:pPr>
            <w:r w:rsidRPr="00D86D77">
              <w:rPr>
                <w:rFonts w:ascii="Arial" w:hAnsi="Arial" w:cs="Arial"/>
                <w:b/>
                <w:bCs/>
                <w:sz w:val="20"/>
                <w:szCs w:val="20"/>
              </w:rPr>
              <w:t>Key Activities:</w:t>
            </w:r>
          </w:p>
          <w:p w14:paraId="05A4D18E" w14:textId="018C8E3B" w:rsidR="00D86D77" w:rsidRPr="00D86D77" w:rsidRDefault="00D86D77">
            <w:pPr>
              <w:pStyle w:val="Pa52"/>
              <w:numPr>
                <w:ilvl w:val="0"/>
                <w:numId w:val="63"/>
              </w:numPr>
              <w:spacing w:before="120" w:after="120"/>
              <w:rPr>
                <w:rFonts w:ascii="Arial" w:hAnsi="Arial" w:cs="Arial"/>
                <w:sz w:val="20"/>
                <w:szCs w:val="20"/>
              </w:rPr>
            </w:pPr>
            <w:r w:rsidRPr="00D86D77">
              <w:rPr>
                <w:rFonts w:ascii="Arial" w:hAnsi="Arial" w:cs="Arial"/>
                <w:b/>
                <w:bCs/>
                <w:sz w:val="20"/>
                <w:szCs w:val="20"/>
              </w:rPr>
              <w:t xml:space="preserve">Implementing sport policies, </w:t>
            </w:r>
            <w:proofErr w:type="gramStart"/>
            <w:r w:rsidRPr="00D86D77">
              <w:rPr>
                <w:rFonts w:ascii="Arial" w:hAnsi="Arial" w:cs="Arial"/>
                <w:b/>
                <w:bCs/>
                <w:sz w:val="20"/>
                <w:szCs w:val="20"/>
              </w:rPr>
              <w:t>programs</w:t>
            </w:r>
            <w:proofErr w:type="gramEnd"/>
            <w:r w:rsidRPr="00D86D77">
              <w:rPr>
                <w:rFonts w:ascii="Arial" w:hAnsi="Arial" w:cs="Arial"/>
                <w:b/>
                <w:bCs/>
                <w:sz w:val="20"/>
                <w:szCs w:val="20"/>
              </w:rPr>
              <w:t xml:space="preserve"> and initiatives, and promoting the benefits of an active lifestyle. </w:t>
            </w:r>
          </w:p>
          <w:p w14:paraId="1F07ED75" w14:textId="083924E2" w:rsidR="00D86D77" w:rsidRPr="00D86D77" w:rsidRDefault="00D86D77">
            <w:pPr>
              <w:pStyle w:val="Pa52"/>
              <w:numPr>
                <w:ilvl w:val="0"/>
                <w:numId w:val="63"/>
              </w:numPr>
              <w:spacing w:before="120" w:after="120"/>
              <w:rPr>
                <w:rFonts w:ascii="Arial" w:hAnsi="Arial" w:cs="Arial"/>
                <w:sz w:val="20"/>
                <w:szCs w:val="20"/>
              </w:rPr>
            </w:pPr>
            <w:r w:rsidRPr="00D86D77">
              <w:rPr>
                <w:rFonts w:ascii="Arial" w:hAnsi="Arial" w:cs="Arial"/>
                <w:b/>
                <w:bCs/>
                <w:sz w:val="20"/>
                <w:szCs w:val="20"/>
              </w:rPr>
              <w:t>Collaborating with the Australian Sports Commission on policy development and engagement with states and territories.</w:t>
            </w:r>
          </w:p>
          <w:p w14:paraId="0E2D762D" w14:textId="1348B577" w:rsidR="00D86D77" w:rsidRPr="00D86D77" w:rsidRDefault="00D86D77">
            <w:pPr>
              <w:pStyle w:val="Pa52"/>
              <w:numPr>
                <w:ilvl w:val="0"/>
                <w:numId w:val="63"/>
              </w:numPr>
              <w:spacing w:before="120" w:after="120"/>
              <w:rPr>
                <w:rFonts w:ascii="Arial" w:hAnsi="Arial" w:cs="Arial"/>
                <w:sz w:val="20"/>
                <w:szCs w:val="20"/>
              </w:rPr>
            </w:pPr>
            <w:r w:rsidRPr="00D86D77">
              <w:rPr>
                <w:rFonts w:ascii="Arial" w:hAnsi="Arial" w:cs="Arial"/>
                <w:b/>
                <w:bCs/>
                <w:sz w:val="20"/>
                <w:szCs w:val="20"/>
              </w:rPr>
              <w:t xml:space="preserve">Supporting water and snow safety organisations to reduce the incidence of fatal and non-fatal drownings and </w:t>
            </w:r>
            <w:proofErr w:type="gramStart"/>
            <w:r w:rsidRPr="00D86D77">
              <w:rPr>
                <w:rFonts w:ascii="Arial" w:hAnsi="Arial" w:cs="Arial"/>
                <w:b/>
                <w:bCs/>
                <w:sz w:val="20"/>
                <w:szCs w:val="20"/>
              </w:rPr>
              <w:t>accidents, and</w:t>
            </w:r>
            <w:proofErr w:type="gramEnd"/>
            <w:r w:rsidRPr="00D86D77">
              <w:rPr>
                <w:rFonts w:ascii="Arial" w:hAnsi="Arial" w:cs="Arial"/>
                <w:b/>
                <w:bCs/>
                <w:sz w:val="20"/>
                <w:szCs w:val="20"/>
              </w:rPr>
              <w:t xml:space="preserve"> promoting the importance of water and snow safety.</w:t>
            </w:r>
          </w:p>
          <w:p w14:paraId="011B5991" w14:textId="67666085" w:rsidR="00D86D77" w:rsidRPr="00D86D77" w:rsidRDefault="00D86D77">
            <w:pPr>
              <w:pStyle w:val="Pa52"/>
              <w:numPr>
                <w:ilvl w:val="0"/>
                <w:numId w:val="63"/>
              </w:numPr>
              <w:spacing w:before="120" w:after="120"/>
              <w:rPr>
                <w:rFonts w:ascii="Arial" w:hAnsi="Arial" w:cs="Arial"/>
                <w:sz w:val="20"/>
                <w:szCs w:val="20"/>
              </w:rPr>
            </w:pPr>
            <w:r w:rsidRPr="00D86D77">
              <w:rPr>
                <w:rFonts w:ascii="Arial" w:hAnsi="Arial" w:cs="Arial"/>
                <w:b/>
                <w:bCs/>
                <w:sz w:val="20"/>
                <w:szCs w:val="20"/>
              </w:rPr>
              <w:t>Developing and implementing a strategic, whole of government legacy and communications approach for major sporting events.</w:t>
            </w:r>
          </w:p>
          <w:p w14:paraId="1147D284" w14:textId="5D91BF0B" w:rsidR="00D86D77" w:rsidRPr="00D86D77" w:rsidRDefault="00D86D77">
            <w:pPr>
              <w:pStyle w:val="Pa52"/>
              <w:numPr>
                <w:ilvl w:val="0"/>
                <w:numId w:val="63"/>
              </w:numPr>
              <w:spacing w:before="120" w:after="120"/>
              <w:rPr>
                <w:rFonts w:ascii="Arial" w:hAnsi="Arial" w:cs="Arial"/>
                <w:sz w:val="20"/>
                <w:szCs w:val="20"/>
              </w:rPr>
            </w:pPr>
            <w:r w:rsidRPr="00D86D77">
              <w:rPr>
                <w:rFonts w:ascii="Arial" w:hAnsi="Arial" w:cs="Arial"/>
                <w:b/>
                <w:bCs/>
                <w:sz w:val="20"/>
                <w:szCs w:val="20"/>
              </w:rPr>
              <w:t>Engaging on international sport policy and partnering with the Department of Foreign Affairs and Trade on sports diplomacy initiatives.</w:t>
            </w:r>
          </w:p>
        </w:tc>
      </w:tr>
      <w:tr w:rsidR="00D86D77" w:rsidRPr="00D86D77" w14:paraId="2AB6C9DC" w14:textId="77777777" w:rsidTr="001451A7">
        <w:trPr>
          <w:trHeight w:val="654"/>
        </w:trPr>
        <w:tc>
          <w:tcPr>
            <w:tcW w:w="9934" w:type="dxa"/>
            <w:gridSpan w:val="5"/>
          </w:tcPr>
          <w:p w14:paraId="0DBC6896" w14:textId="77777777" w:rsidR="00D86D77" w:rsidRPr="00D86D77" w:rsidRDefault="00D86D77" w:rsidP="00D22D31">
            <w:pPr>
              <w:pStyle w:val="Pa19"/>
              <w:spacing w:before="120" w:after="120"/>
              <w:rPr>
                <w:rFonts w:ascii="Arial" w:hAnsi="Arial" w:cs="Arial"/>
                <w:sz w:val="20"/>
                <w:szCs w:val="20"/>
              </w:rPr>
            </w:pPr>
            <w:r w:rsidRPr="00D86D77">
              <w:rPr>
                <w:rFonts w:ascii="Arial" w:hAnsi="Arial" w:cs="Arial"/>
                <w:b/>
                <w:bCs/>
                <w:sz w:val="20"/>
                <w:szCs w:val="20"/>
              </w:rPr>
              <w:t>Performance Measure:</w:t>
            </w:r>
          </w:p>
          <w:p w14:paraId="1004F915" w14:textId="77777777" w:rsidR="00D86D77" w:rsidRPr="00D86D77" w:rsidRDefault="00D86D77" w:rsidP="00D22D31">
            <w:pPr>
              <w:pStyle w:val="Pa19"/>
              <w:spacing w:before="120" w:after="120"/>
              <w:rPr>
                <w:rFonts w:ascii="Arial" w:hAnsi="Arial" w:cs="Arial"/>
                <w:sz w:val="20"/>
                <w:szCs w:val="20"/>
              </w:rPr>
            </w:pPr>
            <w:r w:rsidRPr="00D86D77">
              <w:rPr>
                <w:rFonts w:ascii="Arial" w:hAnsi="Arial" w:cs="Arial"/>
                <w:b/>
                <w:bCs/>
                <w:sz w:val="20"/>
                <w:szCs w:val="20"/>
              </w:rPr>
              <w:t>Engagement of Australians in weekly organised community sport and physical activity as measured through:</w:t>
            </w:r>
            <w:r w:rsidRPr="00D86D77">
              <w:rPr>
                <w:rStyle w:val="FootnoteReference"/>
                <w:rFonts w:ascii="Arial" w:hAnsi="Arial" w:cs="Arial"/>
                <w:b/>
                <w:bCs/>
                <w:sz w:val="20"/>
                <w:szCs w:val="20"/>
              </w:rPr>
              <w:footnoteReference w:id="70"/>
            </w:r>
          </w:p>
          <w:p w14:paraId="29D44766" w14:textId="77777777" w:rsidR="00D86D77" w:rsidRPr="00D86D77" w:rsidRDefault="00D86D77" w:rsidP="00D22D31">
            <w:pPr>
              <w:pStyle w:val="Pa60"/>
              <w:spacing w:before="120" w:after="120"/>
              <w:ind w:left="280" w:hanging="280"/>
              <w:rPr>
                <w:rFonts w:ascii="Arial" w:hAnsi="Arial" w:cs="Arial"/>
                <w:sz w:val="20"/>
                <w:szCs w:val="20"/>
              </w:rPr>
            </w:pPr>
            <w:r w:rsidRPr="00D86D77">
              <w:rPr>
                <w:rFonts w:ascii="Arial" w:hAnsi="Arial" w:cs="Arial"/>
                <w:b/>
                <w:bCs/>
                <w:sz w:val="20"/>
                <w:szCs w:val="20"/>
              </w:rPr>
              <w:t>a. Percentage of Australian children aged zero to 14 years participating in organised sport or physical activity outside of school hours once per week.</w:t>
            </w:r>
          </w:p>
          <w:p w14:paraId="4FC3EF0E" w14:textId="77777777" w:rsidR="00D86D77" w:rsidRPr="00D86D77" w:rsidRDefault="00D86D77" w:rsidP="00D22D31">
            <w:pPr>
              <w:pStyle w:val="Pa60"/>
              <w:spacing w:before="120" w:after="120"/>
              <w:ind w:left="280" w:hanging="280"/>
              <w:rPr>
                <w:rFonts w:ascii="Arial" w:hAnsi="Arial" w:cs="Arial"/>
                <w:sz w:val="20"/>
                <w:szCs w:val="20"/>
              </w:rPr>
            </w:pPr>
            <w:r w:rsidRPr="00D86D77">
              <w:rPr>
                <w:rFonts w:ascii="Arial" w:hAnsi="Arial" w:cs="Arial"/>
                <w:b/>
                <w:bCs/>
                <w:sz w:val="20"/>
                <w:szCs w:val="20"/>
              </w:rPr>
              <w:lastRenderedPageBreak/>
              <w:t>b. Percentage of Australians aged 15 years and over participating in sport or physical activity once per week.</w:t>
            </w:r>
          </w:p>
        </w:tc>
      </w:tr>
      <w:tr w:rsidR="00D86D77" w:rsidRPr="00D86D77" w14:paraId="39B83448" w14:textId="77777777" w:rsidTr="001451A7">
        <w:trPr>
          <w:trHeight w:val="113"/>
        </w:trPr>
        <w:tc>
          <w:tcPr>
            <w:tcW w:w="9934" w:type="dxa"/>
            <w:gridSpan w:val="5"/>
          </w:tcPr>
          <w:p w14:paraId="416ACFF1" w14:textId="77777777" w:rsidR="00D86D77" w:rsidRPr="00D86D77" w:rsidRDefault="00D86D77" w:rsidP="00D22D31">
            <w:pPr>
              <w:pStyle w:val="Pa19"/>
              <w:spacing w:before="120" w:after="120"/>
              <w:rPr>
                <w:rFonts w:ascii="Arial" w:hAnsi="Arial" w:cs="Arial"/>
                <w:sz w:val="20"/>
                <w:szCs w:val="20"/>
              </w:rPr>
            </w:pPr>
            <w:r w:rsidRPr="00D86D77">
              <w:rPr>
                <w:rFonts w:ascii="Arial" w:hAnsi="Arial" w:cs="Arial"/>
                <w:b/>
                <w:bCs/>
                <w:sz w:val="20"/>
                <w:szCs w:val="20"/>
              </w:rPr>
              <w:lastRenderedPageBreak/>
              <w:t>Planned Performance Results</w:t>
            </w:r>
          </w:p>
        </w:tc>
      </w:tr>
      <w:tr w:rsidR="00D86D77" w:rsidRPr="00D86D77" w14:paraId="1DE78067" w14:textId="77777777" w:rsidTr="001451A7">
        <w:trPr>
          <w:trHeight w:val="113"/>
        </w:trPr>
        <w:tc>
          <w:tcPr>
            <w:tcW w:w="817" w:type="dxa"/>
          </w:tcPr>
          <w:p w14:paraId="6ABA7EED" w14:textId="77777777" w:rsidR="00D86D77" w:rsidRPr="00D86D77" w:rsidRDefault="00D86D77" w:rsidP="00D22D31">
            <w:pPr>
              <w:pStyle w:val="Pa19"/>
              <w:spacing w:before="120" w:after="120"/>
              <w:rPr>
                <w:rFonts w:ascii="Arial" w:hAnsi="Arial" w:cs="Arial"/>
                <w:sz w:val="20"/>
                <w:szCs w:val="20"/>
              </w:rPr>
            </w:pPr>
          </w:p>
        </w:tc>
        <w:tc>
          <w:tcPr>
            <w:tcW w:w="2410" w:type="dxa"/>
          </w:tcPr>
          <w:p w14:paraId="0FA442F6" w14:textId="77777777" w:rsidR="00D86D77" w:rsidRPr="00D86D77" w:rsidRDefault="00D86D77" w:rsidP="00D22D31">
            <w:pPr>
              <w:pStyle w:val="Pa19"/>
              <w:spacing w:before="120" w:after="120"/>
              <w:rPr>
                <w:rFonts w:ascii="Arial" w:hAnsi="Arial" w:cs="Arial"/>
                <w:sz w:val="20"/>
                <w:szCs w:val="20"/>
              </w:rPr>
            </w:pPr>
            <w:r w:rsidRPr="00D86D77">
              <w:rPr>
                <w:rFonts w:ascii="Arial" w:hAnsi="Arial" w:cs="Arial"/>
                <w:b/>
                <w:bCs/>
                <w:sz w:val="20"/>
                <w:szCs w:val="20"/>
              </w:rPr>
              <w:t>2023</w:t>
            </w:r>
          </w:p>
        </w:tc>
        <w:tc>
          <w:tcPr>
            <w:tcW w:w="2126" w:type="dxa"/>
          </w:tcPr>
          <w:p w14:paraId="2BA98A52" w14:textId="77777777" w:rsidR="00D86D77" w:rsidRPr="00D86D77" w:rsidRDefault="00D86D77" w:rsidP="00D22D31">
            <w:pPr>
              <w:pStyle w:val="Pa19"/>
              <w:spacing w:before="120" w:after="120"/>
              <w:rPr>
                <w:rFonts w:ascii="Arial" w:hAnsi="Arial" w:cs="Arial"/>
                <w:sz w:val="20"/>
                <w:szCs w:val="20"/>
              </w:rPr>
            </w:pPr>
            <w:r w:rsidRPr="00D86D77">
              <w:rPr>
                <w:rFonts w:ascii="Arial" w:hAnsi="Arial" w:cs="Arial"/>
                <w:b/>
                <w:bCs/>
                <w:sz w:val="20"/>
                <w:szCs w:val="20"/>
              </w:rPr>
              <w:t>2024</w:t>
            </w:r>
          </w:p>
        </w:tc>
        <w:tc>
          <w:tcPr>
            <w:tcW w:w="2126" w:type="dxa"/>
          </w:tcPr>
          <w:p w14:paraId="222C330C" w14:textId="77777777" w:rsidR="00D86D77" w:rsidRPr="00D86D77" w:rsidRDefault="00D86D77" w:rsidP="00D22D31">
            <w:pPr>
              <w:pStyle w:val="Pa19"/>
              <w:spacing w:before="120" w:after="120"/>
              <w:rPr>
                <w:rFonts w:ascii="Arial" w:hAnsi="Arial" w:cs="Arial"/>
                <w:sz w:val="20"/>
                <w:szCs w:val="20"/>
              </w:rPr>
            </w:pPr>
            <w:r w:rsidRPr="00D86D77">
              <w:rPr>
                <w:rFonts w:ascii="Arial" w:hAnsi="Arial" w:cs="Arial"/>
                <w:b/>
                <w:bCs/>
                <w:sz w:val="20"/>
                <w:szCs w:val="20"/>
              </w:rPr>
              <w:t>2025</w:t>
            </w:r>
          </w:p>
        </w:tc>
        <w:tc>
          <w:tcPr>
            <w:tcW w:w="2455" w:type="dxa"/>
          </w:tcPr>
          <w:p w14:paraId="14AF233C" w14:textId="77777777" w:rsidR="00D86D77" w:rsidRPr="00D86D77" w:rsidRDefault="00D86D77" w:rsidP="00D22D31">
            <w:pPr>
              <w:pStyle w:val="Pa19"/>
              <w:spacing w:before="120" w:after="120"/>
              <w:rPr>
                <w:rFonts w:ascii="Arial" w:hAnsi="Arial" w:cs="Arial"/>
                <w:sz w:val="20"/>
                <w:szCs w:val="20"/>
              </w:rPr>
            </w:pPr>
            <w:r w:rsidRPr="00D86D77">
              <w:rPr>
                <w:rFonts w:ascii="Arial" w:hAnsi="Arial" w:cs="Arial"/>
                <w:b/>
                <w:bCs/>
                <w:sz w:val="20"/>
                <w:szCs w:val="20"/>
              </w:rPr>
              <w:t>2026</w:t>
            </w:r>
          </w:p>
        </w:tc>
      </w:tr>
      <w:tr w:rsidR="00D86D77" w:rsidRPr="00D86D77" w14:paraId="609CC8D1" w14:textId="77777777" w:rsidTr="001451A7">
        <w:trPr>
          <w:trHeight w:val="281"/>
        </w:trPr>
        <w:tc>
          <w:tcPr>
            <w:tcW w:w="817" w:type="dxa"/>
          </w:tcPr>
          <w:p w14:paraId="5535AD75" w14:textId="77777777" w:rsidR="00D86D77" w:rsidRPr="00D86D77" w:rsidRDefault="00D86D77" w:rsidP="00D22D31">
            <w:pPr>
              <w:pStyle w:val="Pa21"/>
              <w:spacing w:before="120" w:after="120"/>
              <w:rPr>
                <w:rFonts w:ascii="Arial" w:hAnsi="Arial" w:cs="Arial"/>
                <w:sz w:val="20"/>
                <w:szCs w:val="20"/>
              </w:rPr>
            </w:pPr>
            <w:r w:rsidRPr="00D86D77">
              <w:rPr>
                <w:rFonts w:ascii="Arial" w:hAnsi="Arial" w:cs="Arial"/>
                <w:sz w:val="20"/>
                <w:szCs w:val="20"/>
              </w:rPr>
              <w:t>a.</w:t>
            </w:r>
          </w:p>
        </w:tc>
        <w:tc>
          <w:tcPr>
            <w:tcW w:w="2410" w:type="dxa"/>
          </w:tcPr>
          <w:p w14:paraId="074C4AA2" w14:textId="77777777" w:rsidR="00D86D77" w:rsidRPr="00D86D77" w:rsidRDefault="00D86D77" w:rsidP="00D22D31">
            <w:pPr>
              <w:pStyle w:val="Pa21"/>
              <w:spacing w:before="120" w:after="120"/>
              <w:rPr>
                <w:rFonts w:ascii="Arial" w:hAnsi="Arial" w:cs="Arial"/>
                <w:sz w:val="20"/>
                <w:szCs w:val="20"/>
              </w:rPr>
            </w:pPr>
            <w:r w:rsidRPr="00D86D77">
              <w:rPr>
                <w:rFonts w:ascii="Arial" w:hAnsi="Arial" w:cs="Arial"/>
                <w:sz w:val="20"/>
                <w:szCs w:val="20"/>
              </w:rPr>
              <w:t>Progressive increase towards 59%</w:t>
            </w:r>
          </w:p>
        </w:tc>
        <w:tc>
          <w:tcPr>
            <w:tcW w:w="2126" w:type="dxa"/>
          </w:tcPr>
          <w:p w14:paraId="14D7D643" w14:textId="77777777" w:rsidR="00D86D77" w:rsidRPr="00D86D77" w:rsidRDefault="00D86D77" w:rsidP="00D22D31">
            <w:pPr>
              <w:pStyle w:val="Pa21"/>
              <w:spacing w:before="120" w:after="120"/>
              <w:rPr>
                <w:rFonts w:ascii="Arial" w:hAnsi="Arial" w:cs="Arial"/>
                <w:sz w:val="20"/>
                <w:szCs w:val="20"/>
              </w:rPr>
            </w:pPr>
            <w:r w:rsidRPr="00D86D77">
              <w:rPr>
                <w:rFonts w:ascii="Arial" w:hAnsi="Arial" w:cs="Arial"/>
                <w:sz w:val="20"/>
                <w:szCs w:val="20"/>
              </w:rPr>
              <w:t>Progressive increase towards 59%</w:t>
            </w:r>
          </w:p>
        </w:tc>
        <w:tc>
          <w:tcPr>
            <w:tcW w:w="2126" w:type="dxa"/>
          </w:tcPr>
          <w:p w14:paraId="37437EAA" w14:textId="77777777" w:rsidR="00D86D77" w:rsidRPr="00D86D77" w:rsidRDefault="00D86D77" w:rsidP="00D22D31">
            <w:pPr>
              <w:pStyle w:val="Pa2"/>
              <w:spacing w:before="120" w:after="120"/>
              <w:rPr>
                <w:rFonts w:ascii="Arial" w:hAnsi="Arial" w:cs="Arial"/>
                <w:sz w:val="20"/>
                <w:szCs w:val="20"/>
              </w:rPr>
            </w:pPr>
            <w:r w:rsidRPr="00D86D77">
              <w:rPr>
                <w:rFonts w:ascii="Arial" w:hAnsi="Arial" w:cs="Arial"/>
                <w:sz w:val="20"/>
                <w:szCs w:val="20"/>
              </w:rPr>
              <w:t>Progressive increase towards 59%</w:t>
            </w:r>
          </w:p>
        </w:tc>
        <w:tc>
          <w:tcPr>
            <w:tcW w:w="2455" w:type="dxa"/>
          </w:tcPr>
          <w:p w14:paraId="335F0DAF" w14:textId="77777777" w:rsidR="00D86D77" w:rsidRPr="00D86D77" w:rsidRDefault="00D86D77" w:rsidP="00D22D31">
            <w:pPr>
              <w:pStyle w:val="Pa21"/>
              <w:spacing w:before="120" w:after="120"/>
              <w:rPr>
                <w:rFonts w:ascii="Arial" w:hAnsi="Arial" w:cs="Arial"/>
                <w:sz w:val="20"/>
                <w:szCs w:val="20"/>
              </w:rPr>
            </w:pPr>
            <w:r w:rsidRPr="00D86D77">
              <w:rPr>
                <w:rFonts w:ascii="Arial" w:hAnsi="Arial" w:cs="Arial"/>
                <w:sz w:val="20"/>
                <w:szCs w:val="20"/>
              </w:rPr>
              <w:t>Progressive increase towards 59%</w:t>
            </w:r>
          </w:p>
        </w:tc>
      </w:tr>
      <w:tr w:rsidR="00D86D77" w:rsidRPr="00D86D77" w14:paraId="1BB36763" w14:textId="77777777" w:rsidTr="001451A7">
        <w:trPr>
          <w:trHeight w:val="222"/>
        </w:trPr>
        <w:tc>
          <w:tcPr>
            <w:tcW w:w="817" w:type="dxa"/>
          </w:tcPr>
          <w:p w14:paraId="79D0D662" w14:textId="77777777" w:rsidR="00D86D77" w:rsidRPr="00D86D77" w:rsidRDefault="00D86D77" w:rsidP="00D22D31">
            <w:pPr>
              <w:pStyle w:val="Pa21"/>
              <w:spacing w:before="120" w:after="120"/>
              <w:rPr>
                <w:rFonts w:ascii="Arial" w:hAnsi="Arial" w:cs="Arial"/>
                <w:sz w:val="20"/>
                <w:szCs w:val="20"/>
              </w:rPr>
            </w:pPr>
            <w:r w:rsidRPr="00D86D77">
              <w:rPr>
                <w:rFonts w:ascii="Arial" w:hAnsi="Arial" w:cs="Arial"/>
                <w:sz w:val="20"/>
                <w:szCs w:val="20"/>
              </w:rPr>
              <w:t>b.</w:t>
            </w:r>
          </w:p>
        </w:tc>
        <w:tc>
          <w:tcPr>
            <w:tcW w:w="2410" w:type="dxa"/>
          </w:tcPr>
          <w:p w14:paraId="5BBD7359" w14:textId="77777777" w:rsidR="00D86D77" w:rsidRPr="00D86D77" w:rsidRDefault="00D86D77" w:rsidP="00D22D31">
            <w:pPr>
              <w:pStyle w:val="Pa21"/>
              <w:spacing w:before="120" w:after="120"/>
              <w:rPr>
                <w:rFonts w:ascii="Arial" w:hAnsi="Arial" w:cs="Arial"/>
                <w:sz w:val="20"/>
                <w:szCs w:val="20"/>
              </w:rPr>
            </w:pPr>
            <w:r w:rsidRPr="00D86D77">
              <w:rPr>
                <w:rFonts w:ascii="Arial" w:hAnsi="Arial" w:cs="Arial"/>
                <w:sz w:val="20"/>
                <w:szCs w:val="20"/>
              </w:rPr>
              <w:t>Progressive increase towards 83%</w:t>
            </w:r>
          </w:p>
        </w:tc>
        <w:tc>
          <w:tcPr>
            <w:tcW w:w="2126" w:type="dxa"/>
          </w:tcPr>
          <w:p w14:paraId="0DFF0004" w14:textId="77777777" w:rsidR="00D86D77" w:rsidRPr="00D86D77" w:rsidRDefault="00D86D77" w:rsidP="00D22D31">
            <w:pPr>
              <w:pStyle w:val="Pa21"/>
              <w:spacing w:before="120" w:after="120"/>
              <w:rPr>
                <w:rFonts w:ascii="Arial" w:hAnsi="Arial" w:cs="Arial"/>
                <w:sz w:val="20"/>
                <w:szCs w:val="20"/>
              </w:rPr>
            </w:pPr>
            <w:r w:rsidRPr="00D86D77">
              <w:rPr>
                <w:rFonts w:ascii="Arial" w:hAnsi="Arial" w:cs="Arial"/>
                <w:sz w:val="20"/>
                <w:szCs w:val="20"/>
              </w:rPr>
              <w:t>Progressive increase towards 83%</w:t>
            </w:r>
          </w:p>
        </w:tc>
        <w:tc>
          <w:tcPr>
            <w:tcW w:w="2126" w:type="dxa"/>
          </w:tcPr>
          <w:p w14:paraId="0AB05566" w14:textId="77777777" w:rsidR="00D86D77" w:rsidRPr="00D86D77" w:rsidRDefault="00D86D77" w:rsidP="00D22D31">
            <w:pPr>
              <w:pStyle w:val="Pa21"/>
              <w:spacing w:before="120" w:after="120"/>
              <w:rPr>
                <w:rFonts w:ascii="Arial" w:hAnsi="Arial" w:cs="Arial"/>
                <w:sz w:val="20"/>
                <w:szCs w:val="20"/>
              </w:rPr>
            </w:pPr>
            <w:r w:rsidRPr="00D86D77">
              <w:rPr>
                <w:rFonts w:ascii="Arial" w:hAnsi="Arial" w:cs="Arial"/>
                <w:sz w:val="20"/>
                <w:szCs w:val="20"/>
              </w:rPr>
              <w:t>Progressive increase towards 83%</w:t>
            </w:r>
          </w:p>
        </w:tc>
        <w:tc>
          <w:tcPr>
            <w:tcW w:w="2455" w:type="dxa"/>
          </w:tcPr>
          <w:p w14:paraId="29C8E985" w14:textId="77777777" w:rsidR="00D86D77" w:rsidRPr="00D86D77" w:rsidRDefault="00D86D77" w:rsidP="00D22D31">
            <w:pPr>
              <w:pStyle w:val="Pa21"/>
              <w:spacing w:before="120" w:after="120"/>
              <w:rPr>
                <w:rFonts w:ascii="Arial" w:hAnsi="Arial" w:cs="Arial"/>
                <w:sz w:val="20"/>
                <w:szCs w:val="20"/>
              </w:rPr>
            </w:pPr>
            <w:r w:rsidRPr="00D86D77">
              <w:rPr>
                <w:rFonts w:ascii="Arial" w:hAnsi="Arial" w:cs="Arial"/>
                <w:sz w:val="20"/>
                <w:szCs w:val="20"/>
              </w:rPr>
              <w:t>Progressive increase towards 83%</w:t>
            </w:r>
          </w:p>
        </w:tc>
      </w:tr>
      <w:tr w:rsidR="00D86D77" w:rsidRPr="00D86D77" w14:paraId="67F97DC4" w14:textId="77777777" w:rsidTr="001451A7">
        <w:trPr>
          <w:trHeight w:val="541"/>
        </w:trPr>
        <w:tc>
          <w:tcPr>
            <w:tcW w:w="9934" w:type="dxa"/>
            <w:gridSpan w:val="5"/>
          </w:tcPr>
          <w:p w14:paraId="4C921329" w14:textId="77777777" w:rsidR="00D86D77" w:rsidRPr="00D86D77" w:rsidRDefault="00D86D77" w:rsidP="00D22D31">
            <w:pPr>
              <w:pStyle w:val="Pa19"/>
              <w:spacing w:before="120" w:after="120"/>
              <w:rPr>
                <w:rFonts w:ascii="Arial" w:hAnsi="Arial" w:cs="Arial"/>
                <w:sz w:val="20"/>
                <w:szCs w:val="20"/>
              </w:rPr>
            </w:pPr>
            <w:r w:rsidRPr="00D86D77">
              <w:rPr>
                <w:rFonts w:ascii="Arial" w:hAnsi="Arial" w:cs="Arial"/>
                <w:b/>
                <w:bCs/>
                <w:sz w:val="20"/>
                <w:szCs w:val="20"/>
              </w:rPr>
              <w:t>Data Source and Methodology</w:t>
            </w:r>
          </w:p>
          <w:p w14:paraId="1AF5EFB4" w14:textId="77777777" w:rsidR="00D86D77" w:rsidRPr="00D86D77" w:rsidRDefault="00D86D77" w:rsidP="00D22D31">
            <w:pPr>
              <w:pStyle w:val="Pa61"/>
              <w:spacing w:before="120" w:after="120"/>
              <w:rPr>
                <w:rFonts w:ascii="Arial" w:hAnsi="Arial" w:cs="Arial"/>
                <w:sz w:val="20"/>
                <w:szCs w:val="20"/>
              </w:rPr>
            </w:pPr>
            <w:r w:rsidRPr="00D86D77">
              <w:rPr>
                <w:rFonts w:ascii="Arial" w:hAnsi="Arial" w:cs="Arial"/>
                <w:sz w:val="20"/>
                <w:szCs w:val="20"/>
              </w:rPr>
              <w:t xml:space="preserve">Data for a. and b. is derived from the Australian Sports Commission </w:t>
            </w:r>
            <w:proofErr w:type="spellStart"/>
            <w:r w:rsidRPr="00D86D77">
              <w:rPr>
                <w:rFonts w:ascii="Arial" w:hAnsi="Arial" w:cs="Arial"/>
                <w:sz w:val="20"/>
                <w:szCs w:val="20"/>
              </w:rPr>
              <w:t>AusPlay</w:t>
            </w:r>
            <w:proofErr w:type="spellEnd"/>
            <w:r w:rsidRPr="00D86D77">
              <w:rPr>
                <w:rFonts w:ascii="Arial" w:hAnsi="Arial" w:cs="Arial"/>
                <w:sz w:val="20"/>
                <w:szCs w:val="20"/>
              </w:rPr>
              <w:t xml:space="preserve"> survey results.</w:t>
            </w:r>
            <w:r w:rsidRPr="00D86D77">
              <w:rPr>
                <w:rStyle w:val="FootnoteReference"/>
                <w:rFonts w:ascii="Arial" w:hAnsi="Arial" w:cs="Arial"/>
                <w:sz w:val="20"/>
                <w:szCs w:val="20"/>
              </w:rPr>
              <w:footnoteReference w:id="71"/>
            </w:r>
            <w:r w:rsidRPr="00D86D77">
              <w:rPr>
                <w:rStyle w:val="A9"/>
                <w:rFonts w:ascii="Arial" w:hAnsi="Arial" w:cs="Arial"/>
                <w:sz w:val="20"/>
                <w:szCs w:val="20"/>
              </w:rPr>
              <w:t xml:space="preserve"> </w:t>
            </w:r>
            <w:proofErr w:type="spellStart"/>
            <w:r w:rsidRPr="00D86D77">
              <w:rPr>
                <w:rFonts w:ascii="Arial" w:hAnsi="Arial" w:cs="Arial"/>
                <w:sz w:val="20"/>
                <w:szCs w:val="20"/>
              </w:rPr>
              <w:t>AusPlay</w:t>
            </w:r>
            <w:proofErr w:type="spellEnd"/>
            <w:r w:rsidRPr="00D86D77">
              <w:rPr>
                <w:rFonts w:ascii="Arial" w:hAnsi="Arial" w:cs="Arial"/>
                <w:sz w:val="20"/>
                <w:szCs w:val="20"/>
              </w:rPr>
              <w:t xml:space="preserve"> collects national, state, and territory data on participation rates across organised sport and physical activity. This performance measure is reported on a calendar year basis to align with the release of </w:t>
            </w:r>
            <w:proofErr w:type="spellStart"/>
            <w:r w:rsidRPr="00D86D77">
              <w:rPr>
                <w:rFonts w:ascii="Arial" w:hAnsi="Arial" w:cs="Arial"/>
                <w:sz w:val="20"/>
                <w:szCs w:val="20"/>
              </w:rPr>
              <w:t>AusPlay</w:t>
            </w:r>
            <w:proofErr w:type="spellEnd"/>
            <w:r w:rsidRPr="00D86D77">
              <w:rPr>
                <w:rFonts w:ascii="Arial" w:hAnsi="Arial" w:cs="Arial"/>
                <w:sz w:val="20"/>
                <w:szCs w:val="20"/>
              </w:rPr>
              <w:t xml:space="preserve"> data. </w:t>
            </w:r>
          </w:p>
        </w:tc>
      </w:tr>
      <w:tr w:rsidR="00D86D77" w:rsidRPr="00D86D77" w14:paraId="39936542" w14:textId="77777777" w:rsidTr="001451A7">
        <w:trPr>
          <w:trHeight w:val="541"/>
        </w:trPr>
        <w:tc>
          <w:tcPr>
            <w:tcW w:w="9934" w:type="dxa"/>
            <w:gridSpan w:val="5"/>
          </w:tcPr>
          <w:p w14:paraId="695ABCF0" w14:textId="77777777" w:rsidR="00D86D77" w:rsidRPr="00D86D77" w:rsidRDefault="00D86D77" w:rsidP="00D22D31">
            <w:pPr>
              <w:pStyle w:val="Pa19"/>
              <w:spacing w:before="120" w:after="120"/>
              <w:rPr>
                <w:rFonts w:ascii="Arial" w:hAnsi="Arial" w:cs="Arial"/>
                <w:color w:val="000000"/>
                <w:sz w:val="20"/>
                <w:szCs w:val="20"/>
              </w:rPr>
            </w:pPr>
            <w:r w:rsidRPr="00D86D77">
              <w:rPr>
                <w:rFonts w:ascii="Arial" w:hAnsi="Arial" w:cs="Arial"/>
                <w:b/>
                <w:bCs/>
                <w:color w:val="000000"/>
                <w:sz w:val="20"/>
                <w:szCs w:val="20"/>
              </w:rPr>
              <w:t xml:space="preserve">Measure Type </w:t>
            </w:r>
          </w:p>
          <w:p w14:paraId="590F433D" w14:textId="77777777" w:rsidR="00D86D77" w:rsidRPr="00D86D77" w:rsidRDefault="00D86D77" w:rsidP="00D22D31">
            <w:pPr>
              <w:pStyle w:val="Pa19"/>
              <w:spacing w:before="120" w:after="120"/>
              <w:rPr>
                <w:rFonts w:ascii="Arial" w:hAnsi="Arial" w:cs="Arial"/>
                <w:b/>
                <w:bCs/>
                <w:sz w:val="20"/>
                <w:szCs w:val="20"/>
              </w:rPr>
            </w:pPr>
            <w:r w:rsidRPr="00D86D77">
              <w:rPr>
                <w:rFonts w:ascii="Arial" w:hAnsi="Arial" w:cs="Arial"/>
                <w:color w:val="000000"/>
                <w:sz w:val="20"/>
                <w:szCs w:val="20"/>
              </w:rPr>
              <w:t xml:space="preserve">Quantitative/Effectiveness </w:t>
            </w:r>
          </w:p>
        </w:tc>
      </w:tr>
      <w:tr w:rsidR="00D86D77" w:rsidRPr="00D86D77" w14:paraId="6B25E099" w14:textId="77777777" w:rsidTr="001451A7">
        <w:trPr>
          <w:trHeight w:val="541"/>
        </w:trPr>
        <w:tc>
          <w:tcPr>
            <w:tcW w:w="9934" w:type="dxa"/>
            <w:gridSpan w:val="5"/>
          </w:tcPr>
          <w:p w14:paraId="66A0769B" w14:textId="77777777" w:rsidR="00D86D77" w:rsidRPr="00D86D77" w:rsidRDefault="00D86D77" w:rsidP="00D22D31">
            <w:pPr>
              <w:pStyle w:val="Pa19"/>
              <w:spacing w:before="120" w:after="120"/>
              <w:rPr>
                <w:rFonts w:ascii="Arial" w:hAnsi="Arial" w:cs="Arial"/>
                <w:color w:val="000000"/>
                <w:sz w:val="20"/>
                <w:szCs w:val="20"/>
              </w:rPr>
            </w:pPr>
            <w:r w:rsidRPr="00D86D77">
              <w:rPr>
                <w:rFonts w:ascii="Arial" w:hAnsi="Arial" w:cs="Arial"/>
                <w:b/>
                <w:bCs/>
                <w:color w:val="000000"/>
                <w:sz w:val="20"/>
                <w:szCs w:val="20"/>
              </w:rPr>
              <w:t xml:space="preserve">Discussion </w:t>
            </w:r>
          </w:p>
          <w:p w14:paraId="34F30C26" w14:textId="77777777" w:rsidR="00D86D77" w:rsidRPr="00D86D77" w:rsidRDefault="00D86D77" w:rsidP="00D22D31">
            <w:pPr>
              <w:pStyle w:val="Pa19"/>
              <w:spacing w:before="120" w:after="120"/>
              <w:rPr>
                <w:rFonts w:ascii="Arial" w:hAnsi="Arial" w:cs="Arial"/>
                <w:b/>
                <w:bCs/>
                <w:sz w:val="20"/>
                <w:szCs w:val="20"/>
              </w:rPr>
            </w:pPr>
            <w:r w:rsidRPr="00D86D77">
              <w:rPr>
                <w:rFonts w:ascii="Arial" w:hAnsi="Arial" w:cs="Arial"/>
                <w:color w:val="000000"/>
                <w:sz w:val="20"/>
                <w:szCs w:val="20"/>
              </w:rPr>
              <w:t xml:space="preserve">Supporting the participation of Australians in sport and physical activity is a priority of the Government. National participation rates in sport and physical activity declined for 2 years (2020 and 2021) during the COVID-19 pandemic. In 2022, the participation rate for Australian children (0 to 14 years) at least once per week was 49.7% and the participation rate for Australians 15 years and over was 79.3%. The planned performance aims for participation rates to gradually increase and return to pre-pandemic levels. </w:t>
            </w:r>
          </w:p>
        </w:tc>
      </w:tr>
    </w:tbl>
    <w:p w14:paraId="272642C6" w14:textId="77777777" w:rsidR="00D86D77" w:rsidRPr="00D86D77" w:rsidRDefault="00D86D77" w:rsidP="00D86D77">
      <w:pPr>
        <w:spacing w:before="120" w:after="120"/>
        <w:rPr>
          <w:rFonts w:ascii="Arial" w:hAnsi="Arial" w:cs="Arial"/>
          <w:sz w:val="20"/>
          <w:szCs w:val="20"/>
        </w:rPr>
      </w:pPr>
    </w:p>
    <w:p w14:paraId="01DC5CB5" w14:textId="77777777" w:rsidR="00D86D77" w:rsidRPr="00D86D77" w:rsidRDefault="00D86D77" w:rsidP="00D86D77">
      <w:pPr>
        <w:spacing w:before="120" w:after="120"/>
        <w:rPr>
          <w:rFonts w:ascii="Arial" w:hAnsi="Arial" w:cs="Arial"/>
          <w:sz w:val="20"/>
          <w:szCs w:val="20"/>
        </w:rPr>
      </w:pPr>
      <w:r w:rsidRPr="00D86D77">
        <w:rPr>
          <w:rFonts w:ascii="Arial" w:hAnsi="Arial" w:cs="Arial"/>
          <w:sz w:val="20"/>
          <w:szCs w:val="20"/>
        </w:rPr>
        <w:br w:type="page"/>
      </w:r>
    </w:p>
    <w:p w14:paraId="7DDD36C2" w14:textId="77777777" w:rsidR="00D86D77" w:rsidRPr="00D86D77" w:rsidRDefault="00D86D77" w:rsidP="00D86D77">
      <w:pPr>
        <w:spacing w:before="120" w:after="120"/>
        <w:rPr>
          <w:rFonts w:ascii="Arial" w:hAnsi="Arial" w:cs="Arial"/>
          <w:sz w:val="20"/>
          <w:szCs w:val="20"/>
        </w:rPr>
      </w:pPr>
    </w:p>
    <w:tbl>
      <w:tblPr>
        <w:tblStyle w:val="TableGrid"/>
        <w:tblW w:w="9889" w:type="dxa"/>
        <w:tblLayout w:type="fixed"/>
        <w:tblLook w:val="0020" w:firstRow="1" w:lastRow="0" w:firstColumn="0" w:lastColumn="0" w:noHBand="0" w:noVBand="0"/>
      </w:tblPr>
      <w:tblGrid>
        <w:gridCol w:w="2631"/>
        <w:gridCol w:w="2326"/>
        <w:gridCol w:w="2409"/>
        <w:gridCol w:w="2523"/>
      </w:tblGrid>
      <w:tr w:rsidR="00D86D77" w:rsidRPr="00D86D77" w14:paraId="44B7969A" w14:textId="77777777" w:rsidTr="003E2D70">
        <w:trPr>
          <w:trHeight w:val="700"/>
        </w:trPr>
        <w:tc>
          <w:tcPr>
            <w:tcW w:w="9889" w:type="dxa"/>
            <w:gridSpan w:val="4"/>
          </w:tcPr>
          <w:p w14:paraId="2A8ABAB9" w14:textId="77777777" w:rsidR="00D86D77" w:rsidRPr="00D86D77" w:rsidRDefault="00D86D77" w:rsidP="00D22D31">
            <w:pPr>
              <w:autoSpaceDE w:val="0"/>
              <w:autoSpaceDN w:val="0"/>
              <w:adjustRightInd w:val="0"/>
              <w:spacing w:before="120" w:after="120" w:line="191" w:lineRule="atLeast"/>
              <w:rPr>
                <w:rFonts w:ascii="Arial" w:hAnsi="Arial" w:cs="Arial"/>
                <w:sz w:val="20"/>
                <w:szCs w:val="20"/>
              </w:rPr>
            </w:pPr>
            <w:r w:rsidRPr="00D86D77">
              <w:rPr>
                <w:rFonts w:ascii="Arial" w:hAnsi="Arial" w:cs="Arial"/>
                <w:b/>
                <w:bCs/>
                <w:sz w:val="20"/>
                <w:szCs w:val="20"/>
              </w:rPr>
              <w:t>Key Activities:</w:t>
            </w:r>
          </w:p>
          <w:p w14:paraId="272A1A8F" w14:textId="77777777" w:rsidR="00D86D77" w:rsidRPr="00D86D77" w:rsidRDefault="00D86D77" w:rsidP="00D22D31">
            <w:pPr>
              <w:autoSpaceDE w:val="0"/>
              <w:autoSpaceDN w:val="0"/>
              <w:adjustRightInd w:val="0"/>
              <w:spacing w:before="120" w:after="120" w:line="181" w:lineRule="atLeast"/>
              <w:rPr>
                <w:rFonts w:ascii="Arial" w:hAnsi="Arial" w:cs="Arial"/>
                <w:sz w:val="20"/>
                <w:szCs w:val="20"/>
              </w:rPr>
            </w:pPr>
            <w:r w:rsidRPr="00D86D77">
              <w:rPr>
                <w:rFonts w:ascii="Arial" w:hAnsi="Arial" w:cs="Arial"/>
                <w:sz w:val="20"/>
                <w:szCs w:val="20"/>
              </w:rPr>
              <w:t xml:space="preserve">• </w:t>
            </w:r>
            <w:r w:rsidRPr="00D86D77">
              <w:rPr>
                <w:rFonts w:ascii="Arial" w:hAnsi="Arial" w:cs="Arial"/>
                <w:b/>
                <w:bCs/>
                <w:sz w:val="20"/>
                <w:szCs w:val="20"/>
              </w:rPr>
              <w:t xml:space="preserve">Coordinating whole-of-government support for the bidding, planning, delivery, </w:t>
            </w:r>
            <w:proofErr w:type="gramStart"/>
            <w:r w:rsidRPr="00D86D77">
              <w:rPr>
                <w:rFonts w:ascii="Arial" w:hAnsi="Arial" w:cs="Arial"/>
                <w:b/>
                <w:bCs/>
                <w:sz w:val="20"/>
                <w:szCs w:val="20"/>
              </w:rPr>
              <w:t>evaluation</w:t>
            </w:r>
            <w:proofErr w:type="gramEnd"/>
            <w:r w:rsidRPr="00D86D77">
              <w:rPr>
                <w:rFonts w:ascii="Arial" w:hAnsi="Arial" w:cs="Arial"/>
                <w:b/>
                <w:bCs/>
                <w:sz w:val="20"/>
                <w:szCs w:val="20"/>
              </w:rPr>
              <w:t xml:space="preserve"> and legacy impacts of major international sporting events hosted in Australia, including the Brisbane 2032 Olympic and Paralympic Games.</w:t>
            </w:r>
          </w:p>
          <w:p w14:paraId="1549A124" w14:textId="77777777" w:rsidR="00D86D77" w:rsidRPr="00D86D77" w:rsidRDefault="00D86D77" w:rsidP="00D22D31">
            <w:pPr>
              <w:autoSpaceDE w:val="0"/>
              <w:autoSpaceDN w:val="0"/>
              <w:adjustRightInd w:val="0"/>
              <w:spacing w:before="120" w:after="120" w:line="181" w:lineRule="atLeast"/>
              <w:rPr>
                <w:rFonts w:ascii="Arial" w:hAnsi="Arial" w:cs="Arial"/>
                <w:sz w:val="20"/>
                <w:szCs w:val="20"/>
              </w:rPr>
            </w:pPr>
            <w:r w:rsidRPr="00D86D77">
              <w:rPr>
                <w:rFonts w:ascii="Arial" w:hAnsi="Arial" w:cs="Arial"/>
                <w:sz w:val="20"/>
                <w:szCs w:val="20"/>
              </w:rPr>
              <w:t xml:space="preserve">• </w:t>
            </w:r>
            <w:r w:rsidRPr="00D86D77">
              <w:rPr>
                <w:rFonts w:ascii="Arial" w:hAnsi="Arial" w:cs="Arial"/>
                <w:b/>
                <w:bCs/>
                <w:sz w:val="20"/>
                <w:szCs w:val="20"/>
              </w:rPr>
              <w:t>Developing and implementing a strategic, whole-of-government legacy and communications approach for major sporting events.</w:t>
            </w:r>
          </w:p>
        </w:tc>
      </w:tr>
      <w:tr w:rsidR="00D86D77" w:rsidRPr="00D86D77" w14:paraId="34D07A37" w14:textId="77777777" w:rsidTr="003E2D70">
        <w:trPr>
          <w:trHeight w:val="369"/>
        </w:trPr>
        <w:tc>
          <w:tcPr>
            <w:tcW w:w="9889" w:type="dxa"/>
            <w:gridSpan w:val="4"/>
          </w:tcPr>
          <w:p w14:paraId="52197872" w14:textId="77777777" w:rsidR="00D86D77" w:rsidRPr="00D86D77" w:rsidRDefault="00D86D77" w:rsidP="00D22D31">
            <w:pPr>
              <w:autoSpaceDE w:val="0"/>
              <w:autoSpaceDN w:val="0"/>
              <w:adjustRightInd w:val="0"/>
              <w:spacing w:before="120" w:after="120" w:line="191" w:lineRule="atLeast"/>
              <w:rPr>
                <w:rFonts w:ascii="Arial" w:hAnsi="Arial" w:cs="Arial"/>
                <w:sz w:val="20"/>
                <w:szCs w:val="20"/>
              </w:rPr>
            </w:pPr>
            <w:r w:rsidRPr="00D86D77">
              <w:rPr>
                <w:rFonts w:ascii="Arial" w:hAnsi="Arial" w:cs="Arial"/>
                <w:b/>
                <w:bCs/>
                <w:sz w:val="20"/>
                <w:szCs w:val="20"/>
              </w:rPr>
              <w:t>Performance Measure:</w:t>
            </w:r>
          </w:p>
          <w:p w14:paraId="362E99D6" w14:textId="77777777" w:rsidR="00D86D77" w:rsidRPr="00D86D77" w:rsidRDefault="00D86D77" w:rsidP="00D22D31">
            <w:pPr>
              <w:autoSpaceDE w:val="0"/>
              <w:autoSpaceDN w:val="0"/>
              <w:adjustRightInd w:val="0"/>
              <w:spacing w:before="120" w:after="120" w:line="191" w:lineRule="atLeast"/>
              <w:rPr>
                <w:rFonts w:ascii="Arial" w:hAnsi="Arial" w:cs="Arial"/>
                <w:sz w:val="20"/>
                <w:szCs w:val="20"/>
              </w:rPr>
            </w:pPr>
            <w:r w:rsidRPr="00D86D77">
              <w:rPr>
                <w:rFonts w:ascii="Arial" w:hAnsi="Arial" w:cs="Arial"/>
                <w:b/>
                <w:bCs/>
                <w:sz w:val="20"/>
                <w:szCs w:val="20"/>
              </w:rPr>
              <w:t>Strategic coordination of Commonwealth responsibilities in relation to the following future bids and major sporting events in Australia.</w:t>
            </w:r>
            <w:r w:rsidRPr="00D86D77">
              <w:rPr>
                <w:rStyle w:val="FootnoteReference"/>
                <w:rFonts w:ascii="Arial" w:hAnsi="Arial" w:cs="Arial"/>
                <w:b/>
                <w:bCs/>
                <w:sz w:val="20"/>
                <w:szCs w:val="20"/>
              </w:rPr>
              <w:footnoteReference w:id="72"/>
            </w:r>
            <w:r w:rsidRPr="00D86D77">
              <w:rPr>
                <w:rFonts w:ascii="Arial" w:hAnsi="Arial" w:cs="Arial"/>
                <w:b/>
                <w:bCs/>
                <w:sz w:val="20"/>
                <w:szCs w:val="20"/>
              </w:rPr>
              <w:t xml:space="preserve"> </w:t>
            </w:r>
          </w:p>
        </w:tc>
      </w:tr>
      <w:tr w:rsidR="00D86D77" w:rsidRPr="00D86D77" w14:paraId="77415A27" w14:textId="77777777" w:rsidTr="003E2D70">
        <w:trPr>
          <w:trHeight w:val="113"/>
        </w:trPr>
        <w:tc>
          <w:tcPr>
            <w:tcW w:w="9889" w:type="dxa"/>
            <w:gridSpan w:val="4"/>
          </w:tcPr>
          <w:p w14:paraId="3CED50CB" w14:textId="77777777" w:rsidR="00D86D77" w:rsidRPr="00D86D77" w:rsidRDefault="00D86D77" w:rsidP="00D22D31">
            <w:pPr>
              <w:autoSpaceDE w:val="0"/>
              <w:autoSpaceDN w:val="0"/>
              <w:adjustRightInd w:val="0"/>
              <w:spacing w:before="120" w:after="120" w:line="191" w:lineRule="atLeast"/>
              <w:rPr>
                <w:rFonts w:ascii="Arial" w:hAnsi="Arial" w:cs="Arial"/>
                <w:sz w:val="20"/>
                <w:szCs w:val="20"/>
              </w:rPr>
            </w:pPr>
            <w:r w:rsidRPr="00D86D77">
              <w:rPr>
                <w:rFonts w:ascii="Arial" w:hAnsi="Arial" w:cs="Arial"/>
                <w:b/>
                <w:bCs/>
                <w:sz w:val="20"/>
                <w:szCs w:val="20"/>
              </w:rPr>
              <w:t>Planned Performance Results</w:t>
            </w:r>
          </w:p>
        </w:tc>
      </w:tr>
      <w:tr w:rsidR="00D86D77" w:rsidRPr="00D86D77" w14:paraId="45509A5E" w14:textId="77777777" w:rsidTr="003E2D70">
        <w:trPr>
          <w:trHeight w:val="113"/>
        </w:trPr>
        <w:tc>
          <w:tcPr>
            <w:tcW w:w="2631" w:type="dxa"/>
          </w:tcPr>
          <w:p w14:paraId="212C8547" w14:textId="77777777" w:rsidR="00D86D77" w:rsidRPr="00D86D77" w:rsidRDefault="00D86D77" w:rsidP="00D22D31">
            <w:pPr>
              <w:autoSpaceDE w:val="0"/>
              <w:autoSpaceDN w:val="0"/>
              <w:adjustRightInd w:val="0"/>
              <w:spacing w:before="120" w:after="120" w:line="191" w:lineRule="atLeast"/>
              <w:rPr>
                <w:rFonts w:ascii="Arial" w:hAnsi="Arial" w:cs="Arial"/>
                <w:sz w:val="20"/>
                <w:szCs w:val="20"/>
              </w:rPr>
            </w:pPr>
            <w:r w:rsidRPr="00D86D77">
              <w:rPr>
                <w:rFonts w:ascii="Arial" w:hAnsi="Arial" w:cs="Arial"/>
                <w:b/>
                <w:bCs/>
                <w:sz w:val="20"/>
                <w:szCs w:val="20"/>
              </w:rPr>
              <w:t>2023–24</w:t>
            </w:r>
          </w:p>
        </w:tc>
        <w:tc>
          <w:tcPr>
            <w:tcW w:w="2326" w:type="dxa"/>
          </w:tcPr>
          <w:p w14:paraId="4401B90D" w14:textId="77777777" w:rsidR="00D86D77" w:rsidRPr="00D86D77" w:rsidRDefault="00D86D77" w:rsidP="00D22D31">
            <w:pPr>
              <w:autoSpaceDE w:val="0"/>
              <w:autoSpaceDN w:val="0"/>
              <w:adjustRightInd w:val="0"/>
              <w:spacing w:before="120" w:after="120" w:line="191" w:lineRule="atLeast"/>
              <w:rPr>
                <w:rFonts w:ascii="Arial" w:hAnsi="Arial" w:cs="Arial"/>
                <w:sz w:val="20"/>
                <w:szCs w:val="20"/>
              </w:rPr>
            </w:pPr>
            <w:r w:rsidRPr="00D86D77">
              <w:rPr>
                <w:rFonts w:ascii="Arial" w:hAnsi="Arial" w:cs="Arial"/>
                <w:b/>
                <w:bCs/>
                <w:sz w:val="20"/>
                <w:szCs w:val="20"/>
              </w:rPr>
              <w:t>2024–25</w:t>
            </w:r>
          </w:p>
        </w:tc>
        <w:tc>
          <w:tcPr>
            <w:tcW w:w="2409" w:type="dxa"/>
          </w:tcPr>
          <w:p w14:paraId="112513C6" w14:textId="77777777" w:rsidR="00D86D77" w:rsidRPr="00D86D77" w:rsidRDefault="00D86D77" w:rsidP="00D22D31">
            <w:pPr>
              <w:autoSpaceDE w:val="0"/>
              <w:autoSpaceDN w:val="0"/>
              <w:adjustRightInd w:val="0"/>
              <w:spacing w:before="120" w:after="120" w:line="191" w:lineRule="atLeast"/>
              <w:rPr>
                <w:rFonts w:ascii="Arial" w:hAnsi="Arial" w:cs="Arial"/>
                <w:sz w:val="20"/>
                <w:szCs w:val="20"/>
              </w:rPr>
            </w:pPr>
            <w:r w:rsidRPr="00D86D77">
              <w:rPr>
                <w:rFonts w:ascii="Arial" w:hAnsi="Arial" w:cs="Arial"/>
                <w:b/>
                <w:bCs/>
                <w:sz w:val="20"/>
                <w:szCs w:val="20"/>
              </w:rPr>
              <w:t>2025–26</w:t>
            </w:r>
          </w:p>
        </w:tc>
        <w:tc>
          <w:tcPr>
            <w:tcW w:w="2523" w:type="dxa"/>
          </w:tcPr>
          <w:p w14:paraId="5674438F" w14:textId="77777777" w:rsidR="00D86D77" w:rsidRPr="00D86D77" w:rsidRDefault="00D86D77" w:rsidP="00D22D31">
            <w:pPr>
              <w:autoSpaceDE w:val="0"/>
              <w:autoSpaceDN w:val="0"/>
              <w:adjustRightInd w:val="0"/>
              <w:spacing w:before="120" w:after="120" w:line="191" w:lineRule="atLeast"/>
              <w:rPr>
                <w:rFonts w:ascii="Arial" w:hAnsi="Arial" w:cs="Arial"/>
                <w:sz w:val="20"/>
                <w:szCs w:val="20"/>
              </w:rPr>
            </w:pPr>
            <w:r w:rsidRPr="00D86D77">
              <w:rPr>
                <w:rFonts w:ascii="Arial" w:hAnsi="Arial" w:cs="Arial"/>
                <w:b/>
                <w:bCs/>
                <w:sz w:val="20"/>
                <w:szCs w:val="20"/>
              </w:rPr>
              <w:t>2026–27</w:t>
            </w:r>
          </w:p>
        </w:tc>
      </w:tr>
      <w:tr w:rsidR="00D86D77" w:rsidRPr="00D86D77" w14:paraId="1B53F0DF" w14:textId="77777777" w:rsidTr="003E2D70">
        <w:trPr>
          <w:trHeight w:val="1447"/>
        </w:trPr>
        <w:tc>
          <w:tcPr>
            <w:tcW w:w="2631" w:type="dxa"/>
          </w:tcPr>
          <w:p w14:paraId="403EE4AF" w14:textId="77777777" w:rsidR="00D86D77" w:rsidRPr="00D86D77" w:rsidRDefault="00D86D77" w:rsidP="00D22D31">
            <w:pPr>
              <w:autoSpaceDE w:val="0"/>
              <w:autoSpaceDN w:val="0"/>
              <w:adjustRightInd w:val="0"/>
              <w:spacing w:before="120" w:after="120" w:line="191" w:lineRule="atLeast"/>
              <w:rPr>
                <w:rFonts w:ascii="Arial" w:hAnsi="Arial" w:cs="Arial"/>
                <w:sz w:val="20"/>
                <w:szCs w:val="20"/>
              </w:rPr>
            </w:pPr>
            <w:r w:rsidRPr="00D86D77">
              <w:rPr>
                <w:rFonts w:ascii="Arial" w:hAnsi="Arial" w:cs="Arial"/>
                <w:sz w:val="20"/>
                <w:szCs w:val="20"/>
              </w:rPr>
              <w:t>Event delivery support:</w:t>
            </w:r>
          </w:p>
          <w:p w14:paraId="47D7F3ED" w14:textId="77777777" w:rsidR="00D86D77" w:rsidRPr="00D86D77" w:rsidRDefault="00D86D77">
            <w:pPr>
              <w:numPr>
                <w:ilvl w:val="0"/>
                <w:numId w:val="81"/>
              </w:numPr>
              <w:autoSpaceDE w:val="0"/>
              <w:autoSpaceDN w:val="0"/>
              <w:adjustRightInd w:val="0"/>
              <w:spacing w:before="120" w:after="120"/>
              <w:ind w:left="720" w:hanging="360"/>
              <w:rPr>
                <w:rFonts w:ascii="Arial" w:hAnsi="Arial" w:cs="Arial"/>
                <w:sz w:val="20"/>
                <w:szCs w:val="20"/>
              </w:rPr>
            </w:pPr>
            <w:r w:rsidRPr="00D86D77">
              <w:rPr>
                <w:rFonts w:ascii="Arial" w:hAnsi="Arial" w:cs="Arial"/>
                <w:sz w:val="20"/>
                <w:szCs w:val="20"/>
              </w:rPr>
              <w:t>FIFA Women’s World Cup 2023</w:t>
            </w:r>
          </w:p>
          <w:p w14:paraId="42B5A995" w14:textId="77777777" w:rsidR="00D86D77" w:rsidRPr="00D86D77" w:rsidRDefault="00D86D77" w:rsidP="00D22D31">
            <w:pPr>
              <w:autoSpaceDE w:val="0"/>
              <w:autoSpaceDN w:val="0"/>
              <w:adjustRightInd w:val="0"/>
              <w:spacing w:before="120" w:after="120" w:line="191" w:lineRule="atLeast"/>
              <w:rPr>
                <w:rFonts w:ascii="Arial" w:hAnsi="Arial" w:cs="Arial"/>
                <w:sz w:val="20"/>
                <w:szCs w:val="20"/>
              </w:rPr>
            </w:pPr>
            <w:r w:rsidRPr="00D86D77">
              <w:rPr>
                <w:rFonts w:ascii="Arial" w:hAnsi="Arial" w:cs="Arial"/>
                <w:sz w:val="20"/>
                <w:szCs w:val="20"/>
              </w:rPr>
              <w:t>Event Planning:</w:t>
            </w:r>
          </w:p>
          <w:p w14:paraId="4E3794D7" w14:textId="77777777" w:rsidR="00D86D77" w:rsidRPr="00D86D77" w:rsidRDefault="00D86D77">
            <w:pPr>
              <w:numPr>
                <w:ilvl w:val="0"/>
                <w:numId w:val="82"/>
              </w:numPr>
              <w:autoSpaceDE w:val="0"/>
              <w:autoSpaceDN w:val="0"/>
              <w:adjustRightInd w:val="0"/>
              <w:spacing w:before="120" w:after="120"/>
              <w:ind w:left="720" w:hanging="360"/>
              <w:rPr>
                <w:rFonts w:ascii="Arial" w:hAnsi="Arial" w:cs="Arial"/>
                <w:sz w:val="20"/>
                <w:szCs w:val="20"/>
              </w:rPr>
            </w:pPr>
            <w:r w:rsidRPr="00D86D77">
              <w:rPr>
                <w:rFonts w:ascii="Arial" w:hAnsi="Arial" w:cs="Arial"/>
                <w:sz w:val="20"/>
                <w:szCs w:val="20"/>
              </w:rPr>
              <w:t>Netball World Cup 2027</w:t>
            </w:r>
          </w:p>
          <w:p w14:paraId="4555E288" w14:textId="77777777" w:rsidR="00D86D77" w:rsidRPr="00D86D77" w:rsidRDefault="00D86D77">
            <w:pPr>
              <w:numPr>
                <w:ilvl w:val="0"/>
                <w:numId w:val="82"/>
              </w:numPr>
              <w:autoSpaceDE w:val="0"/>
              <w:autoSpaceDN w:val="0"/>
              <w:adjustRightInd w:val="0"/>
              <w:spacing w:before="120" w:after="120"/>
              <w:ind w:left="720" w:hanging="360"/>
              <w:rPr>
                <w:rFonts w:ascii="Arial" w:hAnsi="Arial" w:cs="Arial"/>
                <w:sz w:val="20"/>
                <w:szCs w:val="20"/>
              </w:rPr>
            </w:pPr>
            <w:r w:rsidRPr="00D86D77">
              <w:rPr>
                <w:rFonts w:ascii="Arial" w:hAnsi="Arial" w:cs="Arial"/>
                <w:sz w:val="20"/>
                <w:szCs w:val="20"/>
              </w:rPr>
              <w:t>Rugby World Cup 2027</w:t>
            </w:r>
          </w:p>
          <w:p w14:paraId="0AE060DD" w14:textId="77777777" w:rsidR="00D86D77" w:rsidRPr="00D86D77" w:rsidRDefault="00D86D77">
            <w:pPr>
              <w:numPr>
                <w:ilvl w:val="0"/>
                <w:numId w:val="82"/>
              </w:numPr>
              <w:autoSpaceDE w:val="0"/>
              <w:autoSpaceDN w:val="0"/>
              <w:adjustRightInd w:val="0"/>
              <w:spacing w:before="120" w:after="120"/>
              <w:ind w:left="720" w:hanging="360"/>
              <w:rPr>
                <w:rFonts w:ascii="Arial" w:hAnsi="Arial" w:cs="Arial"/>
                <w:sz w:val="20"/>
                <w:szCs w:val="20"/>
              </w:rPr>
            </w:pPr>
            <w:r w:rsidRPr="00D86D77">
              <w:rPr>
                <w:rFonts w:ascii="Arial" w:hAnsi="Arial" w:cs="Arial"/>
                <w:sz w:val="20"/>
                <w:szCs w:val="20"/>
              </w:rPr>
              <w:t xml:space="preserve">Women’s Rugby World Cup 2029 </w:t>
            </w:r>
          </w:p>
          <w:p w14:paraId="5CF0AF83" w14:textId="77777777" w:rsidR="00D86D77" w:rsidRPr="00D86D77" w:rsidRDefault="00D86D77">
            <w:pPr>
              <w:numPr>
                <w:ilvl w:val="0"/>
                <w:numId w:val="82"/>
              </w:numPr>
              <w:autoSpaceDE w:val="0"/>
              <w:autoSpaceDN w:val="0"/>
              <w:adjustRightInd w:val="0"/>
              <w:spacing w:before="120" w:after="120"/>
              <w:ind w:left="720" w:hanging="360"/>
              <w:rPr>
                <w:rFonts w:ascii="Arial" w:hAnsi="Arial" w:cs="Arial"/>
                <w:sz w:val="20"/>
                <w:szCs w:val="20"/>
              </w:rPr>
            </w:pPr>
            <w:r w:rsidRPr="00D86D77">
              <w:rPr>
                <w:rFonts w:ascii="Arial" w:hAnsi="Arial" w:cs="Arial"/>
                <w:sz w:val="20"/>
                <w:szCs w:val="20"/>
              </w:rPr>
              <w:t>ICC Men’s T20 World Cup 2028</w:t>
            </w:r>
          </w:p>
          <w:p w14:paraId="188A1B65" w14:textId="77777777" w:rsidR="00D86D77" w:rsidRPr="00D86D77" w:rsidRDefault="00D86D77">
            <w:pPr>
              <w:numPr>
                <w:ilvl w:val="0"/>
                <w:numId w:val="82"/>
              </w:numPr>
              <w:autoSpaceDE w:val="0"/>
              <w:autoSpaceDN w:val="0"/>
              <w:adjustRightInd w:val="0"/>
              <w:spacing w:before="120" w:after="120"/>
              <w:ind w:left="720" w:hanging="360"/>
              <w:rPr>
                <w:rFonts w:ascii="Arial" w:hAnsi="Arial" w:cs="Arial"/>
                <w:sz w:val="20"/>
                <w:szCs w:val="20"/>
              </w:rPr>
            </w:pPr>
            <w:r w:rsidRPr="00D86D77">
              <w:rPr>
                <w:rFonts w:ascii="Arial" w:hAnsi="Arial" w:cs="Arial"/>
                <w:sz w:val="20"/>
                <w:szCs w:val="20"/>
              </w:rPr>
              <w:t>Brisbane 2032 Olympic and Paralympic Games.</w:t>
            </w:r>
          </w:p>
        </w:tc>
        <w:tc>
          <w:tcPr>
            <w:tcW w:w="2326" w:type="dxa"/>
          </w:tcPr>
          <w:p w14:paraId="0549AD43" w14:textId="77777777" w:rsidR="00D86D77" w:rsidRPr="00D86D77" w:rsidRDefault="00D86D77" w:rsidP="00D22D31">
            <w:pPr>
              <w:autoSpaceDE w:val="0"/>
              <w:autoSpaceDN w:val="0"/>
              <w:adjustRightInd w:val="0"/>
              <w:spacing w:before="120" w:after="120" w:line="191" w:lineRule="atLeast"/>
              <w:rPr>
                <w:rFonts w:ascii="Arial" w:hAnsi="Arial" w:cs="Arial"/>
                <w:sz w:val="20"/>
                <w:szCs w:val="20"/>
              </w:rPr>
            </w:pPr>
            <w:r w:rsidRPr="00D86D77">
              <w:rPr>
                <w:rFonts w:ascii="Arial" w:hAnsi="Arial" w:cs="Arial"/>
                <w:sz w:val="20"/>
                <w:szCs w:val="20"/>
              </w:rPr>
              <w:t>Event Planning:</w:t>
            </w:r>
          </w:p>
          <w:p w14:paraId="7688A653" w14:textId="77777777" w:rsidR="00D86D77" w:rsidRPr="00D86D77" w:rsidRDefault="00D86D77">
            <w:pPr>
              <w:numPr>
                <w:ilvl w:val="0"/>
                <w:numId w:val="83"/>
              </w:numPr>
              <w:autoSpaceDE w:val="0"/>
              <w:autoSpaceDN w:val="0"/>
              <w:adjustRightInd w:val="0"/>
              <w:spacing w:before="120" w:after="120"/>
              <w:ind w:left="283" w:hanging="171"/>
              <w:rPr>
                <w:rFonts w:ascii="Arial" w:hAnsi="Arial" w:cs="Arial"/>
                <w:sz w:val="20"/>
                <w:szCs w:val="20"/>
              </w:rPr>
            </w:pPr>
            <w:r w:rsidRPr="00D86D77">
              <w:rPr>
                <w:rFonts w:ascii="Arial" w:hAnsi="Arial" w:cs="Arial"/>
                <w:sz w:val="20"/>
                <w:szCs w:val="20"/>
              </w:rPr>
              <w:t>Netball World Cup 2027</w:t>
            </w:r>
          </w:p>
          <w:p w14:paraId="7361A6D3" w14:textId="77777777" w:rsidR="00D86D77" w:rsidRPr="00D86D77" w:rsidRDefault="00D86D77">
            <w:pPr>
              <w:numPr>
                <w:ilvl w:val="0"/>
                <w:numId w:val="83"/>
              </w:numPr>
              <w:autoSpaceDE w:val="0"/>
              <w:autoSpaceDN w:val="0"/>
              <w:adjustRightInd w:val="0"/>
              <w:spacing w:before="120" w:after="120"/>
              <w:ind w:left="283" w:hanging="171"/>
              <w:rPr>
                <w:rFonts w:ascii="Arial" w:hAnsi="Arial" w:cs="Arial"/>
                <w:sz w:val="20"/>
                <w:szCs w:val="20"/>
              </w:rPr>
            </w:pPr>
            <w:r w:rsidRPr="00D86D77">
              <w:rPr>
                <w:rFonts w:ascii="Arial" w:hAnsi="Arial" w:cs="Arial"/>
                <w:sz w:val="20"/>
                <w:szCs w:val="20"/>
              </w:rPr>
              <w:t>Rugby World Cup 2027</w:t>
            </w:r>
          </w:p>
          <w:p w14:paraId="0449E36B" w14:textId="77777777" w:rsidR="00D86D77" w:rsidRPr="00D86D77" w:rsidRDefault="00D86D77">
            <w:pPr>
              <w:numPr>
                <w:ilvl w:val="0"/>
                <w:numId w:val="83"/>
              </w:numPr>
              <w:autoSpaceDE w:val="0"/>
              <w:autoSpaceDN w:val="0"/>
              <w:adjustRightInd w:val="0"/>
              <w:spacing w:before="120" w:after="120"/>
              <w:ind w:left="283" w:hanging="171"/>
              <w:rPr>
                <w:rFonts w:ascii="Arial" w:hAnsi="Arial" w:cs="Arial"/>
                <w:sz w:val="20"/>
                <w:szCs w:val="20"/>
              </w:rPr>
            </w:pPr>
            <w:r w:rsidRPr="00D86D77">
              <w:rPr>
                <w:rFonts w:ascii="Arial" w:hAnsi="Arial" w:cs="Arial"/>
                <w:sz w:val="20"/>
                <w:szCs w:val="20"/>
              </w:rPr>
              <w:t xml:space="preserve">Women’s Rugby World Cup 2029 </w:t>
            </w:r>
          </w:p>
          <w:p w14:paraId="21A62F9A" w14:textId="77777777" w:rsidR="00D86D77" w:rsidRPr="00D86D77" w:rsidRDefault="00D86D77">
            <w:pPr>
              <w:numPr>
                <w:ilvl w:val="0"/>
                <w:numId w:val="83"/>
              </w:numPr>
              <w:autoSpaceDE w:val="0"/>
              <w:autoSpaceDN w:val="0"/>
              <w:adjustRightInd w:val="0"/>
              <w:spacing w:before="120" w:after="120"/>
              <w:ind w:left="283" w:hanging="171"/>
              <w:rPr>
                <w:rFonts w:ascii="Arial" w:hAnsi="Arial" w:cs="Arial"/>
                <w:sz w:val="20"/>
                <w:szCs w:val="20"/>
              </w:rPr>
            </w:pPr>
            <w:r w:rsidRPr="00D86D77">
              <w:rPr>
                <w:rFonts w:ascii="Arial" w:hAnsi="Arial" w:cs="Arial"/>
                <w:sz w:val="20"/>
                <w:szCs w:val="20"/>
              </w:rPr>
              <w:t>ICC Men’s T20 World Cup 2028</w:t>
            </w:r>
          </w:p>
          <w:p w14:paraId="7F7CF577" w14:textId="77777777" w:rsidR="00D86D77" w:rsidRPr="00D86D77" w:rsidRDefault="00D86D77">
            <w:pPr>
              <w:numPr>
                <w:ilvl w:val="0"/>
                <w:numId w:val="83"/>
              </w:numPr>
              <w:autoSpaceDE w:val="0"/>
              <w:autoSpaceDN w:val="0"/>
              <w:adjustRightInd w:val="0"/>
              <w:spacing w:before="120" w:after="120"/>
              <w:ind w:left="283" w:hanging="171"/>
              <w:rPr>
                <w:rFonts w:ascii="Arial" w:hAnsi="Arial" w:cs="Arial"/>
                <w:sz w:val="20"/>
                <w:szCs w:val="20"/>
              </w:rPr>
            </w:pPr>
            <w:r w:rsidRPr="00D86D77">
              <w:rPr>
                <w:rFonts w:ascii="Arial" w:hAnsi="Arial" w:cs="Arial"/>
                <w:sz w:val="20"/>
                <w:szCs w:val="20"/>
              </w:rPr>
              <w:t>Brisbane 2032 Olympic and Paralympic Games.</w:t>
            </w:r>
          </w:p>
          <w:p w14:paraId="77E1E437" w14:textId="77777777" w:rsidR="00D86D77" w:rsidRPr="00D86D77" w:rsidRDefault="00D86D77" w:rsidP="00D22D31">
            <w:pPr>
              <w:autoSpaceDE w:val="0"/>
              <w:autoSpaceDN w:val="0"/>
              <w:adjustRightInd w:val="0"/>
              <w:spacing w:before="120" w:after="120"/>
              <w:rPr>
                <w:rFonts w:ascii="Arial" w:hAnsi="Arial" w:cs="Arial"/>
                <w:sz w:val="20"/>
                <w:szCs w:val="20"/>
              </w:rPr>
            </w:pPr>
          </w:p>
        </w:tc>
        <w:tc>
          <w:tcPr>
            <w:tcW w:w="2409" w:type="dxa"/>
          </w:tcPr>
          <w:p w14:paraId="2FFD1A47" w14:textId="77777777" w:rsidR="00D86D77" w:rsidRPr="00D86D77" w:rsidRDefault="00D86D77" w:rsidP="00D22D31">
            <w:pPr>
              <w:autoSpaceDE w:val="0"/>
              <w:autoSpaceDN w:val="0"/>
              <w:adjustRightInd w:val="0"/>
              <w:spacing w:before="120" w:after="120" w:line="191" w:lineRule="atLeast"/>
              <w:rPr>
                <w:rFonts w:ascii="Arial" w:hAnsi="Arial" w:cs="Arial"/>
                <w:sz w:val="20"/>
                <w:szCs w:val="20"/>
              </w:rPr>
            </w:pPr>
            <w:r w:rsidRPr="00D86D77">
              <w:rPr>
                <w:rFonts w:ascii="Arial" w:hAnsi="Arial" w:cs="Arial"/>
                <w:sz w:val="20"/>
                <w:szCs w:val="20"/>
              </w:rPr>
              <w:t>Event Planning:</w:t>
            </w:r>
          </w:p>
          <w:p w14:paraId="1BE5D8DB" w14:textId="77777777" w:rsidR="00D86D77" w:rsidRPr="00D86D77" w:rsidRDefault="00D86D77">
            <w:pPr>
              <w:numPr>
                <w:ilvl w:val="0"/>
                <w:numId w:val="84"/>
              </w:numPr>
              <w:autoSpaceDE w:val="0"/>
              <w:autoSpaceDN w:val="0"/>
              <w:adjustRightInd w:val="0"/>
              <w:spacing w:before="120" w:after="120"/>
              <w:ind w:left="283" w:hanging="171"/>
              <w:rPr>
                <w:rFonts w:ascii="Arial" w:hAnsi="Arial" w:cs="Arial"/>
                <w:sz w:val="20"/>
                <w:szCs w:val="20"/>
              </w:rPr>
            </w:pPr>
            <w:r w:rsidRPr="00D86D77">
              <w:rPr>
                <w:rFonts w:ascii="Arial" w:hAnsi="Arial" w:cs="Arial"/>
                <w:sz w:val="20"/>
                <w:szCs w:val="20"/>
              </w:rPr>
              <w:t>Netball World Cup 2027</w:t>
            </w:r>
          </w:p>
          <w:p w14:paraId="5BBD12D6" w14:textId="77777777" w:rsidR="00D86D77" w:rsidRPr="00D86D77" w:rsidRDefault="00D86D77">
            <w:pPr>
              <w:numPr>
                <w:ilvl w:val="0"/>
                <w:numId w:val="84"/>
              </w:numPr>
              <w:autoSpaceDE w:val="0"/>
              <w:autoSpaceDN w:val="0"/>
              <w:adjustRightInd w:val="0"/>
              <w:spacing w:before="120" w:after="120"/>
              <w:ind w:left="283" w:hanging="171"/>
              <w:rPr>
                <w:rFonts w:ascii="Arial" w:hAnsi="Arial" w:cs="Arial"/>
                <w:sz w:val="20"/>
                <w:szCs w:val="20"/>
              </w:rPr>
            </w:pPr>
            <w:r w:rsidRPr="00D86D77">
              <w:rPr>
                <w:rFonts w:ascii="Arial" w:hAnsi="Arial" w:cs="Arial"/>
                <w:sz w:val="20"/>
                <w:szCs w:val="20"/>
              </w:rPr>
              <w:t>Rugby World Cup 2027</w:t>
            </w:r>
          </w:p>
          <w:p w14:paraId="7F888E4E" w14:textId="77777777" w:rsidR="00D86D77" w:rsidRPr="00D86D77" w:rsidRDefault="00D86D77">
            <w:pPr>
              <w:numPr>
                <w:ilvl w:val="0"/>
                <w:numId w:val="84"/>
              </w:numPr>
              <w:autoSpaceDE w:val="0"/>
              <w:autoSpaceDN w:val="0"/>
              <w:adjustRightInd w:val="0"/>
              <w:spacing w:before="120" w:after="120"/>
              <w:ind w:left="283" w:hanging="171"/>
              <w:rPr>
                <w:rFonts w:ascii="Arial" w:hAnsi="Arial" w:cs="Arial"/>
                <w:sz w:val="20"/>
                <w:szCs w:val="20"/>
              </w:rPr>
            </w:pPr>
            <w:r w:rsidRPr="00D86D77">
              <w:rPr>
                <w:rFonts w:ascii="Arial" w:hAnsi="Arial" w:cs="Arial"/>
                <w:sz w:val="20"/>
                <w:szCs w:val="20"/>
              </w:rPr>
              <w:t xml:space="preserve">Women’s Rugby World Cup 2029 </w:t>
            </w:r>
          </w:p>
          <w:p w14:paraId="34C83C20" w14:textId="77777777" w:rsidR="00D86D77" w:rsidRPr="00D86D77" w:rsidRDefault="00D86D77">
            <w:pPr>
              <w:numPr>
                <w:ilvl w:val="0"/>
                <w:numId w:val="84"/>
              </w:numPr>
              <w:autoSpaceDE w:val="0"/>
              <w:autoSpaceDN w:val="0"/>
              <w:adjustRightInd w:val="0"/>
              <w:spacing w:before="120" w:after="120"/>
              <w:ind w:left="283" w:hanging="171"/>
              <w:rPr>
                <w:rFonts w:ascii="Arial" w:hAnsi="Arial" w:cs="Arial"/>
                <w:sz w:val="20"/>
                <w:szCs w:val="20"/>
              </w:rPr>
            </w:pPr>
            <w:r w:rsidRPr="00D86D77">
              <w:rPr>
                <w:rFonts w:ascii="Arial" w:hAnsi="Arial" w:cs="Arial"/>
                <w:sz w:val="20"/>
                <w:szCs w:val="20"/>
              </w:rPr>
              <w:t>ICC Men’s T20 World Cup 2028</w:t>
            </w:r>
          </w:p>
          <w:p w14:paraId="00B75FC9" w14:textId="77777777" w:rsidR="00D86D77" w:rsidRPr="00D86D77" w:rsidRDefault="00D86D77">
            <w:pPr>
              <w:numPr>
                <w:ilvl w:val="0"/>
                <w:numId w:val="84"/>
              </w:numPr>
              <w:autoSpaceDE w:val="0"/>
              <w:autoSpaceDN w:val="0"/>
              <w:adjustRightInd w:val="0"/>
              <w:spacing w:before="120" w:after="120"/>
              <w:ind w:left="283" w:hanging="171"/>
              <w:rPr>
                <w:rFonts w:ascii="Arial" w:hAnsi="Arial" w:cs="Arial"/>
                <w:sz w:val="20"/>
                <w:szCs w:val="20"/>
              </w:rPr>
            </w:pPr>
            <w:r w:rsidRPr="00D86D77">
              <w:rPr>
                <w:rFonts w:ascii="Arial" w:hAnsi="Arial" w:cs="Arial"/>
                <w:sz w:val="20"/>
                <w:szCs w:val="20"/>
              </w:rPr>
              <w:t>Brisbane 2032 Olympic and Paralympic Games.</w:t>
            </w:r>
          </w:p>
          <w:p w14:paraId="15E2526D" w14:textId="77777777" w:rsidR="00D86D77" w:rsidRPr="00D86D77" w:rsidRDefault="00D86D77" w:rsidP="00D22D31">
            <w:pPr>
              <w:autoSpaceDE w:val="0"/>
              <w:autoSpaceDN w:val="0"/>
              <w:adjustRightInd w:val="0"/>
              <w:spacing w:before="120" w:after="120"/>
              <w:rPr>
                <w:rFonts w:ascii="Arial" w:hAnsi="Arial" w:cs="Arial"/>
                <w:sz w:val="20"/>
                <w:szCs w:val="20"/>
              </w:rPr>
            </w:pPr>
          </w:p>
        </w:tc>
        <w:tc>
          <w:tcPr>
            <w:tcW w:w="2523" w:type="dxa"/>
          </w:tcPr>
          <w:p w14:paraId="2680E01D" w14:textId="77777777" w:rsidR="00D86D77" w:rsidRPr="00D86D77" w:rsidRDefault="00D86D77" w:rsidP="00D22D31">
            <w:pPr>
              <w:autoSpaceDE w:val="0"/>
              <w:autoSpaceDN w:val="0"/>
              <w:adjustRightInd w:val="0"/>
              <w:spacing w:before="120" w:after="120" w:line="191" w:lineRule="atLeast"/>
              <w:rPr>
                <w:rFonts w:ascii="Arial" w:hAnsi="Arial" w:cs="Arial"/>
                <w:sz w:val="20"/>
                <w:szCs w:val="20"/>
              </w:rPr>
            </w:pPr>
            <w:r w:rsidRPr="00D86D77">
              <w:rPr>
                <w:rFonts w:ascii="Arial" w:hAnsi="Arial" w:cs="Arial"/>
                <w:sz w:val="20"/>
                <w:szCs w:val="20"/>
              </w:rPr>
              <w:t>Event Planning:</w:t>
            </w:r>
          </w:p>
          <w:p w14:paraId="39228693" w14:textId="77777777" w:rsidR="00D86D77" w:rsidRPr="00D86D77" w:rsidRDefault="00D86D77">
            <w:pPr>
              <w:numPr>
                <w:ilvl w:val="0"/>
                <w:numId w:val="85"/>
              </w:numPr>
              <w:autoSpaceDE w:val="0"/>
              <w:autoSpaceDN w:val="0"/>
              <w:adjustRightInd w:val="0"/>
              <w:spacing w:before="120" w:after="120"/>
              <w:ind w:left="283" w:hanging="171"/>
              <w:rPr>
                <w:rFonts w:ascii="Arial" w:hAnsi="Arial" w:cs="Arial"/>
                <w:sz w:val="20"/>
                <w:szCs w:val="20"/>
              </w:rPr>
            </w:pPr>
            <w:r w:rsidRPr="00D86D77">
              <w:rPr>
                <w:rFonts w:ascii="Arial" w:hAnsi="Arial" w:cs="Arial"/>
                <w:sz w:val="20"/>
                <w:szCs w:val="20"/>
              </w:rPr>
              <w:t>Netball World Cup 2027</w:t>
            </w:r>
          </w:p>
          <w:p w14:paraId="7C9182EA" w14:textId="77777777" w:rsidR="00D86D77" w:rsidRPr="00D86D77" w:rsidRDefault="00D86D77">
            <w:pPr>
              <w:numPr>
                <w:ilvl w:val="0"/>
                <w:numId w:val="85"/>
              </w:numPr>
              <w:autoSpaceDE w:val="0"/>
              <w:autoSpaceDN w:val="0"/>
              <w:adjustRightInd w:val="0"/>
              <w:spacing w:before="120" w:after="120"/>
              <w:ind w:left="283" w:hanging="171"/>
              <w:rPr>
                <w:rFonts w:ascii="Arial" w:hAnsi="Arial" w:cs="Arial"/>
                <w:sz w:val="20"/>
                <w:szCs w:val="20"/>
              </w:rPr>
            </w:pPr>
            <w:r w:rsidRPr="00D86D77">
              <w:rPr>
                <w:rFonts w:ascii="Arial" w:hAnsi="Arial" w:cs="Arial"/>
                <w:sz w:val="20"/>
                <w:szCs w:val="20"/>
              </w:rPr>
              <w:t>Rugby World Cup 2027</w:t>
            </w:r>
          </w:p>
          <w:p w14:paraId="75583481" w14:textId="77777777" w:rsidR="00D86D77" w:rsidRPr="00D86D77" w:rsidRDefault="00D86D77">
            <w:pPr>
              <w:numPr>
                <w:ilvl w:val="0"/>
                <w:numId w:val="85"/>
              </w:numPr>
              <w:autoSpaceDE w:val="0"/>
              <w:autoSpaceDN w:val="0"/>
              <w:adjustRightInd w:val="0"/>
              <w:spacing w:before="120" w:after="120"/>
              <w:ind w:left="283" w:hanging="171"/>
              <w:rPr>
                <w:rFonts w:ascii="Arial" w:hAnsi="Arial" w:cs="Arial"/>
                <w:sz w:val="20"/>
                <w:szCs w:val="20"/>
              </w:rPr>
            </w:pPr>
            <w:r w:rsidRPr="00D86D77">
              <w:rPr>
                <w:rFonts w:ascii="Arial" w:hAnsi="Arial" w:cs="Arial"/>
                <w:sz w:val="20"/>
                <w:szCs w:val="20"/>
              </w:rPr>
              <w:t>ICC Men’s T20 World Cup 2028</w:t>
            </w:r>
          </w:p>
          <w:p w14:paraId="53E32F79" w14:textId="77777777" w:rsidR="00D86D77" w:rsidRPr="00D86D77" w:rsidRDefault="00D86D77">
            <w:pPr>
              <w:numPr>
                <w:ilvl w:val="0"/>
                <w:numId w:val="85"/>
              </w:numPr>
              <w:autoSpaceDE w:val="0"/>
              <w:autoSpaceDN w:val="0"/>
              <w:adjustRightInd w:val="0"/>
              <w:spacing w:before="120" w:after="120"/>
              <w:ind w:left="283" w:hanging="171"/>
              <w:rPr>
                <w:rFonts w:ascii="Arial" w:hAnsi="Arial" w:cs="Arial"/>
                <w:sz w:val="20"/>
                <w:szCs w:val="20"/>
              </w:rPr>
            </w:pPr>
            <w:r w:rsidRPr="00D86D77">
              <w:rPr>
                <w:rFonts w:ascii="Arial" w:hAnsi="Arial" w:cs="Arial"/>
                <w:sz w:val="20"/>
                <w:szCs w:val="20"/>
              </w:rPr>
              <w:t>Women’s Rugby World Cup 2029</w:t>
            </w:r>
          </w:p>
          <w:p w14:paraId="4DA1237A" w14:textId="77777777" w:rsidR="00D86D77" w:rsidRPr="00D86D77" w:rsidRDefault="00D86D77">
            <w:pPr>
              <w:numPr>
                <w:ilvl w:val="0"/>
                <w:numId w:val="85"/>
              </w:numPr>
              <w:autoSpaceDE w:val="0"/>
              <w:autoSpaceDN w:val="0"/>
              <w:adjustRightInd w:val="0"/>
              <w:spacing w:before="120" w:after="120"/>
              <w:ind w:left="283" w:hanging="171"/>
              <w:rPr>
                <w:rFonts w:ascii="Arial" w:hAnsi="Arial" w:cs="Arial"/>
                <w:sz w:val="20"/>
                <w:szCs w:val="20"/>
              </w:rPr>
            </w:pPr>
            <w:r w:rsidRPr="00D86D77">
              <w:rPr>
                <w:rFonts w:ascii="Arial" w:hAnsi="Arial" w:cs="Arial"/>
                <w:sz w:val="20"/>
                <w:szCs w:val="20"/>
              </w:rPr>
              <w:t>World Masters Games 2029 (pending bid outcome)</w:t>
            </w:r>
          </w:p>
          <w:p w14:paraId="39DAD617" w14:textId="77777777" w:rsidR="00D86D77" w:rsidRPr="00D86D77" w:rsidRDefault="00D86D77">
            <w:pPr>
              <w:numPr>
                <w:ilvl w:val="0"/>
                <w:numId w:val="85"/>
              </w:numPr>
              <w:autoSpaceDE w:val="0"/>
              <w:autoSpaceDN w:val="0"/>
              <w:adjustRightInd w:val="0"/>
              <w:spacing w:before="120" w:after="120"/>
              <w:ind w:left="283" w:hanging="171"/>
              <w:rPr>
                <w:rFonts w:ascii="Arial" w:hAnsi="Arial" w:cs="Arial"/>
                <w:sz w:val="20"/>
                <w:szCs w:val="20"/>
              </w:rPr>
            </w:pPr>
            <w:r w:rsidRPr="00D86D77">
              <w:rPr>
                <w:rFonts w:ascii="Arial" w:hAnsi="Arial" w:cs="Arial"/>
                <w:sz w:val="20"/>
                <w:szCs w:val="20"/>
              </w:rPr>
              <w:t>Brisbane 2032 Olympic and Paralympic Games.</w:t>
            </w:r>
          </w:p>
        </w:tc>
      </w:tr>
      <w:tr w:rsidR="00D86D77" w:rsidRPr="00D86D77" w14:paraId="6B3C9A1D" w14:textId="77777777" w:rsidTr="003E2D70">
        <w:trPr>
          <w:trHeight w:val="929"/>
        </w:trPr>
        <w:tc>
          <w:tcPr>
            <w:tcW w:w="9889" w:type="dxa"/>
            <w:gridSpan w:val="4"/>
          </w:tcPr>
          <w:p w14:paraId="7E4C5D8B" w14:textId="77777777" w:rsidR="00D86D77" w:rsidRPr="00D86D77" w:rsidRDefault="00D86D77" w:rsidP="00D22D31">
            <w:pPr>
              <w:autoSpaceDE w:val="0"/>
              <w:autoSpaceDN w:val="0"/>
              <w:adjustRightInd w:val="0"/>
              <w:spacing w:before="120" w:after="120" w:line="191" w:lineRule="atLeast"/>
              <w:rPr>
                <w:rFonts w:ascii="Arial" w:hAnsi="Arial" w:cs="Arial"/>
                <w:sz w:val="20"/>
                <w:szCs w:val="20"/>
              </w:rPr>
            </w:pPr>
            <w:r w:rsidRPr="00D86D77">
              <w:rPr>
                <w:rFonts w:ascii="Arial" w:hAnsi="Arial" w:cs="Arial"/>
                <w:b/>
                <w:bCs/>
                <w:sz w:val="20"/>
                <w:szCs w:val="20"/>
              </w:rPr>
              <w:t>Data Source and Methodology</w:t>
            </w:r>
          </w:p>
          <w:p w14:paraId="52ADA916" w14:textId="77777777" w:rsidR="00D86D77" w:rsidRPr="00D86D77" w:rsidRDefault="00D86D77" w:rsidP="00D22D31">
            <w:pPr>
              <w:autoSpaceDE w:val="0"/>
              <w:autoSpaceDN w:val="0"/>
              <w:adjustRightInd w:val="0"/>
              <w:spacing w:before="120" w:after="120" w:line="201" w:lineRule="atLeast"/>
              <w:rPr>
                <w:rFonts w:ascii="Arial" w:hAnsi="Arial" w:cs="Arial"/>
                <w:sz w:val="20"/>
                <w:szCs w:val="20"/>
              </w:rPr>
            </w:pPr>
            <w:r w:rsidRPr="00D86D77">
              <w:rPr>
                <w:rFonts w:ascii="Arial" w:hAnsi="Arial" w:cs="Arial"/>
                <w:sz w:val="20"/>
                <w:szCs w:val="20"/>
              </w:rPr>
              <w:t>Policies and operational arrangements are developed and implemented to meet the Government’s commitments to support bids for, and delivery of, future major sporting events in Australia. Data is maintained internally by the Department and Australian Government commitments to events are typically published through media releases and budget fact sheets. Planning for major sporting events commences years in advance of the event. Data becomes available in the lead up to events and may not be available many years in advance. In these cases, data will be available in future Corporate Plans.</w:t>
            </w:r>
          </w:p>
        </w:tc>
      </w:tr>
      <w:tr w:rsidR="00D86D77" w:rsidRPr="00D86D77" w14:paraId="453702DE" w14:textId="77777777" w:rsidTr="003E2D70">
        <w:trPr>
          <w:trHeight w:val="281"/>
        </w:trPr>
        <w:tc>
          <w:tcPr>
            <w:tcW w:w="9889" w:type="dxa"/>
            <w:gridSpan w:val="4"/>
          </w:tcPr>
          <w:p w14:paraId="0EF144AC" w14:textId="77777777" w:rsidR="00D86D77" w:rsidRPr="00D86D77" w:rsidRDefault="00D86D77" w:rsidP="00D22D31">
            <w:pPr>
              <w:autoSpaceDE w:val="0"/>
              <w:autoSpaceDN w:val="0"/>
              <w:adjustRightInd w:val="0"/>
              <w:spacing w:before="120" w:after="120" w:line="191" w:lineRule="atLeast"/>
              <w:rPr>
                <w:rFonts w:ascii="Arial" w:hAnsi="Arial" w:cs="Arial"/>
                <w:sz w:val="20"/>
                <w:szCs w:val="20"/>
              </w:rPr>
            </w:pPr>
            <w:r w:rsidRPr="00D86D77">
              <w:rPr>
                <w:rFonts w:ascii="Arial" w:hAnsi="Arial" w:cs="Arial"/>
                <w:b/>
                <w:bCs/>
                <w:sz w:val="20"/>
                <w:szCs w:val="20"/>
              </w:rPr>
              <w:t>Measure Type</w:t>
            </w:r>
          </w:p>
          <w:p w14:paraId="58E430F5" w14:textId="77777777" w:rsidR="00D86D77" w:rsidRPr="00D86D77" w:rsidRDefault="00D86D77" w:rsidP="00D22D31">
            <w:pPr>
              <w:autoSpaceDE w:val="0"/>
              <w:autoSpaceDN w:val="0"/>
              <w:adjustRightInd w:val="0"/>
              <w:spacing w:before="120" w:after="120" w:line="201" w:lineRule="atLeast"/>
              <w:rPr>
                <w:rFonts w:ascii="Arial" w:hAnsi="Arial" w:cs="Arial"/>
                <w:sz w:val="20"/>
                <w:szCs w:val="20"/>
              </w:rPr>
            </w:pPr>
            <w:r w:rsidRPr="00D86D77">
              <w:rPr>
                <w:rFonts w:ascii="Arial" w:hAnsi="Arial" w:cs="Arial"/>
                <w:sz w:val="20"/>
                <w:szCs w:val="20"/>
              </w:rPr>
              <w:t>Qualitative/Output</w:t>
            </w:r>
          </w:p>
        </w:tc>
      </w:tr>
      <w:tr w:rsidR="00D86D77" w:rsidRPr="00D86D77" w14:paraId="53FD754B" w14:textId="77777777" w:rsidTr="003E2D70">
        <w:trPr>
          <w:trHeight w:val="557"/>
        </w:trPr>
        <w:tc>
          <w:tcPr>
            <w:tcW w:w="9889" w:type="dxa"/>
            <w:gridSpan w:val="4"/>
          </w:tcPr>
          <w:p w14:paraId="6A75CCA6" w14:textId="77777777" w:rsidR="00D86D77" w:rsidRPr="00D86D77" w:rsidRDefault="00D86D77" w:rsidP="00D22D31">
            <w:pPr>
              <w:autoSpaceDE w:val="0"/>
              <w:autoSpaceDN w:val="0"/>
              <w:adjustRightInd w:val="0"/>
              <w:spacing w:before="120" w:after="120" w:line="191" w:lineRule="atLeast"/>
              <w:rPr>
                <w:rFonts w:ascii="Arial" w:hAnsi="Arial" w:cs="Arial"/>
                <w:sz w:val="20"/>
                <w:szCs w:val="20"/>
              </w:rPr>
            </w:pPr>
            <w:r w:rsidRPr="00D86D77">
              <w:rPr>
                <w:rFonts w:ascii="Arial" w:hAnsi="Arial" w:cs="Arial"/>
                <w:b/>
                <w:bCs/>
                <w:sz w:val="20"/>
                <w:szCs w:val="20"/>
              </w:rPr>
              <w:t>Discussion</w:t>
            </w:r>
          </w:p>
          <w:p w14:paraId="4438D984" w14:textId="77777777" w:rsidR="00D86D77" w:rsidRPr="00D86D77" w:rsidRDefault="00D86D77" w:rsidP="00D22D31">
            <w:pPr>
              <w:autoSpaceDE w:val="0"/>
              <w:autoSpaceDN w:val="0"/>
              <w:adjustRightInd w:val="0"/>
              <w:spacing w:before="120" w:after="120" w:line="201" w:lineRule="atLeast"/>
              <w:rPr>
                <w:rFonts w:ascii="Arial" w:hAnsi="Arial" w:cs="Arial"/>
                <w:sz w:val="20"/>
                <w:szCs w:val="20"/>
              </w:rPr>
            </w:pPr>
            <w:r w:rsidRPr="00D86D77">
              <w:rPr>
                <w:rFonts w:ascii="Arial" w:hAnsi="Arial" w:cs="Arial"/>
                <w:sz w:val="20"/>
                <w:szCs w:val="20"/>
              </w:rPr>
              <w:t xml:space="preserve">This performance measure has been amended since publication in the </w:t>
            </w:r>
            <w:r w:rsidRPr="00D86D77">
              <w:rPr>
                <w:rFonts w:ascii="Arial" w:hAnsi="Arial" w:cs="Arial"/>
                <w:i/>
                <w:iCs/>
                <w:sz w:val="20"/>
                <w:szCs w:val="20"/>
              </w:rPr>
              <w:t xml:space="preserve">Health and Aged Care Portfolio Budget Statements 2023–24 </w:t>
            </w:r>
            <w:r w:rsidRPr="00D86D77">
              <w:rPr>
                <w:rFonts w:ascii="Arial" w:hAnsi="Arial" w:cs="Arial"/>
                <w:sz w:val="20"/>
                <w:szCs w:val="20"/>
              </w:rPr>
              <w:t>(p.111). The Victoria 2026 Commonwealth Games has been removed as a planned performance result. This follows the Victorian State Government’s decision to no longer proceed with hosting the 2026 Commonwealth Games. The World Masters Games 2029 has been included as a new planned performance result for 2026–27 (subject to confirmation of a successful bid). For improved clarity, events have been categorised as ‘event delivery support’ or ‘event planning’.</w:t>
            </w:r>
          </w:p>
        </w:tc>
      </w:tr>
    </w:tbl>
    <w:p w14:paraId="3D899E01" w14:textId="77777777" w:rsidR="00D86D77" w:rsidRPr="00D86D77" w:rsidRDefault="00D86D77" w:rsidP="00D86D77">
      <w:pPr>
        <w:spacing w:before="120" w:after="120"/>
        <w:rPr>
          <w:rFonts w:ascii="Arial" w:hAnsi="Arial" w:cs="Arial"/>
          <w:sz w:val="20"/>
          <w:szCs w:val="20"/>
        </w:rPr>
      </w:pPr>
    </w:p>
    <w:p w14:paraId="637F6B72" w14:textId="77777777" w:rsidR="00D86D77" w:rsidRPr="00D86D77" w:rsidRDefault="00D86D77" w:rsidP="00D86D77">
      <w:pPr>
        <w:autoSpaceDE w:val="0"/>
        <w:autoSpaceDN w:val="0"/>
        <w:adjustRightInd w:val="0"/>
        <w:spacing w:before="120" w:after="120" w:line="201" w:lineRule="atLeast"/>
        <w:rPr>
          <w:rFonts w:ascii="Arial" w:hAnsi="Arial" w:cs="Arial"/>
          <w:color w:val="000000"/>
          <w:sz w:val="20"/>
          <w:szCs w:val="20"/>
        </w:rPr>
      </w:pPr>
      <w:r w:rsidRPr="00D86D77">
        <w:rPr>
          <w:rFonts w:ascii="Arial" w:hAnsi="Arial" w:cs="Arial"/>
          <w:color w:val="000000"/>
          <w:sz w:val="20"/>
          <w:szCs w:val="20"/>
        </w:rPr>
        <w:t>The following additional activities fall below the Department’s materiality threshold for publishing and reporting against a program performance measure. However, they are published in the Corporate Plan to provide a more fulsome account of activities undertaken across the Department within our appropriations:</w:t>
      </w:r>
    </w:p>
    <w:p w14:paraId="2A49E183" w14:textId="77777777" w:rsidR="00D86D77" w:rsidRPr="00D86D77" w:rsidRDefault="00D86D77">
      <w:pPr>
        <w:pStyle w:val="ListParagraph"/>
        <w:numPr>
          <w:ilvl w:val="0"/>
          <w:numId w:val="80"/>
        </w:numPr>
        <w:autoSpaceDE w:val="0"/>
        <w:autoSpaceDN w:val="0"/>
        <w:adjustRightInd w:val="0"/>
        <w:spacing w:before="120" w:after="120" w:line="201" w:lineRule="atLeast"/>
        <w:rPr>
          <w:rFonts w:ascii="Arial" w:hAnsi="Arial" w:cs="Arial"/>
          <w:color w:val="000000"/>
          <w:sz w:val="20"/>
          <w:szCs w:val="20"/>
        </w:rPr>
      </w:pPr>
      <w:r w:rsidRPr="00D86D77">
        <w:rPr>
          <w:rFonts w:ascii="Arial" w:hAnsi="Arial" w:cs="Arial"/>
          <w:color w:val="000000"/>
          <w:sz w:val="20"/>
          <w:szCs w:val="20"/>
        </w:rPr>
        <w:t>Providing an efficient and independent forum for resolving sporting disputes through the National Sports Tribunal.</w:t>
      </w:r>
    </w:p>
    <w:p w14:paraId="6F5D240C" w14:textId="77777777" w:rsidR="00D86D77" w:rsidRPr="00D86D77" w:rsidRDefault="00D86D77" w:rsidP="00D86D77">
      <w:pPr>
        <w:spacing w:before="120" w:after="120"/>
        <w:rPr>
          <w:rFonts w:ascii="Arial" w:hAnsi="Arial" w:cs="Arial"/>
          <w:sz w:val="20"/>
          <w:szCs w:val="20"/>
        </w:rPr>
      </w:pPr>
    </w:p>
    <w:p w14:paraId="633CC8CF" w14:textId="77777777" w:rsidR="00D86D77" w:rsidRPr="00D86D77" w:rsidRDefault="00D86D77" w:rsidP="00D86D77">
      <w:pPr>
        <w:spacing w:before="120" w:after="120"/>
        <w:rPr>
          <w:rFonts w:ascii="Arial" w:hAnsi="Arial" w:cs="Arial"/>
          <w:sz w:val="20"/>
          <w:szCs w:val="20"/>
        </w:rPr>
      </w:pPr>
      <w:r w:rsidRPr="00D86D77">
        <w:rPr>
          <w:rFonts w:ascii="Arial" w:hAnsi="Arial" w:cs="Arial"/>
          <w:sz w:val="20"/>
          <w:szCs w:val="20"/>
        </w:rPr>
        <w:br w:type="page"/>
      </w:r>
    </w:p>
    <w:p w14:paraId="2DF08F22" w14:textId="77777777" w:rsidR="00D86D77" w:rsidRPr="00D86D77" w:rsidRDefault="00D86D77" w:rsidP="00D86D77">
      <w:pPr>
        <w:pStyle w:val="Heading1"/>
        <w:spacing w:before="120" w:after="120"/>
        <w:rPr>
          <w:rFonts w:ascii="Arial" w:hAnsi="Arial" w:cs="Arial"/>
        </w:rPr>
      </w:pPr>
      <w:bookmarkStart w:id="44" w:name="_Toc144381810"/>
      <w:r w:rsidRPr="00D86D77">
        <w:rPr>
          <w:rFonts w:ascii="Arial" w:hAnsi="Arial" w:cs="Arial"/>
        </w:rPr>
        <w:lastRenderedPageBreak/>
        <w:t>List of Requirements</w:t>
      </w:r>
      <w:bookmarkEnd w:id="44"/>
      <w:r w:rsidRPr="00D86D77">
        <w:rPr>
          <w:rFonts w:ascii="Arial" w:hAnsi="Arial" w:cs="Arial"/>
        </w:rPr>
        <w:t xml:space="preserve"> </w:t>
      </w:r>
    </w:p>
    <w:p w14:paraId="00AFCE57" w14:textId="77777777" w:rsidR="00D86D77" w:rsidRPr="00D86D77" w:rsidRDefault="00D86D77" w:rsidP="00D86D77">
      <w:pPr>
        <w:pStyle w:val="Pa17"/>
        <w:spacing w:before="120" w:after="120"/>
        <w:rPr>
          <w:rFonts w:ascii="Arial" w:hAnsi="Arial" w:cs="Arial"/>
          <w:color w:val="000000"/>
          <w:sz w:val="20"/>
          <w:szCs w:val="20"/>
        </w:rPr>
      </w:pPr>
      <w:r w:rsidRPr="00D86D77">
        <w:rPr>
          <w:rFonts w:ascii="Arial" w:hAnsi="Arial" w:cs="Arial"/>
          <w:color w:val="000000"/>
          <w:sz w:val="20"/>
          <w:szCs w:val="20"/>
        </w:rPr>
        <w:t xml:space="preserve">The Corporate Plan has been prepared in accordance with the requirements of: </w:t>
      </w:r>
    </w:p>
    <w:p w14:paraId="738BA1EA" w14:textId="77777777" w:rsidR="00D86D77" w:rsidRPr="00D86D77" w:rsidRDefault="00D86D77">
      <w:pPr>
        <w:pStyle w:val="Default"/>
        <w:numPr>
          <w:ilvl w:val="0"/>
          <w:numId w:val="86"/>
        </w:numPr>
        <w:spacing w:before="120" w:after="120"/>
        <w:ind w:left="283" w:hanging="171"/>
        <w:rPr>
          <w:rFonts w:ascii="Arial" w:hAnsi="Arial" w:cs="Arial"/>
          <w:sz w:val="20"/>
          <w:szCs w:val="20"/>
        </w:rPr>
      </w:pPr>
      <w:r w:rsidRPr="00D86D77">
        <w:rPr>
          <w:rFonts w:ascii="Arial" w:hAnsi="Arial" w:cs="Arial"/>
          <w:sz w:val="20"/>
          <w:szCs w:val="20"/>
        </w:rPr>
        <w:t xml:space="preserve">subsection 35(1) of the </w:t>
      </w:r>
      <w:r w:rsidRPr="00D86D77">
        <w:rPr>
          <w:rFonts w:ascii="Arial" w:hAnsi="Arial" w:cs="Arial"/>
          <w:i/>
          <w:iCs/>
          <w:sz w:val="20"/>
          <w:szCs w:val="20"/>
        </w:rPr>
        <w:t xml:space="preserve">Public Governance, Performance and Accountability (PGPA) Act 2013 </w:t>
      </w:r>
      <w:r w:rsidRPr="00D86D77">
        <w:rPr>
          <w:rFonts w:ascii="Arial" w:hAnsi="Arial" w:cs="Arial"/>
          <w:sz w:val="20"/>
          <w:szCs w:val="20"/>
        </w:rPr>
        <w:t xml:space="preserve">and </w:t>
      </w:r>
    </w:p>
    <w:p w14:paraId="4ECF84B2" w14:textId="77777777" w:rsidR="00D86D77" w:rsidRPr="00D86D77" w:rsidRDefault="00D86D77">
      <w:pPr>
        <w:pStyle w:val="Default"/>
        <w:numPr>
          <w:ilvl w:val="0"/>
          <w:numId w:val="86"/>
        </w:numPr>
        <w:spacing w:before="120" w:after="120"/>
        <w:ind w:left="283" w:hanging="171"/>
        <w:rPr>
          <w:rFonts w:ascii="Arial" w:hAnsi="Arial" w:cs="Arial"/>
          <w:sz w:val="20"/>
          <w:szCs w:val="20"/>
        </w:rPr>
      </w:pPr>
      <w:r w:rsidRPr="00D86D77">
        <w:rPr>
          <w:rFonts w:ascii="Arial" w:hAnsi="Arial" w:cs="Arial"/>
          <w:sz w:val="20"/>
          <w:szCs w:val="20"/>
        </w:rPr>
        <w:t xml:space="preserve">the PGPA Rule 2014. </w:t>
      </w:r>
    </w:p>
    <w:p w14:paraId="0A227B42" w14:textId="77777777" w:rsidR="00D86D77" w:rsidRPr="00D86D77" w:rsidRDefault="00D86D77" w:rsidP="00D86D77">
      <w:pPr>
        <w:spacing w:before="120" w:after="120"/>
        <w:rPr>
          <w:rFonts w:ascii="Arial" w:hAnsi="Arial" w:cs="Arial"/>
          <w:color w:val="000000"/>
          <w:sz w:val="20"/>
          <w:szCs w:val="20"/>
        </w:rPr>
      </w:pPr>
      <w:r w:rsidRPr="00D86D77">
        <w:rPr>
          <w:rFonts w:ascii="Arial" w:hAnsi="Arial" w:cs="Arial"/>
          <w:color w:val="000000"/>
          <w:sz w:val="20"/>
          <w:szCs w:val="20"/>
        </w:rPr>
        <w:t>This table details the requirements met by the Department of Health and Aged Care Corporate Plan 2023–24 and the section references for each requirement.</w:t>
      </w:r>
    </w:p>
    <w:tbl>
      <w:tblPr>
        <w:tblStyle w:val="TableGrid"/>
        <w:tblW w:w="9493" w:type="dxa"/>
        <w:tblLayout w:type="fixed"/>
        <w:tblLook w:val="0020" w:firstRow="1" w:lastRow="0" w:firstColumn="0" w:lastColumn="0" w:noHBand="0" w:noVBand="0"/>
      </w:tblPr>
      <w:tblGrid>
        <w:gridCol w:w="1555"/>
        <w:gridCol w:w="4961"/>
        <w:gridCol w:w="2977"/>
      </w:tblGrid>
      <w:tr w:rsidR="00D86D77" w:rsidRPr="00D86D77" w14:paraId="30ACA2DB" w14:textId="77777777" w:rsidTr="003E2D70">
        <w:trPr>
          <w:trHeight w:val="113"/>
        </w:trPr>
        <w:tc>
          <w:tcPr>
            <w:tcW w:w="1555" w:type="dxa"/>
          </w:tcPr>
          <w:p w14:paraId="67DF373D" w14:textId="77777777" w:rsidR="00D86D77" w:rsidRPr="00D86D77" w:rsidRDefault="00D86D77" w:rsidP="00D22D31">
            <w:pPr>
              <w:autoSpaceDE w:val="0"/>
              <w:autoSpaceDN w:val="0"/>
              <w:adjustRightInd w:val="0"/>
              <w:spacing w:before="120" w:after="120" w:line="191" w:lineRule="atLeast"/>
              <w:rPr>
                <w:rFonts w:ascii="Arial" w:hAnsi="Arial" w:cs="Arial"/>
                <w:sz w:val="20"/>
                <w:szCs w:val="20"/>
              </w:rPr>
            </w:pPr>
            <w:r w:rsidRPr="00D86D77">
              <w:rPr>
                <w:rFonts w:ascii="Arial" w:hAnsi="Arial" w:cs="Arial"/>
                <w:b/>
                <w:bCs/>
                <w:sz w:val="20"/>
                <w:szCs w:val="20"/>
              </w:rPr>
              <w:t xml:space="preserve">Topic </w:t>
            </w:r>
          </w:p>
        </w:tc>
        <w:tc>
          <w:tcPr>
            <w:tcW w:w="4961" w:type="dxa"/>
          </w:tcPr>
          <w:p w14:paraId="79571C10" w14:textId="77777777" w:rsidR="00D86D77" w:rsidRPr="00D86D77" w:rsidRDefault="00D86D77" w:rsidP="00D22D31">
            <w:pPr>
              <w:autoSpaceDE w:val="0"/>
              <w:autoSpaceDN w:val="0"/>
              <w:adjustRightInd w:val="0"/>
              <w:spacing w:before="120" w:after="120" w:line="191" w:lineRule="atLeast"/>
              <w:rPr>
                <w:rFonts w:ascii="Arial" w:hAnsi="Arial" w:cs="Arial"/>
                <w:sz w:val="20"/>
                <w:szCs w:val="20"/>
              </w:rPr>
            </w:pPr>
            <w:r w:rsidRPr="00D86D77">
              <w:rPr>
                <w:rFonts w:ascii="Arial" w:hAnsi="Arial" w:cs="Arial"/>
                <w:b/>
                <w:bCs/>
                <w:sz w:val="20"/>
                <w:szCs w:val="20"/>
              </w:rPr>
              <w:t xml:space="preserve">Requirements </w:t>
            </w:r>
          </w:p>
        </w:tc>
        <w:tc>
          <w:tcPr>
            <w:tcW w:w="2977" w:type="dxa"/>
          </w:tcPr>
          <w:p w14:paraId="1DDC8A26" w14:textId="77777777" w:rsidR="00D86D77" w:rsidRPr="00D86D77" w:rsidRDefault="00D86D77" w:rsidP="00D22D31">
            <w:pPr>
              <w:autoSpaceDE w:val="0"/>
              <w:autoSpaceDN w:val="0"/>
              <w:adjustRightInd w:val="0"/>
              <w:spacing w:before="120" w:after="120" w:line="191" w:lineRule="atLeast"/>
              <w:rPr>
                <w:rFonts w:ascii="Arial" w:hAnsi="Arial" w:cs="Arial"/>
                <w:sz w:val="20"/>
                <w:szCs w:val="20"/>
              </w:rPr>
            </w:pPr>
            <w:r w:rsidRPr="00D86D77">
              <w:rPr>
                <w:rFonts w:ascii="Arial" w:hAnsi="Arial" w:cs="Arial"/>
                <w:b/>
                <w:bCs/>
                <w:sz w:val="20"/>
                <w:szCs w:val="20"/>
              </w:rPr>
              <w:t xml:space="preserve">Sections </w:t>
            </w:r>
          </w:p>
        </w:tc>
      </w:tr>
      <w:tr w:rsidR="00D86D77" w:rsidRPr="00D86D77" w14:paraId="30D2F71E" w14:textId="77777777" w:rsidTr="003E2D70">
        <w:trPr>
          <w:trHeight w:val="502"/>
        </w:trPr>
        <w:tc>
          <w:tcPr>
            <w:tcW w:w="1555" w:type="dxa"/>
          </w:tcPr>
          <w:p w14:paraId="69F0773C" w14:textId="77777777" w:rsidR="00D86D77" w:rsidRPr="00D86D77" w:rsidRDefault="00D86D77" w:rsidP="00D22D31">
            <w:pPr>
              <w:autoSpaceDE w:val="0"/>
              <w:autoSpaceDN w:val="0"/>
              <w:adjustRightInd w:val="0"/>
              <w:spacing w:before="120" w:after="120" w:line="191" w:lineRule="atLeast"/>
              <w:rPr>
                <w:rFonts w:ascii="Arial" w:hAnsi="Arial" w:cs="Arial"/>
                <w:sz w:val="20"/>
                <w:szCs w:val="20"/>
              </w:rPr>
            </w:pPr>
            <w:r w:rsidRPr="00D86D77">
              <w:rPr>
                <w:rFonts w:ascii="Arial" w:hAnsi="Arial" w:cs="Arial"/>
                <w:b/>
                <w:bCs/>
                <w:sz w:val="20"/>
                <w:szCs w:val="20"/>
              </w:rPr>
              <w:t xml:space="preserve">Introduction </w:t>
            </w:r>
          </w:p>
        </w:tc>
        <w:tc>
          <w:tcPr>
            <w:tcW w:w="4961" w:type="dxa"/>
          </w:tcPr>
          <w:p w14:paraId="491B242B" w14:textId="77777777" w:rsidR="00D86D77" w:rsidRPr="00D86D77" w:rsidRDefault="00D86D77">
            <w:pPr>
              <w:pStyle w:val="ListParagraph"/>
              <w:numPr>
                <w:ilvl w:val="0"/>
                <w:numId w:val="87"/>
              </w:numPr>
              <w:autoSpaceDE w:val="0"/>
              <w:autoSpaceDN w:val="0"/>
              <w:adjustRightInd w:val="0"/>
              <w:spacing w:before="120" w:after="120"/>
              <w:rPr>
                <w:rFonts w:ascii="Arial" w:hAnsi="Arial" w:cs="Arial"/>
                <w:sz w:val="20"/>
                <w:szCs w:val="20"/>
              </w:rPr>
            </w:pPr>
            <w:r w:rsidRPr="00D86D77">
              <w:rPr>
                <w:rFonts w:ascii="Arial" w:hAnsi="Arial" w:cs="Arial"/>
                <w:sz w:val="20"/>
                <w:szCs w:val="20"/>
              </w:rPr>
              <w:t xml:space="preserve">A statement that the plan is prepared for paragraph 35(1)(b) of the Act. </w:t>
            </w:r>
          </w:p>
          <w:p w14:paraId="31476AA0" w14:textId="77777777" w:rsidR="00D86D77" w:rsidRPr="00D86D77" w:rsidRDefault="00D86D77">
            <w:pPr>
              <w:pStyle w:val="ListParagraph"/>
              <w:numPr>
                <w:ilvl w:val="0"/>
                <w:numId w:val="87"/>
              </w:numPr>
              <w:autoSpaceDE w:val="0"/>
              <w:autoSpaceDN w:val="0"/>
              <w:adjustRightInd w:val="0"/>
              <w:spacing w:before="120" w:after="120"/>
              <w:rPr>
                <w:rFonts w:ascii="Arial" w:hAnsi="Arial" w:cs="Arial"/>
                <w:sz w:val="20"/>
                <w:szCs w:val="20"/>
              </w:rPr>
            </w:pPr>
            <w:r w:rsidRPr="00D86D77">
              <w:rPr>
                <w:rFonts w:ascii="Arial" w:hAnsi="Arial" w:cs="Arial"/>
                <w:sz w:val="20"/>
                <w:szCs w:val="20"/>
              </w:rPr>
              <w:t>The reporting period for which the plan is prepared.</w:t>
            </w:r>
          </w:p>
          <w:p w14:paraId="1BD25046" w14:textId="77777777" w:rsidR="00D86D77" w:rsidRPr="00D86D77" w:rsidRDefault="00D86D77">
            <w:pPr>
              <w:pStyle w:val="ListParagraph"/>
              <w:numPr>
                <w:ilvl w:val="0"/>
                <w:numId w:val="87"/>
              </w:numPr>
              <w:autoSpaceDE w:val="0"/>
              <w:autoSpaceDN w:val="0"/>
              <w:adjustRightInd w:val="0"/>
              <w:spacing w:before="120" w:after="120"/>
              <w:rPr>
                <w:rFonts w:ascii="Arial" w:hAnsi="Arial" w:cs="Arial"/>
                <w:sz w:val="20"/>
                <w:szCs w:val="20"/>
              </w:rPr>
            </w:pPr>
            <w:r w:rsidRPr="00D86D77">
              <w:rPr>
                <w:rFonts w:ascii="Arial" w:hAnsi="Arial" w:cs="Arial"/>
                <w:sz w:val="20"/>
                <w:szCs w:val="20"/>
              </w:rPr>
              <w:t xml:space="preserve">The reporting periods covered by the plan. </w:t>
            </w:r>
          </w:p>
        </w:tc>
        <w:tc>
          <w:tcPr>
            <w:tcW w:w="2977" w:type="dxa"/>
          </w:tcPr>
          <w:p w14:paraId="6E5E403B" w14:textId="77777777" w:rsidR="00D86D77" w:rsidRPr="00D86D77" w:rsidRDefault="00D86D77" w:rsidP="00D22D31">
            <w:pPr>
              <w:autoSpaceDE w:val="0"/>
              <w:autoSpaceDN w:val="0"/>
              <w:adjustRightInd w:val="0"/>
              <w:spacing w:before="120" w:after="120" w:line="191" w:lineRule="atLeast"/>
              <w:rPr>
                <w:rFonts w:ascii="Arial" w:hAnsi="Arial" w:cs="Arial"/>
                <w:sz w:val="20"/>
                <w:szCs w:val="20"/>
              </w:rPr>
            </w:pPr>
            <w:r w:rsidRPr="00D86D77">
              <w:rPr>
                <w:rFonts w:ascii="Arial" w:hAnsi="Arial" w:cs="Arial"/>
                <w:sz w:val="20"/>
                <w:szCs w:val="20"/>
              </w:rPr>
              <w:t xml:space="preserve">Secretary’s Forward </w:t>
            </w:r>
          </w:p>
        </w:tc>
      </w:tr>
      <w:tr w:rsidR="00D86D77" w:rsidRPr="00D86D77" w14:paraId="3FAC61D5" w14:textId="77777777" w:rsidTr="003E2D70">
        <w:trPr>
          <w:trHeight w:val="145"/>
        </w:trPr>
        <w:tc>
          <w:tcPr>
            <w:tcW w:w="1555" w:type="dxa"/>
          </w:tcPr>
          <w:p w14:paraId="285F1217" w14:textId="77777777" w:rsidR="00D86D77" w:rsidRPr="00D86D77" w:rsidRDefault="00D86D77" w:rsidP="00D22D31">
            <w:pPr>
              <w:autoSpaceDE w:val="0"/>
              <w:autoSpaceDN w:val="0"/>
              <w:adjustRightInd w:val="0"/>
              <w:spacing w:before="120" w:after="120" w:line="191" w:lineRule="atLeast"/>
              <w:rPr>
                <w:rFonts w:ascii="Arial" w:hAnsi="Arial" w:cs="Arial"/>
                <w:sz w:val="20"/>
                <w:szCs w:val="20"/>
              </w:rPr>
            </w:pPr>
            <w:r w:rsidRPr="00D86D77">
              <w:rPr>
                <w:rFonts w:ascii="Arial" w:hAnsi="Arial" w:cs="Arial"/>
                <w:b/>
                <w:bCs/>
                <w:sz w:val="20"/>
                <w:szCs w:val="20"/>
              </w:rPr>
              <w:t xml:space="preserve">Purposes </w:t>
            </w:r>
          </w:p>
        </w:tc>
        <w:tc>
          <w:tcPr>
            <w:tcW w:w="4961" w:type="dxa"/>
          </w:tcPr>
          <w:p w14:paraId="6245CE2D" w14:textId="77777777" w:rsidR="00D86D77" w:rsidRPr="00D86D77" w:rsidRDefault="00D86D77">
            <w:pPr>
              <w:pStyle w:val="ListParagraph"/>
              <w:numPr>
                <w:ilvl w:val="0"/>
                <w:numId w:val="87"/>
              </w:numPr>
              <w:autoSpaceDE w:val="0"/>
              <w:autoSpaceDN w:val="0"/>
              <w:adjustRightInd w:val="0"/>
              <w:spacing w:before="120" w:after="120"/>
              <w:rPr>
                <w:rFonts w:ascii="Arial" w:hAnsi="Arial" w:cs="Arial"/>
                <w:sz w:val="20"/>
                <w:szCs w:val="20"/>
              </w:rPr>
            </w:pPr>
            <w:r w:rsidRPr="00D86D77">
              <w:rPr>
                <w:rFonts w:ascii="Arial" w:hAnsi="Arial" w:cs="Arial"/>
                <w:sz w:val="20"/>
                <w:szCs w:val="20"/>
              </w:rPr>
              <w:t xml:space="preserve">The purposes of the entity. </w:t>
            </w:r>
          </w:p>
        </w:tc>
        <w:tc>
          <w:tcPr>
            <w:tcW w:w="2977" w:type="dxa"/>
          </w:tcPr>
          <w:p w14:paraId="2B037BAD" w14:textId="77777777" w:rsidR="00D86D77" w:rsidRPr="00D86D77" w:rsidRDefault="00D86D77" w:rsidP="00D22D31">
            <w:pPr>
              <w:autoSpaceDE w:val="0"/>
              <w:autoSpaceDN w:val="0"/>
              <w:adjustRightInd w:val="0"/>
              <w:spacing w:before="120" w:after="120" w:line="191" w:lineRule="atLeast"/>
              <w:rPr>
                <w:rFonts w:ascii="Arial" w:hAnsi="Arial" w:cs="Arial"/>
                <w:sz w:val="20"/>
                <w:szCs w:val="20"/>
              </w:rPr>
            </w:pPr>
            <w:r w:rsidRPr="00D86D77">
              <w:rPr>
                <w:rFonts w:ascii="Arial" w:hAnsi="Arial" w:cs="Arial"/>
                <w:sz w:val="20"/>
                <w:szCs w:val="20"/>
              </w:rPr>
              <w:t xml:space="preserve">Our Purpose </w:t>
            </w:r>
          </w:p>
        </w:tc>
      </w:tr>
      <w:tr w:rsidR="00D86D77" w:rsidRPr="00D86D77" w14:paraId="202D2439" w14:textId="77777777" w:rsidTr="003E2D70">
        <w:trPr>
          <w:trHeight w:val="613"/>
        </w:trPr>
        <w:tc>
          <w:tcPr>
            <w:tcW w:w="1555" w:type="dxa"/>
          </w:tcPr>
          <w:p w14:paraId="5331F4E1" w14:textId="77777777" w:rsidR="00D86D77" w:rsidRPr="00D86D77" w:rsidRDefault="00D86D77" w:rsidP="00D22D31">
            <w:pPr>
              <w:autoSpaceDE w:val="0"/>
              <w:autoSpaceDN w:val="0"/>
              <w:adjustRightInd w:val="0"/>
              <w:spacing w:before="120" w:after="120" w:line="191" w:lineRule="atLeast"/>
              <w:rPr>
                <w:rFonts w:ascii="Arial" w:hAnsi="Arial" w:cs="Arial"/>
                <w:sz w:val="20"/>
                <w:szCs w:val="20"/>
              </w:rPr>
            </w:pPr>
            <w:r w:rsidRPr="00D86D77">
              <w:rPr>
                <w:rFonts w:ascii="Arial" w:hAnsi="Arial" w:cs="Arial"/>
                <w:b/>
                <w:bCs/>
                <w:sz w:val="20"/>
                <w:szCs w:val="20"/>
              </w:rPr>
              <w:t xml:space="preserve">Key activities </w:t>
            </w:r>
          </w:p>
        </w:tc>
        <w:tc>
          <w:tcPr>
            <w:tcW w:w="4961" w:type="dxa"/>
          </w:tcPr>
          <w:p w14:paraId="3E8C4709" w14:textId="77777777" w:rsidR="00D86D77" w:rsidRPr="00D86D77" w:rsidRDefault="00D86D77">
            <w:pPr>
              <w:pStyle w:val="ListParagraph"/>
              <w:numPr>
                <w:ilvl w:val="0"/>
                <w:numId w:val="87"/>
              </w:numPr>
              <w:autoSpaceDE w:val="0"/>
              <w:autoSpaceDN w:val="0"/>
              <w:adjustRightInd w:val="0"/>
              <w:spacing w:before="120" w:after="120"/>
              <w:rPr>
                <w:rFonts w:ascii="Arial" w:hAnsi="Arial" w:cs="Arial"/>
                <w:sz w:val="20"/>
                <w:szCs w:val="20"/>
              </w:rPr>
            </w:pPr>
            <w:r w:rsidRPr="00D86D77">
              <w:rPr>
                <w:rFonts w:ascii="Arial" w:hAnsi="Arial" w:cs="Arial"/>
                <w:sz w:val="20"/>
                <w:szCs w:val="20"/>
              </w:rPr>
              <w:t xml:space="preserve">For the entire period covered by the plan, the key activities that the entity will undertake </w:t>
            </w:r>
            <w:proofErr w:type="gramStart"/>
            <w:r w:rsidRPr="00D86D77">
              <w:rPr>
                <w:rFonts w:ascii="Arial" w:hAnsi="Arial" w:cs="Arial"/>
                <w:sz w:val="20"/>
                <w:szCs w:val="20"/>
              </w:rPr>
              <w:t>in order to</w:t>
            </w:r>
            <w:proofErr w:type="gramEnd"/>
            <w:r w:rsidRPr="00D86D77">
              <w:rPr>
                <w:rFonts w:ascii="Arial" w:hAnsi="Arial" w:cs="Arial"/>
                <w:sz w:val="20"/>
                <w:szCs w:val="20"/>
              </w:rPr>
              <w:t xml:space="preserve"> achieve its purposes. </w:t>
            </w:r>
          </w:p>
        </w:tc>
        <w:tc>
          <w:tcPr>
            <w:tcW w:w="2977" w:type="dxa"/>
          </w:tcPr>
          <w:p w14:paraId="268E024E" w14:textId="77777777" w:rsidR="00D86D77" w:rsidRPr="00D86D77" w:rsidRDefault="00D86D77" w:rsidP="00D22D31">
            <w:pPr>
              <w:autoSpaceDE w:val="0"/>
              <w:autoSpaceDN w:val="0"/>
              <w:adjustRightInd w:val="0"/>
              <w:spacing w:before="120" w:after="120" w:line="191" w:lineRule="atLeast"/>
              <w:rPr>
                <w:rFonts w:ascii="Arial" w:hAnsi="Arial" w:cs="Arial"/>
                <w:sz w:val="20"/>
                <w:szCs w:val="20"/>
              </w:rPr>
            </w:pPr>
            <w:r w:rsidRPr="00D86D77">
              <w:rPr>
                <w:rFonts w:ascii="Arial" w:hAnsi="Arial" w:cs="Arial"/>
                <w:sz w:val="20"/>
                <w:szCs w:val="20"/>
              </w:rPr>
              <w:t xml:space="preserve">Outcome 1 </w:t>
            </w:r>
          </w:p>
          <w:p w14:paraId="30FB429A" w14:textId="77777777" w:rsidR="00D86D77" w:rsidRPr="00D86D77" w:rsidRDefault="00D86D77" w:rsidP="00D22D31">
            <w:pPr>
              <w:autoSpaceDE w:val="0"/>
              <w:autoSpaceDN w:val="0"/>
              <w:adjustRightInd w:val="0"/>
              <w:spacing w:before="120" w:after="120" w:line="191" w:lineRule="atLeast"/>
              <w:rPr>
                <w:rFonts w:ascii="Arial" w:hAnsi="Arial" w:cs="Arial"/>
                <w:sz w:val="20"/>
                <w:szCs w:val="20"/>
              </w:rPr>
            </w:pPr>
            <w:r w:rsidRPr="00D86D77">
              <w:rPr>
                <w:rFonts w:ascii="Arial" w:hAnsi="Arial" w:cs="Arial"/>
                <w:sz w:val="20"/>
                <w:szCs w:val="20"/>
              </w:rPr>
              <w:t xml:space="preserve">Outcome 2 </w:t>
            </w:r>
          </w:p>
          <w:p w14:paraId="3236E6BD" w14:textId="77777777" w:rsidR="00D86D77" w:rsidRPr="00D86D77" w:rsidRDefault="00D86D77" w:rsidP="00D22D31">
            <w:pPr>
              <w:autoSpaceDE w:val="0"/>
              <w:autoSpaceDN w:val="0"/>
              <w:adjustRightInd w:val="0"/>
              <w:spacing w:before="120" w:after="120" w:line="191" w:lineRule="atLeast"/>
              <w:rPr>
                <w:rFonts w:ascii="Arial" w:hAnsi="Arial" w:cs="Arial"/>
                <w:sz w:val="20"/>
                <w:szCs w:val="20"/>
              </w:rPr>
            </w:pPr>
            <w:r w:rsidRPr="00D86D77">
              <w:rPr>
                <w:rFonts w:ascii="Arial" w:hAnsi="Arial" w:cs="Arial"/>
                <w:sz w:val="20"/>
                <w:szCs w:val="20"/>
              </w:rPr>
              <w:t xml:space="preserve">Outcome 3 </w:t>
            </w:r>
          </w:p>
          <w:p w14:paraId="7F3E9D80" w14:textId="77777777" w:rsidR="00D86D77" w:rsidRPr="00D86D77" w:rsidRDefault="00D86D77" w:rsidP="00D22D31">
            <w:pPr>
              <w:autoSpaceDE w:val="0"/>
              <w:autoSpaceDN w:val="0"/>
              <w:adjustRightInd w:val="0"/>
              <w:spacing w:before="120" w:after="120" w:line="191" w:lineRule="atLeast"/>
              <w:rPr>
                <w:rFonts w:ascii="Arial" w:hAnsi="Arial" w:cs="Arial"/>
                <w:sz w:val="20"/>
                <w:szCs w:val="20"/>
              </w:rPr>
            </w:pPr>
            <w:r w:rsidRPr="00D86D77">
              <w:rPr>
                <w:rFonts w:ascii="Arial" w:hAnsi="Arial" w:cs="Arial"/>
                <w:sz w:val="20"/>
                <w:szCs w:val="20"/>
              </w:rPr>
              <w:t xml:space="preserve">Outcome 4 </w:t>
            </w:r>
          </w:p>
        </w:tc>
      </w:tr>
      <w:tr w:rsidR="00D86D77" w:rsidRPr="00D86D77" w14:paraId="13D58D26" w14:textId="77777777" w:rsidTr="003E2D70">
        <w:trPr>
          <w:trHeight w:val="1775"/>
        </w:trPr>
        <w:tc>
          <w:tcPr>
            <w:tcW w:w="1555" w:type="dxa"/>
          </w:tcPr>
          <w:p w14:paraId="7ED367C2" w14:textId="77777777" w:rsidR="00D86D77" w:rsidRPr="00D86D77" w:rsidRDefault="00D86D77" w:rsidP="00D22D31">
            <w:pPr>
              <w:autoSpaceDE w:val="0"/>
              <w:autoSpaceDN w:val="0"/>
              <w:adjustRightInd w:val="0"/>
              <w:spacing w:before="120" w:after="120" w:line="191" w:lineRule="atLeast"/>
              <w:rPr>
                <w:rFonts w:ascii="Arial" w:hAnsi="Arial" w:cs="Arial"/>
                <w:sz w:val="20"/>
                <w:szCs w:val="20"/>
              </w:rPr>
            </w:pPr>
            <w:r w:rsidRPr="00D86D77">
              <w:rPr>
                <w:rFonts w:ascii="Arial" w:hAnsi="Arial" w:cs="Arial"/>
                <w:b/>
                <w:bCs/>
                <w:sz w:val="20"/>
                <w:szCs w:val="20"/>
              </w:rPr>
              <w:t xml:space="preserve">Operating context </w:t>
            </w:r>
          </w:p>
        </w:tc>
        <w:tc>
          <w:tcPr>
            <w:tcW w:w="4961" w:type="dxa"/>
          </w:tcPr>
          <w:p w14:paraId="0F408181" w14:textId="77777777" w:rsidR="00D86D77" w:rsidRPr="00D86D77" w:rsidRDefault="00D86D77">
            <w:pPr>
              <w:pStyle w:val="ListParagraph"/>
              <w:numPr>
                <w:ilvl w:val="0"/>
                <w:numId w:val="87"/>
              </w:numPr>
              <w:autoSpaceDE w:val="0"/>
              <w:autoSpaceDN w:val="0"/>
              <w:adjustRightInd w:val="0"/>
              <w:spacing w:before="120" w:after="120"/>
              <w:rPr>
                <w:rFonts w:ascii="Arial" w:hAnsi="Arial" w:cs="Arial"/>
                <w:sz w:val="20"/>
                <w:szCs w:val="20"/>
              </w:rPr>
            </w:pPr>
            <w:r w:rsidRPr="00D86D77">
              <w:rPr>
                <w:rFonts w:ascii="Arial" w:hAnsi="Arial" w:cs="Arial"/>
                <w:sz w:val="20"/>
                <w:szCs w:val="20"/>
              </w:rPr>
              <w:t>The environment in which the entity will operate.</w:t>
            </w:r>
          </w:p>
          <w:p w14:paraId="38B4E770" w14:textId="77777777" w:rsidR="00D86D77" w:rsidRPr="00D86D77" w:rsidRDefault="00D86D77">
            <w:pPr>
              <w:pStyle w:val="ListParagraph"/>
              <w:numPr>
                <w:ilvl w:val="0"/>
                <w:numId w:val="87"/>
              </w:numPr>
              <w:autoSpaceDE w:val="0"/>
              <w:autoSpaceDN w:val="0"/>
              <w:adjustRightInd w:val="0"/>
              <w:spacing w:before="120" w:after="120"/>
              <w:rPr>
                <w:rFonts w:ascii="Arial" w:hAnsi="Arial" w:cs="Arial"/>
                <w:sz w:val="20"/>
                <w:szCs w:val="20"/>
              </w:rPr>
            </w:pPr>
            <w:r w:rsidRPr="00D86D77">
              <w:rPr>
                <w:rFonts w:ascii="Arial" w:hAnsi="Arial" w:cs="Arial"/>
                <w:sz w:val="20"/>
                <w:szCs w:val="20"/>
              </w:rPr>
              <w:t xml:space="preserve">The strategies and plans the entity will implement to have the capability it needs to undertake its key activities and achieve its purposes. </w:t>
            </w:r>
          </w:p>
          <w:p w14:paraId="0F1F88A9" w14:textId="77777777" w:rsidR="00D86D77" w:rsidRPr="00D86D77" w:rsidRDefault="00D86D77">
            <w:pPr>
              <w:pStyle w:val="ListParagraph"/>
              <w:numPr>
                <w:ilvl w:val="0"/>
                <w:numId w:val="87"/>
              </w:numPr>
              <w:autoSpaceDE w:val="0"/>
              <w:autoSpaceDN w:val="0"/>
              <w:adjustRightInd w:val="0"/>
              <w:spacing w:before="120" w:after="120"/>
              <w:rPr>
                <w:rFonts w:ascii="Arial" w:hAnsi="Arial" w:cs="Arial"/>
                <w:sz w:val="20"/>
                <w:szCs w:val="20"/>
              </w:rPr>
            </w:pPr>
            <w:r w:rsidRPr="00D86D77">
              <w:rPr>
                <w:rFonts w:ascii="Arial" w:hAnsi="Arial" w:cs="Arial"/>
                <w:sz w:val="20"/>
                <w:szCs w:val="20"/>
              </w:rPr>
              <w:t xml:space="preserve">A summary of the risk oversight and management systems of the entity, and the key risks that the entity will manage and how those risks will be managed. </w:t>
            </w:r>
          </w:p>
          <w:p w14:paraId="47CA6E1F" w14:textId="77777777" w:rsidR="00D86D77" w:rsidRPr="00D86D77" w:rsidRDefault="00D86D77">
            <w:pPr>
              <w:pStyle w:val="ListParagraph"/>
              <w:numPr>
                <w:ilvl w:val="0"/>
                <w:numId w:val="87"/>
              </w:numPr>
              <w:autoSpaceDE w:val="0"/>
              <w:autoSpaceDN w:val="0"/>
              <w:adjustRightInd w:val="0"/>
              <w:spacing w:before="120" w:after="120"/>
              <w:rPr>
                <w:rFonts w:ascii="Arial" w:hAnsi="Arial" w:cs="Arial"/>
                <w:sz w:val="20"/>
                <w:szCs w:val="20"/>
              </w:rPr>
            </w:pPr>
            <w:r w:rsidRPr="00D86D77">
              <w:rPr>
                <w:rFonts w:ascii="Arial" w:hAnsi="Arial" w:cs="Arial"/>
                <w:sz w:val="20"/>
                <w:szCs w:val="20"/>
              </w:rPr>
              <w:t xml:space="preserve">Details of any organisation or body that will make a significant contribution towards achieving the entity’s purposes through cooperation with the entity, including how that cooperation will help achieve those purposes. </w:t>
            </w:r>
          </w:p>
          <w:p w14:paraId="3BEF73FA" w14:textId="77777777" w:rsidR="00D86D77" w:rsidRPr="00D86D77" w:rsidRDefault="00D86D77">
            <w:pPr>
              <w:pStyle w:val="ListParagraph"/>
              <w:numPr>
                <w:ilvl w:val="0"/>
                <w:numId w:val="87"/>
              </w:numPr>
              <w:autoSpaceDE w:val="0"/>
              <w:autoSpaceDN w:val="0"/>
              <w:adjustRightInd w:val="0"/>
              <w:spacing w:before="120" w:after="120"/>
              <w:rPr>
                <w:rFonts w:ascii="Arial" w:hAnsi="Arial" w:cs="Arial"/>
                <w:sz w:val="20"/>
                <w:szCs w:val="20"/>
              </w:rPr>
            </w:pPr>
            <w:r w:rsidRPr="00D86D77">
              <w:rPr>
                <w:rFonts w:ascii="Arial" w:hAnsi="Arial" w:cs="Arial"/>
                <w:sz w:val="20"/>
                <w:szCs w:val="20"/>
              </w:rPr>
              <w:t xml:space="preserve">How any subsidiary of the entity will contribute to achieving the entity’s purposes. </w:t>
            </w:r>
          </w:p>
        </w:tc>
        <w:tc>
          <w:tcPr>
            <w:tcW w:w="2977" w:type="dxa"/>
          </w:tcPr>
          <w:p w14:paraId="6C411A0E" w14:textId="77777777" w:rsidR="00D86D77" w:rsidRPr="00D86D77" w:rsidRDefault="00D86D77" w:rsidP="00D22D31">
            <w:pPr>
              <w:autoSpaceDE w:val="0"/>
              <w:autoSpaceDN w:val="0"/>
              <w:adjustRightInd w:val="0"/>
              <w:spacing w:before="120" w:after="120" w:line="191" w:lineRule="atLeast"/>
              <w:rPr>
                <w:rFonts w:ascii="Arial" w:hAnsi="Arial" w:cs="Arial"/>
                <w:sz w:val="20"/>
                <w:szCs w:val="20"/>
              </w:rPr>
            </w:pPr>
            <w:r w:rsidRPr="00D86D77">
              <w:rPr>
                <w:rFonts w:ascii="Arial" w:hAnsi="Arial" w:cs="Arial"/>
                <w:sz w:val="20"/>
                <w:szCs w:val="20"/>
              </w:rPr>
              <w:t xml:space="preserve">Secretary’s Forward Our Operating Context </w:t>
            </w:r>
          </w:p>
          <w:p w14:paraId="18917BEE" w14:textId="77777777" w:rsidR="00D86D77" w:rsidRPr="00D86D77" w:rsidRDefault="00D86D77" w:rsidP="00D22D31">
            <w:pPr>
              <w:autoSpaceDE w:val="0"/>
              <w:autoSpaceDN w:val="0"/>
              <w:adjustRightInd w:val="0"/>
              <w:spacing w:before="120" w:after="120" w:line="191" w:lineRule="atLeast"/>
              <w:rPr>
                <w:rFonts w:ascii="Arial" w:hAnsi="Arial" w:cs="Arial"/>
                <w:sz w:val="20"/>
                <w:szCs w:val="20"/>
              </w:rPr>
            </w:pPr>
            <w:r w:rsidRPr="00D86D77">
              <w:rPr>
                <w:rFonts w:ascii="Arial" w:hAnsi="Arial" w:cs="Arial"/>
                <w:sz w:val="20"/>
                <w:szCs w:val="20"/>
              </w:rPr>
              <w:t xml:space="preserve">Contents </w:t>
            </w:r>
          </w:p>
          <w:p w14:paraId="204C2238" w14:textId="77777777" w:rsidR="00D86D77" w:rsidRPr="00D86D77" w:rsidRDefault="00D86D77" w:rsidP="00D22D31">
            <w:pPr>
              <w:autoSpaceDE w:val="0"/>
              <w:autoSpaceDN w:val="0"/>
              <w:adjustRightInd w:val="0"/>
              <w:spacing w:before="120" w:after="120" w:line="191" w:lineRule="atLeast"/>
              <w:rPr>
                <w:rFonts w:ascii="Arial" w:hAnsi="Arial" w:cs="Arial"/>
                <w:sz w:val="20"/>
                <w:szCs w:val="20"/>
              </w:rPr>
            </w:pPr>
            <w:r w:rsidRPr="00D86D77">
              <w:rPr>
                <w:rFonts w:ascii="Arial" w:hAnsi="Arial" w:cs="Arial"/>
                <w:sz w:val="20"/>
                <w:szCs w:val="20"/>
              </w:rPr>
              <w:t xml:space="preserve">Our Contribution to Government Initiatives </w:t>
            </w:r>
          </w:p>
          <w:p w14:paraId="23C98022" w14:textId="77777777" w:rsidR="00D86D77" w:rsidRPr="00D86D77" w:rsidRDefault="00D86D77" w:rsidP="00D22D31">
            <w:pPr>
              <w:autoSpaceDE w:val="0"/>
              <w:autoSpaceDN w:val="0"/>
              <w:adjustRightInd w:val="0"/>
              <w:spacing w:before="120" w:after="120" w:line="191" w:lineRule="atLeast"/>
              <w:rPr>
                <w:rFonts w:ascii="Arial" w:hAnsi="Arial" w:cs="Arial"/>
                <w:sz w:val="20"/>
                <w:szCs w:val="20"/>
              </w:rPr>
            </w:pPr>
            <w:r w:rsidRPr="00D86D77">
              <w:rPr>
                <w:rFonts w:ascii="Arial" w:hAnsi="Arial" w:cs="Arial"/>
                <w:sz w:val="20"/>
                <w:szCs w:val="20"/>
              </w:rPr>
              <w:t xml:space="preserve">Our Corporate Governance </w:t>
            </w:r>
          </w:p>
          <w:p w14:paraId="04455E43" w14:textId="77777777" w:rsidR="00D86D77" w:rsidRPr="00D86D77" w:rsidRDefault="00D86D77" w:rsidP="00D22D31">
            <w:pPr>
              <w:autoSpaceDE w:val="0"/>
              <w:autoSpaceDN w:val="0"/>
              <w:adjustRightInd w:val="0"/>
              <w:spacing w:before="120" w:after="120" w:line="191" w:lineRule="atLeast"/>
              <w:rPr>
                <w:rFonts w:ascii="Arial" w:hAnsi="Arial" w:cs="Arial"/>
                <w:sz w:val="20"/>
                <w:szCs w:val="20"/>
              </w:rPr>
            </w:pPr>
            <w:r w:rsidRPr="00D86D77">
              <w:rPr>
                <w:rFonts w:ascii="Arial" w:hAnsi="Arial" w:cs="Arial"/>
                <w:sz w:val="20"/>
                <w:szCs w:val="20"/>
              </w:rPr>
              <w:t xml:space="preserve">Our Capability Our Performance </w:t>
            </w:r>
          </w:p>
          <w:p w14:paraId="743DF5DF" w14:textId="77777777" w:rsidR="00D86D77" w:rsidRPr="00D86D77" w:rsidRDefault="00D86D77" w:rsidP="00D22D31">
            <w:pPr>
              <w:autoSpaceDE w:val="0"/>
              <w:autoSpaceDN w:val="0"/>
              <w:adjustRightInd w:val="0"/>
              <w:spacing w:before="120" w:after="120" w:line="191" w:lineRule="atLeast"/>
              <w:rPr>
                <w:rFonts w:ascii="Arial" w:hAnsi="Arial" w:cs="Arial"/>
                <w:sz w:val="20"/>
                <w:szCs w:val="20"/>
              </w:rPr>
            </w:pPr>
            <w:r w:rsidRPr="00D86D77">
              <w:rPr>
                <w:rFonts w:ascii="Arial" w:hAnsi="Arial" w:cs="Arial"/>
                <w:sz w:val="20"/>
                <w:szCs w:val="20"/>
              </w:rPr>
              <w:t xml:space="preserve">Outcome 1 </w:t>
            </w:r>
          </w:p>
          <w:p w14:paraId="080E5B6F" w14:textId="77777777" w:rsidR="00D86D77" w:rsidRPr="00D86D77" w:rsidRDefault="00D86D77" w:rsidP="00D22D31">
            <w:pPr>
              <w:autoSpaceDE w:val="0"/>
              <w:autoSpaceDN w:val="0"/>
              <w:adjustRightInd w:val="0"/>
              <w:spacing w:before="120" w:after="120" w:line="191" w:lineRule="atLeast"/>
              <w:rPr>
                <w:rFonts w:ascii="Arial" w:hAnsi="Arial" w:cs="Arial"/>
                <w:sz w:val="20"/>
                <w:szCs w:val="20"/>
              </w:rPr>
            </w:pPr>
            <w:r w:rsidRPr="00D86D77">
              <w:rPr>
                <w:rFonts w:ascii="Arial" w:hAnsi="Arial" w:cs="Arial"/>
                <w:sz w:val="20"/>
                <w:szCs w:val="20"/>
              </w:rPr>
              <w:t xml:space="preserve">Outcome 2 </w:t>
            </w:r>
          </w:p>
          <w:p w14:paraId="29D668B3" w14:textId="77777777" w:rsidR="00D86D77" w:rsidRPr="00D86D77" w:rsidRDefault="00D86D77" w:rsidP="00D22D31">
            <w:pPr>
              <w:autoSpaceDE w:val="0"/>
              <w:autoSpaceDN w:val="0"/>
              <w:adjustRightInd w:val="0"/>
              <w:spacing w:before="120" w:after="120" w:line="191" w:lineRule="atLeast"/>
              <w:rPr>
                <w:rFonts w:ascii="Arial" w:hAnsi="Arial" w:cs="Arial"/>
                <w:sz w:val="20"/>
                <w:szCs w:val="20"/>
              </w:rPr>
            </w:pPr>
            <w:r w:rsidRPr="00D86D77">
              <w:rPr>
                <w:rFonts w:ascii="Arial" w:hAnsi="Arial" w:cs="Arial"/>
                <w:sz w:val="20"/>
                <w:szCs w:val="20"/>
              </w:rPr>
              <w:t xml:space="preserve">Outcome 3 </w:t>
            </w:r>
          </w:p>
          <w:p w14:paraId="217B576C" w14:textId="77777777" w:rsidR="00D86D77" w:rsidRPr="00D86D77" w:rsidRDefault="00D86D77" w:rsidP="00D22D31">
            <w:pPr>
              <w:autoSpaceDE w:val="0"/>
              <w:autoSpaceDN w:val="0"/>
              <w:adjustRightInd w:val="0"/>
              <w:spacing w:before="120" w:after="120" w:line="191" w:lineRule="atLeast"/>
              <w:rPr>
                <w:rFonts w:ascii="Arial" w:hAnsi="Arial" w:cs="Arial"/>
                <w:sz w:val="20"/>
                <w:szCs w:val="20"/>
              </w:rPr>
            </w:pPr>
            <w:r w:rsidRPr="00D86D77">
              <w:rPr>
                <w:rFonts w:ascii="Arial" w:hAnsi="Arial" w:cs="Arial"/>
                <w:sz w:val="20"/>
                <w:szCs w:val="20"/>
              </w:rPr>
              <w:t xml:space="preserve">Outcome 4 </w:t>
            </w:r>
          </w:p>
        </w:tc>
      </w:tr>
      <w:tr w:rsidR="00D86D77" w:rsidRPr="00D86D77" w14:paraId="5F606089" w14:textId="77777777" w:rsidTr="003E2D70">
        <w:trPr>
          <w:trHeight w:val="779"/>
        </w:trPr>
        <w:tc>
          <w:tcPr>
            <w:tcW w:w="1555" w:type="dxa"/>
          </w:tcPr>
          <w:p w14:paraId="0294A627" w14:textId="77777777" w:rsidR="00D86D77" w:rsidRPr="00D86D77" w:rsidRDefault="00D86D77" w:rsidP="00D22D31">
            <w:pPr>
              <w:autoSpaceDE w:val="0"/>
              <w:autoSpaceDN w:val="0"/>
              <w:adjustRightInd w:val="0"/>
              <w:spacing w:before="120" w:after="120" w:line="191" w:lineRule="atLeast"/>
              <w:rPr>
                <w:rFonts w:ascii="Arial" w:hAnsi="Arial" w:cs="Arial"/>
                <w:sz w:val="20"/>
                <w:szCs w:val="20"/>
              </w:rPr>
            </w:pPr>
            <w:r w:rsidRPr="00D86D77">
              <w:rPr>
                <w:rFonts w:ascii="Arial" w:hAnsi="Arial" w:cs="Arial"/>
                <w:b/>
                <w:bCs/>
                <w:sz w:val="20"/>
                <w:szCs w:val="20"/>
              </w:rPr>
              <w:t xml:space="preserve">Performance </w:t>
            </w:r>
          </w:p>
        </w:tc>
        <w:tc>
          <w:tcPr>
            <w:tcW w:w="4961" w:type="dxa"/>
          </w:tcPr>
          <w:p w14:paraId="1BB6D440" w14:textId="77777777" w:rsidR="00D86D77" w:rsidRPr="00D86D77" w:rsidRDefault="00D86D77">
            <w:pPr>
              <w:pStyle w:val="ListParagraph"/>
              <w:numPr>
                <w:ilvl w:val="0"/>
                <w:numId w:val="87"/>
              </w:numPr>
              <w:autoSpaceDE w:val="0"/>
              <w:autoSpaceDN w:val="0"/>
              <w:adjustRightInd w:val="0"/>
              <w:spacing w:before="120" w:after="120"/>
              <w:rPr>
                <w:rFonts w:ascii="Arial" w:hAnsi="Arial" w:cs="Arial"/>
                <w:sz w:val="20"/>
                <w:szCs w:val="20"/>
              </w:rPr>
            </w:pPr>
            <w:r w:rsidRPr="00D86D77">
              <w:rPr>
                <w:rFonts w:ascii="Arial" w:hAnsi="Arial" w:cs="Arial"/>
                <w:sz w:val="20"/>
                <w:szCs w:val="20"/>
              </w:rPr>
              <w:t xml:space="preserve">Specified performance measures for the entity that meet the requirements of section 16EA. </w:t>
            </w:r>
          </w:p>
          <w:p w14:paraId="4FF969ED" w14:textId="77777777" w:rsidR="00D86D77" w:rsidRPr="00D86D77" w:rsidRDefault="00D86D77">
            <w:pPr>
              <w:pStyle w:val="ListParagraph"/>
              <w:numPr>
                <w:ilvl w:val="0"/>
                <w:numId w:val="87"/>
              </w:numPr>
              <w:autoSpaceDE w:val="0"/>
              <w:autoSpaceDN w:val="0"/>
              <w:adjustRightInd w:val="0"/>
              <w:spacing w:before="120" w:after="120"/>
              <w:rPr>
                <w:rFonts w:ascii="Arial" w:hAnsi="Arial" w:cs="Arial"/>
                <w:sz w:val="20"/>
                <w:szCs w:val="20"/>
              </w:rPr>
            </w:pPr>
            <w:r w:rsidRPr="00D86D77">
              <w:rPr>
                <w:rFonts w:ascii="Arial" w:hAnsi="Arial" w:cs="Arial"/>
                <w:sz w:val="20"/>
                <w:szCs w:val="20"/>
              </w:rPr>
              <w:t xml:space="preserve">Specified targets for each of those performance measures for which it is reasonably practicable to set a target. </w:t>
            </w:r>
          </w:p>
        </w:tc>
        <w:tc>
          <w:tcPr>
            <w:tcW w:w="2977" w:type="dxa"/>
          </w:tcPr>
          <w:p w14:paraId="2E618F4D" w14:textId="77777777" w:rsidR="00D86D77" w:rsidRPr="00D86D77" w:rsidRDefault="00D86D77" w:rsidP="00D22D31">
            <w:pPr>
              <w:autoSpaceDE w:val="0"/>
              <w:autoSpaceDN w:val="0"/>
              <w:adjustRightInd w:val="0"/>
              <w:spacing w:before="120" w:after="120" w:line="191" w:lineRule="atLeast"/>
              <w:rPr>
                <w:rFonts w:ascii="Arial" w:hAnsi="Arial" w:cs="Arial"/>
                <w:sz w:val="20"/>
                <w:szCs w:val="20"/>
              </w:rPr>
            </w:pPr>
            <w:r w:rsidRPr="00D86D77">
              <w:rPr>
                <w:rFonts w:ascii="Arial" w:hAnsi="Arial" w:cs="Arial"/>
                <w:sz w:val="20"/>
                <w:szCs w:val="20"/>
              </w:rPr>
              <w:t xml:space="preserve">Our Performance </w:t>
            </w:r>
          </w:p>
          <w:p w14:paraId="6FC34D85" w14:textId="77777777" w:rsidR="00D86D77" w:rsidRPr="00D86D77" w:rsidRDefault="00D86D77" w:rsidP="00D22D31">
            <w:pPr>
              <w:autoSpaceDE w:val="0"/>
              <w:autoSpaceDN w:val="0"/>
              <w:adjustRightInd w:val="0"/>
              <w:spacing w:before="120" w:after="120" w:line="191" w:lineRule="atLeast"/>
              <w:rPr>
                <w:rFonts w:ascii="Arial" w:hAnsi="Arial" w:cs="Arial"/>
                <w:sz w:val="20"/>
                <w:szCs w:val="20"/>
              </w:rPr>
            </w:pPr>
            <w:r w:rsidRPr="00D86D77">
              <w:rPr>
                <w:rFonts w:ascii="Arial" w:hAnsi="Arial" w:cs="Arial"/>
                <w:sz w:val="20"/>
                <w:szCs w:val="20"/>
              </w:rPr>
              <w:t xml:space="preserve">Outcome 1 </w:t>
            </w:r>
          </w:p>
          <w:p w14:paraId="3281CB46" w14:textId="77777777" w:rsidR="00D86D77" w:rsidRPr="00D86D77" w:rsidRDefault="00D86D77" w:rsidP="00D22D31">
            <w:pPr>
              <w:autoSpaceDE w:val="0"/>
              <w:autoSpaceDN w:val="0"/>
              <w:adjustRightInd w:val="0"/>
              <w:spacing w:before="120" w:after="120" w:line="191" w:lineRule="atLeast"/>
              <w:rPr>
                <w:rFonts w:ascii="Arial" w:hAnsi="Arial" w:cs="Arial"/>
                <w:sz w:val="20"/>
                <w:szCs w:val="20"/>
              </w:rPr>
            </w:pPr>
            <w:r w:rsidRPr="00D86D77">
              <w:rPr>
                <w:rFonts w:ascii="Arial" w:hAnsi="Arial" w:cs="Arial"/>
                <w:sz w:val="20"/>
                <w:szCs w:val="20"/>
              </w:rPr>
              <w:t xml:space="preserve">Outcome 2 </w:t>
            </w:r>
          </w:p>
          <w:p w14:paraId="385FFBE5" w14:textId="77777777" w:rsidR="00D86D77" w:rsidRPr="00D86D77" w:rsidRDefault="00D86D77" w:rsidP="00D22D31">
            <w:pPr>
              <w:autoSpaceDE w:val="0"/>
              <w:autoSpaceDN w:val="0"/>
              <w:adjustRightInd w:val="0"/>
              <w:spacing w:before="120" w:after="120" w:line="191" w:lineRule="atLeast"/>
              <w:rPr>
                <w:rFonts w:ascii="Arial" w:hAnsi="Arial" w:cs="Arial"/>
                <w:sz w:val="20"/>
                <w:szCs w:val="20"/>
              </w:rPr>
            </w:pPr>
            <w:r w:rsidRPr="00D86D77">
              <w:rPr>
                <w:rFonts w:ascii="Arial" w:hAnsi="Arial" w:cs="Arial"/>
                <w:sz w:val="20"/>
                <w:szCs w:val="20"/>
              </w:rPr>
              <w:t xml:space="preserve">Outcome 3 </w:t>
            </w:r>
          </w:p>
          <w:p w14:paraId="554F5443" w14:textId="77777777" w:rsidR="00D86D77" w:rsidRPr="00D86D77" w:rsidRDefault="00D86D77" w:rsidP="00D22D31">
            <w:pPr>
              <w:autoSpaceDE w:val="0"/>
              <w:autoSpaceDN w:val="0"/>
              <w:adjustRightInd w:val="0"/>
              <w:spacing w:before="120" w:after="120" w:line="191" w:lineRule="atLeast"/>
              <w:rPr>
                <w:rFonts w:ascii="Arial" w:hAnsi="Arial" w:cs="Arial"/>
                <w:sz w:val="20"/>
                <w:szCs w:val="20"/>
              </w:rPr>
            </w:pPr>
            <w:r w:rsidRPr="00D86D77">
              <w:rPr>
                <w:rFonts w:ascii="Arial" w:hAnsi="Arial" w:cs="Arial"/>
                <w:sz w:val="20"/>
                <w:szCs w:val="20"/>
              </w:rPr>
              <w:t xml:space="preserve">Outcome 4 </w:t>
            </w:r>
          </w:p>
        </w:tc>
      </w:tr>
    </w:tbl>
    <w:p w14:paraId="2FD912EC" w14:textId="77777777" w:rsidR="001451A7" w:rsidRDefault="001451A7" w:rsidP="00D86D77">
      <w:pPr>
        <w:pStyle w:val="Pa0"/>
        <w:rPr>
          <w:rStyle w:val="A19"/>
          <w:rFonts w:ascii="Arial" w:hAnsi="Arial" w:cs="Arial"/>
          <w:color w:val="000000" w:themeColor="text1"/>
          <w:sz w:val="20"/>
          <w:szCs w:val="20"/>
        </w:rPr>
      </w:pPr>
    </w:p>
    <w:p w14:paraId="0F644B94" w14:textId="3681E272" w:rsidR="00D86D77" w:rsidRPr="001451A7" w:rsidRDefault="00D86D77" w:rsidP="00D86D77">
      <w:pPr>
        <w:pStyle w:val="Pa0"/>
        <w:rPr>
          <w:rFonts w:ascii="Arial" w:hAnsi="Arial" w:cs="Arial"/>
          <w:color w:val="000000" w:themeColor="text1"/>
          <w:sz w:val="20"/>
          <w:szCs w:val="20"/>
        </w:rPr>
      </w:pPr>
      <w:r w:rsidRPr="001451A7">
        <w:rPr>
          <w:rStyle w:val="A19"/>
          <w:rFonts w:ascii="Arial" w:hAnsi="Arial" w:cs="Arial"/>
          <w:color w:val="000000" w:themeColor="text1"/>
          <w:sz w:val="20"/>
          <w:szCs w:val="20"/>
        </w:rPr>
        <w:t>Better health and wellbeing for all Australians, now and for future generations</w:t>
      </w:r>
    </w:p>
    <w:p w14:paraId="15B41E25" w14:textId="77777777" w:rsidR="00D86D77" w:rsidRPr="00D86D77" w:rsidRDefault="00D86D77" w:rsidP="00D86D77">
      <w:pPr>
        <w:spacing w:before="120" w:after="120"/>
        <w:rPr>
          <w:rFonts w:ascii="Arial" w:hAnsi="Arial" w:cs="Arial"/>
          <w:sz w:val="20"/>
          <w:szCs w:val="20"/>
        </w:rPr>
      </w:pPr>
      <w:r w:rsidRPr="00D86D77">
        <w:rPr>
          <w:rFonts w:ascii="Arial" w:hAnsi="Arial" w:cs="Arial"/>
          <w:b/>
          <w:bCs/>
          <w:sz w:val="20"/>
          <w:szCs w:val="20"/>
        </w:rPr>
        <w:t>www.health.gov.au</w:t>
      </w:r>
    </w:p>
    <w:p w14:paraId="42561CF2" w14:textId="77777777" w:rsidR="00925D65" w:rsidRPr="00D86D77" w:rsidRDefault="00925D65" w:rsidP="00925D65">
      <w:pPr>
        <w:pStyle w:val="ListParagraph"/>
        <w:widowControl w:val="0"/>
        <w:tabs>
          <w:tab w:val="left" w:pos="850"/>
        </w:tabs>
        <w:autoSpaceDE w:val="0"/>
        <w:autoSpaceDN w:val="0"/>
        <w:spacing w:before="120" w:after="120" w:line="240" w:lineRule="auto"/>
        <w:ind w:left="0"/>
        <w:contextualSpacing w:val="0"/>
        <w:rPr>
          <w:rFonts w:ascii="Arial" w:hAnsi="Arial" w:cs="Arial"/>
          <w:sz w:val="20"/>
          <w:szCs w:val="20"/>
        </w:rPr>
      </w:pPr>
    </w:p>
    <w:sectPr w:rsidR="00925D65" w:rsidRPr="00D86D77" w:rsidSect="002D49B1">
      <w:footerReference w:type="even"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DE882" w14:textId="77777777" w:rsidR="000E326E" w:rsidRDefault="000E326E" w:rsidP="002D49B1">
      <w:pPr>
        <w:spacing w:after="0" w:line="240" w:lineRule="auto"/>
      </w:pPr>
      <w:r>
        <w:separator/>
      </w:r>
    </w:p>
  </w:endnote>
  <w:endnote w:type="continuationSeparator" w:id="0">
    <w:p w14:paraId="5B12F2EF" w14:textId="77777777" w:rsidR="000E326E" w:rsidRDefault="000E326E" w:rsidP="002D49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45 Ligh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HelveticaNeueLT Std Lt">
    <w:altName w:val="Arial"/>
    <w:panose1 w:val="00000000000000000000"/>
    <w:charset w:val="00"/>
    <w:family w:val="swiss"/>
    <w:notTrueType/>
    <w:pitch w:val="default"/>
    <w:sig w:usb0="00000003" w:usb1="00000000" w:usb2="00000000" w:usb3="00000000" w:csb0="00000001" w:csb1="00000000"/>
  </w:font>
  <w:font w:name="HelveticaNeueLT Std">
    <w:altName w:val="Arial"/>
    <w:panose1 w:val="00000000000000000000"/>
    <w:charset w:val="00"/>
    <w:family w:val="swiss"/>
    <w:notTrueType/>
    <w:pitch w:val="default"/>
    <w:sig w:usb0="00000003" w:usb1="00000000" w:usb2="00000000" w:usb3="00000000" w:csb0="00000001" w:csb1="00000000"/>
  </w:font>
  <w:font w:name="HelveticaNeueLT Std Lt Cn">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528A5" w14:textId="77777777" w:rsidR="00DA09E1" w:rsidRDefault="00000000">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73D34" w14:textId="77777777" w:rsidR="000E326E" w:rsidRDefault="000E326E" w:rsidP="002D49B1">
      <w:pPr>
        <w:spacing w:after="0" w:line="240" w:lineRule="auto"/>
      </w:pPr>
      <w:r>
        <w:separator/>
      </w:r>
    </w:p>
  </w:footnote>
  <w:footnote w:type="continuationSeparator" w:id="0">
    <w:p w14:paraId="2C9471D4" w14:textId="77777777" w:rsidR="000E326E" w:rsidRDefault="000E326E" w:rsidP="002D49B1">
      <w:pPr>
        <w:spacing w:after="0" w:line="240" w:lineRule="auto"/>
      </w:pPr>
      <w:r>
        <w:continuationSeparator/>
      </w:r>
    </w:p>
  </w:footnote>
  <w:footnote w:id="1">
    <w:p w14:paraId="1C7858E7" w14:textId="205F6CB9" w:rsidR="00C341CE" w:rsidRPr="00066A59" w:rsidRDefault="00C341CE">
      <w:pPr>
        <w:pStyle w:val="FootnoteText"/>
        <w:rPr>
          <w:rFonts w:ascii="Arial" w:hAnsi="Arial" w:cs="Arial"/>
          <w:sz w:val="16"/>
          <w:szCs w:val="16"/>
        </w:rPr>
      </w:pPr>
      <w:r w:rsidRPr="00066A59">
        <w:rPr>
          <w:rStyle w:val="FootnoteReference"/>
          <w:rFonts w:ascii="Arial" w:hAnsi="Arial" w:cs="Arial"/>
          <w:sz w:val="16"/>
          <w:szCs w:val="16"/>
        </w:rPr>
        <w:footnoteRef/>
      </w:r>
      <w:r w:rsidRPr="00066A59">
        <w:rPr>
          <w:rStyle w:val="A8"/>
          <w:rFonts w:ascii="Arial" w:hAnsi="Arial" w:cs="Arial"/>
          <w:sz w:val="16"/>
          <w:szCs w:val="16"/>
        </w:rPr>
        <w:t xml:space="preserve"> </w:t>
      </w:r>
      <w:r w:rsidRPr="00066A59">
        <w:rPr>
          <w:rFonts w:ascii="Arial" w:hAnsi="Arial" w:cs="Arial"/>
          <w:color w:val="000000"/>
          <w:sz w:val="16"/>
          <w:szCs w:val="16"/>
        </w:rPr>
        <w:t xml:space="preserve">ICARE (Impartial, </w:t>
      </w:r>
      <w:proofErr w:type="gramStart"/>
      <w:r w:rsidRPr="00066A59">
        <w:rPr>
          <w:rFonts w:ascii="Arial" w:hAnsi="Arial" w:cs="Arial"/>
          <w:color w:val="000000"/>
          <w:sz w:val="16"/>
          <w:szCs w:val="16"/>
        </w:rPr>
        <w:t>Committed</w:t>
      </w:r>
      <w:proofErr w:type="gramEnd"/>
      <w:r w:rsidRPr="00066A59">
        <w:rPr>
          <w:rFonts w:ascii="Arial" w:hAnsi="Arial" w:cs="Arial"/>
          <w:color w:val="000000"/>
          <w:sz w:val="16"/>
          <w:szCs w:val="16"/>
        </w:rPr>
        <w:t xml:space="preserve"> to service, Accountable, Respectful, and Ethical); including the APS Employment Principles and the APS Code of Conduct contained in the </w:t>
      </w:r>
      <w:r w:rsidRPr="00066A59">
        <w:rPr>
          <w:rFonts w:ascii="Arial" w:hAnsi="Arial" w:cs="Arial"/>
          <w:i/>
          <w:iCs/>
          <w:color w:val="000000"/>
          <w:sz w:val="16"/>
          <w:szCs w:val="16"/>
        </w:rPr>
        <w:t>Public Service Act 1999.</w:t>
      </w:r>
    </w:p>
  </w:footnote>
  <w:footnote w:id="2">
    <w:p w14:paraId="685D24A6" w14:textId="0C87FD5F" w:rsidR="00E50677" w:rsidRDefault="00E50677">
      <w:pPr>
        <w:pStyle w:val="FootnoteText"/>
      </w:pPr>
      <w:r>
        <w:rPr>
          <w:rStyle w:val="FootnoteReference"/>
        </w:rPr>
        <w:footnoteRef/>
      </w:r>
      <w:r>
        <w:t xml:space="preserve"> </w:t>
      </w:r>
      <w:r>
        <w:rPr>
          <w:rFonts w:ascii="Tahoma"/>
          <w:spacing w:val="-4"/>
          <w:sz w:val="16"/>
        </w:rPr>
        <w:t>Where</w:t>
      </w:r>
      <w:r>
        <w:rPr>
          <w:rFonts w:ascii="Tahoma"/>
          <w:spacing w:val="-3"/>
          <w:sz w:val="16"/>
        </w:rPr>
        <w:t xml:space="preserve"> </w:t>
      </w:r>
      <w:r>
        <w:rPr>
          <w:rFonts w:ascii="Tahoma"/>
          <w:spacing w:val="-4"/>
          <w:sz w:val="16"/>
        </w:rPr>
        <w:t>those</w:t>
      </w:r>
      <w:r>
        <w:rPr>
          <w:rFonts w:ascii="Tahoma"/>
          <w:spacing w:val="-2"/>
          <w:sz w:val="16"/>
        </w:rPr>
        <w:t xml:space="preserve"> </w:t>
      </w:r>
      <w:r>
        <w:rPr>
          <w:rFonts w:ascii="Tahoma"/>
          <w:spacing w:val="-4"/>
          <w:sz w:val="16"/>
        </w:rPr>
        <w:t>obligations</w:t>
      </w:r>
      <w:r>
        <w:rPr>
          <w:rFonts w:ascii="Tahoma"/>
          <w:spacing w:val="-2"/>
          <w:sz w:val="16"/>
        </w:rPr>
        <w:t xml:space="preserve"> </w:t>
      </w:r>
      <w:r>
        <w:rPr>
          <w:rFonts w:ascii="Tahoma"/>
          <w:spacing w:val="-4"/>
          <w:sz w:val="16"/>
        </w:rPr>
        <w:t>do</w:t>
      </w:r>
      <w:r>
        <w:rPr>
          <w:rFonts w:ascii="Tahoma"/>
          <w:spacing w:val="-2"/>
          <w:sz w:val="16"/>
        </w:rPr>
        <w:t xml:space="preserve"> </w:t>
      </w:r>
      <w:r>
        <w:rPr>
          <w:rFonts w:ascii="Tahoma"/>
          <w:spacing w:val="-4"/>
          <w:sz w:val="16"/>
        </w:rPr>
        <w:t>not</w:t>
      </w:r>
      <w:r>
        <w:rPr>
          <w:rFonts w:ascii="Tahoma"/>
          <w:spacing w:val="-2"/>
          <w:sz w:val="16"/>
        </w:rPr>
        <w:t xml:space="preserve"> </w:t>
      </w:r>
      <w:r>
        <w:rPr>
          <w:rFonts w:ascii="Tahoma"/>
          <w:spacing w:val="-4"/>
          <w:sz w:val="16"/>
        </w:rPr>
        <w:t>fall</w:t>
      </w:r>
      <w:r>
        <w:rPr>
          <w:rFonts w:ascii="Tahoma"/>
          <w:spacing w:val="-2"/>
          <w:sz w:val="16"/>
        </w:rPr>
        <w:t xml:space="preserve"> </w:t>
      </w:r>
      <w:r>
        <w:rPr>
          <w:rFonts w:ascii="Tahoma"/>
          <w:spacing w:val="-4"/>
          <w:sz w:val="16"/>
        </w:rPr>
        <w:t>within</w:t>
      </w:r>
      <w:r>
        <w:rPr>
          <w:rFonts w:ascii="Tahoma"/>
          <w:spacing w:val="-2"/>
          <w:sz w:val="16"/>
        </w:rPr>
        <w:t xml:space="preserve"> </w:t>
      </w:r>
      <w:r>
        <w:rPr>
          <w:rFonts w:ascii="Tahoma"/>
          <w:spacing w:val="-4"/>
          <w:sz w:val="16"/>
        </w:rPr>
        <w:t>the</w:t>
      </w:r>
      <w:r>
        <w:rPr>
          <w:rFonts w:ascii="Tahoma"/>
          <w:spacing w:val="-2"/>
          <w:sz w:val="16"/>
        </w:rPr>
        <w:t xml:space="preserve"> </w:t>
      </w:r>
      <w:r>
        <w:rPr>
          <w:rFonts w:ascii="Tahoma"/>
          <w:spacing w:val="-4"/>
          <w:sz w:val="16"/>
        </w:rPr>
        <w:t>prudential</w:t>
      </w:r>
      <w:r>
        <w:rPr>
          <w:rFonts w:ascii="Tahoma"/>
          <w:spacing w:val="-2"/>
          <w:sz w:val="16"/>
        </w:rPr>
        <w:t xml:space="preserve"> </w:t>
      </w:r>
      <w:r>
        <w:rPr>
          <w:rFonts w:ascii="Tahoma"/>
          <w:spacing w:val="-4"/>
          <w:sz w:val="16"/>
        </w:rPr>
        <w:t>regulatory</w:t>
      </w:r>
      <w:r>
        <w:rPr>
          <w:rFonts w:ascii="Tahoma"/>
          <w:spacing w:val="-2"/>
          <w:sz w:val="16"/>
        </w:rPr>
        <w:t xml:space="preserve"> </w:t>
      </w:r>
      <w:r>
        <w:rPr>
          <w:rFonts w:ascii="Tahoma"/>
          <w:spacing w:val="-4"/>
          <w:sz w:val="16"/>
        </w:rPr>
        <w:t>role</w:t>
      </w:r>
      <w:r>
        <w:rPr>
          <w:rFonts w:ascii="Tahoma"/>
          <w:spacing w:val="-2"/>
          <w:sz w:val="16"/>
        </w:rPr>
        <w:t xml:space="preserve"> </w:t>
      </w:r>
      <w:r>
        <w:rPr>
          <w:rFonts w:ascii="Tahoma"/>
          <w:spacing w:val="-4"/>
          <w:sz w:val="16"/>
        </w:rPr>
        <w:t>of</w:t>
      </w:r>
      <w:r>
        <w:rPr>
          <w:rFonts w:ascii="Tahoma"/>
          <w:spacing w:val="-2"/>
          <w:sz w:val="16"/>
        </w:rPr>
        <w:t xml:space="preserve"> </w:t>
      </w:r>
      <w:r>
        <w:rPr>
          <w:rFonts w:ascii="Tahoma"/>
          <w:spacing w:val="-4"/>
          <w:sz w:val="16"/>
        </w:rPr>
        <w:t>the</w:t>
      </w:r>
      <w:r>
        <w:rPr>
          <w:rFonts w:ascii="Tahoma"/>
          <w:spacing w:val="-2"/>
          <w:sz w:val="16"/>
        </w:rPr>
        <w:t xml:space="preserve"> </w:t>
      </w:r>
      <w:r>
        <w:rPr>
          <w:rFonts w:ascii="Tahoma"/>
          <w:spacing w:val="-4"/>
          <w:sz w:val="16"/>
        </w:rPr>
        <w:t>Australian</w:t>
      </w:r>
      <w:r>
        <w:rPr>
          <w:rFonts w:ascii="Tahoma"/>
          <w:spacing w:val="-2"/>
          <w:sz w:val="16"/>
        </w:rPr>
        <w:t xml:space="preserve"> </w:t>
      </w:r>
      <w:r>
        <w:rPr>
          <w:rFonts w:ascii="Tahoma"/>
          <w:spacing w:val="-4"/>
          <w:sz w:val="16"/>
        </w:rPr>
        <w:t>Prudential</w:t>
      </w:r>
      <w:r>
        <w:rPr>
          <w:rFonts w:ascii="Tahoma"/>
          <w:spacing w:val="-2"/>
          <w:sz w:val="16"/>
        </w:rPr>
        <w:t xml:space="preserve"> </w:t>
      </w:r>
      <w:r>
        <w:rPr>
          <w:rFonts w:ascii="Tahoma"/>
          <w:spacing w:val="-4"/>
          <w:sz w:val="16"/>
        </w:rPr>
        <w:t>Regulation</w:t>
      </w:r>
      <w:r>
        <w:rPr>
          <w:rFonts w:ascii="Tahoma"/>
          <w:spacing w:val="-2"/>
          <w:sz w:val="16"/>
        </w:rPr>
        <w:t xml:space="preserve"> </w:t>
      </w:r>
      <w:r>
        <w:rPr>
          <w:rFonts w:ascii="Tahoma"/>
          <w:spacing w:val="-4"/>
          <w:sz w:val="16"/>
        </w:rPr>
        <w:t>Authority.</w:t>
      </w:r>
    </w:p>
  </w:footnote>
  <w:footnote w:id="3">
    <w:p w14:paraId="12206573" w14:textId="72FC4612" w:rsidR="00E04F3D" w:rsidRPr="00E04F3D" w:rsidRDefault="00E04F3D" w:rsidP="00E04F3D">
      <w:pPr>
        <w:tabs>
          <w:tab w:val="left" w:pos="916"/>
        </w:tabs>
        <w:spacing w:before="46" w:line="244" w:lineRule="auto"/>
        <w:ind w:left="916" w:right="899" w:hanging="284"/>
        <w:rPr>
          <w:rFonts w:ascii="Tahoma"/>
          <w:sz w:val="16"/>
        </w:rPr>
      </w:pPr>
      <w:r>
        <w:rPr>
          <w:rStyle w:val="FootnoteReference"/>
        </w:rPr>
        <w:footnoteRef/>
      </w:r>
      <w:r>
        <w:t xml:space="preserve"> </w:t>
      </w:r>
      <w:r>
        <w:rPr>
          <w:rFonts w:ascii="Tahoma"/>
          <w:sz w:val="16"/>
        </w:rPr>
        <w:t>An</w:t>
      </w:r>
      <w:r>
        <w:rPr>
          <w:rFonts w:ascii="Tahoma"/>
          <w:spacing w:val="-1"/>
          <w:sz w:val="16"/>
        </w:rPr>
        <w:t xml:space="preserve"> </w:t>
      </w:r>
      <w:r>
        <w:rPr>
          <w:rFonts w:ascii="Tahoma"/>
          <w:sz w:val="16"/>
        </w:rPr>
        <w:t>EVP</w:t>
      </w:r>
      <w:r>
        <w:rPr>
          <w:rFonts w:ascii="Tahoma"/>
          <w:spacing w:val="-1"/>
          <w:sz w:val="16"/>
        </w:rPr>
        <w:t xml:space="preserve"> </w:t>
      </w:r>
      <w:r>
        <w:rPr>
          <w:rFonts w:ascii="Tahoma"/>
          <w:sz w:val="16"/>
        </w:rPr>
        <w:t>is</w:t>
      </w:r>
      <w:r>
        <w:rPr>
          <w:rFonts w:ascii="Tahoma"/>
          <w:spacing w:val="-1"/>
          <w:sz w:val="16"/>
        </w:rPr>
        <w:t xml:space="preserve"> </w:t>
      </w:r>
      <w:r>
        <w:rPr>
          <w:rFonts w:ascii="Tahoma"/>
          <w:sz w:val="16"/>
        </w:rPr>
        <w:t>a</w:t>
      </w:r>
      <w:r>
        <w:rPr>
          <w:rFonts w:ascii="Tahoma"/>
          <w:spacing w:val="-1"/>
          <w:sz w:val="16"/>
        </w:rPr>
        <w:t xml:space="preserve"> </w:t>
      </w:r>
      <w:r>
        <w:rPr>
          <w:rFonts w:ascii="Tahoma"/>
          <w:sz w:val="16"/>
        </w:rPr>
        <w:t>mix</w:t>
      </w:r>
      <w:r>
        <w:rPr>
          <w:rFonts w:ascii="Tahoma"/>
          <w:spacing w:val="-1"/>
          <w:sz w:val="16"/>
        </w:rPr>
        <w:t xml:space="preserve"> </w:t>
      </w:r>
      <w:r>
        <w:rPr>
          <w:rFonts w:ascii="Tahoma"/>
          <w:sz w:val="16"/>
        </w:rPr>
        <w:t>of</w:t>
      </w:r>
      <w:r>
        <w:rPr>
          <w:rFonts w:ascii="Tahoma"/>
          <w:spacing w:val="-1"/>
          <w:sz w:val="16"/>
        </w:rPr>
        <w:t xml:space="preserve"> </w:t>
      </w:r>
      <w:r>
        <w:rPr>
          <w:rFonts w:ascii="Tahoma"/>
          <w:sz w:val="16"/>
        </w:rPr>
        <w:t>tangible</w:t>
      </w:r>
      <w:r>
        <w:rPr>
          <w:rFonts w:ascii="Tahoma"/>
          <w:spacing w:val="-1"/>
          <w:sz w:val="16"/>
        </w:rPr>
        <w:t xml:space="preserve"> </w:t>
      </w:r>
      <w:r>
        <w:rPr>
          <w:rFonts w:ascii="Tahoma"/>
          <w:sz w:val="16"/>
        </w:rPr>
        <w:t>and</w:t>
      </w:r>
      <w:r>
        <w:rPr>
          <w:rFonts w:ascii="Tahoma"/>
          <w:spacing w:val="-1"/>
          <w:sz w:val="16"/>
        </w:rPr>
        <w:t xml:space="preserve"> </w:t>
      </w:r>
      <w:r>
        <w:rPr>
          <w:rFonts w:ascii="Tahoma"/>
          <w:sz w:val="16"/>
        </w:rPr>
        <w:t>intangible</w:t>
      </w:r>
      <w:r>
        <w:rPr>
          <w:rFonts w:ascii="Tahoma"/>
          <w:spacing w:val="-1"/>
          <w:sz w:val="16"/>
        </w:rPr>
        <w:t xml:space="preserve"> </w:t>
      </w:r>
      <w:r>
        <w:rPr>
          <w:rFonts w:ascii="Tahoma"/>
          <w:sz w:val="16"/>
        </w:rPr>
        <w:t>benefits,</w:t>
      </w:r>
      <w:r>
        <w:rPr>
          <w:rFonts w:ascii="Tahoma"/>
          <w:spacing w:val="-1"/>
          <w:sz w:val="16"/>
        </w:rPr>
        <w:t xml:space="preserve"> </w:t>
      </w:r>
      <w:r>
        <w:rPr>
          <w:rFonts w:ascii="Tahoma"/>
          <w:sz w:val="16"/>
        </w:rPr>
        <w:t xml:space="preserve">describing </w:t>
      </w:r>
      <w:r>
        <w:rPr>
          <w:sz w:val="16"/>
        </w:rPr>
        <w:t xml:space="preserve">why someone would choose to work at one organisation over </w:t>
      </w:r>
      <w:r>
        <w:rPr>
          <w:rFonts w:ascii="Tahoma"/>
          <w:sz w:val="16"/>
        </w:rPr>
        <w:t>another.</w:t>
      </w:r>
      <w:r>
        <w:rPr>
          <w:rFonts w:ascii="Tahoma"/>
          <w:spacing w:val="-8"/>
          <w:sz w:val="16"/>
        </w:rPr>
        <w:t xml:space="preserve"> </w:t>
      </w:r>
      <w:r>
        <w:rPr>
          <w:rFonts w:ascii="Tahoma"/>
          <w:sz w:val="16"/>
        </w:rPr>
        <w:t>Our</w:t>
      </w:r>
      <w:r>
        <w:rPr>
          <w:rFonts w:ascii="Tahoma"/>
          <w:spacing w:val="-8"/>
          <w:sz w:val="16"/>
        </w:rPr>
        <w:t xml:space="preserve"> </w:t>
      </w:r>
      <w:r>
        <w:rPr>
          <w:rFonts w:ascii="Tahoma"/>
          <w:sz w:val="16"/>
        </w:rPr>
        <w:t>EVP</w:t>
      </w:r>
      <w:r>
        <w:rPr>
          <w:rFonts w:ascii="Tahoma"/>
          <w:spacing w:val="-8"/>
          <w:sz w:val="16"/>
        </w:rPr>
        <w:t xml:space="preserve"> </w:t>
      </w:r>
      <w:r>
        <w:rPr>
          <w:rFonts w:ascii="Tahoma"/>
          <w:sz w:val="16"/>
        </w:rPr>
        <w:t>will</w:t>
      </w:r>
      <w:r>
        <w:rPr>
          <w:rFonts w:ascii="Tahoma"/>
          <w:spacing w:val="-8"/>
          <w:sz w:val="16"/>
        </w:rPr>
        <w:t xml:space="preserve"> </w:t>
      </w:r>
      <w:r>
        <w:rPr>
          <w:rFonts w:ascii="Tahoma"/>
          <w:sz w:val="16"/>
        </w:rPr>
        <w:t>identify</w:t>
      </w:r>
      <w:r>
        <w:rPr>
          <w:rFonts w:ascii="Tahoma"/>
          <w:spacing w:val="-8"/>
          <w:sz w:val="16"/>
        </w:rPr>
        <w:t xml:space="preserve"> </w:t>
      </w:r>
      <w:r>
        <w:rPr>
          <w:rFonts w:ascii="Tahoma"/>
          <w:sz w:val="16"/>
        </w:rPr>
        <w:t>the</w:t>
      </w:r>
      <w:r>
        <w:rPr>
          <w:rFonts w:ascii="Tahoma"/>
          <w:spacing w:val="-8"/>
          <w:sz w:val="16"/>
        </w:rPr>
        <w:t xml:space="preserve"> </w:t>
      </w:r>
      <w:r>
        <w:rPr>
          <w:rFonts w:ascii="Tahoma"/>
          <w:sz w:val="16"/>
        </w:rPr>
        <w:t>unique</w:t>
      </w:r>
      <w:r>
        <w:rPr>
          <w:rFonts w:ascii="Tahoma"/>
          <w:spacing w:val="-8"/>
          <w:sz w:val="16"/>
        </w:rPr>
        <w:t xml:space="preserve"> </w:t>
      </w:r>
      <w:r>
        <w:rPr>
          <w:rFonts w:ascii="Tahoma"/>
          <w:sz w:val="16"/>
        </w:rPr>
        <w:t>benefits</w:t>
      </w:r>
      <w:r>
        <w:rPr>
          <w:rFonts w:ascii="Tahoma"/>
          <w:spacing w:val="-8"/>
          <w:sz w:val="16"/>
        </w:rPr>
        <w:t xml:space="preserve"> </w:t>
      </w:r>
      <w:r>
        <w:rPr>
          <w:rFonts w:ascii="Tahoma"/>
          <w:sz w:val="16"/>
        </w:rPr>
        <w:t>of</w:t>
      </w:r>
      <w:r>
        <w:rPr>
          <w:rFonts w:ascii="Tahoma"/>
          <w:spacing w:val="-8"/>
          <w:sz w:val="16"/>
        </w:rPr>
        <w:t xml:space="preserve"> </w:t>
      </w:r>
      <w:r>
        <w:rPr>
          <w:rFonts w:ascii="Tahoma"/>
          <w:sz w:val="16"/>
        </w:rPr>
        <w:t>a</w:t>
      </w:r>
      <w:r>
        <w:rPr>
          <w:rFonts w:ascii="Tahoma"/>
          <w:spacing w:val="-8"/>
          <w:sz w:val="16"/>
        </w:rPr>
        <w:t xml:space="preserve"> </w:t>
      </w:r>
      <w:r>
        <w:rPr>
          <w:rFonts w:ascii="Tahoma"/>
          <w:sz w:val="16"/>
        </w:rPr>
        <w:t>career</w:t>
      </w:r>
      <w:r>
        <w:rPr>
          <w:rFonts w:ascii="Tahoma"/>
          <w:spacing w:val="-8"/>
          <w:sz w:val="16"/>
        </w:rPr>
        <w:t xml:space="preserve"> </w:t>
      </w:r>
      <w:r>
        <w:rPr>
          <w:rFonts w:ascii="Tahoma"/>
          <w:sz w:val="16"/>
        </w:rPr>
        <w:t xml:space="preserve">in </w:t>
      </w:r>
      <w:r>
        <w:rPr>
          <w:sz w:val="16"/>
        </w:rPr>
        <w:t xml:space="preserve">the Department and help us to attract and retain the skills and </w:t>
      </w:r>
      <w:r>
        <w:rPr>
          <w:rFonts w:ascii="Tahoma"/>
          <w:spacing w:val="-2"/>
          <w:sz w:val="16"/>
        </w:rPr>
        <w:t>capabilities</w:t>
      </w:r>
      <w:r>
        <w:rPr>
          <w:rFonts w:ascii="Tahoma"/>
          <w:spacing w:val="-5"/>
          <w:sz w:val="16"/>
        </w:rPr>
        <w:t xml:space="preserve"> </w:t>
      </w:r>
      <w:r>
        <w:rPr>
          <w:rFonts w:ascii="Tahoma"/>
          <w:spacing w:val="-2"/>
          <w:sz w:val="16"/>
        </w:rPr>
        <w:t>we</w:t>
      </w:r>
      <w:r>
        <w:rPr>
          <w:rFonts w:ascii="Tahoma"/>
          <w:spacing w:val="-5"/>
          <w:sz w:val="16"/>
        </w:rPr>
        <w:t xml:space="preserve"> </w:t>
      </w:r>
      <w:r>
        <w:rPr>
          <w:rFonts w:ascii="Tahoma"/>
          <w:spacing w:val="-2"/>
          <w:sz w:val="16"/>
        </w:rPr>
        <w:t>need</w:t>
      </w:r>
      <w:r>
        <w:rPr>
          <w:rFonts w:ascii="Tahoma"/>
          <w:spacing w:val="-5"/>
          <w:sz w:val="16"/>
        </w:rPr>
        <w:t xml:space="preserve"> </w:t>
      </w:r>
      <w:r>
        <w:rPr>
          <w:rFonts w:ascii="Tahoma"/>
          <w:spacing w:val="-2"/>
          <w:sz w:val="16"/>
        </w:rPr>
        <w:t>as</w:t>
      </w:r>
      <w:r>
        <w:rPr>
          <w:rFonts w:ascii="Tahoma"/>
          <w:spacing w:val="-5"/>
          <w:sz w:val="16"/>
        </w:rPr>
        <w:t xml:space="preserve"> </w:t>
      </w:r>
      <w:r>
        <w:rPr>
          <w:rFonts w:ascii="Tahoma"/>
          <w:spacing w:val="-2"/>
          <w:sz w:val="16"/>
        </w:rPr>
        <w:t>an</w:t>
      </w:r>
      <w:r>
        <w:rPr>
          <w:rFonts w:ascii="Tahoma"/>
          <w:spacing w:val="-5"/>
          <w:sz w:val="16"/>
        </w:rPr>
        <w:t xml:space="preserve"> </w:t>
      </w:r>
      <w:r>
        <w:rPr>
          <w:rFonts w:ascii="Tahoma"/>
          <w:spacing w:val="-2"/>
          <w:sz w:val="16"/>
        </w:rPr>
        <w:t>organisation</w:t>
      </w:r>
      <w:r>
        <w:rPr>
          <w:rFonts w:ascii="Tahoma"/>
          <w:spacing w:val="-5"/>
          <w:sz w:val="16"/>
        </w:rPr>
        <w:t xml:space="preserve"> </w:t>
      </w:r>
      <w:r>
        <w:rPr>
          <w:rFonts w:ascii="Tahoma"/>
          <w:spacing w:val="-2"/>
          <w:sz w:val="16"/>
        </w:rPr>
        <w:t>to</w:t>
      </w:r>
      <w:r>
        <w:rPr>
          <w:rFonts w:ascii="Tahoma"/>
          <w:spacing w:val="-5"/>
          <w:sz w:val="16"/>
        </w:rPr>
        <w:t xml:space="preserve"> </w:t>
      </w:r>
      <w:r>
        <w:rPr>
          <w:rFonts w:ascii="Tahoma"/>
          <w:spacing w:val="-2"/>
          <w:sz w:val="16"/>
        </w:rPr>
        <w:t>achieve</w:t>
      </w:r>
      <w:r>
        <w:rPr>
          <w:rFonts w:ascii="Tahoma"/>
          <w:spacing w:val="-5"/>
          <w:sz w:val="16"/>
        </w:rPr>
        <w:t xml:space="preserve"> </w:t>
      </w:r>
      <w:r>
        <w:rPr>
          <w:rFonts w:ascii="Tahoma"/>
          <w:spacing w:val="-2"/>
          <w:sz w:val="16"/>
        </w:rPr>
        <w:t>our</w:t>
      </w:r>
      <w:r>
        <w:rPr>
          <w:rFonts w:ascii="Tahoma"/>
          <w:spacing w:val="-5"/>
          <w:sz w:val="16"/>
        </w:rPr>
        <w:t xml:space="preserve"> </w:t>
      </w:r>
      <w:r>
        <w:rPr>
          <w:rFonts w:ascii="Tahoma"/>
          <w:spacing w:val="-2"/>
          <w:sz w:val="16"/>
        </w:rPr>
        <w:t>outcomes.</w:t>
      </w:r>
    </w:p>
  </w:footnote>
  <w:footnote w:id="4">
    <w:p w14:paraId="0C4996E5" w14:textId="7AE78917" w:rsidR="006823DD" w:rsidRPr="006823DD" w:rsidRDefault="006823DD" w:rsidP="006823DD">
      <w:pPr>
        <w:tabs>
          <w:tab w:val="left" w:pos="818"/>
        </w:tabs>
        <w:spacing w:before="1"/>
        <w:ind w:left="819" w:right="780" w:hanging="284"/>
        <w:rPr>
          <w:rFonts w:ascii="Arial" w:hAnsi="Arial" w:cs="Arial"/>
          <w:sz w:val="16"/>
        </w:rPr>
      </w:pPr>
      <w:r w:rsidRPr="006823DD">
        <w:rPr>
          <w:rStyle w:val="FootnoteReference"/>
          <w:rFonts w:ascii="Arial" w:hAnsi="Arial" w:cs="Arial"/>
        </w:rPr>
        <w:footnoteRef/>
      </w:r>
      <w:r w:rsidRPr="006823DD">
        <w:rPr>
          <w:rFonts w:ascii="Arial" w:hAnsi="Arial" w:cs="Arial"/>
        </w:rPr>
        <w:t xml:space="preserve"> </w:t>
      </w:r>
      <w:r w:rsidRPr="006823DD">
        <w:rPr>
          <w:rFonts w:ascii="Arial" w:hAnsi="Arial" w:cs="Arial"/>
          <w:sz w:val="16"/>
        </w:rPr>
        <w:t xml:space="preserve">TRIM is the approved Electronic Document and Records </w:t>
      </w:r>
      <w:r w:rsidRPr="006823DD">
        <w:rPr>
          <w:rFonts w:ascii="Arial" w:hAnsi="Arial" w:cs="Arial"/>
          <w:spacing w:val="-2"/>
          <w:sz w:val="16"/>
        </w:rPr>
        <w:t>Management</w:t>
      </w:r>
      <w:r w:rsidRPr="006823DD">
        <w:rPr>
          <w:rFonts w:ascii="Arial" w:hAnsi="Arial" w:cs="Arial"/>
          <w:spacing w:val="-6"/>
          <w:sz w:val="16"/>
        </w:rPr>
        <w:t xml:space="preserve"> </w:t>
      </w:r>
      <w:r w:rsidRPr="006823DD">
        <w:rPr>
          <w:rFonts w:ascii="Arial" w:hAnsi="Arial" w:cs="Arial"/>
          <w:spacing w:val="-2"/>
          <w:sz w:val="16"/>
        </w:rPr>
        <w:t>System</w:t>
      </w:r>
      <w:r w:rsidRPr="006823DD">
        <w:rPr>
          <w:rFonts w:ascii="Arial" w:hAnsi="Arial" w:cs="Arial"/>
          <w:spacing w:val="-6"/>
          <w:sz w:val="16"/>
        </w:rPr>
        <w:t xml:space="preserve"> </w:t>
      </w:r>
      <w:r w:rsidRPr="006823DD">
        <w:rPr>
          <w:rFonts w:ascii="Arial" w:hAnsi="Arial" w:cs="Arial"/>
          <w:spacing w:val="-2"/>
          <w:sz w:val="16"/>
        </w:rPr>
        <w:t>for</w:t>
      </w:r>
      <w:r w:rsidRPr="006823DD">
        <w:rPr>
          <w:rFonts w:ascii="Arial" w:hAnsi="Arial" w:cs="Arial"/>
          <w:spacing w:val="-6"/>
          <w:sz w:val="16"/>
        </w:rPr>
        <w:t xml:space="preserve"> </w:t>
      </w:r>
      <w:r w:rsidRPr="006823DD">
        <w:rPr>
          <w:rFonts w:ascii="Arial" w:hAnsi="Arial" w:cs="Arial"/>
          <w:spacing w:val="-2"/>
          <w:sz w:val="16"/>
        </w:rPr>
        <w:t>the</w:t>
      </w:r>
      <w:r w:rsidRPr="006823DD">
        <w:rPr>
          <w:rFonts w:ascii="Arial" w:hAnsi="Arial" w:cs="Arial"/>
          <w:spacing w:val="-6"/>
          <w:sz w:val="16"/>
        </w:rPr>
        <w:t xml:space="preserve"> </w:t>
      </w:r>
      <w:r w:rsidRPr="006823DD">
        <w:rPr>
          <w:rFonts w:ascii="Arial" w:hAnsi="Arial" w:cs="Arial"/>
          <w:spacing w:val="-2"/>
          <w:sz w:val="16"/>
        </w:rPr>
        <w:t>Department</w:t>
      </w:r>
      <w:r w:rsidRPr="006823DD">
        <w:rPr>
          <w:rFonts w:ascii="Arial" w:hAnsi="Arial" w:cs="Arial"/>
          <w:spacing w:val="-6"/>
          <w:sz w:val="16"/>
        </w:rPr>
        <w:t xml:space="preserve"> </w:t>
      </w:r>
      <w:r w:rsidRPr="006823DD">
        <w:rPr>
          <w:rFonts w:ascii="Arial" w:hAnsi="Arial" w:cs="Arial"/>
          <w:spacing w:val="-2"/>
          <w:sz w:val="16"/>
        </w:rPr>
        <w:t>of</w:t>
      </w:r>
      <w:r w:rsidRPr="006823DD">
        <w:rPr>
          <w:rFonts w:ascii="Arial" w:hAnsi="Arial" w:cs="Arial"/>
          <w:spacing w:val="-6"/>
          <w:sz w:val="16"/>
        </w:rPr>
        <w:t xml:space="preserve"> </w:t>
      </w:r>
      <w:r w:rsidRPr="006823DD">
        <w:rPr>
          <w:rFonts w:ascii="Arial" w:hAnsi="Arial" w:cs="Arial"/>
          <w:spacing w:val="-2"/>
          <w:sz w:val="16"/>
        </w:rPr>
        <w:t>Health</w:t>
      </w:r>
      <w:r w:rsidRPr="006823DD">
        <w:rPr>
          <w:rFonts w:ascii="Arial" w:hAnsi="Arial" w:cs="Arial"/>
          <w:spacing w:val="-6"/>
          <w:sz w:val="16"/>
        </w:rPr>
        <w:t xml:space="preserve"> </w:t>
      </w:r>
      <w:r w:rsidRPr="006823DD">
        <w:rPr>
          <w:rFonts w:ascii="Arial" w:hAnsi="Arial" w:cs="Arial"/>
          <w:spacing w:val="-2"/>
          <w:sz w:val="16"/>
        </w:rPr>
        <w:t>and</w:t>
      </w:r>
      <w:r w:rsidRPr="006823DD">
        <w:rPr>
          <w:rFonts w:ascii="Arial" w:hAnsi="Arial" w:cs="Arial"/>
          <w:spacing w:val="-6"/>
          <w:sz w:val="16"/>
        </w:rPr>
        <w:t xml:space="preserve"> </w:t>
      </w:r>
      <w:r w:rsidRPr="006823DD">
        <w:rPr>
          <w:rFonts w:ascii="Arial" w:hAnsi="Arial" w:cs="Arial"/>
          <w:spacing w:val="-2"/>
          <w:sz w:val="16"/>
        </w:rPr>
        <w:t>Aged</w:t>
      </w:r>
      <w:r w:rsidRPr="006823DD">
        <w:rPr>
          <w:rFonts w:ascii="Arial" w:hAnsi="Arial" w:cs="Arial"/>
          <w:spacing w:val="-6"/>
          <w:sz w:val="16"/>
        </w:rPr>
        <w:t xml:space="preserve"> </w:t>
      </w:r>
      <w:r w:rsidRPr="006823DD">
        <w:rPr>
          <w:rFonts w:ascii="Arial" w:hAnsi="Arial" w:cs="Arial"/>
          <w:spacing w:val="-2"/>
          <w:sz w:val="16"/>
        </w:rPr>
        <w:t>Care.</w:t>
      </w:r>
    </w:p>
  </w:footnote>
  <w:footnote w:id="5">
    <w:p w14:paraId="30CF91DB" w14:textId="5EE41305" w:rsidR="006823DD" w:rsidRPr="006823DD" w:rsidRDefault="006823DD" w:rsidP="00066A59">
      <w:pPr>
        <w:tabs>
          <w:tab w:val="left" w:pos="1026"/>
        </w:tabs>
        <w:spacing w:before="27"/>
        <w:rPr>
          <w:rFonts w:ascii="Arial" w:hAnsi="Arial" w:cs="Arial"/>
          <w:sz w:val="16"/>
        </w:rPr>
      </w:pPr>
      <w:r w:rsidRPr="006823DD">
        <w:rPr>
          <w:rStyle w:val="FootnoteReference"/>
          <w:rFonts w:ascii="Arial" w:hAnsi="Arial" w:cs="Arial"/>
        </w:rPr>
        <w:footnoteRef/>
      </w:r>
      <w:r w:rsidRPr="006823DD">
        <w:rPr>
          <w:rFonts w:ascii="Arial" w:hAnsi="Arial" w:cs="Arial"/>
        </w:rPr>
        <w:t xml:space="preserve"> </w:t>
      </w:r>
      <w:r w:rsidRPr="006823DD">
        <w:rPr>
          <w:rFonts w:ascii="Arial" w:hAnsi="Arial" w:cs="Arial"/>
          <w:spacing w:val="-4"/>
          <w:sz w:val="16"/>
        </w:rPr>
        <w:t>Source:</w:t>
      </w:r>
      <w:r w:rsidRPr="006823DD">
        <w:rPr>
          <w:rFonts w:ascii="Arial" w:hAnsi="Arial" w:cs="Arial"/>
          <w:spacing w:val="1"/>
          <w:sz w:val="16"/>
        </w:rPr>
        <w:t xml:space="preserve"> </w:t>
      </w:r>
      <w:r w:rsidRPr="006823DD">
        <w:rPr>
          <w:rFonts w:ascii="Arial" w:hAnsi="Arial" w:cs="Arial"/>
          <w:i/>
          <w:spacing w:val="-4"/>
          <w:sz w:val="16"/>
        </w:rPr>
        <w:t>Health</w:t>
      </w:r>
      <w:r w:rsidRPr="006823DD">
        <w:rPr>
          <w:rFonts w:ascii="Arial" w:hAnsi="Arial" w:cs="Arial"/>
          <w:i/>
          <w:spacing w:val="2"/>
          <w:sz w:val="16"/>
        </w:rPr>
        <w:t xml:space="preserve"> </w:t>
      </w:r>
      <w:r w:rsidRPr="006823DD">
        <w:rPr>
          <w:rFonts w:ascii="Arial" w:hAnsi="Arial" w:cs="Arial"/>
          <w:i/>
          <w:spacing w:val="-4"/>
          <w:sz w:val="16"/>
        </w:rPr>
        <w:t>and</w:t>
      </w:r>
      <w:r w:rsidRPr="006823DD">
        <w:rPr>
          <w:rFonts w:ascii="Arial" w:hAnsi="Arial" w:cs="Arial"/>
          <w:i/>
          <w:spacing w:val="2"/>
          <w:sz w:val="16"/>
        </w:rPr>
        <w:t xml:space="preserve"> </w:t>
      </w:r>
      <w:r w:rsidRPr="006823DD">
        <w:rPr>
          <w:rFonts w:ascii="Arial" w:hAnsi="Arial" w:cs="Arial"/>
          <w:i/>
          <w:spacing w:val="-4"/>
          <w:sz w:val="16"/>
        </w:rPr>
        <w:t>Aged</w:t>
      </w:r>
      <w:r w:rsidRPr="006823DD">
        <w:rPr>
          <w:rFonts w:ascii="Arial" w:hAnsi="Arial" w:cs="Arial"/>
          <w:i/>
          <w:spacing w:val="2"/>
          <w:sz w:val="16"/>
        </w:rPr>
        <w:t xml:space="preserve"> </w:t>
      </w:r>
      <w:r w:rsidRPr="006823DD">
        <w:rPr>
          <w:rFonts w:ascii="Arial" w:hAnsi="Arial" w:cs="Arial"/>
          <w:i/>
          <w:spacing w:val="-4"/>
          <w:sz w:val="16"/>
        </w:rPr>
        <w:t>Care</w:t>
      </w:r>
      <w:r w:rsidRPr="006823DD">
        <w:rPr>
          <w:rFonts w:ascii="Arial" w:hAnsi="Arial" w:cs="Arial"/>
          <w:i/>
          <w:spacing w:val="2"/>
          <w:sz w:val="16"/>
        </w:rPr>
        <w:t xml:space="preserve"> </w:t>
      </w:r>
      <w:r w:rsidRPr="006823DD">
        <w:rPr>
          <w:rFonts w:ascii="Arial" w:hAnsi="Arial" w:cs="Arial"/>
          <w:i/>
          <w:spacing w:val="-4"/>
          <w:sz w:val="16"/>
        </w:rPr>
        <w:t>Portfolio</w:t>
      </w:r>
      <w:r w:rsidRPr="006823DD">
        <w:rPr>
          <w:rFonts w:ascii="Arial" w:hAnsi="Arial" w:cs="Arial"/>
          <w:i/>
          <w:spacing w:val="2"/>
          <w:sz w:val="16"/>
        </w:rPr>
        <w:t xml:space="preserve"> </w:t>
      </w:r>
      <w:r w:rsidRPr="006823DD">
        <w:rPr>
          <w:rFonts w:ascii="Arial" w:hAnsi="Arial" w:cs="Arial"/>
          <w:i/>
          <w:spacing w:val="-4"/>
          <w:sz w:val="16"/>
        </w:rPr>
        <w:t>Budget</w:t>
      </w:r>
      <w:r w:rsidRPr="006823DD">
        <w:rPr>
          <w:rFonts w:ascii="Arial" w:hAnsi="Arial" w:cs="Arial"/>
          <w:i/>
          <w:spacing w:val="2"/>
          <w:sz w:val="16"/>
        </w:rPr>
        <w:t xml:space="preserve"> </w:t>
      </w:r>
      <w:r w:rsidRPr="006823DD">
        <w:rPr>
          <w:rFonts w:ascii="Arial" w:hAnsi="Arial" w:cs="Arial"/>
          <w:i/>
          <w:spacing w:val="-4"/>
          <w:sz w:val="16"/>
        </w:rPr>
        <w:t>Statements</w:t>
      </w:r>
      <w:r w:rsidRPr="006823DD">
        <w:rPr>
          <w:rFonts w:ascii="Arial" w:hAnsi="Arial" w:cs="Arial"/>
          <w:i/>
          <w:spacing w:val="1"/>
          <w:sz w:val="16"/>
        </w:rPr>
        <w:t xml:space="preserve"> </w:t>
      </w:r>
      <w:r w:rsidRPr="006823DD">
        <w:rPr>
          <w:rFonts w:ascii="Arial" w:hAnsi="Arial" w:cs="Arial"/>
          <w:i/>
          <w:spacing w:val="-4"/>
          <w:sz w:val="16"/>
        </w:rPr>
        <w:t>2023–24</w:t>
      </w:r>
      <w:r w:rsidRPr="006823DD">
        <w:rPr>
          <w:rFonts w:ascii="Arial" w:hAnsi="Arial" w:cs="Arial"/>
          <w:spacing w:val="-4"/>
          <w:sz w:val="16"/>
        </w:rPr>
        <w:t>,</w:t>
      </w:r>
      <w:r w:rsidRPr="006823DD">
        <w:rPr>
          <w:rFonts w:ascii="Arial" w:hAnsi="Arial" w:cs="Arial"/>
          <w:spacing w:val="-3"/>
          <w:sz w:val="16"/>
        </w:rPr>
        <w:t xml:space="preserve"> </w:t>
      </w:r>
      <w:r w:rsidRPr="006823DD">
        <w:rPr>
          <w:rFonts w:ascii="Arial" w:hAnsi="Arial" w:cs="Arial"/>
          <w:spacing w:val="-4"/>
          <w:sz w:val="16"/>
        </w:rPr>
        <w:t>p.58.</w:t>
      </w:r>
    </w:p>
  </w:footnote>
  <w:footnote w:id="6">
    <w:p w14:paraId="6FE5E753" w14:textId="3ABE2E37" w:rsidR="009D30BE" w:rsidRPr="009D30BE" w:rsidRDefault="009D30BE" w:rsidP="00066A59">
      <w:pPr>
        <w:tabs>
          <w:tab w:val="left" w:pos="963"/>
        </w:tabs>
        <w:spacing w:before="27"/>
        <w:rPr>
          <w:rFonts w:ascii="Tahoma"/>
          <w:sz w:val="16"/>
        </w:rPr>
      </w:pPr>
      <w:r>
        <w:rPr>
          <w:rStyle w:val="FootnoteReference"/>
        </w:rPr>
        <w:footnoteRef/>
      </w:r>
      <w:r>
        <w:t xml:space="preserve"> </w:t>
      </w:r>
      <w:r>
        <w:rPr>
          <w:rFonts w:ascii="Tahoma"/>
          <w:spacing w:val="-4"/>
          <w:sz w:val="16"/>
        </w:rPr>
        <w:t>Available</w:t>
      </w:r>
      <w:r>
        <w:rPr>
          <w:rFonts w:ascii="Tahoma"/>
          <w:spacing w:val="34"/>
          <w:sz w:val="16"/>
        </w:rPr>
        <w:t xml:space="preserve"> </w:t>
      </w:r>
      <w:r>
        <w:rPr>
          <w:rFonts w:ascii="Tahoma"/>
          <w:spacing w:val="-4"/>
          <w:sz w:val="16"/>
        </w:rPr>
        <w:t>at:</w:t>
      </w:r>
      <w:r>
        <w:rPr>
          <w:rFonts w:ascii="Tahoma"/>
          <w:spacing w:val="34"/>
          <w:sz w:val="16"/>
        </w:rPr>
        <w:t xml:space="preserve"> </w:t>
      </w:r>
      <w:hyperlink r:id="rId1">
        <w:r>
          <w:rPr>
            <w:rFonts w:ascii="Tahoma"/>
            <w:spacing w:val="-4"/>
            <w:sz w:val="16"/>
          </w:rPr>
          <w:t>www.health.gov.au/resources/publications/medical-research-future-fund-mrff-grant-recipients?language=und</w:t>
        </w:r>
      </w:hyperlink>
    </w:p>
  </w:footnote>
  <w:footnote w:id="7">
    <w:p w14:paraId="290EBFD5" w14:textId="56D76985" w:rsidR="00066A59" w:rsidRPr="00422C79" w:rsidRDefault="00066A59" w:rsidP="00422C79">
      <w:pPr>
        <w:tabs>
          <w:tab w:val="left" w:pos="1006"/>
        </w:tabs>
        <w:spacing w:before="27"/>
        <w:rPr>
          <w:rFonts w:ascii="Arial" w:hAnsi="Arial" w:cs="Arial"/>
          <w:sz w:val="16"/>
          <w:szCs w:val="16"/>
        </w:rPr>
      </w:pPr>
      <w:r w:rsidRPr="00422C79">
        <w:rPr>
          <w:rStyle w:val="FootnoteReference"/>
          <w:rFonts w:ascii="Arial" w:hAnsi="Arial" w:cs="Arial"/>
          <w:sz w:val="16"/>
          <w:szCs w:val="16"/>
        </w:rPr>
        <w:footnoteRef/>
      </w:r>
      <w:r w:rsidRPr="00422C79">
        <w:rPr>
          <w:rFonts w:ascii="Arial" w:hAnsi="Arial" w:cs="Arial"/>
          <w:sz w:val="16"/>
          <w:szCs w:val="16"/>
        </w:rPr>
        <w:t xml:space="preserve"> </w:t>
      </w:r>
      <w:r w:rsidRPr="00422C79">
        <w:rPr>
          <w:rFonts w:ascii="Arial" w:hAnsi="Arial" w:cs="Arial"/>
          <w:spacing w:val="-4"/>
          <w:sz w:val="16"/>
          <w:szCs w:val="16"/>
        </w:rPr>
        <w:t>Source:</w:t>
      </w:r>
      <w:r w:rsidRPr="00422C79">
        <w:rPr>
          <w:rFonts w:ascii="Arial" w:hAnsi="Arial" w:cs="Arial"/>
          <w:spacing w:val="3"/>
          <w:sz w:val="16"/>
          <w:szCs w:val="16"/>
        </w:rPr>
        <w:t xml:space="preserve"> </w:t>
      </w:r>
      <w:r w:rsidRPr="00422C79">
        <w:rPr>
          <w:rFonts w:ascii="Arial" w:hAnsi="Arial" w:cs="Arial"/>
          <w:i/>
          <w:spacing w:val="-4"/>
          <w:sz w:val="16"/>
          <w:szCs w:val="16"/>
        </w:rPr>
        <w:t>Health</w:t>
      </w:r>
      <w:r w:rsidRPr="00422C79">
        <w:rPr>
          <w:rFonts w:ascii="Arial" w:hAnsi="Arial" w:cs="Arial"/>
          <w:i/>
          <w:spacing w:val="3"/>
          <w:sz w:val="16"/>
          <w:szCs w:val="16"/>
        </w:rPr>
        <w:t xml:space="preserve"> </w:t>
      </w:r>
      <w:r w:rsidRPr="00422C79">
        <w:rPr>
          <w:rFonts w:ascii="Arial" w:hAnsi="Arial" w:cs="Arial"/>
          <w:i/>
          <w:spacing w:val="-4"/>
          <w:sz w:val="16"/>
          <w:szCs w:val="16"/>
        </w:rPr>
        <w:t>and</w:t>
      </w:r>
      <w:r w:rsidRPr="00422C79">
        <w:rPr>
          <w:rFonts w:ascii="Arial" w:hAnsi="Arial" w:cs="Arial"/>
          <w:i/>
          <w:spacing w:val="3"/>
          <w:sz w:val="16"/>
          <w:szCs w:val="16"/>
        </w:rPr>
        <w:t xml:space="preserve"> </w:t>
      </w:r>
      <w:r w:rsidRPr="00422C79">
        <w:rPr>
          <w:rFonts w:ascii="Arial" w:hAnsi="Arial" w:cs="Arial"/>
          <w:i/>
          <w:spacing w:val="-4"/>
          <w:sz w:val="16"/>
          <w:szCs w:val="16"/>
        </w:rPr>
        <w:t>Aged</w:t>
      </w:r>
      <w:r w:rsidRPr="00422C79">
        <w:rPr>
          <w:rFonts w:ascii="Arial" w:hAnsi="Arial" w:cs="Arial"/>
          <w:i/>
          <w:spacing w:val="3"/>
          <w:sz w:val="16"/>
          <w:szCs w:val="16"/>
        </w:rPr>
        <w:t xml:space="preserve"> </w:t>
      </w:r>
      <w:r w:rsidRPr="00422C79">
        <w:rPr>
          <w:rFonts w:ascii="Arial" w:hAnsi="Arial" w:cs="Arial"/>
          <w:i/>
          <w:spacing w:val="-4"/>
          <w:sz w:val="16"/>
          <w:szCs w:val="16"/>
        </w:rPr>
        <w:t>Care</w:t>
      </w:r>
      <w:r w:rsidRPr="00422C79">
        <w:rPr>
          <w:rFonts w:ascii="Arial" w:hAnsi="Arial" w:cs="Arial"/>
          <w:i/>
          <w:spacing w:val="3"/>
          <w:sz w:val="16"/>
          <w:szCs w:val="16"/>
        </w:rPr>
        <w:t xml:space="preserve"> </w:t>
      </w:r>
      <w:r w:rsidRPr="00422C79">
        <w:rPr>
          <w:rFonts w:ascii="Arial" w:hAnsi="Arial" w:cs="Arial"/>
          <w:i/>
          <w:spacing w:val="-4"/>
          <w:sz w:val="16"/>
          <w:szCs w:val="16"/>
        </w:rPr>
        <w:t>Portfolio</w:t>
      </w:r>
      <w:r w:rsidRPr="00422C79">
        <w:rPr>
          <w:rFonts w:ascii="Arial" w:hAnsi="Arial" w:cs="Arial"/>
          <w:i/>
          <w:spacing w:val="3"/>
          <w:sz w:val="16"/>
          <w:szCs w:val="16"/>
        </w:rPr>
        <w:t xml:space="preserve"> </w:t>
      </w:r>
      <w:r w:rsidRPr="00422C79">
        <w:rPr>
          <w:rFonts w:ascii="Arial" w:hAnsi="Arial" w:cs="Arial"/>
          <w:i/>
          <w:spacing w:val="-4"/>
          <w:sz w:val="16"/>
          <w:szCs w:val="16"/>
        </w:rPr>
        <w:t>Budget</w:t>
      </w:r>
      <w:r w:rsidRPr="00422C79">
        <w:rPr>
          <w:rFonts w:ascii="Arial" w:hAnsi="Arial" w:cs="Arial"/>
          <w:i/>
          <w:spacing w:val="3"/>
          <w:sz w:val="16"/>
          <w:szCs w:val="16"/>
        </w:rPr>
        <w:t xml:space="preserve"> </w:t>
      </w:r>
      <w:r w:rsidRPr="00422C79">
        <w:rPr>
          <w:rFonts w:ascii="Arial" w:hAnsi="Arial" w:cs="Arial"/>
          <w:i/>
          <w:spacing w:val="-4"/>
          <w:sz w:val="16"/>
          <w:szCs w:val="16"/>
        </w:rPr>
        <w:t>Statements</w:t>
      </w:r>
      <w:r w:rsidRPr="00422C79">
        <w:rPr>
          <w:rFonts w:ascii="Arial" w:hAnsi="Arial" w:cs="Arial"/>
          <w:i/>
          <w:spacing w:val="4"/>
          <w:sz w:val="16"/>
          <w:szCs w:val="16"/>
        </w:rPr>
        <w:t xml:space="preserve"> </w:t>
      </w:r>
      <w:r w:rsidRPr="00422C79">
        <w:rPr>
          <w:rFonts w:ascii="Arial" w:hAnsi="Arial" w:cs="Arial"/>
          <w:i/>
          <w:spacing w:val="-4"/>
          <w:sz w:val="16"/>
          <w:szCs w:val="16"/>
        </w:rPr>
        <w:t>2023–24,</w:t>
      </w:r>
      <w:r w:rsidRPr="00422C79">
        <w:rPr>
          <w:rFonts w:ascii="Arial" w:hAnsi="Arial" w:cs="Arial"/>
          <w:i/>
          <w:spacing w:val="3"/>
          <w:sz w:val="16"/>
          <w:szCs w:val="16"/>
        </w:rPr>
        <w:t xml:space="preserve"> </w:t>
      </w:r>
      <w:r w:rsidRPr="00422C79">
        <w:rPr>
          <w:rFonts w:ascii="Arial" w:hAnsi="Arial" w:cs="Arial"/>
          <w:spacing w:val="-4"/>
          <w:sz w:val="16"/>
          <w:szCs w:val="16"/>
        </w:rPr>
        <w:t>p.59.</w:t>
      </w:r>
    </w:p>
  </w:footnote>
  <w:footnote w:id="8">
    <w:p w14:paraId="6F92D0E1" w14:textId="4C7E59EA" w:rsidR="006C551C" w:rsidRPr="006C551C" w:rsidRDefault="006C551C">
      <w:pPr>
        <w:pStyle w:val="FootnoteText"/>
        <w:rPr>
          <w:rFonts w:ascii="Arial" w:hAnsi="Arial" w:cs="Arial"/>
          <w:sz w:val="16"/>
          <w:szCs w:val="16"/>
        </w:rPr>
      </w:pPr>
      <w:r w:rsidRPr="006C551C">
        <w:rPr>
          <w:rStyle w:val="FootnoteReference"/>
          <w:rFonts w:ascii="Arial" w:hAnsi="Arial" w:cs="Arial"/>
          <w:sz w:val="16"/>
          <w:szCs w:val="16"/>
        </w:rPr>
        <w:footnoteRef/>
      </w:r>
      <w:r w:rsidRPr="006C551C">
        <w:rPr>
          <w:rFonts w:ascii="Arial" w:hAnsi="Arial" w:cs="Arial"/>
          <w:sz w:val="16"/>
          <w:szCs w:val="16"/>
        </w:rPr>
        <w:t xml:space="preserve"> Source: Health and Aged Care Portfolio Budget Statements 2023–24, p.60</w:t>
      </w:r>
    </w:p>
  </w:footnote>
  <w:footnote w:id="9">
    <w:p w14:paraId="3FD1F2D2" w14:textId="5B51EE8B" w:rsidR="006C551C" w:rsidRPr="006C551C" w:rsidRDefault="006C551C" w:rsidP="00347BF6">
      <w:pPr>
        <w:tabs>
          <w:tab w:val="left" w:pos="963"/>
        </w:tabs>
        <w:spacing w:before="27"/>
        <w:ind w:left="20"/>
        <w:rPr>
          <w:rFonts w:ascii="Arial" w:hAnsi="Arial" w:cs="Arial"/>
          <w:sz w:val="16"/>
          <w:szCs w:val="16"/>
        </w:rPr>
      </w:pPr>
      <w:r w:rsidRPr="006C551C">
        <w:rPr>
          <w:rStyle w:val="FootnoteReference"/>
          <w:rFonts w:ascii="Arial" w:hAnsi="Arial" w:cs="Arial"/>
          <w:sz w:val="16"/>
          <w:szCs w:val="16"/>
        </w:rPr>
        <w:footnoteRef/>
      </w:r>
      <w:r w:rsidRPr="006C551C">
        <w:rPr>
          <w:rFonts w:ascii="Arial" w:hAnsi="Arial" w:cs="Arial"/>
          <w:sz w:val="16"/>
          <w:szCs w:val="16"/>
        </w:rPr>
        <w:t xml:space="preserve"> </w:t>
      </w:r>
      <w:r w:rsidRPr="006C551C">
        <w:rPr>
          <w:rFonts w:ascii="Arial" w:hAnsi="Arial" w:cs="Arial"/>
          <w:spacing w:val="-4"/>
          <w:sz w:val="16"/>
          <w:szCs w:val="16"/>
        </w:rPr>
        <w:t>Source:</w:t>
      </w:r>
      <w:r w:rsidRPr="006C551C">
        <w:rPr>
          <w:rFonts w:ascii="Arial" w:hAnsi="Arial" w:cs="Arial"/>
          <w:spacing w:val="3"/>
          <w:sz w:val="16"/>
          <w:szCs w:val="16"/>
        </w:rPr>
        <w:t xml:space="preserve"> </w:t>
      </w:r>
      <w:r w:rsidRPr="006C551C">
        <w:rPr>
          <w:rFonts w:ascii="Arial" w:hAnsi="Arial" w:cs="Arial"/>
          <w:i/>
          <w:spacing w:val="-4"/>
          <w:sz w:val="16"/>
          <w:szCs w:val="16"/>
        </w:rPr>
        <w:t>Health</w:t>
      </w:r>
      <w:r w:rsidRPr="006C551C">
        <w:rPr>
          <w:rFonts w:ascii="Arial" w:hAnsi="Arial" w:cs="Arial"/>
          <w:i/>
          <w:spacing w:val="3"/>
          <w:sz w:val="16"/>
          <w:szCs w:val="16"/>
        </w:rPr>
        <w:t xml:space="preserve"> </w:t>
      </w:r>
      <w:r w:rsidRPr="006C551C">
        <w:rPr>
          <w:rFonts w:ascii="Arial" w:hAnsi="Arial" w:cs="Arial"/>
          <w:i/>
          <w:spacing w:val="-4"/>
          <w:sz w:val="16"/>
          <w:szCs w:val="16"/>
        </w:rPr>
        <w:t>and</w:t>
      </w:r>
      <w:r w:rsidRPr="006C551C">
        <w:rPr>
          <w:rFonts w:ascii="Arial" w:hAnsi="Arial" w:cs="Arial"/>
          <w:i/>
          <w:spacing w:val="3"/>
          <w:sz w:val="16"/>
          <w:szCs w:val="16"/>
        </w:rPr>
        <w:t xml:space="preserve"> </w:t>
      </w:r>
      <w:r w:rsidRPr="006C551C">
        <w:rPr>
          <w:rFonts w:ascii="Arial" w:hAnsi="Arial" w:cs="Arial"/>
          <w:i/>
          <w:spacing w:val="-4"/>
          <w:sz w:val="16"/>
          <w:szCs w:val="16"/>
        </w:rPr>
        <w:t>Aged</w:t>
      </w:r>
      <w:r w:rsidRPr="006C551C">
        <w:rPr>
          <w:rFonts w:ascii="Arial" w:hAnsi="Arial" w:cs="Arial"/>
          <w:i/>
          <w:spacing w:val="3"/>
          <w:sz w:val="16"/>
          <w:szCs w:val="16"/>
        </w:rPr>
        <w:t xml:space="preserve"> </w:t>
      </w:r>
      <w:r w:rsidRPr="006C551C">
        <w:rPr>
          <w:rFonts w:ascii="Arial" w:hAnsi="Arial" w:cs="Arial"/>
          <w:i/>
          <w:spacing w:val="-4"/>
          <w:sz w:val="16"/>
          <w:szCs w:val="16"/>
        </w:rPr>
        <w:t>Care</w:t>
      </w:r>
      <w:r w:rsidRPr="006C551C">
        <w:rPr>
          <w:rFonts w:ascii="Arial" w:hAnsi="Arial" w:cs="Arial"/>
          <w:i/>
          <w:spacing w:val="3"/>
          <w:sz w:val="16"/>
          <w:szCs w:val="16"/>
        </w:rPr>
        <w:t xml:space="preserve"> </w:t>
      </w:r>
      <w:r w:rsidRPr="006C551C">
        <w:rPr>
          <w:rFonts w:ascii="Arial" w:hAnsi="Arial" w:cs="Arial"/>
          <w:i/>
          <w:spacing w:val="-4"/>
          <w:sz w:val="16"/>
          <w:szCs w:val="16"/>
        </w:rPr>
        <w:t>Portfolio</w:t>
      </w:r>
      <w:r w:rsidRPr="006C551C">
        <w:rPr>
          <w:rFonts w:ascii="Arial" w:hAnsi="Arial" w:cs="Arial"/>
          <w:i/>
          <w:spacing w:val="3"/>
          <w:sz w:val="16"/>
          <w:szCs w:val="16"/>
        </w:rPr>
        <w:t xml:space="preserve"> </w:t>
      </w:r>
      <w:r w:rsidRPr="006C551C">
        <w:rPr>
          <w:rFonts w:ascii="Arial" w:hAnsi="Arial" w:cs="Arial"/>
          <w:i/>
          <w:spacing w:val="-4"/>
          <w:sz w:val="16"/>
          <w:szCs w:val="16"/>
        </w:rPr>
        <w:t>Budget</w:t>
      </w:r>
      <w:r w:rsidRPr="006C551C">
        <w:rPr>
          <w:rFonts w:ascii="Arial" w:hAnsi="Arial" w:cs="Arial"/>
          <w:i/>
          <w:spacing w:val="3"/>
          <w:sz w:val="16"/>
          <w:szCs w:val="16"/>
        </w:rPr>
        <w:t xml:space="preserve"> </w:t>
      </w:r>
      <w:r w:rsidRPr="006C551C">
        <w:rPr>
          <w:rFonts w:ascii="Arial" w:hAnsi="Arial" w:cs="Arial"/>
          <w:i/>
          <w:spacing w:val="-4"/>
          <w:sz w:val="16"/>
          <w:szCs w:val="16"/>
        </w:rPr>
        <w:t>Statements</w:t>
      </w:r>
      <w:r w:rsidRPr="006C551C">
        <w:rPr>
          <w:rFonts w:ascii="Arial" w:hAnsi="Arial" w:cs="Arial"/>
          <w:i/>
          <w:spacing w:val="4"/>
          <w:sz w:val="16"/>
          <w:szCs w:val="16"/>
        </w:rPr>
        <w:t xml:space="preserve"> </w:t>
      </w:r>
      <w:r w:rsidRPr="006C551C">
        <w:rPr>
          <w:rFonts w:ascii="Arial" w:hAnsi="Arial" w:cs="Arial"/>
          <w:i/>
          <w:spacing w:val="-4"/>
          <w:sz w:val="16"/>
          <w:szCs w:val="16"/>
        </w:rPr>
        <w:t>2023–24,</w:t>
      </w:r>
      <w:r w:rsidRPr="006C551C">
        <w:rPr>
          <w:rFonts w:ascii="Arial" w:hAnsi="Arial" w:cs="Arial"/>
          <w:i/>
          <w:spacing w:val="3"/>
          <w:sz w:val="16"/>
          <w:szCs w:val="16"/>
        </w:rPr>
        <w:t xml:space="preserve"> </w:t>
      </w:r>
      <w:r w:rsidRPr="006C551C">
        <w:rPr>
          <w:rFonts w:ascii="Arial" w:hAnsi="Arial" w:cs="Arial"/>
          <w:spacing w:val="-4"/>
          <w:sz w:val="16"/>
          <w:szCs w:val="16"/>
        </w:rPr>
        <w:t>p.61.</w:t>
      </w:r>
    </w:p>
  </w:footnote>
  <w:footnote w:id="10">
    <w:p w14:paraId="0427EB4A" w14:textId="43300E7C" w:rsidR="004B3B7D" w:rsidRPr="004B3B7D" w:rsidRDefault="004B3B7D" w:rsidP="004B3B7D">
      <w:pPr>
        <w:spacing w:before="14"/>
        <w:ind w:left="20"/>
        <w:rPr>
          <w:rFonts w:ascii="Arial" w:hAnsi="Arial" w:cs="Arial"/>
          <w:sz w:val="20"/>
          <w:szCs w:val="20"/>
        </w:rPr>
      </w:pPr>
      <w:r w:rsidRPr="004B3B7D">
        <w:rPr>
          <w:rStyle w:val="FootnoteReference"/>
          <w:rFonts w:ascii="Arial" w:hAnsi="Arial" w:cs="Arial"/>
          <w:sz w:val="20"/>
          <w:szCs w:val="20"/>
        </w:rPr>
        <w:footnoteRef/>
      </w:r>
      <w:r w:rsidRPr="004B3B7D">
        <w:rPr>
          <w:rFonts w:ascii="Arial" w:hAnsi="Arial" w:cs="Arial"/>
          <w:sz w:val="20"/>
          <w:szCs w:val="20"/>
        </w:rPr>
        <w:t xml:space="preserve"> </w:t>
      </w:r>
      <w:r w:rsidRPr="004B3B7D">
        <w:rPr>
          <w:rFonts w:ascii="Arial" w:hAnsi="Arial" w:cs="Arial"/>
          <w:spacing w:val="-4"/>
          <w:sz w:val="20"/>
          <w:szCs w:val="20"/>
        </w:rPr>
        <w:t>Source:</w:t>
      </w:r>
      <w:r w:rsidRPr="004B3B7D">
        <w:rPr>
          <w:rFonts w:ascii="Arial" w:hAnsi="Arial" w:cs="Arial"/>
          <w:spacing w:val="3"/>
          <w:sz w:val="20"/>
          <w:szCs w:val="20"/>
        </w:rPr>
        <w:t xml:space="preserve"> </w:t>
      </w:r>
      <w:r w:rsidRPr="004B3B7D">
        <w:rPr>
          <w:rFonts w:ascii="Arial" w:hAnsi="Arial" w:cs="Arial"/>
          <w:i/>
          <w:spacing w:val="-4"/>
          <w:sz w:val="20"/>
          <w:szCs w:val="20"/>
        </w:rPr>
        <w:t>Health</w:t>
      </w:r>
      <w:r w:rsidRPr="004B3B7D">
        <w:rPr>
          <w:rFonts w:ascii="Arial" w:hAnsi="Arial" w:cs="Arial"/>
          <w:i/>
          <w:spacing w:val="3"/>
          <w:sz w:val="20"/>
          <w:szCs w:val="20"/>
        </w:rPr>
        <w:t xml:space="preserve"> </w:t>
      </w:r>
      <w:r w:rsidRPr="004B3B7D">
        <w:rPr>
          <w:rFonts w:ascii="Arial" w:hAnsi="Arial" w:cs="Arial"/>
          <w:i/>
          <w:spacing w:val="-4"/>
          <w:sz w:val="20"/>
          <w:szCs w:val="20"/>
        </w:rPr>
        <w:t>and</w:t>
      </w:r>
      <w:r w:rsidRPr="004B3B7D">
        <w:rPr>
          <w:rFonts w:ascii="Arial" w:hAnsi="Arial" w:cs="Arial"/>
          <w:i/>
          <w:spacing w:val="3"/>
          <w:sz w:val="20"/>
          <w:szCs w:val="20"/>
        </w:rPr>
        <w:t xml:space="preserve"> </w:t>
      </w:r>
      <w:r w:rsidRPr="004B3B7D">
        <w:rPr>
          <w:rFonts w:ascii="Arial" w:hAnsi="Arial" w:cs="Arial"/>
          <w:i/>
          <w:spacing w:val="-4"/>
          <w:sz w:val="20"/>
          <w:szCs w:val="20"/>
        </w:rPr>
        <w:t>Aged</w:t>
      </w:r>
      <w:r w:rsidRPr="004B3B7D">
        <w:rPr>
          <w:rFonts w:ascii="Arial" w:hAnsi="Arial" w:cs="Arial"/>
          <w:i/>
          <w:spacing w:val="3"/>
          <w:sz w:val="20"/>
          <w:szCs w:val="20"/>
        </w:rPr>
        <w:t xml:space="preserve"> </w:t>
      </w:r>
      <w:r w:rsidRPr="004B3B7D">
        <w:rPr>
          <w:rFonts w:ascii="Arial" w:hAnsi="Arial" w:cs="Arial"/>
          <w:i/>
          <w:spacing w:val="-4"/>
          <w:sz w:val="20"/>
          <w:szCs w:val="20"/>
        </w:rPr>
        <w:t>Care</w:t>
      </w:r>
      <w:r w:rsidRPr="004B3B7D">
        <w:rPr>
          <w:rFonts w:ascii="Arial" w:hAnsi="Arial" w:cs="Arial"/>
          <w:i/>
          <w:spacing w:val="3"/>
          <w:sz w:val="20"/>
          <w:szCs w:val="20"/>
        </w:rPr>
        <w:t xml:space="preserve"> </w:t>
      </w:r>
      <w:r w:rsidRPr="004B3B7D">
        <w:rPr>
          <w:rFonts w:ascii="Arial" w:hAnsi="Arial" w:cs="Arial"/>
          <w:i/>
          <w:spacing w:val="-4"/>
          <w:sz w:val="20"/>
          <w:szCs w:val="20"/>
        </w:rPr>
        <w:t>Portfolio</w:t>
      </w:r>
      <w:r w:rsidRPr="004B3B7D">
        <w:rPr>
          <w:rFonts w:ascii="Arial" w:hAnsi="Arial" w:cs="Arial"/>
          <w:i/>
          <w:spacing w:val="3"/>
          <w:sz w:val="20"/>
          <w:szCs w:val="20"/>
        </w:rPr>
        <w:t xml:space="preserve"> </w:t>
      </w:r>
      <w:r w:rsidRPr="004B3B7D">
        <w:rPr>
          <w:rFonts w:ascii="Arial" w:hAnsi="Arial" w:cs="Arial"/>
          <w:i/>
          <w:spacing w:val="-4"/>
          <w:sz w:val="20"/>
          <w:szCs w:val="20"/>
        </w:rPr>
        <w:t>Budget</w:t>
      </w:r>
      <w:r w:rsidRPr="004B3B7D">
        <w:rPr>
          <w:rFonts w:ascii="Arial" w:hAnsi="Arial" w:cs="Arial"/>
          <w:i/>
          <w:spacing w:val="3"/>
          <w:sz w:val="20"/>
          <w:szCs w:val="20"/>
        </w:rPr>
        <w:t xml:space="preserve"> </w:t>
      </w:r>
      <w:r w:rsidRPr="004B3B7D">
        <w:rPr>
          <w:rFonts w:ascii="Arial" w:hAnsi="Arial" w:cs="Arial"/>
          <w:i/>
          <w:spacing w:val="-4"/>
          <w:sz w:val="20"/>
          <w:szCs w:val="20"/>
        </w:rPr>
        <w:t>Statements</w:t>
      </w:r>
      <w:r w:rsidRPr="004B3B7D">
        <w:rPr>
          <w:rFonts w:ascii="Arial" w:hAnsi="Arial" w:cs="Arial"/>
          <w:i/>
          <w:spacing w:val="4"/>
          <w:sz w:val="20"/>
          <w:szCs w:val="20"/>
        </w:rPr>
        <w:t xml:space="preserve"> </w:t>
      </w:r>
      <w:r w:rsidRPr="004B3B7D">
        <w:rPr>
          <w:rFonts w:ascii="Arial" w:hAnsi="Arial" w:cs="Arial"/>
          <w:i/>
          <w:spacing w:val="-4"/>
          <w:sz w:val="20"/>
          <w:szCs w:val="20"/>
        </w:rPr>
        <w:t>2023–24,</w:t>
      </w:r>
      <w:r w:rsidRPr="004B3B7D">
        <w:rPr>
          <w:rFonts w:ascii="Arial" w:hAnsi="Arial" w:cs="Arial"/>
          <w:i/>
          <w:spacing w:val="3"/>
          <w:sz w:val="20"/>
          <w:szCs w:val="20"/>
        </w:rPr>
        <w:t xml:space="preserve"> </w:t>
      </w:r>
      <w:r w:rsidRPr="004B3B7D">
        <w:rPr>
          <w:rFonts w:ascii="Arial" w:hAnsi="Arial" w:cs="Arial"/>
          <w:spacing w:val="-4"/>
          <w:sz w:val="20"/>
          <w:szCs w:val="20"/>
        </w:rPr>
        <w:t>p.61.</w:t>
      </w:r>
    </w:p>
  </w:footnote>
  <w:footnote w:id="11">
    <w:p w14:paraId="63E2F1AE" w14:textId="3A7166E6" w:rsidR="00A121BD" w:rsidRPr="00A121BD" w:rsidRDefault="00A121BD" w:rsidP="00A121BD">
      <w:pPr>
        <w:spacing w:after="0" w:line="193" w:lineRule="exact"/>
        <w:rPr>
          <w:rFonts w:ascii="Arial" w:hAnsi="Arial" w:cs="Arial"/>
          <w:sz w:val="16"/>
          <w:szCs w:val="16"/>
        </w:rPr>
      </w:pPr>
      <w:r w:rsidRPr="00A121BD">
        <w:rPr>
          <w:rStyle w:val="FootnoteReference"/>
          <w:rFonts w:ascii="Arial" w:hAnsi="Arial" w:cs="Arial"/>
          <w:sz w:val="16"/>
          <w:szCs w:val="16"/>
        </w:rPr>
        <w:footnoteRef/>
      </w:r>
      <w:r w:rsidRPr="00A121BD">
        <w:rPr>
          <w:rFonts w:ascii="Arial" w:hAnsi="Arial" w:cs="Arial"/>
          <w:sz w:val="16"/>
          <w:szCs w:val="16"/>
        </w:rPr>
        <w:t xml:space="preserve"> </w:t>
      </w:r>
      <w:r w:rsidRPr="00A121BD">
        <w:rPr>
          <w:rFonts w:ascii="Arial" w:hAnsi="Arial" w:cs="Arial"/>
          <w:spacing w:val="-2"/>
          <w:sz w:val="16"/>
          <w:szCs w:val="16"/>
        </w:rPr>
        <w:t>Source:</w:t>
      </w:r>
      <w:r w:rsidRPr="00A121BD">
        <w:rPr>
          <w:rFonts w:ascii="Arial" w:hAnsi="Arial" w:cs="Arial"/>
          <w:spacing w:val="-8"/>
          <w:sz w:val="16"/>
          <w:szCs w:val="16"/>
        </w:rPr>
        <w:t xml:space="preserve"> </w:t>
      </w:r>
      <w:r w:rsidRPr="00A121BD">
        <w:rPr>
          <w:rFonts w:ascii="Arial" w:hAnsi="Arial" w:cs="Arial"/>
          <w:i/>
          <w:spacing w:val="-2"/>
          <w:sz w:val="16"/>
          <w:szCs w:val="16"/>
        </w:rPr>
        <w:t>Health</w:t>
      </w:r>
      <w:r w:rsidRPr="00A121BD">
        <w:rPr>
          <w:rFonts w:ascii="Arial" w:hAnsi="Arial" w:cs="Arial"/>
          <w:i/>
          <w:spacing w:val="-8"/>
          <w:sz w:val="16"/>
          <w:szCs w:val="16"/>
        </w:rPr>
        <w:t xml:space="preserve"> </w:t>
      </w:r>
      <w:r w:rsidRPr="00A121BD">
        <w:rPr>
          <w:rFonts w:ascii="Arial" w:hAnsi="Arial" w:cs="Arial"/>
          <w:i/>
          <w:spacing w:val="-2"/>
          <w:sz w:val="16"/>
          <w:szCs w:val="16"/>
        </w:rPr>
        <w:t>and</w:t>
      </w:r>
      <w:r w:rsidRPr="00A121BD">
        <w:rPr>
          <w:rFonts w:ascii="Arial" w:hAnsi="Arial" w:cs="Arial"/>
          <w:i/>
          <w:spacing w:val="-9"/>
          <w:sz w:val="16"/>
          <w:szCs w:val="16"/>
        </w:rPr>
        <w:t xml:space="preserve"> </w:t>
      </w:r>
      <w:r w:rsidRPr="00A121BD">
        <w:rPr>
          <w:rFonts w:ascii="Arial" w:hAnsi="Arial" w:cs="Arial"/>
          <w:i/>
          <w:spacing w:val="-2"/>
          <w:sz w:val="16"/>
          <w:szCs w:val="16"/>
        </w:rPr>
        <w:t>Aged</w:t>
      </w:r>
      <w:r w:rsidRPr="00A121BD">
        <w:rPr>
          <w:rFonts w:ascii="Arial" w:hAnsi="Arial" w:cs="Arial"/>
          <w:i/>
          <w:spacing w:val="-9"/>
          <w:sz w:val="16"/>
          <w:szCs w:val="16"/>
        </w:rPr>
        <w:t xml:space="preserve"> </w:t>
      </w:r>
      <w:r w:rsidRPr="00A121BD">
        <w:rPr>
          <w:rFonts w:ascii="Arial" w:hAnsi="Arial" w:cs="Arial"/>
          <w:i/>
          <w:spacing w:val="-2"/>
          <w:sz w:val="16"/>
          <w:szCs w:val="16"/>
        </w:rPr>
        <w:t>Care</w:t>
      </w:r>
      <w:r w:rsidRPr="00A121BD">
        <w:rPr>
          <w:rFonts w:ascii="Arial" w:hAnsi="Arial" w:cs="Arial"/>
          <w:i/>
          <w:spacing w:val="-8"/>
          <w:sz w:val="16"/>
          <w:szCs w:val="16"/>
        </w:rPr>
        <w:t xml:space="preserve"> </w:t>
      </w:r>
      <w:r w:rsidRPr="00A121BD">
        <w:rPr>
          <w:rFonts w:ascii="Arial" w:hAnsi="Arial" w:cs="Arial"/>
          <w:i/>
          <w:spacing w:val="-2"/>
          <w:sz w:val="16"/>
          <w:szCs w:val="16"/>
        </w:rPr>
        <w:t>Portfolio</w:t>
      </w:r>
      <w:r w:rsidRPr="00A121BD">
        <w:rPr>
          <w:rFonts w:ascii="Arial" w:hAnsi="Arial" w:cs="Arial"/>
          <w:i/>
          <w:spacing w:val="-9"/>
          <w:sz w:val="16"/>
          <w:szCs w:val="16"/>
        </w:rPr>
        <w:t xml:space="preserve"> </w:t>
      </w:r>
      <w:r w:rsidRPr="00A121BD">
        <w:rPr>
          <w:rFonts w:ascii="Arial" w:hAnsi="Arial" w:cs="Arial"/>
          <w:i/>
          <w:spacing w:val="-2"/>
          <w:sz w:val="16"/>
          <w:szCs w:val="16"/>
        </w:rPr>
        <w:t>Budget</w:t>
      </w:r>
      <w:r w:rsidRPr="00A121BD">
        <w:rPr>
          <w:rFonts w:ascii="Arial" w:hAnsi="Arial" w:cs="Arial"/>
          <w:i/>
          <w:spacing w:val="-8"/>
          <w:sz w:val="16"/>
          <w:szCs w:val="16"/>
        </w:rPr>
        <w:t xml:space="preserve"> </w:t>
      </w:r>
      <w:r w:rsidRPr="00A121BD">
        <w:rPr>
          <w:rFonts w:ascii="Arial" w:hAnsi="Arial" w:cs="Arial"/>
          <w:i/>
          <w:spacing w:val="-2"/>
          <w:sz w:val="16"/>
          <w:szCs w:val="16"/>
        </w:rPr>
        <w:t>Statements</w:t>
      </w:r>
      <w:r w:rsidRPr="00A121BD">
        <w:rPr>
          <w:rFonts w:ascii="Arial" w:hAnsi="Arial" w:cs="Arial"/>
          <w:i/>
          <w:spacing w:val="-9"/>
          <w:sz w:val="16"/>
          <w:szCs w:val="16"/>
        </w:rPr>
        <w:t xml:space="preserve"> </w:t>
      </w:r>
      <w:r w:rsidRPr="00A121BD">
        <w:rPr>
          <w:rFonts w:ascii="Arial" w:hAnsi="Arial" w:cs="Arial"/>
          <w:i/>
          <w:spacing w:val="-2"/>
          <w:sz w:val="16"/>
          <w:szCs w:val="16"/>
        </w:rPr>
        <w:t>2023–24</w:t>
      </w:r>
      <w:r w:rsidRPr="00A121BD">
        <w:rPr>
          <w:rFonts w:ascii="Arial" w:hAnsi="Arial" w:cs="Arial"/>
          <w:spacing w:val="-2"/>
          <w:sz w:val="16"/>
          <w:szCs w:val="16"/>
        </w:rPr>
        <w:t>,</w:t>
      </w:r>
      <w:r w:rsidRPr="00A121BD">
        <w:rPr>
          <w:rFonts w:ascii="Arial" w:hAnsi="Arial" w:cs="Arial"/>
          <w:spacing w:val="-11"/>
          <w:sz w:val="16"/>
          <w:szCs w:val="16"/>
        </w:rPr>
        <w:t xml:space="preserve"> </w:t>
      </w:r>
      <w:r w:rsidRPr="00A121BD">
        <w:rPr>
          <w:rFonts w:ascii="Arial" w:hAnsi="Arial" w:cs="Arial"/>
          <w:spacing w:val="-2"/>
          <w:sz w:val="16"/>
          <w:szCs w:val="16"/>
        </w:rPr>
        <w:t>p.65.</w:t>
      </w:r>
    </w:p>
  </w:footnote>
  <w:footnote w:id="12">
    <w:p w14:paraId="1CE77B3E" w14:textId="2B856876" w:rsidR="00A121BD" w:rsidRPr="00A121BD" w:rsidRDefault="00A121BD" w:rsidP="00A121BD">
      <w:pPr>
        <w:spacing w:after="0" w:line="192" w:lineRule="exact"/>
        <w:rPr>
          <w:rFonts w:ascii="Arial" w:hAnsi="Arial" w:cs="Arial"/>
          <w:sz w:val="16"/>
          <w:szCs w:val="16"/>
        </w:rPr>
      </w:pPr>
      <w:r w:rsidRPr="00A121BD">
        <w:rPr>
          <w:rStyle w:val="FootnoteReference"/>
          <w:rFonts w:ascii="Arial" w:hAnsi="Arial" w:cs="Arial"/>
          <w:sz w:val="16"/>
          <w:szCs w:val="16"/>
        </w:rPr>
        <w:footnoteRef/>
      </w:r>
      <w:r w:rsidRPr="00A121BD">
        <w:rPr>
          <w:rFonts w:ascii="Arial" w:hAnsi="Arial" w:cs="Arial"/>
          <w:sz w:val="16"/>
          <w:szCs w:val="16"/>
        </w:rPr>
        <w:t xml:space="preserve"> </w:t>
      </w:r>
      <w:r w:rsidRPr="00A121BD">
        <w:rPr>
          <w:rFonts w:ascii="Arial" w:hAnsi="Arial" w:cs="Arial"/>
          <w:sz w:val="16"/>
          <w:szCs w:val="16"/>
        </w:rPr>
        <w:t>Medical</w:t>
      </w:r>
      <w:r w:rsidRPr="00A121BD">
        <w:rPr>
          <w:rFonts w:ascii="Arial" w:hAnsi="Arial" w:cs="Arial"/>
          <w:spacing w:val="-10"/>
          <w:sz w:val="16"/>
          <w:szCs w:val="16"/>
        </w:rPr>
        <w:t xml:space="preserve"> </w:t>
      </w:r>
      <w:r w:rsidRPr="00A121BD">
        <w:rPr>
          <w:rFonts w:ascii="Arial" w:hAnsi="Arial" w:cs="Arial"/>
          <w:sz w:val="16"/>
          <w:szCs w:val="16"/>
        </w:rPr>
        <w:t>Benefits</w:t>
      </w:r>
      <w:r w:rsidRPr="00A121BD">
        <w:rPr>
          <w:rFonts w:ascii="Arial" w:hAnsi="Arial" w:cs="Arial"/>
          <w:spacing w:val="-12"/>
          <w:sz w:val="16"/>
          <w:szCs w:val="16"/>
        </w:rPr>
        <w:t xml:space="preserve"> </w:t>
      </w:r>
      <w:r w:rsidRPr="00A121BD">
        <w:rPr>
          <w:rFonts w:ascii="Arial" w:hAnsi="Arial" w:cs="Arial"/>
          <w:sz w:val="16"/>
          <w:szCs w:val="16"/>
        </w:rPr>
        <w:t>Scheme</w:t>
      </w:r>
      <w:r w:rsidRPr="00A121BD">
        <w:rPr>
          <w:rFonts w:ascii="Arial" w:hAnsi="Arial" w:cs="Arial"/>
          <w:spacing w:val="-12"/>
          <w:sz w:val="16"/>
          <w:szCs w:val="16"/>
        </w:rPr>
        <w:t xml:space="preserve"> </w:t>
      </w:r>
      <w:r w:rsidRPr="00A121BD">
        <w:rPr>
          <w:rFonts w:ascii="Arial" w:hAnsi="Arial" w:cs="Arial"/>
          <w:sz w:val="16"/>
          <w:szCs w:val="16"/>
        </w:rPr>
        <w:t>claims</w:t>
      </w:r>
      <w:r w:rsidRPr="00A121BD">
        <w:rPr>
          <w:rFonts w:ascii="Arial" w:hAnsi="Arial" w:cs="Arial"/>
          <w:spacing w:val="-12"/>
          <w:sz w:val="16"/>
          <w:szCs w:val="16"/>
        </w:rPr>
        <w:t xml:space="preserve"> </w:t>
      </w:r>
      <w:r w:rsidRPr="00A121BD">
        <w:rPr>
          <w:rFonts w:ascii="Arial" w:hAnsi="Arial" w:cs="Arial"/>
          <w:sz w:val="16"/>
          <w:szCs w:val="16"/>
        </w:rPr>
        <w:t>data</w:t>
      </w:r>
      <w:r w:rsidRPr="00A121BD">
        <w:rPr>
          <w:rFonts w:ascii="Arial" w:hAnsi="Arial" w:cs="Arial"/>
          <w:spacing w:val="-11"/>
          <w:sz w:val="16"/>
          <w:szCs w:val="16"/>
        </w:rPr>
        <w:t xml:space="preserve"> </w:t>
      </w:r>
      <w:r w:rsidRPr="00A121BD">
        <w:rPr>
          <w:rFonts w:ascii="Arial" w:hAnsi="Arial" w:cs="Arial"/>
          <w:sz w:val="16"/>
          <w:szCs w:val="16"/>
        </w:rPr>
        <w:t>(based</w:t>
      </w:r>
      <w:r w:rsidRPr="00A121BD">
        <w:rPr>
          <w:rFonts w:ascii="Arial" w:hAnsi="Arial" w:cs="Arial"/>
          <w:spacing w:val="-12"/>
          <w:sz w:val="16"/>
          <w:szCs w:val="16"/>
        </w:rPr>
        <w:t xml:space="preserve"> </w:t>
      </w:r>
      <w:r w:rsidRPr="00A121BD">
        <w:rPr>
          <w:rFonts w:ascii="Arial" w:hAnsi="Arial" w:cs="Arial"/>
          <w:sz w:val="16"/>
          <w:szCs w:val="16"/>
        </w:rPr>
        <w:t>on</w:t>
      </w:r>
      <w:r w:rsidRPr="00A121BD">
        <w:rPr>
          <w:rFonts w:ascii="Arial" w:hAnsi="Arial" w:cs="Arial"/>
          <w:spacing w:val="-12"/>
          <w:sz w:val="16"/>
          <w:szCs w:val="16"/>
        </w:rPr>
        <w:t xml:space="preserve"> </w:t>
      </w:r>
      <w:r w:rsidRPr="00A121BD">
        <w:rPr>
          <w:rFonts w:ascii="Arial" w:hAnsi="Arial" w:cs="Arial"/>
          <w:sz w:val="16"/>
          <w:szCs w:val="16"/>
        </w:rPr>
        <w:t>date</w:t>
      </w:r>
      <w:r w:rsidRPr="00A121BD">
        <w:rPr>
          <w:rFonts w:ascii="Arial" w:hAnsi="Arial" w:cs="Arial"/>
          <w:spacing w:val="-12"/>
          <w:sz w:val="16"/>
          <w:szCs w:val="16"/>
        </w:rPr>
        <w:t xml:space="preserve"> </w:t>
      </w:r>
      <w:r w:rsidRPr="00A121BD">
        <w:rPr>
          <w:rFonts w:ascii="Arial" w:hAnsi="Arial" w:cs="Arial"/>
          <w:sz w:val="16"/>
          <w:szCs w:val="16"/>
        </w:rPr>
        <w:t>of</w:t>
      </w:r>
      <w:r w:rsidRPr="00A121BD">
        <w:rPr>
          <w:rFonts w:ascii="Arial" w:hAnsi="Arial" w:cs="Arial"/>
          <w:spacing w:val="-11"/>
          <w:sz w:val="16"/>
          <w:szCs w:val="16"/>
        </w:rPr>
        <w:t xml:space="preserve"> </w:t>
      </w:r>
      <w:r w:rsidRPr="00A121BD">
        <w:rPr>
          <w:rFonts w:ascii="Arial" w:hAnsi="Arial" w:cs="Arial"/>
          <w:spacing w:val="-2"/>
          <w:sz w:val="16"/>
          <w:szCs w:val="16"/>
        </w:rPr>
        <w:t>service).</w:t>
      </w:r>
    </w:p>
  </w:footnote>
  <w:footnote w:id="13">
    <w:p w14:paraId="4D9FE91B" w14:textId="01A33BCD" w:rsidR="00A121BD" w:rsidRPr="00A121BD" w:rsidRDefault="00A121BD" w:rsidP="00A121BD">
      <w:pPr>
        <w:pStyle w:val="FootnoteText"/>
        <w:rPr>
          <w:rFonts w:ascii="Arial" w:hAnsi="Arial" w:cs="Arial"/>
          <w:sz w:val="16"/>
          <w:szCs w:val="16"/>
        </w:rPr>
      </w:pPr>
      <w:r w:rsidRPr="00A121BD">
        <w:rPr>
          <w:rStyle w:val="FootnoteReference"/>
          <w:rFonts w:ascii="Arial" w:hAnsi="Arial" w:cs="Arial"/>
          <w:sz w:val="16"/>
          <w:szCs w:val="16"/>
        </w:rPr>
        <w:footnoteRef/>
      </w:r>
      <w:r w:rsidRPr="00A121BD">
        <w:rPr>
          <w:rFonts w:ascii="Arial" w:hAnsi="Arial" w:cs="Arial"/>
          <w:sz w:val="16"/>
          <w:szCs w:val="16"/>
        </w:rPr>
        <w:t xml:space="preserve"> </w:t>
      </w:r>
      <w:r w:rsidRPr="00A121BD">
        <w:rPr>
          <w:rFonts w:ascii="Arial" w:hAnsi="Arial" w:cs="Arial"/>
          <w:spacing w:val="-2"/>
          <w:sz w:val="16"/>
          <w:szCs w:val="16"/>
        </w:rPr>
        <w:t>National</w:t>
      </w:r>
      <w:r w:rsidRPr="00A121BD">
        <w:rPr>
          <w:rFonts w:ascii="Arial" w:hAnsi="Arial" w:cs="Arial"/>
          <w:spacing w:val="-7"/>
          <w:sz w:val="16"/>
          <w:szCs w:val="16"/>
        </w:rPr>
        <w:t xml:space="preserve"> </w:t>
      </w:r>
      <w:r w:rsidRPr="00A121BD">
        <w:rPr>
          <w:rFonts w:ascii="Arial" w:hAnsi="Arial" w:cs="Arial"/>
          <w:spacing w:val="-2"/>
          <w:sz w:val="16"/>
          <w:szCs w:val="16"/>
        </w:rPr>
        <w:t>Health</w:t>
      </w:r>
      <w:r w:rsidRPr="00A121BD">
        <w:rPr>
          <w:rFonts w:ascii="Arial" w:hAnsi="Arial" w:cs="Arial"/>
          <w:spacing w:val="-8"/>
          <w:sz w:val="16"/>
          <w:szCs w:val="16"/>
        </w:rPr>
        <w:t xml:space="preserve"> </w:t>
      </w:r>
      <w:r w:rsidRPr="00A121BD">
        <w:rPr>
          <w:rFonts w:ascii="Arial" w:hAnsi="Arial" w:cs="Arial"/>
          <w:spacing w:val="-2"/>
          <w:sz w:val="16"/>
          <w:szCs w:val="16"/>
        </w:rPr>
        <w:t>Workforce</w:t>
      </w:r>
      <w:r w:rsidRPr="00A121BD">
        <w:rPr>
          <w:rFonts w:ascii="Arial" w:hAnsi="Arial" w:cs="Arial"/>
          <w:spacing w:val="-8"/>
          <w:sz w:val="16"/>
          <w:szCs w:val="16"/>
        </w:rPr>
        <w:t xml:space="preserve"> </w:t>
      </w:r>
      <w:r w:rsidRPr="00A121BD">
        <w:rPr>
          <w:rFonts w:ascii="Arial" w:hAnsi="Arial" w:cs="Arial"/>
          <w:spacing w:val="-2"/>
          <w:sz w:val="16"/>
          <w:szCs w:val="16"/>
        </w:rPr>
        <w:t>Datasets</w:t>
      </w:r>
      <w:r w:rsidRPr="00A121BD">
        <w:rPr>
          <w:rFonts w:ascii="Arial" w:hAnsi="Arial" w:cs="Arial"/>
          <w:spacing w:val="-8"/>
          <w:sz w:val="16"/>
          <w:szCs w:val="16"/>
        </w:rPr>
        <w:t xml:space="preserve"> </w:t>
      </w:r>
      <w:r w:rsidRPr="00A121BD">
        <w:rPr>
          <w:rFonts w:ascii="Arial" w:hAnsi="Arial" w:cs="Arial"/>
          <w:spacing w:val="-2"/>
          <w:sz w:val="16"/>
          <w:szCs w:val="16"/>
        </w:rPr>
        <w:t>(NHWDS),</w:t>
      </w:r>
      <w:r w:rsidRPr="00A121BD">
        <w:rPr>
          <w:rFonts w:ascii="Arial" w:hAnsi="Arial" w:cs="Arial"/>
          <w:spacing w:val="-8"/>
          <w:sz w:val="16"/>
          <w:szCs w:val="16"/>
        </w:rPr>
        <w:t xml:space="preserve"> </w:t>
      </w:r>
      <w:r w:rsidRPr="00A121BD">
        <w:rPr>
          <w:rFonts w:ascii="Arial" w:hAnsi="Arial" w:cs="Arial"/>
          <w:spacing w:val="-2"/>
          <w:sz w:val="16"/>
          <w:szCs w:val="16"/>
        </w:rPr>
        <w:t>Medical</w:t>
      </w:r>
      <w:r w:rsidRPr="00A121BD">
        <w:rPr>
          <w:rFonts w:ascii="Arial" w:hAnsi="Arial" w:cs="Arial"/>
          <w:spacing w:val="-8"/>
          <w:sz w:val="16"/>
          <w:szCs w:val="16"/>
        </w:rPr>
        <w:t xml:space="preserve"> </w:t>
      </w:r>
      <w:r w:rsidRPr="00A121BD">
        <w:rPr>
          <w:rFonts w:ascii="Arial" w:hAnsi="Arial" w:cs="Arial"/>
          <w:spacing w:val="-2"/>
          <w:sz w:val="16"/>
          <w:szCs w:val="16"/>
        </w:rPr>
        <w:t>Practitioners.</w:t>
      </w:r>
    </w:p>
  </w:footnote>
  <w:footnote w:id="14">
    <w:p w14:paraId="64FEC659" w14:textId="42606F71" w:rsidR="00A121BD" w:rsidRPr="00A121BD" w:rsidRDefault="00A121BD" w:rsidP="00A121BD">
      <w:pPr>
        <w:spacing w:after="0" w:line="192" w:lineRule="exact"/>
        <w:rPr>
          <w:rFonts w:ascii="Arial" w:hAnsi="Arial" w:cs="Arial"/>
          <w:sz w:val="16"/>
          <w:szCs w:val="16"/>
        </w:rPr>
      </w:pPr>
      <w:r w:rsidRPr="00A121BD">
        <w:rPr>
          <w:rStyle w:val="FootnoteReference"/>
          <w:rFonts w:ascii="Arial" w:hAnsi="Arial" w:cs="Arial"/>
          <w:sz w:val="16"/>
          <w:szCs w:val="16"/>
        </w:rPr>
        <w:footnoteRef/>
      </w:r>
      <w:r w:rsidRPr="00A121BD">
        <w:rPr>
          <w:rFonts w:ascii="Arial" w:hAnsi="Arial" w:cs="Arial"/>
          <w:sz w:val="16"/>
          <w:szCs w:val="16"/>
        </w:rPr>
        <w:t xml:space="preserve"> </w:t>
      </w:r>
      <w:r w:rsidRPr="00A121BD">
        <w:rPr>
          <w:rFonts w:ascii="Arial" w:hAnsi="Arial" w:cs="Arial"/>
          <w:sz w:val="16"/>
          <w:szCs w:val="16"/>
        </w:rPr>
        <w:t>NHWDS,</w:t>
      </w:r>
      <w:r w:rsidRPr="00A121BD">
        <w:rPr>
          <w:rFonts w:ascii="Arial" w:hAnsi="Arial" w:cs="Arial"/>
          <w:spacing w:val="-6"/>
          <w:sz w:val="16"/>
          <w:szCs w:val="16"/>
        </w:rPr>
        <w:t xml:space="preserve"> </w:t>
      </w:r>
      <w:r w:rsidRPr="00A121BD">
        <w:rPr>
          <w:rFonts w:ascii="Arial" w:hAnsi="Arial" w:cs="Arial"/>
          <w:sz w:val="16"/>
          <w:szCs w:val="16"/>
        </w:rPr>
        <w:t>Nurses</w:t>
      </w:r>
      <w:r w:rsidRPr="00A121BD">
        <w:rPr>
          <w:rFonts w:ascii="Arial" w:hAnsi="Arial" w:cs="Arial"/>
          <w:spacing w:val="-7"/>
          <w:sz w:val="16"/>
          <w:szCs w:val="16"/>
        </w:rPr>
        <w:t xml:space="preserve"> </w:t>
      </w:r>
      <w:r w:rsidRPr="00A121BD">
        <w:rPr>
          <w:rFonts w:ascii="Arial" w:hAnsi="Arial" w:cs="Arial"/>
          <w:sz w:val="16"/>
          <w:szCs w:val="16"/>
        </w:rPr>
        <w:t>and</w:t>
      </w:r>
      <w:r w:rsidRPr="00A121BD">
        <w:rPr>
          <w:rFonts w:ascii="Arial" w:hAnsi="Arial" w:cs="Arial"/>
          <w:spacing w:val="-7"/>
          <w:sz w:val="16"/>
          <w:szCs w:val="16"/>
        </w:rPr>
        <w:t xml:space="preserve"> </w:t>
      </w:r>
      <w:r w:rsidRPr="00A121BD">
        <w:rPr>
          <w:rFonts w:ascii="Arial" w:hAnsi="Arial" w:cs="Arial"/>
          <w:spacing w:val="-2"/>
          <w:sz w:val="16"/>
          <w:szCs w:val="16"/>
        </w:rPr>
        <w:t>Midwives.</w:t>
      </w:r>
    </w:p>
  </w:footnote>
  <w:footnote w:id="15">
    <w:p w14:paraId="71E2E9CA" w14:textId="73411E11" w:rsidR="00A121BD" w:rsidRPr="00A121BD" w:rsidRDefault="00A121BD" w:rsidP="00A121BD">
      <w:pPr>
        <w:pStyle w:val="FootnoteText"/>
        <w:rPr>
          <w:rFonts w:ascii="Arial" w:hAnsi="Arial" w:cs="Arial"/>
          <w:sz w:val="16"/>
          <w:szCs w:val="16"/>
        </w:rPr>
      </w:pPr>
      <w:r w:rsidRPr="00A121BD">
        <w:rPr>
          <w:rStyle w:val="FootnoteReference"/>
          <w:rFonts w:ascii="Arial" w:hAnsi="Arial" w:cs="Arial"/>
          <w:sz w:val="16"/>
          <w:szCs w:val="16"/>
        </w:rPr>
        <w:footnoteRef/>
      </w:r>
      <w:r w:rsidRPr="00A121BD">
        <w:rPr>
          <w:rFonts w:ascii="Arial" w:hAnsi="Arial" w:cs="Arial"/>
          <w:sz w:val="16"/>
          <w:szCs w:val="16"/>
        </w:rPr>
        <w:t xml:space="preserve"> </w:t>
      </w:r>
      <w:r w:rsidRPr="00A121BD">
        <w:rPr>
          <w:rFonts w:ascii="Arial" w:hAnsi="Arial" w:cs="Arial"/>
          <w:sz w:val="16"/>
          <w:szCs w:val="16"/>
        </w:rPr>
        <w:t>NHWDS,</w:t>
      </w:r>
      <w:r w:rsidRPr="00A121BD">
        <w:rPr>
          <w:rFonts w:ascii="Arial" w:hAnsi="Arial" w:cs="Arial"/>
          <w:spacing w:val="-9"/>
          <w:sz w:val="16"/>
          <w:szCs w:val="16"/>
        </w:rPr>
        <w:t xml:space="preserve"> </w:t>
      </w:r>
      <w:r w:rsidRPr="00A121BD">
        <w:rPr>
          <w:rFonts w:ascii="Arial" w:hAnsi="Arial" w:cs="Arial"/>
          <w:sz w:val="16"/>
          <w:szCs w:val="16"/>
        </w:rPr>
        <w:t>Allied</w:t>
      </w:r>
      <w:r w:rsidRPr="00A121BD">
        <w:rPr>
          <w:rFonts w:ascii="Arial" w:hAnsi="Arial" w:cs="Arial"/>
          <w:spacing w:val="-9"/>
          <w:sz w:val="16"/>
          <w:szCs w:val="16"/>
        </w:rPr>
        <w:t xml:space="preserve"> </w:t>
      </w:r>
      <w:r w:rsidRPr="00A121BD">
        <w:rPr>
          <w:rFonts w:ascii="Arial" w:hAnsi="Arial" w:cs="Arial"/>
          <w:spacing w:val="-2"/>
          <w:sz w:val="16"/>
          <w:szCs w:val="16"/>
        </w:rPr>
        <w:t>Health</w:t>
      </w:r>
    </w:p>
  </w:footnote>
  <w:footnote w:id="16">
    <w:p w14:paraId="28657390" w14:textId="08A02C01" w:rsidR="00A121BD" w:rsidRPr="00A121BD" w:rsidRDefault="00A121BD" w:rsidP="00A121BD">
      <w:pPr>
        <w:spacing w:after="0" w:line="192" w:lineRule="exact"/>
        <w:rPr>
          <w:rFonts w:ascii="Arial" w:hAnsi="Arial" w:cs="Arial"/>
          <w:sz w:val="16"/>
          <w:szCs w:val="16"/>
        </w:rPr>
      </w:pPr>
      <w:r w:rsidRPr="00A121BD">
        <w:rPr>
          <w:rStyle w:val="FootnoteReference"/>
          <w:rFonts w:ascii="Arial" w:hAnsi="Arial" w:cs="Arial"/>
          <w:sz w:val="16"/>
          <w:szCs w:val="16"/>
        </w:rPr>
        <w:footnoteRef/>
      </w:r>
      <w:r w:rsidRPr="00A121BD">
        <w:rPr>
          <w:rFonts w:ascii="Arial" w:hAnsi="Arial" w:cs="Arial"/>
          <w:sz w:val="16"/>
          <w:szCs w:val="16"/>
        </w:rPr>
        <w:t xml:space="preserve"> </w:t>
      </w:r>
      <w:r w:rsidRPr="00A121BD">
        <w:rPr>
          <w:rFonts w:ascii="Arial" w:hAnsi="Arial" w:cs="Arial"/>
          <w:spacing w:val="-2"/>
          <w:sz w:val="16"/>
          <w:szCs w:val="16"/>
        </w:rPr>
        <w:t>Australian</w:t>
      </w:r>
      <w:r w:rsidRPr="00A121BD">
        <w:rPr>
          <w:rFonts w:ascii="Arial" w:hAnsi="Arial" w:cs="Arial"/>
          <w:spacing w:val="-9"/>
          <w:sz w:val="16"/>
          <w:szCs w:val="16"/>
        </w:rPr>
        <w:t xml:space="preserve"> </w:t>
      </w:r>
      <w:r w:rsidRPr="00A121BD">
        <w:rPr>
          <w:rFonts w:ascii="Arial" w:hAnsi="Arial" w:cs="Arial"/>
          <w:spacing w:val="-2"/>
          <w:sz w:val="16"/>
          <w:szCs w:val="16"/>
        </w:rPr>
        <w:t>General</w:t>
      </w:r>
      <w:r w:rsidRPr="00A121BD">
        <w:rPr>
          <w:rFonts w:ascii="Arial" w:hAnsi="Arial" w:cs="Arial"/>
          <w:spacing w:val="-9"/>
          <w:sz w:val="16"/>
          <w:szCs w:val="16"/>
        </w:rPr>
        <w:t xml:space="preserve"> </w:t>
      </w:r>
      <w:r w:rsidRPr="00A121BD">
        <w:rPr>
          <w:rFonts w:ascii="Arial" w:hAnsi="Arial" w:cs="Arial"/>
          <w:spacing w:val="-2"/>
          <w:sz w:val="16"/>
          <w:szCs w:val="16"/>
        </w:rPr>
        <w:t>Practice</w:t>
      </w:r>
      <w:r w:rsidRPr="00A121BD">
        <w:rPr>
          <w:rFonts w:ascii="Arial" w:hAnsi="Arial" w:cs="Arial"/>
          <w:spacing w:val="-9"/>
          <w:sz w:val="16"/>
          <w:szCs w:val="16"/>
        </w:rPr>
        <w:t xml:space="preserve"> </w:t>
      </w:r>
      <w:r w:rsidRPr="00A121BD">
        <w:rPr>
          <w:rFonts w:ascii="Arial" w:hAnsi="Arial" w:cs="Arial"/>
          <w:spacing w:val="-2"/>
          <w:sz w:val="16"/>
          <w:szCs w:val="16"/>
        </w:rPr>
        <w:t>Training</w:t>
      </w:r>
      <w:r w:rsidRPr="00A121BD">
        <w:rPr>
          <w:rFonts w:ascii="Arial" w:hAnsi="Arial" w:cs="Arial"/>
          <w:spacing w:val="-9"/>
          <w:sz w:val="16"/>
          <w:szCs w:val="16"/>
        </w:rPr>
        <w:t xml:space="preserve"> </w:t>
      </w:r>
      <w:r w:rsidRPr="00A121BD">
        <w:rPr>
          <w:rFonts w:ascii="Arial" w:hAnsi="Arial" w:cs="Arial"/>
          <w:spacing w:val="-2"/>
          <w:sz w:val="16"/>
          <w:szCs w:val="16"/>
        </w:rPr>
        <w:t>Program</w:t>
      </w:r>
      <w:r w:rsidRPr="00A121BD">
        <w:rPr>
          <w:rFonts w:ascii="Arial" w:hAnsi="Arial" w:cs="Arial"/>
          <w:spacing w:val="-9"/>
          <w:sz w:val="16"/>
          <w:szCs w:val="16"/>
        </w:rPr>
        <w:t xml:space="preserve"> </w:t>
      </w:r>
      <w:r w:rsidRPr="00A121BD">
        <w:rPr>
          <w:rFonts w:ascii="Arial" w:hAnsi="Arial" w:cs="Arial"/>
          <w:spacing w:val="-2"/>
          <w:sz w:val="16"/>
          <w:szCs w:val="16"/>
        </w:rPr>
        <w:t>data</w:t>
      </w:r>
      <w:r w:rsidRPr="00A121BD">
        <w:rPr>
          <w:rFonts w:ascii="Arial" w:hAnsi="Arial" w:cs="Arial"/>
          <w:spacing w:val="-9"/>
          <w:sz w:val="16"/>
          <w:szCs w:val="16"/>
        </w:rPr>
        <w:t xml:space="preserve"> </w:t>
      </w:r>
      <w:r w:rsidRPr="00A121BD">
        <w:rPr>
          <w:rFonts w:ascii="Arial" w:hAnsi="Arial" w:cs="Arial"/>
          <w:spacing w:val="-2"/>
          <w:sz w:val="16"/>
          <w:szCs w:val="16"/>
        </w:rPr>
        <w:t>and</w:t>
      </w:r>
      <w:r w:rsidRPr="00A121BD">
        <w:rPr>
          <w:rFonts w:ascii="Arial" w:hAnsi="Arial" w:cs="Arial"/>
          <w:spacing w:val="-9"/>
          <w:sz w:val="16"/>
          <w:szCs w:val="16"/>
        </w:rPr>
        <w:t xml:space="preserve"> </w:t>
      </w:r>
      <w:r w:rsidRPr="00A121BD">
        <w:rPr>
          <w:rFonts w:ascii="Arial" w:hAnsi="Arial" w:cs="Arial"/>
          <w:spacing w:val="-2"/>
          <w:sz w:val="16"/>
          <w:szCs w:val="16"/>
        </w:rPr>
        <w:t>Rural</w:t>
      </w:r>
      <w:r w:rsidRPr="00A121BD">
        <w:rPr>
          <w:rFonts w:ascii="Arial" w:hAnsi="Arial" w:cs="Arial"/>
          <w:spacing w:val="-9"/>
          <w:sz w:val="16"/>
          <w:szCs w:val="16"/>
        </w:rPr>
        <w:t xml:space="preserve"> </w:t>
      </w:r>
      <w:r w:rsidRPr="00A121BD">
        <w:rPr>
          <w:rFonts w:ascii="Arial" w:hAnsi="Arial" w:cs="Arial"/>
          <w:spacing w:val="-2"/>
          <w:sz w:val="16"/>
          <w:szCs w:val="16"/>
        </w:rPr>
        <w:t>Vocational</w:t>
      </w:r>
      <w:r w:rsidRPr="00A121BD">
        <w:rPr>
          <w:rFonts w:ascii="Arial" w:hAnsi="Arial" w:cs="Arial"/>
          <w:spacing w:val="-9"/>
          <w:sz w:val="16"/>
          <w:szCs w:val="16"/>
        </w:rPr>
        <w:t xml:space="preserve"> </w:t>
      </w:r>
      <w:r w:rsidRPr="00A121BD">
        <w:rPr>
          <w:rFonts w:ascii="Arial" w:hAnsi="Arial" w:cs="Arial"/>
          <w:spacing w:val="-2"/>
          <w:sz w:val="16"/>
          <w:szCs w:val="16"/>
        </w:rPr>
        <w:t>Training</w:t>
      </w:r>
      <w:r w:rsidRPr="00A121BD">
        <w:rPr>
          <w:rFonts w:ascii="Arial" w:hAnsi="Arial" w:cs="Arial"/>
          <w:spacing w:val="-9"/>
          <w:sz w:val="16"/>
          <w:szCs w:val="16"/>
        </w:rPr>
        <w:t xml:space="preserve"> </w:t>
      </w:r>
      <w:r w:rsidRPr="00A121BD">
        <w:rPr>
          <w:rFonts w:ascii="Arial" w:hAnsi="Arial" w:cs="Arial"/>
          <w:spacing w:val="-2"/>
          <w:sz w:val="16"/>
          <w:szCs w:val="16"/>
        </w:rPr>
        <w:t>Scheme</w:t>
      </w:r>
      <w:r w:rsidRPr="00A121BD">
        <w:rPr>
          <w:rFonts w:ascii="Arial" w:hAnsi="Arial" w:cs="Arial"/>
          <w:spacing w:val="-9"/>
          <w:sz w:val="16"/>
          <w:szCs w:val="16"/>
        </w:rPr>
        <w:t xml:space="preserve"> </w:t>
      </w:r>
      <w:r w:rsidRPr="00A121BD">
        <w:rPr>
          <w:rFonts w:ascii="Arial" w:hAnsi="Arial" w:cs="Arial"/>
          <w:spacing w:val="-2"/>
          <w:sz w:val="16"/>
          <w:szCs w:val="16"/>
        </w:rPr>
        <w:t>data.</w:t>
      </w:r>
    </w:p>
  </w:footnote>
  <w:footnote w:id="17">
    <w:p w14:paraId="6E61C731" w14:textId="03C4CFB3" w:rsidR="00A121BD" w:rsidRPr="00A121BD" w:rsidRDefault="00A121BD" w:rsidP="00A121BD">
      <w:pPr>
        <w:spacing w:after="0" w:line="192" w:lineRule="exact"/>
        <w:rPr>
          <w:rFonts w:ascii="Arial" w:hAnsi="Arial" w:cs="Arial"/>
          <w:sz w:val="16"/>
          <w:szCs w:val="16"/>
        </w:rPr>
      </w:pPr>
      <w:r w:rsidRPr="00A121BD">
        <w:rPr>
          <w:rStyle w:val="FootnoteReference"/>
          <w:rFonts w:ascii="Arial" w:hAnsi="Arial" w:cs="Arial"/>
          <w:sz w:val="16"/>
          <w:szCs w:val="16"/>
        </w:rPr>
        <w:footnoteRef/>
      </w:r>
      <w:r w:rsidRPr="00A121BD">
        <w:rPr>
          <w:rFonts w:ascii="Arial" w:hAnsi="Arial" w:cs="Arial"/>
          <w:sz w:val="16"/>
          <w:szCs w:val="16"/>
        </w:rPr>
        <w:t xml:space="preserve"> </w:t>
      </w:r>
      <w:r w:rsidRPr="00A121BD">
        <w:rPr>
          <w:rFonts w:ascii="Arial" w:hAnsi="Arial" w:cs="Arial"/>
          <w:spacing w:val="-2"/>
          <w:sz w:val="16"/>
          <w:szCs w:val="16"/>
        </w:rPr>
        <w:t>Geography:</w:t>
      </w:r>
      <w:r w:rsidRPr="00A121BD">
        <w:rPr>
          <w:rFonts w:ascii="Arial" w:hAnsi="Arial" w:cs="Arial"/>
          <w:spacing w:val="-9"/>
          <w:sz w:val="16"/>
          <w:szCs w:val="16"/>
        </w:rPr>
        <w:t xml:space="preserve"> </w:t>
      </w:r>
      <w:r w:rsidRPr="00A121BD">
        <w:rPr>
          <w:rFonts w:ascii="Arial" w:hAnsi="Arial" w:cs="Arial"/>
          <w:spacing w:val="-2"/>
          <w:sz w:val="16"/>
          <w:szCs w:val="16"/>
        </w:rPr>
        <w:t>Cities</w:t>
      </w:r>
      <w:r w:rsidRPr="00A121BD">
        <w:rPr>
          <w:rFonts w:ascii="Arial" w:hAnsi="Arial" w:cs="Arial"/>
          <w:spacing w:val="-8"/>
          <w:sz w:val="16"/>
          <w:szCs w:val="16"/>
        </w:rPr>
        <w:t xml:space="preserve"> </w:t>
      </w:r>
      <w:r w:rsidRPr="00A121BD">
        <w:rPr>
          <w:rFonts w:ascii="Arial" w:hAnsi="Arial" w:cs="Arial"/>
          <w:spacing w:val="-2"/>
          <w:sz w:val="16"/>
          <w:szCs w:val="16"/>
        </w:rPr>
        <w:t>(MM1)</w:t>
      </w:r>
      <w:r w:rsidRPr="00A121BD">
        <w:rPr>
          <w:rFonts w:ascii="Arial" w:hAnsi="Arial" w:cs="Arial"/>
          <w:spacing w:val="-9"/>
          <w:sz w:val="16"/>
          <w:szCs w:val="16"/>
        </w:rPr>
        <w:t xml:space="preserve"> </w:t>
      </w:r>
      <w:r w:rsidRPr="00A121BD">
        <w:rPr>
          <w:rFonts w:ascii="Arial" w:hAnsi="Arial" w:cs="Arial"/>
          <w:spacing w:val="-2"/>
          <w:sz w:val="16"/>
          <w:szCs w:val="16"/>
        </w:rPr>
        <w:t>and</w:t>
      </w:r>
      <w:r w:rsidRPr="00A121BD">
        <w:rPr>
          <w:rFonts w:ascii="Arial" w:hAnsi="Arial" w:cs="Arial"/>
          <w:spacing w:val="-9"/>
          <w:sz w:val="16"/>
          <w:szCs w:val="16"/>
        </w:rPr>
        <w:t xml:space="preserve"> </w:t>
      </w:r>
      <w:r w:rsidRPr="00A121BD">
        <w:rPr>
          <w:rFonts w:ascii="Arial" w:hAnsi="Arial" w:cs="Arial"/>
          <w:spacing w:val="-2"/>
          <w:sz w:val="16"/>
          <w:szCs w:val="16"/>
        </w:rPr>
        <w:t>rural</w:t>
      </w:r>
      <w:r w:rsidRPr="00A121BD">
        <w:rPr>
          <w:rFonts w:ascii="Arial" w:hAnsi="Arial" w:cs="Arial"/>
          <w:spacing w:val="-9"/>
          <w:sz w:val="16"/>
          <w:szCs w:val="16"/>
        </w:rPr>
        <w:t xml:space="preserve"> </w:t>
      </w:r>
      <w:r w:rsidRPr="00A121BD">
        <w:rPr>
          <w:rFonts w:ascii="Arial" w:hAnsi="Arial" w:cs="Arial"/>
          <w:spacing w:val="-2"/>
          <w:sz w:val="16"/>
          <w:szCs w:val="16"/>
        </w:rPr>
        <w:t>(MM2–7)</w:t>
      </w:r>
      <w:r w:rsidRPr="00A121BD">
        <w:rPr>
          <w:rFonts w:ascii="Arial" w:hAnsi="Arial" w:cs="Arial"/>
          <w:spacing w:val="-9"/>
          <w:sz w:val="16"/>
          <w:szCs w:val="16"/>
        </w:rPr>
        <w:t xml:space="preserve"> </w:t>
      </w:r>
      <w:r w:rsidRPr="00A121BD">
        <w:rPr>
          <w:rFonts w:ascii="Arial" w:hAnsi="Arial" w:cs="Arial"/>
          <w:spacing w:val="-2"/>
          <w:sz w:val="16"/>
          <w:szCs w:val="16"/>
        </w:rPr>
        <w:t>based</w:t>
      </w:r>
      <w:r w:rsidRPr="00A121BD">
        <w:rPr>
          <w:rFonts w:ascii="Arial" w:hAnsi="Arial" w:cs="Arial"/>
          <w:spacing w:val="-9"/>
          <w:sz w:val="16"/>
          <w:szCs w:val="16"/>
        </w:rPr>
        <w:t xml:space="preserve"> </w:t>
      </w:r>
      <w:r w:rsidRPr="00A121BD">
        <w:rPr>
          <w:rFonts w:ascii="Arial" w:hAnsi="Arial" w:cs="Arial"/>
          <w:spacing w:val="-2"/>
          <w:sz w:val="16"/>
          <w:szCs w:val="16"/>
        </w:rPr>
        <w:t>on</w:t>
      </w:r>
      <w:r w:rsidRPr="00A121BD">
        <w:rPr>
          <w:rFonts w:ascii="Arial" w:hAnsi="Arial" w:cs="Arial"/>
          <w:spacing w:val="-8"/>
          <w:sz w:val="16"/>
          <w:szCs w:val="16"/>
        </w:rPr>
        <w:t xml:space="preserve"> </w:t>
      </w:r>
      <w:r w:rsidRPr="00A121BD">
        <w:rPr>
          <w:rFonts w:ascii="Arial" w:hAnsi="Arial" w:cs="Arial"/>
          <w:spacing w:val="-2"/>
          <w:sz w:val="16"/>
          <w:szCs w:val="16"/>
        </w:rPr>
        <w:t>Modified</w:t>
      </w:r>
      <w:r w:rsidRPr="00A121BD">
        <w:rPr>
          <w:rFonts w:ascii="Arial" w:hAnsi="Arial" w:cs="Arial"/>
          <w:spacing w:val="-9"/>
          <w:sz w:val="16"/>
          <w:szCs w:val="16"/>
        </w:rPr>
        <w:t xml:space="preserve"> </w:t>
      </w:r>
      <w:r w:rsidRPr="00A121BD">
        <w:rPr>
          <w:rFonts w:ascii="Arial" w:hAnsi="Arial" w:cs="Arial"/>
          <w:spacing w:val="-2"/>
          <w:sz w:val="16"/>
          <w:szCs w:val="16"/>
        </w:rPr>
        <w:t>Monash</w:t>
      </w:r>
      <w:r w:rsidRPr="00A121BD">
        <w:rPr>
          <w:rFonts w:ascii="Arial" w:hAnsi="Arial" w:cs="Arial"/>
          <w:spacing w:val="-9"/>
          <w:sz w:val="16"/>
          <w:szCs w:val="16"/>
        </w:rPr>
        <w:t xml:space="preserve"> </w:t>
      </w:r>
      <w:r w:rsidRPr="00A121BD">
        <w:rPr>
          <w:rFonts w:ascii="Arial" w:hAnsi="Arial" w:cs="Arial"/>
          <w:spacing w:val="-2"/>
          <w:sz w:val="16"/>
          <w:szCs w:val="16"/>
        </w:rPr>
        <w:t>Model</w:t>
      </w:r>
      <w:r w:rsidRPr="00A121BD">
        <w:rPr>
          <w:rFonts w:ascii="Arial" w:hAnsi="Arial" w:cs="Arial"/>
          <w:spacing w:val="-9"/>
          <w:sz w:val="16"/>
          <w:szCs w:val="16"/>
        </w:rPr>
        <w:t xml:space="preserve"> </w:t>
      </w:r>
      <w:r w:rsidRPr="00A121BD">
        <w:rPr>
          <w:rFonts w:ascii="Arial" w:hAnsi="Arial" w:cs="Arial"/>
          <w:spacing w:val="-2"/>
          <w:sz w:val="16"/>
          <w:szCs w:val="16"/>
        </w:rPr>
        <w:t>2019.</w:t>
      </w:r>
    </w:p>
  </w:footnote>
  <w:footnote w:id="18">
    <w:p w14:paraId="7E4F7E1D" w14:textId="446C5190" w:rsidR="00A121BD" w:rsidRPr="00A121BD" w:rsidRDefault="00A121BD" w:rsidP="00A121BD">
      <w:pPr>
        <w:pStyle w:val="FootnoteText"/>
        <w:rPr>
          <w:rFonts w:ascii="Arial" w:hAnsi="Arial" w:cs="Arial"/>
          <w:sz w:val="16"/>
          <w:szCs w:val="16"/>
        </w:rPr>
      </w:pPr>
      <w:r w:rsidRPr="00A121BD">
        <w:rPr>
          <w:rStyle w:val="FootnoteReference"/>
          <w:rFonts w:ascii="Arial" w:hAnsi="Arial" w:cs="Arial"/>
          <w:sz w:val="16"/>
          <w:szCs w:val="16"/>
        </w:rPr>
        <w:footnoteRef/>
      </w:r>
      <w:r w:rsidRPr="00A121BD">
        <w:rPr>
          <w:rFonts w:ascii="Arial" w:hAnsi="Arial" w:cs="Arial"/>
          <w:sz w:val="16"/>
          <w:szCs w:val="16"/>
        </w:rPr>
        <w:t xml:space="preserve"> </w:t>
      </w:r>
      <w:r w:rsidRPr="00A121BD">
        <w:rPr>
          <w:rFonts w:ascii="Arial" w:hAnsi="Arial" w:cs="Arial"/>
          <w:spacing w:val="-4"/>
          <w:sz w:val="16"/>
          <w:szCs w:val="16"/>
        </w:rPr>
        <w:t>Available</w:t>
      </w:r>
      <w:r w:rsidRPr="00A121BD">
        <w:rPr>
          <w:rFonts w:ascii="Arial" w:hAnsi="Arial" w:cs="Arial"/>
          <w:sz w:val="16"/>
          <w:szCs w:val="16"/>
        </w:rPr>
        <w:t xml:space="preserve"> </w:t>
      </w:r>
      <w:r w:rsidRPr="00A121BD">
        <w:rPr>
          <w:rFonts w:ascii="Arial" w:hAnsi="Arial" w:cs="Arial"/>
          <w:spacing w:val="-4"/>
          <w:sz w:val="16"/>
          <w:szCs w:val="16"/>
        </w:rPr>
        <w:t>at:</w:t>
      </w:r>
      <w:r w:rsidRPr="00A121BD">
        <w:rPr>
          <w:rFonts w:ascii="Arial" w:hAnsi="Arial" w:cs="Arial"/>
          <w:sz w:val="16"/>
          <w:szCs w:val="16"/>
        </w:rPr>
        <w:t xml:space="preserve"> </w:t>
      </w:r>
      <w:r w:rsidRPr="00A121BD">
        <w:rPr>
          <w:rFonts w:ascii="Arial" w:hAnsi="Arial" w:cs="Arial"/>
          <w:spacing w:val="-4"/>
          <w:sz w:val="16"/>
          <w:szCs w:val="16"/>
        </w:rPr>
        <w:t>www1.health.gov.au/internet/main/publishing.nsf/Content/Medicare+Statistics-</w:t>
      </w:r>
      <w:r w:rsidRPr="00A121BD">
        <w:rPr>
          <w:rFonts w:ascii="Arial" w:hAnsi="Arial" w:cs="Arial"/>
          <w:spacing w:val="-10"/>
          <w:sz w:val="16"/>
          <w:szCs w:val="16"/>
        </w:rPr>
        <w:t>1</w:t>
      </w:r>
    </w:p>
  </w:footnote>
  <w:footnote w:id="19">
    <w:p w14:paraId="017D8D5A" w14:textId="518A51CA" w:rsidR="00A121BD" w:rsidRDefault="00A121BD" w:rsidP="00A121BD">
      <w:pPr>
        <w:pStyle w:val="FootnoteText"/>
      </w:pPr>
      <w:r w:rsidRPr="00A121BD">
        <w:rPr>
          <w:rStyle w:val="FootnoteReference"/>
          <w:rFonts w:ascii="Arial" w:hAnsi="Arial" w:cs="Arial"/>
          <w:sz w:val="16"/>
          <w:szCs w:val="16"/>
        </w:rPr>
        <w:footnoteRef/>
      </w:r>
      <w:r w:rsidRPr="00A121BD">
        <w:rPr>
          <w:rFonts w:ascii="Arial" w:hAnsi="Arial" w:cs="Arial"/>
          <w:sz w:val="16"/>
          <w:szCs w:val="16"/>
        </w:rPr>
        <w:t xml:space="preserve"> </w:t>
      </w:r>
      <w:r w:rsidRPr="00A121BD">
        <w:rPr>
          <w:rFonts w:ascii="Arial" w:hAnsi="Arial" w:cs="Arial"/>
          <w:sz w:val="16"/>
          <w:szCs w:val="16"/>
        </w:rPr>
        <w:t>Available</w:t>
      </w:r>
      <w:r w:rsidRPr="00A121BD">
        <w:rPr>
          <w:rFonts w:ascii="Arial" w:hAnsi="Arial" w:cs="Arial"/>
          <w:spacing w:val="-11"/>
          <w:sz w:val="16"/>
          <w:szCs w:val="16"/>
        </w:rPr>
        <w:t xml:space="preserve"> </w:t>
      </w:r>
      <w:r w:rsidRPr="00A121BD">
        <w:rPr>
          <w:rFonts w:ascii="Arial" w:hAnsi="Arial" w:cs="Arial"/>
          <w:sz w:val="16"/>
          <w:szCs w:val="16"/>
        </w:rPr>
        <w:t>at:</w:t>
      </w:r>
      <w:r w:rsidRPr="00A121BD">
        <w:rPr>
          <w:rFonts w:ascii="Arial" w:hAnsi="Arial" w:cs="Arial"/>
          <w:spacing w:val="-12"/>
          <w:sz w:val="16"/>
          <w:szCs w:val="16"/>
        </w:rPr>
        <w:t xml:space="preserve"> </w:t>
      </w:r>
      <w:hyperlink r:id="rId2">
        <w:r w:rsidRPr="00A121BD">
          <w:rPr>
            <w:rFonts w:ascii="Arial" w:hAnsi="Arial" w:cs="Arial"/>
            <w:spacing w:val="-2"/>
            <w:sz w:val="16"/>
            <w:szCs w:val="16"/>
          </w:rPr>
          <w:t>www.hwd.health.gov.au/resources/information/nhwds.html</w:t>
        </w:r>
      </w:hyperlink>
    </w:p>
  </w:footnote>
  <w:footnote w:id="20">
    <w:p w14:paraId="04721FE7" w14:textId="5EBE973C" w:rsidR="00951880" w:rsidRPr="00951880" w:rsidRDefault="00951880">
      <w:pPr>
        <w:pStyle w:val="FootnoteText"/>
        <w:rPr>
          <w:rFonts w:ascii="Arial" w:hAnsi="Arial" w:cs="Arial"/>
          <w:sz w:val="16"/>
          <w:szCs w:val="16"/>
        </w:rPr>
      </w:pPr>
      <w:r w:rsidRPr="00951880">
        <w:rPr>
          <w:rStyle w:val="FootnoteReference"/>
          <w:rFonts w:ascii="Arial" w:hAnsi="Arial" w:cs="Arial"/>
          <w:sz w:val="16"/>
          <w:szCs w:val="16"/>
        </w:rPr>
        <w:footnoteRef/>
      </w:r>
      <w:r w:rsidRPr="00951880">
        <w:rPr>
          <w:rFonts w:ascii="Arial" w:hAnsi="Arial" w:cs="Arial"/>
          <w:sz w:val="16"/>
          <w:szCs w:val="16"/>
        </w:rPr>
        <w:t xml:space="preserve"> </w:t>
      </w:r>
      <w:r w:rsidRPr="00951880">
        <w:rPr>
          <w:rFonts w:ascii="Arial" w:hAnsi="Arial" w:cs="Arial"/>
          <w:spacing w:val="-2"/>
          <w:sz w:val="16"/>
          <w:szCs w:val="16"/>
        </w:rPr>
        <w:t>Source:</w:t>
      </w:r>
      <w:r w:rsidRPr="00951880">
        <w:rPr>
          <w:rFonts w:ascii="Arial" w:hAnsi="Arial" w:cs="Arial"/>
          <w:spacing w:val="-7"/>
          <w:sz w:val="16"/>
          <w:szCs w:val="16"/>
        </w:rPr>
        <w:t xml:space="preserve"> </w:t>
      </w:r>
      <w:r w:rsidRPr="00951880">
        <w:rPr>
          <w:rFonts w:ascii="Arial" w:hAnsi="Arial" w:cs="Arial"/>
          <w:i/>
          <w:spacing w:val="-2"/>
          <w:sz w:val="16"/>
          <w:szCs w:val="16"/>
        </w:rPr>
        <w:t>Health</w:t>
      </w:r>
      <w:r w:rsidRPr="00951880">
        <w:rPr>
          <w:rFonts w:ascii="Arial" w:hAnsi="Arial" w:cs="Arial"/>
          <w:i/>
          <w:spacing w:val="-7"/>
          <w:sz w:val="16"/>
          <w:szCs w:val="16"/>
        </w:rPr>
        <w:t xml:space="preserve"> </w:t>
      </w:r>
      <w:r w:rsidRPr="00951880">
        <w:rPr>
          <w:rFonts w:ascii="Arial" w:hAnsi="Arial" w:cs="Arial"/>
          <w:i/>
          <w:spacing w:val="-2"/>
          <w:sz w:val="16"/>
          <w:szCs w:val="16"/>
        </w:rPr>
        <w:t>and</w:t>
      </w:r>
      <w:r w:rsidRPr="00951880">
        <w:rPr>
          <w:rFonts w:ascii="Arial" w:hAnsi="Arial" w:cs="Arial"/>
          <w:i/>
          <w:spacing w:val="-8"/>
          <w:sz w:val="16"/>
          <w:szCs w:val="16"/>
        </w:rPr>
        <w:t xml:space="preserve"> </w:t>
      </w:r>
      <w:r w:rsidRPr="00951880">
        <w:rPr>
          <w:rFonts w:ascii="Arial" w:hAnsi="Arial" w:cs="Arial"/>
          <w:i/>
          <w:spacing w:val="-2"/>
          <w:sz w:val="16"/>
          <w:szCs w:val="16"/>
        </w:rPr>
        <w:t>Aged</w:t>
      </w:r>
      <w:r w:rsidRPr="00951880">
        <w:rPr>
          <w:rFonts w:ascii="Arial" w:hAnsi="Arial" w:cs="Arial"/>
          <w:i/>
          <w:spacing w:val="-7"/>
          <w:sz w:val="16"/>
          <w:szCs w:val="16"/>
        </w:rPr>
        <w:t xml:space="preserve"> </w:t>
      </w:r>
      <w:r w:rsidRPr="00951880">
        <w:rPr>
          <w:rFonts w:ascii="Arial" w:hAnsi="Arial" w:cs="Arial"/>
          <w:i/>
          <w:spacing w:val="-2"/>
          <w:sz w:val="16"/>
          <w:szCs w:val="16"/>
        </w:rPr>
        <w:t>Care</w:t>
      </w:r>
      <w:r w:rsidRPr="00951880">
        <w:rPr>
          <w:rFonts w:ascii="Arial" w:hAnsi="Arial" w:cs="Arial"/>
          <w:i/>
          <w:spacing w:val="-7"/>
          <w:sz w:val="16"/>
          <w:szCs w:val="16"/>
        </w:rPr>
        <w:t xml:space="preserve"> </w:t>
      </w:r>
      <w:r w:rsidRPr="00951880">
        <w:rPr>
          <w:rFonts w:ascii="Arial" w:hAnsi="Arial" w:cs="Arial"/>
          <w:i/>
          <w:spacing w:val="-2"/>
          <w:sz w:val="16"/>
          <w:szCs w:val="16"/>
        </w:rPr>
        <w:t>Portfolio</w:t>
      </w:r>
      <w:r w:rsidRPr="00951880">
        <w:rPr>
          <w:rFonts w:ascii="Arial" w:hAnsi="Arial" w:cs="Arial"/>
          <w:i/>
          <w:spacing w:val="-8"/>
          <w:sz w:val="16"/>
          <w:szCs w:val="16"/>
        </w:rPr>
        <w:t xml:space="preserve"> </w:t>
      </w:r>
      <w:r w:rsidRPr="00951880">
        <w:rPr>
          <w:rFonts w:ascii="Arial" w:hAnsi="Arial" w:cs="Arial"/>
          <w:i/>
          <w:spacing w:val="-2"/>
          <w:sz w:val="16"/>
          <w:szCs w:val="16"/>
        </w:rPr>
        <w:t>Budget</w:t>
      </w:r>
      <w:r w:rsidRPr="00951880">
        <w:rPr>
          <w:rFonts w:ascii="Arial" w:hAnsi="Arial" w:cs="Arial"/>
          <w:i/>
          <w:spacing w:val="-7"/>
          <w:sz w:val="16"/>
          <w:szCs w:val="16"/>
        </w:rPr>
        <w:t xml:space="preserve"> </w:t>
      </w:r>
      <w:r w:rsidRPr="00951880">
        <w:rPr>
          <w:rFonts w:ascii="Arial" w:hAnsi="Arial" w:cs="Arial"/>
          <w:i/>
          <w:spacing w:val="-2"/>
          <w:sz w:val="16"/>
          <w:szCs w:val="16"/>
        </w:rPr>
        <w:t>Statements</w:t>
      </w:r>
      <w:r w:rsidRPr="00951880">
        <w:rPr>
          <w:rFonts w:ascii="Arial" w:hAnsi="Arial" w:cs="Arial"/>
          <w:i/>
          <w:spacing w:val="-7"/>
          <w:sz w:val="16"/>
          <w:szCs w:val="16"/>
        </w:rPr>
        <w:t xml:space="preserve"> </w:t>
      </w:r>
      <w:r w:rsidRPr="00951880">
        <w:rPr>
          <w:rFonts w:ascii="Arial" w:hAnsi="Arial" w:cs="Arial"/>
          <w:i/>
          <w:spacing w:val="-2"/>
          <w:sz w:val="16"/>
          <w:szCs w:val="16"/>
        </w:rPr>
        <w:t>2023–24,</w:t>
      </w:r>
      <w:r w:rsidRPr="00951880">
        <w:rPr>
          <w:rFonts w:ascii="Arial" w:hAnsi="Arial" w:cs="Arial"/>
          <w:i/>
          <w:spacing w:val="-7"/>
          <w:sz w:val="16"/>
          <w:szCs w:val="16"/>
        </w:rPr>
        <w:t xml:space="preserve"> </w:t>
      </w:r>
      <w:r w:rsidRPr="00951880">
        <w:rPr>
          <w:rFonts w:ascii="Arial" w:hAnsi="Arial" w:cs="Arial"/>
          <w:spacing w:val="-2"/>
          <w:sz w:val="16"/>
          <w:szCs w:val="16"/>
        </w:rPr>
        <w:t>p.67</w:t>
      </w:r>
      <w:r w:rsidRPr="00951880">
        <w:rPr>
          <w:rFonts w:ascii="Arial" w:hAnsi="Arial" w:cs="Arial"/>
          <w:spacing w:val="-2"/>
          <w:sz w:val="16"/>
          <w:szCs w:val="16"/>
        </w:rPr>
        <w:t>.</w:t>
      </w:r>
    </w:p>
  </w:footnote>
  <w:footnote w:id="21">
    <w:p w14:paraId="7889294A" w14:textId="46A9752A" w:rsidR="0072089E" w:rsidRPr="0072089E" w:rsidRDefault="0072089E">
      <w:pPr>
        <w:pStyle w:val="FootnoteText"/>
        <w:rPr>
          <w:rFonts w:ascii="Arial" w:hAnsi="Arial" w:cs="Arial"/>
          <w:sz w:val="16"/>
          <w:szCs w:val="16"/>
        </w:rPr>
      </w:pPr>
      <w:r w:rsidRPr="0072089E">
        <w:rPr>
          <w:rStyle w:val="FootnoteReference"/>
          <w:rFonts w:ascii="Arial" w:hAnsi="Arial" w:cs="Arial"/>
          <w:sz w:val="16"/>
          <w:szCs w:val="16"/>
        </w:rPr>
        <w:footnoteRef/>
      </w:r>
      <w:r w:rsidRPr="0072089E">
        <w:rPr>
          <w:rFonts w:ascii="Arial" w:hAnsi="Arial" w:cs="Arial"/>
          <w:sz w:val="16"/>
          <w:szCs w:val="16"/>
        </w:rPr>
        <w:t xml:space="preserve"> </w:t>
      </w:r>
      <w:r w:rsidRPr="0072089E">
        <w:rPr>
          <w:rFonts w:ascii="Arial" w:hAnsi="Arial" w:cs="Arial"/>
          <w:spacing w:val="-4"/>
          <w:sz w:val="16"/>
          <w:szCs w:val="16"/>
        </w:rPr>
        <w:t>Available</w:t>
      </w:r>
      <w:r w:rsidRPr="0072089E">
        <w:rPr>
          <w:rFonts w:ascii="Arial" w:hAnsi="Arial" w:cs="Arial"/>
          <w:spacing w:val="72"/>
          <w:sz w:val="16"/>
          <w:szCs w:val="16"/>
        </w:rPr>
        <w:t xml:space="preserve"> </w:t>
      </w:r>
      <w:r w:rsidRPr="0072089E">
        <w:rPr>
          <w:rFonts w:ascii="Arial" w:hAnsi="Arial" w:cs="Arial"/>
          <w:spacing w:val="-4"/>
          <w:sz w:val="16"/>
          <w:szCs w:val="16"/>
        </w:rPr>
        <w:t>at:</w:t>
      </w:r>
      <w:r w:rsidRPr="0072089E">
        <w:rPr>
          <w:rFonts w:ascii="Arial" w:hAnsi="Arial" w:cs="Arial"/>
          <w:spacing w:val="72"/>
          <w:sz w:val="16"/>
          <w:szCs w:val="16"/>
        </w:rPr>
        <w:t xml:space="preserve"> </w:t>
      </w:r>
      <w:hyperlink r:id="rId3">
        <w:r w:rsidRPr="0072089E">
          <w:rPr>
            <w:rFonts w:ascii="Arial" w:hAnsi="Arial" w:cs="Arial"/>
            <w:spacing w:val="-4"/>
            <w:sz w:val="16"/>
            <w:szCs w:val="16"/>
          </w:rPr>
          <w:t>www.aihw.gov.au/reports/alcohol/measuring-risky-drinking-aus-alcohol-guidelines/contents/measuring-risky-drinking</w:t>
        </w:r>
      </w:hyperlink>
    </w:p>
  </w:footnote>
  <w:footnote w:id="22">
    <w:p w14:paraId="06E7511A" w14:textId="77777777" w:rsidR="00F37A62" w:rsidRPr="00F37A62" w:rsidRDefault="00F37A62" w:rsidP="00F37A62">
      <w:pPr>
        <w:spacing w:before="27"/>
        <w:rPr>
          <w:rFonts w:ascii="Arial" w:hAnsi="Arial" w:cs="Arial"/>
          <w:spacing w:val="-4"/>
          <w:sz w:val="16"/>
          <w:szCs w:val="16"/>
        </w:rPr>
      </w:pPr>
      <w:r w:rsidRPr="00F37A62">
        <w:rPr>
          <w:rFonts w:ascii="Arial" w:hAnsi="Arial" w:cs="Arial"/>
          <w:spacing w:val="-4"/>
          <w:sz w:val="16"/>
          <w:szCs w:val="16"/>
          <w:vertAlign w:val="superscript"/>
        </w:rPr>
        <w:footnoteRef/>
      </w:r>
      <w:r w:rsidRPr="00F37A62">
        <w:rPr>
          <w:rFonts w:ascii="Arial" w:hAnsi="Arial" w:cs="Arial"/>
          <w:spacing w:val="-4"/>
          <w:sz w:val="16"/>
          <w:szCs w:val="16"/>
        </w:rPr>
        <w:t xml:space="preserve"> </w:t>
      </w:r>
      <w:r w:rsidRPr="00F37A62">
        <w:rPr>
          <w:rFonts w:ascii="Arial" w:hAnsi="Arial" w:cs="Arial"/>
          <w:spacing w:val="-4"/>
          <w:sz w:val="16"/>
          <w:szCs w:val="16"/>
        </w:rPr>
        <w:t>Source: Health and Aged Care Portfolio Budget Statements 2023–24, p.68.</w:t>
      </w:r>
    </w:p>
    <w:p w14:paraId="7824D14C" w14:textId="731F0D90" w:rsidR="00F37A62" w:rsidRDefault="00F37A62">
      <w:pPr>
        <w:pStyle w:val="FootnoteText"/>
      </w:pPr>
    </w:p>
  </w:footnote>
  <w:footnote w:id="23">
    <w:p w14:paraId="18450E66" w14:textId="3E26CE70" w:rsidR="009D2F7D" w:rsidRPr="009D2F7D" w:rsidRDefault="009D2F7D">
      <w:pPr>
        <w:pStyle w:val="FootnoteText"/>
        <w:rPr>
          <w:rFonts w:ascii="Arial" w:hAnsi="Arial" w:cs="Arial"/>
          <w:sz w:val="16"/>
          <w:szCs w:val="16"/>
        </w:rPr>
      </w:pPr>
      <w:r w:rsidRPr="009D2F7D">
        <w:rPr>
          <w:rStyle w:val="FootnoteReference"/>
          <w:rFonts w:ascii="Arial" w:hAnsi="Arial" w:cs="Arial"/>
          <w:sz w:val="16"/>
          <w:szCs w:val="16"/>
        </w:rPr>
        <w:footnoteRef/>
      </w:r>
      <w:r w:rsidRPr="009D2F7D">
        <w:rPr>
          <w:rFonts w:ascii="Arial" w:hAnsi="Arial" w:cs="Arial"/>
          <w:sz w:val="16"/>
          <w:szCs w:val="16"/>
        </w:rPr>
        <w:t xml:space="preserve"> </w:t>
      </w:r>
      <w:r w:rsidRPr="009D2F7D">
        <w:rPr>
          <w:rFonts w:ascii="Arial" w:hAnsi="Arial" w:cs="Arial"/>
          <w:spacing w:val="-4"/>
          <w:sz w:val="16"/>
          <w:szCs w:val="16"/>
        </w:rPr>
        <w:t>Source:</w:t>
      </w:r>
      <w:r w:rsidRPr="009D2F7D">
        <w:rPr>
          <w:rFonts w:ascii="Arial" w:hAnsi="Arial" w:cs="Arial"/>
          <w:spacing w:val="1"/>
          <w:sz w:val="16"/>
          <w:szCs w:val="16"/>
        </w:rPr>
        <w:t xml:space="preserve"> </w:t>
      </w:r>
      <w:r w:rsidRPr="009D2F7D">
        <w:rPr>
          <w:rFonts w:ascii="Arial" w:hAnsi="Arial" w:cs="Arial"/>
          <w:i/>
          <w:spacing w:val="-4"/>
          <w:sz w:val="16"/>
          <w:szCs w:val="16"/>
        </w:rPr>
        <w:t>Health</w:t>
      </w:r>
      <w:r w:rsidRPr="009D2F7D">
        <w:rPr>
          <w:rFonts w:ascii="Arial" w:hAnsi="Arial" w:cs="Arial"/>
          <w:i/>
          <w:spacing w:val="2"/>
          <w:sz w:val="16"/>
          <w:szCs w:val="16"/>
        </w:rPr>
        <w:t xml:space="preserve"> </w:t>
      </w:r>
      <w:r w:rsidRPr="009D2F7D">
        <w:rPr>
          <w:rFonts w:ascii="Arial" w:hAnsi="Arial" w:cs="Arial"/>
          <w:i/>
          <w:spacing w:val="-4"/>
          <w:sz w:val="16"/>
          <w:szCs w:val="16"/>
        </w:rPr>
        <w:t>and</w:t>
      </w:r>
      <w:r w:rsidRPr="009D2F7D">
        <w:rPr>
          <w:rFonts w:ascii="Arial" w:hAnsi="Arial" w:cs="Arial"/>
          <w:i/>
          <w:spacing w:val="2"/>
          <w:sz w:val="16"/>
          <w:szCs w:val="16"/>
        </w:rPr>
        <w:t xml:space="preserve"> </w:t>
      </w:r>
      <w:r w:rsidRPr="009D2F7D">
        <w:rPr>
          <w:rFonts w:ascii="Arial" w:hAnsi="Arial" w:cs="Arial"/>
          <w:i/>
          <w:spacing w:val="-4"/>
          <w:sz w:val="16"/>
          <w:szCs w:val="16"/>
        </w:rPr>
        <w:t>Aged</w:t>
      </w:r>
      <w:r w:rsidRPr="009D2F7D">
        <w:rPr>
          <w:rFonts w:ascii="Arial" w:hAnsi="Arial" w:cs="Arial"/>
          <w:i/>
          <w:spacing w:val="2"/>
          <w:sz w:val="16"/>
          <w:szCs w:val="16"/>
        </w:rPr>
        <w:t xml:space="preserve"> </w:t>
      </w:r>
      <w:r w:rsidRPr="009D2F7D">
        <w:rPr>
          <w:rFonts w:ascii="Arial" w:hAnsi="Arial" w:cs="Arial"/>
          <w:i/>
          <w:spacing w:val="-4"/>
          <w:sz w:val="16"/>
          <w:szCs w:val="16"/>
        </w:rPr>
        <w:t>Care</w:t>
      </w:r>
      <w:r w:rsidRPr="009D2F7D">
        <w:rPr>
          <w:rFonts w:ascii="Arial" w:hAnsi="Arial" w:cs="Arial"/>
          <w:i/>
          <w:spacing w:val="2"/>
          <w:sz w:val="16"/>
          <w:szCs w:val="16"/>
        </w:rPr>
        <w:t xml:space="preserve"> </w:t>
      </w:r>
      <w:r w:rsidRPr="009D2F7D">
        <w:rPr>
          <w:rFonts w:ascii="Arial" w:hAnsi="Arial" w:cs="Arial"/>
          <w:i/>
          <w:spacing w:val="-4"/>
          <w:sz w:val="16"/>
          <w:szCs w:val="16"/>
        </w:rPr>
        <w:t>Portfolio</w:t>
      </w:r>
      <w:r w:rsidRPr="009D2F7D">
        <w:rPr>
          <w:rFonts w:ascii="Arial" w:hAnsi="Arial" w:cs="Arial"/>
          <w:i/>
          <w:spacing w:val="2"/>
          <w:sz w:val="16"/>
          <w:szCs w:val="16"/>
        </w:rPr>
        <w:t xml:space="preserve"> </w:t>
      </w:r>
      <w:r w:rsidRPr="009D2F7D">
        <w:rPr>
          <w:rFonts w:ascii="Arial" w:hAnsi="Arial" w:cs="Arial"/>
          <w:i/>
          <w:spacing w:val="-4"/>
          <w:sz w:val="16"/>
          <w:szCs w:val="16"/>
        </w:rPr>
        <w:t>Budget</w:t>
      </w:r>
      <w:r w:rsidRPr="009D2F7D">
        <w:rPr>
          <w:rFonts w:ascii="Arial" w:hAnsi="Arial" w:cs="Arial"/>
          <w:i/>
          <w:spacing w:val="2"/>
          <w:sz w:val="16"/>
          <w:szCs w:val="16"/>
        </w:rPr>
        <w:t xml:space="preserve"> </w:t>
      </w:r>
      <w:r w:rsidRPr="009D2F7D">
        <w:rPr>
          <w:rFonts w:ascii="Arial" w:hAnsi="Arial" w:cs="Arial"/>
          <w:i/>
          <w:spacing w:val="-4"/>
          <w:sz w:val="16"/>
          <w:szCs w:val="16"/>
        </w:rPr>
        <w:t>Statements</w:t>
      </w:r>
      <w:r w:rsidRPr="009D2F7D">
        <w:rPr>
          <w:rFonts w:ascii="Arial" w:hAnsi="Arial" w:cs="Arial"/>
          <w:i/>
          <w:spacing w:val="1"/>
          <w:sz w:val="16"/>
          <w:szCs w:val="16"/>
        </w:rPr>
        <w:t xml:space="preserve"> </w:t>
      </w:r>
      <w:r w:rsidRPr="009D2F7D">
        <w:rPr>
          <w:rFonts w:ascii="Arial" w:hAnsi="Arial" w:cs="Arial"/>
          <w:i/>
          <w:spacing w:val="-4"/>
          <w:sz w:val="16"/>
          <w:szCs w:val="16"/>
        </w:rPr>
        <w:t>2023–24</w:t>
      </w:r>
      <w:r w:rsidRPr="009D2F7D">
        <w:rPr>
          <w:rFonts w:ascii="Arial" w:hAnsi="Arial" w:cs="Arial"/>
          <w:spacing w:val="-4"/>
          <w:sz w:val="16"/>
          <w:szCs w:val="16"/>
        </w:rPr>
        <w:t>,</w:t>
      </w:r>
      <w:r w:rsidRPr="009D2F7D">
        <w:rPr>
          <w:rFonts w:ascii="Arial" w:hAnsi="Arial" w:cs="Arial"/>
          <w:spacing w:val="-3"/>
          <w:sz w:val="16"/>
          <w:szCs w:val="16"/>
        </w:rPr>
        <w:t xml:space="preserve"> </w:t>
      </w:r>
      <w:r w:rsidRPr="009D2F7D">
        <w:rPr>
          <w:rFonts w:ascii="Arial" w:hAnsi="Arial" w:cs="Arial"/>
          <w:spacing w:val="-4"/>
          <w:sz w:val="16"/>
          <w:szCs w:val="16"/>
        </w:rPr>
        <w:t>p.70.</w:t>
      </w:r>
    </w:p>
  </w:footnote>
  <w:footnote w:id="24">
    <w:p w14:paraId="1F28551A" w14:textId="77777777" w:rsidR="009D2F7D" w:rsidRPr="009D2F7D" w:rsidRDefault="009D2F7D" w:rsidP="009D2F7D">
      <w:pPr>
        <w:tabs>
          <w:tab w:val="left" w:pos="1006"/>
        </w:tabs>
        <w:spacing w:line="192" w:lineRule="exact"/>
        <w:rPr>
          <w:rFonts w:ascii="Arial" w:hAnsi="Arial" w:cs="Arial"/>
          <w:sz w:val="16"/>
          <w:szCs w:val="16"/>
        </w:rPr>
      </w:pPr>
      <w:r w:rsidRPr="009D2F7D">
        <w:rPr>
          <w:rStyle w:val="FootnoteReference"/>
          <w:rFonts w:ascii="Arial" w:hAnsi="Arial" w:cs="Arial"/>
          <w:sz w:val="16"/>
          <w:szCs w:val="16"/>
        </w:rPr>
        <w:footnoteRef/>
      </w:r>
      <w:r w:rsidRPr="009D2F7D">
        <w:rPr>
          <w:rFonts w:ascii="Arial" w:hAnsi="Arial" w:cs="Arial"/>
          <w:sz w:val="16"/>
          <w:szCs w:val="16"/>
        </w:rPr>
        <w:t xml:space="preserve"> </w:t>
      </w:r>
      <w:r w:rsidRPr="009D2F7D">
        <w:rPr>
          <w:rFonts w:ascii="Arial" w:hAnsi="Arial" w:cs="Arial"/>
          <w:w w:val="90"/>
          <w:sz w:val="16"/>
          <w:szCs w:val="16"/>
        </w:rPr>
        <w:t>Available</w:t>
      </w:r>
      <w:r w:rsidRPr="009D2F7D">
        <w:rPr>
          <w:rFonts w:ascii="Arial" w:hAnsi="Arial" w:cs="Arial"/>
          <w:spacing w:val="5"/>
          <w:sz w:val="16"/>
          <w:szCs w:val="16"/>
        </w:rPr>
        <w:t xml:space="preserve"> </w:t>
      </w:r>
      <w:r w:rsidRPr="009D2F7D">
        <w:rPr>
          <w:rFonts w:ascii="Arial" w:hAnsi="Arial" w:cs="Arial"/>
          <w:w w:val="90"/>
          <w:sz w:val="16"/>
          <w:szCs w:val="16"/>
        </w:rPr>
        <w:t>at:</w:t>
      </w:r>
      <w:r w:rsidRPr="009D2F7D">
        <w:rPr>
          <w:rFonts w:ascii="Arial" w:hAnsi="Arial" w:cs="Arial"/>
          <w:spacing w:val="5"/>
          <w:sz w:val="16"/>
          <w:szCs w:val="16"/>
        </w:rPr>
        <w:t xml:space="preserve"> </w:t>
      </w:r>
      <w:hyperlink r:id="rId4">
        <w:r w:rsidRPr="009D2F7D">
          <w:rPr>
            <w:rFonts w:ascii="Arial" w:hAnsi="Arial" w:cs="Arial"/>
            <w:spacing w:val="-2"/>
            <w:w w:val="90"/>
            <w:sz w:val="16"/>
            <w:szCs w:val="16"/>
          </w:rPr>
          <w:t>www.AIHW.gov.au</w:t>
        </w:r>
      </w:hyperlink>
    </w:p>
    <w:p w14:paraId="4EED6A4F" w14:textId="695579C5" w:rsidR="009D2F7D" w:rsidRDefault="009D2F7D">
      <w:pPr>
        <w:pStyle w:val="FootnoteText"/>
      </w:pPr>
    </w:p>
  </w:footnote>
  <w:footnote w:id="25">
    <w:p w14:paraId="76331C51" w14:textId="3B090EBC" w:rsidR="009D2F7D" w:rsidRPr="009D2F7D" w:rsidRDefault="009D2F7D">
      <w:pPr>
        <w:pStyle w:val="FootnoteText"/>
        <w:rPr>
          <w:rFonts w:ascii="Arial" w:hAnsi="Arial" w:cs="Arial"/>
          <w:sz w:val="16"/>
          <w:szCs w:val="16"/>
        </w:rPr>
      </w:pPr>
      <w:r w:rsidRPr="009D2F7D">
        <w:rPr>
          <w:rStyle w:val="FootnoteReference"/>
          <w:rFonts w:ascii="Arial" w:hAnsi="Arial" w:cs="Arial"/>
          <w:sz w:val="16"/>
          <w:szCs w:val="16"/>
        </w:rPr>
        <w:footnoteRef/>
      </w:r>
      <w:r w:rsidRPr="009D2F7D">
        <w:rPr>
          <w:rFonts w:ascii="Arial" w:hAnsi="Arial" w:cs="Arial"/>
          <w:sz w:val="16"/>
          <w:szCs w:val="16"/>
        </w:rPr>
        <w:t xml:space="preserve"> </w:t>
      </w:r>
      <w:r w:rsidRPr="009D2F7D">
        <w:rPr>
          <w:rFonts w:ascii="Arial" w:hAnsi="Arial" w:cs="Arial"/>
          <w:spacing w:val="-4"/>
          <w:sz w:val="16"/>
          <w:szCs w:val="16"/>
        </w:rPr>
        <w:t>Source:</w:t>
      </w:r>
      <w:r w:rsidRPr="009D2F7D">
        <w:rPr>
          <w:rFonts w:ascii="Arial" w:hAnsi="Arial" w:cs="Arial"/>
          <w:spacing w:val="3"/>
          <w:sz w:val="16"/>
          <w:szCs w:val="16"/>
        </w:rPr>
        <w:t xml:space="preserve"> </w:t>
      </w:r>
      <w:r w:rsidRPr="009D2F7D">
        <w:rPr>
          <w:rFonts w:ascii="Arial" w:hAnsi="Arial" w:cs="Arial"/>
          <w:i/>
          <w:spacing w:val="-4"/>
          <w:sz w:val="16"/>
          <w:szCs w:val="16"/>
        </w:rPr>
        <w:t>Health</w:t>
      </w:r>
      <w:r w:rsidRPr="009D2F7D">
        <w:rPr>
          <w:rFonts w:ascii="Arial" w:hAnsi="Arial" w:cs="Arial"/>
          <w:i/>
          <w:spacing w:val="3"/>
          <w:sz w:val="16"/>
          <w:szCs w:val="16"/>
        </w:rPr>
        <w:t xml:space="preserve"> </w:t>
      </w:r>
      <w:r w:rsidRPr="009D2F7D">
        <w:rPr>
          <w:rFonts w:ascii="Arial" w:hAnsi="Arial" w:cs="Arial"/>
          <w:i/>
          <w:spacing w:val="-4"/>
          <w:sz w:val="16"/>
          <w:szCs w:val="16"/>
        </w:rPr>
        <w:t>and</w:t>
      </w:r>
      <w:r w:rsidRPr="009D2F7D">
        <w:rPr>
          <w:rFonts w:ascii="Arial" w:hAnsi="Arial" w:cs="Arial"/>
          <w:i/>
          <w:spacing w:val="3"/>
          <w:sz w:val="16"/>
          <w:szCs w:val="16"/>
        </w:rPr>
        <w:t xml:space="preserve"> </w:t>
      </w:r>
      <w:r w:rsidRPr="009D2F7D">
        <w:rPr>
          <w:rFonts w:ascii="Arial" w:hAnsi="Arial" w:cs="Arial"/>
          <w:i/>
          <w:spacing w:val="-4"/>
          <w:sz w:val="16"/>
          <w:szCs w:val="16"/>
        </w:rPr>
        <w:t>Aged</w:t>
      </w:r>
      <w:r w:rsidRPr="009D2F7D">
        <w:rPr>
          <w:rFonts w:ascii="Arial" w:hAnsi="Arial" w:cs="Arial"/>
          <w:i/>
          <w:spacing w:val="3"/>
          <w:sz w:val="16"/>
          <w:szCs w:val="16"/>
        </w:rPr>
        <w:t xml:space="preserve"> </w:t>
      </w:r>
      <w:r w:rsidRPr="009D2F7D">
        <w:rPr>
          <w:rFonts w:ascii="Arial" w:hAnsi="Arial" w:cs="Arial"/>
          <w:i/>
          <w:spacing w:val="-4"/>
          <w:sz w:val="16"/>
          <w:szCs w:val="16"/>
        </w:rPr>
        <w:t>Care</w:t>
      </w:r>
      <w:r w:rsidRPr="009D2F7D">
        <w:rPr>
          <w:rFonts w:ascii="Arial" w:hAnsi="Arial" w:cs="Arial"/>
          <w:i/>
          <w:spacing w:val="3"/>
          <w:sz w:val="16"/>
          <w:szCs w:val="16"/>
        </w:rPr>
        <w:t xml:space="preserve"> </w:t>
      </w:r>
      <w:r w:rsidRPr="009D2F7D">
        <w:rPr>
          <w:rFonts w:ascii="Arial" w:hAnsi="Arial" w:cs="Arial"/>
          <w:i/>
          <w:spacing w:val="-4"/>
          <w:sz w:val="16"/>
          <w:szCs w:val="16"/>
        </w:rPr>
        <w:t>Portfolio</w:t>
      </w:r>
      <w:r w:rsidRPr="009D2F7D">
        <w:rPr>
          <w:rFonts w:ascii="Arial" w:hAnsi="Arial" w:cs="Arial"/>
          <w:i/>
          <w:spacing w:val="3"/>
          <w:sz w:val="16"/>
          <w:szCs w:val="16"/>
        </w:rPr>
        <w:t xml:space="preserve"> </w:t>
      </w:r>
      <w:r w:rsidRPr="009D2F7D">
        <w:rPr>
          <w:rFonts w:ascii="Arial" w:hAnsi="Arial" w:cs="Arial"/>
          <w:i/>
          <w:spacing w:val="-4"/>
          <w:sz w:val="16"/>
          <w:szCs w:val="16"/>
        </w:rPr>
        <w:t>Budget</w:t>
      </w:r>
      <w:r w:rsidRPr="009D2F7D">
        <w:rPr>
          <w:rFonts w:ascii="Arial" w:hAnsi="Arial" w:cs="Arial"/>
          <w:i/>
          <w:spacing w:val="3"/>
          <w:sz w:val="16"/>
          <w:szCs w:val="16"/>
        </w:rPr>
        <w:t xml:space="preserve"> </w:t>
      </w:r>
      <w:r w:rsidRPr="009D2F7D">
        <w:rPr>
          <w:rFonts w:ascii="Arial" w:hAnsi="Arial" w:cs="Arial"/>
          <w:i/>
          <w:spacing w:val="-4"/>
          <w:sz w:val="16"/>
          <w:szCs w:val="16"/>
        </w:rPr>
        <w:t>Statements</w:t>
      </w:r>
      <w:r w:rsidRPr="009D2F7D">
        <w:rPr>
          <w:rFonts w:ascii="Arial" w:hAnsi="Arial" w:cs="Arial"/>
          <w:i/>
          <w:spacing w:val="4"/>
          <w:sz w:val="16"/>
          <w:szCs w:val="16"/>
        </w:rPr>
        <w:t xml:space="preserve"> </w:t>
      </w:r>
      <w:r w:rsidRPr="009D2F7D">
        <w:rPr>
          <w:rFonts w:ascii="Arial" w:hAnsi="Arial" w:cs="Arial"/>
          <w:i/>
          <w:spacing w:val="-4"/>
          <w:sz w:val="16"/>
          <w:szCs w:val="16"/>
        </w:rPr>
        <w:t>2023–24,</w:t>
      </w:r>
      <w:r w:rsidRPr="009D2F7D">
        <w:rPr>
          <w:rFonts w:ascii="Arial" w:hAnsi="Arial" w:cs="Arial"/>
          <w:i/>
          <w:spacing w:val="3"/>
          <w:sz w:val="16"/>
          <w:szCs w:val="16"/>
        </w:rPr>
        <w:t xml:space="preserve"> </w:t>
      </w:r>
      <w:r w:rsidRPr="009D2F7D">
        <w:rPr>
          <w:rFonts w:ascii="Arial" w:hAnsi="Arial" w:cs="Arial"/>
          <w:spacing w:val="-4"/>
          <w:sz w:val="16"/>
          <w:szCs w:val="16"/>
        </w:rPr>
        <w:t>p.72.</w:t>
      </w:r>
    </w:p>
  </w:footnote>
  <w:footnote w:id="26">
    <w:p w14:paraId="0D31B7B1" w14:textId="7F754528" w:rsidR="005A197B" w:rsidRPr="005A197B" w:rsidRDefault="005A197B">
      <w:pPr>
        <w:pStyle w:val="FootnoteText"/>
        <w:rPr>
          <w:rFonts w:ascii="Arial" w:hAnsi="Arial" w:cs="Arial"/>
          <w:sz w:val="16"/>
          <w:szCs w:val="16"/>
        </w:rPr>
      </w:pPr>
      <w:r w:rsidRPr="005A197B">
        <w:rPr>
          <w:rStyle w:val="FootnoteReference"/>
          <w:rFonts w:ascii="Arial" w:hAnsi="Arial" w:cs="Arial"/>
          <w:sz w:val="16"/>
          <w:szCs w:val="16"/>
        </w:rPr>
        <w:footnoteRef/>
      </w:r>
      <w:r w:rsidRPr="005A197B">
        <w:rPr>
          <w:rFonts w:ascii="Arial" w:hAnsi="Arial" w:cs="Arial"/>
          <w:sz w:val="16"/>
          <w:szCs w:val="16"/>
        </w:rPr>
        <w:t xml:space="preserve"> </w:t>
      </w:r>
      <w:r w:rsidRPr="005A197B">
        <w:rPr>
          <w:rFonts w:ascii="Arial" w:hAnsi="Arial" w:cs="Arial"/>
          <w:spacing w:val="-4"/>
          <w:sz w:val="16"/>
          <w:szCs w:val="16"/>
        </w:rPr>
        <w:t>Source:</w:t>
      </w:r>
      <w:r w:rsidRPr="005A197B">
        <w:rPr>
          <w:rFonts w:ascii="Arial" w:hAnsi="Arial" w:cs="Arial"/>
          <w:spacing w:val="3"/>
          <w:sz w:val="16"/>
          <w:szCs w:val="16"/>
        </w:rPr>
        <w:t xml:space="preserve"> </w:t>
      </w:r>
      <w:r w:rsidRPr="005A197B">
        <w:rPr>
          <w:rFonts w:ascii="Arial" w:hAnsi="Arial" w:cs="Arial"/>
          <w:i/>
          <w:spacing w:val="-4"/>
          <w:sz w:val="16"/>
          <w:szCs w:val="16"/>
        </w:rPr>
        <w:t>Health</w:t>
      </w:r>
      <w:r w:rsidRPr="005A197B">
        <w:rPr>
          <w:rFonts w:ascii="Arial" w:hAnsi="Arial" w:cs="Arial"/>
          <w:i/>
          <w:spacing w:val="3"/>
          <w:sz w:val="16"/>
          <w:szCs w:val="16"/>
        </w:rPr>
        <w:t xml:space="preserve"> </w:t>
      </w:r>
      <w:r w:rsidRPr="005A197B">
        <w:rPr>
          <w:rFonts w:ascii="Arial" w:hAnsi="Arial" w:cs="Arial"/>
          <w:i/>
          <w:spacing w:val="-4"/>
          <w:sz w:val="16"/>
          <w:szCs w:val="16"/>
        </w:rPr>
        <w:t>and</w:t>
      </w:r>
      <w:r w:rsidRPr="005A197B">
        <w:rPr>
          <w:rFonts w:ascii="Arial" w:hAnsi="Arial" w:cs="Arial"/>
          <w:i/>
          <w:spacing w:val="3"/>
          <w:sz w:val="16"/>
          <w:szCs w:val="16"/>
        </w:rPr>
        <w:t xml:space="preserve"> </w:t>
      </w:r>
      <w:r w:rsidRPr="005A197B">
        <w:rPr>
          <w:rFonts w:ascii="Arial" w:hAnsi="Arial" w:cs="Arial"/>
          <w:i/>
          <w:spacing w:val="-4"/>
          <w:sz w:val="16"/>
          <w:szCs w:val="16"/>
        </w:rPr>
        <w:t>Aged</w:t>
      </w:r>
      <w:r w:rsidRPr="005A197B">
        <w:rPr>
          <w:rFonts w:ascii="Arial" w:hAnsi="Arial" w:cs="Arial"/>
          <w:i/>
          <w:spacing w:val="3"/>
          <w:sz w:val="16"/>
          <w:szCs w:val="16"/>
        </w:rPr>
        <w:t xml:space="preserve"> </w:t>
      </w:r>
      <w:r w:rsidRPr="005A197B">
        <w:rPr>
          <w:rFonts w:ascii="Arial" w:hAnsi="Arial" w:cs="Arial"/>
          <w:i/>
          <w:spacing w:val="-4"/>
          <w:sz w:val="16"/>
          <w:szCs w:val="16"/>
        </w:rPr>
        <w:t>Care</w:t>
      </w:r>
      <w:r w:rsidRPr="005A197B">
        <w:rPr>
          <w:rFonts w:ascii="Arial" w:hAnsi="Arial" w:cs="Arial"/>
          <w:i/>
          <w:spacing w:val="3"/>
          <w:sz w:val="16"/>
          <w:szCs w:val="16"/>
        </w:rPr>
        <w:t xml:space="preserve"> </w:t>
      </w:r>
      <w:r w:rsidRPr="005A197B">
        <w:rPr>
          <w:rFonts w:ascii="Arial" w:hAnsi="Arial" w:cs="Arial"/>
          <w:i/>
          <w:spacing w:val="-4"/>
          <w:sz w:val="16"/>
          <w:szCs w:val="16"/>
        </w:rPr>
        <w:t>Portfolio</w:t>
      </w:r>
      <w:r w:rsidRPr="005A197B">
        <w:rPr>
          <w:rFonts w:ascii="Arial" w:hAnsi="Arial" w:cs="Arial"/>
          <w:i/>
          <w:spacing w:val="3"/>
          <w:sz w:val="16"/>
          <w:szCs w:val="16"/>
        </w:rPr>
        <w:t xml:space="preserve"> </w:t>
      </w:r>
      <w:r w:rsidRPr="005A197B">
        <w:rPr>
          <w:rFonts w:ascii="Arial" w:hAnsi="Arial" w:cs="Arial"/>
          <w:i/>
          <w:spacing w:val="-4"/>
          <w:sz w:val="16"/>
          <w:szCs w:val="16"/>
        </w:rPr>
        <w:t>Budget</w:t>
      </w:r>
      <w:r w:rsidRPr="005A197B">
        <w:rPr>
          <w:rFonts w:ascii="Arial" w:hAnsi="Arial" w:cs="Arial"/>
          <w:i/>
          <w:spacing w:val="3"/>
          <w:sz w:val="16"/>
          <w:szCs w:val="16"/>
        </w:rPr>
        <w:t xml:space="preserve"> </w:t>
      </w:r>
      <w:r w:rsidRPr="005A197B">
        <w:rPr>
          <w:rFonts w:ascii="Arial" w:hAnsi="Arial" w:cs="Arial"/>
          <w:i/>
          <w:spacing w:val="-4"/>
          <w:sz w:val="16"/>
          <w:szCs w:val="16"/>
        </w:rPr>
        <w:t>Statements</w:t>
      </w:r>
      <w:r w:rsidRPr="005A197B">
        <w:rPr>
          <w:rFonts w:ascii="Arial" w:hAnsi="Arial" w:cs="Arial"/>
          <w:i/>
          <w:spacing w:val="4"/>
          <w:sz w:val="16"/>
          <w:szCs w:val="16"/>
        </w:rPr>
        <w:t xml:space="preserve"> </w:t>
      </w:r>
      <w:r w:rsidRPr="005A197B">
        <w:rPr>
          <w:rFonts w:ascii="Arial" w:hAnsi="Arial" w:cs="Arial"/>
          <w:i/>
          <w:spacing w:val="-4"/>
          <w:sz w:val="16"/>
          <w:szCs w:val="16"/>
        </w:rPr>
        <w:t>2023–24,</w:t>
      </w:r>
      <w:r w:rsidRPr="005A197B">
        <w:rPr>
          <w:rFonts w:ascii="Arial" w:hAnsi="Arial" w:cs="Arial"/>
          <w:i/>
          <w:spacing w:val="3"/>
          <w:sz w:val="16"/>
          <w:szCs w:val="16"/>
        </w:rPr>
        <w:t xml:space="preserve"> </w:t>
      </w:r>
      <w:r w:rsidRPr="005A197B">
        <w:rPr>
          <w:rFonts w:ascii="Arial" w:hAnsi="Arial" w:cs="Arial"/>
          <w:spacing w:val="-4"/>
          <w:sz w:val="16"/>
          <w:szCs w:val="16"/>
        </w:rPr>
        <w:t>p.72.</w:t>
      </w:r>
    </w:p>
  </w:footnote>
  <w:footnote w:id="27">
    <w:p w14:paraId="4EE0F2B6" w14:textId="10D89E11" w:rsidR="005A197B" w:rsidRPr="005A197B" w:rsidRDefault="005A197B" w:rsidP="005A197B">
      <w:pPr>
        <w:tabs>
          <w:tab w:val="left" w:pos="1005"/>
        </w:tabs>
        <w:spacing w:line="192" w:lineRule="exact"/>
        <w:rPr>
          <w:rFonts w:ascii="Arial" w:hAnsi="Arial" w:cs="Arial"/>
          <w:sz w:val="16"/>
          <w:szCs w:val="16"/>
        </w:rPr>
      </w:pPr>
      <w:r w:rsidRPr="005A197B">
        <w:rPr>
          <w:rStyle w:val="FootnoteReference"/>
          <w:rFonts w:ascii="Arial" w:hAnsi="Arial" w:cs="Arial"/>
          <w:sz w:val="16"/>
          <w:szCs w:val="16"/>
        </w:rPr>
        <w:footnoteRef/>
      </w:r>
      <w:r w:rsidRPr="005A197B">
        <w:rPr>
          <w:rFonts w:ascii="Arial" w:hAnsi="Arial" w:cs="Arial"/>
          <w:sz w:val="16"/>
          <w:szCs w:val="16"/>
        </w:rPr>
        <w:t xml:space="preserve"> </w:t>
      </w:r>
      <w:r w:rsidRPr="005A197B">
        <w:rPr>
          <w:rFonts w:ascii="Arial" w:hAnsi="Arial" w:cs="Arial"/>
          <w:spacing w:val="-4"/>
          <w:sz w:val="16"/>
          <w:szCs w:val="16"/>
        </w:rPr>
        <w:t>Available</w:t>
      </w:r>
      <w:r w:rsidRPr="005A197B">
        <w:rPr>
          <w:rFonts w:ascii="Arial" w:hAnsi="Arial" w:cs="Arial"/>
          <w:spacing w:val="6"/>
          <w:sz w:val="16"/>
          <w:szCs w:val="16"/>
        </w:rPr>
        <w:t xml:space="preserve"> </w:t>
      </w:r>
      <w:r w:rsidRPr="005A197B">
        <w:rPr>
          <w:rFonts w:ascii="Arial" w:hAnsi="Arial" w:cs="Arial"/>
          <w:spacing w:val="-4"/>
          <w:sz w:val="16"/>
          <w:szCs w:val="16"/>
        </w:rPr>
        <w:t>at:</w:t>
      </w:r>
      <w:r w:rsidRPr="005A197B">
        <w:rPr>
          <w:rFonts w:ascii="Arial" w:hAnsi="Arial" w:cs="Arial"/>
          <w:spacing w:val="6"/>
          <w:sz w:val="16"/>
          <w:szCs w:val="16"/>
        </w:rPr>
        <w:t xml:space="preserve"> </w:t>
      </w:r>
      <w:r w:rsidRPr="005A197B">
        <w:rPr>
          <w:rFonts w:ascii="Arial" w:hAnsi="Arial" w:cs="Arial"/>
          <w:spacing w:val="-4"/>
          <w:sz w:val="16"/>
          <w:szCs w:val="16"/>
        </w:rPr>
        <w:t>https://www1.health.gov.au/internet/main/publishing.nsf/Content/health-medicalindemnity-pubs.htm</w:t>
      </w:r>
    </w:p>
  </w:footnote>
  <w:footnote w:id="28">
    <w:p w14:paraId="21712B22" w14:textId="49B2ABD4" w:rsidR="0057106E" w:rsidRPr="0057106E" w:rsidRDefault="0057106E" w:rsidP="0057106E">
      <w:pPr>
        <w:spacing w:before="27" w:line="193" w:lineRule="exact"/>
        <w:ind w:left="680"/>
        <w:rPr>
          <w:rFonts w:ascii="Arial" w:hAnsi="Arial" w:cs="Arial"/>
          <w:sz w:val="16"/>
          <w:szCs w:val="16"/>
        </w:rPr>
      </w:pPr>
      <w:r w:rsidRPr="0057106E">
        <w:rPr>
          <w:rStyle w:val="FootnoteReference"/>
          <w:rFonts w:ascii="Arial" w:hAnsi="Arial" w:cs="Arial"/>
          <w:sz w:val="16"/>
          <w:szCs w:val="16"/>
        </w:rPr>
        <w:footnoteRef/>
      </w:r>
      <w:r w:rsidRPr="0057106E">
        <w:rPr>
          <w:rFonts w:ascii="Arial" w:hAnsi="Arial" w:cs="Arial"/>
          <w:sz w:val="16"/>
          <w:szCs w:val="16"/>
        </w:rPr>
        <w:t xml:space="preserve"> </w:t>
      </w:r>
      <w:r w:rsidRPr="0057106E">
        <w:rPr>
          <w:rFonts w:ascii="Arial" w:hAnsi="Arial" w:cs="Arial"/>
          <w:spacing w:val="-2"/>
          <w:sz w:val="16"/>
          <w:szCs w:val="16"/>
        </w:rPr>
        <w:t>Source:</w:t>
      </w:r>
      <w:r w:rsidRPr="0057106E">
        <w:rPr>
          <w:rFonts w:ascii="Arial" w:hAnsi="Arial" w:cs="Arial"/>
          <w:spacing w:val="-7"/>
          <w:sz w:val="16"/>
          <w:szCs w:val="16"/>
        </w:rPr>
        <w:t xml:space="preserve"> </w:t>
      </w:r>
      <w:r w:rsidRPr="0057106E">
        <w:rPr>
          <w:rFonts w:ascii="Arial" w:hAnsi="Arial" w:cs="Arial"/>
          <w:i/>
          <w:spacing w:val="-2"/>
          <w:sz w:val="16"/>
          <w:szCs w:val="16"/>
        </w:rPr>
        <w:t>Health</w:t>
      </w:r>
      <w:r w:rsidRPr="0057106E">
        <w:rPr>
          <w:rFonts w:ascii="Arial" w:hAnsi="Arial" w:cs="Arial"/>
          <w:i/>
          <w:spacing w:val="-7"/>
          <w:sz w:val="16"/>
          <w:szCs w:val="16"/>
        </w:rPr>
        <w:t xml:space="preserve"> </w:t>
      </w:r>
      <w:r w:rsidRPr="0057106E">
        <w:rPr>
          <w:rFonts w:ascii="Arial" w:hAnsi="Arial" w:cs="Arial"/>
          <w:i/>
          <w:spacing w:val="-2"/>
          <w:sz w:val="16"/>
          <w:szCs w:val="16"/>
        </w:rPr>
        <w:t>and</w:t>
      </w:r>
      <w:r w:rsidRPr="0057106E">
        <w:rPr>
          <w:rFonts w:ascii="Arial" w:hAnsi="Arial" w:cs="Arial"/>
          <w:i/>
          <w:spacing w:val="-7"/>
          <w:sz w:val="16"/>
          <w:szCs w:val="16"/>
        </w:rPr>
        <w:t xml:space="preserve"> </w:t>
      </w:r>
      <w:r w:rsidRPr="0057106E">
        <w:rPr>
          <w:rFonts w:ascii="Arial" w:hAnsi="Arial" w:cs="Arial"/>
          <w:i/>
          <w:spacing w:val="-2"/>
          <w:sz w:val="16"/>
          <w:szCs w:val="16"/>
        </w:rPr>
        <w:t>Aged</w:t>
      </w:r>
      <w:r w:rsidRPr="0057106E">
        <w:rPr>
          <w:rFonts w:ascii="Arial" w:hAnsi="Arial" w:cs="Arial"/>
          <w:i/>
          <w:spacing w:val="-8"/>
          <w:sz w:val="16"/>
          <w:szCs w:val="16"/>
        </w:rPr>
        <w:t xml:space="preserve"> </w:t>
      </w:r>
      <w:r w:rsidRPr="0057106E">
        <w:rPr>
          <w:rFonts w:ascii="Arial" w:hAnsi="Arial" w:cs="Arial"/>
          <w:i/>
          <w:spacing w:val="-2"/>
          <w:sz w:val="16"/>
          <w:szCs w:val="16"/>
        </w:rPr>
        <w:t>Care</w:t>
      </w:r>
      <w:r w:rsidRPr="0057106E">
        <w:rPr>
          <w:rFonts w:ascii="Arial" w:hAnsi="Arial" w:cs="Arial"/>
          <w:i/>
          <w:spacing w:val="-7"/>
          <w:sz w:val="16"/>
          <w:szCs w:val="16"/>
        </w:rPr>
        <w:t xml:space="preserve"> </w:t>
      </w:r>
      <w:r w:rsidRPr="0057106E">
        <w:rPr>
          <w:rFonts w:ascii="Arial" w:hAnsi="Arial" w:cs="Arial"/>
          <w:i/>
          <w:spacing w:val="-2"/>
          <w:sz w:val="16"/>
          <w:szCs w:val="16"/>
        </w:rPr>
        <w:t>Portfolio</w:t>
      </w:r>
      <w:r w:rsidRPr="0057106E">
        <w:rPr>
          <w:rFonts w:ascii="Arial" w:hAnsi="Arial" w:cs="Arial"/>
          <w:i/>
          <w:spacing w:val="-7"/>
          <w:sz w:val="16"/>
          <w:szCs w:val="16"/>
        </w:rPr>
        <w:t xml:space="preserve"> </w:t>
      </w:r>
      <w:r w:rsidRPr="0057106E">
        <w:rPr>
          <w:rFonts w:ascii="Arial" w:hAnsi="Arial" w:cs="Arial"/>
          <w:i/>
          <w:spacing w:val="-2"/>
          <w:sz w:val="16"/>
          <w:szCs w:val="16"/>
        </w:rPr>
        <w:t>Budget</w:t>
      </w:r>
      <w:r w:rsidRPr="0057106E">
        <w:rPr>
          <w:rFonts w:ascii="Arial" w:hAnsi="Arial" w:cs="Arial"/>
          <w:i/>
          <w:spacing w:val="-8"/>
          <w:sz w:val="16"/>
          <w:szCs w:val="16"/>
        </w:rPr>
        <w:t xml:space="preserve"> </w:t>
      </w:r>
      <w:r w:rsidRPr="0057106E">
        <w:rPr>
          <w:rFonts w:ascii="Arial" w:hAnsi="Arial" w:cs="Arial"/>
          <w:i/>
          <w:spacing w:val="-2"/>
          <w:sz w:val="16"/>
          <w:szCs w:val="16"/>
        </w:rPr>
        <w:t>Statements</w:t>
      </w:r>
      <w:r w:rsidRPr="0057106E">
        <w:rPr>
          <w:rFonts w:ascii="Arial" w:hAnsi="Arial" w:cs="Arial"/>
          <w:i/>
          <w:spacing w:val="-7"/>
          <w:sz w:val="16"/>
          <w:szCs w:val="16"/>
        </w:rPr>
        <w:t xml:space="preserve"> </w:t>
      </w:r>
      <w:r w:rsidRPr="0057106E">
        <w:rPr>
          <w:rFonts w:ascii="Arial" w:hAnsi="Arial" w:cs="Arial"/>
          <w:i/>
          <w:spacing w:val="-2"/>
          <w:sz w:val="16"/>
          <w:szCs w:val="16"/>
        </w:rPr>
        <w:t>2023–24,</w:t>
      </w:r>
      <w:r w:rsidRPr="0057106E">
        <w:rPr>
          <w:rFonts w:ascii="Arial" w:hAnsi="Arial" w:cs="Arial"/>
          <w:i/>
          <w:spacing w:val="-7"/>
          <w:sz w:val="16"/>
          <w:szCs w:val="16"/>
        </w:rPr>
        <w:t xml:space="preserve"> </w:t>
      </w:r>
      <w:r w:rsidRPr="0057106E">
        <w:rPr>
          <w:rFonts w:ascii="Arial" w:hAnsi="Arial" w:cs="Arial"/>
          <w:spacing w:val="-2"/>
          <w:sz w:val="16"/>
          <w:szCs w:val="16"/>
        </w:rPr>
        <w:t>p.74.</w:t>
      </w:r>
    </w:p>
  </w:footnote>
  <w:footnote w:id="29">
    <w:p w14:paraId="2B368183" w14:textId="4DC72059" w:rsidR="001E6502" w:rsidRPr="001E6502" w:rsidRDefault="001E6502" w:rsidP="001E6502">
      <w:pPr>
        <w:spacing w:line="193" w:lineRule="exact"/>
        <w:rPr>
          <w:rFonts w:ascii="Arial" w:hAnsi="Arial" w:cs="Arial"/>
          <w:sz w:val="16"/>
          <w:szCs w:val="16"/>
        </w:rPr>
      </w:pPr>
      <w:r w:rsidRPr="001E6502">
        <w:rPr>
          <w:rStyle w:val="FootnoteReference"/>
          <w:rFonts w:ascii="Arial" w:hAnsi="Arial" w:cs="Arial"/>
          <w:sz w:val="16"/>
          <w:szCs w:val="16"/>
        </w:rPr>
        <w:footnoteRef/>
      </w:r>
      <w:r w:rsidRPr="001E6502">
        <w:rPr>
          <w:rFonts w:ascii="Arial" w:hAnsi="Arial" w:cs="Arial"/>
          <w:sz w:val="16"/>
          <w:szCs w:val="16"/>
        </w:rPr>
        <w:t xml:space="preserve"> </w:t>
      </w:r>
      <w:r w:rsidRPr="001E6502">
        <w:rPr>
          <w:rFonts w:ascii="Arial" w:hAnsi="Arial" w:cs="Arial"/>
          <w:spacing w:val="-2"/>
          <w:sz w:val="16"/>
          <w:szCs w:val="16"/>
        </w:rPr>
        <w:t>Source:</w:t>
      </w:r>
      <w:r w:rsidRPr="001E6502">
        <w:rPr>
          <w:rFonts w:ascii="Arial" w:hAnsi="Arial" w:cs="Arial"/>
          <w:spacing w:val="-7"/>
          <w:sz w:val="16"/>
          <w:szCs w:val="16"/>
        </w:rPr>
        <w:t xml:space="preserve"> </w:t>
      </w:r>
      <w:r w:rsidRPr="001E6502">
        <w:rPr>
          <w:rFonts w:ascii="Arial" w:hAnsi="Arial" w:cs="Arial"/>
          <w:i/>
          <w:spacing w:val="-2"/>
          <w:sz w:val="16"/>
          <w:szCs w:val="16"/>
        </w:rPr>
        <w:t>Health</w:t>
      </w:r>
      <w:r w:rsidRPr="001E6502">
        <w:rPr>
          <w:rFonts w:ascii="Arial" w:hAnsi="Arial" w:cs="Arial"/>
          <w:i/>
          <w:spacing w:val="-8"/>
          <w:sz w:val="16"/>
          <w:szCs w:val="16"/>
        </w:rPr>
        <w:t xml:space="preserve"> </w:t>
      </w:r>
      <w:r w:rsidRPr="001E6502">
        <w:rPr>
          <w:rFonts w:ascii="Arial" w:hAnsi="Arial" w:cs="Arial"/>
          <w:i/>
          <w:spacing w:val="-2"/>
          <w:sz w:val="16"/>
          <w:szCs w:val="16"/>
        </w:rPr>
        <w:t>and</w:t>
      </w:r>
      <w:r w:rsidRPr="001E6502">
        <w:rPr>
          <w:rFonts w:ascii="Arial" w:hAnsi="Arial" w:cs="Arial"/>
          <w:i/>
          <w:spacing w:val="-8"/>
          <w:sz w:val="16"/>
          <w:szCs w:val="16"/>
        </w:rPr>
        <w:t xml:space="preserve"> </w:t>
      </w:r>
      <w:r w:rsidRPr="001E6502">
        <w:rPr>
          <w:rFonts w:ascii="Arial" w:hAnsi="Arial" w:cs="Arial"/>
          <w:i/>
          <w:spacing w:val="-2"/>
          <w:sz w:val="16"/>
          <w:szCs w:val="16"/>
        </w:rPr>
        <w:t>Aged</w:t>
      </w:r>
      <w:r w:rsidRPr="001E6502">
        <w:rPr>
          <w:rFonts w:ascii="Arial" w:hAnsi="Arial" w:cs="Arial"/>
          <w:i/>
          <w:spacing w:val="-8"/>
          <w:sz w:val="16"/>
          <w:szCs w:val="16"/>
        </w:rPr>
        <w:t xml:space="preserve"> </w:t>
      </w:r>
      <w:r w:rsidRPr="001E6502">
        <w:rPr>
          <w:rFonts w:ascii="Arial" w:hAnsi="Arial" w:cs="Arial"/>
          <w:i/>
          <w:spacing w:val="-2"/>
          <w:sz w:val="16"/>
          <w:szCs w:val="16"/>
        </w:rPr>
        <w:t>Care</w:t>
      </w:r>
      <w:r w:rsidRPr="001E6502">
        <w:rPr>
          <w:rFonts w:ascii="Arial" w:hAnsi="Arial" w:cs="Arial"/>
          <w:i/>
          <w:spacing w:val="-8"/>
          <w:sz w:val="16"/>
          <w:szCs w:val="16"/>
        </w:rPr>
        <w:t xml:space="preserve"> </w:t>
      </w:r>
      <w:r w:rsidRPr="001E6502">
        <w:rPr>
          <w:rFonts w:ascii="Arial" w:hAnsi="Arial" w:cs="Arial"/>
          <w:i/>
          <w:spacing w:val="-2"/>
          <w:sz w:val="16"/>
          <w:szCs w:val="16"/>
        </w:rPr>
        <w:t>Portfolio</w:t>
      </w:r>
      <w:r w:rsidRPr="001E6502">
        <w:rPr>
          <w:rFonts w:ascii="Arial" w:hAnsi="Arial" w:cs="Arial"/>
          <w:i/>
          <w:spacing w:val="-8"/>
          <w:sz w:val="16"/>
          <w:szCs w:val="16"/>
        </w:rPr>
        <w:t xml:space="preserve"> </w:t>
      </w:r>
      <w:r w:rsidRPr="001E6502">
        <w:rPr>
          <w:rFonts w:ascii="Arial" w:hAnsi="Arial" w:cs="Arial"/>
          <w:i/>
          <w:spacing w:val="-2"/>
          <w:sz w:val="16"/>
          <w:szCs w:val="16"/>
        </w:rPr>
        <w:t>Budget</w:t>
      </w:r>
      <w:r w:rsidRPr="001E6502">
        <w:rPr>
          <w:rFonts w:ascii="Arial" w:hAnsi="Arial" w:cs="Arial"/>
          <w:i/>
          <w:spacing w:val="-8"/>
          <w:sz w:val="16"/>
          <w:szCs w:val="16"/>
        </w:rPr>
        <w:t xml:space="preserve"> </w:t>
      </w:r>
      <w:r w:rsidRPr="001E6502">
        <w:rPr>
          <w:rFonts w:ascii="Arial" w:hAnsi="Arial" w:cs="Arial"/>
          <w:i/>
          <w:spacing w:val="-2"/>
          <w:sz w:val="16"/>
          <w:szCs w:val="16"/>
        </w:rPr>
        <w:t>Statements</w:t>
      </w:r>
      <w:r w:rsidRPr="001E6502">
        <w:rPr>
          <w:rFonts w:ascii="Arial" w:hAnsi="Arial" w:cs="Arial"/>
          <w:i/>
          <w:spacing w:val="-8"/>
          <w:sz w:val="16"/>
          <w:szCs w:val="16"/>
        </w:rPr>
        <w:t xml:space="preserve"> </w:t>
      </w:r>
      <w:r w:rsidRPr="001E6502">
        <w:rPr>
          <w:rFonts w:ascii="Arial" w:hAnsi="Arial" w:cs="Arial"/>
          <w:i/>
          <w:spacing w:val="-2"/>
          <w:sz w:val="16"/>
          <w:szCs w:val="16"/>
        </w:rPr>
        <w:t>2023–24</w:t>
      </w:r>
      <w:r w:rsidRPr="001E6502">
        <w:rPr>
          <w:rFonts w:ascii="Arial" w:hAnsi="Arial" w:cs="Arial"/>
          <w:spacing w:val="-2"/>
          <w:sz w:val="16"/>
          <w:szCs w:val="16"/>
        </w:rPr>
        <w:t>,</w:t>
      </w:r>
      <w:r w:rsidRPr="001E6502">
        <w:rPr>
          <w:rFonts w:ascii="Arial" w:hAnsi="Arial" w:cs="Arial"/>
          <w:spacing w:val="-11"/>
          <w:sz w:val="16"/>
          <w:szCs w:val="16"/>
        </w:rPr>
        <w:t xml:space="preserve"> </w:t>
      </w:r>
      <w:r w:rsidRPr="001E6502">
        <w:rPr>
          <w:rFonts w:ascii="Arial" w:hAnsi="Arial" w:cs="Arial"/>
          <w:spacing w:val="-2"/>
          <w:sz w:val="16"/>
          <w:szCs w:val="16"/>
        </w:rPr>
        <w:t>p.74.</w:t>
      </w:r>
    </w:p>
  </w:footnote>
  <w:footnote w:id="30">
    <w:p w14:paraId="3C37AF73" w14:textId="707E06AC" w:rsidR="001E6502" w:rsidRPr="001E6502" w:rsidRDefault="001E6502">
      <w:pPr>
        <w:pStyle w:val="FootnoteText"/>
        <w:rPr>
          <w:rFonts w:ascii="Arial" w:hAnsi="Arial" w:cs="Arial"/>
          <w:sz w:val="16"/>
          <w:szCs w:val="16"/>
        </w:rPr>
      </w:pPr>
      <w:r w:rsidRPr="001E6502">
        <w:rPr>
          <w:rStyle w:val="FootnoteReference"/>
          <w:rFonts w:ascii="Arial" w:hAnsi="Arial" w:cs="Arial"/>
          <w:sz w:val="16"/>
          <w:szCs w:val="16"/>
        </w:rPr>
        <w:footnoteRef/>
      </w:r>
      <w:r w:rsidRPr="001E6502">
        <w:rPr>
          <w:rFonts w:ascii="Arial" w:hAnsi="Arial" w:cs="Arial"/>
          <w:sz w:val="16"/>
          <w:szCs w:val="16"/>
        </w:rPr>
        <w:t xml:space="preserve"> </w:t>
      </w:r>
      <w:r w:rsidRPr="001E6502">
        <w:rPr>
          <w:rFonts w:ascii="Arial" w:hAnsi="Arial" w:cs="Arial"/>
          <w:spacing w:val="-2"/>
          <w:sz w:val="16"/>
          <w:szCs w:val="16"/>
        </w:rPr>
        <w:t>Source:</w:t>
      </w:r>
      <w:r w:rsidRPr="001E6502">
        <w:rPr>
          <w:rFonts w:ascii="Arial" w:hAnsi="Arial" w:cs="Arial"/>
          <w:spacing w:val="-7"/>
          <w:sz w:val="16"/>
          <w:szCs w:val="16"/>
        </w:rPr>
        <w:t xml:space="preserve"> </w:t>
      </w:r>
      <w:r w:rsidRPr="001E6502">
        <w:rPr>
          <w:rFonts w:ascii="Arial" w:hAnsi="Arial" w:cs="Arial"/>
          <w:i/>
          <w:spacing w:val="-2"/>
          <w:sz w:val="16"/>
          <w:szCs w:val="16"/>
        </w:rPr>
        <w:t>Health</w:t>
      </w:r>
      <w:r w:rsidRPr="001E6502">
        <w:rPr>
          <w:rFonts w:ascii="Arial" w:hAnsi="Arial" w:cs="Arial"/>
          <w:i/>
          <w:spacing w:val="-7"/>
          <w:sz w:val="16"/>
          <w:szCs w:val="16"/>
        </w:rPr>
        <w:t xml:space="preserve"> </w:t>
      </w:r>
      <w:r w:rsidRPr="001E6502">
        <w:rPr>
          <w:rFonts w:ascii="Arial" w:hAnsi="Arial" w:cs="Arial"/>
          <w:i/>
          <w:spacing w:val="-2"/>
          <w:sz w:val="16"/>
          <w:szCs w:val="16"/>
        </w:rPr>
        <w:t>and</w:t>
      </w:r>
      <w:r w:rsidRPr="001E6502">
        <w:rPr>
          <w:rFonts w:ascii="Arial" w:hAnsi="Arial" w:cs="Arial"/>
          <w:i/>
          <w:spacing w:val="-8"/>
          <w:sz w:val="16"/>
          <w:szCs w:val="16"/>
        </w:rPr>
        <w:t xml:space="preserve"> </w:t>
      </w:r>
      <w:r w:rsidRPr="001E6502">
        <w:rPr>
          <w:rFonts w:ascii="Arial" w:hAnsi="Arial" w:cs="Arial"/>
          <w:i/>
          <w:spacing w:val="-2"/>
          <w:sz w:val="16"/>
          <w:szCs w:val="16"/>
        </w:rPr>
        <w:t>Aged</w:t>
      </w:r>
      <w:r w:rsidRPr="001E6502">
        <w:rPr>
          <w:rFonts w:ascii="Arial" w:hAnsi="Arial" w:cs="Arial"/>
          <w:i/>
          <w:spacing w:val="-7"/>
          <w:sz w:val="16"/>
          <w:szCs w:val="16"/>
        </w:rPr>
        <w:t xml:space="preserve"> </w:t>
      </w:r>
      <w:r w:rsidRPr="001E6502">
        <w:rPr>
          <w:rFonts w:ascii="Arial" w:hAnsi="Arial" w:cs="Arial"/>
          <w:i/>
          <w:spacing w:val="-2"/>
          <w:sz w:val="16"/>
          <w:szCs w:val="16"/>
        </w:rPr>
        <w:t>Care</w:t>
      </w:r>
      <w:r w:rsidRPr="001E6502">
        <w:rPr>
          <w:rFonts w:ascii="Arial" w:hAnsi="Arial" w:cs="Arial"/>
          <w:i/>
          <w:spacing w:val="-7"/>
          <w:sz w:val="16"/>
          <w:szCs w:val="16"/>
        </w:rPr>
        <w:t xml:space="preserve"> </w:t>
      </w:r>
      <w:r w:rsidRPr="001E6502">
        <w:rPr>
          <w:rFonts w:ascii="Arial" w:hAnsi="Arial" w:cs="Arial"/>
          <w:i/>
          <w:spacing w:val="-2"/>
          <w:sz w:val="16"/>
          <w:szCs w:val="16"/>
        </w:rPr>
        <w:t>Portfolio</w:t>
      </w:r>
      <w:r w:rsidRPr="001E6502">
        <w:rPr>
          <w:rFonts w:ascii="Arial" w:hAnsi="Arial" w:cs="Arial"/>
          <w:i/>
          <w:spacing w:val="-7"/>
          <w:sz w:val="16"/>
          <w:szCs w:val="16"/>
        </w:rPr>
        <w:t xml:space="preserve"> </w:t>
      </w:r>
      <w:r w:rsidRPr="001E6502">
        <w:rPr>
          <w:rFonts w:ascii="Arial" w:hAnsi="Arial" w:cs="Arial"/>
          <w:i/>
          <w:spacing w:val="-2"/>
          <w:sz w:val="16"/>
          <w:szCs w:val="16"/>
        </w:rPr>
        <w:t>Budget</w:t>
      </w:r>
      <w:r w:rsidRPr="001E6502">
        <w:rPr>
          <w:rFonts w:ascii="Arial" w:hAnsi="Arial" w:cs="Arial"/>
          <w:i/>
          <w:spacing w:val="-7"/>
          <w:sz w:val="16"/>
          <w:szCs w:val="16"/>
        </w:rPr>
        <w:t xml:space="preserve"> </w:t>
      </w:r>
      <w:r w:rsidRPr="001E6502">
        <w:rPr>
          <w:rFonts w:ascii="Arial" w:hAnsi="Arial" w:cs="Arial"/>
          <w:i/>
          <w:spacing w:val="-2"/>
          <w:sz w:val="16"/>
          <w:szCs w:val="16"/>
        </w:rPr>
        <w:t>Statements</w:t>
      </w:r>
      <w:r w:rsidRPr="001E6502">
        <w:rPr>
          <w:rFonts w:ascii="Arial" w:hAnsi="Arial" w:cs="Arial"/>
          <w:i/>
          <w:spacing w:val="-7"/>
          <w:sz w:val="16"/>
          <w:szCs w:val="16"/>
        </w:rPr>
        <w:t xml:space="preserve"> </w:t>
      </w:r>
      <w:r w:rsidRPr="001E6502">
        <w:rPr>
          <w:rFonts w:ascii="Arial" w:hAnsi="Arial" w:cs="Arial"/>
          <w:i/>
          <w:spacing w:val="-2"/>
          <w:sz w:val="16"/>
          <w:szCs w:val="16"/>
        </w:rPr>
        <w:t>2023–24,</w:t>
      </w:r>
      <w:r w:rsidRPr="001E6502">
        <w:rPr>
          <w:rFonts w:ascii="Arial" w:hAnsi="Arial" w:cs="Arial"/>
          <w:i/>
          <w:spacing w:val="-7"/>
          <w:sz w:val="16"/>
          <w:szCs w:val="16"/>
        </w:rPr>
        <w:t xml:space="preserve"> </w:t>
      </w:r>
      <w:r w:rsidRPr="001E6502">
        <w:rPr>
          <w:rFonts w:ascii="Arial" w:hAnsi="Arial" w:cs="Arial"/>
          <w:spacing w:val="-2"/>
          <w:sz w:val="16"/>
          <w:szCs w:val="16"/>
        </w:rPr>
        <w:t>p.74.</w:t>
      </w:r>
    </w:p>
  </w:footnote>
  <w:footnote w:id="31">
    <w:p w14:paraId="1376E079" w14:textId="2BF8AD12" w:rsidR="001E6502" w:rsidRPr="001E6502" w:rsidRDefault="001E6502">
      <w:pPr>
        <w:pStyle w:val="FootnoteText"/>
        <w:rPr>
          <w:rFonts w:ascii="Arial" w:hAnsi="Arial" w:cs="Arial"/>
          <w:sz w:val="16"/>
          <w:szCs w:val="16"/>
        </w:rPr>
      </w:pPr>
      <w:r w:rsidRPr="001E6502">
        <w:rPr>
          <w:rStyle w:val="FootnoteReference"/>
          <w:rFonts w:ascii="Arial" w:hAnsi="Arial" w:cs="Arial"/>
          <w:sz w:val="16"/>
          <w:szCs w:val="16"/>
        </w:rPr>
        <w:footnoteRef/>
      </w:r>
      <w:r w:rsidRPr="001E6502">
        <w:rPr>
          <w:rFonts w:ascii="Arial" w:hAnsi="Arial" w:cs="Arial"/>
          <w:sz w:val="16"/>
          <w:szCs w:val="16"/>
        </w:rPr>
        <w:t xml:space="preserve"> </w:t>
      </w:r>
      <w:r w:rsidRPr="001E6502">
        <w:rPr>
          <w:rFonts w:ascii="Arial" w:hAnsi="Arial" w:cs="Arial"/>
          <w:sz w:val="16"/>
          <w:szCs w:val="16"/>
        </w:rPr>
        <w:t>Available</w:t>
      </w:r>
      <w:r w:rsidRPr="001E6502">
        <w:rPr>
          <w:rFonts w:ascii="Arial" w:hAnsi="Arial" w:cs="Arial"/>
          <w:spacing w:val="-12"/>
          <w:sz w:val="16"/>
          <w:szCs w:val="16"/>
        </w:rPr>
        <w:t xml:space="preserve"> </w:t>
      </w:r>
      <w:r w:rsidRPr="001E6502">
        <w:rPr>
          <w:rFonts w:ascii="Arial" w:hAnsi="Arial" w:cs="Arial"/>
          <w:sz w:val="16"/>
          <w:szCs w:val="16"/>
        </w:rPr>
        <w:t>at:</w:t>
      </w:r>
      <w:r w:rsidRPr="001E6502">
        <w:rPr>
          <w:rFonts w:ascii="Arial" w:hAnsi="Arial" w:cs="Arial"/>
          <w:spacing w:val="-12"/>
          <w:sz w:val="16"/>
          <w:szCs w:val="16"/>
        </w:rPr>
        <w:t xml:space="preserve"> </w:t>
      </w:r>
      <w:r w:rsidRPr="001E6502">
        <w:rPr>
          <w:rFonts w:ascii="Arial" w:hAnsi="Arial" w:cs="Arial"/>
          <w:spacing w:val="-2"/>
          <w:sz w:val="16"/>
          <w:szCs w:val="16"/>
        </w:rPr>
        <w:t>https://</w:t>
      </w:r>
      <w:hyperlink r:id="rId5">
        <w:r w:rsidRPr="001E6502">
          <w:rPr>
            <w:rFonts w:ascii="Arial" w:hAnsi="Arial" w:cs="Arial"/>
            <w:spacing w:val="-2"/>
            <w:sz w:val="16"/>
            <w:szCs w:val="16"/>
          </w:rPr>
          <w:t>www.legislation.gov.au/Details/F2020C0095731</w:t>
        </w:r>
      </w:hyperlink>
    </w:p>
  </w:footnote>
  <w:footnote w:id="32">
    <w:p w14:paraId="68BEF3B8" w14:textId="62D5725A" w:rsidR="001E6502" w:rsidRPr="001E6502" w:rsidRDefault="001E6502" w:rsidP="001E6502">
      <w:pPr>
        <w:spacing w:line="193" w:lineRule="exact"/>
        <w:rPr>
          <w:rFonts w:ascii="Tahoma"/>
          <w:sz w:val="16"/>
        </w:rPr>
      </w:pPr>
      <w:r w:rsidRPr="001E6502">
        <w:rPr>
          <w:rStyle w:val="FootnoteReference"/>
          <w:rFonts w:ascii="Arial" w:hAnsi="Arial" w:cs="Arial"/>
          <w:sz w:val="16"/>
          <w:szCs w:val="16"/>
        </w:rPr>
        <w:footnoteRef/>
      </w:r>
      <w:r w:rsidRPr="001E6502">
        <w:rPr>
          <w:rFonts w:ascii="Arial" w:hAnsi="Arial" w:cs="Arial"/>
          <w:sz w:val="16"/>
          <w:szCs w:val="16"/>
        </w:rPr>
        <w:t xml:space="preserve"> </w:t>
      </w:r>
      <w:r w:rsidRPr="001E6502">
        <w:rPr>
          <w:rFonts w:ascii="Arial" w:hAnsi="Arial" w:cs="Arial"/>
          <w:sz w:val="16"/>
          <w:szCs w:val="16"/>
        </w:rPr>
        <w:t>Available</w:t>
      </w:r>
      <w:r w:rsidRPr="001E6502">
        <w:rPr>
          <w:rFonts w:ascii="Arial" w:hAnsi="Arial" w:cs="Arial"/>
          <w:spacing w:val="-12"/>
          <w:sz w:val="16"/>
          <w:szCs w:val="16"/>
        </w:rPr>
        <w:t xml:space="preserve"> </w:t>
      </w:r>
      <w:r w:rsidRPr="001E6502">
        <w:rPr>
          <w:rFonts w:ascii="Arial" w:hAnsi="Arial" w:cs="Arial"/>
          <w:sz w:val="16"/>
          <w:szCs w:val="16"/>
        </w:rPr>
        <w:t>at:</w:t>
      </w:r>
      <w:r w:rsidRPr="001E6502">
        <w:rPr>
          <w:rFonts w:ascii="Arial" w:hAnsi="Arial" w:cs="Arial"/>
          <w:spacing w:val="-12"/>
          <w:sz w:val="16"/>
          <w:szCs w:val="16"/>
        </w:rPr>
        <w:t xml:space="preserve"> </w:t>
      </w:r>
      <w:hyperlink r:id="rId6">
        <w:r w:rsidRPr="001E6502">
          <w:rPr>
            <w:rFonts w:ascii="Arial" w:hAnsi="Arial" w:cs="Arial"/>
            <w:spacing w:val="-2"/>
            <w:sz w:val="16"/>
            <w:szCs w:val="16"/>
          </w:rPr>
          <w:t>www.comlaw.gov.au/Current/C2004C04256</w:t>
        </w:r>
      </w:hyperlink>
    </w:p>
  </w:footnote>
  <w:footnote w:id="33">
    <w:p w14:paraId="01C164B6" w14:textId="2FD73F03" w:rsidR="001E6502" w:rsidRPr="001E6502" w:rsidRDefault="001E6502">
      <w:pPr>
        <w:pStyle w:val="FootnoteText"/>
        <w:rPr>
          <w:rFonts w:ascii="Arial" w:hAnsi="Arial" w:cs="Arial"/>
          <w:sz w:val="16"/>
          <w:szCs w:val="16"/>
        </w:rPr>
      </w:pPr>
      <w:r w:rsidRPr="001E6502">
        <w:rPr>
          <w:rStyle w:val="FootnoteReference"/>
          <w:rFonts w:ascii="Arial" w:hAnsi="Arial" w:cs="Arial"/>
          <w:sz w:val="16"/>
          <w:szCs w:val="16"/>
        </w:rPr>
        <w:footnoteRef/>
      </w:r>
      <w:r w:rsidRPr="001E6502">
        <w:rPr>
          <w:rFonts w:ascii="Arial" w:hAnsi="Arial" w:cs="Arial"/>
          <w:sz w:val="16"/>
          <w:szCs w:val="16"/>
        </w:rPr>
        <w:t xml:space="preserve"> </w:t>
      </w:r>
      <w:r w:rsidRPr="001E6502">
        <w:rPr>
          <w:rFonts w:ascii="Arial" w:hAnsi="Arial" w:cs="Arial"/>
          <w:spacing w:val="-4"/>
          <w:sz w:val="16"/>
          <w:szCs w:val="16"/>
        </w:rPr>
        <w:t>Source:</w:t>
      </w:r>
      <w:r w:rsidRPr="001E6502">
        <w:rPr>
          <w:rFonts w:ascii="Arial" w:hAnsi="Arial" w:cs="Arial"/>
          <w:spacing w:val="3"/>
          <w:sz w:val="16"/>
          <w:szCs w:val="16"/>
        </w:rPr>
        <w:t xml:space="preserve"> </w:t>
      </w:r>
      <w:r w:rsidRPr="001E6502">
        <w:rPr>
          <w:rFonts w:ascii="Arial" w:hAnsi="Arial" w:cs="Arial"/>
          <w:i/>
          <w:spacing w:val="-4"/>
          <w:sz w:val="16"/>
          <w:szCs w:val="16"/>
        </w:rPr>
        <w:t>Health</w:t>
      </w:r>
      <w:r w:rsidRPr="001E6502">
        <w:rPr>
          <w:rFonts w:ascii="Arial" w:hAnsi="Arial" w:cs="Arial"/>
          <w:i/>
          <w:spacing w:val="3"/>
          <w:sz w:val="16"/>
          <w:szCs w:val="16"/>
        </w:rPr>
        <w:t xml:space="preserve"> </w:t>
      </w:r>
      <w:r w:rsidRPr="001E6502">
        <w:rPr>
          <w:rFonts w:ascii="Arial" w:hAnsi="Arial" w:cs="Arial"/>
          <w:i/>
          <w:spacing w:val="-4"/>
          <w:sz w:val="16"/>
          <w:szCs w:val="16"/>
        </w:rPr>
        <w:t>and</w:t>
      </w:r>
      <w:r w:rsidRPr="001E6502">
        <w:rPr>
          <w:rFonts w:ascii="Arial" w:hAnsi="Arial" w:cs="Arial"/>
          <w:i/>
          <w:spacing w:val="3"/>
          <w:sz w:val="16"/>
          <w:szCs w:val="16"/>
        </w:rPr>
        <w:t xml:space="preserve"> </w:t>
      </w:r>
      <w:r w:rsidRPr="001E6502">
        <w:rPr>
          <w:rFonts w:ascii="Arial" w:hAnsi="Arial" w:cs="Arial"/>
          <w:i/>
          <w:spacing w:val="-4"/>
          <w:sz w:val="16"/>
          <w:szCs w:val="16"/>
        </w:rPr>
        <w:t>Aged</w:t>
      </w:r>
      <w:r w:rsidRPr="001E6502">
        <w:rPr>
          <w:rFonts w:ascii="Arial" w:hAnsi="Arial" w:cs="Arial"/>
          <w:i/>
          <w:spacing w:val="3"/>
          <w:sz w:val="16"/>
          <w:szCs w:val="16"/>
        </w:rPr>
        <w:t xml:space="preserve"> </w:t>
      </w:r>
      <w:r w:rsidRPr="001E6502">
        <w:rPr>
          <w:rFonts w:ascii="Arial" w:hAnsi="Arial" w:cs="Arial"/>
          <w:i/>
          <w:spacing w:val="-4"/>
          <w:sz w:val="16"/>
          <w:szCs w:val="16"/>
        </w:rPr>
        <w:t>Care</w:t>
      </w:r>
      <w:r w:rsidRPr="001E6502">
        <w:rPr>
          <w:rFonts w:ascii="Arial" w:hAnsi="Arial" w:cs="Arial"/>
          <w:i/>
          <w:spacing w:val="3"/>
          <w:sz w:val="16"/>
          <w:szCs w:val="16"/>
        </w:rPr>
        <w:t xml:space="preserve"> </w:t>
      </w:r>
      <w:r w:rsidRPr="001E6502">
        <w:rPr>
          <w:rFonts w:ascii="Arial" w:hAnsi="Arial" w:cs="Arial"/>
          <w:i/>
          <w:spacing w:val="-4"/>
          <w:sz w:val="16"/>
          <w:szCs w:val="16"/>
        </w:rPr>
        <w:t>Portfolio</w:t>
      </w:r>
      <w:r w:rsidRPr="001E6502">
        <w:rPr>
          <w:rFonts w:ascii="Arial" w:hAnsi="Arial" w:cs="Arial"/>
          <w:i/>
          <w:spacing w:val="3"/>
          <w:sz w:val="16"/>
          <w:szCs w:val="16"/>
        </w:rPr>
        <w:t xml:space="preserve"> </w:t>
      </w:r>
      <w:r w:rsidRPr="001E6502">
        <w:rPr>
          <w:rFonts w:ascii="Arial" w:hAnsi="Arial" w:cs="Arial"/>
          <w:i/>
          <w:spacing w:val="-4"/>
          <w:sz w:val="16"/>
          <w:szCs w:val="16"/>
        </w:rPr>
        <w:t>Budget</w:t>
      </w:r>
      <w:r w:rsidRPr="001E6502">
        <w:rPr>
          <w:rFonts w:ascii="Arial" w:hAnsi="Arial" w:cs="Arial"/>
          <w:i/>
          <w:spacing w:val="3"/>
          <w:sz w:val="16"/>
          <w:szCs w:val="16"/>
        </w:rPr>
        <w:t xml:space="preserve"> </w:t>
      </w:r>
      <w:r w:rsidRPr="001E6502">
        <w:rPr>
          <w:rFonts w:ascii="Arial" w:hAnsi="Arial" w:cs="Arial"/>
          <w:i/>
          <w:spacing w:val="-4"/>
          <w:sz w:val="16"/>
          <w:szCs w:val="16"/>
        </w:rPr>
        <w:t>Statements</w:t>
      </w:r>
      <w:r w:rsidRPr="001E6502">
        <w:rPr>
          <w:rFonts w:ascii="Arial" w:hAnsi="Arial" w:cs="Arial"/>
          <w:i/>
          <w:spacing w:val="4"/>
          <w:sz w:val="16"/>
          <w:szCs w:val="16"/>
        </w:rPr>
        <w:t xml:space="preserve"> </w:t>
      </w:r>
      <w:r w:rsidRPr="001E6502">
        <w:rPr>
          <w:rFonts w:ascii="Arial" w:hAnsi="Arial" w:cs="Arial"/>
          <w:i/>
          <w:spacing w:val="-4"/>
          <w:sz w:val="16"/>
          <w:szCs w:val="16"/>
        </w:rPr>
        <w:t>2023–24,</w:t>
      </w:r>
      <w:r w:rsidRPr="001E6502">
        <w:rPr>
          <w:rFonts w:ascii="Arial" w:hAnsi="Arial" w:cs="Arial"/>
          <w:i/>
          <w:spacing w:val="3"/>
          <w:sz w:val="16"/>
          <w:szCs w:val="16"/>
        </w:rPr>
        <w:t xml:space="preserve"> </w:t>
      </w:r>
      <w:r w:rsidRPr="001E6502">
        <w:rPr>
          <w:rFonts w:ascii="Arial" w:hAnsi="Arial" w:cs="Arial"/>
          <w:spacing w:val="-4"/>
          <w:sz w:val="16"/>
          <w:szCs w:val="16"/>
        </w:rPr>
        <w:t>p.75.</w:t>
      </w:r>
    </w:p>
  </w:footnote>
  <w:footnote w:id="34">
    <w:p w14:paraId="3F4BE356" w14:textId="47F3A468" w:rsidR="001E6502" w:rsidRPr="001E6502" w:rsidRDefault="001E6502">
      <w:pPr>
        <w:pStyle w:val="FootnoteText"/>
        <w:rPr>
          <w:rFonts w:ascii="Arial" w:hAnsi="Arial" w:cs="Arial"/>
          <w:sz w:val="16"/>
          <w:szCs w:val="16"/>
        </w:rPr>
      </w:pPr>
      <w:r w:rsidRPr="001E6502">
        <w:rPr>
          <w:rStyle w:val="FootnoteReference"/>
          <w:rFonts w:ascii="Arial" w:hAnsi="Arial" w:cs="Arial"/>
          <w:sz w:val="16"/>
          <w:szCs w:val="16"/>
        </w:rPr>
        <w:footnoteRef/>
      </w:r>
      <w:r w:rsidRPr="001E6502">
        <w:rPr>
          <w:rFonts w:ascii="Arial" w:hAnsi="Arial" w:cs="Arial"/>
          <w:sz w:val="16"/>
          <w:szCs w:val="16"/>
        </w:rPr>
        <w:t xml:space="preserve"> </w:t>
      </w:r>
      <w:r w:rsidRPr="001E6502">
        <w:rPr>
          <w:rFonts w:ascii="Arial" w:hAnsi="Arial" w:cs="Arial"/>
          <w:spacing w:val="-6"/>
          <w:sz w:val="16"/>
          <w:szCs w:val="16"/>
        </w:rPr>
        <w:t>Available</w:t>
      </w:r>
      <w:r w:rsidRPr="001E6502">
        <w:rPr>
          <w:rFonts w:ascii="Arial" w:hAnsi="Arial" w:cs="Arial"/>
          <w:spacing w:val="2"/>
          <w:sz w:val="16"/>
          <w:szCs w:val="16"/>
        </w:rPr>
        <w:t xml:space="preserve"> </w:t>
      </w:r>
      <w:r w:rsidRPr="001E6502">
        <w:rPr>
          <w:rFonts w:ascii="Arial" w:hAnsi="Arial" w:cs="Arial"/>
          <w:spacing w:val="-6"/>
          <w:sz w:val="16"/>
          <w:szCs w:val="16"/>
        </w:rPr>
        <w:t>at:</w:t>
      </w:r>
      <w:r w:rsidRPr="001E6502">
        <w:rPr>
          <w:rFonts w:ascii="Arial" w:hAnsi="Arial" w:cs="Arial"/>
          <w:spacing w:val="3"/>
          <w:sz w:val="16"/>
          <w:szCs w:val="16"/>
        </w:rPr>
        <w:t xml:space="preserve"> </w:t>
      </w:r>
      <w:hyperlink r:id="rId7">
        <w:r w:rsidRPr="001E6502">
          <w:rPr>
            <w:rFonts w:ascii="Arial" w:hAnsi="Arial" w:cs="Arial"/>
            <w:spacing w:val="-6"/>
            <w:sz w:val="16"/>
            <w:szCs w:val="16"/>
          </w:rPr>
          <w:t>www.industrialchemicals.gov.au</w:t>
        </w:r>
      </w:hyperlink>
    </w:p>
  </w:footnote>
  <w:footnote w:id="35">
    <w:p w14:paraId="48FEE31B" w14:textId="1A52C20E" w:rsidR="00676DF8" w:rsidRPr="00676DF8" w:rsidRDefault="00676DF8">
      <w:pPr>
        <w:pStyle w:val="FootnoteText"/>
        <w:rPr>
          <w:rFonts w:ascii="Arial" w:hAnsi="Arial" w:cs="Arial"/>
          <w:sz w:val="16"/>
          <w:szCs w:val="16"/>
        </w:rPr>
      </w:pPr>
      <w:r w:rsidRPr="00676DF8">
        <w:rPr>
          <w:rStyle w:val="FootnoteReference"/>
          <w:rFonts w:ascii="Arial" w:hAnsi="Arial" w:cs="Arial"/>
          <w:sz w:val="16"/>
          <w:szCs w:val="16"/>
        </w:rPr>
        <w:footnoteRef/>
      </w:r>
      <w:r w:rsidRPr="00676DF8">
        <w:rPr>
          <w:rFonts w:ascii="Arial" w:hAnsi="Arial" w:cs="Arial"/>
          <w:sz w:val="16"/>
          <w:szCs w:val="16"/>
        </w:rPr>
        <w:t xml:space="preserve"> </w:t>
      </w:r>
      <w:r w:rsidRPr="00676DF8">
        <w:rPr>
          <w:rFonts w:ascii="Arial" w:hAnsi="Arial" w:cs="Arial"/>
          <w:spacing w:val="-2"/>
          <w:sz w:val="16"/>
          <w:szCs w:val="16"/>
        </w:rPr>
        <w:t>Source:</w:t>
      </w:r>
      <w:r w:rsidRPr="00676DF8">
        <w:rPr>
          <w:rFonts w:ascii="Arial" w:hAnsi="Arial" w:cs="Arial"/>
          <w:spacing w:val="-6"/>
          <w:sz w:val="16"/>
          <w:szCs w:val="16"/>
        </w:rPr>
        <w:t xml:space="preserve"> </w:t>
      </w:r>
      <w:r w:rsidRPr="00676DF8">
        <w:rPr>
          <w:rFonts w:ascii="Arial" w:hAnsi="Arial" w:cs="Arial"/>
          <w:i/>
          <w:spacing w:val="-2"/>
          <w:sz w:val="16"/>
          <w:szCs w:val="16"/>
        </w:rPr>
        <w:t>Health</w:t>
      </w:r>
      <w:r w:rsidRPr="00676DF8">
        <w:rPr>
          <w:rFonts w:ascii="Arial" w:hAnsi="Arial" w:cs="Arial"/>
          <w:i/>
          <w:spacing w:val="-7"/>
          <w:sz w:val="16"/>
          <w:szCs w:val="16"/>
        </w:rPr>
        <w:t xml:space="preserve"> </w:t>
      </w:r>
      <w:r w:rsidRPr="00676DF8">
        <w:rPr>
          <w:rFonts w:ascii="Arial" w:hAnsi="Arial" w:cs="Arial"/>
          <w:i/>
          <w:spacing w:val="-2"/>
          <w:sz w:val="16"/>
          <w:szCs w:val="16"/>
        </w:rPr>
        <w:t>and</w:t>
      </w:r>
      <w:r w:rsidRPr="00676DF8">
        <w:rPr>
          <w:rFonts w:ascii="Arial" w:hAnsi="Arial" w:cs="Arial"/>
          <w:i/>
          <w:spacing w:val="-7"/>
          <w:sz w:val="16"/>
          <w:szCs w:val="16"/>
        </w:rPr>
        <w:t xml:space="preserve"> </w:t>
      </w:r>
      <w:r w:rsidRPr="00676DF8">
        <w:rPr>
          <w:rFonts w:ascii="Arial" w:hAnsi="Arial" w:cs="Arial"/>
          <w:i/>
          <w:spacing w:val="-2"/>
          <w:sz w:val="16"/>
          <w:szCs w:val="16"/>
        </w:rPr>
        <w:t>Aged</w:t>
      </w:r>
      <w:r w:rsidRPr="00676DF8">
        <w:rPr>
          <w:rFonts w:ascii="Arial" w:hAnsi="Arial" w:cs="Arial"/>
          <w:i/>
          <w:spacing w:val="-7"/>
          <w:sz w:val="16"/>
          <w:szCs w:val="16"/>
        </w:rPr>
        <w:t xml:space="preserve"> </w:t>
      </w:r>
      <w:r w:rsidRPr="00676DF8">
        <w:rPr>
          <w:rFonts w:ascii="Arial" w:hAnsi="Arial" w:cs="Arial"/>
          <w:i/>
          <w:spacing w:val="-2"/>
          <w:sz w:val="16"/>
          <w:szCs w:val="16"/>
        </w:rPr>
        <w:t>Care</w:t>
      </w:r>
      <w:r w:rsidRPr="00676DF8">
        <w:rPr>
          <w:rFonts w:ascii="Arial" w:hAnsi="Arial" w:cs="Arial"/>
          <w:i/>
          <w:spacing w:val="-8"/>
          <w:sz w:val="16"/>
          <w:szCs w:val="16"/>
        </w:rPr>
        <w:t xml:space="preserve"> </w:t>
      </w:r>
      <w:r w:rsidRPr="00676DF8">
        <w:rPr>
          <w:rFonts w:ascii="Arial" w:hAnsi="Arial" w:cs="Arial"/>
          <w:i/>
          <w:spacing w:val="-2"/>
          <w:sz w:val="16"/>
          <w:szCs w:val="16"/>
        </w:rPr>
        <w:t>Portfolio</w:t>
      </w:r>
      <w:r w:rsidRPr="00676DF8">
        <w:rPr>
          <w:rFonts w:ascii="Arial" w:hAnsi="Arial" w:cs="Arial"/>
          <w:i/>
          <w:spacing w:val="-7"/>
          <w:sz w:val="16"/>
          <w:szCs w:val="16"/>
        </w:rPr>
        <w:t xml:space="preserve"> </w:t>
      </w:r>
      <w:r w:rsidRPr="00676DF8">
        <w:rPr>
          <w:rFonts w:ascii="Arial" w:hAnsi="Arial" w:cs="Arial"/>
          <w:i/>
          <w:spacing w:val="-2"/>
          <w:sz w:val="16"/>
          <w:szCs w:val="16"/>
        </w:rPr>
        <w:t>Budget</w:t>
      </w:r>
      <w:r w:rsidRPr="00676DF8">
        <w:rPr>
          <w:rFonts w:ascii="Arial" w:hAnsi="Arial" w:cs="Arial"/>
          <w:i/>
          <w:spacing w:val="-7"/>
          <w:sz w:val="16"/>
          <w:szCs w:val="16"/>
        </w:rPr>
        <w:t xml:space="preserve"> </w:t>
      </w:r>
      <w:r w:rsidRPr="00676DF8">
        <w:rPr>
          <w:rFonts w:ascii="Arial" w:hAnsi="Arial" w:cs="Arial"/>
          <w:i/>
          <w:spacing w:val="-2"/>
          <w:sz w:val="16"/>
          <w:szCs w:val="16"/>
        </w:rPr>
        <w:t>Statements</w:t>
      </w:r>
      <w:r w:rsidRPr="00676DF8">
        <w:rPr>
          <w:rFonts w:ascii="Arial" w:hAnsi="Arial" w:cs="Arial"/>
          <w:i/>
          <w:spacing w:val="-7"/>
          <w:sz w:val="16"/>
          <w:szCs w:val="16"/>
        </w:rPr>
        <w:t xml:space="preserve"> </w:t>
      </w:r>
      <w:r w:rsidRPr="00676DF8">
        <w:rPr>
          <w:rFonts w:ascii="Arial" w:hAnsi="Arial" w:cs="Arial"/>
          <w:i/>
          <w:spacing w:val="-2"/>
          <w:sz w:val="16"/>
          <w:szCs w:val="16"/>
        </w:rPr>
        <w:t>2023–24,</w:t>
      </w:r>
      <w:r w:rsidRPr="00676DF8">
        <w:rPr>
          <w:rFonts w:ascii="Arial" w:hAnsi="Arial" w:cs="Arial"/>
          <w:i/>
          <w:spacing w:val="-7"/>
          <w:sz w:val="16"/>
          <w:szCs w:val="16"/>
        </w:rPr>
        <w:t xml:space="preserve"> </w:t>
      </w:r>
      <w:r w:rsidRPr="00676DF8">
        <w:rPr>
          <w:rFonts w:ascii="Arial" w:hAnsi="Arial" w:cs="Arial"/>
          <w:spacing w:val="-2"/>
          <w:sz w:val="16"/>
          <w:szCs w:val="16"/>
        </w:rPr>
        <w:t>p.76.</w:t>
      </w:r>
    </w:p>
  </w:footnote>
  <w:footnote w:id="36">
    <w:p w14:paraId="275BD4AB" w14:textId="70434F94" w:rsidR="00676DF8" w:rsidRDefault="00676DF8">
      <w:pPr>
        <w:pStyle w:val="FootnoteText"/>
      </w:pPr>
      <w:r w:rsidRPr="00676DF8">
        <w:rPr>
          <w:rStyle w:val="FootnoteReference"/>
          <w:rFonts w:ascii="Arial" w:hAnsi="Arial" w:cs="Arial"/>
          <w:sz w:val="16"/>
          <w:szCs w:val="16"/>
        </w:rPr>
        <w:footnoteRef/>
      </w:r>
      <w:r w:rsidRPr="00676DF8">
        <w:rPr>
          <w:rFonts w:ascii="Arial" w:hAnsi="Arial" w:cs="Arial"/>
          <w:sz w:val="16"/>
          <w:szCs w:val="16"/>
        </w:rPr>
        <w:t xml:space="preserve"> </w:t>
      </w:r>
      <w:r w:rsidRPr="00676DF8">
        <w:rPr>
          <w:rFonts w:ascii="Arial" w:hAnsi="Arial" w:cs="Arial"/>
          <w:spacing w:val="-2"/>
          <w:sz w:val="16"/>
          <w:szCs w:val="16"/>
        </w:rPr>
        <w:t>Available</w:t>
      </w:r>
      <w:r w:rsidRPr="00676DF8">
        <w:rPr>
          <w:rFonts w:ascii="Arial" w:hAnsi="Arial" w:cs="Arial"/>
          <w:spacing w:val="-10"/>
          <w:sz w:val="16"/>
          <w:szCs w:val="16"/>
        </w:rPr>
        <w:t xml:space="preserve"> </w:t>
      </w:r>
      <w:r w:rsidRPr="00676DF8">
        <w:rPr>
          <w:rFonts w:ascii="Arial" w:hAnsi="Arial" w:cs="Arial"/>
          <w:spacing w:val="-2"/>
          <w:sz w:val="16"/>
          <w:szCs w:val="16"/>
        </w:rPr>
        <w:t>at:</w:t>
      </w:r>
      <w:r w:rsidRPr="00676DF8">
        <w:rPr>
          <w:rFonts w:ascii="Arial" w:hAnsi="Arial" w:cs="Arial"/>
          <w:spacing w:val="-9"/>
          <w:sz w:val="16"/>
          <w:szCs w:val="16"/>
        </w:rPr>
        <w:t xml:space="preserve"> </w:t>
      </w:r>
      <w:hyperlink r:id="rId8" w:history="1">
        <w:r w:rsidRPr="00676DF8">
          <w:rPr>
            <w:rStyle w:val="Hyperlink"/>
            <w:rFonts w:ascii="Arial" w:hAnsi="Arial" w:cs="Arial"/>
            <w:spacing w:val="-2"/>
            <w:sz w:val="16"/>
            <w:szCs w:val="16"/>
          </w:rPr>
          <w:t>https://www.health.gov.au/topics/immunisation/immunisation-data/childhood-immunisation-coverage/immunisation</w:t>
        </w:r>
        <w:r w:rsidRPr="00676DF8">
          <w:rPr>
            <w:rStyle w:val="Hyperlink"/>
            <w:rFonts w:ascii="Arial" w:hAnsi="Arial" w:cs="Arial"/>
            <w:spacing w:val="-2"/>
            <w:sz w:val="16"/>
            <w:szCs w:val="16"/>
          </w:rPr>
          <w:t>-</w:t>
        </w:r>
        <w:r w:rsidRPr="00676DF8">
          <w:rPr>
            <w:rStyle w:val="Hyperlink"/>
            <w:rFonts w:ascii="Arial" w:hAnsi="Arial" w:cs="Arial"/>
            <w:spacing w:val="-2"/>
            <w:sz w:val="16"/>
            <w:szCs w:val="16"/>
          </w:rPr>
          <w:t>coverage-rates-for-</w:t>
        </w:r>
      </w:hyperlink>
      <w:r w:rsidRPr="00676DF8">
        <w:rPr>
          <w:rFonts w:ascii="Arial" w:hAnsi="Arial" w:cs="Arial"/>
          <w:spacing w:val="-2"/>
          <w:sz w:val="16"/>
          <w:szCs w:val="16"/>
        </w:rPr>
        <w:t xml:space="preserve"> </w:t>
      </w:r>
      <w:hyperlink r:id="rId9">
        <w:r w:rsidRPr="00676DF8">
          <w:rPr>
            <w:rFonts w:ascii="Arial" w:hAnsi="Arial" w:cs="Arial"/>
            <w:spacing w:val="-2"/>
            <w:sz w:val="16"/>
            <w:szCs w:val="16"/>
          </w:rPr>
          <w:t>all-children</w:t>
        </w:r>
      </w:hyperlink>
    </w:p>
  </w:footnote>
  <w:footnote w:id="37">
    <w:p w14:paraId="6063110D" w14:textId="1747E380" w:rsidR="00676DF8" w:rsidRDefault="00676DF8" w:rsidP="00676DF8">
      <w:pPr>
        <w:spacing w:line="185" w:lineRule="exact"/>
      </w:pPr>
      <w:r w:rsidRPr="00676DF8">
        <w:rPr>
          <w:rStyle w:val="FootnoteReference"/>
          <w:rFonts w:ascii="Arial" w:hAnsi="Arial" w:cs="Arial"/>
          <w:sz w:val="16"/>
          <w:szCs w:val="16"/>
        </w:rPr>
        <w:footnoteRef/>
      </w:r>
      <w:r w:rsidRPr="00676DF8">
        <w:rPr>
          <w:rFonts w:ascii="Arial" w:hAnsi="Arial" w:cs="Arial"/>
          <w:sz w:val="16"/>
          <w:szCs w:val="16"/>
        </w:rPr>
        <w:t xml:space="preserve"> </w:t>
      </w:r>
      <w:r w:rsidRPr="00676DF8">
        <w:rPr>
          <w:rFonts w:ascii="Arial" w:hAnsi="Arial" w:cs="Arial"/>
          <w:sz w:val="16"/>
          <w:szCs w:val="16"/>
        </w:rPr>
        <w:t>Available</w:t>
      </w:r>
      <w:r w:rsidRPr="00676DF8">
        <w:rPr>
          <w:rFonts w:ascii="Arial" w:hAnsi="Arial" w:cs="Arial"/>
          <w:spacing w:val="-11"/>
          <w:sz w:val="16"/>
          <w:szCs w:val="16"/>
        </w:rPr>
        <w:t xml:space="preserve"> </w:t>
      </w:r>
      <w:r w:rsidRPr="00676DF8">
        <w:rPr>
          <w:rFonts w:ascii="Arial" w:hAnsi="Arial" w:cs="Arial"/>
          <w:sz w:val="16"/>
          <w:szCs w:val="16"/>
        </w:rPr>
        <w:t>at:</w:t>
      </w:r>
      <w:r w:rsidRPr="00676DF8">
        <w:rPr>
          <w:rFonts w:ascii="Arial" w:hAnsi="Arial" w:cs="Arial"/>
          <w:spacing w:val="-12"/>
          <w:sz w:val="16"/>
          <w:szCs w:val="16"/>
        </w:rPr>
        <w:t xml:space="preserve"> </w:t>
      </w:r>
      <w:hyperlink r:id="rId10">
        <w:r w:rsidRPr="00676DF8">
          <w:rPr>
            <w:rFonts w:ascii="Arial" w:hAnsi="Arial" w:cs="Arial"/>
            <w:spacing w:val="-2"/>
            <w:sz w:val="16"/>
            <w:szCs w:val="16"/>
          </w:rPr>
          <w:t>www.ncirs.org.au</w:t>
        </w:r>
      </w:hyperlink>
    </w:p>
  </w:footnote>
  <w:footnote w:id="38">
    <w:p w14:paraId="258CB55C" w14:textId="77777777" w:rsidR="00D86D22" w:rsidRPr="000844E8" w:rsidRDefault="00D86D22" w:rsidP="00D86D22">
      <w:pPr>
        <w:pStyle w:val="Pa19"/>
        <w:spacing w:after="40"/>
        <w:rPr>
          <w:rFonts w:ascii="Arial" w:hAnsi="Arial" w:cs="Arial"/>
          <w:sz w:val="16"/>
          <w:szCs w:val="16"/>
        </w:rPr>
      </w:pPr>
      <w:r w:rsidRPr="000844E8">
        <w:rPr>
          <w:rStyle w:val="FootnoteReference"/>
          <w:rFonts w:ascii="Arial" w:hAnsi="Arial" w:cs="Arial"/>
          <w:sz w:val="16"/>
          <w:szCs w:val="16"/>
        </w:rPr>
        <w:footnoteRef/>
      </w:r>
      <w:r w:rsidRPr="000844E8">
        <w:rPr>
          <w:rFonts w:ascii="Arial" w:hAnsi="Arial" w:cs="Arial"/>
          <w:sz w:val="16"/>
          <w:szCs w:val="16"/>
        </w:rPr>
        <w:t xml:space="preserve"> </w:t>
      </w:r>
      <w:r w:rsidRPr="000844E8">
        <w:rPr>
          <w:rFonts w:ascii="Arial" w:hAnsi="Arial" w:cs="Arial"/>
          <w:color w:val="000000"/>
          <w:sz w:val="16"/>
          <w:szCs w:val="16"/>
        </w:rPr>
        <w:t xml:space="preserve">Source: </w:t>
      </w:r>
      <w:r w:rsidRPr="000844E8">
        <w:rPr>
          <w:rFonts w:ascii="Arial" w:hAnsi="Arial" w:cs="Arial"/>
          <w:i/>
          <w:iCs/>
          <w:color w:val="000000"/>
          <w:sz w:val="16"/>
          <w:szCs w:val="16"/>
        </w:rPr>
        <w:t>Health and Aged Care Portfolio Budget Statements 2023–24</w:t>
      </w:r>
      <w:r w:rsidRPr="000844E8">
        <w:rPr>
          <w:rFonts w:ascii="Arial" w:hAnsi="Arial" w:cs="Arial"/>
          <w:color w:val="000000"/>
          <w:sz w:val="16"/>
          <w:szCs w:val="16"/>
        </w:rPr>
        <w:t xml:space="preserve">, p.83. </w:t>
      </w:r>
    </w:p>
  </w:footnote>
  <w:footnote w:id="39">
    <w:p w14:paraId="221657FA" w14:textId="77777777" w:rsidR="00D86D22" w:rsidRPr="000844E8" w:rsidRDefault="00D86D22" w:rsidP="00D86D22">
      <w:pPr>
        <w:pStyle w:val="Pa21"/>
        <w:spacing w:after="100"/>
        <w:rPr>
          <w:rFonts w:ascii="Arial" w:hAnsi="Arial" w:cs="Arial"/>
          <w:sz w:val="16"/>
          <w:szCs w:val="16"/>
        </w:rPr>
      </w:pPr>
      <w:r w:rsidRPr="000844E8">
        <w:rPr>
          <w:rStyle w:val="FootnoteReference"/>
          <w:rFonts w:ascii="Arial" w:hAnsi="Arial" w:cs="Arial"/>
          <w:sz w:val="16"/>
          <w:szCs w:val="16"/>
        </w:rPr>
        <w:footnoteRef/>
      </w:r>
      <w:r w:rsidRPr="000844E8">
        <w:rPr>
          <w:rFonts w:ascii="Arial" w:hAnsi="Arial" w:cs="Arial"/>
          <w:sz w:val="16"/>
          <w:szCs w:val="16"/>
        </w:rPr>
        <w:t xml:space="preserve"> </w:t>
      </w:r>
      <w:r w:rsidRPr="000844E8">
        <w:rPr>
          <w:rFonts w:ascii="Arial" w:hAnsi="Arial" w:cs="Arial"/>
          <w:color w:val="000000"/>
          <w:sz w:val="16"/>
          <w:szCs w:val="16"/>
        </w:rPr>
        <w:t xml:space="preserve">Available at: https://www.health.gov.au/resources/collections/medicare-statistics-collection </w:t>
      </w:r>
    </w:p>
  </w:footnote>
  <w:footnote w:id="40">
    <w:p w14:paraId="4E39C538" w14:textId="77777777" w:rsidR="00D86D22" w:rsidRDefault="00D86D22" w:rsidP="00D86D22">
      <w:pPr>
        <w:pStyle w:val="Pa21"/>
        <w:spacing w:after="100"/>
        <w:rPr>
          <w:rFonts w:ascii="Arial" w:hAnsi="Arial" w:cs="Arial"/>
          <w:color w:val="000000"/>
          <w:sz w:val="16"/>
          <w:szCs w:val="16"/>
        </w:rPr>
      </w:pPr>
      <w:r w:rsidRPr="000844E8">
        <w:rPr>
          <w:rStyle w:val="FootnoteReference"/>
          <w:rFonts w:ascii="Arial" w:hAnsi="Arial" w:cs="Arial"/>
          <w:sz w:val="16"/>
          <w:szCs w:val="16"/>
        </w:rPr>
        <w:footnoteRef/>
      </w:r>
      <w:r w:rsidRPr="000844E8">
        <w:rPr>
          <w:rFonts w:ascii="Arial" w:hAnsi="Arial" w:cs="Arial"/>
          <w:sz w:val="16"/>
          <w:szCs w:val="16"/>
        </w:rPr>
        <w:t xml:space="preserve"> </w:t>
      </w:r>
      <w:r w:rsidRPr="000844E8">
        <w:rPr>
          <w:rFonts w:ascii="Arial" w:hAnsi="Arial" w:cs="Arial"/>
          <w:color w:val="000000"/>
          <w:sz w:val="16"/>
          <w:szCs w:val="16"/>
        </w:rPr>
        <w:t xml:space="preserve">Available at: www.health.gov.au </w:t>
      </w:r>
    </w:p>
    <w:p w14:paraId="194FE66A" w14:textId="77777777" w:rsidR="00D86D22" w:rsidRPr="000D460F" w:rsidRDefault="00D86D22" w:rsidP="00D86D22">
      <w:pPr>
        <w:pStyle w:val="Default"/>
      </w:pPr>
    </w:p>
  </w:footnote>
  <w:footnote w:id="41">
    <w:p w14:paraId="294727A8" w14:textId="77777777" w:rsidR="00D86D22" w:rsidRPr="0073138B" w:rsidRDefault="00D86D22" w:rsidP="00D86D22">
      <w:pPr>
        <w:pStyle w:val="Pa19"/>
        <w:spacing w:after="40"/>
        <w:rPr>
          <w:rFonts w:ascii="Arial" w:hAnsi="Arial" w:cs="Arial"/>
          <w:sz w:val="16"/>
          <w:szCs w:val="16"/>
        </w:rPr>
      </w:pPr>
      <w:r w:rsidRPr="0073138B">
        <w:rPr>
          <w:rStyle w:val="FootnoteReference"/>
          <w:rFonts w:ascii="Arial" w:hAnsi="Arial" w:cs="Arial"/>
          <w:sz w:val="16"/>
          <w:szCs w:val="16"/>
        </w:rPr>
        <w:footnoteRef/>
      </w:r>
      <w:r w:rsidRPr="0073138B">
        <w:rPr>
          <w:rFonts w:ascii="Arial" w:hAnsi="Arial" w:cs="Arial"/>
          <w:sz w:val="16"/>
          <w:szCs w:val="16"/>
        </w:rPr>
        <w:t xml:space="preserve"> </w:t>
      </w:r>
      <w:r w:rsidRPr="0073138B">
        <w:rPr>
          <w:rFonts w:ascii="Arial" w:hAnsi="Arial" w:cs="Arial"/>
          <w:color w:val="000000"/>
          <w:sz w:val="16"/>
          <w:szCs w:val="16"/>
        </w:rPr>
        <w:t xml:space="preserve">Source: </w:t>
      </w:r>
      <w:r w:rsidRPr="0073138B">
        <w:rPr>
          <w:rFonts w:ascii="Arial" w:hAnsi="Arial" w:cs="Arial"/>
          <w:i/>
          <w:iCs/>
          <w:color w:val="000000"/>
          <w:sz w:val="16"/>
          <w:szCs w:val="16"/>
        </w:rPr>
        <w:t xml:space="preserve">Health and Aged Care Portfolio Budget Statements 2023–24, </w:t>
      </w:r>
      <w:r w:rsidRPr="0073138B">
        <w:rPr>
          <w:rFonts w:ascii="Arial" w:hAnsi="Arial" w:cs="Arial"/>
          <w:color w:val="000000"/>
          <w:sz w:val="16"/>
          <w:szCs w:val="16"/>
        </w:rPr>
        <w:t>p.84.</w:t>
      </w:r>
    </w:p>
  </w:footnote>
  <w:footnote w:id="42">
    <w:p w14:paraId="29C925E2" w14:textId="77777777" w:rsidR="00D86D22" w:rsidRPr="0073138B" w:rsidRDefault="00D86D22" w:rsidP="00D86D22">
      <w:pPr>
        <w:pStyle w:val="Pa19"/>
        <w:spacing w:after="40"/>
        <w:rPr>
          <w:rFonts w:ascii="Arial" w:hAnsi="Arial" w:cs="Arial"/>
          <w:sz w:val="16"/>
          <w:szCs w:val="16"/>
        </w:rPr>
      </w:pPr>
      <w:r w:rsidRPr="0073138B">
        <w:rPr>
          <w:rStyle w:val="FootnoteReference"/>
          <w:rFonts w:ascii="Arial" w:hAnsi="Arial" w:cs="Arial"/>
          <w:sz w:val="16"/>
          <w:szCs w:val="16"/>
        </w:rPr>
        <w:footnoteRef/>
      </w:r>
      <w:r w:rsidRPr="0073138B">
        <w:rPr>
          <w:rFonts w:ascii="Arial" w:hAnsi="Arial" w:cs="Arial"/>
          <w:sz w:val="16"/>
          <w:szCs w:val="16"/>
        </w:rPr>
        <w:t xml:space="preserve"> </w:t>
      </w:r>
      <w:r w:rsidRPr="0073138B">
        <w:rPr>
          <w:rFonts w:ascii="Arial" w:hAnsi="Arial" w:cs="Arial"/>
          <w:color w:val="000000"/>
          <w:sz w:val="16"/>
          <w:szCs w:val="16"/>
        </w:rPr>
        <w:t xml:space="preserve">Active clients </w:t>
      </w:r>
      <w:proofErr w:type="gramStart"/>
      <w:r w:rsidRPr="0073138B">
        <w:rPr>
          <w:rFonts w:ascii="Arial" w:hAnsi="Arial" w:cs="Arial"/>
          <w:color w:val="000000"/>
          <w:sz w:val="16"/>
          <w:szCs w:val="16"/>
        </w:rPr>
        <w:t>refers</w:t>
      </w:r>
      <w:proofErr w:type="gramEnd"/>
      <w:r w:rsidRPr="0073138B">
        <w:rPr>
          <w:rFonts w:ascii="Arial" w:hAnsi="Arial" w:cs="Arial"/>
          <w:color w:val="000000"/>
          <w:sz w:val="16"/>
          <w:szCs w:val="16"/>
        </w:rPr>
        <w:t xml:space="preserve"> to the number of current voucher holders under the Hearing Services Program that have accessed one or more program services during the year.</w:t>
      </w:r>
    </w:p>
  </w:footnote>
  <w:footnote w:id="43">
    <w:p w14:paraId="24BF1E61" w14:textId="77777777" w:rsidR="00D86D22" w:rsidRPr="0073138B" w:rsidRDefault="00D86D22" w:rsidP="00D86D22">
      <w:pPr>
        <w:pStyle w:val="Pa21"/>
        <w:spacing w:after="100"/>
        <w:rPr>
          <w:rFonts w:ascii="Arial" w:hAnsi="Arial" w:cs="Arial"/>
          <w:sz w:val="16"/>
          <w:szCs w:val="16"/>
        </w:rPr>
      </w:pPr>
      <w:r w:rsidRPr="0073138B">
        <w:rPr>
          <w:rStyle w:val="FootnoteReference"/>
          <w:rFonts w:ascii="Arial" w:hAnsi="Arial" w:cs="Arial"/>
          <w:sz w:val="16"/>
          <w:szCs w:val="16"/>
        </w:rPr>
        <w:footnoteRef/>
      </w:r>
      <w:r w:rsidRPr="0073138B">
        <w:rPr>
          <w:rFonts w:ascii="Arial" w:hAnsi="Arial" w:cs="Arial"/>
          <w:sz w:val="16"/>
          <w:szCs w:val="16"/>
        </w:rPr>
        <w:t xml:space="preserve"> </w:t>
      </w:r>
      <w:r w:rsidRPr="0073138B">
        <w:rPr>
          <w:rFonts w:ascii="Arial" w:hAnsi="Arial" w:cs="Arial"/>
          <w:color w:val="000000"/>
          <w:sz w:val="16"/>
          <w:szCs w:val="16"/>
        </w:rPr>
        <w:t xml:space="preserve">Available at: www.hearingservices.gov.au </w:t>
      </w:r>
    </w:p>
  </w:footnote>
  <w:footnote w:id="44">
    <w:p w14:paraId="52FD2975" w14:textId="77777777" w:rsidR="00D86D22" w:rsidRPr="0073138B" w:rsidRDefault="00D86D22" w:rsidP="00D86D22">
      <w:pPr>
        <w:pStyle w:val="Pa21"/>
        <w:spacing w:after="100"/>
        <w:rPr>
          <w:rFonts w:ascii="Helvetica 45 Light" w:hAnsi="Helvetica 45 Light"/>
        </w:rPr>
      </w:pPr>
      <w:r w:rsidRPr="0073138B">
        <w:rPr>
          <w:rStyle w:val="FootnoteReference"/>
          <w:rFonts w:ascii="Arial" w:hAnsi="Arial" w:cs="Arial"/>
          <w:sz w:val="16"/>
          <w:szCs w:val="16"/>
        </w:rPr>
        <w:footnoteRef/>
      </w:r>
      <w:r w:rsidRPr="0073138B">
        <w:rPr>
          <w:rFonts w:ascii="Arial" w:hAnsi="Arial" w:cs="Arial"/>
          <w:sz w:val="16"/>
          <w:szCs w:val="16"/>
        </w:rPr>
        <w:t xml:space="preserve"> </w:t>
      </w:r>
      <w:r w:rsidRPr="0073138B">
        <w:rPr>
          <w:rFonts w:ascii="Arial" w:hAnsi="Arial" w:cs="Arial"/>
          <w:color w:val="000000"/>
          <w:sz w:val="16"/>
          <w:szCs w:val="16"/>
        </w:rPr>
        <w:t>Available at: www.hearing.com.au/About-Hearing-Australia/Corporate-Publications-(1)/Annual-Reports</w:t>
      </w:r>
      <w:r w:rsidRPr="008C5203">
        <w:rPr>
          <w:rFonts w:ascii="Helvetica 45 Light" w:hAnsi="Helvetica 45 Light" w:cs="Helvetica 45 Light"/>
          <w:color w:val="000000"/>
          <w:sz w:val="16"/>
          <w:szCs w:val="16"/>
        </w:rPr>
        <w:t xml:space="preserve"> </w:t>
      </w:r>
    </w:p>
  </w:footnote>
  <w:footnote w:id="45">
    <w:p w14:paraId="552C4C83" w14:textId="77777777" w:rsidR="00D86D22" w:rsidRPr="0073138B" w:rsidRDefault="00D86D22" w:rsidP="00D86D22">
      <w:pPr>
        <w:pStyle w:val="Pa19"/>
        <w:spacing w:after="40"/>
        <w:rPr>
          <w:rFonts w:ascii="Arial" w:hAnsi="Arial" w:cs="Arial"/>
          <w:sz w:val="16"/>
          <w:szCs w:val="16"/>
        </w:rPr>
      </w:pPr>
      <w:r w:rsidRPr="0073138B">
        <w:rPr>
          <w:rStyle w:val="FootnoteReference"/>
          <w:rFonts w:ascii="Arial" w:hAnsi="Arial" w:cs="Arial"/>
          <w:sz w:val="16"/>
          <w:szCs w:val="16"/>
        </w:rPr>
        <w:footnoteRef/>
      </w:r>
      <w:r w:rsidRPr="0073138B">
        <w:rPr>
          <w:rFonts w:ascii="Arial" w:hAnsi="Arial" w:cs="Arial"/>
          <w:sz w:val="16"/>
          <w:szCs w:val="16"/>
        </w:rPr>
        <w:t xml:space="preserve"> </w:t>
      </w:r>
      <w:r w:rsidRPr="0073138B">
        <w:rPr>
          <w:rFonts w:ascii="Arial" w:hAnsi="Arial" w:cs="Arial"/>
          <w:color w:val="000000"/>
          <w:sz w:val="16"/>
          <w:szCs w:val="16"/>
        </w:rPr>
        <w:t xml:space="preserve">Source: </w:t>
      </w:r>
      <w:r w:rsidRPr="0073138B">
        <w:rPr>
          <w:rFonts w:ascii="Arial" w:hAnsi="Arial" w:cs="Arial"/>
          <w:i/>
          <w:iCs/>
          <w:color w:val="000000"/>
          <w:sz w:val="16"/>
          <w:szCs w:val="16"/>
        </w:rPr>
        <w:t xml:space="preserve">Health and Aged Care Portfolio Budget Statements 2023–24, </w:t>
      </w:r>
      <w:r w:rsidRPr="0073138B">
        <w:rPr>
          <w:rFonts w:ascii="Arial" w:hAnsi="Arial" w:cs="Arial"/>
          <w:color w:val="000000"/>
          <w:sz w:val="16"/>
          <w:szCs w:val="16"/>
        </w:rPr>
        <w:t xml:space="preserve">p.86. </w:t>
      </w:r>
    </w:p>
  </w:footnote>
  <w:footnote w:id="46">
    <w:p w14:paraId="1F8023B8" w14:textId="77777777" w:rsidR="00D86D22" w:rsidRPr="0073138B" w:rsidRDefault="00D86D22" w:rsidP="00D86D22">
      <w:pPr>
        <w:pStyle w:val="Pa21"/>
        <w:spacing w:after="100"/>
        <w:rPr>
          <w:rFonts w:ascii="Arial" w:hAnsi="Arial" w:cs="Arial"/>
          <w:sz w:val="16"/>
          <w:szCs w:val="16"/>
        </w:rPr>
      </w:pPr>
      <w:r w:rsidRPr="0073138B">
        <w:rPr>
          <w:rStyle w:val="FootnoteReference"/>
          <w:rFonts w:ascii="Arial" w:hAnsi="Arial" w:cs="Arial"/>
          <w:sz w:val="16"/>
          <w:szCs w:val="16"/>
        </w:rPr>
        <w:footnoteRef/>
      </w:r>
      <w:r w:rsidRPr="0073138B">
        <w:rPr>
          <w:rFonts w:ascii="Arial" w:hAnsi="Arial" w:cs="Arial"/>
          <w:sz w:val="16"/>
          <w:szCs w:val="16"/>
        </w:rPr>
        <w:t xml:space="preserve"> </w:t>
      </w:r>
      <w:r w:rsidRPr="0073138B">
        <w:rPr>
          <w:rFonts w:ascii="Arial" w:hAnsi="Arial" w:cs="Arial"/>
          <w:color w:val="000000"/>
          <w:sz w:val="16"/>
          <w:szCs w:val="16"/>
        </w:rPr>
        <w:t xml:space="preserve">Available at: www.pbs.gov.au/medicinestatus/home.html </w:t>
      </w:r>
    </w:p>
  </w:footnote>
  <w:footnote w:id="47">
    <w:p w14:paraId="11E7136D" w14:textId="77777777" w:rsidR="00D86D22" w:rsidRPr="0073138B" w:rsidRDefault="00D86D22" w:rsidP="00D86D22">
      <w:pPr>
        <w:pStyle w:val="Pa21"/>
        <w:spacing w:after="100"/>
        <w:rPr>
          <w:rFonts w:ascii="Arial" w:hAnsi="Arial" w:cs="Arial"/>
          <w:sz w:val="16"/>
          <w:szCs w:val="16"/>
        </w:rPr>
      </w:pPr>
      <w:r w:rsidRPr="0073138B">
        <w:rPr>
          <w:rStyle w:val="FootnoteReference"/>
          <w:rFonts w:ascii="Arial" w:hAnsi="Arial" w:cs="Arial"/>
          <w:sz w:val="16"/>
          <w:szCs w:val="16"/>
        </w:rPr>
        <w:footnoteRef/>
      </w:r>
      <w:r w:rsidRPr="0073138B">
        <w:rPr>
          <w:rFonts w:ascii="Arial" w:hAnsi="Arial" w:cs="Arial"/>
          <w:sz w:val="16"/>
          <w:szCs w:val="16"/>
        </w:rPr>
        <w:t xml:space="preserve"> </w:t>
      </w:r>
      <w:r w:rsidRPr="0073138B">
        <w:rPr>
          <w:rFonts w:ascii="Arial" w:hAnsi="Arial" w:cs="Arial"/>
          <w:color w:val="000000"/>
          <w:sz w:val="16"/>
          <w:szCs w:val="16"/>
        </w:rPr>
        <w:t xml:space="preserve">Available at: www.pbs.gov.au/info/industry/listing/elements/pbac-meetings </w:t>
      </w:r>
    </w:p>
  </w:footnote>
  <w:footnote w:id="48">
    <w:p w14:paraId="68E0FE4F" w14:textId="77777777" w:rsidR="00D86D22" w:rsidRPr="0073138B" w:rsidRDefault="00D86D22" w:rsidP="00D86D22">
      <w:pPr>
        <w:pStyle w:val="Pa19"/>
        <w:spacing w:after="40"/>
        <w:rPr>
          <w:rFonts w:ascii="Helvetica 45 Light" w:hAnsi="Helvetica 45 Light"/>
        </w:rPr>
      </w:pPr>
      <w:r w:rsidRPr="0073138B">
        <w:rPr>
          <w:rStyle w:val="FootnoteReference"/>
          <w:rFonts w:ascii="Arial" w:hAnsi="Arial" w:cs="Arial"/>
          <w:sz w:val="16"/>
          <w:szCs w:val="16"/>
        </w:rPr>
        <w:footnoteRef/>
      </w:r>
      <w:r w:rsidRPr="0073138B">
        <w:rPr>
          <w:rFonts w:ascii="Arial" w:hAnsi="Arial" w:cs="Arial"/>
          <w:sz w:val="16"/>
          <w:szCs w:val="16"/>
        </w:rPr>
        <w:t xml:space="preserve"> </w:t>
      </w:r>
      <w:r w:rsidRPr="0073138B">
        <w:rPr>
          <w:rFonts w:ascii="Arial" w:hAnsi="Arial" w:cs="Arial"/>
          <w:color w:val="000000"/>
          <w:sz w:val="16"/>
          <w:szCs w:val="16"/>
        </w:rPr>
        <w:t xml:space="preserve">Source: </w:t>
      </w:r>
      <w:r w:rsidRPr="0073138B">
        <w:rPr>
          <w:rFonts w:ascii="Arial" w:hAnsi="Arial" w:cs="Arial"/>
          <w:i/>
          <w:iCs/>
          <w:color w:val="000000"/>
          <w:sz w:val="16"/>
          <w:szCs w:val="16"/>
        </w:rPr>
        <w:t xml:space="preserve">Health and Aged Care Portfolio Budget Statements 2023–24, </w:t>
      </w:r>
      <w:r w:rsidRPr="0073138B">
        <w:rPr>
          <w:rFonts w:ascii="Arial" w:hAnsi="Arial" w:cs="Arial"/>
          <w:color w:val="000000"/>
          <w:sz w:val="16"/>
          <w:szCs w:val="16"/>
        </w:rPr>
        <w:t>p.87.</w:t>
      </w:r>
      <w:r w:rsidRPr="00BB05E6">
        <w:rPr>
          <w:rFonts w:ascii="Helvetica 45 Light" w:hAnsi="Helvetica 45 Light" w:cs="Helvetica 45 Light"/>
          <w:color w:val="000000"/>
          <w:sz w:val="16"/>
          <w:szCs w:val="16"/>
        </w:rPr>
        <w:t xml:space="preserve"> </w:t>
      </w:r>
    </w:p>
  </w:footnote>
  <w:footnote w:id="49">
    <w:p w14:paraId="1A890201" w14:textId="77777777" w:rsidR="00D86D22" w:rsidRPr="0073138B" w:rsidRDefault="00D86D22" w:rsidP="00D86D22">
      <w:pPr>
        <w:pStyle w:val="Pa19"/>
        <w:spacing w:after="40"/>
        <w:rPr>
          <w:rFonts w:ascii="Arial" w:hAnsi="Arial" w:cs="Arial"/>
          <w:sz w:val="16"/>
          <w:szCs w:val="16"/>
        </w:rPr>
      </w:pPr>
      <w:r w:rsidRPr="0073138B">
        <w:rPr>
          <w:rStyle w:val="FootnoteReference"/>
          <w:rFonts w:ascii="Arial" w:hAnsi="Arial" w:cs="Arial"/>
          <w:sz w:val="16"/>
          <w:szCs w:val="16"/>
        </w:rPr>
        <w:footnoteRef/>
      </w:r>
      <w:r w:rsidRPr="0073138B">
        <w:rPr>
          <w:rFonts w:ascii="Arial" w:hAnsi="Arial" w:cs="Arial"/>
          <w:sz w:val="16"/>
          <w:szCs w:val="16"/>
        </w:rPr>
        <w:t xml:space="preserve"> </w:t>
      </w:r>
      <w:r w:rsidRPr="0073138B">
        <w:rPr>
          <w:rFonts w:ascii="Arial" w:hAnsi="Arial" w:cs="Arial"/>
          <w:color w:val="000000"/>
          <w:sz w:val="16"/>
          <w:szCs w:val="16"/>
        </w:rPr>
        <w:t xml:space="preserve">Source: </w:t>
      </w:r>
      <w:r w:rsidRPr="0073138B">
        <w:rPr>
          <w:rFonts w:ascii="Arial" w:hAnsi="Arial" w:cs="Arial"/>
          <w:i/>
          <w:iCs/>
          <w:color w:val="000000"/>
          <w:sz w:val="16"/>
          <w:szCs w:val="16"/>
        </w:rPr>
        <w:t>Health and Aged Care Portfolio Budget Statements 2023–24</w:t>
      </w:r>
      <w:r w:rsidRPr="0073138B">
        <w:rPr>
          <w:rFonts w:ascii="Arial" w:hAnsi="Arial" w:cs="Arial"/>
          <w:color w:val="000000"/>
          <w:sz w:val="16"/>
          <w:szCs w:val="16"/>
        </w:rPr>
        <w:t>, p.88.</w:t>
      </w:r>
    </w:p>
  </w:footnote>
  <w:footnote w:id="50">
    <w:p w14:paraId="151EAA05" w14:textId="77777777" w:rsidR="00D86D22" w:rsidRPr="0073138B" w:rsidRDefault="00D86D22" w:rsidP="00D86D22">
      <w:pPr>
        <w:pStyle w:val="Pa19"/>
        <w:spacing w:after="40"/>
        <w:rPr>
          <w:rFonts w:ascii="Arial" w:hAnsi="Arial" w:cs="Arial"/>
          <w:sz w:val="16"/>
          <w:szCs w:val="16"/>
        </w:rPr>
      </w:pPr>
      <w:r w:rsidRPr="0073138B">
        <w:rPr>
          <w:rStyle w:val="FootnoteReference"/>
          <w:rFonts w:ascii="Arial" w:hAnsi="Arial" w:cs="Arial"/>
          <w:sz w:val="16"/>
          <w:szCs w:val="16"/>
        </w:rPr>
        <w:footnoteRef/>
      </w:r>
      <w:r w:rsidRPr="0073138B">
        <w:rPr>
          <w:rFonts w:ascii="Arial" w:hAnsi="Arial" w:cs="Arial"/>
          <w:sz w:val="16"/>
          <w:szCs w:val="16"/>
        </w:rPr>
        <w:t xml:space="preserve"> </w:t>
      </w:r>
      <w:r w:rsidRPr="0073138B">
        <w:rPr>
          <w:rFonts w:ascii="Arial" w:hAnsi="Arial" w:cs="Arial"/>
          <w:color w:val="000000"/>
          <w:sz w:val="16"/>
          <w:szCs w:val="16"/>
        </w:rPr>
        <w:t xml:space="preserve">Application form and timeframes are available at: </w:t>
      </w:r>
      <w:proofErr w:type="gramStart"/>
      <w:r w:rsidRPr="0073138B">
        <w:rPr>
          <w:rFonts w:ascii="Arial" w:hAnsi="Arial" w:cs="Arial"/>
          <w:color w:val="000000"/>
          <w:sz w:val="16"/>
          <w:szCs w:val="16"/>
        </w:rPr>
        <w:t>https://www.health.gov.au/news/phi-circulars/phi-6222-2023-private-health-insurance-premium-round-applications</w:t>
      </w:r>
      <w:proofErr w:type="gramEnd"/>
    </w:p>
  </w:footnote>
  <w:footnote w:id="51">
    <w:p w14:paraId="546D4A7F" w14:textId="77777777" w:rsidR="00D86D22" w:rsidRPr="0073138B" w:rsidRDefault="00D86D22" w:rsidP="00D86D22">
      <w:pPr>
        <w:pStyle w:val="Pa21"/>
        <w:spacing w:after="100"/>
        <w:rPr>
          <w:rFonts w:ascii="Arial" w:hAnsi="Arial" w:cs="Arial"/>
          <w:sz w:val="16"/>
          <w:szCs w:val="16"/>
        </w:rPr>
      </w:pPr>
      <w:r w:rsidRPr="0073138B">
        <w:rPr>
          <w:rStyle w:val="FootnoteReference"/>
          <w:rFonts w:ascii="Arial" w:hAnsi="Arial" w:cs="Arial"/>
          <w:sz w:val="16"/>
          <w:szCs w:val="16"/>
        </w:rPr>
        <w:footnoteRef/>
      </w:r>
      <w:r w:rsidRPr="0073138B">
        <w:rPr>
          <w:rFonts w:ascii="Arial" w:hAnsi="Arial" w:cs="Arial"/>
          <w:sz w:val="16"/>
          <w:szCs w:val="16"/>
        </w:rPr>
        <w:t xml:space="preserve"> </w:t>
      </w:r>
      <w:r w:rsidRPr="0073138B">
        <w:rPr>
          <w:rFonts w:ascii="Arial" w:hAnsi="Arial" w:cs="Arial"/>
          <w:color w:val="000000"/>
          <w:sz w:val="16"/>
          <w:szCs w:val="16"/>
        </w:rPr>
        <w:t xml:space="preserve">Available at: https://www.health.gov.au/news/phi-circulars/phi-6222-2023-private-health-insurance-premium-round-applications </w:t>
      </w:r>
    </w:p>
    <w:p w14:paraId="7FCFCB51" w14:textId="77777777" w:rsidR="00D86D22" w:rsidRDefault="00D86D22" w:rsidP="00D86D22">
      <w:pPr>
        <w:pStyle w:val="FootnoteText"/>
      </w:pPr>
    </w:p>
  </w:footnote>
  <w:footnote w:id="52">
    <w:p w14:paraId="61B7D2D1" w14:textId="77777777" w:rsidR="00D86D22" w:rsidRPr="0073138B" w:rsidRDefault="00D86D22" w:rsidP="00D86D22">
      <w:pPr>
        <w:pStyle w:val="Pa2"/>
        <w:rPr>
          <w:rFonts w:ascii="Arial" w:hAnsi="Arial" w:cs="Arial"/>
          <w:sz w:val="16"/>
          <w:szCs w:val="16"/>
        </w:rPr>
      </w:pPr>
      <w:r w:rsidRPr="0073138B">
        <w:rPr>
          <w:rStyle w:val="FootnoteReference"/>
          <w:rFonts w:ascii="Arial" w:hAnsi="Arial" w:cs="Arial"/>
          <w:sz w:val="16"/>
          <w:szCs w:val="16"/>
        </w:rPr>
        <w:footnoteRef/>
      </w:r>
      <w:r w:rsidRPr="0073138B">
        <w:rPr>
          <w:rFonts w:ascii="Arial" w:hAnsi="Arial" w:cs="Arial"/>
          <w:sz w:val="16"/>
          <w:szCs w:val="16"/>
        </w:rPr>
        <w:t xml:space="preserve"> </w:t>
      </w:r>
      <w:r w:rsidRPr="0073138B">
        <w:rPr>
          <w:rFonts w:ascii="Arial" w:hAnsi="Arial" w:cs="Arial"/>
          <w:color w:val="000000"/>
          <w:sz w:val="16"/>
          <w:szCs w:val="16"/>
        </w:rPr>
        <w:t xml:space="preserve">This program is administered by the Department of Health and Aged Care under Program </w:t>
      </w:r>
      <w:proofErr w:type="gramStart"/>
      <w:r w:rsidRPr="0073138B">
        <w:rPr>
          <w:rFonts w:ascii="Arial" w:hAnsi="Arial" w:cs="Arial"/>
          <w:color w:val="000000"/>
          <w:sz w:val="16"/>
          <w:szCs w:val="16"/>
        </w:rPr>
        <w:t>1.6, and</w:t>
      </w:r>
      <w:proofErr w:type="gramEnd"/>
      <w:r w:rsidRPr="0073138B">
        <w:rPr>
          <w:rFonts w:ascii="Arial" w:hAnsi="Arial" w:cs="Arial"/>
          <w:color w:val="000000"/>
          <w:sz w:val="16"/>
          <w:szCs w:val="16"/>
        </w:rPr>
        <w:t xml:space="preserve"> was funded under the 2023–24 Budget measure ‘Long Term Dental Funding Reform Developmental Work and Interim Funding’.</w:t>
      </w:r>
    </w:p>
  </w:footnote>
  <w:footnote w:id="53">
    <w:p w14:paraId="641F8772" w14:textId="77777777" w:rsidR="00D86D22" w:rsidRPr="0073138B" w:rsidRDefault="00D86D22" w:rsidP="00D86D22">
      <w:pPr>
        <w:pStyle w:val="Pa19"/>
        <w:rPr>
          <w:rFonts w:ascii="Arial" w:hAnsi="Arial" w:cs="Arial"/>
          <w:sz w:val="16"/>
          <w:szCs w:val="16"/>
        </w:rPr>
      </w:pPr>
      <w:r w:rsidRPr="0073138B">
        <w:rPr>
          <w:rStyle w:val="FootnoteReference"/>
          <w:rFonts w:ascii="Arial" w:hAnsi="Arial" w:cs="Arial"/>
          <w:sz w:val="16"/>
          <w:szCs w:val="16"/>
        </w:rPr>
        <w:footnoteRef/>
      </w:r>
      <w:r w:rsidRPr="0073138B">
        <w:rPr>
          <w:rFonts w:ascii="Arial" w:hAnsi="Arial" w:cs="Arial"/>
          <w:sz w:val="16"/>
          <w:szCs w:val="16"/>
        </w:rPr>
        <w:t xml:space="preserve"> </w:t>
      </w:r>
      <w:r w:rsidRPr="0073138B">
        <w:rPr>
          <w:rFonts w:ascii="Arial" w:hAnsi="Arial" w:cs="Arial"/>
          <w:color w:val="000000"/>
          <w:sz w:val="16"/>
          <w:szCs w:val="16"/>
        </w:rPr>
        <w:t xml:space="preserve">From 1 January 2022, to be eligible for the CDBS a child must be between zero and 17 years of age, must be eligible for Medicare, and the child or parent/guardian must be receiving a relevant Australian Government Payment, such as Family Tax Benefit Part A. From 1 January 2014 to 31 December 2021, the age of eligibility was between 2 and 17 years of age. </w:t>
      </w:r>
    </w:p>
  </w:footnote>
  <w:footnote w:id="54">
    <w:p w14:paraId="289C135B" w14:textId="77777777" w:rsidR="00D86D22" w:rsidRPr="0073138B" w:rsidRDefault="00D86D22" w:rsidP="00D86D22">
      <w:pPr>
        <w:pStyle w:val="Pa19"/>
        <w:rPr>
          <w:rFonts w:ascii="Arial" w:hAnsi="Arial" w:cs="Arial"/>
          <w:sz w:val="16"/>
          <w:szCs w:val="16"/>
        </w:rPr>
      </w:pPr>
      <w:r w:rsidRPr="0073138B">
        <w:rPr>
          <w:rStyle w:val="FootnoteReference"/>
          <w:rFonts w:ascii="Arial" w:hAnsi="Arial" w:cs="Arial"/>
          <w:sz w:val="16"/>
          <w:szCs w:val="16"/>
        </w:rPr>
        <w:footnoteRef/>
      </w:r>
      <w:r w:rsidRPr="0073138B">
        <w:rPr>
          <w:rFonts w:ascii="Arial" w:hAnsi="Arial" w:cs="Arial"/>
          <w:sz w:val="16"/>
          <w:szCs w:val="16"/>
        </w:rPr>
        <w:t xml:space="preserve"> </w:t>
      </w:r>
      <w:r w:rsidRPr="0073138B">
        <w:rPr>
          <w:rFonts w:ascii="Arial" w:hAnsi="Arial" w:cs="Arial"/>
          <w:color w:val="000000"/>
          <w:sz w:val="16"/>
          <w:szCs w:val="16"/>
        </w:rPr>
        <w:t xml:space="preserve">Source: </w:t>
      </w:r>
      <w:r w:rsidRPr="0073138B">
        <w:rPr>
          <w:rFonts w:ascii="Arial" w:hAnsi="Arial" w:cs="Arial"/>
          <w:i/>
          <w:iCs/>
          <w:color w:val="000000"/>
          <w:sz w:val="16"/>
          <w:szCs w:val="16"/>
        </w:rPr>
        <w:t xml:space="preserve">Health and Aged Care Portfolio Budget Statements 2023–24, </w:t>
      </w:r>
      <w:r w:rsidRPr="0073138B">
        <w:rPr>
          <w:rFonts w:ascii="Arial" w:hAnsi="Arial" w:cs="Arial"/>
          <w:color w:val="000000"/>
          <w:sz w:val="16"/>
          <w:szCs w:val="16"/>
        </w:rPr>
        <w:t xml:space="preserve">p.89. </w:t>
      </w:r>
    </w:p>
  </w:footnote>
  <w:footnote w:id="55">
    <w:p w14:paraId="069F55F7" w14:textId="77777777" w:rsidR="00D86D22" w:rsidRPr="0073138B" w:rsidRDefault="00D86D22" w:rsidP="00D86D22">
      <w:pPr>
        <w:pStyle w:val="FootnoteText"/>
        <w:rPr>
          <w:rFonts w:ascii="Arial" w:hAnsi="Arial" w:cs="Arial"/>
          <w:sz w:val="16"/>
          <w:szCs w:val="16"/>
        </w:rPr>
      </w:pPr>
      <w:r w:rsidRPr="0073138B">
        <w:rPr>
          <w:rStyle w:val="FootnoteReference"/>
          <w:rFonts w:ascii="Arial" w:hAnsi="Arial" w:cs="Arial"/>
          <w:sz w:val="16"/>
          <w:szCs w:val="16"/>
        </w:rPr>
        <w:footnoteRef/>
      </w:r>
      <w:r w:rsidRPr="0073138B">
        <w:rPr>
          <w:rFonts w:ascii="Arial" w:hAnsi="Arial" w:cs="Arial"/>
          <w:sz w:val="16"/>
          <w:szCs w:val="16"/>
        </w:rPr>
        <w:t xml:space="preserve"> </w:t>
      </w:r>
      <w:r w:rsidRPr="0073138B">
        <w:rPr>
          <w:rFonts w:ascii="Arial" w:hAnsi="Arial" w:cs="Arial"/>
          <w:color w:val="000000"/>
          <w:sz w:val="16"/>
          <w:szCs w:val="16"/>
        </w:rPr>
        <w:t xml:space="preserve">Source: </w:t>
      </w:r>
      <w:r w:rsidRPr="0073138B">
        <w:rPr>
          <w:rFonts w:ascii="Arial" w:hAnsi="Arial" w:cs="Arial"/>
          <w:i/>
          <w:iCs/>
          <w:color w:val="000000"/>
          <w:sz w:val="16"/>
          <w:szCs w:val="16"/>
        </w:rPr>
        <w:t xml:space="preserve">Health and Aged Care Portfolio Budget Statements 2023–24, </w:t>
      </w:r>
      <w:r w:rsidRPr="0073138B">
        <w:rPr>
          <w:rFonts w:ascii="Arial" w:hAnsi="Arial" w:cs="Arial"/>
          <w:color w:val="000000"/>
          <w:sz w:val="16"/>
          <w:szCs w:val="16"/>
        </w:rPr>
        <w:t>p.16.</w:t>
      </w:r>
    </w:p>
  </w:footnote>
  <w:footnote w:id="56">
    <w:p w14:paraId="29B19848" w14:textId="77777777" w:rsidR="00D86D22" w:rsidRPr="0073138B" w:rsidRDefault="00D86D22" w:rsidP="00D86D22">
      <w:pPr>
        <w:pStyle w:val="Pa19"/>
        <w:spacing w:after="40"/>
        <w:rPr>
          <w:rFonts w:ascii="Helvetica 45 Light" w:hAnsi="Helvetica 45 Light"/>
        </w:rPr>
      </w:pPr>
      <w:r w:rsidRPr="0073138B">
        <w:rPr>
          <w:rStyle w:val="FootnoteReference"/>
          <w:rFonts w:ascii="Arial" w:hAnsi="Arial" w:cs="Arial"/>
          <w:sz w:val="16"/>
          <w:szCs w:val="16"/>
        </w:rPr>
        <w:footnoteRef/>
      </w:r>
      <w:r w:rsidRPr="0073138B">
        <w:rPr>
          <w:rFonts w:ascii="Arial" w:hAnsi="Arial" w:cs="Arial"/>
          <w:sz w:val="16"/>
          <w:szCs w:val="16"/>
        </w:rPr>
        <w:t xml:space="preserve"> </w:t>
      </w:r>
      <w:r w:rsidRPr="0073138B">
        <w:rPr>
          <w:rFonts w:ascii="Arial" w:hAnsi="Arial" w:cs="Arial"/>
          <w:color w:val="000000"/>
          <w:sz w:val="16"/>
          <w:szCs w:val="16"/>
        </w:rPr>
        <w:t xml:space="preserve">Source: </w:t>
      </w:r>
      <w:r w:rsidRPr="0073138B">
        <w:rPr>
          <w:rFonts w:ascii="Arial" w:hAnsi="Arial" w:cs="Arial"/>
          <w:i/>
          <w:iCs/>
          <w:color w:val="000000"/>
          <w:sz w:val="16"/>
          <w:szCs w:val="16"/>
        </w:rPr>
        <w:t xml:space="preserve">Health and Aged Care Portfolio Budget Statements 2023–24, </w:t>
      </w:r>
      <w:r w:rsidRPr="0073138B">
        <w:rPr>
          <w:rFonts w:ascii="Arial" w:hAnsi="Arial" w:cs="Arial"/>
          <w:color w:val="000000"/>
          <w:sz w:val="16"/>
          <w:szCs w:val="16"/>
        </w:rPr>
        <w:t>p.90.</w:t>
      </w:r>
    </w:p>
  </w:footnote>
  <w:footnote w:id="57">
    <w:p w14:paraId="1D2BDACD" w14:textId="77777777" w:rsidR="00D86D22" w:rsidRPr="0073138B" w:rsidRDefault="00D86D22" w:rsidP="00D86D22">
      <w:pPr>
        <w:pStyle w:val="Pa19"/>
        <w:spacing w:after="40"/>
        <w:rPr>
          <w:rFonts w:ascii="Arial" w:hAnsi="Arial" w:cs="Arial"/>
          <w:sz w:val="16"/>
          <w:szCs w:val="16"/>
        </w:rPr>
      </w:pPr>
      <w:r w:rsidRPr="0073138B">
        <w:rPr>
          <w:rStyle w:val="FootnoteReference"/>
          <w:rFonts w:ascii="Arial" w:hAnsi="Arial" w:cs="Arial"/>
          <w:sz w:val="16"/>
          <w:szCs w:val="16"/>
        </w:rPr>
        <w:footnoteRef/>
      </w:r>
      <w:r w:rsidRPr="0073138B">
        <w:rPr>
          <w:rFonts w:ascii="Arial" w:hAnsi="Arial" w:cs="Arial"/>
          <w:sz w:val="16"/>
          <w:szCs w:val="16"/>
        </w:rPr>
        <w:t xml:space="preserve"> </w:t>
      </w:r>
      <w:r w:rsidRPr="0073138B">
        <w:rPr>
          <w:rFonts w:ascii="Arial" w:hAnsi="Arial" w:cs="Arial"/>
          <w:color w:val="000000"/>
          <w:sz w:val="16"/>
          <w:szCs w:val="16"/>
        </w:rPr>
        <w:t xml:space="preserve">Source: </w:t>
      </w:r>
      <w:r w:rsidRPr="0073138B">
        <w:rPr>
          <w:rFonts w:ascii="Arial" w:hAnsi="Arial" w:cs="Arial"/>
          <w:i/>
          <w:iCs/>
          <w:color w:val="000000"/>
          <w:sz w:val="16"/>
          <w:szCs w:val="16"/>
        </w:rPr>
        <w:t xml:space="preserve">Health and Aged Care Portfolio Budget Statements 2023–24, </w:t>
      </w:r>
      <w:r w:rsidRPr="0073138B">
        <w:rPr>
          <w:rFonts w:ascii="Arial" w:hAnsi="Arial" w:cs="Arial"/>
          <w:color w:val="000000"/>
          <w:sz w:val="16"/>
          <w:szCs w:val="16"/>
        </w:rPr>
        <w:t>p.91.</w:t>
      </w:r>
    </w:p>
  </w:footnote>
  <w:footnote w:id="58">
    <w:p w14:paraId="6511C5B5" w14:textId="14A0D540" w:rsidR="00A43E09" w:rsidRPr="00A43E09" w:rsidRDefault="00A43E09" w:rsidP="00A43E09">
      <w:pPr>
        <w:spacing w:before="27"/>
        <w:ind w:left="680"/>
        <w:rPr>
          <w:rFonts w:ascii="Arial" w:hAnsi="Arial" w:cs="Arial"/>
          <w:sz w:val="16"/>
          <w:szCs w:val="16"/>
        </w:rPr>
      </w:pPr>
      <w:r w:rsidRPr="00A43E09">
        <w:rPr>
          <w:rStyle w:val="FootnoteReference"/>
          <w:rFonts w:ascii="Arial" w:hAnsi="Arial" w:cs="Arial"/>
          <w:sz w:val="16"/>
          <w:szCs w:val="16"/>
        </w:rPr>
        <w:footnoteRef/>
      </w:r>
      <w:r w:rsidRPr="00A43E09">
        <w:rPr>
          <w:rFonts w:ascii="Arial" w:hAnsi="Arial" w:cs="Arial"/>
          <w:sz w:val="16"/>
          <w:szCs w:val="16"/>
        </w:rPr>
        <w:t xml:space="preserve"> </w:t>
      </w:r>
      <w:r w:rsidRPr="00A43E09">
        <w:rPr>
          <w:rFonts w:ascii="Arial" w:hAnsi="Arial" w:cs="Arial"/>
          <w:spacing w:val="-2"/>
          <w:sz w:val="16"/>
          <w:szCs w:val="16"/>
        </w:rPr>
        <w:t>Source:</w:t>
      </w:r>
      <w:r w:rsidRPr="00A43E09">
        <w:rPr>
          <w:rFonts w:ascii="Arial" w:hAnsi="Arial" w:cs="Arial"/>
          <w:spacing w:val="-7"/>
          <w:sz w:val="16"/>
          <w:szCs w:val="16"/>
        </w:rPr>
        <w:t xml:space="preserve"> </w:t>
      </w:r>
      <w:r w:rsidRPr="00A43E09">
        <w:rPr>
          <w:rFonts w:ascii="Arial" w:hAnsi="Arial" w:cs="Arial"/>
          <w:i/>
          <w:spacing w:val="-2"/>
          <w:sz w:val="16"/>
          <w:szCs w:val="16"/>
        </w:rPr>
        <w:t>Health</w:t>
      </w:r>
      <w:r w:rsidRPr="00A43E09">
        <w:rPr>
          <w:rFonts w:ascii="Arial" w:hAnsi="Arial" w:cs="Arial"/>
          <w:i/>
          <w:spacing w:val="-7"/>
          <w:sz w:val="16"/>
          <w:szCs w:val="16"/>
        </w:rPr>
        <w:t xml:space="preserve"> </w:t>
      </w:r>
      <w:r w:rsidRPr="00A43E09">
        <w:rPr>
          <w:rFonts w:ascii="Arial" w:hAnsi="Arial" w:cs="Arial"/>
          <w:i/>
          <w:spacing w:val="-2"/>
          <w:sz w:val="16"/>
          <w:szCs w:val="16"/>
        </w:rPr>
        <w:t>and</w:t>
      </w:r>
      <w:r w:rsidRPr="00A43E09">
        <w:rPr>
          <w:rFonts w:ascii="Arial" w:hAnsi="Arial" w:cs="Arial"/>
          <w:i/>
          <w:spacing w:val="-7"/>
          <w:sz w:val="16"/>
          <w:szCs w:val="16"/>
        </w:rPr>
        <w:t xml:space="preserve"> </w:t>
      </w:r>
      <w:r w:rsidRPr="00A43E09">
        <w:rPr>
          <w:rFonts w:ascii="Arial" w:hAnsi="Arial" w:cs="Arial"/>
          <w:i/>
          <w:spacing w:val="-2"/>
          <w:sz w:val="16"/>
          <w:szCs w:val="16"/>
        </w:rPr>
        <w:t>Aged</w:t>
      </w:r>
      <w:r w:rsidRPr="00A43E09">
        <w:rPr>
          <w:rFonts w:ascii="Arial" w:hAnsi="Arial" w:cs="Arial"/>
          <w:i/>
          <w:spacing w:val="-7"/>
          <w:sz w:val="16"/>
          <w:szCs w:val="16"/>
        </w:rPr>
        <w:t xml:space="preserve"> </w:t>
      </w:r>
      <w:r w:rsidRPr="00A43E09">
        <w:rPr>
          <w:rFonts w:ascii="Arial" w:hAnsi="Arial" w:cs="Arial"/>
          <w:i/>
          <w:spacing w:val="-2"/>
          <w:sz w:val="16"/>
          <w:szCs w:val="16"/>
        </w:rPr>
        <w:t>Care</w:t>
      </w:r>
      <w:r w:rsidRPr="00A43E09">
        <w:rPr>
          <w:rFonts w:ascii="Arial" w:hAnsi="Arial" w:cs="Arial"/>
          <w:i/>
          <w:spacing w:val="-8"/>
          <w:sz w:val="16"/>
          <w:szCs w:val="16"/>
        </w:rPr>
        <w:t xml:space="preserve"> </w:t>
      </w:r>
      <w:r w:rsidRPr="00A43E09">
        <w:rPr>
          <w:rFonts w:ascii="Arial" w:hAnsi="Arial" w:cs="Arial"/>
          <w:i/>
          <w:spacing w:val="-2"/>
          <w:sz w:val="16"/>
          <w:szCs w:val="16"/>
        </w:rPr>
        <w:t>Portfolio</w:t>
      </w:r>
      <w:r w:rsidRPr="00A43E09">
        <w:rPr>
          <w:rFonts w:ascii="Arial" w:hAnsi="Arial" w:cs="Arial"/>
          <w:i/>
          <w:spacing w:val="-7"/>
          <w:sz w:val="16"/>
          <w:szCs w:val="16"/>
        </w:rPr>
        <w:t xml:space="preserve"> </w:t>
      </w:r>
      <w:r w:rsidRPr="00A43E09">
        <w:rPr>
          <w:rFonts w:ascii="Arial" w:hAnsi="Arial" w:cs="Arial"/>
          <w:i/>
          <w:spacing w:val="-2"/>
          <w:sz w:val="16"/>
          <w:szCs w:val="16"/>
        </w:rPr>
        <w:t>Budget</w:t>
      </w:r>
      <w:r w:rsidRPr="00A43E09">
        <w:rPr>
          <w:rFonts w:ascii="Arial" w:hAnsi="Arial" w:cs="Arial"/>
          <w:i/>
          <w:spacing w:val="-7"/>
          <w:sz w:val="16"/>
          <w:szCs w:val="16"/>
        </w:rPr>
        <w:t xml:space="preserve"> </w:t>
      </w:r>
      <w:r w:rsidRPr="00A43E09">
        <w:rPr>
          <w:rFonts w:ascii="Arial" w:hAnsi="Arial" w:cs="Arial"/>
          <w:i/>
          <w:spacing w:val="-2"/>
          <w:sz w:val="16"/>
          <w:szCs w:val="16"/>
        </w:rPr>
        <w:t>Statements</w:t>
      </w:r>
      <w:r w:rsidRPr="00A43E09">
        <w:rPr>
          <w:rFonts w:ascii="Arial" w:hAnsi="Arial" w:cs="Arial"/>
          <w:i/>
          <w:spacing w:val="-7"/>
          <w:sz w:val="16"/>
          <w:szCs w:val="16"/>
        </w:rPr>
        <w:t xml:space="preserve"> </w:t>
      </w:r>
      <w:r w:rsidRPr="00A43E09">
        <w:rPr>
          <w:rFonts w:ascii="Arial" w:hAnsi="Arial" w:cs="Arial"/>
          <w:i/>
          <w:spacing w:val="-2"/>
          <w:sz w:val="16"/>
          <w:szCs w:val="16"/>
        </w:rPr>
        <w:t>2023–24,</w:t>
      </w:r>
      <w:r w:rsidRPr="00A43E09">
        <w:rPr>
          <w:rFonts w:ascii="Arial" w:hAnsi="Arial" w:cs="Arial"/>
          <w:i/>
          <w:spacing w:val="-7"/>
          <w:sz w:val="16"/>
          <w:szCs w:val="16"/>
        </w:rPr>
        <w:t xml:space="preserve"> </w:t>
      </w:r>
      <w:r w:rsidRPr="00A43E09">
        <w:rPr>
          <w:rFonts w:ascii="Arial" w:hAnsi="Arial" w:cs="Arial"/>
          <w:spacing w:val="-2"/>
          <w:sz w:val="16"/>
          <w:szCs w:val="16"/>
        </w:rPr>
        <w:t>p.99.</w:t>
      </w:r>
    </w:p>
    <w:p w14:paraId="19671CDB" w14:textId="75DA9455" w:rsidR="00A43E09" w:rsidRDefault="00A43E09">
      <w:pPr>
        <w:pStyle w:val="FootnoteText"/>
      </w:pPr>
    </w:p>
  </w:footnote>
  <w:footnote w:id="59">
    <w:p w14:paraId="1D8884DD" w14:textId="77777777" w:rsidR="00A01C38" w:rsidRPr="00A01C38" w:rsidRDefault="00A01C38" w:rsidP="00A01C38">
      <w:pPr>
        <w:spacing w:before="27"/>
        <w:rPr>
          <w:rFonts w:ascii="Arial" w:hAnsi="Arial" w:cs="Arial"/>
          <w:sz w:val="16"/>
          <w:szCs w:val="16"/>
        </w:rPr>
      </w:pPr>
      <w:r w:rsidRPr="00A01C38">
        <w:rPr>
          <w:rStyle w:val="FootnoteReference"/>
          <w:rFonts w:ascii="Arial" w:hAnsi="Arial" w:cs="Arial"/>
          <w:sz w:val="16"/>
          <w:szCs w:val="16"/>
        </w:rPr>
        <w:footnoteRef/>
      </w:r>
      <w:r w:rsidRPr="00A01C38">
        <w:rPr>
          <w:rFonts w:ascii="Arial" w:hAnsi="Arial" w:cs="Arial"/>
          <w:sz w:val="16"/>
          <w:szCs w:val="16"/>
        </w:rPr>
        <w:t xml:space="preserve"> </w:t>
      </w:r>
      <w:r w:rsidRPr="00A01C38">
        <w:rPr>
          <w:rFonts w:ascii="Arial" w:hAnsi="Arial" w:cs="Arial"/>
          <w:spacing w:val="-2"/>
          <w:sz w:val="16"/>
          <w:szCs w:val="16"/>
        </w:rPr>
        <w:t>Source:</w:t>
      </w:r>
      <w:r w:rsidRPr="00A01C38">
        <w:rPr>
          <w:rFonts w:ascii="Arial" w:hAnsi="Arial" w:cs="Arial"/>
          <w:spacing w:val="-7"/>
          <w:sz w:val="16"/>
          <w:szCs w:val="16"/>
        </w:rPr>
        <w:t xml:space="preserve"> </w:t>
      </w:r>
      <w:r w:rsidRPr="00A01C38">
        <w:rPr>
          <w:rFonts w:ascii="Arial" w:hAnsi="Arial" w:cs="Arial"/>
          <w:i/>
          <w:spacing w:val="-2"/>
          <w:sz w:val="16"/>
          <w:szCs w:val="16"/>
        </w:rPr>
        <w:t>Health</w:t>
      </w:r>
      <w:r w:rsidRPr="00A01C38">
        <w:rPr>
          <w:rFonts w:ascii="Arial" w:hAnsi="Arial" w:cs="Arial"/>
          <w:i/>
          <w:spacing w:val="-7"/>
          <w:sz w:val="16"/>
          <w:szCs w:val="16"/>
        </w:rPr>
        <w:t xml:space="preserve"> </w:t>
      </w:r>
      <w:r w:rsidRPr="00A01C38">
        <w:rPr>
          <w:rFonts w:ascii="Arial" w:hAnsi="Arial" w:cs="Arial"/>
          <w:i/>
          <w:spacing w:val="-2"/>
          <w:sz w:val="16"/>
          <w:szCs w:val="16"/>
        </w:rPr>
        <w:t>and</w:t>
      </w:r>
      <w:r w:rsidRPr="00A01C38">
        <w:rPr>
          <w:rFonts w:ascii="Arial" w:hAnsi="Arial" w:cs="Arial"/>
          <w:i/>
          <w:spacing w:val="-7"/>
          <w:sz w:val="16"/>
          <w:szCs w:val="16"/>
        </w:rPr>
        <w:t xml:space="preserve"> </w:t>
      </w:r>
      <w:r w:rsidRPr="00A01C38">
        <w:rPr>
          <w:rFonts w:ascii="Arial" w:hAnsi="Arial" w:cs="Arial"/>
          <w:i/>
          <w:spacing w:val="-2"/>
          <w:sz w:val="16"/>
          <w:szCs w:val="16"/>
        </w:rPr>
        <w:t>Aged</w:t>
      </w:r>
      <w:r w:rsidRPr="00A01C38">
        <w:rPr>
          <w:rFonts w:ascii="Arial" w:hAnsi="Arial" w:cs="Arial"/>
          <w:i/>
          <w:spacing w:val="-7"/>
          <w:sz w:val="16"/>
          <w:szCs w:val="16"/>
        </w:rPr>
        <w:t xml:space="preserve"> </w:t>
      </w:r>
      <w:r w:rsidRPr="00A01C38">
        <w:rPr>
          <w:rFonts w:ascii="Arial" w:hAnsi="Arial" w:cs="Arial"/>
          <w:i/>
          <w:spacing w:val="-2"/>
          <w:sz w:val="16"/>
          <w:szCs w:val="16"/>
        </w:rPr>
        <w:t>Care</w:t>
      </w:r>
      <w:r w:rsidRPr="00A01C38">
        <w:rPr>
          <w:rFonts w:ascii="Arial" w:hAnsi="Arial" w:cs="Arial"/>
          <w:i/>
          <w:spacing w:val="-8"/>
          <w:sz w:val="16"/>
          <w:szCs w:val="16"/>
        </w:rPr>
        <w:t xml:space="preserve"> </w:t>
      </w:r>
      <w:r w:rsidRPr="00A01C38">
        <w:rPr>
          <w:rFonts w:ascii="Arial" w:hAnsi="Arial" w:cs="Arial"/>
          <w:i/>
          <w:spacing w:val="-2"/>
          <w:sz w:val="16"/>
          <w:szCs w:val="16"/>
        </w:rPr>
        <w:t>Portfolio</w:t>
      </w:r>
      <w:r w:rsidRPr="00A01C38">
        <w:rPr>
          <w:rFonts w:ascii="Arial" w:hAnsi="Arial" w:cs="Arial"/>
          <w:i/>
          <w:spacing w:val="-7"/>
          <w:sz w:val="16"/>
          <w:szCs w:val="16"/>
        </w:rPr>
        <w:t xml:space="preserve"> </w:t>
      </w:r>
      <w:r w:rsidRPr="00A01C38">
        <w:rPr>
          <w:rFonts w:ascii="Arial" w:hAnsi="Arial" w:cs="Arial"/>
          <w:i/>
          <w:spacing w:val="-2"/>
          <w:sz w:val="16"/>
          <w:szCs w:val="16"/>
        </w:rPr>
        <w:t>Budget</w:t>
      </w:r>
      <w:r w:rsidRPr="00A01C38">
        <w:rPr>
          <w:rFonts w:ascii="Arial" w:hAnsi="Arial" w:cs="Arial"/>
          <w:i/>
          <w:spacing w:val="-7"/>
          <w:sz w:val="16"/>
          <w:szCs w:val="16"/>
        </w:rPr>
        <w:t xml:space="preserve"> </w:t>
      </w:r>
      <w:r w:rsidRPr="00A01C38">
        <w:rPr>
          <w:rFonts w:ascii="Arial" w:hAnsi="Arial" w:cs="Arial"/>
          <w:i/>
          <w:spacing w:val="-2"/>
          <w:sz w:val="16"/>
          <w:szCs w:val="16"/>
        </w:rPr>
        <w:t>Statements</w:t>
      </w:r>
      <w:r w:rsidRPr="00A01C38">
        <w:rPr>
          <w:rFonts w:ascii="Arial" w:hAnsi="Arial" w:cs="Arial"/>
          <w:i/>
          <w:spacing w:val="-7"/>
          <w:sz w:val="16"/>
          <w:szCs w:val="16"/>
        </w:rPr>
        <w:t xml:space="preserve"> </w:t>
      </w:r>
      <w:r w:rsidRPr="00A01C38">
        <w:rPr>
          <w:rFonts w:ascii="Arial" w:hAnsi="Arial" w:cs="Arial"/>
          <w:i/>
          <w:spacing w:val="-2"/>
          <w:sz w:val="16"/>
          <w:szCs w:val="16"/>
        </w:rPr>
        <w:t>2023–24,</w:t>
      </w:r>
      <w:r w:rsidRPr="00A01C38">
        <w:rPr>
          <w:rFonts w:ascii="Arial" w:hAnsi="Arial" w:cs="Arial"/>
          <w:i/>
          <w:spacing w:val="-7"/>
          <w:sz w:val="16"/>
          <w:szCs w:val="16"/>
        </w:rPr>
        <w:t xml:space="preserve"> </w:t>
      </w:r>
      <w:r w:rsidRPr="00A01C38">
        <w:rPr>
          <w:rFonts w:ascii="Arial" w:hAnsi="Arial" w:cs="Arial"/>
          <w:spacing w:val="-2"/>
          <w:sz w:val="16"/>
          <w:szCs w:val="16"/>
        </w:rPr>
        <w:t>p.100.</w:t>
      </w:r>
    </w:p>
    <w:p w14:paraId="1DB18A6F" w14:textId="195DDA4B" w:rsidR="00A01C38" w:rsidRDefault="00A01C38">
      <w:pPr>
        <w:pStyle w:val="FootnoteText"/>
      </w:pPr>
    </w:p>
  </w:footnote>
  <w:footnote w:id="60">
    <w:p w14:paraId="7B0331DC" w14:textId="0DE5B0B4" w:rsidR="004D3290" w:rsidRPr="004D3290" w:rsidRDefault="004D3290">
      <w:pPr>
        <w:pStyle w:val="FootnoteText"/>
        <w:rPr>
          <w:rFonts w:ascii="Arial" w:hAnsi="Arial" w:cs="Arial"/>
          <w:sz w:val="16"/>
          <w:szCs w:val="16"/>
        </w:rPr>
      </w:pPr>
      <w:r w:rsidRPr="004D3290">
        <w:rPr>
          <w:rStyle w:val="FootnoteReference"/>
          <w:rFonts w:ascii="Arial" w:hAnsi="Arial" w:cs="Arial"/>
          <w:sz w:val="16"/>
          <w:szCs w:val="16"/>
        </w:rPr>
        <w:footnoteRef/>
      </w:r>
      <w:r w:rsidRPr="004D3290">
        <w:rPr>
          <w:rFonts w:ascii="Arial" w:hAnsi="Arial" w:cs="Arial"/>
          <w:sz w:val="16"/>
          <w:szCs w:val="16"/>
        </w:rPr>
        <w:t xml:space="preserve"> </w:t>
      </w:r>
      <w:r w:rsidRPr="004D3290">
        <w:rPr>
          <w:rFonts w:ascii="Arial" w:hAnsi="Arial" w:cs="Arial"/>
          <w:spacing w:val="-2"/>
          <w:sz w:val="16"/>
          <w:szCs w:val="16"/>
        </w:rPr>
        <w:t>Source:</w:t>
      </w:r>
      <w:r w:rsidRPr="004D3290">
        <w:rPr>
          <w:rFonts w:ascii="Arial" w:hAnsi="Arial" w:cs="Arial"/>
          <w:spacing w:val="-6"/>
          <w:sz w:val="16"/>
          <w:szCs w:val="16"/>
        </w:rPr>
        <w:t xml:space="preserve"> </w:t>
      </w:r>
      <w:r w:rsidRPr="004D3290">
        <w:rPr>
          <w:rFonts w:ascii="Arial" w:hAnsi="Arial" w:cs="Arial"/>
          <w:i/>
          <w:spacing w:val="-2"/>
          <w:sz w:val="16"/>
          <w:szCs w:val="16"/>
        </w:rPr>
        <w:t>Health</w:t>
      </w:r>
      <w:r w:rsidRPr="004D3290">
        <w:rPr>
          <w:rFonts w:ascii="Arial" w:hAnsi="Arial" w:cs="Arial"/>
          <w:i/>
          <w:spacing w:val="-7"/>
          <w:sz w:val="16"/>
          <w:szCs w:val="16"/>
        </w:rPr>
        <w:t xml:space="preserve"> </w:t>
      </w:r>
      <w:r w:rsidRPr="004D3290">
        <w:rPr>
          <w:rFonts w:ascii="Arial" w:hAnsi="Arial" w:cs="Arial"/>
          <w:i/>
          <w:spacing w:val="-2"/>
          <w:sz w:val="16"/>
          <w:szCs w:val="16"/>
        </w:rPr>
        <w:t>and</w:t>
      </w:r>
      <w:r w:rsidRPr="004D3290">
        <w:rPr>
          <w:rFonts w:ascii="Arial" w:hAnsi="Arial" w:cs="Arial"/>
          <w:i/>
          <w:spacing w:val="-8"/>
          <w:sz w:val="16"/>
          <w:szCs w:val="16"/>
        </w:rPr>
        <w:t xml:space="preserve"> </w:t>
      </w:r>
      <w:r w:rsidRPr="004D3290">
        <w:rPr>
          <w:rFonts w:ascii="Arial" w:hAnsi="Arial" w:cs="Arial"/>
          <w:i/>
          <w:spacing w:val="-2"/>
          <w:sz w:val="16"/>
          <w:szCs w:val="16"/>
        </w:rPr>
        <w:t>Aged</w:t>
      </w:r>
      <w:r w:rsidRPr="004D3290">
        <w:rPr>
          <w:rFonts w:ascii="Arial" w:hAnsi="Arial" w:cs="Arial"/>
          <w:i/>
          <w:spacing w:val="-7"/>
          <w:sz w:val="16"/>
          <w:szCs w:val="16"/>
        </w:rPr>
        <w:t xml:space="preserve"> </w:t>
      </w:r>
      <w:r w:rsidRPr="004D3290">
        <w:rPr>
          <w:rFonts w:ascii="Arial" w:hAnsi="Arial" w:cs="Arial"/>
          <w:i/>
          <w:spacing w:val="-2"/>
          <w:sz w:val="16"/>
          <w:szCs w:val="16"/>
        </w:rPr>
        <w:t>Care</w:t>
      </w:r>
      <w:r w:rsidRPr="004D3290">
        <w:rPr>
          <w:rFonts w:ascii="Arial" w:hAnsi="Arial" w:cs="Arial"/>
          <w:i/>
          <w:spacing w:val="-7"/>
          <w:sz w:val="16"/>
          <w:szCs w:val="16"/>
        </w:rPr>
        <w:t xml:space="preserve"> </w:t>
      </w:r>
      <w:r w:rsidRPr="004D3290">
        <w:rPr>
          <w:rFonts w:ascii="Arial" w:hAnsi="Arial" w:cs="Arial"/>
          <w:i/>
          <w:spacing w:val="-2"/>
          <w:sz w:val="16"/>
          <w:szCs w:val="16"/>
        </w:rPr>
        <w:t>Portfolio</w:t>
      </w:r>
      <w:r w:rsidRPr="004D3290">
        <w:rPr>
          <w:rFonts w:ascii="Arial" w:hAnsi="Arial" w:cs="Arial"/>
          <w:i/>
          <w:spacing w:val="-7"/>
          <w:sz w:val="16"/>
          <w:szCs w:val="16"/>
        </w:rPr>
        <w:t xml:space="preserve"> </w:t>
      </w:r>
      <w:r w:rsidRPr="004D3290">
        <w:rPr>
          <w:rFonts w:ascii="Arial" w:hAnsi="Arial" w:cs="Arial"/>
          <w:i/>
          <w:spacing w:val="-2"/>
          <w:sz w:val="16"/>
          <w:szCs w:val="16"/>
        </w:rPr>
        <w:t>Budget</w:t>
      </w:r>
      <w:r w:rsidRPr="004D3290">
        <w:rPr>
          <w:rFonts w:ascii="Arial" w:hAnsi="Arial" w:cs="Arial"/>
          <w:i/>
          <w:spacing w:val="-7"/>
          <w:sz w:val="16"/>
          <w:szCs w:val="16"/>
        </w:rPr>
        <w:t xml:space="preserve"> </w:t>
      </w:r>
      <w:r w:rsidRPr="004D3290">
        <w:rPr>
          <w:rFonts w:ascii="Arial" w:hAnsi="Arial" w:cs="Arial"/>
          <w:i/>
          <w:spacing w:val="-2"/>
          <w:sz w:val="16"/>
          <w:szCs w:val="16"/>
        </w:rPr>
        <w:t>Statements</w:t>
      </w:r>
      <w:r w:rsidRPr="004D3290">
        <w:rPr>
          <w:rFonts w:ascii="Arial" w:hAnsi="Arial" w:cs="Arial"/>
          <w:i/>
          <w:spacing w:val="-7"/>
          <w:sz w:val="16"/>
          <w:szCs w:val="16"/>
        </w:rPr>
        <w:t xml:space="preserve"> </w:t>
      </w:r>
      <w:r w:rsidRPr="004D3290">
        <w:rPr>
          <w:rFonts w:ascii="Arial" w:hAnsi="Arial" w:cs="Arial"/>
          <w:i/>
          <w:spacing w:val="-2"/>
          <w:sz w:val="16"/>
          <w:szCs w:val="16"/>
        </w:rPr>
        <w:t>2023–24,</w:t>
      </w:r>
      <w:r w:rsidRPr="004D3290">
        <w:rPr>
          <w:rFonts w:ascii="Arial" w:hAnsi="Arial" w:cs="Arial"/>
          <w:i/>
          <w:spacing w:val="-7"/>
          <w:sz w:val="16"/>
          <w:szCs w:val="16"/>
        </w:rPr>
        <w:t xml:space="preserve"> </w:t>
      </w:r>
      <w:r w:rsidRPr="004D3290">
        <w:rPr>
          <w:rFonts w:ascii="Arial" w:hAnsi="Arial" w:cs="Arial"/>
          <w:spacing w:val="-2"/>
          <w:sz w:val="16"/>
          <w:szCs w:val="16"/>
        </w:rPr>
        <w:t>p.101.</w:t>
      </w:r>
    </w:p>
  </w:footnote>
  <w:footnote w:id="61">
    <w:p w14:paraId="7D55173C" w14:textId="43738CA8" w:rsidR="004D3290" w:rsidRPr="004D3290" w:rsidRDefault="004D3290" w:rsidP="004D3290">
      <w:pPr>
        <w:spacing w:before="27"/>
        <w:rPr>
          <w:rFonts w:ascii="Arial" w:hAnsi="Arial" w:cs="Arial"/>
          <w:sz w:val="16"/>
          <w:szCs w:val="16"/>
        </w:rPr>
      </w:pPr>
      <w:r w:rsidRPr="004D3290">
        <w:rPr>
          <w:rStyle w:val="FootnoteReference"/>
          <w:rFonts w:ascii="Arial" w:hAnsi="Arial" w:cs="Arial"/>
          <w:sz w:val="16"/>
          <w:szCs w:val="16"/>
        </w:rPr>
        <w:footnoteRef/>
      </w:r>
      <w:r w:rsidRPr="004D3290">
        <w:rPr>
          <w:rFonts w:ascii="Arial" w:hAnsi="Arial" w:cs="Arial"/>
          <w:sz w:val="16"/>
          <w:szCs w:val="16"/>
        </w:rPr>
        <w:t xml:space="preserve"> </w:t>
      </w:r>
      <w:r w:rsidRPr="004D3290">
        <w:rPr>
          <w:rFonts w:ascii="Arial" w:hAnsi="Arial" w:cs="Arial"/>
          <w:spacing w:val="-2"/>
          <w:sz w:val="16"/>
          <w:szCs w:val="16"/>
        </w:rPr>
        <w:t>Source:</w:t>
      </w:r>
      <w:r w:rsidRPr="004D3290">
        <w:rPr>
          <w:rFonts w:ascii="Arial" w:hAnsi="Arial" w:cs="Arial"/>
          <w:spacing w:val="-8"/>
          <w:sz w:val="16"/>
          <w:szCs w:val="16"/>
        </w:rPr>
        <w:t xml:space="preserve"> </w:t>
      </w:r>
      <w:r w:rsidRPr="004D3290">
        <w:rPr>
          <w:rFonts w:ascii="Arial" w:hAnsi="Arial" w:cs="Arial"/>
          <w:i/>
          <w:spacing w:val="-2"/>
          <w:sz w:val="16"/>
          <w:szCs w:val="16"/>
        </w:rPr>
        <w:t>Health</w:t>
      </w:r>
      <w:r w:rsidRPr="004D3290">
        <w:rPr>
          <w:rFonts w:ascii="Arial" w:hAnsi="Arial" w:cs="Arial"/>
          <w:i/>
          <w:spacing w:val="-7"/>
          <w:sz w:val="16"/>
          <w:szCs w:val="16"/>
        </w:rPr>
        <w:t xml:space="preserve"> </w:t>
      </w:r>
      <w:r w:rsidRPr="004D3290">
        <w:rPr>
          <w:rFonts w:ascii="Arial" w:hAnsi="Arial" w:cs="Arial"/>
          <w:i/>
          <w:spacing w:val="-2"/>
          <w:sz w:val="16"/>
          <w:szCs w:val="16"/>
        </w:rPr>
        <w:t>and</w:t>
      </w:r>
      <w:r w:rsidRPr="004D3290">
        <w:rPr>
          <w:rFonts w:ascii="Arial" w:hAnsi="Arial" w:cs="Arial"/>
          <w:i/>
          <w:spacing w:val="-7"/>
          <w:sz w:val="16"/>
          <w:szCs w:val="16"/>
        </w:rPr>
        <w:t xml:space="preserve"> </w:t>
      </w:r>
      <w:r w:rsidRPr="004D3290">
        <w:rPr>
          <w:rFonts w:ascii="Arial" w:hAnsi="Arial" w:cs="Arial"/>
          <w:i/>
          <w:spacing w:val="-2"/>
          <w:sz w:val="16"/>
          <w:szCs w:val="16"/>
        </w:rPr>
        <w:t>Aged</w:t>
      </w:r>
      <w:r w:rsidRPr="004D3290">
        <w:rPr>
          <w:rFonts w:ascii="Arial" w:hAnsi="Arial" w:cs="Arial"/>
          <w:i/>
          <w:spacing w:val="-8"/>
          <w:sz w:val="16"/>
          <w:szCs w:val="16"/>
        </w:rPr>
        <w:t xml:space="preserve"> </w:t>
      </w:r>
      <w:r w:rsidRPr="004D3290">
        <w:rPr>
          <w:rFonts w:ascii="Arial" w:hAnsi="Arial" w:cs="Arial"/>
          <w:i/>
          <w:spacing w:val="-2"/>
          <w:sz w:val="16"/>
          <w:szCs w:val="16"/>
        </w:rPr>
        <w:t>Care</w:t>
      </w:r>
      <w:r w:rsidRPr="004D3290">
        <w:rPr>
          <w:rFonts w:ascii="Arial" w:hAnsi="Arial" w:cs="Arial"/>
          <w:i/>
          <w:spacing w:val="-7"/>
          <w:sz w:val="16"/>
          <w:szCs w:val="16"/>
        </w:rPr>
        <w:t xml:space="preserve"> </w:t>
      </w:r>
      <w:r w:rsidRPr="004D3290">
        <w:rPr>
          <w:rFonts w:ascii="Arial" w:hAnsi="Arial" w:cs="Arial"/>
          <w:i/>
          <w:spacing w:val="-2"/>
          <w:sz w:val="16"/>
          <w:szCs w:val="16"/>
        </w:rPr>
        <w:t>Portfolio</w:t>
      </w:r>
      <w:r w:rsidRPr="004D3290">
        <w:rPr>
          <w:rFonts w:ascii="Arial" w:hAnsi="Arial" w:cs="Arial"/>
          <w:i/>
          <w:spacing w:val="-7"/>
          <w:sz w:val="16"/>
          <w:szCs w:val="16"/>
        </w:rPr>
        <w:t xml:space="preserve"> </w:t>
      </w:r>
      <w:r w:rsidRPr="004D3290">
        <w:rPr>
          <w:rFonts w:ascii="Arial" w:hAnsi="Arial" w:cs="Arial"/>
          <w:i/>
          <w:spacing w:val="-2"/>
          <w:sz w:val="16"/>
          <w:szCs w:val="16"/>
        </w:rPr>
        <w:t>Budget</w:t>
      </w:r>
      <w:r w:rsidRPr="004D3290">
        <w:rPr>
          <w:rFonts w:ascii="Arial" w:hAnsi="Arial" w:cs="Arial"/>
          <w:i/>
          <w:spacing w:val="-8"/>
          <w:sz w:val="16"/>
          <w:szCs w:val="16"/>
        </w:rPr>
        <w:t xml:space="preserve"> </w:t>
      </w:r>
      <w:r w:rsidRPr="004D3290">
        <w:rPr>
          <w:rFonts w:ascii="Arial" w:hAnsi="Arial" w:cs="Arial"/>
          <w:i/>
          <w:spacing w:val="-2"/>
          <w:sz w:val="16"/>
          <w:szCs w:val="16"/>
        </w:rPr>
        <w:t>Statements</w:t>
      </w:r>
      <w:r w:rsidRPr="004D3290">
        <w:rPr>
          <w:rFonts w:ascii="Arial" w:hAnsi="Arial" w:cs="Arial"/>
          <w:i/>
          <w:spacing w:val="-7"/>
          <w:sz w:val="16"/>
          <w:szCs w:val="16"/>
        </w:rPr>
        <w:t xml:space="preserve"> </w:t>
      </w:r>
      <w:r w:rsidRPr="004D3290">
        <w:rPr>
          <w:rFonts w:ascii="Arial" w:hAnsi="Arial" w:cs="Arial"/>
          <w:i/>
          <w:spacing w:val="-2"/>
          <w:sz w:val="16"/>
          <w:szCs w:val="16"/>
        </w:rPr>
        <w:t>2023–24,</w:t>
      </w:r>
      <w:r w:rsidRPr="004D3290">
        <w:rPr>
          <w:rFonts w:ascii="Arial" w:hAnsi="Arial" w:cs="Arial"/>
          <w:i/>
          <w:spacing w:val="-7"/>
          <w:sz w:val="16"/>
          <w:szCs w:val="16"/>
        </w:rPr>
        <w:t xml:space="preserve"> </w:t>
      </w:r>
      <w:r w:rsidRPr="004D3290">
        <w:rPr>
          <w:rFonts w:ascii="Arial" w:hAnsi="Arial" w:cs="Arial"/>
          <w:spacing w:val="-2"/>
          <w:sz w:val="16"/>
          <w:szCs w:val="16"/>
        </w:rPr>
        <w:t>p.102.</w:t>
      </w:r>
    </w:p>
  </w:footnote>
  <w:footnote w:id="62">
    <w:p w14:paraId="7C6AF06F" w14:textId="482DE359" w:rsidR="0028122B" w:rsidRPr="0028122B" w:rsidRDefault="0028122B" w:rsidP="0028122B">
      <w:pPr>
        <w:spacing w:before="27"/>
        <w:rPr>
          <w:rFonts w:ascii="Arial" w:hAnsi="Arial" w:cs="Arial"/>
          <w:sz w:val="16"/>
          <w:szCs w:val="16"/>
        </w:rPr>
      </w:pPr>
      <w:r w:rsidRPr="0028122B">
        <w:rPr>
          <w:rStyle w:val="FootnoteReference"/>
          <w:rFonts w:ascii="Arial" w:hAnsi="Arial" w:cs="Arial"/>
          <w:sz w:val="16"/>
          <w:szCs w:val="16"/>
        </w:rPr>
        <w:footnoteRef/>
      </w:r>
      <w:r w:rsidRPr="0028122B">
        <w:rPr>
          <w:rFonts w:ascii="Arial" w:hAnsi="Arial" w:cs="Arial"/>
          <w:sz w:val="16"/>
          <w:szCs w:val="16"/>
        </w:rPr>
        <w:t xml:space="preserve"> </w:t>
      </w:r>
      <w:r w:rsidRPr="0028122B">
        <w:rPr>
          <w:rFonts w:ascii="Arial" w:hAnsi="Arial" w:cs="Arial"/>
          <w:spacing w:val="-2"/>
          <w:sz w:val="16"/>
          <w:szCs w:val="16"/>
        </w:rPr>
        <w:t>Source:</w:t>
      </w:r>
      <w:r w:rsidRPr="0028122B">
        <w:rPr>
          <w:rFonts w:ascii="Arial" w:hAnsi="Arial" w:cs="Arial"/>
          <w:spacing w:val="-7"/>
          <w:sz w:val="16"/>
          <w:szCs w:val="16"/>
        </w:rPr>
        <w:t xml:space="preserve"> </w:t>
      </w:r>
      <w:r w:rsidRPr="0028122B">
        <w:rPr>
          <w:rFonts w:ascii="Arial" w:hAnsi="Arial" w:cs="Arial"/>
          <w:i/>
          <w:spacing w:val="-2"/>
          <w:sz w:val="16"/>
          <w:szCs w:val="16"/>
        </w:rPr>
        <w:t>Health</w:t>
      </w:r>
      <w:r w:rsidRPr="0028122B">
        <w:rPr>
          <w:rFonts w:ascii="Arial" w:hAnsi="Arial" w:cs="Arial"/>
          <w:i/>
          <w:spacing w:val="-7"/>
          <w:sz w:val="16"/>
          <w:szCs w:val="16"/>
        </w:rPr>
        <w:t xml:space="preserve"> </w:t>
      </w:r>
      <w:r w:rsidRPr="0028122B">
        <w:rPr>
          <w:rFonts w:ascii="Arial" w:hAnsi="Arial" w:cs="Arial"/>
          <w:i/>
          <w:spacing w:val="-2"/>
          <w:sz w:val="16"/>
          <w:szCs w:val="16"/>
        </w:rPr>
        <w:t>and</w:t>
      </w:r>
      <w:r w:rsidRPr="0028122B">
        <w:rPr>
          <w:rFonts w:ascii="Arial" w:hAnsi="Arial" w:cs="Arial"/>
          <w:i/>
          <w:spacing w:val="-7"/>
          <w:sz w:val="16"/>
          <w:szCs w:val="16"/>
        </w:rPr>
        <w:t xml:space="preserve"> </w:t>
      </w:r>
      <w:r w:rsidRPr="0028122B">
        <w:rPr>
          <w:rFonts w:ascii="Arial" w:hAnsi="Arial" w:cs="Arial"/>
          <w:i/>
          <w:spacing w:val="-2"/>
          <w:sz w:val="16"/>
          <w:szCs w:val="16"/>
        </w:rPr>
        <w:t>Aged</w:t>
      </w:r>
      <w:r w:rsidRPr="0028122B">
        <w:rPr>
          <w:rFonts w:ascii="Arial" w:hAnsi="Arial" w:cs="Arial"/>
          <w:i/>
          <w:spacing w:val="-7"/>
          <w:sz w:val="16"/>
          <w:szCs w:val="16"/>
        </w:rPr>
        <w:t xml:space="preserve"> </w:t>
      </w:r>
      <w:r w:rsidRPr="0028122B">
        <w:rPr>
          <w:rFonts w:ascii="Arial" w:hAnsi="Arial" w:cs="Arial"/>
          <w:i/>
          <w:spacing w:val="-2"/>
          <w:sz w:val="16"/>
          <w:szCs w:val="16"/>
        </w:rPr>
        <w:t>Care</w:t>
      </w:r>
      <w:r w:rsidRPr="0028122B">
        <w:rPr>
          <w:rFonts w:ascii="Arial" w:hAnsi="Arial" w:cs="Arial"/>
          <w:i/>
          <w:spacing w:val="-8"/>
          <w:sz w:val="16"/>
          <w:szCs w:val="16"/>
        </w:rPr>
        <w:t xml:space="preserve"> </w:t>
      </w:r>
      <w:r w:rsidRPr="0028122B">
        <w:rPr>
          <w:rFonts w:ascii="Arial" w:hAnsi="Arial" w:cs="Arial"/>
          <w:i/>
          <w:spacing w:val="-2"/>
          <w:sz w:val="16"/>
          <w:szCs w:val="16"/>
        </w:rPr>
        <w:t>Portfolio</w:t>
      </w:r>
      <w:r w:rsidRPr="0028122B">
        <w:rPr>
          <w:rFonts w:ascii="Arial" w:hAnsi="Arial" w:cs="Arial"/>
          <w:i/>
          <w:spacing w:val="-7"/>
          <w:sz w:val="16"/>
          <w:szCs w:val="16"/>
        </w:rPr>
        <w:t xml:space="preserve"> </w:t>
      </w:r>
      <w:r w:rsidRPr="0028122B">
        <w:rPr>
          <w:rFonts w:ascii="Arial" w:hAnsi="Arial" w:cs="Arial"/>
          <w:i/>
          <w:spacing w:val="-2"/>
          <w:sz w:val="16"/>
          <w:szCs w:val="16"/>
        </w:rPr>
        <w:t>Budget</w:t>
      </w:r>
      <w:r w:rsidRPr="0028122B">
        <w:rPr>
          <w:rFonts w:ascii="Arial" w:hAnsi="Arial" w:cs="Arial"/>
          <w:i/>
          <w:spacing w:val="-7"/>
          <w:sz w:val="16"/>
          <w:szCs w:val="16"/>
        </w:rPr>
        <w:t xml:space="preserve"> </w:t>
      </w:r>
      <w:r w:rsidRPr="0028122B">
        <w:rPr>
          <w:rFonts w:ascii="Arial" w:hAnsi="Arial" w:cs="Arial"/>
          <w:i/>
          <w:spacing w:val="-2"/>
          <w:sz w:val="16"/>
          <w:szCs w:val="16"/>
        </w:rPr>
        <w:t>Statements</w:t>
      </w:r>
      <w:r w:rsidRPr="0028122B">
        <w:rPr>
          <w:rFonts w:ascii="Arial" w:hAnsi="Arial" w:cs="Arial"/>
          <w:i/>
          <w:spacing w:val="-7"/>
          <w:sz w:val="16"/>
          <w:szCs w:val="16"/>
        </w:rPr>
        <w:t xml:space="preserve"> </w:t>
      </w:r>
      <w:r w:rsidRPr="0028122B">
        <w:rPr>
          <w:rFonts w:ascii="Arial" w:hAnsi="Arial" w:cs="Arial"/>
          <w:i/>
          <w:spacing w:val="-2"/>
          <w:sz w:val="16"/>
          <w:szCs w:val="16"/>
        </w:rPr>
        <w:t>2023–24,</w:t>
      </w:r>
      <w:r w:rsidRPr="0028122B">
        <w:rPr>
          <w:rFonts w:ascii="Arial" w:hAnsi="Arial" w:cs="Arial"/>
          <w:i/>
          <w:spacing w:val="-7"/>
          <w:sz w:val="16"/>
          <w:szCs w:val="16"/>
        </w:rPr>
        <w:t xml:space="preserve"> </w:t>
      </w:r>
      <w:r w:rsidRPr="0028122B">
        <w:rPr>
          <w:rFonts w:ascii="Arial" w:hAnsi="Arial" w:cs="Arial"/>
          <w:spacing w:val="-2"/>
          <w:sz w:val="16"/>
          <w:szCs w:val="16"/>
        </w:rPr>
        <w:t>p.10</w:t>
      </w:r>
      <w:r w:rsidRPr="0028122B">
        <w:rPr>
          <w:rFonts w:ascii="Arial" w:hAnsi="Arial" w:cs="Arial"/>
          <w:spacing w:val="-2"/>
          <w:sz w:val="16"/>
          <w:szCs w:val="16"/>
        </w:rPr>
        <w:t>4</w:t>
      </w:r>
      <w:r w:rsidRPr="0028122B">
        <w:rPr>
          <w:rFonts w:ascii="Arial" w:hAnsi="Arial" w:cs="Arial"/>
          <w:spacing w:val="-2"/>
          <w:sz w:val="16"/>
          <w:szCs w:val="16"/>
        </w:rPr>
        <w:t>.</w:t>
      </w:r>
    </w:p>
  </w:footnote>
  <w:footnote w:id="63">
    <w:p w14:paraId="11F483AA" w14:textId="1767410A" w:rsidR="00925D65" w:rsidRPr="00925D65" w:rsidRDefault="00925D65" w:rsidP="00925D65">
      <w:pPr>
        <w:pStyle w:val="FootnoteText"/>
        <w:rPr>
          <w:rFonts w:ascii="Arial" w:hAnsi="Arial" w:cs="Arial"/>
          <w:sz w:val="16"/>
          <w:szCs w:val="16"/>
        </w:rPr>
      </w:pPr>
      <w:r w:rsidRPr="00925D65">
        <w:rPr>
          <w:rStyle w:val="FootnoteReference"/>
          <w:rFonts w:ascii="Arial" w:hAnsi="Arial" w:cs="Arial"/>
          <w:sz w:val="16"/>
          <w:szCs w:val="16"/>
        </w:rPr>
        <w:footnoteRef/>
      </w:r>
      <w:r w:rsidRPr="00925D65">
        <w:rPr>
          <w:rFonts w:ascii="Arial" w:hAnsi="Arial" w:cs="Arial"/>
          <w:sz w:val="16"/>
          <w:szCs w:val="16"/>
        </w:rPr>
        <w:t xml:space="preserve"> </w:t>
      </w:r>
      <w:r w:rsidRPr="00925D65">
        <w:rPr>
          <w:rFonts w:ascii="Arial" w:hAnsi="Arial" w:cs="Arial"/>
          <w:spacing w:val="-2"/>
          <w:sz w:val="16"/>
          <w:szCs w:val="16"/>
        </w:rPr>
        <w:t>Source:</w:t>
      </w:r>
      <w:r w:rsidRPr="00925D65">
        <w:rPr>
          <w:rFonts w:ascii="Arial" w:hAnsi="Arial" w:cs="Arial"/>
          <w:spacing w:val="-7"/>
          <w:sz w:val="16"/>
          <w:szCs w:val="16"/>
        </w:rPr>
        <w:t xml:space="preserve"> </w:t>
      </w:r>
      <w:r w:rsidRPr="00925D65">
        <w:rPr>
          <w:rFonts w:ascii="Arial" w:hAnsi="Arial" w:cs="Arial"/>
          <w:i/>
          <w:spacing w:val="-2"/>
          <w:sz w:val="16"/>
          <w:szCs w:val="16"/>
        </w:rPr>
        <w:t>Health</w:t>
      </w:r>
      <w:r w:rsidRPr="00925D65">
        <w:rPr>
          <w:rFonts w:ascii="Arial" w:hAnsi="Arial" w:cs="Arial"/>
          <w:i/>
          <w:spacing w:val="-7"/>
          <w:sz w:val="16"/>
          <w:szCs w:val="16"/>
        </w:rPr>
        <w:t xml:space="preserve"> </w:t>
      </w:r>
      <w:r w:rsidRPr="00925D65">
        <w:rPr>
          <w:rFonts w:ascii="Arial" w:hAnsi="Arial" w:cs="Arial"/>
          <w:i/>
          <w:spacing w:val="-2"/>
          <w:sz w:val="16"/>
          <w:szCs w:val="16"/>
        </w:rPr>
        <w:t>and</w:t>
      </w:r>
      <w:r w:rsidRPr="00925D65">
        <w:rPr>
          <w:rFonts w:ascii="Arial" w:hAnsi="Arial" w:cs="Arial"/>
          <w:i/>
          <w:spacing w:val="-8"/>
          <w:sz w:val="16"/>
          <w:szCs w:val="16"/>
        </w:rPr>
        <w:t xml:space="preserve"> </w:t>
      </w:r>
      <w:r w:rsidRPr="00925D65">
        <w:rPr>
          <w:rFonts w:ascii="Arial" w:hAnsi="Arial" w:cs="Arial"/>
          <w:i/>
          <w:spacing w:val="-2"/>
          <w:sz w:val="16"/>
          <w:szCs w:val="16"/>
        </w:rPr>
        <w:t>Aged</w:t>
      </w:r>
      <w:r w:rsidRPr="00925D65">
        <w:rPr>
          <w:rFonts w:ascii="Arial" w:hAnsi="Arial" w:cs="Arial"/>
          <w:i/>
          <w:spacing w:val="-7"/>
          <w:sz w:val="16"/>
          <w:szCs w:val="16"/>
        </w:rPr>
        <w:t xml:space="preserve"> </w:t>
      </w:r>
      <w:r w:rsidRPr="00925D65">
        <w:rPr>
          <w:rFonts w:ascii="Arial" w:hAnsi="Arial" w:cs="Arial"/>
          <w:i/>
          <w:spacing w:val="-2"/>
          <w:sz w:val="16"/>
          <w:szCs w:val="16"/>
        </w:rPr>
        <w:t>Care</w:t>
      </w:r>
      <w:r w:rsidRPr="00925D65">
        <w:rPr>
          <w:rFonts w:ascii="Arial" w:hAnsi="Arial" w:cs="Arial"/>
          <w:i/>
          <w:spacing w:val="-7"/>
          <w:sz w:val="16"/>
          <w:szCs w:val="16"/>
        </w:rPr>
        <w:t xml:space="preserve"> </w:t>
      </w:r>
      <w:r w:rsidRPr="00925D65">
        <w:rPr>
          <w:rFonts w:ascii="Arial" w:hAnsi="Arial" w:cs="Arial"/>
          <w:i/>
          <w:spacing w:val="-2"/>
          <w:sz w:val="16"/>
          <w:szCs w:val="16"/>
        </w:rPr>
        <w:t>Portfolio</w:t>
      </w:r>
      <w:r w:rsidRPr="00925D65">
        <w:rPr>
          <w:rFonts w:ascii="Arial" w:hAnsi="Arial" w:cs="Arial"/>
          <w:i/>
          <w:spacing w:val="-7"/>
          <w:sz w:val="16"/>
          <w:szCs w:val="16"/>
        </w:rPr>
        <w:t xml:space="preserve"> </w:t>
      </w:r>
      <w:r w:rsidRPr="00925D65">
        <w:rPr>
          <w:rFonts w:ascii="Arial" w:hAnsi="Arial" w:cs="Arial"/>
          <w:i/>
          <w:spacing w:val="-2"/>
          <w:sz w:val="16"/>
          <w:szCs w:val="16"/>
        </w:rPr>
        <w:t>Budget</w:t>
      </w:r>
      <w:r w:rsidRPr="00925D65">
        <w:rPr>
          <w:rFonts w:ascii="Arial" w:hAnsi="Arial" w:cs="Arial"/>
          <w:i/>
          <w:spacing w:val="-7"/>
          <w:sz w:val="16"/>
          <w:szCs w:val="16"/>
        </w:rPr>
        <w:t xml:space="preserve"> </w:t>
      </w:r>
      <w:r w:rsidRPr="00925D65">
        <w:rPr>
          <w:rFonts w:ascii="Arial" w:hAnsi="Arial" w:cs="Arial"/>
          <w:i/>
          <w:spacing w:val="-2"/>
          <w:sz w:val="16"/>
          <w:szCs w:val="16"/>
        </w:rPr>
        <w:t>Statements</w:t>
      </w:r>
      <w:r w:rsidRPr="00925D65">
        <w:rPr>
          <w:rFonts w:ascii="Arial" w:hAnsi="Arial" w:cs="Arial"/>
          <w:i/>
          <w:spacing w:val="-7"/>
          <w:sz w:val="16"/>
          <w:szCs w:val="16"/>
        </w:rPr>
        <w:t xml:space="preserve"> </w:t>
      </w:r>
      <w:r w:rsidRPr="00925D65">
        <w:rPr>
          <w:rFonts w:ascii="Arial" w:hAnsi="Arial" w:cs="Arial"/>
          <w:i/>
          <w:spacing w:val="-2"/>
          <w:sz w:val="16"/>
          <w:szCs w:val="16"/>
        </w:rPr>
        <w:t>2023–24,</w:t>
      </w:r>
      <w:r w:rsidRPr="00925D65">
        <w:rPr>
          <w:rFonts w:ascii="Arial" w:hAnsi="Arial" w:cs="Arial"/>
          <w:i/>
          <w:spacing w:val="-7"/>
          <w:sz w:val="16"/>
          <w:szCs w:val="16"/>
        </w:rPr>
        <w:t xml:space="preserve"> </w:t>
      </w:r>
      <w:r w:rsidRPr="00925D65">
        <w:rPr>
          <w:rFonts w:ascii="Arial" w:hAnsi="Arial" w:cs="Arial"/>
          <w:spacing w:val="-2"/>
          <w:sz w:val="16"/>
          <w:szCs w:val="16"/>
        </w:rPr>
        <w:t>p.104.</w:t>
      </w:r>
    </w:p>
  </w:footnote>
  <w:footnote w:id="64">
    <w:p w14:paraId="228961C5" w14:textId="78E58BAC" w:rsidR="00925D65" w:rsidRPr="00925D65" w:rsidRDefault="00925D65" w:rsidP="00925D65">
      <w:pPr>
        <w:spacing w:after="0" w:line="192" w:lineRule="exact"/>
        <w:rPr>
          <w:rFonts w:ascii="Arial" w:hAnsi="Arial" w:cs="Arial"/>
          <w:sz w:val="16"/>
          <w:szCs w:val="16"/>
        </w:rPr>
      </w:pPr>
      <w:r w:rsidRPr="00925D65">
        <w:rPr>
          <w:rStyle w:val="FootnoteReference"/>
          <w:rFonts w:ascii="Arial" w:hAnsi="Arial" w:cs="Arial"/>
          <w:sz w:val="16"/>
          <w:szCs w:val="16"/>
        </w:rPr>
        <w:footnoteRef/>
      </w:r>
      <w:r w:rsidRPr="00925D65">
        <w:rPr>
          <w:rFonts w:ascii="Arial" w:hAnsi="Arial" w:cs="Arial"/>
          <w:sz w:val="16"/>
          <w:szCs w:val="16"/>
        </w:rPr>
        <w:t xml:space="preserve"> </w:t>
      </w:r>
      <w:r w:rsidRPr="00925D65">
        <w:rPr>
          <w:rFonts w:ascii="Arial" w:hAnsi="Arial" w:cs="Arial"/>
          <w:spacing w:val="-2"/>
          <w:sz w:val="16"/>
          <w:szCs w:val="16"/>
        </w:rPr>
        <w:t>The</w:t>
      </w:r>
      <w:r w:rsidRPr="00925D65">
        <w:rPr>
          <w:rFonts w:ascii="Arial" w:hAnsi="Arial" w:cs="Arial"/>
          <w:spacing w:val="-10"/>
          <w:sz w:val="16"/>
          <w:szCs w:val="16"/>
        </w:rPr>
        <w:t xml:space="preserve"> </w:t>
      </w:r>
      <w:r w:rsidRPr="00925D65">
        <w:rPr>
          <w:rFonts w:ascii="Arial" w:hAnsi="Arial" w:cs="Arial"/>
          <w:spacing w:val="-2"/>
          <w:sz w:val="16"/>
          <w:szCs w:val="16"/>
        </w:rPr>
        <w:t>planned</w:t>
      </w:r>
      <w:r w:rsidRPr="00925D65">
        <w:rPr>
          <w:rFonts w:ascii="Arial" w:hAnsi="Arial" w:cs="Arial"/>
          <w:spacing w:val="-11"/>
          <w:sz w:val="16"/>
          <w:szCs w:val="16"/>
        </w:rPr>
        <w:t xml:space="preserve"> </w:t>
      </w:r>
      <w:r w:rsidRPr="00925D65">
        <w:rPr>
          <w:rFonts w:ascii="Arial" w:hAnsi="Arial" w:cs="Arial"/>
          <w:spacing w:val="-2"/>
          <w:sz w:val="16"/>
          <w:szCs w:val="16"/>
        </w:rPr>
        <w:t>performance</w:t>
      </w:r>
      <w:r w:rsidRPr="00925D65">
        <w:rPr>
          <w:rFonts w:ascii="Arial" w:hAnsi="Arial" w:cs="Arial"/>
          <w:spacing w:val="-10"/>
          <w:sz w:val="16"/>
          <w:szCs w:val="16"/>
        </w:rPr>
        <w:t xml:space="preserve"> </w:t>
      </w:r>
      <w:r w:rsidRPr="00925D65">
        <w:rPr>
          <w:rFonts w:ascii="Arial" w:hAnsi="Arial" w:cs="Arial"/>
          <w:spacing w:val="-2"/>
          <w:sz w:val="16"/>
          <w:szCs w:val="16"/>
        </w:rPr>
        <w:t>results</w:t>
      </w:r>
      <w:r w:rsidRPr="00925D65">
        <w:rPr>
          <w:rFonts w:ascii="Arial" w:hAnsi="Arial" w:cs="Arial"/>
          <w:spacing w:val="-11"/>
          <w:sz w:val="16"/>
          <w:szCs w:val="16"/>
        </w:rPr>
        <w:t xml:space="preserve"> </w:t>
      </w:r>
      <w:r w:rsidRPr="00925D65">
        <w:rPr>
          <w:rFonts w:ascii="Arial" w:hAnsi="Arial" w:cs="Arial"/>
          <w:spacing w:val="-2"/>
          <w:sz w:val="16"/>
          <w:szCs w:val="16"/>
        </w:rPr>
        <w:t>for</w:t>
      </w:r>
      <w:r w:rsidRPr="00925D65">
        <w:rPr>
          <w:rFonts w:ascii="Arial" w:hAnsi="Arial" w:cs="Arial"/>
          <w:spacing w:val="-10"/>
          <w:sz w:val="16"/>
          <w:szCs w:val="16"/>
        </w:rPr>
        <w:t xml:space="preserve"> </w:t>
      </w:r>
      <w:r w:rsidRPr="00925D65">
        <w:rPr>
          <w:rFonts w:ascii="Arial" w:hAnsi="Arial" w:cs="Arial"/>
          <w:spacing w:val="-2"/>
          <w:sz w:val="16"/>
          <w:szCs w:val="16"/>
        </w:rPr>
        <w:t>the</w:t>
      </w:r>
      <w:r w:rsidRPr="00925D65">
        <w:rPr>
          <w:rFonts w:ascii="Arial" w:hAnsi="Arial" w:cs="Arial"/>
          <w:spacing w:val="-11"/>
          <w:sz w:val="16"/>
          <w:szCs w:val="16"/>
        </w:rPr>
        <w:t xml:space="preserve"> </w:t>
      </w:r>
      <w:r w:rsidRPr="00925D65">
        <w:rPr>
          <w:rFonts w:ascii="Arial" w:hAnsi="Arial" w:cs="Arial"/>
          <w:spacing w:val="-2"/>
          <w:sz w:val="16"/>
          <w:szCs w:val="16"/>
        </w:rPr>
        <w:t>forward</w:t>
      </w:r>
      <w:r w:rsidRPr="00925D65">
        <w:rPr>
          <w:rFonts w:ascii="Arial" w:hAnsi="Arial" w:cs="Arial"/>
          <w:spacing w:val="-10"/>
          <w:sz w:val="16"/>
          <w:szCs w:val="16"/>
        </w:rPr>
        <w:t xml:space="preserve"> </w:t>
      </w:r>
      <w:r w:rsidRPr="00925D65">
        <w:rPr>
          <w:rFonts w:ascii="Arial" w:hAnsi="Arial" w:cs="Arial"/>
          <w:spacing w:val="-2"/>
          <w:sz w:val="16"/>
          <w:szCs w:val="16"/>
        </w:rPr>
        <w:t>estimates</w:t>
      </w:r>
      <w:r w:rsidRPr="00925D65">
        <w:rPr>
          <w:rFonts w:ascii="Arial" w:hAnsi="Arial" w:cs="Arial"/>
          <w:spacing w:val="-11"/>
          <w:sz w:val="16"/>
          <w:szCs w:val="16"/>
        </w:rPr>
        <w:t xml:space="preserve"> </w:t>
      </w:r>
      <w:r w:rsidRPr="00925D65">
        <w:rPr>
          <w:rFonts w:ascii="Arial" w:hAnsi="Arial" w:cs="Arial"/>
          <w:spacing w:val="-2"/>
          <w:sz w:val="16"/>
          <w:szCs w:val="16"/>
        </w:rPr>
        <w:t>are</w:t>
      </w:r>
      <w:r w:rsidRPr="00925D65">
        <w:rPr>
          <w:rFonts w:ascii="Arial" w:hAnsi="Arial" w:cs="Arial"/>
          <w:spacing w:val="-10"/>
          <w:sz w:val="16"/>
          <w:szCs w:val="16"/>
        </w:rPr>
        <w:t xml:space="preserve"> </w:t>
      </w:r>
      <w:r w:rsidRPr="00925D65">
        <w:rPr>
          <w:rFonts w:ascii="Arial" w:hAnsi="Arial" w:cs="Arial"/>
          <w:spacing w:val="-2"/>
          <w:sz w:val="16"/>
          <w:szCs w:val="16"/>
        </w:rPr>
        <w:t>to</w:t>
      </w:r>
      <w:r w:rsidRPr="00925D65">
        <w:rPr>
          <w:rFonts w:ascii="Arial" w:hAnsi="Arial" w:cs="Arial"/>
          <w:spacing w:val="-11"/>
          <w:sz w:val="16"/>
          <w:szCs w:val="16"/>
        </w:rPr>
        <w:t xml:space="preserve"> </w:t>
      </w:r>
      <w:r w:rsidRPr="00925D65">
        <w:rPr>
          <w:rFonts w:ascii="Arial" w:hAnsi="Arial" w:cs="Arial"/>
          <w:spacing w:val="-2"/>
          <w:sz w:val="16"/>
          <w:szCs w:val="16"/>
        </w:rPr>
        <w:t>be</w:t>
      </w:r>
      <w:r w:rsidRPr="00925D65">
        <w:rPr>
          <w:rFonts w:ascii="Arial" w:hAnsi="Arial" w:cs="Arial"/>
          <w:spacing w:val="-10"/>
          <w:sz w:val="16"/>
          <w:szCs w:val="16"/>
        </w:rPr>
        <w:t xml:space="preserve"> </w:t>
      </w:r>
      <w:proofErr w:type="gramStart"/>
      <w:r w:rsidRPr="00925D65">
        <w:rPr>
          <w:rFonts w:ascii="Arial" w:hAnsi="Arial" w:cs="Arial"/>
          <w:spacing w:val="-2"/>
          <w:sz w:val="16"/>
          <w:szCs w:val="16"/>
        </w:rPr>
        <w:t>determined,</w:t>
      </w:r>
      <w:r w:rsidRPr="00925D65">
        <w:rPr>
          <w:rFonts w:ascii="Arial" w:hAnsi="Arial" w:cs="Arial"/>
          <w:spacing w:val="-11"/>
          <w:sz w:val="16"/>
          <w:szCs w:val="16"/>
        </w:rPr>
        <w:t xml:space="preserve"> </w:t>
      </w:r>
      <w:r w:rsidRPr="00925D65">
        <w:rPr>
          <w:rFonts w:ascii="Arial" w:hAnsi="Arial" w:cs="Arial"/>
          <w:spacing w:val="-2"/>
          <w:sz w:val="16"/>
          <w:szCs w:val="16"/>
        </w:rPr>
        <w:t>and</w:t>
      </w:r>
      <w:proofErr w:type="gramEnd"/>
      <w:r w:rsidRPr="00925D65">
        <w:rPr>
          <w:rFonts w:ascii="Arial" w:hAnsi="Arial" w:cs="Arial"/>
          <w:spacing w:val="-10"/>
          <w:sz w:val="16"/>
          <w:szCs w:val="16"/>
        </w:rPr>
        <w:t xml:space="preserve"> </w:t>
      </w:r>
      <w:r w:rsidRPr="00925D65">
        <w:rPr>
          <w:rFonts w:ascii="Arial" w:hAnsi="Arial" w:cs="Arial"/>
          <w:spacing w:val="-2"/>
          <w:sz w:val="16"/>
          <w:szCs w:val="16"/>
        </w:rPr>
        <w:t>are</w:t>
      </w:r>
      <w:r w:rsidRPr="00925D65">
        <w:rPr>
          <w:rFonts w:ascii="Arial" w:hAnsi="Arial" w:cs="Arial"/>
          <w:spacing w:val="-11"/>
          <w:sz w:val="16"/>
          <w:szCs w:val="16"/>
        </w:rPr>
        <w:t xml:space="preserve"> </w:t>
      </w:r>
      <w:r w:rsidRPr="00925D65">
        <w:rPr>
          <w:rFonts w:ascii="Arial" w:hAnsi="Arial" w:cs="Arial"/>
          <w:spacing w:val="-2"/>
          <w:sz w:val="16"/>
          <w:szCs w:val="16"/>
        </w:rPr>
        <w:t>subject</w:t>
      </w:r>
      <w:r w:rsidRPr="00925D65">
        <w:rPr>
          <w:rFonts w:ascii="Arial" w:hAnsi="Arial" w:cs="Arial"/>
          <w:spacing w:val="-10"/>
          <w:sz w:val="16"/>
          <w:szCs w:val="16"/>
        </w:rPr>
        <w:t xml:space="preserve"> </w:t>
      </w:r>
      <w:r w:rsidRPr="00925D65">
        <w:rPr>
          <w:rFonts w:ascii="Arial" w:hAnsi="Arial" w:cs="Arial"/>
          <w:spacing w:val="-2"/>
          <w:sz w:val="16"/>
          <w:szCs w:val="16"/>
        </w:rPr>
        <w:t>to</w:t>
      </w:r>
      <w:r w:rsidRPr="00925D65">
        <w:rPr>
          <w:rFonts w:ascii="Arial" w:hAnsi="Arial" w:cs="Arial"/>
          <w:spacing w:val="-11"/>
          <w:sz w:val="16"/>
          <w:szCs w:val="16"/>
        </w:rPr>
        <w:t xml:space="preserve"> </w:t>
      </w:r>
      <w:r w:rsidRPr="00925D65">
        <w:rPr>
          <w:rFonts w:ascii="Arial" w:hAnsi="Arial" w:cs="Arial"/>
          <w:spacing w:val="-2"/>
          <w:sz w:val="16"/>
          <w:szCs w:val="16"/>
        </w:rPr>
        <w:t>future</w:t>
      </w:r>
      <w:r w:rsidRPr="00925D65">
        <w:rPr>
          <w:rFonts w:ascii="Arial" w:hAnsi="Arial" w:cs="Arial"/>
          <w:spacing w:val="-10"/>
          <w:sz w:val="16"/>
          <w:szCs w:val="16"/>
        </w:rPr>
        <w:t xml:space="preserve"> </w:t>
      </w:r>
      <w:r w:rsidRPr="00925D65">
        <w:rPr>
          <w:rFonts w:ascii="Arial" w:hAnsi="Arial" w:cs="Arial"/>
          <w:spacing w:val="-2"/>
          <w:sz w:val="16"/>
          <w:szCs w:val="16"/>
        </w:rPr>
        <w:t>Government</w:t>
      </w:r>
      <w:r w:rsidRPr="00925D65">
        <w:rPr>
          <w:rFonts w:ascii="Arial" w:hAnsi="Arial" w:cs="Arial"/>
          <w:spacing w:val="-11"/>
          <w:sz w:val="16"/>
          <w:szCs w:val="16"/>
        </w:rPr>
        <w:t xml:space="preserve"> </w:t>
      </w:r>
      <w:r w:rsidRPr="00925D65">
        <w:rPr>
          <w:rFonts w:ascii="Arial" w:hAnsi="Arial" w:cs="Arial"/>
          <w:spacing w:val="-2"/>
          <w:sz w:val="16"/>
          <w:szCs w:val="16"/>
        </w:rPr>
        <w:t>decision.</w:t>
      </w:r>
    </w:p>
  </w:footnote>
  <w:footnote w:id="65">
    <w:p w14:paraId="41840D49" w14:textId="120D7A19" w:rsidR="00925D65" w:rsidRPr="00925D65" w:rsidRDefault="00925D65" w:rsidP="00925D65">
      <w:pPr>
        <w:pStyle w:val="FootnoteText"/>
        <w:rPr>
          <w:rFonts w:ascii="Arial" w:hAnsi="Arial" w:cs="Arial"/>
          <w:sz w:val="16"/>
          <w:szCs w:val="16"/>
        </w:rPr>
      </w:pPr>
      <w:r w:rsidRPr="00925D65">
        <w:rPr>
          <w:rStyle w:val="FootnoteReference"/>
          <w:rFonts w:ascii="Arial" w:hAnsi="Arial" w:cs="Arial"/>
          <w:sz w:val="16"/>
          <w:szCs w:val="16"/>
        </w:rPr>
        <w:footnoteRef/>
      </w:r>
      <w:r w:rsidRPr="00925D65">
        <w:rPr>
          <w:rFonts w:ascii="Arial" w:hAnsi="Arial" w:cs="Arial"/>
          <w:sz w:val="16"/>
          <w:szCs w:val="16"/>
        </w:rPr>
        <w:t xml:space="preserve"> Ibid.</w:t>
      </w:r>
    </w:p>
  </w:footnote>
  <w:footnote w:id="66">
    <w:p w14:paraId="7B03145C" w14:textId="5D053144" w:rsidR="00925D65" w:rsidRPr="00925D65" w:rsidRDefault="00925D65">
      <w:pPr>
        <w:pStyle w:val="FootnoteText"/>
        <w:rPr>
          <w:rFonts w:ascii="Arial" w:hAnsi="Arial" w:cs="Arial"/>
          <w:sz w:val="16"/>
          <w:szCs w:val="16"/>
        </w:rPr>
      </w:pPr>
      <w:r w:rsidRPr="00925D65">
        <w:rPr>
          <w:rStyle w:val="FootnoteReference"/>
          <w:rFonts w:ascii="Arial" w:hAnsi="Arial" w:cs="Arial"/>
          <w:sz w:val="16"/>
          <w:szCs w:val="16"/>
        </w:rPr>
        <w:footnoteRef/>
      </w:r>
      <w:r w:rsidRPr="00925D65">
        <w:rPr>
          <w:rFonts w:ascii="Arial" w:hAnsi="Arial" w:cs="Arial"/>
          <w:sz w:val="16"/>
          <w:szCs w:val="16"/>
        </w:rPr>
        <w:t xml:space="preserve"> </w:t>
      </w:r>
      <w:r w:rsidRPr="00925D65">
        <w:rPr>
          <w:rFonts w:ascii="Arial" w:hAnsi="Arial" w:cs="Arial"/>
          <w:spacing w:val="-2"/>
          <w:sz w:val="16"/>
          <w:szCs w:val="16"/>
        </w:rPr>
        <w:t>Source:</w:t>
      </w:r>
      <w:r w:rsidRPr="00925D65">
        <w:rPr>
          <w:rFonts w:ascii="Arial" w:hAnsi="Arial" w:cs="Arial"/>
          <w:spacing w:val="-7"/>
          <w:sz w:val="16"/>
          <w:szCs w:val="16"/>
        </w:rPr>
        <w:t xml:space="preserve"> </w:t>
      </w:r>
      <w:r w:rsidRPr="00925D65">
        <w:rPr>
          <w:rFonts w:ascii="Arial" w:hAnsi="Arial" w:cs="Arial"/>
          <w:i/>
          <w:spacing w:val="-2"/>
          <w:sz w:val="16"/>
          <w:szCs w:val="16"/>
        </w:rPr>
        <w:t>Health</w:t>
      </w:r>
      <w:r w:rsidRPr="00925D65">
        <w:rPr>
          <w:rFonts w:ascii="Arial" w:hAnsi="Arial" w:cs="Arial"/>
          <w:i/>
          <w:spacing w:val="-7"/>
          <w:sz w:val="16"/>
          <w:szCs w:val="16"/>
        </w:rPr>
        <w:t xml:space="preserve"> </w:t>
      </w:r>
      <w:r w:rsidRPr="00925D65">
        <w:rPr>
          <w:rFonts w:ascii="Arial" w:hAnsi="Arial" w:cs="Arial"/>
          <w:i/>
          <w:spacing w:val="-2"/>
          <w:sz w:val="16"/>
          <w:szCs w:val="16"/>
        </w:rPr>
        <w:t>and</w:t>
      </w:r>
      <w:r w:rsidRPr="00925D65">
        <w:rPr>
          <w:rFonts w:ascii="Arial" w:hAnsi="Arial" w:cs="Arial"/>
          <w:i/>
          <w:spacing w:val="-8"/>
          <w:sz w:val="16"/>
          <w:szCs w:val="16"/>
        </w:rPr>
        <w:t xml:space="preserve"> </w:t>
      </w:r>
      <w:r w:rsidRPr="00925D65">
        <w:rPr>
          <w:rFonts w:ascii="Arial" w:hAnsi="Arial" w:cs="Arial"/>
          <w:i/>
          <w:spacing w:val="-2"/>
          <w:sz w:val="16"/>
          <w:szCs w:val="16"/>
        </w:rPr>
        <w:t>Aged</w:t>
      </w:r>
      <w:r w:rsidRPr="00925D65">
        <w:rPr>
          <w:rFonts w:ascii="Arial" w:hAnsi="Arial" w:cs="Arial"/>
          <w:i/>
          <w:spacing w:val="-7"/>
          <w:sz w:val="16"/>
          <w:szCs w:val="16"/>
        </w:rPr>
        <w:t xml:space="preserve"> </w:t>
      </w:r>
      <w:r w:rsidRPr="00925D65">
        <w:rPr>
          <w:rFonts w:ascii="Arial" w:hAnsi="Arial" w:cs="Arial"/>
          <w:i/>
          <w:spacing w:val="-2"/>
          <w:sz w:val="16"/>
          <w:szCs w:val="16"/>
        </w:rPr>
        <w:t>Care</w:t>
      </w:r>
      <w:r w:rsidRPr="00925D65">
        <w:rPr>
          <w:rFonts w:ascii="Arial" w:hAnsi="Arial" w:cs="Arial"/>
          <w:i/>
          <w:spacing w:val="-7"/>
          <w:sz w:val="16"/>
          <w:szCs w:val="16"/>
        </w:rPr>
        <w:t xml:space="preserve"> </w:t>
      </w:r>
      <w:r w:rsidRPr="00925D65">
        <w:rPr>
          <w:rFonts w:ascii="Arial" w:hAnsi="Arial" w:cs="Arial"/>
          <w:i/>
          <w:spacing w:val="-2"/>
          <w:sz w:val="16"/>
          <w:szCs w:val="16"/>
        </w:rPr>
        <w:t>Portfolio</w:t>
      </w:r>
      <w:r w:rsidRPr="00925D65">
        <w:rPr>
          <w:rFonts w:ascii="Arial" w:hAnsi="Arial" w:cs="Arial"/>
          <w:i/>
          <w:spacing w:val="-7"/>
          <w:sz w:val="16"/>
          <w:szCs w:val="16"/>
        </w:rPr>
        <w:t xml:space="preserve"> </w:t>
      </w:r>
      <w:r w:rsidRPr="00925D65">
        <w:rPr>
          <w:rFonts w:ascii="Arial" w:hAnsi="Arial" w:cs="Arial"/>
          <w:i/>
          <w:spacing w:val="-2"/>
          <w:sz w:val="16"/>
          <w:szCs w:val="16"/>
        </w:rPr>
        <w:t>Budget</w:t>
      </w:r>
      <w:r w:rsidRPr="00925D65">
        <w:rPr>
          <w:rFonts w:ascii="Arial" w:hAnsi="Arial" w:cs="Arial"/>
          <w:i/>
          <w:spacing w:val="-7"/>
          <w:sz w:val="16"/>
          <w:szCs w:val="16"/>
        </w:rPr>
        <w:t xml:space="preserve"> </w:t>
      </w:r>
      <w:r w:rsidRPr="00925D65">
        <w:rPr>
          <w:rFonts w:ascii="Arial" w:hAnsi="Arial" w:cs="Arial"/>
          <w:i/>
          <w:spacing w:val="-2"/>
          <w:sz w:val="16"/>
          <w:szCs w:val="16"/>
        </w:rPr>
        <w:t>Statements</w:t>
      </w:r>
      <w:r w:rsidRPr="00925D65">
        <w:rPr>
          <w:rFonts w:ascii="Arial" w:hAnsi="Arial" w:cs="Arial"/>
          <w:i/>
          <w:spacing w:val="-7"/>
          <w:sz w:val="16"/>
          <w:szCs w:val="16"/>
        </w:rPr>
        <w:t xml:space="preserve"> </w:t>
      </w:r>
      <w:r w:rsidRPr="00925D65">
        <w:rPr>
          <w:rFonts w:ascii="Arial" w:hAnsi="Arial" w:cs="Arial"/>
          <w:i/>
          <w:spacing w:val="-2"/>
          <w:sz w:val="16"/>
          <w:szCs w:val="16"/>
        </w:rPr>
        <w:t>2023–24,</w:t>
      </w:r>
      <w:r w:rsidRPr="00925D65">
        <w:rPr>
          <w:rFonts w:ascii="Arial" w:hAnsi="Arial" w:cs="Arial"/>
          <w:i/>
          <w:spacing w:val="-7"/>
          <w:sz w:val="16"/>
          <w:szCs w:val="16"/>
        </w:rPr>
        <w:t xml:space="preserve"> </w:t>
      </w:r>
      <w:r w:rsidRPr="00925D65">
        <w:rPr>
          <w:rFonts w:ascii="Arial" w:hAnsi="Arial" w:cs="Arial"/>
          <w:spacing w:val="-2"/>
          <w:sz w:val="16"/>
          <w:szCs w:val="16"/>
        </w:rPr>
        <w:t>p.106.</w:t>
      </w:r>
    </w:p>
  </w:footnote>
  <w:footnote w:id="67">
    <w:p w14:paraId="39F53FD1" w14:textId="77777777" w:rsidR="00D86D77" w:rsidRPr="003B0145" w:rsidRDefault="00D86D77" w:rsidP="00D86D77">
      <w:pPr>
        <w:pStyle w:val="Pa2"/>
        <w:spacing w:after="160"/>
        <w:rPr>
          <w:rFonts w:ascii="Arial" w:hAnsi="Arial" w:cs="Arial"/>
          <w:sz w:val="16"/>
          <w:szCs w:val="16"/>
        </w:rPr>
      </w:pPr>
      <w:r w:rsidRPr="003B0145">
        <w:rPr>
          <w:rStyle w:val="FootnoteReference"/>
          <w:rFonts w:ascii="Arial" w:hAnsi="Arial" w:cs="Arial"/>
          <w:sz w:val="16"/>
          <w:szCs w:val="16"/>
        </w:rPr>
        <w:footnoteRef/>
      </w:r>
      <w:r w:rsidRPr="003B0145">
        <w:rPr>
          <w:rFonts w:ascii="Arial" w:hAnsi="Arial" w:cs="Arial"/>
          <w:sz w:val="16"/>
          <w:szCs w:val="16"/>
        </w:rPr>
        <w:t xml:space="preserve"> </w:t>
      </w:r>
      <w:r w:rsidRPr="003B0145">
        <w:rPr>
          <w:rFonts w:ascii="Arial" w:hAnsi="Arial" w:cs="Arial"/>
          <w:color w:val="000000"/>
          <w:sz w:val="16"/>
          <w:szCs w:val="16"/>
        </w:rPr>
        <w:t xml:space="preserve">Union </w:t>
      </w:r>
      <w:proofErr w:type="spellStart"/>
      <w:r w:rsidRPr="003B0145">
        <w:rPr>
          <w:rFonts w:ascii="Arial" w:hAnsi="Arial" w:cs="Arial"/>
          <w:color w:val="000000"/>
          <w:sz w:val="16"/>
          <w:szCs w:val="16"/>
        </w:rPr>
        <w:t>Cycliste</w:t>
      </w:r>
      <w:proofErr w:type="spellEnd"/>
      <w:r w:rsidRPr="003B0145">
        <w:rPr>
          <w:rFonts w:ascii="Arial" w:hAnsi="Arial" w:cs="Arial"/>
          <w:color w:val="000000"/>
          <w:sz w:val="16"/>
          <w:szCs w:val="16"/>
        </w:rPr>
        <w:t xml:space="preserve"> Internationale</w:t>
      </w:r>
      <w:r>
        <w:rPr>
          <w:rFonts w:ascii="Arial" w:hAnsi="Arial" w:cs="Arial"/>
          <w:color w:val="000000"/>
          <w:sz w:val="16"/>
          <w:szCs w:val="16"/>
        </w:rPr>
        <w:t>.</w:t>
      </w:r>
    </w:p>
  </w:footnote>
  <w:footnote w:id="68">
    <w:p w14:paraId="109E0E9E" w14:textId="77777777" w:rsidR="00D86D77" w:rsidRPr="003B0145" w:rsidRDefault="00D86D77" w:rsidP="00D86D77">
      <w:pPr>
        <w:pStyle w:val="FootnoteText"/>
        <w:rPr>
          <w:rFonts w:ascii="Arial" w:hAnsi="Arial" w:cs="Arial"/>
          <w:sz w:val="16"/>
          <w:szCs w:val="16"/>
        </w:rPr>
      </w:pPr>
      <w:r w:rsidRPr="003B0145">
        <w:rPr>
          <w:rStyle w:val="FootnoteReference"/>
          <w:rFonts w:ascii="Arial" w:hAnsi="Arial" w:cs="Arial"/>
          <w:sz w:val="16"/>
          <w:szCs w:val="16"/>
        </w:rPr>
        <w:footnoteRef/>
      </w:r>
      <w:r w:rsidRPr="003B0145">
        <w:rPr>
          <w:rFonts w:ascii="Arial" w:hAnsi="Arial" w:cs="Arial"/>
          <w:sz w:val="16"/>
          <w:szCs w:val="16"/>
        </w:rPr>
        <w:t xml:space="preserve"> </w:t>
      </w:r>
      <w:r w:rsidRPr="003B0145">
        <w:rPr>
          <w:rFonts w:ascii="Arial" w:hAnsi="Arial" w:cs="Arial"/>
          <w:color w:val="000000"/>
          <w:sz w:val="16"/>
          <w:szCs w:val="16"/>
        </w:rPr>
        <w:t>Fédération Internationale de Basketball Amateur (International Basketball Federation).</w:t>
      </w:r>
    </w:p>
  </w:footnote>
  <w:footnote w:id="69">
    <w:p w14:paraId="1AA38723" w14:textId="77777777" w:rsidR="00D86D77" w:rsidRDefault="00D86D77" w:rsidP="00D86D77">
      <w:pPr>
        <w:pStyle w:val="FootnoteText"/>
      </w:pPr>
      <w:r w:rsidRPr="003B0145">
        <w:rPr>
          <w:rStyle w:val="FootnoteReference"/>
          <w:rFonts w:ascii="Arial" w:hAnsi="Arial" w:cs="Arial"/>
          <w:sz w:val="16"/>
          <w:szCs w:val="16"/>
        </w:rPr>
        <w:footnoteRef/>
      </w:r>
      <w:r w:rsidRPr="003B0145">
        <w:rPr>
          <w:rFonts w:ascii="Arial" w:hAnsi="Arial" w:cs="Arial"/>
          <w:sz w:val="16"/>
          <w:szCs w:val="16"/>
        </w:rPr>
        <w:t xml:space="preserve"> </w:t>
      </w:r>
      <w:r w:rsidRPr="003B0145">
        <w:rPr>
          <w:rFonts w:ascii="Arial" w:hAnsi="Arial" w:cs="Arial"/>
          <w:color w:val="000000"/>
          <w:sz w:val="16"/>
          <w:szCs w:val="16"/>
        </w:rPr>
        <w:t>International Cricket Council</w:t>
      </w:r>
      <w:r>
        <w:rPr>
          <w:rFonts w:ascii="Arial" w:hAnsi="Arial" w:cs="Arial"/>
          <w:color w:val="000000"/>
          <w:sz w:val="16"/>
          <w:szCs w:val="16"/>
        </w:rPr>
        <w:t>.</w:t>
      </w:r>
    </w:p>
  </w:footnote>
  <w:footnote w:id="70">
    <w:p w14:paraId="0E8404FD" w14:textId="77777777" w:rsidR="00D86D77" w:rsidRPr="00184B5C" w:rsidRDefault="00D86D77" w:rsidP="00D86D77">
      <w:pPr>
        <w:pStyle w:val="Pa19"/>
        <w:spacing w:after="40"/>
        <w:rPr>
          <w:rFonts w:ascii="Arial" w:hAnsi="Arial" w:cs="Arial"/>
          <w:sz w:val="16"/>
          <w:szCs w:val="16"/>
        </w:rPr>
      </w:pPr>
      <w:r w:rsidRPr="00184B5C">
        <w:rPr>
          <w:rStyle w:val="FootnoteReference"/>
          <w:rFonts w:ascii="Arial" w:hAnsi="Arial" w:cs="Arial"/>
          <w:sz w:val="16"/>
          <w:szCs w:val="16"/>
        </w:rPr>
        <w:footnoteRef/>
      </w:r>
      <w:r w:rsidRPr="00184B5C">
        <w:rPr>
          <w:rFonts w:ascii="Arial" w:hAnsi="Arial" w:cs="Arial"/>
          <w:sz w:val="16"/>
          <w:szCs w:val="16"/>
        </w:rPr>
        <w:t xml:space="preserve"> </w:t>
      </w:r>
      <w:r w:rsidRPr="00184B5C">
        <w:rPr>
          <w:rFonts w:ascii="Arial" w:hAnsi="Arial" w:cs="Arial"/>
          <w:color w:val="000000"/>
          <w:sz w:val="16"/>
          <w:szCs w:val="16"/>
        </w:rPr>
        <w:t xml:space="preserve">Source: </w:t>
      </w:r>
      <w:r w:rsidRPr="00184B5C">
        <w:rPr>
          <w:rFonts w:ascii="Arial" w:hAnsi="Arial" w:cs="Arial"/>
          <w:i/>
          <w:iCs/>
          <w:color w:val="000000"/>
          <w:sz w:val="16"/>
          <w:szCs w:val="16"/>
        </w:rPr>
        <w:t xml:space="preserve">Health and Aged Care Portfolio Budget Statements 2023–24, </w:t>
      </w:r>
      <w:r w:rsidRPr="00184B5C">
        <w:rPr>
          <w:rFonts w:ascii="Arial" w:hAnsi="Arial" w:cs="Arial"/>
          <w:color w:val="000000"/>
          <w:sz w:val="16"/>
          <w:szCs w:val="16"/>
        </w:rPr>
        <w:t>p.110.</w:t>
      </w:r>
    </w:p>
    <w:p w14:paraId="79C00505" w14:textId="77777777" w:rsidR="00D86D77" w:rsidRPr="00184B5C" w:rsidRDefault="00D86D77" w:rsidP="00D86D77">
      <w:pPr>
        <w:pStyle w:val="FootnoteText"/>
        <w:rPr>
          <w:rFonts w:ascii="Arial" w:hAnsi="Arial" w:cs="Arial"/>
          <w:sz w:val="16"/>
          <w:szCs w:val="16"/>
        </w:rPr>
      </w:pPr>
    </w:p>
  </w:footnote>
  <w:footnote w:id="71">
    <w:p w14:paraId="568D89F9" w14:textId="77777777" w:rsidR="00D86D77" w:rsidRPr="004E499D" w:rsidRDefault="00D86D77" w:rsidP="00D86D77">
      <w:pPr>
        <w:pStyle w:val="Pa61"/>
        <w:spacing w:after="160"/>
        <w:rPr>
          <w:rFonts w:ascii="Helvetica 45 Light" w:hAnsi="Helvetica 45 Light"/>
        </w:rPr>
      </w:pPr>
      <w:r w:rsidRPr="00184B5C">
        <w:rPr>
          <w:rStyle w:val="FootnoteReference"/>
          <w:rFonts w:ascii="Arial" w:hAnsi="Arial" w:cs="Arial"/>
          <w:sz w:val="16"/>
          <w:szCs w:val="16"/>
        </w:rPr>
        <w:footnoteRef/>
      </w:r>
      <w:r w:rsidRPr="00184B5C">
        <w:rPr>
          <w:rFonts w:ascii="Arial" w:hAnsi="Arial" w:cs="Arial"/>
          <w:sz w:val="16"/>
          <w:szCs w:val="16"/>
        </w:rPr>
        <w:t xml:space="preserve"> </w:t>
      </w:r>
      <w:r w:rsidRPr="00184B5C">
        <w:rPr>
          <w:rFonts w:ascii="Arial" w:hAnsi="Arial" w:cs="Arial"/>
          <w:color w:val="000000"/>
          <w:sz w:val="16"/>
          <w:szCs w:val="16"/>
        </w:rPr>
        <w:t>Available at: www.clearinghouseforsport.gov.au/research/ausplay/results</w:t>
      </w:r>
      <w:r w:rsidRPr="002C5BFC">
        <w:rPr>
          <w:rFonts w:ascii="Helvetica 45 Light" w:hAnsi="Helvetica 45 Light" w:cs="Helvetica 45 Light"/>
          <w:color w:val="000000"/>
          <w:sz w:val="16"/>
          <w:szCs w:val="16"/>
        </w:rPr>
        <w:t xml:space="preserve"> </w:t>
      </w:r>
    </w:p>
  </w:footnote>
  <w:footnote w:id="72">
    <w:p w14:paraId="0EF30AB9" w14:textId="77777777" w:rsidR="00D86D77" w:rsidRPr="00D52A20" w:rsidRDefault="00D86D77" w:rsidP="00D86D77">
      <w:pPr>
        <w:pStyle w:val="Pa19"/>
        <w:spacing w:after="40"/>
        <w:rPr>
          <w:rFonts w:ascii="Helvetica 45 Light" w:hAnsi="Helvetica 45 Light"/>
        </w:rPr>
      </w:pPr>
      <w:r>
        <w:rPr>
          <w:rStyle w:val="FootnoteReference"/>
        </w:rPr>
        <w:footnoteRef/>
      </w:r>
      <w:r>
        <w:t xml:space="preserve"> </w:t>
      </w:r>
      <w:r w:rsidRPr="00D52A20">
        <w:rPr>
          <w:rFonts w:ascii="Helvetica 45 Light" w:hAnsi="Helvetica 45 Light" w:cs="Helvetica 45 Light"/>
          <w:color w:val="000000"/>
          <w:sz w:val="16"/>
          <w:szCs w:val="16"/>
        </w:rPr>
        <w:t xml:space="preserve">Source: </w:t>
      </w:r>
      <w:r w:rsidRPr="00D52A20">
        <w:rPr>
          <w:rFonts w:ascii="Helvetica 45 Light" w:hAnsi="Helvetica 45 Light" w:cs="Helvetica 45 Light"/>
          <w:i/>
          <w:iCs/>
          <w:color w:val="000000"/>
          <w:sz w:val="16"/>
          <w:szCs w:val="16"/>
        </w:rPr>
        <w:t xml:space="preserve">Health and Aged Care Portfolio Budget Statements 2023–24, </w:t>
      </w:r>
      <w:r w:rsidRPr="00D52A20">
        <w:rPr>
          <w:rFonts w:ascii="Helvetica 45 Light" w:hAnsi="Helvetica 45 Light" w:cs="Helvetica 45 Light"/>
          <w:color w:val="000000"/>
          <w:sz w:val="16"/>
          <w:szCs w:val="16"/>
        </w:rPr>
        <w:t xml:space="preserve">p.111 </w:t>
      </w:r>
    </w:p>
    <w:p w14:paraId="1CEF18F3" w14:textId="77777777" w:rsidR="00D86D77" w:rsidRDefault="00D86D77" w:rsidP="00D86D77">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D80647F"/>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3351A2E"/>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70726B6"/>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D3F50BE"/>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CE8B166A"/>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D5C49117"/>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C009D"/>
    <w:multiLevelType w:val="hybridMultilevel"/>
    <w:tmpl w:val="669E45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188654F"/>
    <w:multiLevelType w:val="hybridMultilevel"/>
    <w:tmpl w:val="A7D0618A"/>
    <w:lvl w:ilvl="0" w:tplc="86BEB2C0">
      <w:numFmt w:val="bullet"/>
      <w:lvlText w:val="•"/>
      <w:lvlJc w:val="left"/>
      <w:pPr>
        <w:ind w:left="171" w:hanging="171"/>
      </w:pPr>
      <w:rPr>
        <w:rFonts w:ascii="Arial" w:eastAsia="Arial" w:hAnsi="Arial" w:cs="Arial" w:hint="default"/>
        <w:b w:val="0"/>
        <w:bCs w:val="0"/>
        <w:i w:val="0"/>
        <w:iCs w:val="0"/>
        <w:spacing w:val="0"/>
        <w:w w:val="142"/>
        <w:position w:val="3"/>
        <w:sz w:val="12"/>
        <w:szCs w:val="12"/>
        <w:lang w:val="en-US" w:eastAsia="en-US" w:bidi="ar-SA"/>
      </w:rPr>
    </w:lvl>
    <w:lvl w:ilvl="1" w:tplc="156E9B7E">
      <w:numFmt w:val="bullet"/>
      <w:lvlText w:val="•"/>
      <w:lvlJc w:val="left"/>
      <w:pPr>
        <w:ind w:left="252" w:hanging="171"/>
      </w:pPr>
      <w:rPr>
        <w:rFonts w:ascii="Arial" w:eastAsia="Arial" w:hAnsi="Arial" w:cs="Arial" w:hint="default"/>
        <w:b w:val="0"/>
        <w:bCs w:val="0"/>
        <w:i w:val="0"/>
        <w:iCs w:val="0"/>
        <w:spacing w:val="0"/>
        <w:w w:val="142"/>
        <w:position w:val="3"/>
        <w:sz w:val="12"/>
        <w:szCs w:val="12"/>
        <w:lang w:val="en-US" w:eastAsia="en-US" w:bidi="ar-SA"/>
      </w:rPr>
    </w:lvl>
    <w:lvl w:ilvl="2" w:tplc="9C10A506">
      <w:numFmt w:val="bullet"/>
      <w:lvlText w:val="•"/>
      <w:lvlJc w:val="left"/>
      <w:pPr>
        <w:ind w:left="862" w:hanging="171"/>
      </w:pPr>
      <w:rPr>
        <w:rFonts w:hint="default"/>
        <w:lang w:val="en-US" w:eastAsia="en-US" w:bidi="ar-SA"/>
      </w:rPr>
    </w:lvl>
    <w:lvl w:ilvl="3" w:tplc="5F2699A0">
      <w:numFmt w:val="bullet"/>
      <w:lvlText w:val="•"/>
      <w:lvlJc w:val="left"/>
      <w:pPr>
        <w:ind w:left="1463" w:hanging="171"/>
      </w:pPr>
      <w:rPr>
        <w:rFonts w:hint="default"/>
        <w:lang w:val="en-US" w:eastAsia="en-US" w:bidi="ar-SA"/>
      </w:rPr>
    </w:lvl>
    <w:lvl w:ilvl="4" w:tplc="FD5EC6D8">
      <w:numFmt w:val="bullet"/>
      <w:lvlText w:val="•"/>
      <w:lvlJc w:val="left"/>
      <w:pPr>
        <w:ind w:left="2064" w:hanging="171"/>
      </w:pPr>
      <w:rPr>
        <w:rFonts w:hint="default"/>
        <w:lang w:val="en-US" w:eastAsia="en-US" w:bidi="ar-SA"/>
      </w:rPr>
    </w:lvl>
    <w:lvl w:ilvl="5" w:tplc="CC3CA100">
      <w:numFmt w:val="bullet"/>
      <w:lvlText w:val="•"/>
      <w:lvlJc w:val="left"/>
      <w:pPr>
        <w:ind w:left="2665" w:hanging="171"/>
      </w:pPr>
      <w:rPr>
        <w:rFonts w:hint="default"/>
        <w:lang w:val="en-US" w:eastAsia="en-US" w:bidi="ar-SA"/>
      </w:rPr>
    </w:lvl>
    <w:lvl w:ilvl="6" w:tplc="30082EF0">
      <w:numFmt w:val="bullet"/>
      <w:lvlText w:val="•"/>
      <w:lvlJc w:val="left"/>
      <w:pPr>
        <w:ind w:left="3266" w:hanging="171"/>
      </w:pPr>
      <w:rPr>
        <w:rFonts w:hint="default"/>
        <w:lang w:val="en-US" w:eastAsia="en-US" w:bidi="ar-SA"/>
      </w:rPr>
    </w:lvl>
    <w:lvl w:ilvl="7" w:tplc="F96E9B74">
      <w:numFmt w:val="bullet"/>
      <w:lvlText w:val="•"/>
      <w:lvlJc w:val="left"/>
      <w:pPr>
        <w:ind w:left="3867" w:hanging="171"/>
      </w:pPr>
      <w:rPr>
        <w:rFonts w:hint="default"/>
        <w:lang w:val="en-US" w:eastAsia="en-US" w:bidi="ar-SA"/>
      </w:rPr>
    </w:lvl>
    <w:lvl w:ilvl="8" w:tplc="48F68162">
      <w:numFmt w:val="bullet"/>
      <w:lvlText w:val="•"/>
      <w:lvlJc w:val="left"/>
      <w:pPr>
        <w:ind w:left="4468" w:hanging="171"/>
      </w:pPr>
      <w:rPr>
        <w:rFonts w:hint="default"/>
        <w:lang w:val="en-US" w:eastAsia="en-US" w:bidi="ar-SA"/>
      </w:rPr>
    </w:lvl>
  </w:abstractNum>
  <w:abstractNum w:abstractNumId="8" w15:restartNumberingAfterBreak="0">
    <w:nsid w:val="02825952"/>
    <w:multiLevelType w:val="hybridMultilevel"/>
    <w:tmpl w:val="B85878AE"/>
    <w:lvl w:ilvl="0" w:tplc="36920402">
      <w:start w:val="1"/>
      <w:numFmt w:val="lowerLetter"/>
      <w:lvlText w:val="%1."/>
      <w:lvlJc w:val="left"/>
      <w:pPr>
        <w:ind w:left="396" w:hanging="205"/>
      </w:pPr>
      <w:rPr>
        <w:rFonts w:ascii="Arial" w:eastAsia="Arial" w:hAnsi="Arial" w:cs="Arial" w:hint="default"/>
        <w:b w:val="0"/>
        <w:bCs w:val="0"/>
        <w:i w:val="0"/>
        <w:iCs w:val="0"/>
        <w:spacing w:val="0"/>
        <w:w w:val="93"/>
        <w:sz w:val="19"/>
        <w:szCs w:val="19"/>
        <w:lang w:val="en-US" w:eastAsia="en-US" w:bidi="ar-SA"/>
      </w:rPr>
    </w:lvl>
    <w:lvl w:ilvl="1" w:tplc="179294EE">
      <w:numFmt w:val="bullet"/>
      <w:lvlText w:val="•"/>
      <w:lvlJc w:val="left"/>
      <w:pPr>
        <w:ind w:left="1410" w:hanging="205"/>
      </w:pPr>
      <w:rPr>
        <w:rFonts w:hint="default"/>
        <w:lang w:val="en-US" w:eastAsia="en-US" w:bidi="ar-SA"/>
      </w:rPr>
    </w:lvl>
    <w:lvl w:ilvl="2" w:tplc="08F88864">
      <w:numFmt w:val="bullet"/>
      <w:lvlText w:val="•"/>
      <w:lvlJc w:val="left"/>
      <w:pPr>
        <w:ind w:left="2421" w:hanging="205"/>
      </w:pPr>
      <w:rPr>
        <w:rFonts w:hint="default"/>
        <w:lang w:val="en-US" w:eastAsia="en-US" w:bidi="ar-SA"/>
      </w:rPr>
    </w:lvl>
    <w:lvl w:ilvl="3" w:tplc="D9228900">
      <w:numFmt w:val="bullet"/>
      <w:lvlText w:val="•"/>
      <w:lvlJc w:val="left"/>
      <w:pPr>
        <w:ind w:left="3431" w:hanging="205"/>
      </w:pPr>
      <w:rPr>
        <w:rFonts w:hint="default"/>
        <w:lang w:val="en-US" w:eastAsia="en-US" w:bidi="ar-SA"/>
      </w:rPr>
    </w:lvl>
    <w:lvl w:ilvl="4" w:tplc="5A3C0192">
      <w:numFmt w:val="bullet"/>
      <w:lvlText w:val="•"/>
      <w:lvlJc w:val="left"/>
      <w:pPr>
        <w:ind w:left="4442" w:hanging="205"/>
      </w:pPr>
      <w:rPr>
        <w:rFonts w:hint="default"/>
        <w:lang w:val="en-US" w:eastAsia="en-US" w:bidi="ar-SA"/>
      </w:rPr>
    </w:lvl>
    <w:lvl w:ilvl="5" w:tplc="779E7958">
      <w:numFmt w:val="bullet"/>
      <w:lvlText w:val="•"/>
      <w:lvlJc w:val="left"/>
      <w:pPr>
        <w:ind w:left="5452" w:hanging="205"/>
      </w:pPr>
      <w:rPr>
        <w:rFonts w:hint="default"/>
        <w:lang w:val="en-US" w:eastAsia="en-US" w:bidi="ar-SA"/>
      </w:rPr>
    </w:lvl>
    <w:lvl w:ilvl="6" w:tplc="94B45C06">
      <w:numFmt w:val="bullet"/>
      <w:lvlText w:val="•"/>
      <w:lvlJc w:val="left"/>
      <w:pPr>
        <w:ind w:left="6463" w:hanging="205"/>
      </w:pPr>
      <w:rPr>
        <w:rFonts w:hint="default"/>
        <w:lang w:val="en-US" w:eastAsia="en-US" w:bidi="ar-SA"/>
      </w:rPr>
    </w:lvl>
    <w:lvl w:ilvl="7" w:tplc="AC409504">
      <w:numFmt w:val="bullet"/>
      <w:lvlText w:val="•"/>
      <w:lvlJc w:val="left"/>
      <w:pPr>
        <w:ind w:left="7473" w:hanging="205"/>
      </w:pPr>
      <w:rPr>
        <w:rFonts w:hint="default"/>
        <w:lang w:val="en-US" w:eastAsia="en-US" w:bidi="ar-SA"/>
      </w:rPr>
    </w:lvl>
    <w:lvl w:ilvl="8" w:tplc="415CB208">
      <w:numFmt w:val="bullet"/>
      <w:lvlText w:val="•"/>
      <w:lvlJc w:val="left"/>
      <w:pPr>
        <w:ind w:left="8484" w:hanging="205"/>
      </w:pPr>
      <w:rPr>
        <w:rFonts w:hint="default"/>
        <w:lang w:val="en-US" w:eastAsia="en-US" w:bidi="ar-SA"/>
      </w:rPr>
    </w:lvl>
  </w:abstractNum>
  <w:abstractNum w:abstractNumId="9" w15:restartNumberingAfterBreak="0">
    <w:nsid w:val="03DD64EF"/>
    <w:multiLevelType w:val="hybridMultilevel"/>
    <w:tmpl w:val="C30C2078"/>
    <w:lvl w:ilvl="0" w:tplc="94C86A8C">
      <w:numFmt w:val="bullet"/>
      <w:lvlText w:val="•"/>
      <w:lvlJc w:val="left"/>
      <w:pPr>
        <w:ind w:left="720" w:hanging="360"/>
      </w:pPr>
      <w:rPr>
        <w:rFonts w:ascii="Arial" w:eastAsia="Arial" w:hAnsi="Arial" w:cs="Arial" w:hint="default"/>
        <w:b w:val="0"/>
        <w:bCs w:val="0"/>
        <w:i w:val="0"/>
        <w:iCs w:val="0"/>
        <w:spacing w:val="0"/>
        <w:w w:val="142"/>
        <w:position w:val="3"/>
        <w:sz w:val="12"/>
        <w:szCs w:val="12"/>
        <w:lang w:val="en-US" w:eastAsia="en-US" w:bidi="ar-S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64B2965"/>
    <w:multiLevelType w:val="hybridMultilevel"/>
    <w:tmpl w:val="D90E8A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6CB402D"/>
    <w:multiLevelType w:val="multilevel"/>
    <w:tmpl w:val="9F6EDC38"/>
    <w:lvl w:ilvl="0">
      <w:start w:val="1"/>
      <w:numFmt w:val="decimal"/>
      <w:lvlText w:val="%1"/>
      <w:lvlJc w:val="left"/>
      <w:pPr>
        <w:ind w:left="1097" w:hanging="421"/>
      </w:pPr>
      <w:rPr>
        <w:rFonts w:hint="default"/>
        <w:lang w:val="en-US" w:eastAsia="en-US" w:bidi="ar-SA"/>
      </w:rPr>
    </w:lvl>
    <w:lvl w:ilvl="1">
      <w:start w:val="1"/>
      <w:numFmt w:val="decimal"/>
      <w:lvlText w:val="%1.%2"/>
      <w:lvlJc w:val="left"/>
      <w:pPr>
        <w:ind w:left="1097" w:hanging="421"/>
      </w:pPr>
      <w:rPr>
        <w:rFonts w:ascii="Arial" w:eastAsia="Arial" w:hAnsi="Arial" w:cs="Arial" w:hint="default"/>
        <w:b/>
        <w:bCs/>
        <w:i w:val="0"/>
        <w:iCs w:val="0"/>
        <w:spacing w:val="-14"/>
        <w:w w:val="99"/>
        <w:sz w:val="18"/>
        <w:szCs w:val="18"/>
        <w:lang w:val="en-US" w:eastAsia="en-US" w:bidi="ar-SA"/>
      </w:rPr>
    </w:lvl>
    <w:lvl w:ilvl="2">
      <w:numFmt w:val="bullet"/>
      <w:lvlText w:val="•"/>
      <w:lvlJc w:val="left"/>
      <w:pPr>
        <w:ind w:left="2822" w:hanging="421"/>
      </w:pPr>
      <w:rPr>
        <w:rFonts w:hint="default"/>
        <w:lang w:val="en-US" w:eastAsia="en-US" w:bidi="ar-SA"/>
      </w:rPr>
    </w:lvl>
    <w:lvl w:ilvl="3">
      <w:numFmt w:val="bullet"/>
      <w:lvlText w:val="•"/>
      <w:lvlJc w:val="left"/>
      <w:pPr>
        <w:ind w:left="3683" w:hanging="421"/>
      </w:pPr>
      <w:rPr>
        <w:rFonts w:hint="default"/>
        <w:lang w:val="en-US" w:eastAsia="en-US" w:bidi="ar-SA"/>
      </w:rPr>
    </w:lvl>
    <w:lvl w:ilvl="4">
      <w:numFmt w:val="bullet"/>
      <w:lvlText w:val="•"/>
      <w:lvlJc w:val="left"/>
      <w:pPr>
        <w:ind w:left="4544" w:hanging="421"/>
      </w:pPr>
      <w:rPr>
        <w:rFonts w:hint="default"/>
        <w:lang w:val="en-US" w:eastAsia="en-US" w:bidi="ar-SA"/>
      </w:rPr>
    </w:lvl>
    <w:lvl w:ilvl="5">
      <w:numFmt w:val="bullet"/>
      <w:lvlText w:val="•"/>
      <w:lvlJc w:val="left"/>
      <w:pPr>
        <w:ind w:left="5405" w:hanging="421"/>
      </w:pPr>
      <w:rPr>
        <w:rFonts w:hint="default"/>
        <w:lang w:val="en-US" w:eastAsia="en-US" w:bidi="ar-SA"/>
      </w:rPr>
    </w:lvl>
    <w:lvl w:ilvl="6">
      <w:numFmt w:val="bullet"/>
      <w:lvlText w:val="•"/>
      <w:lvlJc w:val="left"/>
      <w:pPr>
        <w:ind w:left="6267" w:hanging="421"/>
      </w:pPr>
      <w:rPr>
        <w:rFonts w:hint="default"/>
        <w:lang w:val="en-US" w:eastAsia="en-US" w:bidi="ar-SA"/>
      </w:rPr>
    </w:lvl>
    <w:lvl w:ilvl="7">
      <w:numFmt w:val="bullet"/>
      <w:lvlText w:val="•"/>
      <w:lvlJc w:val="left"/>
      <w:pPr>
        <w:ind w:left="7128" w:hanging="421"/>
      </w:pPr>
      <w:rPr>
        <w:rFonts w:hint="default"/>
        <w:lang w:val="en-US" w:eastAsia="en-US" w:bidi="ar-SA"/>
      </w:rPr>
    </w:lvl>
    <w:lvl w:ilvl="8">
      <w:numFmt w:val="bullet"/>
      <w:lvlText w:val="•"/>
      <w:lvlJc w:val="left"/>
      <w:pPr>
        <w:ind w:left="7989" w:hanging="421"/>
      </w:pPr>
      <w:rPr>
        <w:rFonts w:hint="default"/>
        <w:lang w:val="en-US" w:eastAsia="en-US" w:bidi="ar-SA"/>
      </w:rPr>
    </w:lvl>
  </w:abstractNum>
  <w:abstractNum w:abstractNumId="12" w15:restartNumberingAfterBreak="0">
    <w:nsid w:val="0A4B1135"/>
    <w:multiLevelType w:val="hybridMultilevel"/>
    <w:tmpl w:val="2E503BC6"/>
    <w:lvl w:ilvl="0" w:tplc="95F07F40">
      <w:numFmt w:val="bullet"/>
      <w:lvlText w:val="•"/>
      <w:lvlJc w:val="left"/>
      <w:pPr>
        <w:ind w:left="340" w:hanging="171"/>
      </w:pPr>
      <w:rPr>
        <w:rFonts w:ascii="Arial" w:eastAsia="Arial" w:hAnsi="Arial" w:cs="Arial" w:hint="default"/>
        <w:b w:val="0"/>
        <w:bCs w:val="0"/>
        <w:i w:val="0"/>
        <w:iCs w:val="0"/>
        <w:color w:val="000000" w:themeColor="text1"/>
        <w:spacing w:val="0"/>
        <w:w w:val="142"/>
        <w:position w:val="3"/>
        <w:sz w:val="12"/>
        <w:szCs w:val="12"/>
        <w:lang w:val="en-US" w:eastAsia="en-US" w:bidi="ar-SA"/>
      </w:rPr>
    </w:lvl>
    <w:lvl w:ilvl="1" w:tplc="36DE2AFC">
      <w:numFmt w:val="bullet"/>
      <w:lvlText w:val="•"/>
      <w:lvlJc w:val="left"/>
      <w:pPr>
        <w:ind w:left="1356" w:hanging="171"/>
      </w:pPr>
      <w:rPr>
        <w:rFonts w:hint="default"/>
        <w:lang w:val="en-US" w:eastAsia="en-US" w:bidi="ar-SA"/>
      </w:rPr>
    </w:lvl>
    <w:lvl w:ilvl="2" w:tplc="6264075E">
      <w:numFmt w:val="bullet"/>
      <w:lvlText w:val="•"/>
      <w:lvlJc w:val="left"/>
      <w:pPr>
        <w:ind w:left="2372" w:hanging="171"/>
      </w:pPr>
      <w:rPr>
        <w:rFonts w:hint="default"/>
        <w:lang w:val="en-US" w:eastAsia="en-US" w:bidi="ar-SA"/>
      </w:rPr>
    </w:lvl>
    <w:lvl w:ilvl="3" w:tplc="E6AE5298">
      <w:numFmt w:val="bullet"/>
      <w:lvlText w:val="•"/>
      <w:lvlJc w:val="left"/>
      <w:pPr>
        <w:ind w:left="3389" w:hanging="171"/>
      </w:pPr>
      <w:rPr>
        <w:rFonts w:hint="default"/>
        <w:lang w:val="en-US" w:eastAsia="en-US" w:bidi="ar-SA"/>
      </w:rPr>
    </w:lvl>
    <w:lvl w:ilvl="4" w:tplc="0A5A99C4">
      <w:numFmt w:val="bullet"/>
      <w:lvlText w:val="•"/>
      <w:lvlJc w:val="left"/>
      <w:pPr>
        <w:ind w:left="4405" w:hanging="171"/>
      </w:pPr>
      <w:rPr>
        <w:rFonts w:hint="default"/>
        <w:lang w:val="en-US" w:eastAsia="en-US" w:bidi="ar-SA"/>
      </w:rPr>
    </w:lvl>
    <w:lvl w:ilvl="5" w:tplc="9F062DF4">
      <w:numFmt w:val="bullet"/>
      <w:lvlText w:val="•"/>
      <w:lvlJc w:val="left"/>
      <w:pPr>
        <w:ind w:left="5422" w:hanging="171"/>
      </w:pPr>
      <w:rPr>
        <w:rFonts w:hint="default"/>
        <w:lang w:val="en-US" w:eastAsia="en-US" w:bidi="ar-SA"/>
      </w:rPr>
    </w:lvl>
    <w:lvl w:ilvl="6" w:tplc="57360C90">
      <w:numFmt w:val="bullet"/>
      <w:lvlText w:val="•"/>
      <w:lvlJc w:val="left"/>
      <w:pPr>
        <w:ind w:left="6438" w:hanging="171"/>
      </w:pPr>
      <w:rPr>
        <w:rFonts w:hint="default"/>
        <w:lang w:val="en-US" w:eastAsia="en-US" w:bidi="ar-SA"/>
      </w:rPr>
    </w:lvl>
    <w:lvl w:ilvl="7" w:tplc="38CEB666">
      <w:numFmt w:val="bullet"/>
      <w:lvlText w:val="•"/>
      <w:lvlJc w:val="left"/>
      <w:pPr>
        <w:ind w:left="7454" w:hanging="171"/>
      </w:pPr>
      <w:rPr>
        <w:rFonts w:hint="default"/>
        <w:lang w:val="en-US" w:eastAsia="en-US" w:bidi="ar-SA"/>
      </w:rPr>
    </w:lvl>
    <w:lvl w:ilvl="8" w:tplc="D42E7C1A">
      <w:numFmt w:val="bullet"/>
      <w:lvlText w:val="•"/>
      <w:lvlJc w:val="left"/>
      <w:pPr>
        <w:ind w:left="8471" w:hanging="171"/>
      </w:pPr>
      <w:rPr>
        <w:rFonts w:hint="default"/>
        <w:lang w:val="en-US" w:eastAsia="en-US" w:bidi="ar-SA"/>
      </w:rPr>
    </w:lvl>
  </w:abstractNum>
  <w:abstractNum w:abstractNumId="13" w15:restartNumberingAfterBreak="0">
    <w:nsid w:val="0B5917C5"/>
    <w:multiLevelType w:val="hybridMultilevel"/>
    <w:tmpl w:val="B59E1CB4"/>
    <w:lvl w:ilvl="0" w:tplc="8A64A296">
      <w:start w:val="1"/>
      <w:numFmt w:val="lowerLetter"/>
      <w:lvlText w:val="%1."/>
      <w:lvlJc w:val="left"/>
      <w:pPr>
        <w:ind w:left="437" w:hanging="268"/>
      </w:pPr>
      <w:rPr>
        <w:rFonts w:ascii="Arial" w:eastAsia="Arial" w:hAnsi="Arial" w:cs="Arial" w:hint="default"/>
        <w:b/>
        <w:bCs/>
        <w:i w:val="0"/>
        <w:iCs w:val="0"/>
        <w:color w:val="000000" w:themeColor="text1"/>
        <w:spacing w:val="0"/>
        <w:w w:val="102"/>
        <w:sz w:val="19"/>
        <w:szCs w:val="19"/>
        <w:lang w:val="en-US" w:eastAsia="en-US" w:bidi="ar-SA"/>
      </w:rPr>
    </w:lvl>
    <w:lvl w:ilvl="1" w:tplc="D3224418">
      <w:numFmt w:val="bullet"/>
      <w:lvlText w:val="•"/>
      <w:lvlJc w:val="left"/>
      <w:pPr>
        <w:ind w:left="1446" w:hanging="268"/>
      </w:pPr>
      <w:rPr>
        <w:rFonts w:hint="default"/>
        <w:lang w:val="en-US" w:eastAsia="en-US" w:bidi="ar-SA"/>
      </w:rPr>
    </w:lvl>
    <w:lvl w:ilvl="2" w:tplc="D50A6E86">
      <w:numFmt w:val="bullet"/>
      <w:lvlText w:val="•"/>
      <w:lvlJc w:val="left"/>
      <w:pPr>
        <w:ind w:left="2452" w:hanging="268"/>
      </w:pPr>
      <w:rPr>
        <w:rFonts w:hint="default"/>
        <w:lang w:val="en-US" w:eastAsia="en-US" w:bidi="ar-SA"/>
      </w:rPr>
    </w:lvl>
    <w:lvl w:ilvl="3" w:tplc="981A8494">
      <w:numFmt w:val="bullet"/>
      <w:lvlText w:val="•"/>
      <w:lvlJc w:val="left"/>
      <w:pPr>
        <w:ind w:left="3459" w:hanging="268"/>
      </w:pPr>
      <w:rPr>
        <w:rFonts w:hint="default"/>
        <w:lang w:val="en-US" w:eastAsia="en-US" w:bidi="ar-SA"/>
      </w:rPr>
    </w:lvl>
    <w:lvl w:ilvl="4" w:tplc="8C6ECE06">
      <w:numFmt w:val="bullet"/>
      <w:lvlText w:val="•"/>
      <w:lvlJc w:val="left"/>
      <w:pPr>
        <w:ind w:left="4465" w:hanging="268"/>
      </w:pPr>
      <w:rPr>
        <w:rFonts w:hint="default"/>
        <w:lang w:val="en-US" w:eastAsia="en-US" w:bidi="ar-SA"/>
      </w:rPr>
    </w:lvl>
    <w:lvl w:ilvl="5" w:tplc="43069F38">
      <w:numFmt w:val="bullet"/>
      <w:lvlText w:val="•"/>
      <w:lvlJc w:val="left"/>
      <w:pPr>
        <w:ind w:left="5472" w:hanging="268"/>
      </w:pPr>
      <w:rPr>
        <w:rFonts w:hint="default"/>
        <w:lang w:val="en-US" w:eastAsia="en-US" w:bidi="ar-SA"/>
      </w:rPr>
    </w:lvl>
    <w:lvl w:ilvl="6" w:tplc="D7403EAA">
      <w:numFmt w:val="bullet"/>
      <w:lvlText w:val="•"/>
      <w:lvlJc w:val="left"/>
      <w:pPr>
        <w:ind w:left="6478" w:hanging="268"/>
      </w:pPr>
      <w:rPr>
        <w:rFonts w:hint="default"/>
        <w:lang w:val="en-US" w:eastAsia="en-US" w:bidi="ar-SA"/>
      </w:rPr>
    </w:lvl>
    <w:lvl w:ilvl="7" w:tplc="604CBBDA">
      <w:numFmt w:val="bullet"/>
      <w:lvlText w:val="•"/>
      <w:lvlJc w:val="left"/>
      <w:pPr>
        <w:ind w:left="7484" w:hanging="268"/>
      </w:pPr>
      <w:rPr>
        <w:rFonts w:hint="default"/>
        <w:lang w:val="en-US" w:eastAsia="en-US" w:bidi="ar-SA"/>
      </w:rPr>
    </w:lvl>
    <w:lvl w:ilvl="8" w:tplc="1E6C8158">
      <w:numFmt w:val="bullet"/>
      <w:lvlText w:val="•"/>
      <w:lvlJc w:val="left"/>
      <w:pPr>
        <w:ind w:left="8491" w:hanging="268"/>
      </w:pPr>
      <w:rPr>
        <w:rFonts w:hint="default"/>
        <w:lang w:val="en-US" w:eastAsia="en-US" w:bidi="ar-SA"/>
      </w:rPr>
    </w:lvl>
  </w:abstractNum>
  <w:abstractNum w:abstractNumId="14" w15:restartNumberingAfterBreak="0">
    <w:nsid w:val="0D3733E6"/>
    <w:multiLevelType w:val="hybridMultilevel"/>
    <w:tmpl w:val="89863958"/>
    <w:lvl w:ilvl="0" w:tplc="551C96EA">
      <w:numFmt w:val="bullet"/>
      <w:lvlText w:val="•"/>
      <w:lvlJc w:val="left"/>
      <w:pPr>
        <w:ind w:left="283" w:hanging="171"/>
      </w:pPr>
      <w:rPr>
        <w:rFonts w:ascii="Arial" w:eastAsia="Arial" w:hAnsi="Arial" w:cs="Arial" w:hint="default"/>
        <w:b w:val="0"/>
        <w:bCs w:val="0"/>
        <w:i w:val="0"/>
        <w:iCs w:val="0"/>
        <w:spacing w:val="0"/>
        <w:w w:val="142"/>
        <w:position w:val="3"/>
        <w:sz w:val="12"/>
        <w:szCs w:val="12"/>
        <w:lang w:val="en-US" w:eastAsia="en-US" w:bidi="ar-SA"/>
      </w:rPr>
    </w:lvl>
    <w:lvl w:ilvl="1" w:tplc="175A39A0">
      <w:numFmt w:val="bullet"/>
      <w:lvlText w:val="•"/>
      <w:lvlJc w:val="left"/>
      <w:pPr>
        <w:ind w:left="764" w:hanging="171"/>
      </w:pPr>
      <w:rPr>
        <w:rFonts w:hint="default"/>
        <w:lang w:val="en-US" w:eastAsia="en-US" w:bidi="ar-SA"/>
      </w:rPr>
    </w:lvl>
    <w:lvl w:ilvl="2" w:tplc="07B047B2">
      <w:numFmt w:val="bullet"/>
      <w:lvlText w:val="•"/>
      <w:lvlJc w:val="left"/>
      <w:pPr>
        <w:ind w:left="1249" w:hanging="171"/>
      </w:pPr>
      <w:rPr>
        <w:rFonts w:hint="default"/>
        <w:lang w:val="en-US" w:eastAsia="en-US" w:bidi="ar-SA"/>
      </w:rPr>
    </w:lvl>
    <w:lvl w:ilvl="3" w:tplc="D456A526">
      <w:numFmt w:val="bullet"/>
      <w:lvlText w:val="•"/>
      <w:lvlJc w:val="left"/>
      <w:pPr>
        <w:ind w:left="1734" w:hanging="171"/>
      </w:pPr>
      <w:rPr>
        <w:rFonts w:hint="default"/>
        <w:lang w:val="en-US" w:eastAsia="en-US" w:bidi="ar-SA"/>
      </w:rPr>
    </w:lvl>
    <w:lvl w:ilvl="4" w:tplc="348074C6">
      <w:numFmt w:val="bullet"/>
      <w:lvlText w:val="•"/>
      <w:lvlJc w:val="left"/>
      <w:pPr>
        <w:ind w:left="2219" w:hanging="171"/>
      </w:pPr>
      <w:rPr>
        <w:rFonts w:hint="default"/>
        <w:lang w:val="en-US" w:eastAsia="en-US" w:bidi="ar-SA"/>
      </w:rPr>
    </w:lvl>
    <w:lvl w:ilvl="5" w:tplc="39D283A2">
      <w:numFmt w:val="bullet"/>
      <w:lvlText w:val="•"/>
      <w:lvlJc w:val="left"/>
      <w:pPr>
        <w:ind w:left="2704" w:hanging="171"/>
      </w:pPr>
      <w:rPr>
        <w:rFonts w:hint="default"/>
        <w:lang w:val="en-US" w:eastAsia="en-US" w:bidi="ar-SA"/>
      </w:rPr>
    </w:lvl>
    <w:lvl w:ilvl="6" w:tplc="45041FF4">
      <w:numFmt w:val="bullet"/>
      <w:lvlText w:val="•"/>
      <w:lvlJc w:val="left"/>
      <w:pPr>
        <w:ind w:left="3189" w:hanging="171"/>
      </w:pPr>
      <w:rPr>
        <w:rFonts w:hint="default"/>
        <w:lang w:val="en-US" w:eastAsia="en-US" w:bidi="ar-SA"/>
      </w:rPr>
    </w:lvl>
    <w:lvl w:ilvl="7" w:tplc="5B24D6A6">
      <w:numFmt w:val="bullet"/>
      <w:lvlText w:val="•"/>
      <w:lvlJc w:val="left"/>
      <w:pPr>
        <w:ind w:left="3674" w:hanging="171"/>
      </w:pPr>
      <w:rPr>
        <w:rFonts w:hint="default"/>
        <w:lang w:val="en-US" w:eastAsia="en-US" w:bidi="ar-SA"/>
      </w:rPr>
    </w:lvl>
    <w:lvl w:ilvl="8" w:tplc="3B604F68">
      <w:numFmt w:val="bullet"/>
      <w:lvlText w:val="•"/>
      <w:lvlJc w:val="left"/>
      <w:pPr>
        <w:ind w:left="4159" w:hanging="171"/>
      </w:pPr>
      <w:rPr>
        <w:rFonts w:hint="default"/>
        <w:lang w:val="en-US" w:eastAsia="en-US" w:bidi="ar-SA"/>
      </w:rPr>
    </w:lvl>
  </w:abstractNum>
  <w:abstractNum w:abstractNumId="15" w15:restartNumberingAfterBreak="0">
    <w:nsid w:val="0EAB56C3"/>
    <w:multiLevelType w:val="hybridMultilevel"/>
    <w:tmpl w:val="9B36F514"/>
    <w:lvl w:ilvl="0" w:tplc="AFF0F984">
      <w:start w:val="1"/>
      <w:numFmt w:val="lowerLetter"/>
      <w:lvlText w:val="%1."/>
      <w:lvlJc w:val="left"/>
      <w:pPr>
        <w:ind w:left="374" w:hanging="205"/>
      </w:pPr>
      <w:rPr>
        <w:rFonts w:ascii="Arial" w:eastAsia="Arial" w:hAnsi="Arial" w:cs="Arial" w:hint="default"/>
        <w:b w:val="0"/>
        <w:bCs w:val="0"/>
        <w:i w:val="0"/>
        <w:iCs w:val="0"/>
        <w:spacing w:val="0"/>
        <w:w w:val="93"/>
        <w:sz w:val="19"/>
        <w:szCs w:val="19"/>
        <w:lang w:val="en-US" w:eastAsia="en-US" w:bidi="ar-SA"/>
      </w:rPr>
    </w:lvl>
    <w:lvl w:ilvl="1" w:tplc="C868D5DA">
      <w:numFmt w:val="bullet"/>
      <w:lvlText w:val="•"/>
      <w:lvlJc w:val="left"/>
      <w:pPr>
        <w:ind w:left="1392" w:hanging="205"/>
      </w:pPr>
      <w:rPr>
        <w:rFonts w:hint="default"/>
        <w:lang w:val="en-US" w:eastAsia="en-US" w:bidi="ar-SA"/>
      </w:rPr>
    </w:lvl>
    <w:lvl w:ilvl="2" w:tplc="91C0E99C">
      <w:numFmt w:val="bullet"/>
      <w:lvlText w:val="•"/>
      <w:lvlJc w:val="left"/>
      <w:pPr>
        <w:ind w:left="2404" w:hanging="205"/>
      </w:pPr>
      <w:rPr>
        <w:rFonts w:hint="default"/>
        <w:lang w:val="en-US" w:eastAsia="en-US" w:bidi="ar-SA"/>
      </w:rPr>
    </w:lvl>
    <w:lvl w:ilvl="3" w:tplc="A7E204AE">
      <w:numFmt w:val="bullet"/>
      <w:lvlText w:val="•"/>
      <w:lvlJc w:val="left"/>
      <w:pPr>
        <w:ind w:left="3417" w:hanging="205"/>
      </w:pPr>
      <w:rPr>
        <w:rFonts w:hint="default"/>
        <w:lang w:val="en-US" w:eastAsia="en-US" w:bidi="ar-SA"/>
      </w:rPr>
    </w:lvl>
    <w:lvl w:ilvl="4" w:tplc="FEB06B2C">
      <w:numFmt w:val="bullet"/>
      <w:lvlText w:val="•"/>
      <w:lvlJc w:val="left"/>
      <w:pPr>
        <w:ind w:left="4429" w:hanging="205"/>
      </w:pPr>
      <w:rPr>
        <w:rFonts w:hint="default"/>
        <w:lang w:val="en-US" w:eastAsia="en-US" w:bidi="ar-SA"/>
      </w:rPr>
    </w:lvl>
    <w:lvl w:ilvl="5" w:tplc="F14C7034">
      <w:numFmt w:val="bullet"/>
      <w:lvlText w:val="•"/>
      <w:lvlJc w:val="left"/>
      <w:pPr>
        <w:ind w:left="5442" w:hanging="205"/>
      </w:pPr>
      <w:rPr>
        <w:rFonts w:hint="default"/>
        <w:lang w:val="en-US" w:eastAsia="en-US" w:bidi="ar-SA"/>
      </w:rPr>
    </w:lvl>
    <w:lvl w:ilvl="6" w:tplc="144C092C">
      <w:numFmt w:val="bullet"/>
      <w:lvlText w:val="•"/>
      <w:lvlJc w:val="left"/>
      <w:pPr>
        <w:ind w:left="6454" w:hanging="205"/>
      </w:pPr>
      <w:rPr>
        <w:rFonts w:hint="default"/>
        <w:lang w:val="en-US" w:eastAsia="en-US" w:bidi="ar-SA"/>
      </w:rPr>
    </w:lvl>
    <w:lvl w:ilvl="7" w:tplc="60762792">
      <w:numFmt w:val="bullet"/>
      <w:lvlText w:val="•"/>
      <w:lvlJc w:val="left"/>
      <w:pPr>
        <w:ind w:left="7466" w:hanging="205"/>
      </w:pPr>
      <w:rPr>
        <w:rFonts w:hint="default"/>
        <w:lang w:val="en-US" w:eastAsia="en-US" w:bidi="ar-SA"/>
      </w:rPr>
    </w:lvl>
    <w:lvl w:ilvl="8" w:tplc="5FD61A16">
      <w:numFmt w:val="bullet"/>
      <w:lvlText w:val="•"/>
      <w:lvlJc w:val="left"/>
      <w:pPr>
        <w:ind w:left="8479" w:hanging="205"/>
      </w:pPr>
      <w:rPr>
        <w:rFonts w:hint="default"/>
        <w:lang w:val="en-US" w:eastAsia="en-US" w:bidi="ar-SA"/>
      </w:rPr>
    </w:lvl>
  </w:abstractNum>
  <w:abstractNum w:abstractNumId="16" w15:restartNumberingAfterBreak="0">
    <w:nsid w:val="10511431"/>
    <w:multiLevelType w:val="hybridMultilevel"/>
    <w:tmpl w:val="EFA405D0"/>
    <w:lvl w:ilvl="0" w:tplc="5810F7DA">
      <w:numFmt w:val="bullet"/>
      <w:lvlText w:val="•"/>
      <w:lvlJc w:val="left"/>
      <w:pPr>
        <w:ind w:left="340" w:hanging="171"/>
      </w:pPr>
      <w:rPr>
        <w:rFonts w:ascii="Arial" w:eastAsia="Arial" w:hAnsi="Arial" w:cs="Arial" w:hint="default"/>
        <w:b w:val="0"/>
        <w:bCs w:val="0"/>
        <w:i w:val="0"/>
        <w:iCs w:val="0"/>
        <w:color w:val="000000" w:themeColor="text1"/>
        <w:spacing w:val="0"/>
        <w:w w:val="142"/>
        <w:position w:val="3"/>
        <w:sz w:val="12"/>
        <w:szCs w:val="12"/>
        <w:lang w:val="en-US" w:eastAsia="en-US" w:bidi="ar-SA"/>
      </w:rPr>
    </w:lvl>
    <w:lvl w:ilvl="1" w:tplc="F4DC51B6">
      <w:numFmt w:val="bullet"/>
      <w:lvlText w:val="•"/>
      <w:lvlJc w:val="left"/>
      <w:pPr>
        <w:ind w:left="1356" w:hanging="171"/>
      </w:pPr>
      <w:rPr>
        <w:rFonts w:hint="default"/>
        <w:lang w:val="en-US" w:eastAsia="en-US" w:bidi="ar-SA"/>
      </w:rPr>
    </w:lvl>
    <w:lvl w:ilvl="2" w:tplc="44ACE18E">
      <w:numFmt w:val="bullet"/>
      <w:lvlText w:val="•"/>
      <w:lvlJc w:val="left"/>
      <w:pPr>
        <w:ind w:left="2373" w:hanging="171"/>
      </w:pPr>
      <w:rPr>
        <w:rFonts w:hint="default"/>
        <w:lang w:val="en-US" w:eastAsia="en-US" w:bidi="ar-SA"/>
      </w:rPr>
    </w:lvl>
    <w:lvl w:ilvl="3" w:tplc="9B5A3D3A">
      <w:numFmt w:val="bullet"/>
      <w:lvlText w:val="•"/>
      <w:lvlJc w:val="left"/>
      <w:pPr>
        <w:ind w:left="3389" w:hanging="171"/>
      </w:pPr>
      <w:rPr>
        <w:rFonts w:hint="default"/>
        <w:lang w:val="en-US" w:eastAsia="en-US" w:bidi="ar-SA"/>
      </w:rPr>
    </w:lvl>
    <w:lvl w:ilvl="4" w:tplc="394EC4F2">
      <w:numFmt w:val="bullet"/>
      <w:lvlText w:val="•"/>
      <w:lvlJc w:val="left"/>
      <w:pPr>
        <w:ind w:left="4406" w:hanging="171"/>
      </w:pPr>
      <w:rPr>
        <w:rFonts w:hint="default"/>
        <w:lang w:val="en-US" w:eastAsia="en-US" w:bidi="ar-SA"/>
      </w:rPr>
    </w:lvl>
    <w:lvl w:ilvl="5" w:tplc="1C646B38">
      <w:numFmt w:val="bullet"/>
      <w:lvlText w:val="•"/>
      <w:lvlJc w:val="left"/>
      <w:pPr>
        <w:ind w:left="5422" w:hanging="171"/>
      </w:pPr>
      <w:rPr>
        <w:rFonts w:hint="default"/>
        <w:lang w:val="en-US" w:eastAsia="en-US" w:bidi="ar-SA"/>
      </w:rPr>
    </w:lvl>
    <w:lvl w:ilvl="6" w:tplc="E01A0968">
      <w:numFmt w:val="bullet"/>
      <w:lvlText w:val="•"/>
      <w:lvlJc w:val="left"/>
      <w:pPr>
        <w:ind w:left="6439" w:hanging="171"/>
      </w:pPr>
      <w:rPr>
        <w:rFonts w:hint="default"/>
        <w:lang w:val="en-US" w:eastAsia="en-US" w:bidi="ar-SA"/>
      </w:rPr>
    </w:lvl>
    <w:lvl w:ilvl="7" w:tplc="34CCF3B8">
      <w:numFmt w:val="bullet"/>
      <w:lvlText w:val="•"/>
      <w:lvlJc w:val="left"/>
      <w:pPr>
        <w:ind w:left="7455" w:hanging="171"/>
      </w:pPr>
      <w:rPr>
        <w:rFonts w:hint="default"/>
        <w:lang w:val="en-US" w:eastAsia="en-US" w:bidi="ar-SA"/>
      </w:rPr>
    </w:lvl>
    <w:lvl w:ilvl="8" w:tplc="9E26AE16">
      <w:numFmt w:val="bullet"/>
      <w:lvlText w:val="•"/>
      <w:lvlJc w:val="left"/>
      <w:pPr>
        <w:ind w:left="8472" w:hanging="171"/>
      </w:pPr>
      <w:rPr>
        <w:rFonts w:hint="default"/>
        <w:lang w:val="en-US" w:eastAsia="en-US" w:bidi="ar-SA"/>
      </w:rPr>
    </w:lvl>
  </w:abstractNum>
  <w:abstractNum w:abstractNumId="17" w15:restartNumberingAfterBreak="0">
    <w:nsid w:val="160A3282"/>
    <w:multiLevelType w:val="hybridMultilevel"/>
    <w:tmpl w:val="C08443D6"/>
    <w:lvl w:ilvl="0" w:tplc="F580DFEE">
      <w:numFmt w:val="bullet"/>
      <w:lvlText w:val="•"/>
      <w:lvlJc w:val="left"/>
      <w:pPr>
        <w:ind w:left="171" w:hanging="171"/>
      </w:pPr>
      <w:rPr>
        <w:rFonts w:ascii="Arial" w:eastAsia="Arial" w:hAnsi="Arial" w:cs="Arial" w:hint="default"/>
        <w:b w:val="0"/>
        <w:bCs w:val="0"/>
        <w:i w:val="0"/>
        <w:iCs w:val="0"/>
        <w:spacing w:val="0"/>
        <w:w w:val="142"/>
        <w:position w:val="3"/>
        <w:sz w:val="12"/>
        <w:szCs w:val="12"/>
        <w:lang w:val="en-US" w:eastAsia="en-US" w:bidi="ar-SA"/>
      </w:rPr>
    </w:lvl>
    <w:lvl w:ilvl="1" w:tplc="398E6608">
      <w:numFmt w:val="bullet"/>
      <w:lvlText w:val="•"/>
      <w:lvlJc w:val="left"/>
      <w:pPr>
        <w:ind w:left="1285" w:hanging="171"/>
      </w:pPr>
      <w:rPr>
        <w:rFonts w:hint="default"/>
        <w:lang w:val="en-US" w:eastAsia="en-US" w:bidi="ar-SA"/>
      </w:rPr>
    </w:lvl>
    <w:lvl w:ilvl="2" w:tplc="BE2C0F36">
      <w:numFmt w:val="bullet"/>
      <w:lvlText w:val="•"/>
      <w:lvlJc w:val="left"/>
      <w:pPr>
        <w:ind w:left="2390" w:hanging="171"/>
      </w:pPr>
      <w:rPr>
        <w:rFonts w:hint="default"/>
        <w:lang w:val="en-US" w:eastAsia="en-US" w:bidi="ar-SA"/>
      </w:rPr>
    </w:lvl>
    <w:lvl w:ilvl="3" w:tplc="FF588576">
      <w:numFmt w:val="bullet"/>
      <w:lvlText w:val="•"/>
      <w:lvlJc w:val="left"/>
      <w:pPr>
        <w:ind w:left="3494" w:hanging="171"/>
      </w:pPr>
      <w:rPr>
        <w:rFonts w:hint="default"/>
        <w:lang w:val="en-US" w:eastAsia="en-US" w:bidi="ar-SA"/>
      </w:rPr>
    </w:lvl>
    <w:lvl w:ilvl="4" w:tplc="64DA6FAE">
      <w:numFmt w:val="bullet"/>
      <w:lvlText w:val="•"/>
      <w:lvlJc w:val="left"/>
      <w:pPr>
        <w:ind w:left="4599" w:hanging="171"/>
      </w:pPr>
      <w:rPr>
        <w:rFonts w:hint="default"/>
        <w:lang w:val="en-US" w:eastAsia="en-US" w:bidi="ar-SA"/>
      </w:rPr>
    </w:lvl>
    <w:lvl w:ilvl="5" w:tplc="CA768726">
      <w:numFmt w:val="bullet"/>
      <w:lvlText w:val="•"/>
      <w:lvlJc w:val="left"/>
      <w:pPr>
        <w:ind w:left="5703" w:hanging="171"/>
      </w:pPr>
      <w:rPr>
        <w:rFonts w:hint="default"/>
        <w:lang w:val="en-US" w:eastAsia="en-US" w:bidi="ar-SA"/>
      </w:rPr>
    </w:lvl>
    <w:lvl w:ilvl="6" w:tplc="6346C9DE">
      <w:numFmt w:val="bullet"/>
      <w:lvlText w:val="•"/>
      <w:lvlJc w:val="left"/>
      <w:pPr>
        <w:ind w:left="6808" w:hanging="171"/>
      </w:pPr>
      <w:rPr>
        <w:rFonts w:hint="default"/>
        <w:lang w:val="en-US" w:eastAsia="en-US" w:bidi="ar-SA"/>
      </w:rPr>
    </w:lvl>
    <w:lvl w:ilvl="7" w:tplc="EC785356">
      <w:numFmt w:val="bullet"/>
      <w:lvlText w:val="•"/>
      <w:lvlJc w:val="left"/>
      <w:pPr>
        <w:ind w:left="7912" w:hanging="171"/>
      </w:pPr>
      <w:rPr>
        <w:rFonts w:hint="default"/>
        <w:lang w:val="en-US" w:eastAsia="en-US" w:bidi="ar-SA"/>
      </w:rPr>
    </w:lvl>
    <w:lvl w:ilvl="8" w:tplc="7054D962">
      <w:numFmt w:val="bullet"/>
      <w:lvlText w:val="•"/>
      <w:lvlJc w:val="left"/>
      <w:pPr>
        <w:ind w:left="9017" w:hanging="171"/>
      </w:pPr>
      <w:rPr>
        <w:rFonts w:hint="default"/>
        <w:lang w:val="en-US" w:eastAsia="en-US" w:bidi="ar-SA"/>
      </w:rPr>
    </w:lvl>
  </w:abstractNum>
  <w:abstractNum w:abstractNumId="18" w15:restartNumberingAfterBreak="0">
    <w:nsid w:val="165C0909"/>
    <w:multiLevelType w:val="hybridMultilevel"/>
    <w:tmpl w:val="F5AC918E"/>
    <w:lvl w:ilvl="0" w:tplc="30BCFE64">
      <w:start w:val="4"/>
      <w:numFmt w:val="bullet"/>
      <w:lvlText w:val=""/>
      <w:lvlJc w:val="left"/>
      <w:pPr>
        <w:ind w:left="360" w:hanging="360"/>
      </w:pPr>
      <w:rPr>
        <w:rFonts w:ascii="Symbol" w:eastAsiaTheme="minorHAnsi" w:hAnsi="Symbol" w:cs="Helvetica 45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7221BEB"/>
    <w:multiLevelType w:val="hybridMultilevel"/>
    <w:tmpl w:val="7CA0A5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8262160"/>
    <w:multiLevelType w:val="hybridMultilevel"/>
    <w:tmpl w:val="5CCA1DBE"/>
    <w:lvl w:ilvl="0" w:tplc="481EF720">
      <w:numFmt w:val="bullet"/>
      <w:lvlText w:val="•"/>
      <w:lvlJc w:val="left"/>
      <w:pPr>
        <w:ind w:left="340" w:hanging="171"/>
      </w:pPr>
      <w:rPr>
        <w:rFonts w:ascii="Arial" w:eastAsia="Arial" w:hAnsi="Arial" w:cs="Arial" w:hint="default"/>
        <w:b w:val="0"/>
        <w:bCs w:val="0"/>
        <w:i w:val="0"/>
        <w:iCs w:val="0"/>
        <w:color w:val="000000" w:themeColor="text1"/>
        <w:spacing w:val="0"/>
        <w:w w:val="142"/>
        <w:position w:val="3"/>
        <w:sz w:val="12"/>
        <w:szCs w:val="12"/>
        <w:lang w:val="en-US" w:eastAsia="en-US" w:bidi="ar-SA"/>
      </w:rPr>
    </w:lvl>
    <w:lvl w:ilvl="1" w:tplc="C1FA35FE">
      <w:numFmt w:val="bullet"/>
      <w:lvlText w:val="•"/>
      <w:lvlJc w:val="left"/>
      <w:pPr>
        <w:ind w:left="1356" w:hanging="171"/>
      </w:pPr>
      <w:rPr>
        <w:rFonts w:hint="default"/>
        <w:lang w:val="en-US" w:eastAsia="en-US" w:bidi="ar-SA"/>
      </w:rPr>
    </w:lvl>
    <w:lvl w:ilvl="2" w:tplc="D1123670">
      <w:numFmt w:val="bullet"/>
      <w:lvlText w:val="•"/>
      <w:lvlJc w:val="left"/>
      <w:pPr>
        <w:ind w:left="2372" w:hanging="171"/>
      </w:pPr>
      <w:rPr>
        <w:rFonts w:hint="default"/>
        <w:lang w:val="en-US" w:eastAsia="en-US" w:bidi="ar-SA"/>
      </w:rPr>
    </w:lvl>
    <w:lvl w:ilvl="3" w:tplc="D60E5956">
      <w:numFmt w:val="bullet"/>
      <w:lvlText w:val="•"/>
      <w:lvlJc w:val="left"/>
      <w:pPr>
        <w:ind w:left="3389" w:hanging="171"/>
      </w:pPr>
      <w:rPr>
        <w:rFonts w:hint="default"/>
        <w:lang w:val="en-US" w:eastAsia="en-US" w:bidi="ar-SA"/>
      </w:rPr>
    </w:lvl>
    <w:lvl w:ilvl="4" w:tplc="A6467AA2">
      <w:numFmt w:val="bullet"/>
      <w:lvlText w:val="•"/>
      <w:lvlJc w:val="left"/>
      <w:pPr>
        <w:ind w:left="4405" w:hanging="171"/>
      </w:pPr>
      <w:rPr>
        <w:rFonts w:hint="default"/>
        <w:lang w:val="en-US" w:eastAsia="en-US" w:bidi="ar-SA"/>
      </w:rPr>
    </w:lvl>
    <w:lvl w:ilvl="5" w:tplc="F4645C16">
      <w:numFmt w:val="bullet"/>
      <w:lvlText w:val="•"/>
      <w:lvlJc w:val="left"/>
      <w:pPr>
        <w:ind w:left="5422" w:hanging="171"/>
      </w:pPr>
      <w:rPr>
        <w:rFonts w:hint="default"/>
        <w:lang w:val="en-US" w:eastAsia="en-US" w:bidi="ar-SA"/>
      </w:rPr>
    </w:lvl>
    <w:lvl w:ilvl="6" w:tplc="0BC04704">
      <w:numFmt w:val="bullet"/>
      <w:lvlText w:val="•"/>
      <w:lvlJc w:val="left"/>
      <w:pPr>
        <w:ind w:left="6438" w:hanging="171"/>
      </w:pPr>
      <w:rPr>
        <w:rFonts w:hint="default"/>
        <w:lang w:val="en-US" w:eastAsia="en-US" w:bidi="ar-SA"/>
      </w:rPr>
    </w:lvl>
    <w:lvl w:ilvl="7" w:tplc="C28AB362">
      <w:numFmt w:val="bullet"/>
      <w:lvlText w:val="•"/>
      <w:lvlJc w:val="left"/>
      <w:pPr>
        <w:ind w:left="7454" w:hanging="171"/>
      </w:pPr>
      <w:rPr>
        <w:rFonts w:hint="default"/>
        <w:lang w:val="en-US" w:eastAsia="en-US" w:bidi="ar-SA"/>
      </w:rPr>
    </w:lvl>
    <w:lvl w:ilvl="8" w:tplc="50B0D544">
      <w:numFmt w:val="bullet"/>
      <w:lvlText w:val="•"/>
      <w:lvlJc w:val="left"/>
      <w:pPr>
        <w:ind w:left="8471" w:hanging="171"/>
      </w:pPr>
      <w:rPr>
        <w:rFonts w:hint="default"/>
        <w:lang w:val="en-US" w:eastAsia="en-US" w:bidi="ar-SA"/>
      </w:rPr>
    </w:lvl>
  </w:abstractNum>
  <w:abstractNum w:abstractNumId="21" w15:restartNumberingAfterBreak="0">
    <w:nsid w:val="18827782"/>
    <w:multiLevelType w:val="hybridMultilevel"/>
    <w:tmpl w:val="08D89410"/>
    <w:lvl w:ilvl="0" w:tplc="90161BD6">
      <w:numFmt w:val="bullet"/>
      <w:lvlText w:val="•"/>
      <w:lvlJc w:val="left"/>
      <w:pPr>
        <w:ind w:left="340" w:hanging="171"/>
      </w:pPr>
      <w:rPr>
        <w:rFonts w:ascii="Arial" w:eastAsia="Arial" w:hAnsi="Arial" w:cs="Arial" w:hint="default"/>
        <w:b w:val="0"/>
        <w:bCs w:val="0"/>
        <w:i w:val="0"/>
        <w:iCs w:val="0"/>
        <w:spacing w:val="0"/>
        <w:w w:val="142"/>
        <w:position w:val="3"/>
        <w:sz w:val="12"/>
        <w:szCs w:val="12"/>
        <w:lang w:val="en-US" w:eastAsia="en-US" w:bidi="ar-SA"/>
      </w:rPr>
    </w:lvl>
    <w:lvl w:ilvl="1" w:tplc="443E8E84">
      <w:numFmt w:val="bullet"/>
      <w:lvlText w:val="•"/>
      <w:lvlJc w:val="left"/>
      <w:pPr>
        <w:ind w:left="1356" w:hanging="171"/>
      </w:pPr>
      <w:rPr>
        <w:rFonts w:hint="default"/>
        <w:lang w:val="en-US" w:eastAsia="en-US" w:bidi="ar-SA"/>
      </w:rPr>
    </w:lvl>
    <w:lvl w:ilvl="2" w:tplc="CA48B5F0">
      <w:numFmt w:val="bullet"/>
      <w:lvlText w:val="•"/>
      <w:lvlJc w:val="left"/>
      <w:pPr>
        <w:ind w:left="2372" w:hanging="171"/>
      </w:pPr>
      <w:rPr>
        <w:rFonts w:hint="default"/>
        <w:lang w:val="en-US" w:eastAsia="en-US" w:bidi="ar-SA"/>
      </w:rPr>
    </w:lvl>
    <w:lvl w:ilvl="3" w:tplc="4C060E14">
      <w:numFmt w:val="bullet"/>
      <w:lvlText w:val="•"/>
      <w:lvlJc w:val="left"/>
      <w:pPr>
        <w:ind w:left="3389" w:hanging="171"/>
      </w:pPr>
      <w:rPr>
        <w:rFonts w:hint="default"/>
        <w:lang w:val="en-US" w:eastAsia="en-US" w:bidi="ar-SA"/>
      </w:rPr>
    </w:lvl>
    <w:lvl w:ilvl="4" w:tplc="76C86D14">
      <w:numFmt w:val="bullet"/>
      <w:lvlText w:val="•"/>
      <w:lvlJc w:val="left"/>
      <w:pPr>
        <w:ind w:left="4405" w:hanging="171"/>
      </w:pPr>
      <w:rPr>
        <w:rFonts w:hint="default"/>
        <w:lang w:val="en-US" w:eastAsia="en-US" w:bidi="ar-SA"/>
      </w:rPr>
    </w:lvl>
    <w:lvl w:ilvl="5" w:tplc="2B944D42">
      <w:numFmt w:val="bullet"/>
      <w:lvlText w:val="•"/>
      <w:lvlJc w:val="left"/>
      <w:pPr>
        <w:ind w:left="5422" w:hanging="171"/>
      </w:pPr>
      <w:rPr>
        <w:rFonts w:hint="default"/>
        <w:lang w:val="en-US" w:eastAsia="en-US" w:bidi="ar-SA"/>
      </w:rPr>
    </w:lvl>
    <w:lvl w:ilvl="6" w:tplc="5D0C19D2">
      <w:numFmt w:val="bullet"/>
      <w:lvlText w:val="•"/>
      <w:lvlJc w:val="left"/>
      <w:pPr>
        <w:ind w:left="6438" w:hanging="171"/>
      </w:pPr>
      <w:rPr>
        <w:rFonts w:hint="default"/>
        <w:lang w:val="en-US" w:eastAsia="en-US" w:bidi="ar-SA"/>
      </w:rPr>
    </w:lvl>
    <w:lvl w:ilvl="7" w:tplc="FD08B846">
      <w:numFmt w:val="bullet"/>
      <w:lvlText w:val="•"/>
      <w:lvlJc w:val="left"/>
      <w:pPr>
        <w:ind w:left="7454" w:hanging="171"/>
      </w:pPr>
      <w:rPr>
        <w:rFonts w:hint="default"/>
        <w:lang w:val="en-US" w:eastAsia="en-US" w:bidi="ar-SA"/>
      </w:rPr>
    </w:lvl>
    <w:lvl w:ilvl="8" w:tplc="EEC81FA2">
      <w:numFmt w:val="bullet"/>
      <w:lvlText w:val="•"/>
      <w:lvlJc w:val="left"/>
      <w:pPr>
        <w:ind w:left="8471" w:hanging="171"/>
      </w:pPr>
      <w:rPr>
        <w:rFonts w:hint="default"/>
        <w:lang w:val="en-US" w:eastAsia="en-US" w:bidi="ar-SA"/>
      </w:rPr>
    </w:lvl>
  </w:abstractNum>
  <w:abstractNum w:abstractNumId="22" w15:restartNumberingAfterBreak="0">
    <w:nsid w:val="18A067B1"/>
    <w:multiLevelType w:val="hybridMultilevel"/>
    <w:tmpl w:val="59D6C09E"/>
    <w:lvl w:ilvl="0" w:tplc="24C61C2C">
      <w:start w:val="1"/>
      <w:numFmt w:val="lowerRoman"/>
      <w:lvlText w:val="%1."/>
      <w:lvlJc w:val="left"/>
      <w:pPr>
        <w:ind w:left="308" w:hanging="139"/>
      </w:pPr>
      <w:rPr>
        <w:rFonts w:ascii="Arial" w:eastAsia="Arial" w:hAnsi="Arial" w:cs="Arial" w:hint="default"/>
        <w:b w:val="0"/>
        <w:bCs w:val="0"/>
        <w:i w:val="0"/>
        <w:iCs w:val="0"/>
        <w:spacing w:val="-3"/>
        <w:w w:val="83"/>
        <w:sz w:val="19"/>
        <w:szCs w:val="19"/>
        <w:lang w:val="en-US" w:eastAsia="en-US" w:bidi="ar-SA"/>
      </w:rPr>
    </w:lvl>
    <w:lvl w:ilvl="1" w:tplc="43C2C792">
      <w:numFmt w:val="bullet"/>
      <w:lvlText w:val="•"/>
      <w:lvlJc w:val="left"/>
      <w:pPr>
        <w:ind w:left="513" w:hanging="139"/>
      </w:pPr>
      <w:rPr>
        <w:rFonts w:hint="default"/>
        <w:lang w:val="en-US" w:eastAsia="en-US" w:bidi="ar-SA"/>
      </w:rPr>
    </w:lvl>
    <w:lvl w:ilvl="2" w:tplc="DB248214">
      <w:numFmt w:val="bullet"/>
      <w:lvlText w:val="•"/>
      <w:lvlJc w:val="left"/>
      <w:pPr>
        <w:ind w:left="727" w:hanging="139"/>
      </w:pPr>
      <w:rPr>
        <w:rFonts w:hint="default"/>
        <w:lang w:val="en-US" w:eastAsia="en-US" w:bidi="ar-SA"/>
      </w:rPr>
    </w:lvl>
    <w:lvl w:ilvl="3" w:tplc="C92043BE">
      <w:numFmt w:val="bullet"/>
      <w:lvlText w:val="•"/>
      <w:lvlJc w:val="left"/>
      <w:pPr>
        <w:ind w:left="940" w:hanging="139"/>
      </w:pPr>
      <w:rPr>
        <w:rFonts w:hint="default"/>
        <w:lang w:val="en-US" w:eastAsia="en-US" w:bidi="ar-SA"/>
      </w:rPr>
    </w:lvl>
    <w:lvl w:ilvl="4" w:tplc="41F81972">
      <w:numFmt w:val="bullet"/>
      <w:lvlText w:val="•"/>
      <w:lvlJc w:val="left"/>
      <w:pPr>
        <w:ind w:left="1154" w:hanging="139"/>
      </w:pPr>
      <w:rPr>
        <w:rFonts w:hint="default"/>
        <w:lang w:val="en-US" w:eastAsia="en-US" w:bidi="ar-SA"/>
      </w:rPr>
    </w:lvl>
    <w:lvl w:ilvl="5" w:tplc="686ECF44">
      <w:numFmt w:val="bullet"/>
      <w:lvlText w:val="•"/>
      <w:lvlJc w:val="left"/>
      <w:pPr>
        <w:ind w:left="1367" w:hanging="139"/>
      </w:pPr>
      <w:rPr>
        <w:rFonts w:hint="default"/>
        <w:lang w:val="en-US" w:eastAsia="en-US" w:bidi="ar-SA"/>
      </w:rPr>
    </w:lvl>
    <w:lvl w:ilvl="6" w:tplc="FAAE8328">
      <w:numFmt w:val="bullet"/>
      <w:lvlText w:val="•"/>
      <w:lvlJc w:val="left"/>
      <w:pPr>
        <w:ind w:left="1581" w:hanging="139"/>
      </w:pPr>
      <w:rPr>
        <w:rFonts w:hint="default"/>
        <w:lang w:val="en-US" w:eastAsia="en-US" w:bidi="ar-SA"/>
      </w:rPr>
    </w:lvl>
    <w:lvl w:ilvl="7" w:tplc="002C114E">
      <w:numFmt w:val="bullet"/>
      <w:lvlText w:val="•"/>
      <w:lvlJc w:val="left"/>
      <w:pPr>
        <w:ind w:left="1794" w:hanging="139"/>
      </w:pPr>
      <w:rPr>
        <w:rFonts w:hint="default"/>
        <w:lang w:val="en-US" w:eastAsia="en-US" w:bidi="ar-SA"/>
      </w:rPr>
    </w:lvl>
    <w:lvl w:ilvl="8" w:tplc="2916A37A">
      <w:numFmt w:val="bullet"/>
      <w:lvlText w:val="•"/>
      <w:lvlJc w:val="left"/>
      <w:pPr>
        <w:ind w:left="2008" w:hanging="139"/>
      </w:pPr>
      <w:rPr>
        <w:rFonts w:hint="default"/>
        <w:lang w:val="en-US" w:eastAsia="en-US" w:bidi="ar-SA"/>
      </w:rPr>
    </w:lvl>
  </w:abstractNum>
  <w:abstractNum w:abstractNumId="23" w15:restartNumberingAfterBreak="0">
    <w:nsid w:val="1A375A29"/>
    <w:multiLevelType w:val="hybridMultilevel"/>
    <w:tmpl w:val="D590B0C4"/>
    <w:lvl w:ilvl="0" w:tplc="5EFED258">
      <w:start w:val="1"/>
      <w:numFmt w:val="lowerLetter"/>
      <w:lvlText w:val="%1)"/>
      <w:lvlJc w:val="left"/>
      <w:pPr>
        <w:ind w:left="384" w:hanging="215"/>
      </w:pPr>
      <w:rPr>
        <w:rFonts w:hint="default"/>
        <w:b/>
        <w:bCs/>
        <w:i w:val="0"/>
        <w:iCs w:val="0"/>
        <w:color w:val="000000" w:themeColor="text1"/>
        <w:spacing w:val="0"/>
        <w:w w:val="102"/>
        <w:sz w:val="19"/>
        <w:szCs w:val="19"/>
        <w:lang w:val="en-US" w:eastAsia="en-US" w:bidi="ar-SA"/>
      </w:rPr>
    </w:lvl>
    <w:lvl w:ilvl="1" w:tplc="FFCE1EFE">
      <w:start w:val="1"/>
      <w:numFmt w:val="lowerRoman"/>
      <w:lvlText w:val="%2."/>
      <w:lvlJc w:val="left"/>
      <w:pPr>
        <w:ind w:left="709" w:hanging="314"/>
      </w:pPr>
      <w:rPr>
        <w:rFonts w:ascii="Arial" w:eastAsia="Arial" w:hAnsi="Arial" w:cs="Arial" w:hint="default"/>
        <w:b/>
        <w:bCs/>
        <w:i w:val="0"/>
        <w:iCs w:val="0"/>
        <w:color w:val="000000" w:themeColor="text1"/>
        <w:spacing w:val="0"/>
        <w:w w:val="96"/>
        <w:sz w:val="19"/>
        <w:szCs w:val="19"/>
        <w:lang w:val="en-US" w:eastAsia="en-US" w:bidi="ar-SA"/>
      </w:rPr>
    </w:lvl>
    <w:lvl w:ilvl="2" w:tplc="3A288F84">
      <w:numFmt w:val="bullet"/>
      <w:lvlText w:val="•"/>
      <w:lvlJc w:val="left"/>
      <w:pPr>
        <w:ind w:left="1789" w:hanging="314"/>
      </w:pPr>
      <w:rPr>
        <w:rFonts w:hint="default"/>
        <w:lang w:val="en-US" w:eastAsia="en-US" w:bidi="ar-SA"/>
      </w:rPr>
    </w:lvl>
    <w:lvl w:ilvl="3" w:tplc="56380A72">
      <w:numFmt w:val="bullet"/>
      <w:lvlText w:val="•"/>
      <w:lvlJc w:val="left"/>
      <w:pPr>
        <w:ind w:left="2878" w:hanging="314"/>
      </w:pPr>
      <w:rPr>
        <w:rFonts w:hint="default"/>
        <w:lang w:val="en-US" w:eastAsia="en-US" w:bidi="ar-SA"/>
      </w:rPr>
    </w:lvl>
    <w:lvl w:ilvl="4" w:tplc="2CC8600A">
      <w:numFmt w:val="bullet"/>
      <w:lvlText w:val="•"/>
      <w:lvlJc w:val="left"/>
      <w:pPr>
        <w:ind w:left="3968" w:hanging="314"/>
      </w:pPr>
      <w:rPr>
        <w:rFonts w:hint="default"/>
        <w:lang w:val="en-US" w:eastAsia="en-US" w:bidi="ar-SA"/>
      </w:rPr>
    </w:lvl>
    <w:lvl w:ilvl="5" w:tplc="F9C6D964">
      <w:numFmt w:val="bullet"/>
      <w:lvlText w:val="•"/>
      <w:lvlJc w:val="left"/>
      <w:pPr>
        <w:ind w:left="5057" w:hanging="314"/>
      </w:pPr>
      <w:rPr>
        <w:rFonts w:hint="default"/>
        <w:lang w:val="en-US" w:eastAsia="en-US" w:bidi="ar-SA"/>
      </w:rPr>
    </w:lvl>
    <w:lvl w:ilvl="6" w:tplc="58C4E960">
      <w:numFmt w:val="bullet"/>
      <w:lvlText w:val="•"/>
      <w:lvlJc w:val="left"/>
      <w:pPr>
        <w:ind w:left="6146" w:hanging="314"/>
      </w:pPr>
      <w:rPr>
        <w:rFonts w:hint="default"/>
        <w:lang w:val="en-US" w:eastAsia="en-US" w:bidi="ar-SA"/>
      </w:rPr>
    </w:lvl>
    <w:lvl w:ilvl="7" w:tplc="C0C0FA76">
      <w:numFmt w:val="bullet"/>
      <w:lvlText w:val="•"/>
      <w:lvlJc w:val="left"/>
      <w:pPr>
        <w:ind w:left="7236" w:hanging="314"/>
      </w:pPr>
      <w:rPr>
        <w:rFonts w:hint="default"/>
        <w:lang w:val="en-US" w:eastAsia="en-US" w:bidi="ar-SA"/>
      </w:rPr>
    </w:lvl>
    <w:lvl w:ilvl="8" w:tplc="21F056CA">
      <w:numFmt w:val="bullet"/>
      <w:lvlText w:val="•"/>
      <w:lvlJc w:val="left"/>
      <w:pPr>
        <w:ind w:left="8325" w:hanging="314"/>
      </w:pPr>
      <w:rPr>
        <w:rFonts w:hint="default"/>
        <w:lang w:val="en-US" w:eastAsia="en-US" w:bidi="ar-SA"/>
      </w:rPr>
    </w:lvl>
  </w:abstractNum>
  <w:abstractNum w:abstractNumId="24" w15:restartNumberingAfterBreak="0">
    <w:nsid w:val="1AA27FAB"/>
    <w:multiLevelType w:val="hybridMultilevel"/>
    <w:tmpl w:val="BD8E78CC"/>
    <w:lvl w:ilvl="0" w:tplc="26560AFA">
      <w:numFmt w:val="bullet"/>
      <w:lvlText w:val="•"/>
      <w:lvlJc w:val="left"/>
      <w:pPr>
        <w:ind w:left="340" w:hanging="171"/>
      </w:pPr>
      <w:rPr>
        <w:rFonts w:ascii="Arial" w:eastAsia="Arial" w:hAnsi="Arial" w:cs="Arial" w:hint="default"/>
        <w:b w:val="0"/>
        <w:bCs w:val="0"/>
        <w:i w:val="0"/>
        <w:iCs w:val="0"/>
        <w:color w:val="FFFFFF"/>
        <w:spacing w:val="0"/>
        <w:w w:val="142"/>
        <w:position w:val="3"/>
        <w:sz w:val="12"/>
        <w:szCs w:val="12"/>
        <w:lang w:val="en-US" w:eastAsia="en-US" w:bidi="ar-SA"/>
      </w:rPr>
    </w:lvl>
    <w:lvl w:ilvl="1" w:tplc="649E8CA8">
      <w:numFmt w:val="bullet"/>
      <w:lvlText w:val="-"/>
      <w:lvlJc w:val="left"/>
      <w:pPr>
        <w:ind w:left="623" w:hanging="180"/>
      </w:pPr>
      <w:rPr>
        <w:rFonts w:ascii="Arial" w:eastAsia="Arial" w:hAnsi="Arial" w:cs="Arial" w:hint="default"/>
        <w:b w:val="0"/>
        <w:bCs w:val="0"/>
        <w:i w:val="0"/>
        <w:iCs w:val="0"/>
        <w:color w:val="FFFFFF"/>
        <w:spacing w:val="0"/>
        <w:w w:val="116"/>
        <w:sz w:val="19"/>
        <w:szCs w:val="19"/>
        <w:lang w:val="en-US" w:eastAsia="en-US" w:bidi="ar-SA"/>
      </w:rPr>
    </w:lvl>
    <w:lvl w:ilvl="2" w:tplc="B0EA6D24">
      <w:numFmt w:val="bullet"/>
      <w:lvlText w:val="•"/>
      <w:lvlJc w:val="left"/>
      <w:pPr>
        <w:ind w:left="1718" w:hanging="180"/>
      </w:pPr>
      <w:rPr>
        <w:rFonts w:hint="default"/>
        <w:lang w:val="en-US" w:eastAsia="en-US" w:bidi="ar-SA"/>
      </w:rPr>
    </w:lvl>
    <w:lvl w:ilvl="3" w:tplc="643E3834">
      <w:numFmt w:val="bullet"/>
      <w:lvlText w:val="•"/>
      <w:lvlJc w:val="left"/>
      <w:pPr>
        <w:ind w:left="2816" w:hanging="180"/>
      </w:pPr>
      <w:rPr>
        <w:rFonts w:hint="default"/>
        <w:lang w:val="en-US" w:eastAsia="en-US" w:bidi="ar-SA"/>
      </w:rPr>
    </w:lvl>
    <w:lvl w:ilvl="4" w:tplc="79900026">
      <w:numFmt w:val="bullet"/>
      <w:lvlText w:val="•"/>
      <w:lvlJc w:val="left"/>
      <w:pPr>
        <w:ind w:left="3914" w:hanging="180"/>
      </w:pPr>
      <w:rPr>
        <w:rFonts w:hint="default"/>
        <w:lang w:val="en-US" w:eastAsia="en-US" w:bidi="ar-SA"/>
      </w:rPr>
    </w:lvl>
    <w:lvl w:ilvl="5" w:tplc="167CD9DA">
      <w:numFmt w:val="bullet"/>
      <w:lvlText w:val="•"/>
      <w:lvlJc w:val="left"/>
      <w:pPr>
        <w:ind w:left="5012" w:hanging="180"/>
      </w:pPr>
      <w:rPr>
        <w:rFonts w:hint="default"/>
        <w:lang w:val="en-US" w:eastAsia="en-US" w:bidi="ar-SA"/>
      </w:rPr>
    </w:lvl>
    <w:lvl w:ilvl="6" w:tplc="3ADC66DA">
      <w:numFmt w:val="bullet"/>
      <w:lvlText w:val="•"/>
      <w:lvlJc w:val="left"/>
      <w:pPr>
        <w:ind w:left="6111" w:hanging="180"/>
      </w:pPr>
      <w:rPr>
        <w:rFonts w:hint="default"/>
        <w:lang w:val="en-US" w:eastAsia="en-US" w:bidi="ar-SA"/>
      </w:rPr>
    </w:lvl>
    <w:lvl w:ilvl="7" w:tplc="20C44C92">
      <w:numFmt w:val="bullet"/>
      <w:lvlText w:val="•"/>
      <w:lvlJc w:val="left"/>
      <w:pPr>
        <w:ind w:left="7209" w:hanging="180"/>
      </w:pPr>
      <w:rPr>
        <w:rFonts w:hint="default"/>
        <w:lang w:val="en-US" w:eastAsia="en-US" w:bidi="ar-SA"/>
      </w:rPr>
    </w:lvl>
    <w:lvl w:ilvl="8" w:tplc="E9C49038">
      <w:numFmt w:val="bullet"/>
      <w:lvlText w:val="•"/>
      <w:lvlJc w:val="left"/>
      <w:pPr>
        <w:ind w:left="8307" w:hanging="180"/>
      </w:pPr>
      <w:rPr>
        <w:rFonts w:hint="default"/>
        <w:lang w:val="en-US" w:eastAsia="en-US" w:bidi="ar-SA"/>
      </w:rPr>
    </w:lvl>
  </w:abstractNum>
  <w:abstractNum w:abstractNumId="25" w15:restartNumberingAfterBreak="0">
    <w:nsid w:val="1CFA512E"/>
    <w:multiLevelType w:val="hybridMultilevel"/>
    <w:tmpl w:val="264ECA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1DA87F3B"/>
    <w:multiLevelType w:val="hybridMultilevel"/>
    <w:tmpl w:val="252EB64C"/>
    <w:lvl w:ilvl="0" w:tplc="2626E8FE">
      <w:start w:val="1"/>
      <w:numFmt w:val="lowerLetter"/>
      <w:lvlText w:val="%1."/>
      <w:lvlJc w:val="left"/>
      <w:pPr>
        <w:ind w:left="437" w:hanging="268"/>
      </w:pPr>
      <w:rPr>
        <w:rFonts w:ascii="Arial" w:eastAsia="Arial" w:hAnsi="Arial" w:cs="Arial" w:hint="default"/>
        <w:b/>
        <w:bCs/>
        <w:i w:val="0"/>
        <w:iCs w:val="0"/>
        <w:color w:val="000000" w:themeColor="text1"/>
        <w:spacing w:val="0"/>
        <w:w w:val="102"/>
        <w:sz w:val="19"/>
        <w:szCs w:val="19"/>
        <w:lang w:val="en-US" w:eastAsia="en-US" w:bidi="ar-SA"/>
      </w:rPr>
    </w:lvl>
    <w:lvl w:ilvl="1" w:tplc="9E465808">
      <w:numFmt w:val="bullet"/>
      <w:lvlText w:val="•"/>
      <w:lvlJc w:val="left"/>
      <w:pPr>
        <w:ind w:left="1446" w:hanging="268"/>
      </w:pPr>
      <w:rPr>
        <w:rFonts w:hint="default"/>
        <w:lang w:val="en-US" w:eastAsia="en-US" w:bidi="ar-SA"/>
      </w:rPr>
    </w:lvl>
    <w:lvl w:ilvl="2" w:tplc="885808CA">
      <w:numFmt w:val="bullet"/>
      <w:lvlText w:val="•"/>
      <w:lvlJc w:val="left"/>
      <w:pPr>
        <w:ind w:left="2453" w:hanging="268"/>
      </w:pPr>
      <w:rPr>
        <w:rFonts w:hint="default"/>
        <w:lang w:val="en-US" w:eastAsia="en-US" w:bidi="ar-SA"/>
      </w:rPr>
    </w:lvl>
    <w:lvl w:ilvl="3" w:tplc="8C2E394A">
      <w:numFmt w:val="bullet"/>
      <w:lvlText w:val="•"/>
      <w:lvlJc w:val="left"/>
      <w:pPr>
        <w:ind w:left="3459" w:hanging="268"/>
      </w:pPr>
      <w:rPr>
        <w:rFonts w:hint="default"/>
        <w:lang w:val="en-US" w:eastAsia="en-US" w:bidi="ar-SA"/>
      </w:rPr>
    </w:lvl>
    <w:lvl w:ilvl="4" w:tplc="3E0A5046">
      <w:numFmt w:val="bullet"/>
      <w:lvlText w:val="•"/>
      <w:lvlJc w:val="left"/>
      <w:pPr>
        <w:ind w:left="4466" w:hanging="268"/>
      </w:pPr>
      <w:rPr>
        <w:rFonts w:hint="default"/>
        <w:lang w:val="en-US" w:eastAsia="en-US" w:bidi="ar-SA"/>
      </w:rPr>
    </w:lvl>
    <w:lvl w:ilvl="5" w:tplc="EDB4AA1A">
      <w:numFmt w:val="bullet"/>
      <w:lvlText w:val="•"/>
      <w:lvlJc w:val="left"/>
      <w:pPr>
        <w:ind w:left="5472" w:hanging="268"/>
      </w:pPr>
      <w:rPr>
        <w:rFonts w:hint="default"/>
        <w:lang w:val="en-US" w:eastAsia="en-US" w:bidi="ar-SA"/>
      </w:rPr>
    </w:lvl>
    <w:lvl w:ilvl="6" w:tplc="46989E4C">
      <w:numFmt w:val="bullet"/>
      <w:lvlText w:val="•"/>
      <w:lvlJc w:val="left"/>
      <w:pPr>
        <w:ind w:left="6479" w:hanging="268"/>
      </w:pPr>
      <w:rPr>
        <w:rFonts w:hint="default"/>
        <w:lang w:val="en-US" w:eastAsia="en-US" w:bidi="ar-SA"/>
      </w:rPr>
    </w:lvl>
    <w:lvl w:ilvl="7" w:tplc="5E4E3210">
      <w:numFmt w:val="bullet"/>
      <w:lvlText w:val="•"/>
      <w:lvlJc w:val="left"/>
      <w:pPr>
        <w:ind w:left="7485" w:hanging="268"/>
      </w:pPr>
      <w:rPr>
        <w:rFonts w:hint="default"/>
        <w:lang w:val="en-US" w:eastAsia="en-US" w:bidi="ar-SA"/>
      </w:rPr>
    </w:lvl>
    <w:lvl w:ilvl="8" w:tplc="F8EE8DE6">
      <w:numFmt w:val="bullet"/>
      <w:lvlText w:val="•"/>
      <w:lvlJc w:val="left"/>
      <w:pPr>
        <w:ind w:left="8492" w:hanging="268"/>
      </w:pPr>
      <w:rPr>
        <w:rFonts w:hint="default"/>
        <w:lang w:val="en-US" w:eastAsia="en-US" w:bidi="ar-SA"/>
      </w:rPr>
    </w:lvl>
  </w:abstractNum>
  <w:abstractNum w:abstractNumId="27" w15:restartNumberingAfterBreak="0">
    <w:nsid w:val="20286510"/>
    <w:multiLevelType w:val="hybridMultilevel"/>
    <w:tmpl w:val="E2382E4E"/>
    <w:lvl w:ilvl="0" w:tplc="B204FA48">
      <w:numFmt w:val="bullet"/>
      <w:lvlText w:val="•"/>
      <w:lvlJc w:val="left"/>
      <w:pPr>
        <w:ind w:left="850" w:hanging="171"/>
      </w:pPr>
      <w:rPr>
        <w:rFonts w:ascii="Arial" w:eastAsia="Arial" w:hAnsi="Arial" w:cs="Arial" w:hint="default"/>
        <w:b w:val="0"/>
        <w:bCs w:val="0"/>
        <w:i w:val="0"/>
        <w:iCs w:val="0"/>
        <w:spacing w:val="0"/>
        <w:w w:val="142"/>
        <w:position w:val="3"/>
        <w:sz w:val="12"/>
        <w:szCs w:val="12"/>
        <w:lang w:val="en-US" w:eastAsia="en-US" w:bidi="ar-SA"/>
      </w:rPr>
    </w:lvl>
    <w:lvl w:ilvl="1" w:tplc="205A8CCE">
      <w:numFmt w:val="bullet"/>
      <w:lvlText w:val="•"/>
      <w:lvlJc w:val="left"/>
      <w:pPr>
        <w:ind w:left="1337" w:hanging="171"/>
      </w:pPr>
      <w:rPr>
        <w:rFonts w:hint="default"/>
        <w:lang w:val="en-US" w:eastAsia="en-US" w:bidi="ar-SA"/>
      </w:rPr>
    </w:lvl>
    <w:lvl w:ilvl="2" w:tplc="64B2962A">
      <w:numFmt w:val="bullet"/>
      <w:lvlText w:val="•"/>
      <w:lvlJc w:val="left"/>
      <w:pPr>
        <w:ind w:left="1814" w:hanging="171"/>
      </w:pPr>
      <w:rPr>
        <w:rFonts w:hint="default"/>
        <w:lang w:val="en-US" w:eastAsia="en-US" w:bidi="ar-SA"/>
      </w:rPr>
    </w:lvl>
    <w:lvl w:ilvl="3" w:tplc="3A5E909E">
      <w:numFmt w:val="bullet"/>
      <w:lvlText w:val="•"/>
      <w:lvlJc w:val="left"/>
      <w:pPr>
        <w:ind w:left="2291" w:hanging="171"/>
      </w:pPr>
      <w:rPr>
        <w:rFonts w:hint="default"/>
        <w:lang w:val="en-US" w:eastAsia="en-US" w:bidi="ar-SA"/>
      </w:rPr>
    </w:lvl>
    <w:lvl w:ilvl="4" w:tplc="8CA65B2A">
      <w:numFmt w:val="bullet"/>
      <w:lvlText w:val="•"/>
      <w:lvlJc w:val="left"/>
      <w:pPr>
        <w:ind w:left="2768" w:hanging="171"/>
      </w:pPr>
      <w:rPr>
        <w:rFonts w:hint="default"/>
        <w:lang w:val="en-US" w:eastAsia="en-US" w:bidi="ar-SA"/>
      </w:rPr>
    </w:lvl>
    <w:lvl w:ilvl="5" w:tplc="CDA011D2">
      <w:numFmt w:val="bullet"/>
      <w:lvlText w:val="•"/>
      <w:lvlJc w:val="left"/>
      <w:pPr>
        <w:ind w:left="3245" w:hanging="171"/>
      </w:pPr>
      <w:rPr>
        <w:rFonts w:hint="default"/>
        <w:lang w:val="en-US" w:eastAsia="en-US" w:bidi="ar-SA"/>
      </w:rPr>
    </w:lvl>
    <w:lvl w:ilvl="6" w:tplc="0BB213B2">
      <w:numFmt w:val="bullet"/>
      <w:lvlText w:val="•"/>
      <w:lvlJc w:val="left"/>
      <w:pPr>
        <w:ind w:left="3722" w:hanging="171"/>
      </w:pPr>
      <w:rPr>
        <w:rFonts w:hint="default"/>
        <w:lang w:val="en-US" w:eastAsia="en-US" w:bidi="ar-SA"/>
      </w:rPr>
    </w:lvl>
    <w:lvl w:ilvl="7" w:tplc="19368846">
      <w:numFmt w:val="bullet"/>
      <w:lvlText w:val="•"/>
      <w:lvlJc w:val="left"/>
      <w:pPr>
        <w:ind w:left="4199" w:hanging="171"/>
      </w:pPr>
      <w:rPr>
        <w:rFonts w:hint="default"/>
        <w:lang w:val="en-US" w:eastAsia="en-US" w:bidi="ar-SA"/>
      </w:rPr>
    </w:lvl>
    <w:lvl w:ilvl="8" w:tplc="7B2A71B8">
      <w:numFmt w:val="bullet"/>
      <w:lvlText w:val="•"/>
      <w:lvlJc w:val="left"/>
      <w:pPr>
        <w:ind w:left="4676" w:hanging="171"/>
      </w:pPr>
      <w:rPr>
        <w:rFonts w:hint="default"/>
        <w:lang w:val="en-US" w:eastAsia="en-US" w:bidi="ar-SA"/>
      </w:rPr>
    </w:lvl>
  </w:abstractNum>
  <w:abstractNum w:abstractNumId="28" w15:restartNumberingAfterBreak="0">
    <w:nsid w:val="24004BC4"/>
    <w:multiLevelType w:val="hybridMultilevel"/>
    <w:tmpl w:val="2242A918"/>
    <w:lvl w:ilvl="0" w:tplc="9FFAE8C8">
      <w:start w:val="1"/>
      <w:numFmt w:val="lowerLetter"/>
      <w:lvlText w:val="%1."/>
      <w:lvlJc w:val="left"/>
      <w:pPr>
        <w:ind w:left="437" w:hanging="268"/>
      </w:pPr>
      <w:rPr>
        <w:rFonts w:ascii="Arial" w:eastAsia="Arial" w:hAnsi="Arial" w:cs="Arial" w:hint="default"/>
        <w:b/>
        <w:bCs/>
        <w:i w:val="0"/>
        <w:iCs w:val="0"/>
        <w:color w:val="000000" w:themeColor="text1"/>
        <w:spacing w:val="0"/>
        <w:w w:val="102"/>
        <w:sz w:val="19"/>
        <w:szCs w:val="19"/>
        <w:lang w:val="en-US" w:eastAsia="en-US" w:bidi="ar-SA"/>
      </w:rPr>
    </w:lvl>
    <w:lvl w:ilvl="1" w:tplc="49EA19FC">
      <w:numFmt w:val="bullet"/>
      <w:lvlText w:val="•"/>
      <w:lvlJc w:val="left"/>
      <w:pPr>
        <w:ind w:left="1446" w:hanging="268"/>
      </w:pPr>
      <w:rPr>
        <w:rFonts w:hint="default"/>
        <w:lang w:val="en-US" w:eastAsia="en-US" w:bidi="ar-SA"/>
      </w:rPr>
    </w:lvl>
    <w:lvl w:ilvl="2" w:tplc="1E1A3E72">
      <w:numFmt w:val="bullet"/>
      <w:lvlText w:val="•"/>
      <w:lvlJc w:val="left"/>
      <w:pPr>
        <w:ind w:left="2453" w:hanging="268"/>
      </w:pPr>
      <w:rPr>
        <w:rFonts w:hint="default"/>
        <w:lang w:val="en-US" w:eastAsia="en-US" w:bidi="ar-SA"/>
      </w:rPr>
    </w:lvl>
    <w:lvl w:ilvl="3" w:tplc="25D6E586">
      <w:numFmt w:val="bullet"/>
      <w:lvlText w:val="•"/>
      <w:lvlJc w:val="left"/>
      <w:pPr>
        <w:ind w:left="3459" w:hanging="268"/>
      </w:pPr>
      <w:rPr>
        <w:rFonts w:hint="default"/>
        <w:lang w:val="en-US" w:eastAsia="en-US" w:bidi="ar-SA"/>
      </w:rPr>
    </w:lvl>
    <w:lvl w:ilvl="4" w:tplc="F3DAAA4A">
      <w:numFmt w:val="bullet"/>
      <w:lvlText w:val="•"/>
      <w:lvlJc w:val="left"/>
      <w:pPr>
        <w:ind w:left="4466" w:hanging="268"/>
      </w:pPr>
      <w:rPr>
        <w:rFonts w:hint="default"/>
        <w:lang w:val="en-US" w:eastAsia="en-US" w:bidi="ar-SA"/>
      </w:rPr>
    </w:lvl>
    <w:lvl w:ilvl="5" w:tplc="6E3A3434">
      <w:numFmt w:val="bullet"/>
      <w:lvlText w:val="•"/>
      <w:lvlJc w:val="left"/>
      <w:pPr>
        <w:ind w:left="5472" w:hanging="268"/>
      </w:pPr>
      <w:rPr>
        <w:rFonts w:hint="default"/>
        <w:lang w:val="en-US" w:eastAsia="en-US" w:bidi="ar-SA"/>
      </w:rPr>
    </w:lvl>
    <w:lvl w:ilvl="6" w:tplc="353E026E">
      <w:numFmt w:val="bullet"/>
      <w:lvlText w:val="•"/>
      <w:lvlJc w:val="left"/>
      <w:pPr>
        <w:ind w:left="6479" w:hanging="268"/>
      </w:pPr>
      <w:rPr>
        <w:rFonts w:hint="default"/>
        <w:lang w:val="en-US" w:eastAsia="en-US" w:bidi="ar-SA"/>
      </w:rPr>
    </w:lvl>
    <w:lvl w:ilvl="7" w:tplc="90F8FEEE">
      <w:numFmt w:val="bullet"/>
      <w:lvlText w:val="•"/>
      <w:lvlJc w:val="left"/>
      <w:pPr>
        <w:ind w:left="7485" w:hanging="268"/>
      </w:pPr>
      <w:rPr>
        <w:rFonts w:hint="default"/>
        <w:lang w:val="en-US" w:eastAsia="en-US" w:bidi="ar-SA"/>
      </w:rPr>
    </w:lvl>
    <w:lvl w:ilvl="8" w:tplc="AC06F44C">
      <w:numFmt w:val="bullet"/>
      <w:lvlText w:val="•"/>
      <w:lvlJc w:val="left"/>
      <w:pPr>
        <w:ind w:left="8492" w:hanging="268"/>
      </w:pPr>
      <w:rPr>
        <w:rFonts w:hint="default"/>
        <w:lang w:val="en-US" w:eastAsia="en-US" w:bidi="ar-SA"/>
      </w:rPr>
    </w:lvl>
  </w:abstractNum>
  <w:abstractNum w:abstractNumId="29" w15:restartNumberingAfterBreak="0">
    <w:nsid w:val="26624681"/>
    <w:multiLevelType w:val="hybridMultilevel"/>
    <w:tmpl w:val="0E8C95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2B7B4C46"/>
    <w:multiLevelType w:val="hybridMultilevel"/>
    <w:tmpl w:val="DD34B4D0"/>
    <w:lvl w:ilvl="0" w:tplc="259AC82A">
      <w:numFmt w:val="bullet"/>
      <w:lvlText w:val="•"/>
      <w:lvlJc w:val="left"/>
      <w:pPr>
        <w:ind w:left="340" w:hanging="171"/>
      </w:pPr>
      <w:rPr>
        <w:rFonts w:ascii="Arial" w:eastAsia="Arial" w:hAnsi="Arial" w:cs="Arial" w:hint="default"/>
        <w:b w:val="0"/>
        <w:bCs w:val="0"/>
        <w:i w:val="0"/>
        <w:iCs w:val="0"/>
        <w:spacing w:val="0"/>
        <w:w w:val="142"/>
        <w:position w:val="3"/>
        <w:sz w:val="12"/>
        <w:szCs w:val="12"/>
        <w:lang w:val="en-US" w:eastAsia="en-US" w:bidi="ar-SA"/>
      </w:rPr>
    </w:lvl>
    <w:lvl w:ilvl="1" w:tplc="6A34AFB6">
      <w:numFmt w:val="bullet"/>
      <w:lvlText w:val="•"/>
      <w:lvlJc w:val="left"/>
      <w:pPr>
        <w:ind w:left="1357" w:hanging="171"/>
      </w:pPr>
      <w:rPr>
        <w:rFonts w:hint="default"/>
        <w:lang w:val="en-US" w:eastAsia="en-US" w:bidi="ar-SA"/>
      </w:rPr>
    </w:lvl>
    <w:lvl w:ilvl="2" w:tplc="7674B504">
      <w:numFmt w:val="bullet"/>
      <w:lvlText w:val="•"/>
      <w:lvlJc w:val="left"/>
      <w:pPr>
        <w:ind w:left="2374" w:hanging="171"/>
      </w:pPr>
      <w:rPr>
        <w:rFonts w:hint="default"/>
        <w:lang w:val="en-US" w:eastAsia="en-US" w:bidi="ar-SA"/>
      </w:rPr>
    </w:lvl>
    <w:lvl w:ilvl="3" w:tplc="E8AA4ECE">
      <w:numFmt w:val="bullet"/>
      <w:lvlText w:val="•"/>
      <w:lvlJc w:val="left"/>
      <w:pPr>
        <w:ind w:left="3391" w:hanging="171"/>
      </w:pPr>
      <w:rPr>
        <w:rFonts w:hint="default"/>
        <w:lang w:val="en-US" w:eastAsia="en-US" w:bidi="ar-SA"/>
      </w:rPr>
    </w:lvl>
    <w:lvl w:ilvl="4" w:tplc="AE94EF64">
      <w:numFmt w:val="bullet"/>
      <w:lvlText w:val="•"/>
      <w:lvlJc w:val="left"/>
      <w:pPr>
        <w:ind w:left="4408" w:hanging="171"/>
      </w:pPr>
      <w:rPr>
        <w:rFonts w:hint="default"/>
        <w:lang w:val="en-US" w:eastAsia="en-US" w:bidi="ar-SA"/>
      </w:rPr>
    </w:lvl>
    <w:lvl w:ilvl="5" w:tplc="7A266B1C">
      <w:numFmt w:val="bullet"/>
      <w:lvlText w:val="•"/>
      <w:lvlJc w:val="left"/>
      <w:pPr>
        <w:ind w:left="5425" w:hanging="171"/>
      </w:pPr>
      <w:rPr>
        <w:rFonts w:hint="default"/>
        <w:lang w:val="en-US" w:eastAsia="en-US" w:bidi="ar-SA"/>
      </w:rPr>
    </w:lvl>
    <w:lvl w:ilvl="6" w:tplc="B19C6286">
      <w:numFmt w:val="bullet"/>
      <w:lvlText w:val="•"/>
      <w:lvlJc w:val="left"/>
      <w:pPr>
        <w:ind w:left="6442" w:hanging="171"/>
      </w:pPr>
      <w:rPr>
        <w:rFonts w:hint="default"/>
        <w:lang w:val="en-US" w:eastAsia="en-US" w:bidi="ar-SA"/>
      </w:rPr>
    </w:lvl>
    <w:lvl w:ilvl="7" w:tplc="13E8081A">
      <w:numFmt w:val="bullet"/>
      <w:lvlText w:val="•"/>
      <w:lvlJc w:val="left"/>
      <w:pPr>
        <w:ind w:left="7459" w:hanging="171"/>
      </w:pPr>
      <w:rPr>
        <w:rFonts w:hint="default"/>
        <w:lang w:val="en-US" w:eastAsia="en-US" w:bidi="ar-SA"/>
      </w:rPr>
    </w:lvl>
    <w:lvl w:ilvl="8" w:tplc="366AEB36">
      <w:numFmt w:val="bullet"/>
      <w:lvlText w:val="•"/>
      <w:lvlJc w:val="left"/>
      <w:pPr>
        <w:ind w:left="8476" w:hanging="171"/>
      </w:pPr>
      <w:rPr>
        <w:rFonts w:hint="default"/>
        <w:lang w:val="en-US" w:eastAsia="en-US" w:bidi="ar-SA"/>
      </w:rPr>
    </w:lvl>
  </w:abstractNum>
  <w:abstractNum w:abstractNumId="31" w15:restartNumberingAfterBreak="0">
    <w:nsid w:val="2DDC05DE"/>
    <w:multiLevelType w:val="hybridMultilevel"/>
    <w:tmpl w:val="8ADEED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2F307CAA"/>
    <w:multiLevelType w:val="hybridMultilevel"/>
    <w:tmpl w:val="984E8D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36910E89"/>
    <w:multiLevelType w:val="hybridMultilevel"/>
    <w:tmpl w:val="87BEFC14"/>
    <w:lvl w:ilvl="0" w:tplc="1A9E8F3C">
      <w:numFmt w:val="bullet"/>
      <w:lvlText w:val="•"/>
      <w:lvlJc w:val="left"/>
      <w:pPr>
        <w:ind w:left="340" w:hanging="171"/>
      </w:pPr>
      <w:rPr>
        <w:rFonts w:ascii="Arial" w:eastAsia="Arial" w:hAnsi="Arial" w:cs="Arial" w:hint="default"/>
        <w:b w:val="0"/>
        <w:bCs w:val="0"/>
        <w:i w:val="0"/>
        <w:iCs w:val="0"/>
        <w:spacing w:val="0"/>
        <w:w w:val="142"/>
        <w:position w:val="3"/>
        <w:sz w:val="12"/>
        <w:szCs w:val="12"/>
        <w:lang w:val="en-US" w:eastAsia="en-US" w:bidi="ar-SA"/>
      </w:rPr>
    </w:lvl>
    <w:lvl w:ilvl="1" w:tplc="80967C88">
      <w:numFmt w:val="bullet"/>
      <w:lvlText w:val="•"/>
      <w:lvlJc w:val="left"/>
      <w:pPr>
        <w:ind w:left="1355" w:hanging="171"/>
      </w:pPr>
      <w:rPr>
        <w:rFonts w:hint="default"/>
        <w:lang w:val="en-US" w:eastAsia="en-US" w:bidi="ar-SA"/>
      </w:rPr>
    </w:lvl>
    <w:lvl w:ilvl="2" w:tplc="D1CAC07C">
      <w:numFmt w:val="bullet"/>
      <w:lvlText w:val="•"/>
      <w:lvlJc w:val="left"/>
      <w:pPr>
        <w:ind w:left="2371" w:hanging="171"/>
      </w:pPr>
      <w:rPr>
        <w:rFonts w:hint="default"/>
        <w:lang w:val="en-US" w:eastAsia="en-US" w:bidi="ar-SA"/>
      </w:rPr>
    </w:lvl>
    <w:lvl w:ilvl="3" w:tplc="0E7AE4C2">
      <w:numFmt w:val="bullet"/>
      <w:lvlText w:val="•"/>
      <w:lvlJc w:val="left"/>
      <w:pPr>
        <w:ind w:left="3386" w:hanging="171"/>
      </w:pPr>
      <w:rPr>
        <w:rFonts w:hint="default"/>
        <w:lang w:val="en-US" w:eastAsia="en-US" w:bidi="ar-SA"/>
      </w:rPr>
    </w:lvl>
    <w:lvl w:ilvl="4" w:tplc="8BC236F6">
      <w:numFmt w:val="bullet"/>
      <w:lvlText w:val="•"/>
      <w:lvlJc w:val="left"/>
      <w:pPr>
        <w:ind w:left="4402" w:hanging="171"/>
      </w:pPr>
      <w:rPr>
        <w:rFonts w:hint="default"/>
        <w:lang w:val="en-US" w:eastAsia="en-US" w:bidi="ar-SA"/>
      </w:rPr>
    </w:lvl>
    <w:lvl w:ilvl="5" w:tplc="F220436C">
      <w:numFmt w:val="bullet"/>
      <w:lvlText w:val="•"/>
      <w:lvlJc w:val="left"/>
      <w:pPr>
        <w:ind w:left="5417" w:hanging="171"/>
      </w:pPr>
      <w:rPr>
        <w:rFonts w:hint="default"/>
        <w:lang w:val="en-US" w:eastAsia="en-US" w:bidi="ar-SA"/>
      </w:rPr>
    </w:lvl>
    <w:lvl w:ilvl="6" w:tplc="DD26BD1A">
      <w:numFmt w:val="bullet"/>
      <w:lvlText w:val="•"/>
      <w:lvlJc w:val="left"/>
      <w:pPr>
        <w:ind w:left="6433" w:hanging="171"/>
      </w:pPr>
      <w:rPr>
        <w:rFonts w:hint="default"/>
        <w:lang w:val="en-US" w:eastAsia="en-US" w:bidi="ar-SA"/>
      </w:rPr>
    </w:lvl>
    <w:lvl w:ilvl="7" w:tplc="13782A12">
      <w:numFmt w:val="bullet"/>
      <w:lvlText w:val="•"/>
      <w:lvlJc w:val="left"/>
      <w:pPr>
        <w:ind w:left="7448" w:hanging="171"/>
      </w:pPr>
      <w:rPr>
        <w:rFonts w:hint="default"/>
        <w:lang w:val="en-US" w:eastAsia="en-US" w:bidi="ar-SA"/>
      </w:rPr>
    </w:lvl>
    <w:lvl w:ilvl="8" w:tplc="61AA30DC">
      <w:numFmt w:val="bullet"/>
      <w:lvlText w:val="•"/>
      <w:lvlJc w:val="left"/>
      <w:pPr>
        <w:ind w:left="8464" w:hanging="171"/>
      </w:pPr>
      <w:rPr>
        <w:rFonts w:hint="default"/>
        <w:lang w:val="en-US" w:eastAsia="en-US" w:bidi="ar-SA"/>
      </w:rPr>
    </w:lvl>
  </w:abstractNum>
  <w:abstractNum w:abstractNumId="34" w15:restartNumberingAfterBreak="0">
    <w:nsid w:val="375D24F3"/>
    <w:multiLevelType w:val="hybridMultilevel"/>
    <w:tmpl w:val="6F98A1F6"/>
    <w:lvl w:ilvl="0" w:tplc="0486E34C">
      <w:numFmt w:val="bullet"/>
      <w:lvlText w:val="•"/>
      <w:lvlJc w:val="left"/>
      <w:pPr>
        <w:ind w:left="340" w:hanging="171"/>
      </w:pPr>
      <w:rPr>
        <w:rFonts w:ascii="Arial" w:eastAsia="Arial" w:hAnsi="Arial" w:cs="Arial" w:hint="default"/>
        <w:b w:val="0"/>
        <w:bCs w:val="0"/>
        <w:i w:val="0"/>
        <w:iCs w:val="0"/>
        <w:color w:val="FFFFFF"/>
        <w:spacing w:val="0"/>
        <w:w w:val="142"/>
        <w:position w:val="3"/>
        <w:sz w:val="12"/>
        <w:szCs w:val="12"/>
        <w:lang w:val="en-US" w:eastAsia="en-US" w:bidi="ar-SA"/>
      </w:rPr>
    </w:lvl>
    <w:lvl w:ilvl="1" w:tplc="7AA6A5FA">
      <w:numFmt w:val="bullet"/>
      <w:lvlText w:val="•"/>
      <w:lvlJc w:val="left"/>
      <w:pPr>
        <w:ind w:left="1356" w:hanging="171"/>
      </w:pPr>
      <w:rPr>
        <w:rFonts w:hint="default"/>
        <w:lang w:val="en-US" w:eastAsia="en-US" w:bidi="ar-SA"/>
      </w:rPr>
    </w:lvl>
    <w:lvl w:ilvl="2" w:tplc="DCEA765C">
      <w:numFmt w:val="bullet"/>
      <w:lvlText w:val="•"/>
      <w:lvlJc w:val="left"/>
      <w:pPr>
        <w:ind w:left="2373" w:hanging="171"/>
      </w:pPr>
      <w:rPr>
        <w:rFonts w:hint="default"/>
        <w:lang w:val="en-US" w:eastAsia="en-US" w:bidi="ar-SA"/>
      </w:rPr>
    </w:lvl>
    <w:lvl w:ilvl="3" w:tplc="3F506660">
      <w:numFmt w:val="bullet"/>
      <w:lvlText w:val="•"/>
      <w:lvlJc w:val="left"/>
      <w:pPr>
        <w:ind w:left="3390" w:hanging="171"/>
      </w:pPr>
      <w:rPr>
        <w:rFonts w:hint="default"/>
        <w:lang w:val="en-US" w:eastAsia="en-US" w:bidi="ar-SA"/>
      </w:rPr>
    </w:lvl>
    <w:lvl w:ilvl="4" w:tplc="F59CF1E8">
      <w:numFmt w:val="bullet"/>
      <w:lvlText w:val="•"/>
      <w:lvlJc w:val="left"/>
      <w:pPr>
        <w:ind w:left="4407" w:hanging="171"/>
      </w:pPr>
      <w:rPr>
        <w:rFonts w:hint="default"/>
        <w:lang w:val="en-US" w:eastAsia="en-US" w:bidi="ar-SA"/>
      </w:rPr>
    </w:lvl>
    <w:lvl w:ilvl="5" w:tplc="0936CCF6">
      <w:numFmt w:val="bullet"/>
      <w:lvlText w:val="•"/>
      <w:lvlJc w:val="left"/>
      <w:pPr>
        <w:ind w:left="5424" w:hanging="171"/>
      </w:pPr>
      <w:rPr>
        <w:rFonts w:hint="default"/>
        <w:lang w:val="en-US" w:eastAsia="en-US" w:bidi="ar-SA"/>
      </w:rPr>
    </w:lvl>
    <w:lvl w:ilvl="6" w:tplc="B2DC1A28">
      <w:numFmt w:val="bullet"/>
      <w:lvlText w:val="•"/>
      <w:lvlJc w:val="left"/>
      <w:pPr>
        <w:ind w:left="6440" w:hanging="171"/>
      </w:pPr>
      <w:rPr>
        <w:rFonts w:hint="default"/>
        <w:lang w:val="en-US" w:eastAsia="en-US" w:bidi="ar-SA"/>
      </w:rPr>
    </w:lvl>
    <w:lvl w:ilvl="7" w:tplc="C9FC730A">
      <w:numFmt w:val="bullet"/>
      <w:lvlText w:val="•"/>
      <w:lvlJc w:val="left"/>
      <w:pPr>
        <w:ind w:left="7457" w:hanging="171"/>
      </w:pPr>
      <w:rPr>
        <w:rFonts w:hint="default"/>
        <w:lang w:val="en-US" w:eastAsia="en-US" w:bidi="ar-SA"/>
      </w:rPr>
    </w:lvl>
    <w:lvl w:ilvl="8" w:tplc="B58EAE68">
      <w:numFmt w:val="bullet"/>
      <w:lvlText w:val="•"/>
      <w:lvlJc w:val="left"/>
      <w:pPr>
        <w:ind w:left="8474" w:hanging="171"/>
      </w:pPr>
      <w:rPr>
        <w:rFonts w:hint="default"/>
        <w:lang w:val="en-US" w:eastAsia="en-US" w:bidi="ar-SA"/>
      </w:rPr>
    </w:lvl>
  </w:abstractNum>
  <w:abstractNum w:abstractNumId="35" w15:restartNumberingAfterBreak="0">
    <w:nsid w:val="38CB127A"/>
    <w:multiLevelType w:val="hybridMultilevel"/>
    <w:tmpl w:val="01A8FC4A"/>
    <w:lvl w:ilvl="0" w:tplc="5B8A540C">
      <w:numFmt w:val="bullet"/>
      <w:lvlText w:val="•"/>
      <w:lvlJc w:val="left"/>
      <w:pPr>
        <w:ind w:left="283" w:hanging="171"/>
      </w:pPr>
      <w:rPr>
        <w:rFonts w:ascii="Arial" w:eastAsia="Arial" w:hAnsi="Arial" w:cs="Arial" w:hint="default"/>
        <w:b w:val="0"/>
        <w:bCs w:val="0"/>
        <w:i w:val="0"/>
        <w:iCs w:val="0"/>
        <w:spacing w:val="0"/>
        <w:w w:val="142"/>
        <w:position w:val="3"/>
        <w:sz w:val="12"/>
        <w:szCs w:val="12"/>
        <w:lang w:val="en-US" w:eastAsia="en-US" w:bidi="ar-SA"/>
      </w:rPr>
    </w:lvl>
    <w:lvl w:ilvl="1" w:tplc="BFCA2E36">
      <w:numFmt w:val="bullet"/>
      <w:lvlText w:val="•"/>
      <w:lvlJc w:val="left"/>
      <w:pPr>
        <w:ind w:left="764" w:hanging="171"/>
      </w:pPr>
      <w:rPr>
        <w:rFonts w:hint="default"/>
        <w:lang w:val="en-US" w:eastAsia="en-US" w:bidi="ar-SA"/>
      </w:rPr>
    </w:lvl>
    <w:lvl w:ilvl="2" w:tplc="1DDCC9A0">
      <w:numFmt w:val="bullet"/>
      <w:lvlText w:val="•"/>
      <w:lvlJc w:val="left"/>
      <w:pPr>
        <w:ind w:left="1249" w:hanging="171"/>
      </w:pPr>
      <w:rPr>
        <w:rFonts w:hint="default"/>
        <w:lang w:val="en-US" w:eastAsia="en-US" w:bidi="ar-SA"/>
      </w:rPr>
    </w:lvl>
    <w:lvl w:ilvl="3" w:tplc="B2F6058C">
      <w:numFmt w:val="bullet"/>
      <w:lvlText w:val="•"/>
      <w:lvlJc w:val="left"/>
      <w:pPr>
        <w:ind w:left="1734" w:hanging="171"/>
      </w:pPr>
      <w:rPr>
        <w:rFonts w:hint="default"/>
        <w:lang w:val="en-US" w:eastAsia="en-US" w:bidi="ar-SA"/>
      </w:rPr>
    </w:lvl>
    <w:lvl w:ilvl="4" w:tplc="1122B41E">
      <w:numFmt w:val="bullet"/>
      <w:lvlText w:val="•"/>
      <w:lvlJc w:val="left"/>
      <w:pPr>
        <w:ind w:left="2219" w:hanging="171"/>
      </w:pPr>
      <w:rPr>
        <w:rFonts w:hint="default"/>
        <w:lang w:val="en-US" w:eastAsia="en-US" w:bidi="ar-SA"/>
      </w:rPr>
    </w:lvl>
    <w:lvl w:ilvl="5" w:tplc="923A1DCA">
      <w:numFmt w:val="bullet"/>
      <w:lvlText w:val="•"/>
      <w:lvlJc w:val="left"/>
      <w:pPr>
        <w:ind w:left="2704" w:hanging="171"/>
      </w:pPr>
      <w:rPr>
        <w:rFonts w:hint="default"/>
        <w:lang w:val="en-US" w:eastAsia="en-US" w:bidi="ar-SA"/>
      </w:rPr>
    </w:lvl>
    <w:lvl w:ilvl="6" w:tplc="2956117E">
      <w:numFmt w:val="bullet"/>
      <w:lvlText w:val="•"/>
      <w:lvlJc w:val="left"/>
      <w:pPr>
        <w:ind w:left="3189" w:hanging="171"/>
      </w:pPr>
      <w:rPr>
        <w:rFonts w:hint="default"/>
        <w:lang w:val="en-US" w:eastAsia="en-US" w:bidi="ar-SA"/>
      </w:rPr>
    </w:lvl>
    <w:lvl w:ilvl="7" w:tplc="647EAE00">
      <w:numFmt w:val="bullet"/>
      <w:lvlText w:val="•"/>
      <w:lvlJc w:val="left"/>
      <w:pPr>
        <w:ind w:left="3674" w:hanging="171"/>
      </w:pPr>
      <w:rPr>
        <w:rFonts w:hint="default"/>
        <w:lang w:val="en-US" w:eastAsia="en-US" w:bidi="ar-SA"/>
      </w:rPr>
    </w:lvl>
    <w:lvl w:ilvl="8" w:tplc="E0E08A2C">
      <w:numFmt w:val="bullet"/>
      <w:lvlText w:val="•"/>
      <w:lvlJc w:val="left"/>
      <w:pPr>
        <w:ind w:left="4159" w:hanging="171"/>
      </w:pPr>
      <w:rPr>
        <w:rFonts w:hint="default"/>
        <w:lang w:val="en-US" w:eastAsia="en-US" w:bidi="ar-SA"/>
      </w:rPr>
    </w:lvl>
  </w:abstractNum>
  <w:abstractNum w:abstractNumId="36" w15:restartNumberingAfterBreak="0">
    <w:nsid w:val="38DC164A"/>
    <w:multiLevelType w:val="hybridMultilevel"/>
    <w:tmpl w:val="D590B0C4"/>
    <w:lvl w:ilvl="0" w:tplc="FFFFFFFF">
      <w:start w:val="1"/>
      <w:numFmt w:val="lowerLetter"/>
      <w:lvlText w:val="%1)"/>
      <w:lvlJc w:val="left"/>
      <w:pPr>
        <w:ind w:left="384" w:hanging="215"/>
      </w:pPr>
      <w:rPr>
        <w:rFonts w:hint="default"/>
        <w:b/>
        <w:bCs/>
        <w:i w:val="0"/>
        <w:iCs w:val="0"/>
        <w:color w:val="000000" w:themeColor="text1"/>
        <w:spacing w:val="0"/>
        <w:w w:val="102"/>
        <w:sz w:val="19"/>
        <w:szCs w:val="19"/>
        <w:lang w:val="en-US" w:eastAsia="en-US" w:bidi="ar-SA"/>
      </w:rPr>
    </w:lvl>
    <w:lvl w:ilvl="1" w:tplc="FFFFFFFF">
      <w:start w:val="1"/>
      <w:numFmt w:val="lowerRoman"/>
      <w:lvlText w:val="%2."/>
      <w:lvlJc w:val="left"/>
      <w:pPr>
        <w:ind w:left="709" w:hanging="314"/>
      </w:pPr>
      <w:rPr>
        <w:rFonts w:ascii="Arial" w:eastAsia="Arial" w:hAnsi="Arial" w:cs="Arial" w:hint="default"/>
        <w:b/>
        <w:bCs/>
        <w:i w:val="0"/>
        <w:iCs w:val="0"/>
        <w:color w:val="000000" w:themeColor="text1"/>
        <w:spacing w:val="0"/>
        <w:w w:val="96"/>
        <w:sz w:val="19"/>
        <w:szCs w:val="19"/>
        <w:lang w:val="en-US" w:eastAsia="en-US" w:bidi="ar-SA"/>
      </w:rPr>
    </w:lvl>
    <w:lvl w:ilvl="2" w:tplc="FFFFFFFF">
      <w:numFmt w:val="bullet"/>
      <w:lvlText w:val="•"/>
      <w:lvlJc w:val="left"/>
      <w:pPr>
        <w:ind w:left="1789" w:hanging="314"/>
      </w:pPr>
      <w:rPr>
        <w:rFonts w:hint="default"/>
        <w:lang w:val="en-US" w:eastAsia="en-US" w:bidi="ar-SA"/>
      </w:rPr>
    </w:lvl>
    <w:lvl w:ilvl="3" w:tplc="FFFFFFFF">
      <w:numFmt w:val="bullet"/>
      <w:lvlText w:val="•"/>
      <w:lvlJc w:val="left"/>
      <w:pPr>
        <w:ind w:left="2878" w:hanging="314"/>
      </w:pPr>
      <w:rPr>
        <w:rFonts w:hint="default"/>
        <w:lang w:val="en-US" w:eastAsia="en-US" w:bidi="ar-SA"/>
      </w:rPr>
    </w:lvl>
    <w:lvl w:ilvl="4" w:tplc="FFFFFFFF">
      <w:numFmt w:val="bullet"/>
      <w:lvlText w:val="•"/>
      <w:lvlJc w:val="left"/>
      <w:pPr>
        <w:ind w:left="3968" w:hanging="314"/>
      </w:pPr>
      <w:rPr>
        <w:rFonts w:hint="default"/>
        <w:lang w:val="en-US" w:eastAsia="en-US" w:bidi="ar-SA"/>
      </w:rPr>
    </w:lvl>
    <w:lvl w:ilvl="5" w:tplc="FFFFFFFF">
      <w:numFmt w:val="bullet"/>
      <w:lvlText w:val="•"/>
      <w:lvlJc w:val="left"/>
      <w:pPr>
        <w:ind w:left="5057" w:hanging="314"/>
      </w:pPr>
      <w:rPr>
        <w:rFonts w:hint="default"/>
        <w:lang w:val="en-US" w:eastAsia="en-US" w:bidi="ar-SA"/>
      </w:rPr>
    </w:lvl>
    <w:lvl w:ilvl="6" w:tplc="FFFFFFFF">
      <w:numFmt w:val="bullet"/>
      <w:lvlText w:val="•"/>
      <w:lvlJc w:val="left"/>
      <w:pPr>
        <w:ind w:left="6146" w:hanging="314"/>
      </w:pPr>
      <w:rPr>
        <w:rFonts w:hint="default"/>
        <w:lang w:val="en-US" w:eastAsia="en-US" w:bidi="ar-SA"/>
      </w:rPr>
    </w:lvl>
    <w:lvl w:ilvl="7" w:tplc="FFFFFFFF">
      <w:numFmt w:val="bullet"/>
      <w:lvlText w:val="•"/>
      <w:lvlJc w:val="left"/>
      <w:pPr>
        <w:ind w:left="7236" w:hanging="314"/>
      </w:pPr>
      <w:rPr>
        <w:rFonts w:hint="default"/>
        <w:lang w:val="en-US" w:eastAsia="en-US" w:bidi="ar-SA"/>
      </w:rPr>
    </w:lvl>
    <w:lvl w:ilvl="8" w:tplc="FFFFFFFF">
      <w:numFmt w:val="bullet"/>
      <w:lvlText w:val="•"/>
      <w:lvlJc w:val="left"/>
      <w:pPr>
        <w:ind w:left="8325" w:hanging="314"/>
      </w:pPr>
      <w:rPr>
        <w:rFonts w:hint="default"/>
        <w:lang w:val="en-US" w:eastAsia="en-US" w:bidi="ar-SA"/>
      </w:rPr>
    </w:lvl>
  </w:abstractNum>
  <w:abstractNum w:abstractNumId="37" w15:restartNumberingAfterBreak="0">
    <w:nsid w:val="39830A25"/>
    <w:multiLevelType w:val="hybridMultilevel"/>
    <w:tmpl w:val="5262F1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3AA213D6"/>
    <w:multiLevelType w:val="hybridMultilevel"/>
    <w:tmpl w:val="78329248"/>
    <w:lvl w:ilvl="0" w:tplc="7AE29306">
      <w:numFmt w:val="bullet"/>
      <w:lvlText w:val="•"/>
      <w:lvlJc w:val="left"/>
      <w:pPr>
        <w:ind w:left="850" w:hanging="171"/>
      </w:pPr>
      <w:rPr>
        <w:rFonts w:ascii="Arial" w:eastAsia="Arial" w:hAnsi="Arial" w:cs="Arial" w:hint="default"/>
        <w:b w:val="0"/>
        <w:bCs w:val="0"/>
        <w:i w:val="0"/>
        <w:iCs w:val="0"/>
        <w:spacing w:val="0"/>
        <w:w w:val="142"/>
        <w:position w:val="3"/>
        <w:sz w:val="12"/>
        <w:szCs w:val="12"/>
        <w:lang w:val="en-US" w:eastAsia="en-US" w:bidi="ar-SA"/>
      </w:rPr>
    </w:lvl>
    <w:lvl w:ilvl="1" w:tplc="B59CA9E4">
      <w:numFmt w:val="bullet"/>
      <w:lvlText w:val="–"/>
      <w:lvlJc w:val="left"/>
      <w:pPr>
        <w:ind w:left="963" w:hanging="171"/>
      </w:pPr>
      <w:rPr>
        <w:rFonts w:ascii="Arial" w:eastAsia="Arial" w:hAnsi="Arial" w:cs="Arial" w:hint="default"/>
        <w:b w:val="0"/>
        <w:bCs w:val="0"/>
        <w:i w:val="0"/>
        <w:iCs w:val="0"/>
        <w:spacing w:val="0"/>
        <w:w w:val="89"/>
        <w:position w:val="3"/>
        <w:sz w:val="12"/>
        <w:szCs w:val="12"/>
        <w:lang w:val="en-US" w:eastAsia="en-US" w:bidi="ar-SA"/>
      </w:rPr>
    </w:lvl>
    <w:lvl w:ilvl="2" w:tplc="44CA8B54">
      <w:numFmt w:val="bullet"/>
      <w:lvlText w:val="•"/>
      <w:lvlJc w:val="left"/>
      <w:pPr>
        <w:ind w:left="2176" w:hanging="171"/>
      </w:pPr>
      <w:rPr>
        <w:rFonts w:hint="default"/>
        <w:lang w:val="en-US" w:eastAsia="en-US" w:bidi="ar-SA"/>
      </w:rPr>
    </w:lvl>
    <w:lvl w:ilvl="3" w:tplc="B202AA24">
      <w:numFmt w:val="bullet"/>
      <w:lvlText w:val="•"/>
      <w:lvlJc w:val="left"/>
      <w:pPr>
        <w:ind w:left="3392" w:hanging="171"/>
      </w:pPr>
      <w:rPr>
        <w:rFonts w:hint="default"/>
        <w:lang w:val="en-US" w:eastAsia="en-US" w:bidi="ar-SA"/>
      </w:rPr>
    </w:lvl>
    <w:lvl w:ilvl="4" w:tplc="B5565078">
      <w:numFmt w:val="bullet"/>
      <w:lvlText w:val="•"/>
      <w:lvlJc w:val="left"/>
      <w:pPr>
        <w:ind w:left="4608" w:hanging="171"/>
      </w:pPr>
      <w:rPr>
        <w:rFonts w:hint="default"/>
        <w:lang w:val="en-US" w:eastAsia="en-US" w:bidi="ar-SA"/>
      </w:rPr>
    </w:lvl>
    <w:lvl w:ilvl="5" w:tplc="80F0E80C">
      <w:numFmt w:val="bullet"/>
      <w:lvlText w:val="•"/>
      <w:lvlJc w:val="left"/>
      <w:pPr>
        <w:ind w:left="5824" w:hanging="171"/>
      </w:pPr>
      <w:rPr>
        <w:rFonts w:hint="default"/>
        <w:lang w:val="en-US" w:eastAsia="en-US" w:bidi="ar-SA"/>
      </w:rPr>
    </w:lvl>
    <w:lvl w:ilvl="6" w:tplc="9F889CBC">
      <w:numFmt w:val="bullet"/>
      <w:lvlText w:val="•"/>
      <w:lvlJc w:val="left"/>
      <w:pPr>
        <w:ind w:left="7040" w:hanging="171"/>
      </w:pPr>
      <w:rPr>
        <w:rFonts w:hint="default"/>
        <w:lang w:val="en-US" w:eastAsia="en-US" w:bidi="ar-SA"/>
      </w:rPr>
    </w:lvl>
    <w:lvl w:ilvl="7" w:tplc="6F14E28E">
      <w:numFmt w:val="bullet"/>
      <w:lvlText w:val="•"/>
      <w:lvlJc w:val="left"/>
      <w:pPr>
        <w:ind w:left="8257" w:hanging="171"/>
      </w:pPr>
      <w:rPr>
        <w:rFonts w:hint="default"/>
        <w:lang w:val="en-US" w:eastAsia="en-US" w:bidi="ar-SA"/>
      </w:rPr>
    </w:lvl>
    <w:lvl w:ilvl="8" w:tplc="E5B29790">
      <w:numFmt w:val="bullet"/>
      <w:lvlText w:val="•"/>
      <w:lvlJc w:val="left"/>
      <w:pPr>
        <w:ind w:left="9473" w:hanging="171"/>
      </w:pPr>
      <w:rPr>
        <w:rFonts w:hint="default"/>
        <w:lang w:val="en-US" w:eastAsia="en-US" w:bidi="ar-SA"/>
      </w:rPr>
    </w:lvl>
  </w:abstractNum>
  <w:abstractNum w:abstractNumId="39" w15:restartNumberingAfterBreak="0">
    <w:nsid w:val="3C4615DA"/>
    <w:multiLevelType w:val="hybridMultilevel"/>
    <w:tmpl w:val="FA68F5BA"/>
    <w:lvl w:ilvl="0" w:tplc="7BB447EC">
      <w:start w:val="1"/>
      <w:numFmt w:val="lowerLetter"/>
      <w:lvlText w:val="%1."/>
      <w:lvlJc w:val="left"/>
      <w:pPr>
        <w:ind w:left="374" w:hanging="205"/>
      </w:pPr>
      <w:rPr>
        <w:rFonts w:ascii="Arial" w:eastAsia="Arial" w:hAnsi="Arial" w:cs="Arial" w:hint="default"/>
        <w:b w:val="0"/>
        <w:bCs w:val="0"/>
        <w:i w:val="0"/>
        <w:iCs w:val="0"/>
        <w:spacing w:val="0"/>
        <w:w w:val="93"/>
        <w:sz w:val="19"/>
        <w:szCs w:val="19"/>
        <w:lang w:val="en-US" w:eastAsia="en-US" w:bidi="ar-SA"/>
      </w:rPr>
    </w:lvl>
    <w:lvl w:ilvl="1" w:tplc="923C6FBE">
      <w:numFmt w:val="bullet"/>
      <w:lvlText w:val="•"/>
      <w:lvlJc w:val="left"/>
      <w:pPr>
        <w:ind w:left="1392" w:hanging="205"/>
      </w:pPr>
      <w:rPr>
        <w:rFonts w:hint="default"/>
        <w:lang w:val="en-US" w:eastAsia="en-US" w:bidi="ar-SA"/>
      </w:rPr>
    </w:lvl>
    <w:lvl w:ilvl="2" w:tplc="655852F6">
      <w:numFmt w:val="bullet"/>
      <w:lvlText w:val="•"/>
      <w:lvlJc w:val="left"/>
      <w:pPr>
        <w:ind w:left="2405" w:hanging="205"/>
      </w:pPr>
      <w:rPr>
        <w:rFonts w:hint="default"/>
        <w:lang w:val="en-US" w:eastAsia="en-US" w:bidi="ar-SA"/>
      </w:rPr>
    </w:lvl>
    <w:lvl w:ilvl="3" w:tplc="2A30C8C0">
      <w:numFmt w:val="bullet"/>
      <w:lvlText w:val="•"/>
      <w:lvlJc w:val="left"/>
      <w:pPr>
        <w:ind w:left="3417" w:hanging="205"/>
      </w:pPr>
      <w:rPr>
        <w:rFonts w:hint="default"/>
        <w:lang w:val="en-US" w:eastAsia="en-US" w:bidi="ar-SA"/>
      </w:rPr>
    </w:lvl>
    <w:lvl w:ilvl="4" w:tplc="04A47DAC">
      <w:numFmt w:val="bullet"/>
      <w:lvlText w:val="•"/>
      <w:lvlJc w:val="left"/>
      <w:pPr>
        <w:ind w:left="4430" w:hanging="205"/>
      </w:pPr>
      <w:rPr>
        <w:rFonts w:hint="default"/>
        <w:lang w:val="en-US" w:eastAsia="en-US" w:bidi="ar-SA"/>
      </w:rPr>
    </w:lvl>
    <w:lvl w:ilvl="5" w:tplc="C10C8CFC">
      <w:numFmt w:val="bullet"/>
      <w:lvlText w:val="•"/>
      <w:lvlJc w:val="left"/>
      <w:pPr>
        <w:ind w:left="5442" w:hanging="205"/>
      </w:pPr>
      <w:rPr>
        <w:rFonts w:hint="default"/>
        <w:lang w:val="en-US" w:eastAsia="en-US" w:bidi="ar-SA"/>
      </w:rPr>
    </w:lvl>
    <w:lvl w:ilvl="6" w:tplc="2CDA1A80">
      <w:numFmt w:val="bullet"/>
      <w:lvlText w:val="•"/>
      <w:lvlJc w:val="left"/>
      <w:pPr>
        <w:ind w:left="6455" w:hanging="205"/>
      </w:pPr>
      <w:rPr>
        <w:rFonts w:hint="default"/>
        <w:lang w:val="en-US" w:eastAsia="en-US" w:bidi="ar-SA"/>
      </w:rPr>
    </w:lvl>
    <w:lvl w:ilvl="7" w:tplc="0A7C9CF8">
      <w:numFmt w:val="bullet"/>
      <w:lvlText w:val="•"/>
      <w:lvlJc w:val="left"/>
      <w:pPr>
        <w:ind w:left="7467" w:hanging="205"/>
      </w:pPr>
      <w:rPr>
        <w:rFonts w:hint="default"/>
        <w:lang w:val="en-US" w:eastAsia="en-US" w:bidi="ar-SA"/>
      </w:rPr>
    </w:lvl>
    <w:lvl w:ilvl="8" w:tplc="553E8A12">
      <w:numFmt w:val="bullet"/>
      <w:lvlText w:val="•"/>
      <w:lvlJc w:val="left"/>
      <w:pPr>
        <w:ind w:left="8480" w:hanging="205"/>
      </w:pPr>
      <w:rPr>
        <w:rFonts w:hint="default"/>
        <w:lang w:val="en-US" w:eastAsia="en-US" w:bidi="ar-SA"/>
      </w:rPr>
    </w:lvl>
  </w:abstractNum>
  <w:abstractNum w:abstractNumId="40" w15:restartNumberingAfterBreak="0">
    <w:nsid w:val="3C5538DD"/>
    <w:multiLevelType w:val="hybridMultilevel"/>
    <w:tmpl w:val="5D6C6C44"/>
    <w:lvl w:ilvl="0" w:tplc="EE5AB4AE">
      <w:numFmt w:val="bullet"/>
      <w:lvlText w:val="•"/>
      <w:lvlJc w:val="left"/>
      <w:pPr>
        <w:ind w:left="340" w:hanging="171"/>
      </w:pPr>
      <w:rPr>
        <w:rFonts w:ascii="Arial" w:eastAsia="Arial" w:hAnsi="Arial" w:cs="Arial" w:hint="default"/>
        <w:b w:val="0"/>
        <w:bCs w:val="0"/>
        <w:i w:val="0"/>
        <w:iCs w:val="0"/>
        <w:spacing w:val="0"/>
        <w:w w:val="142"/>
        <w:position w:val="3"/>
        <w:sz w:val="12"/>
        <w:szCs w:val="12"/>
        <w:lang w:val="en-US" w:eastAsia="en-US" w:bidi="ar-SA"/>
      </w:rPr>
    </w:lvl>
    <w:lvl w:ilvl="1" w:tplc="010A3218">
      <w:numFmt w:val="bullet"/>
      <w:lvlText w:val="•"/>
      <w:lvlJc w:val="left"/>
      <w:pPr>
        <w:ind w:left="1356" w:hanging="171"/>
      </w:pPr>
      <w:rPr>
        <w:rFonts w:hint="default"/>
        <w:lang w:val="en-US" w:eastAsia="en-US" w:bidi="ar-SA"/>
      </w:rPr>
    </w:lvl>
    <w:lvl w:ilvl="2" w:tplc="3F0E7FDE">
      <w:numFmt w:val="bullet"/>
      <w:lvlText w:val="•"/>
      <w:lvlJc w:val="left"/>
      <w:pPr>
        <w:ind w:left="2372" w:hanging="171"/>
      </w:pPr>
      <w:rPr>
        <w:rFonts w:hint="default"/>
        <w:lang w:val="en-US" w:eastAsia="en-US" w:bidi="ar-SA"/>
      </w:rPr>
    </w:lvl>
    <w:lvl w:ilvl="3" w:tplc="0DF01C64">
      <w:numFmt w:val="bullet"/>
      <w:lvlText w:val="•"/>
      <w:lvlJc w:val="left"/>
      <w:pPr>
        <w:ind w:left="3389" w:hanging="171"/>
      </w:pPr>
      <w:rPr>
        <w:rFonts w:hint="default"/>
        <w:lang w:val="en-US" w:eastAsia="en-US" w:bidi="ar-SA"/>
      </w:rPr>
    </w:lvl>
    <w:lvl w:ilvl="4" w:tplc="6B24AEAC">
      <w:numFmt w:val="bullet"/>
      <w:lvlText w:val="•"/>
      <w:lvlJc w:val="left"/>
      <w:pPr>
        <w:ind w:left="4405" w:hanging="171"/>
      </w:pPr>
      <w:rPr>
        <w:rFonts w:hint="default"/>
        <w:lang w:val="en-US" w:eastAsia="en-US" w:bidi="ar-SA"/>
      </w:rPr>
    </w:lvl>
    <w:lvl w:ilvl="5" w:tplc="91864F34">
      <w:numFmt w:val="bullet"/>
      <w:lvlText w:val="•"/>
      <w:lvlJc w:val="left"/>
      <w:pPr>
        <w:ind w:left="5422" w:hanging="171"/>
      </w:pPr>
      <w:rPr>
        <w:rFonts w:hint="default"/>
        <w:lang w:val="en-US" w:eastAsia="en-US" w:bidi="ar-SA"/>
      </w:rPr>
    </w:lvl>
    <w:lvl w:ilvl="6" w:tplc="08782908">
      <w:numFmt w:val="bullet"/>
      <w:lvlText w:val="•"/>
      <w:lvlJc w:val="left"/>
      <w:pPr>
        <w:ind w:left="6438" w:hanging="171"/>
      </w:pPr>
      <w:rPr>
        <w:rFonts w:hint="default"/>
        <w:lang w:val="en-US" w:eastAsia="en-US" w:bidi="ar-SA"/>
      </w:rPr>
    </w:lvl>
    <w:lvl w:ilvl="7" w:tplc="7A8A64D2">
      <w:numFmt w:val="bullet"/>
      <w:lvlText w:val="•"/>
      <w:lvlJc w:val="left"/>
      <w:pPr>
        <w:ind w:left="7454" w:hanging="171"/>
      </w:pPr>
      <w:rPr>
        <w:rFonts w:hint="default"/>
        <w:lang w:val="en-US" w:eastAsia="en-US" w:bidi="ar-SA"/>
      </w:rPr>
    </w:lvl>
    <w:lvl w:ilvl="8" w:tplc="339C3288">
      <w:numFmt w:val="bullet"/>
      <w:lvlText w:val="•"/>
      <w:lvlJc w:val="left"/>
      <w:pPr>
        <w:ind w:left="8471" w:hanging="171"/>
      </w:pPr>
      <w:rPr>
        <w:rFonts w:hint="default"/>
        <w:lang w:val="en-US" w:eastAsia="en-US" w:bidi="ar-SA"/>
      </w:rPr>
    </w:lvl>
  </w:abstractNum>
  <w:abstractNum w:abstractNumId="41" w15:restartNumberingAfterBreak="0">
    <w:nsid w:val="400D0443"/>
    <w:multiLevelType w:val="hybridMultilevel"/>
    <w:tmpl w:val="5CA49688"/>
    <w:lvl w:ilvl="0" w:tplc="49629382">
      <w:numFmt w:val="bullet"/>
      <w:lvlText w:val="•"/>
      <w:lvlJc w:val="left"/>
      <w:pPr>
        <w:ind w:left="283" w:hanging="171"/>
      </w:pPr>
      <w:rPr>
        <w:rFonts w:ascii="Arial" w:eastAsia="Arial" w:hAnsi="Arial" w:cs="Arial" w:hint="default"/>
        <w:b w:val="0"/>
        <w:bCs w:val="0"/>
        <w:i w:val="0"/>
        <w:iCs w:val="0"/>
        <w:spacing w:val="0"/>
        <w:w w:val="142"/>
        <w:position w:val="3"/>
        <w:sz w:val="12"/>
        <w:szCs w:val="12"/>
        <w:lang w:val="en-US" w:eastAsia="en-US" w:bidi="ar-SA"/>
      </w:rPr>
    </w:lvl>
    <w:lvl w:ilvl="1" w:tplc="620CEF60">
      <w:numFmt w:val="bullet"/>
      <w:lvlText w:val="•"/>
      <w:lvlJc w:val="left"/>
      <w:pPr>
        <w:ind w:left="764" w:hanging="171"/>
      </w:pPr>
      <w:rPr>
        <w:rFonts w:hint="default"/>
        <w:lang w:val="en-US" w:eastAsia="en-US" w:bidi="ar-SA"/>
      </w:rPr>
    </w:lvl>
    <w:lvl w:ilvl="2" w:tplc="FC42FCAC">
      <w:numFmt w:val="bullet"/>
      <w:lvlText w:val="•"/>
      <w:lvlJc w:val="left"/>
      <w:pPr>
        <w:ind w:left="1249" w:hanging="171"/>
      </w:pPr>
      <w:rPr>
        <w:rFonts w:hint="default"/>
        <w:lang w:val="en-US" w:eastAsia="en-US" w:bidi="ar-SA"/>
      </w:rPr>
    </w:lvl>
    <w:lvl w:ilvl="3" w:tplc="F0C8EBAE">
      <w:numFmt w:val="bullet"/>
      <w:lvlText w:val="•"/>
      <w:lvlJc w:val="left"/>
      <w:pPr>
        <w:ind w:left="1734" w:hanging="171"/>
      </w:pPr>
      <w:rPr>
        <w:rFonts w:hint="default"/>
        <w:lang w:val="en-US" w:eastAsia="en-US" w:bidi="ar-SA"/>
      </w:rPr>
    </w:lvl>
    <w:lvl w:ilvl="4" w:tplc="35BCC440">
      <w:numFmt w:val="bullet"/>
      <w:lvlText w:val="•"/>
      <w:lvlJc w:val="left"/>
      <w:pPr>
        <w:ind w:left="2219" w:hanging="171"/>
      </w:pPr>
      <w:rPr>
        <w:rFonts w:hint="default"/>
        <w:lang w:val="en-US" w:eastAsia="en-US" w:bidi="ar-SA"/>
      </w:rPr>
    </w:lvl>
    <w:lvl w:ilvl="5" w:tplc="46EC3A6A">
      <w:numFmt w:val="bullet"/>
      <w:lvlText w:val="•"/>
      <w:lvlJc w:val="left"/>
      <w:pPr>
        <w:ind w:left="2704" w:hanging="171"/>
      </w:pPr>
      <w:rPr>
        <w:rFonts w:hint="default"/>
        <w:lang w:val="en-US" w:eastAsia="en-US" w:bidi="ar-SA"/>
      </w:rPr>
    </w:lvl>
    <w:lvl w:ilvl="6" w:tplc="4F3037D6">
      <w:numFmt w:val="bullet"/>
      <w:lvlText w:val="•"/>
      <w:lvlJc w:val="left"/>
      <w:pPr>
        <w:ind w:left="3189" w:hanging="171"/>
      </w:pPr>
      <w:rPr>
        <w:rFonts w:hint="default"/>
        <w:lang w:val="en-US" w:eastAsia="en-US" w:bidi="ar-SA"/>
      </w:rPr>
    </w:lvl>
    <w:lvl w:ilvl="7" w:tplc="79FAE634">
      <w:numFmt w:val="bullet"/>
      <w:lvlText w:val="•"/>
      <w:lvlJc w:val="left"/>
      <w:pPr>
        <w:ind w:left="3674" w:hanging="171"/>
      </w:pPr>
      <w:rPr>
        <w:rFonts w:hint="default"/>
        <w:lang w:val="en-US" w:eastAsia="en-US" w:bidi="ar-SA"/>
      </w:rPr>
    </w:lvl>
    <w:lvl w:ilvl="8" w:tplc="F6C47FA2">
      <w:numFmt w:val="bullet"/>
      <w:lvlText w:val="•"/>
      <w:lvlJc w:val="left"/>
      <w:pPr>
        <w:ind w:left="4159" w:hanging="171"/>
      </w:pPr>
      <w:rPr>
        <w:rFonts w:hint="default"/>
        <w:lang w:val="en-US" w:eastAsia="en-US" w:bidi="ar-SA"/>
      </w:rPr>
    </w:lvl>
  </w:abstractNum>
  <w:abstractNum w:abstractNumId="42" w15:restartNumberingAfterBreak="0">
    <w:nsid w:val="400D6C4E"/>
    <w:multiLevelType w:val="hybridMultilevel"/>
    <w:tmpl w:val="7A64AF94"/>
    <w:lvl w:ilvl="0" w:tplc="64B2812E">
      <w:numFmt w:val="bullet"/>
      <w:lvlText w:val="•"/>
      <w:lvlJc w:val="left"/>
      <w:pPr>
        <w:ind w:left="735" w:hanging="171"/>
      </w:pPr>
      <w:rPr>
        <w:rFonts w:ascii="Arial" w:eastAsia="Arial" w:hAnsi="Arial" w:cs="Arial" w:hint="default"/>
        <w:b w:val="0"/>
        <w:bCs w:val="0"/>
        <w:i w:val="0"/>
        <w:iCs w:val="0"/>
        <w:spacing w:val="0"/>
        <w:w w:val="142"/>
        <w:position w:val="3"/>
        <w:sz w:val="12"/>
        <w:szCs w:val="12"/>
        <w:lang w:val="en-US" w:eastAsia="en-US" w:bidi="ar-SA"/>
      </w:rPr>
    </w:lvl>
    <w:lvl w:ilvl="1" w:tplc="463021D2">
      <w:numFmt w:val="bullet"/>
      <w:lvlText w:val="•"/>
      <w:lvlJc w:val="left"/>
      <w:pPr>
        <w:ind w:left="1289" w:hanging="171"/>
      </w:pPr>
      <w:rPr>
        <w:rFonts w:hint="default"/>
        <w:lang w:val="en-US" w:eastAsia="en-US" w:bidi="ar-SA"/>
      </w:rPr>
    </w:lvl>
    <w:lvl w:ilvl="2" w:tplc="D8688F34">
      <w:numFmt w:val="bullet"/>
      <w:lvlText w:val="•"/>
      <w:lvlJc w:val="left"/>
      <w:pPr>
        <w:ind w:left="1839" w:hanging="171"/>
      </w:pPr>
      <w:rPr>
        <w:rFonts w:hint="default"/>
        <w:lang w:val="en-US" w:eastAsia="en-US" w:bidi="ar-SA"/>
      </w:rPr>
    </w:lvl>
    <w:lvl w:ilvl="3" w:tplc="5C34A288">
      <w:numFmt w:val="bullet"/>
      <w:lvlText w:val="•"/>
      <w:lvlJc w:val="left"/>
      <w:pPr>
        <w:ind w:left="2388" w:hanging="171"/>
      </w:pPr>
      <w:rPr>
        <w:rFonts w:hint="default"/>
        <w:lang w:val="en-US" w:eastAsia="en-US" w:bidi="ar-SA"/>
      </w:rPr>
    </w:lvl>
    <w:lvl w:ilvl="4" w:tplc="ECC60EBA">
      <w:numFmt w:val="bullet"/>
      <w:lvlText w:val="•"/>
      <w:lvlJc w:val="left"/>
      <w:pPr>
        <w:ind w:left="2938" w:hanging="171"/>
      </w:pPr>
      <w:rPr>
        <w:rFonts w:hint="default"/>
        <w:lang w:val="en-US" w:eastAsia="en-US" w:bidi="ar-SA"/>
      </w:rPr>
    </w:lvl>
    <w:lvl w:ilvl="5" w:tplc="447E27C0">
      <w:numFmt w:val="bullet"/>
      <w:lvlText w:val="•"/>
      <w:lvlJc w:val="left"/>
      <w:pPr>
        <w:ind w:left="3487" w:hanging="171"/>
      </w:pPr>
      <w:rPr>
        <w:rFonts w:hint="default"/>
        <w:lang w:val="en-US" w:eastAsia="en-US" w:bidi="ar-SA"/>
      </w:rPr>
    </w:lvl>
    <w:lvl w:ilvl="6" w:tplc="51BAD4A0">
      <w:numFmt w:val="bullet"/>
      <w:lvlText w:val="•"/>
      <w:lvlJc w:val="left"/>
      <w:pPr>
        <w:ind w:left="4037" w:hanging="171"/>
      </w:pPr>
      <w:rPr>
        <w:rFonts w:hint="default"/>
        <w:lang w:val="en-US" w:eastAsia="en-US" w:bidi="ar-SA"/>
      </w:rPr>
    </w:lvl>
    <w:lvl w:ilvl="7" w:tplc="BB02AC82">
      <w:numFmt w:val="bullet"/>
      <w:lvlText w:val="•"/>
      <w:lvlJc w:val="left"/>
      <w:pPr>
        <w:ind w:left="4586" w:hanging="171"/>
      </w:pPr>
      <w:rPr>
        <w:rFonts w:hint="default"/>
        <w:lang w:val="en-US" w:eastAsia="en-US" w:bidi="ar-SA"/>
      </w:rPr>
    </w:lvl>
    <w:lvl w:ilvl="8" w:tplc="9A6217AA">
      <w:numFmt w:val="bullet"/>
      <w:lvlText w:val="•"/>
      <w:lvlJc w:val="left"/>
      <w:pPr>
        <w:ind w:left="5136" w:hanging="171"/>
      </w:pPr>
      <w:rPr>
        <w:rFonts w:hint="default"/>
        <w:lang w:val="en-US" w:eastAsia="en-US" w:bidi="ar-SA"/>
      </w:rPr>
    </w:lvl>
  </w:abstractNum>
  <w:abstractNum w:abstractNumId="43" w15:restartNumberingAfterBreak="0">
    <w:nsid w:val="43D90D89"/>
    <w:multiLevelType w:val="hybridMultilevel"/>
    <w:tmpl w:val="FE884E60"/>
    <w:lvl w:ilvl="0" w:tplc="16AAD570">
      <w:numFmt w:val="bullet"/>
      <w:lvlText w:val="•"/>
      <w:lvlJc w:val="left"/>
      <w:pPr>
        <w:ind w:left="850" w:hanging="171"/>
      </w:pPr>
      <w:rPr>
        <w:rFonts w:ascii="Arial" w:eastAsia="Arial" w:hAnsi="Arial" w:cs="Arial" w:hint="default"/>
        <w:b w:val="0"/>
        <w:bCs w:val="0"/>
        <w:i w:val="0"/>
        <w:iCs w:val="0"/>
        <w:spacing w:val="0"/>
        <w:w w:val="142"/>
        <w:position w:val="3"/>
        <w:sz w:val="12"/>
        <w:szCs w:val="12"/>
        <w:lang w:val="en-US" w:eastAsia="en-US" w:bidi="ar-SA"/>
      </w:rPr>
    </w:lvl>
    <w:lvl w:ilvl="1" w:tplc="CC6E4CC4">
      <w:numFmt w:val="bullet"/>
      <w:lvlText w:val="–"/>
      <w:lvlJc w:val="left"/>
      <w:pPr>
        <w:ind w:left="923" w:hanging="171"/>
      </w:pPr>
      <w:rPr>
        <w:rFonts w:ascii="Arial" w:eastAsia="Arial" w:hAnsi="Arial" w:cs="Arial" w:hint="default"/>
        <w:b w:val="0"/>
        <w:bCs w:val="0"/>
        <w:i w:val="0"/>
        <w:iCs w:val="0"/>
        <w:spacing w:val="0"/>
        <w:w w:val="89"/>
        <w:position w:val="3"/>
        <w:sz w:val="12"/>
        <w:szCs w:val="12"/>
        <w:lang w:val="en-US" w:eastAsia="en-US" w:bidi="ar-SA"/>
      </w:rPr>
    </w:lvl>
    <w:lvl w:ilvl="2" w:tplc="5D2A7540">
      <w:numFmt w:val="bullet"/>
      <w:lvlText w:val="•"/>
      <w:lvlJc w:val="left"/>
      <w:pPr>
        <w:ind w:left="1518" w:hanging="171"/>
      </w:pPr>
      <w:rPr>
        <w:rFonts w:hint="default"/>
        <w:lang w:val="en-US" w:eastAsia="en-US" w:bidi="ar-SA"/>
      </w:rPr>
    </w:lvl>
    <w:lvl w:ilvl="3" w:tplc="A75CE5B0">
      <w:numFmt w:val="bullet"/>
      <w:lvlText w:val="•"/>
      <w:lvlJc w:val="left"/>
      <w:pPr>
        <w:ind w:left="2117" w:hanging="171"/>
      </w:pPr>
      <w:rPr>
        <w:rFonts w:hint="default"/>
        <w:lang w:val="en-US" w:eastAsia="en-US" w:bidi="ar-SA"/>
      </w:rPr>
    </w:lvl>
    <w:lvl w:ilvl="4" w:tplc="1514FE3C">
      <w:numFmt w:val="bullet"/>
      <w:lvlText w:val="•"/>
      <w:lvlJc w:val="left"/>
      <w:pPr>
        <w:ind w:left="2716" w:hanging="171"/>
      </w:pPr>
      <w:rPr>
        <w:rFonts w:hint="default"/>
        <w:lang w:val="en-US" w:eastAsia="en-US" w:bidi="ar-SA"/>
      </w:rPr>
    </w:lvl>
    <w:lvl w:ilvl="5" w:tplc="ECE491AE">
      <w:numFmt w:val="bullet"/>
      <w:lvlText w:val="•"/>
      <w:lvlJc w:val="left"/>
      <w:pPr>
        <w:ind w:left="3315" w:hanging="171"/>
      </w:pPr>
      <w:rPr>
        <w:rFonts w:hint="default"/>
        <w:lang w:val="en-US" w:eastAsia="en-US" w:bidi="ar-SA"/>
      </w:rPr>
    </w:lvl>
    <w:lvl w:ilvl="6" w:tplc="3E26A560">
      <w:numFmt w:val="bullet"/>
      <w:lvlText w:val="•"/>
      <w:lvlJc w:val="left"/>
      <w:pPr>
        <w:ind w:left="3913" w:hanging="171"/>
      </w:pPr>
      <w:rPr>
        <w:rFonts w:hint="default"/>
        <w:lang w:val="en-US" w:eastAsia="en-US" w:bidi="ar-SA"/>
      </w:rPr>
    </w:lvl>
    <w:lvl w:ilvl="7" w:tplc="F09EA258">
      <w:numFmt w:val="bullet"/>
      <w:lvlText w:val="•"/>
      <w:lvlJc w:val="left"/>
      <w:pPr>
        <w:ind w:left="4512" w:hanging="171"/>
      </w:pPr>
      <w:rPr>
        <w:rFonts w:hint="default"/>
        <w:lang w:val="en-US" w:eastAsia="en-US" w:bidi="ar-SA"/>
      </w:rPr>
    </w:lvl>
    <w:lvl w:ilvl="8" w:tplc="B4E898C6">
      <w:numFmt w:val="bullet"/>
      <w:lvlText w:val="•"/>
      <w:lvlJc w:val="left"/>
      <w:pPr>
        <w:ind w:left="5111" w:hanging="171"/>
      </w:pPr>
      <w:rPr>
        <w:rFonts w:hint="default"/>
        <w:lang w:val="en-US" w:eastAsia="en-US" w:bidi="ar-SA"/>
      </w:rPr>
    </w:lvl>
  </w:abstractNum>
  <w:abstractNum w:abstractNumId="44" w15:restartNumberingAfterBreak="0">
    <w:nsid w:val="446100A7"/>
    <w:multiLevelType w:val="hybridMultilevel"/>
    <w:tmpl w:val="70EA2774"/>
    <w:lvl w:ilvl="0" w:tplc="06E00312">
      <w:numFmt w:val="bullet"/>
      <w:lvlText w:val="•"/>
      <w:lvlJc w:val="left"/>
      <w:pPr>
        <w:ind w:left="283" w:hanging="171"/>
      </w:pPr>
      <w:rPr>
        <w:rFonts w:ascii="Arial" w:eastAsia="Arial" w:hAnsi="Arial" w:cs="Arial" w:hint="default"/>
        <w:b w:val="0"/>
        <w:bCs w:val="0"/>
        <w:i w:val="0"/>
        <w:iCs w:val="0"/>
        <w:spacing w:val="0"/>
        <w:w w:val="142"/>
        <w:position w:val="3"/>
        <w:sz w:val="12"/>
        <w:szCs w:val="12"/>
        <w:lang w:val="en-US" w:eastAsia="en-US" w:bidi="ar-SA"/>
      </w:rPr>
    </w:lvl>
    <w:lvl w:ilvl="1" w:tplc="1BB081CE">
      <w:numFmt w:val="bullet"/>
      <w:lvlText w:val="•"/>
      <w:lvlJc w:val="left"/>
      <w:pPr>
        <w:ind w:left="764" w:hanging="171"/>
      </w:pPr>
      <w:rPr>
        <w:rFonts w:hint="default"/>
        <w:lang w:val="en-US" w:eastAsia="en-US" w:bidi="ar-SA"/>
      </w:rPr>
    </w:lvl>
    <w:lvl w:ilvl="2" w:tplc="5CC428CE">
      <w:numFmt w:val="bullet"/>
      <w:lvlText w:val="•"/>
      <w:lvlJc w:val="left"/>
      <w:pPr>
        <w:ind w:left="1249" w:hanging="171"/>
      </w:pPr>
      <w:rPr>
        <w:rFonts w:hint="default"/>
        <w:lang w:val="en-US" w:eastAsia="en-US" w:bidi="ar-SA"/>
      </w:rPr>
    </w:lvl>
    <w:lvl w:ilvl="3" w:tplc="B22E1B52">
      <w:numFmt w:val="bullet"/>
      <w:lvlText w:val="•"/>
      <w:lvlJc w:val="left"/>
      <w:pPr>
        <w:ind w:left="1734" w:hanging="171"/>
      </w:pPr>
      <w:rPr>
        <w:rFonts w:hint="default"/>
        <w:lang w:val="en-US" w:eastAsia="en-US" w:bidi="ar-SA"/>
      </w:rPr>
    </w:lvl>
    <w:lvl w:ilvl="4" w:tplc="704CACAE">
      <w:numFmt w:val="bullet"/>
      <w:lvlText w:val="•"/>
      <w:lvlJc w:val="left"/>
      <w:pPr>
        <w:ind w:left="2219" w:hanging="171"/>
      </w:pPr>
      <w:rPr>
        <w:rFonts w:hint="default"/>
        <w:lang w:val="en-US" w:eastAsia="en-US" w:bidi="ar-SA"/>
      </w:rPr>
    </w:lvl>
    <w:lvl w:ilvl="5" w:tplc="3AB83616">
      <w:numFmt w:val="bullet"/>
      <w:lvlText w:val="•"/>
      <w:lvlJc w:val="left"/>
      <w:pPr>
        <w:ind w:left="2704" w:hanging="171"/>
      </w:pPr>
      <w:rPr>
        <w:rFonts w:hint="default"/>
        <w:lang w:val="en-US" w:eastAsia="en-US" w:bidi="ar-SA"/>
      </w:rPr>
    </w:lvl>
    <w:lvl w:ilvl="6" w:tplc="4AAAE3D8">
      <w:numFmt w:val="bullet"/>
      <w:lvlText w:val="•"/>
      <w:lvlJc w:val="left"/>
      <w:pPr>
        <w:ind w:left="3189" w:hanging="171"/>
      </w:pPr>
      <w:rPr>
        <w:rFonts w:hint="default"/>
        <w:lang w:val="en-US" w:eastAsia="en-US" w:bidi="ar-SA"/>
      </w:rPr>
    </w:lvl>
    <w:lvl w:ilvl="7" w:tplc="9730B5C6">
      <w:numFmt w:val="bullet"/>
      <w:lvlText w:val="•"/>
      <w:lvlJc w:val="left"/>
      <w:pPr>
        <w:ind w:left="3674" w:hanging="171"/>
      </w:pPr>
      <w:rPr>
        <w:rFonts w:hint="default"/>
        <w:lang w:val="en-US" w:eastAsia="en-US" w:bidi="ar-SA"/>
      </w:rPr>
    </w:lvl>
    <w:lvl w:ilvl="8" w:tplc="16C28624">
      <w:numFmt w:val="bullet"/>
      <w:lvlText w:val="•"/>
      <w:lvlJc w:val="left"/>
      <w:pPr>
        <w:ind w:left="4159" w:hanging="171"/>
      </w:pPr>
      <w:rPr>
        <w:rFonts w:hint="default"/>
        <w:lang w:val="en-US" w:eastAsia="en-US" w:bidi="ar-SA"/>
      </w:rPr>
    </w:lvl>
  </w:abstractNum>
  <w:abstractNum w:abstractNumId="45" w15:restartNumberingAfterBreak="0">
    <w:nsid w:val="46AB448D"/>
    <w:multiLevelType w:val="hybridMultilevel"/>
    <w:tmpl w:val="2C7C160A"/>
    <w:lvl w:ilvl="0" w:tplc="F9D287EC">
      <w:numFmt w:val="bullet"/>
      <w:lvlText w:val="•"/>
      <w:lvlJc w:val="left"/>
      <w:pPr>
        <w:ind w:left="849" w:hanging="171"/>
      </w:pPr>
      <w:rPr>
        <w:rFonts w:ascii="Arial" w:eastAsia="Arial" w:hAnsi="Arial" w:cs="Arial" w:hint="default"/>
        <w:b w:val="0"/>
        <w:bCs w:val="0"/>
        <w:i w:val="0"/>
        <w:iCs w:val="0"/>
        <w:spacing w:val="0"/>
        <w:w w:val="142"/>
        <w:position w:val="3"/>
        <w:sz w:val="12"/>
        <w:szCs w:val="12"/>
        <w:lang w:val="en-US" w:eastAsia="en-US" w:bidi="ar-SA"/>
      </w:rPr>
    </w:lvl>
    <w:lvl w:ilvl="1" w:tplc="E782E8B8">
      <w:numFmt w:val="bullet"/>
      <w:lvlText w:val="•"/>
      <w:lvlJc w:val="left"/>
      <w:pPr>
        <w:ind w:left="1946" w:hanging="171"/>
      </w:pPr>
      <w:rPr>
        <w:rFonts w:hint="default"/>
        <w:lang w:val="en-US" w:eastAsia="en-US" w:bidi="ar-SA"/>
      </w:rPr>
    </w:lvl>
    <w:lvl w:ilvl="2" w:tplc="92463434">
      <w:numFmt w:val="bullet"/>
      <w:lvlText w:val="•"/>
      <w:lvlJc w:val="left"/>
      <w:pPr>
        <w:ind w:left="3053" w:hanging="171"/>
      </w:pPr>
      <w:rPr>
        <w:rFonts w:hint="default"/>
        <w:lang w:val="en-US" w:eastAsia="en-US" w:bidi="ar-SA"/>
      </w:rPr>
    </w:lvl>
    <w:lvl w:ilvl="3" w:tplc="FD5077FA">
      <w:numFmt w:val="bullet"/>
      <w:lvlText w:val="•"/>
      <w:lvlJc w:val="left"/>
      <w:pPr>
        <w:ind w:left="4159" w:hanging="171"/>
      </w:pPr>
      <w:rPr>
        <w:rFonts w:hint="default"/>
        <w:lang w:val="en-US" w:eastAsia="en-US" w:bidi="ar-SA"/>
      </w:rPr>
    </w:lvl>
    <w:lvl w:ilvl="4" w:tplc="40124DB6">
      <w:numFmt w:val="bullet"/>
      <w:lvlText w:val="•"/>
      <w:lvlJc w:val="left"/>
      <w:pPr>
        <w:ind w:left="5266" w:hanging="171"/>
      </w:pPr>
      <w:rPr>
        <w:rFonts w:hint="default"/>
        <w:lang w:val="en-US" w:eastAsia="en-US" w:bidi="ar-SA"/>
      </w:rPr>
    </w:lvl>
    <w:lvl w:ilvl="5" w:tplc="A51004E0">
      <w:numFmt w:val="bullet"/>
      <w:lvlText w:val="•"/>
      <w:lvlJc w:val="left"/>
      <w:pPr>
        <w:ind w:left="6372" w:hanging="171"/>
      </w:pPr>
      <w:rPr>
        <w:rFonts w:hint="default"/>
        <w:lang w:val="en-US" w:eastAsia="en-US" w:bidi="ar-SA"/>
      </w:rPr>
    </w:lvl>
    <w:lvl w:ilvl="6" w:tplc="81F88972">
      <w:numFmt w:val="bullet"/>
      <w:lvlText w:val="•"/>
      <w:lvlJc w:val="left"/>
      <w:pPr>
        <w:ind w:left="7479" w:hanging="171"/>
      </w:pPr>
      <w:rPr>
        <w:rFonts w:hint="default"/>
        <w:lang w:val="en-US" w:eastAsia="en-US" w:bidi="ar-SA"/>
      </w:rPr>
    </w:lvl>
    <w:lvl w:ilvl="7" w:tplc="5C9AE80C">
      <w:numFmt w:val="bullet"/>
      <w:lvlText w:val="•"/>
      <w:lvlJc w:val="left"/>
      <w:pPr>
        <w:ind w:left="8585" w:hanging="171"/>
      </w:pPr>
      <w:rPr>
        <w:rFonts w:hint="default"/>
        <w:lang w:val="en-US" w:eastAsia="en-US" w:bidi="ar-SA"/>
      </w:rPr>
    </w:lvl>
    <w:lvl w:ilvl="8" w:tplc="A244B538">
      <w:numFmt w:val="bullet"/>
      <w:lvlText w:val="•"/>
      <w:lvlJc w:val="left"/>
      <w:pPr>
        <w:ind w:left="9692" w:hanging="171"/>
      </w:pPr>
      <w:rPr>
        <w:rFonts w:hint="default"/>
        <w:lang w:val="en-US" w:eastAsia="en-US" w:bidi="ar-SA"/>
      </w:rPr>
    </w:lvl>
  </w:abstractNum>
  <w:abstractNum w:abstractNumId="46" w15:restartNumberingAfterBreak="0">
    <w:nsid w:val="48DE4371"/>
    <w:multiLevelType w:val="hybridMultilevel"/>
    <w:tmpl w:val="2E98040A"/>
    <w:lvl w:ilvl="0" w:tplc="3A145B6E">
      <w:numFmt w:val="bullet"/>
      <w:lvlText w:val="•"/>
      <w:lvlJc w:val="left"/>
      <w:pPr>
        <w:ind w:left="340" w:hanging="171"/>
      </w:pPr>
      <w:rPr>
        <w:rFonts w:ascii="Arial" w:eastAsia="Arial" w:hAnsi="Arial" w:cs="Arial" w:hint="default"/>
        <w:b w:val="0"/>
        <w:bCs w:val="0"/>
        <w:i w:val="0"/>
        <w:iCs w:val="0"/>
        <w:color w:val="FFFFFF"/>
        <w:spacing w:val="0"/>
        <w:w w:val="142"/>
        <w:position w:val="3"/>
        <w:sz w:val="12"/>
        <w:szCs w:val="12"/>
        <w:lang w:val="en-US" w:eastAsia="en-US" w:bidi="ar-SA"/>
      </w:rPr>
    </w:lvl>
    <w:lvl w:ilvl="1" w:tplc="0E1C9A28">
      <w:numFmt w:val="bullet"/>
      <w:lvlText w:val="•"/>
      <w:lvlJc w:val="left"/>
      <w:pPr>
        <w:ind w:left="1356" w:hanging="171"/>
      </w:pPr>
      <w:rPr>
        <w:rFonts w:hint="default"/>
        <w:lang w:val="en-US" w:eastAsia="en-US" w:bidi="ar-SA"/>
      </w:rPr>
    </w:lvl>
    <w:lvl w:ilvl="2" w:tplc="843445FA">
      <w:numFmt w:val="bullet"/>
      <w:lvlText w:val="•"/>
      <w:lvlJc w:val="left"/>
      <w:pPr>
        <w:ind w:left="2373" w:hanging="171"/>
      </w:pPr>
      <w:rPr>
        <w:rFonts w:hint="default"/>
        <w:lang w:val="en-US" w:eastAsia="en-US" w:bidi="ar-SA"/>
      </w:rPr>
    </w:lvl>
    <w:lvl w:ilvl="3" w:tplc="D48E0CA2">
      <w:numFmt w:val="bullet"/>
      <w:lvlText w:val="•"/>
      <w:lvlJc w:val="left"/>
      <w:pPr>
        <w:ind w:left="3389" w:hanging="171"/>
      </w:pPr>
      <w:rPr>
        <w:rFonts w:hint="default"/>
        <w:lang w:val="en-US" w:eastAsia="en-US" w:bidi="ar-SA"/>
      </w:rPr>
    </w:lvl>
    <w:lvl w:ilvl="4" w:tplc="14B25246">
      <w:numFmt w:val="bullet"/>
      <w:lvlText w:val="•"/>
      <w:lvlJc w:val="left"/>
      <w:pPr>
        <w:ind w:left="4406" w:hanging="171"/>
      </w:pPr>
      <w:rPr>
        <w:rFonts w:hint="default"/>
        <w:lang w:val="en-US" w:eastAsia="en-US" w:bidi="ar-SA"/>
      </w:rPr>
    </w:lvl>
    <w:lvl w:ilvl="5" w:tplc="D96CA21C">
      <w:numFmt w:val="bullet"/>
      <w:lvlText w:val="•"/>
      <w:lvlJc w:val="left"/>
      <w:pPr>
        <w:ind w:left="5422" w:hanging="171"/>
      </w:pPr>
      <w:rPr>
        <w:rFonts w:hint="default"/>
        <w:lang w:val="en-US" w:eastAsia="en-US" w:bidi="ar-SA"/>
      </w:rPr>
    </w:lvl>
    <w:lvl w:ilvl="6" w:tplc="984E640A">
      <w:numFmt w:val="bullet"/>
      <w:lvlText w:val="•"/>
      <w:lvlJc w:val="left"/>
      <w:pPr>
        <w:ind w:left="6439" w:hanging="171"/>
      </w:pPr>
      <w:rPr>
        <w:rFonts w:hint="default"/>
        <w:lang w:val="en-US" w:eastAsia="en-US" w:bidi="ar-SA"/>
      </w:rPr>
    </w:lvl>
    <w:lvl w:ilvl="7" w:tplc="4DC259C4">
      <w:numFmt w:val="bullet"/>
      <w:lvlText w:val="•"/>
      <w:lvlJc w:val="left"/>
      <w:pPr>
        <w:ind w:left="7455" w:hanging="171"/>
      </w:pPr>
      <w:rPr>
        <w:rFonts w:hint="default"/>
        <w:lang w:val="en-US" w:eastAsia="en-US" w:bidi="ar-SA"/>
      </w:rPr>
    </w:lvl>
    <w:lvl w:ilvl="8" w:tplc="3CF6281C">
      <w:numFmt w:val="bullet"/>
      <w:lvlText w:val="•"/>
      <w:lvlJc w:val="left"/>
      <w:pPr>
        <w:ind w:left="8472" w:hanging="171"/>
      </w:pPr>
      <w:rPr>
        <w:rFonts w:hint="default"/>
        <w:lang w:val="en-US" w:eastAsia="en-US" w:bidi="ar-SA"/>
      </w:rPr>
    </w:lvl>
  </w:abstractNum>
  <w:abstractNum w:abstractNumId="47" w15:restartNumberingAfterBreak="0">
    <w:nsid w:val="49476156"/>
    <w:multiLevelType w:val="hybridMultilevel"/>
    <w:tmpl w:val="DF682E06"/>
    <w:lvl w:ilvl="0" w:tplc="0590B18C">
      <w:start w:val="1"/>
      <w:numFmt w:val="lowerRoman"/>
      <w:lvlText w:val="%1."/>
      <w:lvlJc w:val="left"/>
      <w:pPr>
        <w:ind w:left="308" w:hanging="139"/>
      </w:pPr>
      <w:rPr>
        <w:rFonts w:ascii="Arial" w:eastAsia="Arial" w:hAnsi="Arial" w:cs="Arial" w:hint="default"/>
        <w:b w:val="0"/>
        <w:bCs w:val="0"/>
        <w:i w:val="0"/>
        <w:iCs w:val="0"/>
        <w:spacing w:val="-3"/>
        <w:w w:val="83"/>
        <w:sz w:val="19"/>
        <w:szCs w:val="19"/>
        <w:lang w:val="en-US" w:eastAsia="en-US" w:bidi="ar-SA"/>
      </w:rPr>
    </w:lvl>
    <w:lvl w:ilvl="1" w:tplc="D89C57F4">
      <w:numFmt w:val="bullet"/>
      <w:lvlText w:val="•"/>
      <w:lvlJc w:val="left"/>
      <w:pPr>
        <w:ind w:left="513" w:hanging="139"/>
      </w:pPr>
      <w:rPr>
        <w:rFonts w:hint="default"/>
        <w:lang w:val="en-US" w:eastAsia="en-US" w:bidi="ar-SA"/>
      </w:rPr>
    </w:lvl>
    <w:lvl w:ilvl="2" w:tplc="8E7464A6">
      <w:numFmt w:val="bullet"/>
      <w:lvlText w:val="•"/>
      <w:lvlJc w:val="left"/>
      <w:pPr>
        <w:ind w:left="727" w:hanging="139"/>
      </w:pPr>
      <w:rPr>
        <w:rFonts w:hint="default"/>
        <w:lang w:val="en-US" w:eastAsia="en-US" w:bidi="ar-SA"/>
      </w:rPr>
    </w:lvl>
    <w:lvl w:ilvl="3" w:tplc="921E3314">
      <w:numFmt w:val="bullet"/>
      <w:lvlText w:val="•"/>
      <w:lvlJc w:val="left"/>
      <w:pPr>
        <w:ind w:left="940" w:hanging="139"/>
      </w:pPr>
      <w:rPr>
        <w:rFonts w:hint="default"/>
        <w:lang w:val="en-US" w:eastAsia="en-US" w:bidi="ar-SA"/>
      </w:rPr>
    </w:lvl>
    <w:lvl w:ilvl="4" w:tplc="E40E8396">
      <w:numFmt w:val="bullet"/>
      <w:lvlText w:val="•"/>
      <w:lvlJc w:val="left"/>
      <w:pPr>
        <w:ind w:left="1154" w:hanging="139"/>
      </w:pPr>
      <w:rPr>
        <w:rFonts w:hint="default"/>
        <w:lang w:val="en-US" w:eastAsia="en-US" w:bidi="ar-SA"/>
      </w:rPr>
    </w:lvl>
    <w:lvl w:ilvl="5" w:tplc="8BB8A024">
      <w:numFmt w:val="bullet"/>
      <w:lvlText w:val="•"/>
      <w:lvlJc w:val="left"/>
      <w:pPr>
        <w:ind w:left="1367" w:hanging="139"/>
      </w:pPr>
      <w:rPr>
        <w:rFonts w:hint="default"/>
        <w:lang w:val="en-US" w:eastAsia="en-US" w:bidi="ar-SA"/>
      </w:rPr>
    </w:lvl>
    <w:lvl w:ilvl="6" w:tplc="04081D48">
      <w:numFmt w:val="bullet"/>
      <w:lvlText w:val="•"/>
      <w:lvlJc w:val="left"/>
      <w:pPr>
        <w:ind w:left="1581" w:hanging="139"/>
      </w:pPr>
      <w:rPr>
        <w:rFonts w:hint="default"/>
        <w:lang w:val="en-US" w:eastAsia="en-US" w:bidi="ar-SA"/>
      </w:rPr>
    </w:lvl>
    <w:lvl w:ilvl="7" w:tplc="D6C85E54">
      <w:numFmt w:val="bullet"/>
      <w:lvlText w:val="•"/>
      <w:lvlJc w:val="left"/>
      <w:pPr>
        <w:ind w:left="1794" w:hanging="139"/>
      </w:pPr>
      <w:rPr>
        <w:rFonts w:hint="default"/>
        <w:lang w:val="en-US" w:eastAsia="en-US" w:bidi="ar-SA"/>
      </w:rPr>
    </w:lvl>
    <w:lvl w:ilvl="8" w:tplc="205E15AE">
      <w:numFmt w:val="bullet"/>
      <w:lvlText w:val="•"/>
      <w:lvlJc w:val="left"/>
      <w:pPr>
        <w:ind w:left="2008" w:hanging="139"/>
      </w:pPr>
      <w:rPr>
        <w:rFonts w:hint="default"/>
        <w:lang w:val="en-US" w:eastAsia="en-US" w:bidi="ar-SA"/>
      </w:rPr>
    </w:lvl>
  </w:abstractNum>
  <w:abstractNum w:abstractNumId="48" w15:restartNumberingAfterBreak="0">
    <w:nsid w:val="4ABD0782"/>
    <w:multiLevelType w:val="hybridMultilevel"/>
    <w:tmpl w:val="38F68E24"/>
    <w:lvl w:ilvl="0" w:tplc="94C86A8C">
      <w:numFmt w:val="bullet"/>
      <w:lvlText w:val="•"/>
      <w:lvlJc w:val="left"/>
      <w:pPr>
        <w:ind w:left="889" w:hanging="360"/>
      </w:pPr>
      <w:rPr>
        <w:rFonts w:ascii="Arial" w:eastAsia="Arial" w:hAnsi="Arial" w:cs="Arial" w:hint="default"/>
        <w:b w:val="0"/>
        <w:bCs w:val="0"/>
        <w:i w:val="0"/>
        <w:iCs w:val="0"/>
        <w:spacing w:val="0"/>
        <w:w w:val="142"/>
        <w:position w:val="3"/>
        <w:sz w:val="12"/>
        <w:szCs w:val="12"/>
        <w:lang w:val="en-US" w:eastAsia="en-US" w:bidi="ar-SA"/>
      </w:rPr>
    </w:lvl>
    <w:lvl w:ilvl="1" w:tplc="B59CA9E4">
      <w:numFmt w:val="bullet"/>
      <w:lvlText w:val="–"/>
      <w:lvlJc w:val="left"/>
      <w:pPr>
        <w:ind w:left="1440" w:hanging="360"/>
      </w:pPr>
      <w:rPr>
        <w:rFonts w:ascii="Arial" w:eastAsia="Arial" w:hAnsi="Arial" w:cs="Arial" w:hint="default"/>
        <w:b w:val="0"/>
        <w:bCs w:val="0"/>
        <w:i w:val="0"/>
        <w:iCs w:val="0"/>
        <w:spacing w:val="0"/>
        <w:w w:val="89"/>
        <w:position w:val="3"/>
        <w:sz w:val="12"/>
        <w:szCs w:val="12"/>
        <w:lang w:val="en-US" w:eastAsia="en-US" w:bidi="ar-SA"/>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 w15:restartNumberingAfterBreak="0">
    <w:nsid w:val="4AE45030"/>
    <w:multiLevelType w:val="hybridMultilevel"/>
    <w:tmpl w:val="9418EF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4B4F4822"/>
    <w:multiLevelType w:val="hybridMultilevel"/>
    <w:tmpl w:val="0C462344"/>
    <w:lvl w:ilvl="0" w:tplc="334C3EA4">
      <w:start w:val="1"/>
      <w:numFmt w:val="lowerLetter"/>
      <w:lvlText w:val="%1."/>
      <w:lvlJc w:val="left"/>
      <w:pPr>
        <w:ind w:left="170" w:hanging="272"/>
      </w:pPr>
      <w:rPr>
        <w:rFonts w:ascii="Arial" w:eastAsia="Arial" w:hAnsi="Arial" w:cs="Arial" w:hint="default"/>
        <w:b/>
        <w:bCs/>
        <w:i w:val="0"/>
        <w:iCs w:val="0"/>
        <w:spacing w:val="0"/>
        <w:w w:val="102"/>
        <w:sz w:val="19"/>
        <w:szCs w:val="19"/>
        <w:lang w:val="en-US" w:eastAsia="en-US" w:bidi="ar-SA"/>
      </w:rPr>
    </w:lvl>
    <w:lvl w:ilvl="1" w:tplc="9A94CA14">
      <w:numFmt w:val="bullet"/>
      <w:lvlText w:val="•"/>
      <w:lvlJc w:val="left"/>
      <w:pPr>
        <w:ind w:left="1212" w:hanging="272"/>
      </w:pPr>
      <w:rPr>
        <w:rFonts w:hint="default"/>
        <w:lang w:val="en-US" w:eastAsia="en-US" w:bidi="ar-SA"/>
      </w:rPr>
    </w:lvl>
    <w:lvl w:ilvl="2" w:tplc="DAFCA182">
      <w:numFmt w:val="bullet"/>
      <w:lvlText w:val="•"/>
      <w:lvlJc w:val="left"/>
      <w:pPr>
        <w:ind w:left="2245" w:hanging="272"/>
      </w:pPr>
      <w:rPr>
        <w:rFonts w:hint="default"/>
        <w:lang w:val="en-US" w:eastAsia="en-US" w:bidi="ar-SA"/>
      </w:rPr>
    </w:lvl>
    <w:lvl w:ilvl="3" w:tplc="8C1238C4">
      <w:numFmt w:val="bullet"/>
      <w:lvlText w:val="•"/>
      <w:lvlJc w:val="left"/>
      <w:pPr>
        <w:ind w:left="3278" w:hanging="272"/>
      </w:pPr>
      <w:rPr>
        <w:rFonts w:hint="default"/>
        <w:lang w:val="en-US" w:eastAsia="en-US" w:bidi="ar-SA"/>
      </w:rPr>
    </w:lvl>
    <w:lvl w:ilvl="4" w:tplc="0300515A">
      <w:numFmt w:val="bullet"/>
      <w:lvlText w:val="•"/>
      <w:lvlJc w:val="left"/>
      <w:pPr>
        <w:ind w:left="4311" w:hanging="272"/>
      </w:pPr>
      <w:rPr>
        <w:rFonts w:hint="default"/>
        <w:lang w:val="en-US" w:eastAsia="en-US" w:bidi="ar-SA"/>
      </w:rPr>
    </w:lvl>
    <w:lvl w:ilvl="5" w:tplc="53D43EF4">
      <w:numFmt w:val="bullet"/>
      <w:lvlText w:val="•"/>
      <w:lvlJc w:val="left"/>
      <w:pPr>
        <w:ind w:left="5344" w:hanging="272"/>
      </w:pPr>
      <w:rPr>
        <w:rFonts w:hint="default"/>
        <w:lang w:val="en-US" w:eastAsia="en-US" w:bidi="ar-SA"/>
      </w:rPr>
    </w:lvl>
    <w:lvl w:ilvl="6" w:tplc="904420E0">
      <w:numFmt w:val="bullet"/>
      <w:lvlText w:val="•"/>
      <w:lvlJc w:val="left"/>
      <w:pPr>
        <w:ind w:left="6376" w:hanging="272"/>
      </w:pPr>
      <w:rPr>
        <w:rFonts w:hint="default"/>
        <w:lang w:val="en-US" w:eastAsia="en-US" w:bidi="ar-SA"/>
      </w:rPr>
    </w:lvl>
    <w:lvl w:ilvl="7" w:tplc="7B8E53D2">
      <w:numFmt w:val="bullet"/>
      <w:lvlText w:val="•"/>
      <w:lvlJc w:val="left"/>
      <w:pPr>
        <w:ind w:left="7409" w:hanging="272"/>
      </w:pPr>
      <w:rPr>
        <w:rFonts w:hint="default"/>
        <w:lang w:val="en-US" w:eastAsia="en-US" w:bidi="ar-SA"/>
      </w:rPr>
    </w:lvl>
    <w:lvl w:ilvl="8" w:tplc="FF8A194E">
      <w:numFmt w:val="bullet"/>
      <w:lvlText w:val="•"/>
      <w:lvlJc w:val="left"/>
      <w:pPr>
        <w:ind w:left="8442" w:hanging="272"/>
      </w:pPr>
      <w:rPr>
        <w:rFonts w:hint="default"/>
        <w:lang w:val="en-US" w:eastAsia="en-US" w:bidi="ar-SA"/>
      </w:rPr>
    </w:lvl>
  </w:abstractNum>
  <w:abstractNum w:abstractNumId="51" w15:restartNumberingAfterBreak="0">
    <w:nsid w:val="4B9F6AC1"/>
    <w:multiLevelType w:val="hybridMultilevel"/>
    <w:tmpl w:val="70ECA258"/>
    <w:lvl w:ilvl="0" w:tplc="7A6A9F28">
      <w:numFmt w:val="bullet"/>
      <w:lvlText w:val="•"/>
      <w:lvlJc w:val="left"/>
      <w:pPr>
        <w:ind w:left="283" w:hanging="171"/>
      </w:pPr>
      <w:rPr>
        <w:rFonts w:ascii="Arial" w:eastAsia="Arial" w:hAnsi="Arial" w:cs="Arial" w:hint="default"/>
        <w:b w:val="0"/>
        <w:bCs w:val="0"/>
        <w:i w:val="0"/>
        <w:iCs w:val="0"/>
        <w:spacing w:val="0"/>
        <w:w w:val="142"/>
        <w:position w:val="3"/>
        <w:sz w:val="12"/>
        <w:szCs w:val="12"/>
        <w:lang w:val="en-US" w:eastAsia="en-US" w:bidi="ar-SA"/>
      </w:rPr>
    </w:lvl>
    <w:lvl w:ilvl="1" w:tplc="49EC7636">
      <w:numFmt w:val="bullet"/>
      <w:lvlText w:val="•"/>
      <w:lvlJc w:val="left"/>
      <w:pPr>
        <w:ind w:left="764" w:hanging="171"/>
      </w:pPr>
      <w:rPr>
        <w:rFonts w:hint="default"/>
        <w:lang w:val="en-US" w:eastAsia="en-US" w:bidi="ar-SA"/>
      </w:rPr>
    </w:lvl>
    <w:lvl w:ilvl="2" w:tplc="639E0194">
      <w:numFmt w:val="bullet"/>
      <w:lvlText w:val="•"/>
      <w:lvlJc w:val="left"/>
      <w:pPr>
        <w:ind w:left="1249" w:hanging="171"/>
      </w:pPr>
      <w:rPr>
        <w:rFonts w:hint="default"/>
        <w:lang w:val="en-US" w:eastAsia="en-US" w:bidi="ar-SA"/>
      </w:rPr>
    </w:lvl>
    <w:lvl w:ilvl="3" w:tplc="C97ACF68">
      <w:numFmt w:val="bullet"/>
      <w:lvlText w:val="•"/>
      <w:lvlJc w:val="left"/>
      <w:pPr>
        <w:ind w:left="1734" w:hanging="171"/>
      </w:pPr>
      <w:rPr>
        <w:rFonts w:hint="default"/>
        <w:lang w:val="en-US" w:eastAsia="en-US" w:bidi="ar-SA"/>
      </w:rPr>
    </w:lvl>
    <w:lvl w:ilvl="4" w:tplc="708C1FE2">
      <w:numFmt w:val="bullet"/>
      <w:lvlText w:val="•"/>
      <w:lvlJc w:val="left"/>
      <w:pPr>
        <w:ind w:left="2219" w:hanging="171"/>
      </w:pPr>
      <w:rPr>
        <w:rFonts w:hint="default"/>
        <w:lang w:val="en-US" w:eastAsia="en-US" w:bidi="ar-SA"/>
      </w:rPr>
    </w:lvl>
    <w:lvl w:ilvl="5" w:tplc="9F6EAA82">
      <w:numFmt w:val="bullet"/>
      <w:lvlText w:val="•"/>
      <w:lvlJc w:val="left"/>
      <w:pPr>
        <w:ind w:left="2704" w:hanging="171"/>
      </w:pPr>
      <w:rPr>
        <w:rFonts w:hint="default"/>
        <w:lang w:val="en-US" w:eastAsia="en-US" w:bidi="ar-SA"/>
      </w:rPr>
    </w:lvl>
    <w:lvl w:ilvl="6" w:tplc="ECD40196">
      <w:numFmt w:val="bullet"/>
      <w:lvlText w:val="•"/>
      <w:lvlJc w:val="left"/>
      <w:pPr>
        <w:ind w:left="3189" w:hanging="171"/>
      </w:pPr>
      <w:rPr>
        <w:rFonts w:hint="default"/>
        <w:lang w:val="en-US" w:eastAsia="en-US" w:bidi="ar-SA"/>
      </w:rPr>
    </w:lvl>
    <w:lvl w:ilvl="7" w:tplc="0E3ED2E8">
      <w:numFmt w:val="bullet"/>
      <w:lvlText w:val="•"/>
      <w:lvlJc w:val="left"/>
      <w:pPr>
        <w:ind w:left="3674" w:hanging="171"/>
      </w:pPr>
      <w:rPr>
        <w:rFonts w:hint="default"/>
        <w:lang w:val="en-US" w:eastAsia="en-US" w:bidi="ar-SA"/>
      </w:rPr>
    </w:lvl>
    <w:lvl w:ilvl="8" w:tplc="B762CD52">
      <w:numFmt w:val="bullet"/>
      <w:lvlText w:val="•"/>
      <w:lvlJc w:val="left"/>
      <w:pPr>
        <w:ind w:left="4159" w:hanging="171"/>
      </w:pPr>
      <w:rPr>
        <w:rFonts w:hint="default"/>
        <w:lang w:val="en-US" w:eastAsia="en-US" w:bidi="ar-SA"/>
      </w:rPr>
    </w:lvl>
  </w:abstractNum>
  <w:abstractNum w:abstractNumId="52" w15:restartNumberingAfterBreak="0">
    <w:nsid w:val="4CC03672"/>
    <w:multiLevelType w:val="hybridMultilevel"/>
    <w:tmpl w:val="F8022E9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3" w15:restartNumberingAfterBreak="0">
    <w:nsid w:val="50644C81"/>
    <w:multiLevelType w:val="hybridMultilevel"/>
    <w:tmpl w:val="8EA49F64"/>
    <w:lvl w:ilvl="0" w:tplc="718A30D6">
      <w:numFmt w:val="bullet"/>
      <w:lvlText w:val="•"/>
      <w:lvlJc w:val="left"/>
      <w:pPr>
        <w:ind w:left="283" w:hanging="171"/>
      </w:pPr>
      <w:rPr>
        <w:rFonts w:ascii="Arial" w:eastAsia="Arial" w:hAnsi="Arial" w:cs="Arial" w:hint="default"/>
        <w:b w:val="0"/>
        <w:bCs w:val="0"/>
        <w:i w:val="0"/>
        <w:iCs w:val="0"/>
        <w:spacing w:val="0"/>
        <w:w w:val="142"/>
        <w:position w:val="3"/>
        <w:sz w:val="12"/>
        <w:szCs w:val="12"/>
        <w:lang w:val="en-US" w:eastAsia="en-US" w:bidi="ar-SA"/>
      </w:rPr>
    </w:lvl>
    <w:lvl w:ilvl="1" w:tplc="0FB866C4">
      <w:numFmt w:val="bullet"/>
      <w:lvlText w:val="•"/>
      <w:lvlJc w:val="left"/>
      <w:pPr>
        <w:ind w:left="764" w:hanging="171"/>
      </w:pPr>
      <w:rPr>
        <w:rFonts w:hint="default"/>
        <w:lang w:val="en-US" w:eastAsia="en-US" w:bidi="ar-SA"/>
      </w:rPr>
    </w:lvl>
    <w:lvl w:ilvl="2" w:tplc="CBE6E134">
      <w:numFmt w:val="bullet"/>
      <w:lvlText w:val="•"/>
      <w:lvlJc w:val="left"/>
      <w:pPr>
        <w:ind w:left="1249" w:hanging="171"/>
      </w:pPr>
      <w:rPr>
        <w:rFonts w:hint="default"/>
        <w:lang w:val="en-US" w:eastAsia="en-US" w:bidi="ar-SA"/>
      </w:rPr>
    </w:lvl>
    <w:lvl w:ilvl="3" w:tplc="2520A42E">
      <w:numFmt w:val="bullet"/>
      <w:lvlText w:val="•"/>
      <w:lvlJc w:val="left"/>
      <w:pPr>
        <w:ind w:left="1734" w:hanging="171"/>
      </w:pPr>
      <w:rPr>
        <w:rFonts w:hint="default"/>
        <w:lang w:val="en-US" w:eastAsia="en-US" w:bidi="ar-SA"/>
      </w:rPr>
    </w:lvl>
    <w:lvl w:ilvl="4" w:tplc="FC60B06A">
      <w:numFmt w:val="bullet"/>
      <w:lvlText w:val="•"/>
      <w:lvlJc w:val="left"/>
      <w:pPr>
        <w:ind w:left="2219" w:hanging="171"/>
      </w:pPr>
      <w:rPr>
        <w:rFonts w:hint="default"/>
        <w:lang w:val="en-US" w:eastAsia="en-US" w:bidi="ar-SA"/>
      </w:rPr>
    </w:lvl>
    <w:lvl w:ilvl="5" w:tplc="4F281E3C">
      <w:numFmt w:val="bullet"/>
      <w:lvlText w:val="•"/>
      <w:lvlJc w:val="left"/>
      <w:pPr>
        <w:ind w:left="2704" w:hanging="171"/>
      </w:pPr>
      <w:rPr>
        <w:rFonts w:hint="default"/>
        <w:lang w:val="en-US" w:eastAsia="en-US" w:bidi="ar-SA"/>
      </w:rPr>
    </w:lvl>
    <w:lvl w:ilvl="6" w:tplc="3858D6BE">
      <w:numFmt w:val="bullet"/>
      <w:lvlText w:val="•"/>
      <w:lvlJc w:val="left"/>
      <w:pPr>
        <w:ind w:left="3189" w:hanging="171"/>
      </w:pPr>
      <w:rPr>
        <w:rFonts w:hint="default"/>
        <w:lang w:val="en-US" w:eastAsia="en-US" w:bidi="ar-SA"/>
      </w:rPr>
    </w:lvl>
    <w:lvl w:ilvl="7" w:tplc="D4FECD68">
      <w:numFmt w:val="bullet"/>
      <w:lvlText w:val="•"/>
      <w:lvlJc w:val="left"/>
      <w:pPr>
        <w:ind w:left="3674" w:hanging="171"/>
      </w:pPr>
      <w:rPr>
        <w:rFonts w:hint="default"/>
        <w:lang w:val="en-US" w:eastAsia="en-US" w:bidi="ar-SA"/>
      </w:rPr>
    </w:lvl>
    <w:lvl w:ilvl="8" w:tplc="82DA4770">
      <w:numFmt w:val="bullet"/>
      <w:lvlText w:val="•"/>
      <w:lvlJc w:val="left"/>
      <w:pPr>
        <w:ind w:left="4159" w:hanging="171"/>
      </w:pPr>
      <w:rPr>
        <w:rFonts w:hint="default"/>
        <w:lang w:val="en-US" w:eastAsia="en-US" w:bidi="ar-SA"/>
      </w:rPr>
    </w:lvl>
  </w:abstractNum>
  <w:abstractNum w:abstractNumId="54" w15:restartNumberingAfterBreak="0">
    <w:nsid w:val="5088413A"/>
    <w:multiLevelType w:val="hybridMultilevel"/>
    <w:tmpl w:val="692E7B78"/>
    <w:lvl w:ilvl="0" w:tplc="4BFA1BD0">
      <w:start w:val="1"/>
      <w:numFmt w:val="lowerLetter"/>
      <w:lvlText w:val="%1."/>
      <w:lvlJc w:val="left"/>
      <w:pPr>
        <w:ind w:left="437" w:hanging="268"/>
      </w:pPr>
      <w:rPr>
        <w:rFonts w:ascii="Arial" w:eastAsia="Arial" w:hAnsi="Arial" w:cs="Arial" w:hint="default"/>
        <w:b/>
        <w:bCs/>
        <w:i w:val="0"/>
        <w:iCs w:val="0"/>
        <w:color w:val="000000" w:themeColor="text1"/>
        <w:spacing w:val="0"/>
        <w:w w:val="102"/>
        <w:sz w:val="19"/>
        <w:szCs w:val="19"/>
        <w:lang w:val="en-US" w:eastAsia="en-US" w:bidi="ar-SA"/>
      </w:rPr>
    </w:lvl>
    <w:lvl w:ilvl="1" w:tplc="C6D6A6DC">
      <w:numFmt w:val="bullet"/>
      <w:lvlText w:val="•"/>
      <w:lvlJc w:val="left"/>
      <w:pPr>
        <w:ind w:left="1446" w:hanging="268"/>
      </w:pPr>
      <w:rPr>
        <w:rFonts w:hint="default"/>
        <w:lang w:val="en-US" w:eastAsia="en-US" w:bidi="ar-SA"/>
      </w:rPr>
    </w:lvl>
    <w:lvl w:ilvl="2" w:tplc="CA4C76BE">
      <w:numFmt w:val="bullet"/>
      <w:lvlText w:val="•"/>
      <w:lvlJc w:val="left"/>
      <w:pPr>
        <w:ind w:left="2452" w:hanging="268"/>
      </w:pPr>
      <w:rPr>
        <w:rFonts w:hint="default"/>
        <w:lang w:val="en-US" w:eastAsia="en-US" w:bidi="ar-SA"/>
      </w:rPr>
    </w:lvl>
    <w:lvl w:ilvl="3" w:tplc="C49888D4">
      <w:numFmt w:val="bullet"/>
      <w:lvlText w:val="•"/>
      <w:lvlJc w:val="left"/>
      <w:pPr>
        <w:ind w:left="3459" w:hanging="268"/>
      </w:pPr>
      <w:rPr>
        <w:rFonts w:hint="default"/>
        <w:lang w:val="en-US" w:eastAsia="en-US" w:bidi="ar-SA"/>
      </w:rPr>
    </w:lvl>
    <w:lvl w:ilvl="4" w:tplc="D28AB328">
      <w:numFmt w:val="bullet"/>
      <w:lvlText w:val="•"/>
      <w:lvlJc w:val="left"/>
      <w:pPr>
        <w:ind w:left="4465" w:hanging="268"/>
      </w:pPr>
      <w:rPr>
        <w:rFonts w:hint="default"/>
        <w:lang w:val="en-US" w:eastAsia="en-US" w:bidi="ar-SA"/>
      </w:rPr>
    </w:lvl>
    <w:lvl w:ilvl="5" w:tplc="B6903622">
      <w:numFmt w:val="bullet"/>
      <w:lvlText w:val="•"/>
      <w:lvlJc w:val="left"/>
      <w:pPr>
        <w:ind w:left="5472" w:hanging="268"/>
      </w:pPr>
      <w:rPr>
        <w:rFonts w:hint="default"/>
        <w:lang w:val="en-US" w:eastAsia="en-US" w:bidi="ar-SA"/>
      </w:rPr>
    </w:lvl>
    <w:lvl w:ilvl="6" w:tplc="48C28A46">
      <w:numFmt w:val="bullet"/>
      <w:lvlText w:val="•"/>
      <w:lvlJc w:val="left"/>
      <w:pPr>
        <w:ind w:left="6478" w:hanging="268"/>
      </w:pPr>
      <w:rPr>
        <w:rFonts w:hint="default"/>
        <w:lang w:val="en-US" w:eastAsia="en-US" w:bidi="ar-SA"/>
      </w:rPr>
    </w:lvl>
    <w:lvl w:ilvl="7" w:tplc="242C1F16">
      <w:numFmt w:val="bullet"/>
      <w:lvlText w:val="•"/>
      <w:lvlJc w:val="left"/>
      <w:pPr>
        <w:ind w:left="7484" w:hanging="268"/>
      </w:pPr>
      <w:rPr>
        <w:rFonts w:hint="default"/>
        <w:lang w:val="en-US" w:eastAsia="en-US" w:bidi="ar-SA"/>
      </w:rPr>
    </w:lvl>
    <w:lvl w:ilvl="8" w:tplc="FE603F16">
      <w:numFmt w:val="bullet"/>
      <w:lvlText w:val="•"/>
      <w:lvlJc w:val="left"/>
      <w:pPr>
        <w:ind w:left="8491" w:hanging="268"/>
      </w:pPr>
      <w:rPr>
        <w:rFonts w:hint="default"/>
        <w:lang w:val="en-US" w:eastAsia="en-US" w:bidi="ar-SA"/>
      </w:rPr>
    </w:lvl>
  </w:abstractNum>
  <w:abstractNum w:abstractNumId="55" w15:restartNumberingAfterBreak="0">
    <w:nsid w:val="518F32FB"/>
    <w:multiLevelType w:val="hybridMultilevel"/>
    <w:tmpl w:val="F3A226D6"/>
    <w:lvl w:ilvl="0" w:tplc="36CEFBBA">
      <w:start w:val="1"/>
      <w:numFmt w:val="decimal"/>
      <w:lvlText w:val="%1."/>
      <w:lvlJc w:val="left"/>
      <w:pPr>
        <w:ind w:left="930" w:hanging="251"/>
        <w:jc w:val="right"/>
      </w:pPr>
      <w:rPr>
        <w:rFonts w:ascii="Arial" w:eastAsia="Arial" w:hAnsi="Arial" w:cs="Arial" w:hint="default"/>
        <w:b w:val="0"/>
        <w:bCs w:val="0"/>
        <w:i w:val="0"/>
        <w:iCs w:val="0"/>
        <w:color w:val="00727E"/>
        <w:spacing w:val="-17"/>
        <w:w w:val="99"/>
        <w:sz w:val="24"/>
        <w:szCs w:val="24"/>
        <w:lang w:val="en-US" w:eastAsia="en-US" w:bidi="ar-SA"/>
      </w:rPr>
    </w:lvl>
    <w:lvl w:ilvl="1" w:tplc="B7D4C696">
      <w:numFmt w:val="bullet"/>
      <w:lvlText w:val="•"/>
      <w:lvlJc w:val="left"/>
      <w:pPr>
        <w:ind w:left="850" w:hanging="171"/>
      </w:pPr>
      <w:rPr>
        <w:rFonts w:ascii="Arial" w:eastAsia="Arial" w:hAnsi="Arial" w:cs="Arial" w:hint="default"/>
        <w:b w:val="0"/>
        <w:bCs w:val="0"/>
        <w:i w:val="0"/>
        <w:iCs w:val="0"/>
        <w:spacing w:val="0"/>
        <w:w w:val="142"/>
        <w:position w:val="3"/>
        <w:sz w:val="12"/>
        <w:szCs w:val="12"/>
        <w:lang w:val="en-US" w:eastAsia="en-US" w:bidi="ar-SA"/>
      </w:rPr>
    </w:lvl>
    <w:lvl w:ilvl="2" w:tplc="E2403AE6">
      <w:numFmt w:val="bullet"/>
      <w:lvlText w:val="•"/>
      <w:lvlJc w:val="left"/>
      <w:pPr>
        <w:ind w:left="850" w:hanging="171"/>
      </w:pPr>
      <w:rPr>
        <w:rFonts w:ascii="Arial" w:eastAsia="Arial" w:hAnsi="Arial" w:cs="Arial" w:hint="default"/>
        <w:b w:val="0"/>
        <w:bCs w:val="0"/>
        <w:i w:val="0"/>
        <w:iCs w:val="0"/>
        <w:spacing w:val="0"/>
        <w:w w:val="142"/>
        <w:position w:val="3"/>
        <w:sz w:val="12"/>
        <w:szCs w:val="12"/>
        <w:lang w:val="en-US" w:eastAsia="en-US" w:bidi="ar-SA"/>
      </w:rPr>
    </w:lvl>
    <w:lvl w:ilvl="3" w:tplc="0B8678C4">
      <w:numFmt w:val="bullet"/>
      <w:lvlText w:val="•"/>
      <w:lvlJc w:val="left"/>
      <w:pPr>
        <w:ind w:left="815" w:hanging="171"/>
      </w:pPr>
      <w:rPr>
        <w:rFonts w:hint="default"/>
        <w:lang w:val="en-US" w:eastAsia="en-US" w:bidi="ar-SA"/>
      </w:rPr>
    </w:lvl>
    <w:lvl w:ilvl="4" w:tplc="99E2DBCA">
      <w:numFmt w:val="bullet"/>
      <w:lvlText w:val="•"/>
      <w:lvlJc w:val="left"/>
      <w:pPr>
        <w:ind w:left="691" w:hanging="171"/>
      </w:pPr>
      <w:rPr>
        <w:rFonts w:hint="default"/>
        <w:lang w:val="en-US" w:eastAsia="en-US" w:bidi="ar-SA"/>
      </w:rPr>
    </w:lvl>
    <w:lvl w:ilvl="5" w:tplc="716E0074">
      <w:numFmt w:val="bullet"/>
      <w:lvlText w:val="•"/>
      <w:lvlJc w:val="left"/>
      <w:pPr>
        <w:ind w:left="566" w:hanging="171"/>
      </w:pPr>
      <w:rPr>
        <w:rFonts w:hint="default"/>
        <w:lang w:val="en-US" w:eastAsia="en-US" w:bidi="ar-SA"/>
      </w:rPr>
    </w:lvl>
    <w:lvl w:ilvl="6" w:tplc="A7BAF51E">
      <w:numFmt w:val="bullet"/>
      <w:lvlText w:val="•"/>
      <w:lvlJc w:val="left"/>
      <w:pPr>
        <w:ind w:left="442" w:hanging="171"/>
      </w:pPr>
      <w:rPr>
        <w:rFonts w:hint="default"/>
        <w:lang w:val="en-US" w:eastAsia="en-US" w:bidi="ar-SA"/>
      </w:rPr>
    </w:lvl>
    <w:lvl w:ilvl="7" w:tplc="0D18C946">
      <w:numFmt w:val="bullet"/>
      <w:lvlText w:val="•"/>
      <w:lvlJc w:val="left"/>
      <w:pPr>
        <w:ind w:left="317" w:hanging="171"/>
      </w:pPr>
      <w:rPr>
        <w:rFonts w:hint="default"/>
        <w:lang w:val="en-US" w:eastAsia="en-US" w:bidi="ar-SA"/>
      </w:rPr>
    </w:lvl>
    <w:lvl w:ilvl="8" w:tplc="0E6CB816">
      <w:numFmt w:val="bullet"/>
      <w:lvlText w:val="•"/>
      <w:lvlJc w:val="left"/>
      <w:pPr>
        <w:ind w:left="193" w:hanging="171"/>
      </w:pPr>
      <w:rPr>
        <w:rFonts w:hint="default"/>
        <w:lang w:val="en-US" w:eastAsia="en-US" w:bidi="ar-SA"/>
      </w:rPr>
    </w:lvl>
  </w:abstractNum>
  <w:abstractNum w:abstractNumId="56" w15:restartNumberingAfterBreak="0">
    <w:nsid w:val="527221FA"/>
    <w:multiLevelType w:val="hybridMultilevel"/>
    <w:tmpl w:val="719E2302"/>
    <w:lvl w:ilvl="0" w:tplc="6ED43CBE">
      <w:numFmt w:val="bullet"/>
      <w:lvlText w:val="•"/>
      <w:lvlJc w:val="left"/>
      <w:pPr>
        <w:ind w:left="170" w:hanging="171"/>
      </w:pPr>
      <w:rPr>
        <w:rFonts w:ascii="Arial" w:eastAsia="Arial" w:hAnsi="Arial" w:cs="Arial" w:hint="default"/>
        <w:b w:val="0"/>
        <w:bCs w:val="0"/>
        <w:i w:val="0"/>
        <w:iCs w:val="0"/>
        <w:spacing w:val="0"/>
        <w:w w:val="142"/>
        <w:position w:val="3"/>
        <w:sz w:val="12"/>
        <w:szCs w:val="12"/>
        <w:lang w:val="en-US" w:eastAsia="en-US" w:bidi="ar-SA"/>
      </w:rPr>
    </w:lvl>
    <w:lvl w:ilvl="1" w:tplc="C88E7AF0">
      <w:numFmt w:val="bullet"/>
      <w:lvlText w:val="•"/>
      <w:lvlJc w:val="left"/>
      <w:pPr>
        <w:ind w:left="333" w:hanging="171"/>
      </w:pPr>
      <w:rPr>
        <w:rFonts w:hint="default"/>
        <w:lang w:val="en-US" w:eastAsia="en-US" w:bidi="ar-SA"/>
      </w:rPr>
    </w:lvl>
    <w:lvl w:ilvl="2" w:tplc="E744DECC">
      <w:numFmt w:val="bullet"/>
      <w:lvlText w:val="•"/>
      <w:lvlJc w:val="left"/>
      <w:pPr>
        <w:ind w:left="487" w:hanging="171"/>
      </w:pPr>
      <w:rPr>
        <w:rFonts w:hint="default"/>
        <w:lang w:val="en-US" w:eastAsia="en-US" w:bidi="ar-SA"/>
      </w:rPr>
    </w:lvl>
    <w:lvl w:ilvl="3" w:tplc="B4BE7BBC">
      <w:numFmt w:val="bullet"/>
      <w:lvlText w:val="•"/>
      <w:lvlJc w:val="left"/>
      <w:pPr>
        <w:ind w:left="640" w:hanging="171"/>
      </w:pPr>
      <w:rPr>
        <w:rFonts w:hint="default"/>
        <w:lang w:val="en-US" w:eastAsia="en-US" w:bidi="ar-SA"/>
      </w:rPr>
    </w:lvl>
    <w:lvl w:ilvl="4" w:tplc="827C5138">
      <w:numFmt w:val="bullet"/>
      <w:lvlText w:val="•"/>
      <w:lvlJc w:val="left"/>
      <w:pPr>
        <w:ind w:left="794" w:hanging="171"/>
      </w:pPr>
      <w:rPr>
        <w:rFonts w:hint="default"/>
        <w:lang w:val="en-US" w:eastAsia="en-US" w:bidi="ar-SA"/>
      </w:rPr>
    </w:lvl>
    <w:lvl w:ilvl="5" w:tplc="408CC26C">
      <w:numFmt w:val="bullet"/>
      <w:lvlText w:val="•"/>
      <w:lvlJc w:val="left"/>
      <w:pPr>
        <w:ind w:left="947" w:hanging="171"/>
      </w:pPr>
      <w:rPr>
        <w:rFonts w:hint="default"/>
        <w:lang w:val="en-US" w:eastAsia="en-US" w:bidi="ar-SA"/>
      </w:rPr>
    </w:lvl>
    <w:lvl w:ilvl="6" w:tplc="20F8349C">
      <w:numFmt w:val="bullet"/>
      <w:lvlText w:val="•"/>
      <w:lvlJc w:val="left"/>
      <w:pPr>
        <w:ind w:left="1101" w:hanging="171"/>
      </w:pPr>
      <w:rPr>
        <w:rFonts w:hint="default"/>
        <w:lang w:val="en-US" w:eastAsia="en-US" w:bidi="ar-SA"/>
      </w:rPr>
    </w:lvl>
    <w:lvl w:ilvl="7" w:tplc="9EFCC6E0">
      <w:numFmt w:val="bullet"/>
      <w:lvlText w:val="•"/>
      <w:lvlJc w:val="left"/>
      <w:pPr>
        <w:ind w:left="1254" w:hanging="171"/>
      </w:pPr>
      <w:rPr>
        <w:rFonts w:hint="default"/>
        <w:lang w:val="en-US" w:eastAsia="en-US" w:bidi="ar-SA"/>
      </w:rPr>
    </w:lvl>
    <w:lvl w:ilvl="8" w:tplc="0FCC884C">
      <w:numFmt w:val="bullet"/>
      <w:lvlText w:val="•"/>
      <w:lvlJc w:val="left"/>
      <w:pPr>
        <w:ind w:left="1408" w:hanging="171"/>
      </w:pPr>
      <w:rPr>
        <w:rFonts w:hint="default"/>
        <w:lang w:val="en-US" w:eastAsia="en-US" w:bidi="ar-SA"/>
      </w:rPr>
    </w:lvl>
  </w:abstractNum>
  <w:abstractNum w:abstractNumId="57" w15:restartNumberingAfterBreak="0">
    <w:nsid w:val="52C33A53"/>
    <w:multiLevelType w:val="hybridMultilevel"/>
    <w:tmpl w:val="97D092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52CA482A"/>
    <w:multiLevelType w:val="hybridMultilevel"/>
    <w:tmpl w:val="890ADA80"/>
    <w:lvl w:ilvl="0" w:tplc="242E5930">
      <w:start w:val="1"/>
      <w:numFmt w:val="lowerLetter"/>
      <w:lvlText w:val="%1."/>
      <w:lvlJc w:val="left"/>
      <w:pPr>
        <w:ind w:left="406" w:hanging="205"/>
      </w:pPr>
      <w:rPr>
        <w:rFonts w:ascii="Arial" w:eastAsia="Arial" w:hAnsi="Arial" w:cs="Arial" w:hint="default"/>
        <w:b w:val="0"/>
        <w:bCs w:val="0"/>
        <w:i w:val="0"/>
        <w:iCs w:val="0"/>
        <w:spacing w:val="0"/>
        <w:w w:val="93"/>
        <w:sz w:val="19"/>
        <w:szCs w:val="19"/>
        <w:lang w:val="en-US" w:eastAsia="en-US" w:bidi="ar-SA"/>
      </w:rPr>
    </w:lvl>
    <w:lvl w:ilvl="1" w:tplc="F0244A04">
      <w:numFmt w:val="bullet"/>
      <w:lvlText w:val="•"/>
      <w:lvlJc w:val="left"/>
      <w:pPr>
        <w:ind w:left="985" w:hanging="205"/>
      </w:pPr>
      <w:rPr>
        <w:rFonts w:hint="default"/>
        <w:lang w:val="en-US" w:eastAsia="en-US" w:bidi="ar-SA"/>
      </w:rPr>
    </w:lvl>
    <w:lvl w:ilvl="2" w:tplc="0C80FCB0">
      <w:numFmt w:val="bullet"/>
      <w:lvlText w:val="•"/>
      <w:lvlJc w:val="left"/>
      <w:pPr>
        <w:ind w:left="1570" w:hanging="205"/>
      </w:pPr>
      <w:rPr>
        <w:rFonts w:hint="default"/>
        <w:lang w:val="en-US" w:eastAsia="en-US" w:bidi="ar-SA"/>
      </w:rPr>
    </w:lvl>
    <w:lvl w:ilvl="3" w:tplc="7E12EB0E">
      <w:numFmt w:val="bullet"/>
      <w:lvlText w:val="•"/>
      <w:lvlJc w:val="left"/>
      <w:pPr>
        <w:ind w:left="2155" w:hanging="205"/>
      </w:pPr>
      <w:rPr>
        <w:rFonts w:hint="default"/>
        <w:lang w:val="en-US" w:eastAsia="en-US" w:bidi="ar-SA"/>
      </w:rPr>
    </w:lvl>
    <w:lvl w:ilvl="4" w:tplc="FD24E160">
      <w:numFmt w:val="bullet"/>
      <w:lvlText w:val="•"/>
      <w:lvlJc w:val="left"/>
      <w:pPr>
        <w:ind w:left="2741" w:hanging="205"/>
      </w:pPr>
      <w:rPr>
        <w:rFonts w:hint="default"/>
        <w:lang w:val="en-US" w:eastAsia="en-US" w:bidi="ar-SA"/>
      </w:rPr>
    </w:lvl>
    <w:lvl w:ilvl="5" w:tplc="DAF0BD2E">
      <w:numFmt w:val="bullet"/>
      <w:lvlText w:val="•"/>
      <w:lvlJc w:val="left"/>
      <w:pPr>
        <w:ind w:left="3326" w:hanging="205"/>
      </w:pPr>
      <w:rPr>
        <w:rFonts w:hint="default"/>
        <w:lang w:val="en-US" w:eastAsia="en-US" w:bidi="ar-SA"/>
      </w:rPr>
    </w:lvl>
    <w:lvl w:ilvl="6" w:tplc="26863600">
      <w:numFmt w:val="bullet"/>
      <w:lvlText w:val="•"/>
      <w:lvlJc w:val="left"/>
      <w:pPr>
        <w:ind w:left="3911" w:hanging="205"/>
      </w:pPr>
      <w:rPr>
        <w:rFonts w:hint="default"/>
        <w:lang w:val="en-US" w:eastAsia="en-US" w:bidi="ar-SA"/>
      </w:rPr>
    </w:lvl>
    <w:lvl w:ilvl="7" w:tplc="FAD0B1D2">
      <w:numFmt w:val="bullet"/>
      <w:lvlText w:val="•"/>
      <w:lvlJc w:val="left"/>
      <w:pPr>
        <w:ind w:left="4497" w:hanging="205"/>
      </w:pPr>
      <w:rPr>
        <w:rFonts w:hint="default"/>
        <w:lang w:val="en-US" w:eastAsia="en-US" w:bidi="ar-SA"/>
      </w:rPr>
    </w:lvl>
    <w:lvl w:ilvl="8" w:tplc="327AEBA4">
      <w:numFmt w:val="bullet"/>
      <w:lvlText w:val="•"/>
      <w:lvlJc w:val="left"/>
      <w:pPr>
        <w:ind w:left="5082" w:hanging="205"/>
      </w:pPr>
      <w:rPr>
        <w:rFonts w:hint="default"/>
        <w:lang w:val="en-US" w:eastAsia="en-US" w:bidi="ar-SA"/>
      </w:rPr>
    </w:lvl>
  </w:abstractNum>
  <w:abstractNum w:abstractNumId="59" w15:restartNumberingAfterBreak="0">
    <w:nsid w:val="54B32DE5"/>
    <w:multiLevelType w:val="hybridMultilevel"/>
    <w:tmpl w:val="A6DA807E"/>
    <w:lvl w:ilvl="0" w:tplc="C3C6210E">
      <w:numFmt w:val="bullet"/>
      <w:lvlText w:val="•"/>
      <w:lvlJc w:val="left"/>
      <w:pPr>
        <w:ind w:left="283" w:hanging="171"/>
      </w:pPr>
      <w:rPr>
        <w:rFonts w:ascii="Arial" w:eastAsia="Arial" w:hAnsi="Arial" w:cs="Arial" w:hint="default"/>
        <w:b w:val="0"/>
        <w:bCs w:val="0"/>
        <w:i w:val="0"/>
        <w:iCs w:val="0"/>
        <w:spacing w:val="0"/>
        <w:w w:val="142"/>
        <w:position w:val="3"/>
        <w:sz w:val="12"/>
        <w:szCs w:val="12"/>
        <w:lang w:val="en-US" w:eastAsia="en-US" w:bidi="ar-SA"/>
      </w:rPr>
    </w:lvl>
    <w:lvl w:ilvl="1" w:tplc="74DA443C">
      <w:numFmt w:val="bullet"/>
      <w:lvlText w:val="•"/>
      <w:lvlJc w:val="left"/>
      <w:pPr>
        <w:ind w:left="764" w:hanging="171"/>
      </w:pPr>
      <w:rPr>
        <w:rFonts w:hint="default"/>
        <w:lang w:val="en-US" w:eastAsia="en-US" w:bidi="ar-SA"/>
      </w:rPr>
    </w:lvl>
    <w:lvl w:ilvl="2" w:tplc="22B249F4">
      <w:numFmt w:val="bullet"/>
      <w:lvlText w:val="•"/>
      <w:lvlJc w:val="left"/>
      <w:pPr>
        <w:ind w:left="1249" w:hanging="171"/>
      </w:pPr>
      <w:rPr>
        <w:rFonts w:hint="default"/>
        <w:lang w:val="en-US" w:eastAsia="en-US" w:bidi="ar-SA"/>
      </w:rPr>
    </w:lvl>
    <w:lvl w:ilvl="3" w:tplc="79CC2486">
      <w:numFmt w:val="bullet"/>
      <w:lvlText w:val="•"/>
      <w:lvlJc w:val="left"/>
      <w:pPr>
        <w:ind w:left="1734" w:hanging="171"/>
      </w:pPr>
      <w:rPr>
        <w:rFonts w:hint="default"/>
        <w:lang w:val="en-US" w:eastAsia="en-US" w:bidi="ar-SA"/>
      </w:rPr>
    </w:lvl>
    <w:lvl w:ilvl="4" w:tplc="7F1AA416">
      <w:numFmt w:val="bullet"/>
      <w:lvlText w:val="•"/>
      <w:lvlJc w:val="left"/>
      <w:pPr>
        <w:ind w:left="2219" w:hanging="171"/>
      </w:pPr>
      <w:rPr>
        <w:rFonts w:hint="default"/>
        <w:lang w:val="en-US" w:eastAsia="en-US" w:bidi="ar-SA"/>
      </w:rPr>
    </w:lvl>
    <w:lvl w:ilvl="5" w:tplc="8A02F116">
      <w:numFmt w:val="bullet"/>
      <w:lvlText w:val="•"/>
      <w:lvlJc w:val="left"/>
      <w:pPr>
        <w:ind w:left="2704" w:hanging="171"/>
      </w:pPr>
      <w:rPr>
        <w:rFonts w:hint="default"/>
        <w:lang w:val="en-US" w:eastAsia="en-US" w:bidi="ar-SA"/>
      </w:rPr>
    </w:lvl>
    <w:lvl w:ilvl="6" w:tplc="8FF641D0">
      <w:numFmt w:val="bullet"/>
      <w:lvlText w:val="•"/>
      <w:lvlJc w:val="left"/>
      <w:pPr>
        <w:ind w:left="3189" w:hanging="171"/>
      </w:pPr>
      <w:rPr>
        <w:rFonts w:hint="default"/>
        <w:lang w:val="en-US" w:eastAsia="en-US" w:bidi="ar-SA"/>
      </w:rPr>
    </w:lvl>
    <w:lvl w:ilvl="7" w:tplc="53DEF132">
      <w:numFmt w:val="bullet"/>
      <w:lvlText w:val="•"/>
      <w:lvlJc w:val="left"/>
      <w:pPr>
        <w:ind w:left="3674" w:hanging="171"/>
      </w:pPr>
      <w:rPr>
        <w:rFonts w:hint="default"/>
        <w:lang w:val="en-US" w:eastAsia="en-US" w:bidi="ar-SA"/>
      </w:rPr>
    </w:lvl>
    <w:lvl w:ilvl="8" w:tplc="C72EE886">
      <w:numFmt w:val="bullet"/>
      <w:lvlText w:val="•"/>
      <w:lvlJc w:val="left"/>
      <w:pPr>
        <w:ind w:left="4159" w:hanging="171"/>
      </w:pPr>
      <w:rPr>
        <w:rFonts w:hint="default"/>
        <w:lang w:val="en-US" w:eastAsia="en-US" w:bidi="ar-SA"/>
      </w:rPr>
    </w:lvl>
  </w:abstractNum>
  <w:abstractNum w:abstractNumId="60" w15:restartNumberingAfterBreak="0">
    <w:nsid w:val="576C0C54"/>
    <w:multiLevelType w:val="hybridMultilevel"/>
    <w:tmpl w:val="513AB00E"/>
    <w:lvl w:ilvl="0" w:tplc="8C3A28BC">
      <w:start w:val="1"/>
      <w:numFmt w:val="lowerRoman"/>
      <w:lvlText w:val="%1."/>
      <w:lvlJc w:val="left"/>
      <w:pPr>
        <w:ind w:left="309" w:hanging="139"/>
      </w:pPr>
      <w:rPr>
        <w:rFonts w:ascii="Arial" w:eastAsia="Arial" w:hAnsi="Arial" w:cs="Arial" w:hint="default"/>
        <w:b w:val="0"/>
        <w:bCs w:val="0"/>
        <w:i w:val="0"/>
        <w:iCs w:val="0"/>
        <w:spacing w:val="-3"/>
        <w:w w:val="83"/>
        <w:sz w:val="19"/>
        <w:szCs w:val="19"/>
        <w:lang w:val="en-US" w:eastAsia="en-US" w:bidi="ar-SA"/>
      </w:rPr>
    </w:lvl>
    <w:lvl w:ilvl="1" w:tplc="00843B84">
      <w:numFmt w:val="bullet"/>
      <w:lvlText w:val="•"/>
      <w:lvlJc w:val="left"/>
      <w:pPr>
        <w:ind w:left="513" w:hanging="139"/>
      </w:pPr>
      <w:rPr>
        <w:rFonts w:hint="default"/>
        <w:lang w:val="en-US" w:eastAsia="en-US" w:bidi="ar-SA"/>
      </w:rPr>
    </w:lvl>
    <w:lvl w:ilvl="2" w:tplc="A1CA639A">
      <w:numFmt w:val="bullet"/>
      <w:lvlText w:val="•"/>
      <w:lvlJc w:val="left"/>
      <w:pPr>
        <w:ind w:left="727" w:hanging="139"/>
      </w:pPr>
      <w:rPr>
        <w:rFonts w:hint="default"/>
        <w:lang w:val="en-US" w:eastAsia="en-US" w:bidi="ar-SA"/>
      </w:rPr>
    </w:lvl>
    <w:lvl w:ilvl="3" w:tplc="A41433DE">
      <w:numFmt w:val="bullet"/>
      <w:lvlText w:val="•"/>
      <w:lvlJc w:val="left"/>
      <w:pPr>
        <w:ind w:left="940" w:hanging="139"/>
      </w:pPr>
      <w:rPr>
        <w:rFonts w:hint="default"/>
        <w:lang w:val="en-US" w:eastAsia="en-US" w:bidi="ar-SA"/>
      </w:rPr>
    </w:lvl>
    <w:lvl w:ilvl="4" w:tplc="3B520F76">
      <w:numFmt w:val="bullet"/>
      <w:lvlText w:val="•"/>
      <w:lvlJc w:val="left"/>
      <w:pPr>
        <w:ind w:left="1154" w:hanging="139"/>
      </w:pPr>
      <w:rPr>
        <w:rFonts w:hint="default"/>
        <w:lang w:val="en-US" w:eastAsia="en-US" w:bidi="ar-SA"/>
      </w:rPr>
    </w:lvl>
    <w:lvl w:ilvl="5" w:tplc="A644F254">
      <w:numFmt w:val="bullet"/>
      <w:lvlText w:val="•"/>
      <w:lvlJc w:val="left"/>
      <w:pPr>
        <w:ind w:left="1367" w:hanging="139"/>
      </w:pPr>
      <w:rPr>
        <w:rFonts w:hint="default"/>
        <w:lang w:val="en-US" w:eastAsia="en-US" w:bidi="ar-SA"/>
      </w:rPr>
    </w:lvl>
    <w:lvl w:ilvl="6" w:tplc="07746C9A">
      <w:numFmt w:val="bullet"/>
      <w:lvlText w:val="•"/>
      <w:lvlJc w:val="left"/>
      <w:pPr>
        <w:ind w:left="1581" w:hanging="139"/>
      </w:pPr>
      <w:rPr>
        <w:rFonts w:hint="default"/>
        <w:lang w:val="en-US" w:eastAsia="en-US" w:bidi="ar-SA"/>
      </w:rPr>
    </w:lvl>
    <w:lvl w:ilvl="7" w:tplc="B340476A">
      <w:numFmt w:val="bullet"/>
      <w:lvlText w:val="•"/>
      <w:lvlJc w:val="left"/>
      <w:pPr>
        <w:ind w:left="1794" w:hanging="139"/>
      </w:pPr>
      <w:rPr>
        <w:rFonts w:hint="default"/>
        <w:lang w:val="en-US" w:eastAsia="en-US" w:bidi="ar-SA"/>
      </w:rPr>
    </w:lvl>
    <w:lvl w:ilvl="8" w:tplc="336E8E14">
      <w:numFmt w:val="bullet"/>
      <w:lvlText w:val="•"/>
      <w:lvlJc w:val="left"/>
      <w:pPr>
        <w:ind w:left="2008" w:hanging="139"/>
      </w:pPr>
      <w:rPr>
        <w:rFonts w:hint="default"/>
        <w:lang w:val="en-US" w:eastAsia="en-US" w:bidi="ar-SA"/>
      </w:rPr>
    </w:lvl>
  </w:abstractNum>
  <w:abstractNum w:abstractNumId="61" w15:restartNumberingAfterBreak="0">
    <w:nsid w:val="57E54065"/>
    <w:multiLevelType w:val="hybridMultilevel"/>
    <w:tmpl w:val="6374D1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582D7813"/>
    <w:multiLevelType w:val="hybridMultilevel"/>
    <w:tmpl w:val="8ED87F8A"/>
    <w:lvl w:ilvl="0" w:tplc="55C4BCF8">
      <w:numFmt w:val="bullet"/>
      <w:lvlText w:val="•"/>
      <w:lvlJc w:val="left"/>
      <w:pPr>
        <w:ind w:left="340" w:hanging="171"/>
      </w:pPr>
      <w:rPr>
        <w:rFonts w:ascii="Arial" w:eastAsia="Arial" w:hAnsi="Arial" w:cs="Arial" w:hint="default"/>
        <w:b w:val="0"/>
        <w:bCs w:val="0"/>
        <w:i w:val="0"/>
        <w:iCs w:val="0"/>
        <w:color w:val="FFFFFF"/>
        <w:spacing w:val="0"/>
        <w:w w:val="142"/>
        <w:position w:val="3"/>
        <w:sz w:val="12"/>
        <w:szCs w:val="12"/>
        <w:lang w:val="en-US" w:eastAsia="en-US" w:bidi="ar-SA"/>
      </w:rPr>
    </w:lvl>
    <w:lvl w:ilvl="1" w:tplc="F48E76A4">
      <w:numFmt w:val="bullet"/>
      <w:lvlText w:val="•"/>
      <w:lvlJc w:val="left"/>
      <w:pPr>
        <w:ind w:left="1356" w:hanging="171"/>
      </w:pPr>
      <w:rPr>
        <w:rFonts w:hint="default"/>
        <w:lang w:val="en-US" w:eastAsia="en-US" w:bidi="ar-SA"/>
      </w:rPr>
    </w:lvl>
    <w:lvl w:ilvl="2" w:tplc="ED58D160">
      <w:numFmt w:val="bullet"/>
      <w:lvlText w:val="•"/>
      <w:lvlJc w:val="left"/>
      <w:pPr>
        <w:ind w:left="2373" w:hanging="171"/>
      </w:pPr>
      <w:rPr>
        <w:rFonts w:hint="default"/>
        <w:lang w:val="en-US" w:eastAsia="en-US" w:bidi="ar-SA"/>
      </w:rPr>
    </w:lvl>
    <w:lvl w:ilvl="3" w:tplc="D7600446">
      <w:numFmt w:val="bullet"/>
      <w:lvlText w:val="•"/>
      <w:lvlJc w:val="left"/>
      <w:pPr>
        <w:ind w:left="3390" w:hanging="171"/>
      </w:pPr>
      <w:rPr>
        <w:rFonts w:hint="default"/>
        <w:lang w:val="en-US" w:eastAsia="en-US" w:bidi="ar-SA"/>
      </w:rPr>
    </w:lvl>
    <w:lvl w:ilvl="4" w:tplc="33E8B58E">
      <w:numFmt w:val="bullet"/>
      <w:lvlText w:val="•"/>
      <w:lvlJc w:val="left"/>
      <w:pPr>
        <w:ind w:left="4407" w:hanging="171"/>
      </w:pPr>
      <w:rPr>
        <w:rFonts w:hint="default"/>
        <w:lang w:val="en-US" w:eastAsia="en-US" w:bidi="ar-SA"/>
      </w:rPr>
    </w:lvl>
    <w:lvl w:ilvl="5" w:tplc="AEE2C57C">
      <w:numFmt w:val="bullet"/>
      <w:lvlText w:val="•"/>
      <w:lvlJc w:val="left"/>
      <w:pPr>
        <w:ind w:left="5424" w:hanging="171"/>
      </w:pPr>
      <w:rPr>
        <w:rFonts w:hint="default"/>
        <w:lang w:val="en-US" w:eastAsia="en-US" w:bidi="ar-SA"/>
      </w:rPr>
    </w:lvl>
    <w:lvl w:ilvl="6" w:tplc="B7E2CFE0">
      <w:numFmt w:val="bullet"/>
      <w:lvlText w:val="•"/>
      <w:lvlJc w:val="left"/>
      <w:pPr>
        <w:ind w:left="6440" w:hanging="171"/>
      </w:pPr>
      <w:rPr>
        <w:rFonts w:hint="default"/>
        <w:lang w:val="en-US" w:eastAsia="en-US" w:bidi="ar-SA"/>
      </w:rPr>
    </w:lvl>
    <w:lvl w:ilvl="7" w:tplc="78BEA5BA">
      <w:numFmt w:val="bullet"/>
      <w:lvlText w:val="•"/>
      <w:lvlJc w:val="left"/>
      <w:pPr>
        <w:ind w:left="7457" w:hanging="171"/>
      </w:pPr>
      <w:rPr>
        <w:rFonts w:hint="default"/>
        <w:lang w:val="en-US" w:eastAsia="en-US" w:bidi="ar-SA"/>
      </w:rPr>
    </w:lvl>
    <w:lvl w:ilvl="8" w:tplc="45D6AE58">
      <w:numFmt w:val="bullet"/>
      <w:lvlText w:val="•"/>
      <w:lvlJc w:val="left"/>
      <w:pPr>
        <w:ind w:left="8474" w:hanging="171"/>
      </w:pPr>
      <w:rPr>
        <w:rFonts w:hint="default"/>
        <w:lang w:val="en-US" w:eastAsia="en-US" w:bidi="ar-SA"/>
      </w:rPr>
    </w:lvl>
  </w:abstractNum>
  <w:abstractNum w:abstractNumId="63" w15:restartNumberingAfterBreak="0">
    <w:nsid w:val="58533B93"/>
    <w:multiLevelType w:val="hybridMultilevel"/>
    <w:tmpl w:val="468CB4EC"/>
    <w:lvl w:ilvl="0" w:tplc="51CC5710">
      <w:start w:val="1"/>
      <w:numFmt w:val="lowerLetter"/>
      <w:lvlText w:val="%1."/>
      <w:lvlJc w:val="left"/>
      <w:pPr>
        <w:ind w:left="437" w:hanging="268"/>
      </w:pPr>
      <w:rPr>
        <w:rFonts w:ascii="Arial" w:eastAsia="Arial" w:hAnsi="Arial" w:cs="Arial" w:hint="default"/>
        <w:b/>
        <w:bCs/>
        <w:i w:val="0"/>
        <w:iCs w:val="0"/>
        <w:color w:val="000000" w:themeColor="text1"/>
        <w:spacing w:val="0"/>
        <w:w w:val="102"/>
        <w:sz w:val="19"/>
        <w:szCs w:val="19"/>
        <w:lang w:val="en-US" w:eastAsia="en-US" w:bidi="ar-SA"/>
      </w:rPr>
    </w:lvl>
    <w:lvl w:ilvl="1" w:tplc="D44E4AB8">
      <w:numFmt w:val="bullet"/>
      <w:lvlText w:val="•"/>
      <w:lvlJc w:val="left"/>
      <w:pPr>
        <w:ind w:left="1446" w:hanging="268"/>
      </w:pPr>
      <w:rPr>
        <w:rFonts w:hint="default"/>
        <w:lang w:val="en-US" w:eastAsia="en-US" w:bidi="ar-SA"/>
      </w:rPr>
    </w:lvl>
    <w:lvl w:ilvl="2" w:tplc="E2F2DBE0">
      <w:numFmt w:val="bullet"/>
      <w:lvlText w:val="•"/>
      <w:lvlJc w:val="left"/>
      <w:pPr>
        <w:ind w:left="2452" w:hanging="268"/>
      </w:pPr>
      <w:rPr>
        <w:rFonts w:hint="default"/>
        <w:lang w:val="en-US" w:eastAsia="en-US" w:bidi="ar-SA"/>
      </w:rPr>
    </w:lvl>
    <w:lvl w:ilvl="3" w:tplc="C4B4AABA">
      <w:numFmt w:val="bullet"/>
      <w:lvlText w:val="•"/>
      <w:lvlJc w:val="left"/>
      <w:pPr>
        <w:ind w:left="3459" w:hanging="268"/>
      </w:pPr>
      <w:rPr>
        <w:rFonts w:hint="default"/>
        <w:lang w:val="en-US" w:eastAsia="en-US" w:bidi="ar-SA"/>
      </w:rPr>
    </w:lvl>
    <w:lvl w:ilvl="4" w:tplc="1FFECB64">
      <w:numFmt w:val="bullet"/>
      <w:lvlText w:val="•"/>
      <w:lvlJc w:val="left"/>
      <w:pPr>
        <w:ind w:left="4465" w:hanging="268"/>
      </w:pPr>
      <w:rPr>
        <w:rFonts w:hint="default"/>
        <w:lang w:val="en-US" w:eastAsia="en-US" w:bidi="ar-SA"/>
      </w:rPr>
    </w:lvl>
    <w:lvl w:ilvl="5" w:tplc="74EC174E">
      <w:numFmt w:val="bullet"/>
      <w:lvlText w:val="•"/>
      <w:lvlJc w:val="left"/>
      <w:pPr>
        <w:ind w:left="5472" w:hanging="268"/>
      </w:pPr>
      <w:rPr>
        <w:rFonts w:hint="default"/>
        <w:lang w:val="en-US" w:eastAsia="en-US" w:bidi="ar-SA"/>
      </w:rPr>
    </w:lvl>
    <w:lvl w:ilvl="6" w:tplc="4A1C8430">
      <w:numFmt w:val="bullet"/>
      <w:lvlText w:val="•"/>
      <w:lvlJc w:val="left"/>
      <w:pPr>
        <w:ind w:left="6478" w:hanging="268"/>
      </w:pPr>
      <w:rPr>
        <w:rFonts w:hint="default"/>
        <w:lang w:val="en-US" w:eastAsia="en-US" w:bidi="ar-SA"/>
      </w:rPr>
    </w:lvl>
    <w:lvl w:ilvl="7" w:tplc="AE68373A">
      <w:numFmt w:val="bullet"/>
      <w:lvlText w:val="•"/>
      <w:lvlJc w:val="left"/>
      <w:pPr>
        <w:ind w:left="7484" w:hanging="268"/>
      </w:pPr>
      <w:rPr>
        <w:rFonts w:hint="default"/>
        <w:lang w:val="en-US" w:eastAsia="en-US" w:bidi="ar-SA"/>
      </w:rPr>
    </w:lvl>
    <w:lvl w:ilvl="8" w:tplc="3AD0C220">
      <w:numFmt w:val="bullet"/>
      <w:lvlText w:val="•"/>
      <w:lvlJc w:val="left"/>
      <w:pPr>
        <w:ind w:left="8491" w:hanging="268"/>
      </w:pPr>
      <w:rPr>
        <w:rFonts w:hint="default"/>
        <w:lang w:val="en-US" w:eastAsia="en-US" w:bidi="ar-SA"/>
      </w:rPr>
    </w:lvl>
  </w:abstractNum>
  <w:abstractNum w:abstractNumId="64" w15:restartNumberingAfterBreak="0">
    <w:nsid w:val="59C77480"/>
    <w:multiLevelType w:val="hybridMultilevel"/>
    <w:tmpl w:val="6A26BF72"/>
    <w:lvl w:ilvl="0" w:tplc="EEF24F32">
      <w:numFmt w:val="bullet"/>
      <w:lvlText w:val="•"/>
      <w:lvlJc w:val="left"/>
      <w:pPr>
        <w:ind w:left="340" w:hanging="171"/>
      </w:pPr>
      <w:rPr>
        <w:rFonts w:ascii="Arial" w:eastAsia="Arial" w:hAnsi="Arial" w:cs="Arial" w:hint="default"/>
        <w:b w:val="0"/>
        <w:bCs w:val="0"/>
        <w:i w:val="0"/>
        <w:iCs w:val="0"/>
        <w:spacing w:val="0"/>
        <w:w w:val="142"/>
        <w:position w:val="3"/>
        <w:sz w:val="12"/>
        <w:szCs w:val="12"/>
        <w:lang w:val="en-US" w:eastAsia="en-US" w:bidi="ar-SA"/>
      </w:rPr>
    </w:lvl>
    <w:lvl w:ilvl="1" w:tplc="A5A8AD04">
      <w:numFmt w:val="bullet"/>
      <w:lvlText w:val="•"/>
      <w:lvlJc w:val="left"/>
      <w:pPr>
        <w:ind w:left="1356" w:hanging="171"/>
      </w:pPr>
      <w:rPr>
        <w:rFonts w:hint="default"/>
        <w:lang w:val="en-US" w:eastAsia="en-US" w:bidi="ar-SA"/>
      </w:rPr>
    </w:lvl>
    <w:lvl w:ilvl="2" w:tplc="FA3C52BE">
      <w:numFmt w:val="bullet"/>
      <w:lvlText w:val="•"/>
      <w:lvlJc w:val="left"/>
      <w:pPr>
        <w:ind w:left="2372" w:hanging="171"/>
      </w:pPr>
      <w:rPr>
        <w:rFonts w:hint="default"/>
        <w:lang w:val="en-US" w:eastAsia="en-US" w:bidi="ar-SA"/>
      </w:rPr>
    </w:lvl>
    <w:lvl w:ilvl="3" w:tplc="A76441C0">
      <w:numFmt w:val="bullet"/>
      <w:lvlText w:val="•"/>
      <w:lvlJc w:val="left"/>
      <w:pPr>
        <w:ind w:left="3389" w:hanging="171"/>
      </w:pPr>
      <w:rPr>
        <w:rFonts w:hint="default"/>
        <w:lang w:val="en-US" w:eastAsia="en-US" w:bidi="ar-SA"/>
      </w:rPr>
    </w:lvl>
    <w:lvl w:ilvl="4" w:tplc="C01C8FBE">
      <w:numFmt w:val="bullet"/>
      <w:lvlText w:val="•"/>
      <w:lvlJc w:val="left"/>
      <w:pPr>
        <w:ind w:left="4405" w:hanging="171"/>
      </w:pPr>
      <w:rPr>
        <w:rFonts w:hint="default"/>
        <w:lang w:val="en-US" w:eastAsia="en-US" w:bidi="ar-SA"/>
      </w:rPr>
    </w:lvl>
    <w:lvl w:ilvl="5" w:tplc="0E32150C">
      <w:numFmt w:val="bullet"/>
      <w:lvlText w:val="•"/>
      <w:lvlJc w:val="left"/>
      <w:pPr>
        <w:ind w:left="5422" w:hanging="171"/>
      </w:pPr>
      <w:rPr>
        <w:rFonts w:hint="default"/>
        <w:lang w:val="en-US" w:eastAsia="en-US" w:bidi="ar-SA"/>
      </w:rPr>
    </w:lvl>
    <w:lvl w:ilvl="6" w:tplc="B5AAEBB0">
      <w:numFmt w:val="bullet"/>
      <w:lvlText w:val="•"/>
      <w:lvlJc w:val="left"/>
      <w:pPr>
        <w:ind w:left="6438" w:hanging="171"/>
      </w:pPr>
      <w:rPr>
        <w:rFonts w:hint="default"/>
        <w:lang w:val="en-US" w:eastAsia="en-US" w:bidi="ar-SA"/>
      </w:rPr>
    </w:lvl>
    <w:lvl w:ilvl="7" w:tplc="441A24C4">
      <w:numFmt w:val="bullet"/>
      <w:lvlText w:val="•"/>
      <w:lvlJc w:val="left"/>
      <w:pPr>
        <w:ind w:left="7454" w:hanging="171"/>
      </w:pPr>
      <w:rPr>
        <w:rFonts w:hint="default"/>
        <w:lang w:val="en-US" w:eastAsia="en-US" w:bidi="ar-SA"/>
      </w:rPr>
    </w:lvl>
    <w:lvl w:ilvl="8" w:tplc="FF7CE28A">
      <w:numFmt w:val="bullet"/>
      <w:lvlText w:val="•"/>
      <w:lvlJc w:val="left"/>
      <w:pPr>
        <w:ind w:left="8471" w:hanging="171"/>
      </w:pPr>
      <w:rPr>
        <w:rFonts w:hint="default"/>
        <w:lang w:val="en-US" w:eastAsia="en-US" w:bidi="ar-SA"/>
      </w:rPr>
    </w:lvl>
  </w:abstractNum>
  <w:abstractNum w:abstractNumId="65" w15:restartNumberingAfterBreak="0">
    <w:nsid w:val="5A400CA8"/>
    <w:multiLevelType w:val="hybridMultilevel"/>
    <w:tmpl w:val="64045B74"/>
    <w:lvl w:ilvl="0" w:tplc="E52689F6">
      <w:numFmt w:val="bullet"/>
      <w:lvlText w:val="•"/>
      <w:lvlJc w:val="left"/>
      <w:pPr>
        <w:ind w:left="850" w:hanging="171"/>
      </w:pPr>
      <w:rPr>
        <w:rFonts w:ascii="Arial" w:eastAsia="Arial" w:hAnsi="Arial" w:cs="Arial" w:hint="default"/>
        <w:b w:val="0"/>
        <w:bCs w:val="0"/>
        <w:i w:val="0"/>
        <w:iCs w:val="0"/>
        <w:spacing w:val="0"/>
        <w:w w:val="142"/>
        <w:position w:val="3"/>
        <w:sz w:val="12"/>
        <w:szCs w:val="12"/>
        <w:lang w:val="en-US" w:eastAsia="en-US" w:bidi="ar-SA"/>
      </w:rPr>
    </w:lvl>
    <w:lvl w:ilvl="1" w:tplc="0AEE8A36">
      <w:numFmt w:val="bullet"/>
      <w:lvlText w:val="•"/>
      <w:lvlJc w:val="left"/>
      <w:pPr>
        <w:ind w:left="1964" w:hanging="171"/>
      </w:pPr>
      <w:rPr>
        <w:rFonts w:hint="default"/>
        <w:lang w:val="en-US" w:eastAsia="en-US" w:bidi="ar-SA"/>
      </w:rPr>
    </w:lvl>
    <w:lvl w:ilvl="2" w:tplc="CE9CD4A0">
      <w:numFmt w:val="bullet"/>
      <w:lvlText w:val="•"/>
      <w:lvlJc w:val="left"/>
      <w:pPr>
        <w:ind w:left="3069" w:hanging="171"/>
      </w:pPr>
      <w:rPr>
        <w:rFonts w:hint="default"/>
        <w:lang w:val="en-US" w:eastAsia="en-US" w:bidi="ar-SA"/>
      </w:rPr>
    </w:lvl>
    <w:lvl w:ilvl="3" w:tplc="87A6910E">
      <w:numFmt w:val="bullet"/>
      <w:lvlText w:val="•"/>
      <w:lvlJc w:val="left"/>
      <w:pPr>
        <w:ind w:left="4173" w:hanging="171"/>
      </w:pPr>
      <w:rPr>
        <w:rFonts w:hint="default"/>
        <w:lang w:val="en-US" w:eastAsia="en-US" w:bidi="ar-SA"/>
      </w:rPr>
    </w:lvl>
    <w:lvl w:ilvl="4" w:tplc="695EC44E">
      <w:numFmt w:val="bullet"/>
      <w:lvlText w:val="•"/>
      <w:lvlJc w:val="left"/>
      <w:pPr>
        <w:ind w:left="5278" w:hanging="171"/>
      </w:pPr>
      <w:rPr>
        <w:rFonts w:hint="default"/>
        <w:lang w:val="en-US" w:eastAsia="en-US" w:bidi="ar-SA"/>
      </w:rPr>
    </w:lvl>
    <w:lvl w:ilvl="5" w:tplc="77406F70">
      <w:numFmt w:val="bullet"/>
      <w:lvlText w:val="•"/>
      <w:lvlJc w:val="left"/>
      <w:pPr>
        <w:ind w:left="6382" w:hanging="171"/>
      </w:pPr>
      <w:rPr>
        <w:rFonts w:hint="default"/>
        <w:lang w:val="en-US" w:eastAsia="en-US" w:bidi="ar-SA"/>
      </w:rPr>
    </w:lvl>
    <w:lvl w:ilvl="6" w:tplc="75CEDC78">
      <w:numFmt w:val="bullet"/>
      <w:lvlText w:val="•"/>
      <w:lvlJc w:val="left"/>
      <w:pPr>
        <w:ind w:left="7487" w:hanging="171"/>
      </w:pPr>
      <w:rPr>
        <w:rFonts w:hint="default"/>
        <w:lang w:val="en-US" w:eastAsia="en-US" w:bidi="ar-SA"/>
      </w:rPr>
    </w:lvl>
    <w:lvl w:ilvl="7" w:tplc="65A28118">
      <w:numFmt w:val="bullet"/>
      <w:lvlText w:val="•"/>
      <w:lvlJc w:val="left"/>
      <w:pPr>
        <w:ind w:left="8591" w:hanging="171"/>
      </w:pPr>
      <w:rPr>
        <w:rFonts w:hint="default"/>
        <w:lang w:val="en-US" w:eastAsia="en-US" w:bidi="ar-SA"/>
      </w:rPr>
    </w:lvl>
    <w:lvl w:ilvl="8" w:tplc="0DDC030C">
      <w:numFmt w:val="bullet"/>
      <w:lvlText w:val="•"/>
      <w:lvlJc w:val="left"/>
      <w:pPr>
        <w:ind w:left="9696" w:hanging="171"/>
      </w:pPr>
      <w:rPr>
        <w:rFonts w:hint="default"/>
        <w:lang w:val="en-US" w:eastAsia="en-US" w:bidi="ar-SA"/>
      </w:rPr>
    </w:lvl>
  </w:abstractNum>
  <w:abstractNum w:abstractNumId="66" w15:restartNumberingAfterBreak="0">
    <w:nsid w:val="5B5052FE"/>
    <w:multiLevelType w:val="hybridMultilevel"/>
    <w:tmpl w:val="54526430"/>
    <w:lvl w:ilvl="0" w:tplc="FF587030">
      <w:numFmt w:val="bullet"/>
      <w:lvlText w:val="•"/>
      <w:lvlJc w:val="left"/>
      <w:pPr>
        <w:ind w:left="340" w:hanging="171"/>
      </w:pPr>
      <w:rPr>
        <w:rFonts w:ascii="Arial" w:eastAsia="Arial" w:hAnsi="Arial" w:cs="Arial" w:hint="default"/>
        <w:b w:val="0"/>
        <w:bCs w:val="0"/>
        <w:i w:val="0"/>
        <w:iCs w:val="0"/>
        <w:spacing w:val="0"/>
        <w:w w:val="142"/>
        <w:position w:val="3"/>
        <w:sz w:val="12"/>
        <w:szCs w:val="12"/>
        <w:lang w:val="en-US" w:eastAsia="en-US" w:bidi="ar-SA"/>
      </w:rPr>
    </w:lvl>
    <w:lvl w:ilvl="1" w:tplc="81623192">
      <w:numFmt w:val="bullet"/>
      <w:lvlText w:val="•"/>
      <w:lvlJc w:val="left"/>
      <w:pPr>
        <w:ind w:left="1356" w:hanging="171"/>
      </w:pPr>
      <w:rPr>
        <w:rFonts w:hint="default"/>
        <w:lang w:val="en-US" w:eastAsia="en-US" w:bidi="ar-SA"/>
      </w:rPr>
    </w:lvl>
    <w:lvl w:ilvl="2" w:tplc="2424E4C4">
      <w:numFmt w:val="bullet"/>
      <w:lvlText w:val="•"/>
      <w:lvlJc w:val="left"/>
      <w:pPr>
        <w:ind w:left="2372" w:hanging="171"/>
      </w:pPr>
      <w:rPr>
        <w:rFonts w:hint="default"/>
        <w:lang w:val="en-US" w:eastAsia="en-US" w:bidi="ar-SA"/>
      </w:rPr>
    </w:lvl>
    <w:lvl w:ilvl="3" w:tplc="CD5029B0">
      <w:numFmt w:val="bullet"/>
      <w:lvlText w:val="•"/>
      <w:lvlJc w:val="left"/>
      <w:pPr>
        <w:ind w:left="3389" w:hanging="171"/>
      </w:pPr>
      <w:rPr>
        <w:rFonts w:hint="default"/>
        <w:lang w:val="en-US" w:eastAsia="en-US" w:bidi="ar-SA"/>
      </w:rPr>
    </w:lvl>
    <w:lvl w:ilvl="4" w:tplc="93D8475E">
      <w:numFmt w:val="bullet"/>
      <w:lvlText w:val="•"/>
      <w:lvlJc w:val="left"/>
      <w:pPr>
        <w:ind w:left="4405" w:hanging="171"/>
      </w:pPr>
      <w:rPr>
        <w:rFonts w:hint="default"/>
        <w:lang w:val="en-US" w:eastAsia="en-US" w:bidi="ar-SA"/>
      </w:rPr>
    </w:lvl>
    <w:lvl w:ilvl="5" w:tplc="63C84EC6">
      <w:numFmt w:val="bullet"/>
      <w:lvlText w:val="•"/>
      <w:lvlJc w:val="left"/>
      <w:pPr>
        <w:ind w:left="5422" w:hanging="171"/>
      </w:pPr>
      <w:rPr>
        <w:rFonts w:hint="default"/>
        <w:lang w:val="en-US" w:eastAsia="en-US" w:bidi="ar-SA"/>
      </w:rPr>
    </w:lvl>
    <w:lvl w:ilvl="6" w:tplc="6EE24F84">
      <w:numFmt w:val="bullet"/>
      <w:lvlText w:val="•"/>
      <w:lvlJc w:val="left"/>
      <w:pPr>
        <w:ind w:left="6438" w:hanging="171"/>
      </w:pPr>
      <w:rPr>
        <w:rFonts w:hint="default"/>
        <w:lang w:val="en-US" w:eastAsia="en-US" w:bidi="ar-SA"/>
      </w:rPr>
    </w:lvl>
    <w:lvl w:ilvl="7" w:tplc="D4C2C1E2">
      <w:numFmt w:val="bullet"/>
      <w:lvlText w:val="•"/>
      <w:lvlJc w:val="left"/>
      <w:pPr>
        <w:ind w:left="7454" w:hanging="171"/>
      </w:pPr>
      <w:rPr>
        <w:rFonts w:hint="default"/>
        <w:lang w:val="en-US" w:eastAsia="en-US" w:bidi="ar-SA"/>
      </w:rPr>
    </w:lvl>
    <w:lvl w:ilvl="8" w:tplc="A822D28E">
      <w:numFmt w:val="bullet"/>
      <w:lvlText w:val="•"/>
      <w:lvlJc w:val="left"/>
      <w:pPr>
        <w:ind w:left="8471" w:hanging="171"/>
      </w:pPr>
      <w:rPr>
        <w:rFonts w:hint="default"/>
        <w:lang w:val="en-US" w:eastAsia="en-US" w:bidi="ar-SA"/>
      </w:rPr>
    </w:lvl>
  </w:abstractNum>
  <w:abstractNum w:abstractNumId="67" w15:restartNumberingAfterBreak="0">
    <w:nsid w:val="5F2D04F4"/>
    <w:multiLevelType w:val="hybridMultilevel"/>
    <w:tmpl w:val="68EA7A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63DD5768"/>
    <w:multiLevelType w:val="hybridMultilevel"/>
    <w:tmpl w:val="E2D20C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15:restartNumberingAfterBreak="0">
    <w:nsid w:val="657208A3"/>
    <w:multiLevelType w:val="hybridMultilevel"/>
    <w:tmpl w:val="F9CA815C"/>
    <w:lvl w:ilvl="0" w:tplc="4C98EE70">
      <w:start w:val="2"/>
      <w:numFmt w:val="lowerLetter"/>
      <w:lvlText w:val="%1."/>
      <w:lvlJc w:val="left"/>
      <w:pPr>
        <w:ind w:left="453" w:hanging="284"/>
      </w:pPr>
      <w:rPr>
        <w:rFonts w:ascii="Arial" w:eastAsia="Arial" w:hAnsi="Arial" w:cs="Arial" w:hint="default"/>
        <w:b w:val="0"/>
        <w:bCs w:val="0"/>
        <w:i w:val="0"/>
        <w:iCs w:val="0"/>
        <w:spacing w:val="-5"/>
        <w:w w:val="100"/>
        <w:sz w:val="19"/>
        <w:szCs w:val="19"/>
        <w:lang w:val="en-US" w:eastAsia="en-US" w:bidi="ar-SA"/>
      </w:rPr>
    </w:lvl>
    <w:lvl w:ilvl="1" w:tplc="D826C262">
      <w:numFmt w:val="bullet"/>
      <w:lvlText w:val="•"/>
      <w:lvlJc w:val="left"/>
      <w:pPr>
        <w:ind w:left="1463" w:hanging="284"/>
      </w:pPr>
      <w:rPr>
        <w:rFonts w:hint="default"/>
        <w:lang w:val="en-US" w:eastAsia="en-US" w:bidi="ar-SA"/>
      </w:rPr>
    </w:lvl>
    <w:lvl w:ilvl="2" w:tplc="A7C49278">
      <w:numFmt w:val="bullet"/>
      <w:lvlText w:val="•"/>
      <w:lvlJc w:val="left"/>
      <w:pPr>
        <w:ind w:left="2467" w:hanging="284"/>
      </w:pPr>
      <w:rPr>
        <w:rFonts w:hint="default"/>
        <w:lang w:val="en-US" w:eastAsia="en-US" w:bidi="ar-SA"/>
      </w:rPr>
    </w:lvl>
    <w:lvl w:ilvl="3" w:tplc="83526A08">
      <w:numFmt w:val="bullet"/>
      <w:lvlText w:val="•"/>
      <w:lvlJc w:val="left"/>
      <w:pPr>
        <w:ind w:left="3470" w:hanging="284"/>
      </w:pPr>
      <w:rPr>
        <w:rFonts w:hint="default"/>
        <w:lang w:val="en-US" w:eastAsia="en-US" w:bidi="ar-SA"/>
      </w:rPr>
    </w:lvl>
    <w:lvl w:ilvl="4" w:tplc="501465BE">
      <w:numFmt w:val="bullet"/>
      <w:lvlText w:val="•"/>
      <w:lvlJc w:val="left"/>
      <w:pPr>
        <w:ind w:left="4474" w:hanging="284"/>
      </w:pPr>
      <w:rPr>
        <w:rFonts w:hint="default"/>
        <w:lang w:val="en-US" w:eastAsia="en-US" w:bidi="ar-SA"/>
      </w:rPr>
    </w:lvl>
    <w:lvl w:ilvl="5" w:tplc="A7B4424A">
      <w:numFmt w:val="bullet"/>
      <w:lvlText w:val="•"/>
      <w:lvlJc w:val="left"/>
      <w:pPr>
        <w:ind w:left="5477" w:hanging="284"/>
      </w:pPr>
      <w:rPr>
        <w:rFonts w:hint="default"/>
        <w:lang w:val="en-US" w:eastAsia="en-US" w:bidi="ar-SA"/>
      </w:rPr>
    </w:lvl>
    <w:lvl w:ilvl="6" w:tplc="7D5A8A58">
      <w:numFmt w:val="bullet"/>
      <w:lvlText w:val="•"/>
      <w:lvlJc w:val="left"/>
      <w:pPr>
        <w:ind w:left="6481" w:hanging="284"/>
      </w:pPr>
      <w:rPr>
        <w:rFonts w:hint="default"/>
        <w:lang w:val="en-US" w:eastAsia="en-US" w:bidi="ar-SA"/>
      </w:rPr>
    </w:lvl>
    <w:lvl w:ilvl="7" w:tplc="BBD2E954">
      <w:numFmt w:val="bullet"/>
      <w:lvlText w:val="•"/>
      <w:lvlJc w:val="left"/>
      <w:pPr>
        <w:ind w:left="7484" w:hanging="284"/>
      </w:pPr>
      <w:rPr>
        <w:rFonts w:hint="default"/>
        <w:lang w:val="en-US" w:eastAsia="en-US" w:bidi="ar-SA"/>
      </w:rPr>
    </w:lvl>
    <w:lvl w:ilvl="8" w:tplc="DDE67382">
      <w:numFmt w:val="bullet"/>
      <w:lvlText w:val="•"/>
      <w:lvlJc w:val="left"/>
      <w:pPr>
        <w:ind w:left="8488" w:hanging="284"/>
      </w:pPr>
      <w:rPr>
        <w:rFonts w:hint="default"/>
        <w:lang w:val="en-US" w:eastAsia="en-US" w:bidi="ar-SA"/>
      </w:rPr>
    </w:lvl>
  </w:abstractNum>
  <w:abstractNum w:abstractNumId="70" w15:restartNumberingAfterBreak="0">
    <w:nsid w:val="66034CA8"/>
    <w:multiLevelType w:val="hybridMultilevel"/>
    <w:tmpl w:val="79B8E5E2"/>
    <w:lvl w:ilvl="0" w:tplc="BBF66486">
      <w:start w:val="1"/>
      <w:numFmt w:val="lowerLetter"/>
      <w:lvlText w:val="%1."/>
      <w:lvlJc w:val="left"/>
      <w:pPr>
        <w:ind w:left="384" w:hanging="215"/>
      </w:pPr>
      <w:rPr>
        <w:rFonts w:ascii="Arial" w:eastAsia="Arial" w:hAnsi="Arial" w:cs="Arial" w:hint="default"/>
        <w:b/>
        <w:bCs/>
        <w:i w:val="0"/>
        <w:iCs w:val="0"/>
        <w:color w:val="000000" w:themeColor="text1"/>
        <w:spacing w:val="0"/>
        <w:w w:val="102"/>
        <w:sz w:val="19"/>
        <w:szCs w:val="19"/>
        <w:lang w:val="en-US" w:eastAsia="en-US" w:bidi="ar-SA"/>
      </w:rPr>
    </w:lvl>
    <w:lvl w:ilvl="1" w:tplc="9FAAC514">
      <w:numFmt w:val="bullet"/>
      <w:lvlText w:val="•"/>
      <w:lvlJc w:val="left"/>
      <w:pPr>
        <w:ind w:left="1392" w:hanging="215"/>
      </w:pPr>
      <w:rPr>
        <w:rFonts w:hint="default"/>
        <w:lang w:val="en-US" w:eastAsia="en-US" w:bidi="ar-SA"/>
      </w:rPr>
    </w:lvl>
    <w:lvl w:ilvl="2" w:tplc="372E2EC6">
      <w:numFmt w:val="bullet"/>
      <w:lvlText w:val="•"/>
      <w:lvlJc w:val="left"/>
      <w:pPr>
        <w:ind w:left="2405" w:hanging="215"/>
      </w:pPr>
      <w:rPr>
        <w:rFonts w:hint="default"/>
        <w:lang w:val="en-US" w:eastAsia="en-US" w:bidi="ar-SA"/>
      </w:rPr>
    </w:lvl>
    <w:lvl w:ilvl="3" w:tplc="B8EE3A6A">
      <w:numFmt w:val="bullet"/>
      <w:lvlText w:val="•"/>
      <w:lvlJc w:val="left"/>
      <w:pPr>
        <w:ind w:left="3417" w:hanging="215"/>
      </w:pPr>
      <w:rPr>
        <w:rFonts w:hint="default"/>
        <w:lang w:val="en-US" w:eastAsia="en-US" w:bidi="ar-SA"/>
      </w:rPr>
    </w:lvl>
    <w:lvl w:ilvl="4" w:tplc="79460498">
      <w:numFmt w:val="bullet"/>
      <w:lvlText w:val="•"/>
      <w:lvlJc w:val="left"/>
      <w:pPr>
        <w:ind w:left="4430" w:hanging="215"/>
      </w:pPr>
      <w:rPr>
        <w:rFonts w:hint="default"/>
        <w:lang w:val="en-US" w:eastAsia="en-US" w:bidi="ar-SA"/>
      </w:rPr>
    </w:lvl>
    <w:lvl w:ilvl="5" w:tplc="AA78460A">
      <w:numFmt w:val="bullet"/>
      <w:lvlText w:val="•"/>
      <w:lvlJc w:val="left"/>
      <w:pPr>
        <w:ind w:left="5442" w:hanging="215"/>
      </w:pPr>
      <w:rPr>
        <w:rFonts w:hint="default"/>
        <w:lang w:val="en-US" w:eastAsia="en-US" w:bidi="ar-SA"/>
      </w:rPr>
    </w:lvl>
    <w:lvl w:ilvl="6" w:tplc="787A842E">
      <w:numFmt w:val="bullet"/>
      <w:lvlText w:val="•"/>
      <w:lvlJc w:val="left"/>
      <w:pPr>
        <w:ind w:left="6455" w:hanging="215"/>
      </w:pPr>
      <w:rPr>
        <w:rFonts w:hint="default"/>
        <w:lang w:val="en-US" w:eastAsia="en-US" w:bidi="ar-SA"/>
      </w:rPr>
    </w:lvl>
    <w:lvl w:ilvl="7" w:tplc="407E7D3C">
      <w:numFmt w:val="bullet"/>
      <w:lvlText w:val="•"/>
      <w:lvlJc w:val="left"/>
      <w:pPr>
        <w:ind w:left="7467" w:hanging="215"/>
      </w:pPr>
      <w:rPr>
        <w:rFonts w:hint="default"/>
        <w:lang w:val="en-US" w:eastAsia="en-US" w:bidi="ar-SA"/>
      </w:rPr>
    </w:lvl>
    <w:lvl w:ilvl="8" w:tplc="001A623E">
      <w:numFmt w:val="bullet"/>
      <w:lvlText w:val="•"/>
      <w:lvlJc w:val="left"/>
      <w:pPr>
        <w:ind w:left="8480" w:hanging="215"/>
      </w:pPr>
      <w:rPr>
        <w:rFonts w:hint="default"/>
        <w:lang w:val="en-US" w:eastAsia="en-US" w:bidi="ar-SA"/>
      </w:rPr>
    </w:lvl>
  </w:abstractNum>
  <w:abstractNum w:abstractNumId="71" w15:restartNumberingAfterBreak="0">
    <w:nsid w:val="67AD241F"/>
    <w:multiLevelType w:val="hybridMultilevel"/>
    <w:tmpl w:val="FEB407FA"/>
    <w:lvl w:ilvl="0" w:tplc="589E1262">
      <w:numFmt w:val="bullet"/>
      <w:lvlText w:val="•"/>
      <w:lvlJc w:val="left"/>
      <w:pPr>
        <w:ind w:left="697" w:hanging="171"/>
      </w:pPr>
      <w:rPr>
        <w:rFonts w:ascii="Arial" w:eastAsia="Arial" w:hAnsi="Arial" w:cs="Arial" w:hint="default"/>
        <w:b w:val="0"/>
        <w:bCs w:val="0"/>
        <w:i w:val="0"/>
        <w:iCs w:val="0"/>
        <w:spacing w:val="0"/>
        <w:w w:val="142"/>
        <w:position w:val="3"/>
        <w:sz w:val="12"/>
        <w:szCs w:val="12"/>
        <w:lang w:val="en-US" w:eastAsia="en-US" w:bidi="ar-SA"/>
      </w:rPr>
    </w:lvl>
    <w:lvl w:ilvl="1" w:tplc="AFF86084">
      <w:numFmt w:val="bullet"/>
      <w:lvlText w:val="•"/>
      <w:lvlJc w:val="left"/>
      <w:pPr>
        <w:ind w:left="850" w:hanging="171"/>
      </w:pPr>
      <w:rPr>
        <w:rFonts w:ascii="Arial" w:eastAsia="Arial" w:hAnsi="Arial" w:cs="Arial" w:hint="default"/>
        <w:b w:val="0"/>
        <w:bCs w:val="0"/>
        <w:i w:val="0"/>
        <w:iCs w:val="0"/>
        <w:spacing w:val="0"/>
        <w:w w:val="142"/>
        <w:position w:val="3"/>
        <w:sz w:val="12"/>
        <w:szCs w:val="12"/>
        <w:lang w:val="en-US" w:eastAsia="en-US" w:bidi="ar-SA"/>
      </w:rPr>
    </w:lvl>
    <w:lvl w:ilvl="2" w:tplc="0D5277F4">
      <w:numFmt w:val="bullet"/>
      <w:lvlText w:val="•"/>
      <w:lvlJc w:val="left"/>
      <w:pPr>
        <w:ind w:left="1452" w:hanging="171"/>
      </w:pPr>
      <w:rPr>
        <w:rFonts w:hint="default"/>
        <w:lang w:val="en-US" w:eastAsia="en-US" w:bidi="ar-SA"/>
      </w:rPr>
    </w:lvl>
    <w:lvl w:ilvl="3" w:tplc="5BB0036C">
      <w:numFmt w:val="bullet"/>
      <w:lvlText w:val="•"/>
      <w:lvlJc w:val="left"/>
      <w:pPr>
        <w:ind w:left="2045" w:hanging="171"/>
      </w:pPr>
      <w:rPr>
        <w:rFonts w:hint="default"/>
        <w:lang w:val="en-US" w:eastAsia="en-US" w:bidi="ar-SA"/>
      </w:rPr>
    </w:lvl>
    <w:lvl w:ilvl="4" w:tplc="846E0A46">
      <w:numFmt w:val="bullet"/>
      <w:lvlText w:val="•"/>
      <w:lvlJc w:val="left"/>
      <w:pPr>
        <w:ind w:left="2638" w:hanging="171"/>
      </w:pPr>
      <w:rPr>
        <w:rFonts w:hint="default"/>
        <w:lang w:val="en-US" w:eastAsia="en-US" w:bidi="ar-SA"/>
      </w:rPr>
    </w:lvl>
    <w:lvl w:ilvl="5" w:tplc="A08221D0">
      <w:numFmt w:val="bullet"/>
      <w:lvlText w:val="•"/>
      <w:lvlJc w:val="left"/>
      <w:pPr>
        <w:ind w:left="3231" w:hanging="171"/>
      </w:pPr>
      <w:rPr>
        <w:rFonts w:hint="default"/>
        <w:lang w:val="en-US" w:eastAsia="en-US" w:bidi="ar-SA"/>
      </w:rPr>
    </w:lvl>
    <w:lvl w:ilvl="6" w:tplc="88E065E8">
      <w:numFmt w:val="bullet"/>
      <w:lvlText w:val="•"/>
      <w:lvlJc w:val="left"/>
      <w:pPr>
        <w:ind w:left="3824" w:hanging="171"/>
      </w:pPr>
      <w:rPr>
        <w:rFonts w:hint="default"/>
        <w:lang w:val="en-US" w:eastAsia="en-US" w:bidi="ar-SA"/>
      </w:rPr>
    </w:lvl>
    <w:lvl w:ilvl="7" w:tplc="E1E6D44C">
      <w:numFmt w:val="bullet"/>
      <w:lvlText w:val="•"/>
      <w:lvlJc w:val="left"/>
      <w:pPr>
        <w:ind w:left="4417" w:hanging="171"/>
      </w:pPr>
      <w:rPr>
        <w:rFonts w:hint="default"/>
        <w:lang w:val="en-US" w:eastAsia="en-US" w:bidi="ar-SA"/>
      </w:rPr>
    </w:lvl>
    <w:lvl w:ilvl="8" w:tplc="E026918A">
      <w:numFmt w:val="bullet"/>
      <w:lvlText w:val="•"/>
      <w:lvlJc w:val="left"/>
      <w:pPr>
        <w:ind w:left="5010" w:hanging="171"/>
      </w:pPr>
      <w:rPr>
        <w:rFonts w:hint="default"/>
        <w:lang w:val="en-US" w:eastAsia="en-US" w:bidi="ar-SA"/>
      </w:rPr>
    </w:lvl>
  </w:abstractNum>
  <w:abstractNum w:abstractNumId="72" w15:restartNumberingAfterBreak="0">
    <w:nsid w:val="68C7564E"/>
    <w:multiLevelType w:val="hybridMultilevel"/>
    <w:tmpl w:val="68367506"/>
    <w:lvl w:ilvl="0" w:tplc="F25C5F0E">
      <w:numFmt w:val="bullet"/>
      <w:lvlText w:val="•"/>
      <w:lvlJc w:val="left"/>
      <w:pPr>
        <w:ind w:left="867" w:hanging="171"/>
      </w:pPr>
      <w:rPr>
        <w:rFonts w:ascii="Arial" w:eastAsia="Arial" w:hAnsi="Arial" w:cs="Arial" w:hint="default"/>
        <w:b w:val="0"/>
        <w:bCs w:val="0"/>
        <w:i w:val="0"/>
        <w:iCs w:val="0"/>
        <w:spacing w:val="0"/>
        <w:w w:val="142"/>
        <w:position w:val="3"/>
        <w:sz w:val="12"/>
        <w:szCs w:val="12"/>
        <w:lang w:val="en-US" w:eastAsia="en-US" w:bidi="ar-SA"/>
      </w:rPr>
    </w:lvl>
    <w:lvl w:ilvl="1" w:tplc="0C1A990C">
      <w:numFmt w:val="bullet"/>
      <w:lvlText w:val="•"/>
      <w:lvlJc w:val="left"/>
      <w:pPr>
        <w:ind w:left="1021" w:hanging="171"/>
      </w:pPr>
      <w:rPr>
        <w:rFonts w:ascii="Arial" w:eastAsia="Arial" w:hAnsi="Arial" w:cs="Arial" w:hint="default"/>
        <w:b w:val="0"/>
        <w:bCs w:val="0"/>
        <w:i w:val="0"/>
        <w:iCs w:val="0"/>
        <w:spacing w:val="0"/>
        <w:w w:val="142"/>
        <w:position w:val="3"/>
        <w:sz w:val="12"/>
        <w:szCs w:val="12"/>
        <w:lang w:val="en-US" w:eastAsia="en-US" w:bidi="ar-SA"/>
      </w:rPr>
    </w:lvl>
    <w:lvl w:ilvl="2" w:tplc="0ED20FF2">
      <w:numFmt w:val="bullet"/>
      <w:lvlText w:val="•"/>
      <w:lvlJc w:val="left"/>
      <w:pPr>
        <w:ind w:left="1623" w:hanging="171"/>
      </w:pPr>
      <w:rPr>
        <w:rFonts w:hint="default"/>
        <w:lang w:val="en-US" w:eastAsia="en-US" w:bidi="ar-SA"/>
      </w:rPr>
    </w:lvl>
    <w:lvl w:ilvl="3" w:tplc="0C382B02">
      <w:numFmt w:val="bullet"/>
      <w:lvlText w:val="•"/>
      <w:lvlJc w:val="left"/>
      <w:pPr>
        <w:ind w:left="2216" w:hanging="171"/>
      </w:pPr>
      <w:rPr>
        <w:rFonts w:hint="default"/>
        <w:lang w:val="en-US" w:eastAsia="en-US" w:bidi="ar-SA"/>
      </w:rPr>
    </w:lvl>
    <w:lvl w:ilvl="4" w:tplc="5F969B50">
      <w:numFmt w:val="bullet"/>
      <w:lvlText w:val="•"/>
      <w:lvlJc w:val="left"/>
      <w:pPr>
        <w:ind w:left="2809" w:hanging="171"/>
      </w:pPr>
      <w:rPr>
        <w:rFonts w:hint="default"/>
        <w:lang w:val="en-US" w:eastAsia="en-US" w:bidi="ar-SA"/>
      </w:rPr>
    </w:lvl>
    <w:lvl w:ilvl="5" w:tplc="D1B0C6EE">
      <w:numFmt w:val="bullet"/>
      <w:lvlText w:val="•"/>
      <w:lvlJc w:val="left"/>
      <w:pPr>
        <w:ind w:left="3402" w:hanging="171"/>
      </w:pPr>
      <w:rPr>
        <w:rFonts w:hint="default"/>
        <w:lang w:val="en-US" w:eastAsia="en-US" w:bidi="ar-SA"/>
      </w:rPr>
    </w:lvl>
    <w:lvl w:ilvl="6" w:tplc="4F62E0DC">
      <w:numFmt w:val="bullet"/>
      <w:lvlText w:val="•"/>
      <w:lvlJc w:val="left"/>
      <w:pPr>
        <w:ind w:left="3995" w:hanging="171"/>
      </w:pPr>
      <w:rPr>
        <w:rFonts w:hint="default"/>
        <w:lang w:val="en-US" w:eastAsia="en-US" w:bidi="ar-SA"/>
      </w:rPr>
    </w:lvl>
    <w:lvl w:ilvl="7" w:tplc="F1F835D4">
      <w:numFmt w:val="bullet"/>
      <w:lvlText w:val="•"/>
      <w:lvlJc w:val="left"/>
      <w:pPr>
        <w:ind w:left="4588" w:hanging="171"/>
      </w:pPr>
      <w:rPr>
        <w:rFonts w:hint="default"/>
        <w:lang w:val="en-US" w:eastAsia="en-US" w:bidi="ar-SA"/>
      </w:rPr>
    </w:lvl>
    <w:lvl w:ilvl="8" w:tplc="54C0CB12">
      <w:numFmt w:val="bullet"/>
      <w:lvlText w:val="•"/>
      <w:lvlJc w:val="left"/>
      <w:pPr>
        <w:ind w:left="5181" w:hanging="171"/>
      </w:pPr>
      <w:rPr>
        <w:rFonts w:hint="default"/>
        <w:lang w:val="en-US" w:eastAsia="en-US" w:bidi="ar-SA"/>
      </w:rPr>
    </w:lvl>
  </w:abstractNum>
  <w:abstractNum w:abstractNumId="73" w15:restartNumberingAfterBreak="0">
    <w:nsid w:val="6A2E2C23"/>
    <w:multiLevelType w:val="hybridMultilevel"/>
    <w:tmpl w:val="DE528F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6BEF73FC"/>
    <w:multiLevelType w:val="hybridMultilevel"/>
    <w:tmpl w:val="C6C876C6"/>
    <w:lvl w:ilvl="0" w:tplc="0C090001">
      <w:start w:val="1"/>
      <w:numFmt w:val="bullet"/>
      <w:lvlText w:val=""/>
      <w:lvlJc w:val="left"/>
      <w:pPr>
        <w:ind w:left="889" w:hanging="360"/>
      </w:pPr>
      <w:rPr>
        <w:rFonts w:ascii="Symbol" w:hAnsi="Symbol" w:hint="default"/>
      </w:rPr>
    </w:lvl>
    <w:lvl w:ilvl="1" w:tplc="0C090003" w:tentative="1">
      <w:start w:val="1"/>
      <w:numFmt w:val="bullet"/>
      <w:lvlText w:val="o"/>
      <w:lvlJc w:val="left"/>
      <w:pPr>
        <w:ind w:left="1609" w:hanging="360"/>
      </w:pPr>
      <w:rPr>
        <w:rFonts w:ascii="Courier New" w:hAnsi="Courier New" w:cs="Courier New" w:hint="default"/>
      </w:rPr>
    </w:lvl>
    <w:lvl w:ilvl="2" w:tplc="0C090005" w:tentative="1">
      <w:start w:val="1"/>
      <w:numFmt w:val="bullet"/>
      <w:lvlText w:val=""/>
      <w:lvlJc w:val="left"/>
      <w:pPr>
        <w:ind w:left="2329" w:hanging="360"/>
      </w:pPr>
      <w:rPr>
        <w:rFonts w:ascii="Wingdings" w:hAnsi="Wingdings" w:hint="default"/>
      </w:rPr>
    </w:lvl>
    <w:lvl w:ilvl="3" w:tplc="0C090001" w:tentative="1">
      <w:start w:val="1"/>
      <w:numFmt w:val="bullet"/>
      <w:lvlText w:val=""/>
      <w:lvlJc w:val="left"/>
      <w:pPr>
        <w:ind w:left="3049" w:hanging="360"/>
      </w:pPr>
      <w:rPr>
        <w:rFonts w:ascii="Symbol" w:hAnsi="Symbol" w:hint="default"/>
      </w:rPr>
    </w:lvl>
    <w:lvl w:ilvl="4" w:tplc="0C090003" w:tentative="1">
      <w:start w:val="1"/>
      <w:numFmt w:val="bullet"/>
      <w:lvlText w:val="o"/>
      <w:lvlJc w:val="left"/>
      <w:pPr>
        <w:ind w:left="3769" w:hanging="360"/>
      </w:pPr>
      <w:rPr>
        <w:rFonts w:ascii="Courier New" w:hAnsi="Courier New" w:cs="Courier New" w:hint="default"/>
      </w:rPr>
    </w:lvl>
    <w:lvl w:ilvl="5" w:tplc="0C090005" w:tentative="1">
      <w:start w:val="1"/>
      <w:numFmt w:val="bullet"/>
      <w:lvlText w:val=""/>
      <w:lvlJc w:val="left"/>
      <w:pPr>
        <w:ind w:left="4489" w:hanging="360"/>
      </w:pPr>
      <w:rPr>
        <w:rFonts w:ascii="Wingdings" w:hAnsi="Wingdings" w:hint="default"/>
      </w:rPr>
    </w:lvl>
    <w:lvl w:ilvl="6" w:tplc="0C090001" w:tentative="1">
      <w:start w:val="1"/>
      <w:numFmt w:val="bullet"/>
      <w:lvlText w:val=""/>
      <w:lvlJc w:val="left"/>
      <w:pPr>
        <w:ind w:left="5209" w:hanging="360"/>
      </w:pPr>
      <w:rPr>
        <w:rFonts w:ascii="Symbol" w:hAnsi="Symbol" w:hint="default"/>
      </w:rPr>
    </w:lvl>
    <w:lvl w:ilvl="7" w:tplc="0C090003" w:tentative="1">
      <w:start w:val="1"/>
      <w:numFmt w:val="bullet"/>
      <w:lvlText w:val="o"/>
      <w:lvlJc w:val="left"/>
      <w:pPr>
        <w:ind w:left="5929" w:hanging="360"/>
      </w:pPr>
      <w:rPr>
        <w:rFonts w:ascii="Courier New" w:hAnsi="Courier New" w:cs="Courier New" w:hint="default"/>
      </w:rPr>
    </w:lvl>
    <w:lvl w:ilvl="8" w:tplc="0C090005" w:tentative="1">
      <w:start w:val="1"/>
      <w:numFmt w:val="bullet"/>
      <w:lvlText w:val=""/>
      <w:lvlJc w:val="left"/>
      <w:pPr>
        <w:ind w:left="6649" w:hanging="360"/>
      </w:pPr>
      <w:rPr>
        <w:rFonts w:ascii="Wingdings" w:hAnsi="Wingdings" w:hint="default"/>
      </w:rPr>
    </w:lvl>
  </w:abstractNum>
  <w:abstractNum w:abstractNumId="75" w15:restartNumberingAfterBreak="0">
    <w:nsid w:val="6D74598C"/>
    <w:multiLevelType w:val="hybridMultilevel"/>
    <w:tmpl w:val="55588CAA"/>
    <w:lvl w:ilvl="0" w:tplc="BBDC691A">
      <w:numFmt w:val="bullet"/>
      <w:lvlText w:val="•"/>
      <w:lvlJc w:val="left"/>
      <w:pPr>
        <w:ind w:left="340" w:hanging="171"/>
      </w:pPr>
      <w:rPr>
        <w:rFonts w:ascii="Arial" w:eastAsia="Arial" w:hAnsi="Arial" w:cs="Arial" w:hint="default"/>
        <w:b w:val="0"/>
        <w:bCs w:val="0"/>
        <w:i w:val="0"/>
        <w:iCs w:val="0"/>
        <w:color w:val="231F20"/>
        <w:spacing w:val="0"/>
        <w:w w:val="142"/>
        <w:position w:val="3"/>
        <w:sz w:val="12"/>
        <w:szCs w:val="12"/>
        <w:lang w:val="en-US" w:eastAsia="en-US" w:bidi="ar-SA"/>
      </w:rPr>
    </w:lvl>
    <w:lvl w:ilvl="1" w:tplc="97B46D0E">
      <w:numFmt w:val="bullet"/>
      <w:lvlText w:val="•"/>
      <w:lvlJc w:val="left"/>
      <w:pPr>
        <w:ind w:left="1356" w:hanging="171"/>
      </w:pPr>
      <w:rPr>
        <w:rFonts w:hint="default"/>
        <w:lang w:val="en-US" w:eastAsia="en-US" w:bidi="ar-SA"/>
      </w:rPr>
    </w:lvl>
    <w:lvl w:ilvl="2" w:tplc="1D440D7C">
      <w:numFmt w:val="bullet"/>
      <w:lvlText w:val="•"/>
      <w:lvlJc w:val="left"/>
      <w:pPr>
        <w:ind w:left="2373" w:hanging="171"/>
      </w:pPr>
      <w:rPr>
        <w:rFonts w:hint="default"/>
        <w:lang w:val="en-US" w:eastAsia="en-US" w:bidi="ar-SA"/>
      </w:rPr>
    </w:lvl>
    <w:lvl w:ilvl="3" w:tplc="C036609A">
      <w:numFmt w:val="bullet"/>
      <w:lvlText w:val="•"/>
      <w:lvlJc w:val="left"/>
      <w:pPr>
        <w:ind w:left="3389" w:hanging="171"/>
      </w:pPr>
      <w:rPr>
        <w:rFonts w:hint="default"/>
        <w:lang w:val="en-US" w:eastAsia="en-US" w:bidi="ar-SA"/>
      </w:rPr>
    </w:lvl>
    <w:lvl w:ilvl="4" w:tplc="8D7E972C">
      <w:numFmt w:val="bullet"/>
      <w:lvlText w:val="•"/>
      <w:lvlJc w:val="left"/>
      <w:pPr>
        <w:ind w:left="4406" w:hanging="171"/>
      </w:pPr>
      <w:rPr>
        <w:rFonts w:hint="default"/>
        <w:lang w:val="en-US" w:eastAsia="en-US" w:bidi="ar-SA"/>
      </w:rPr>
    </w:lvl>
    <w:lvl w:ilvl="5" w:tplc="22D6DADA">
      <w:numFmt w:val="bullet"/>
      <w:lvlText w:val="•"/>
      <w:lvlJc w:val="left"/>
      <w:pPr>
        <w:ind w:left="5422" w:hanging="171"/>
      </w:pPr>
      <w:rPr>
        <w:rFonts w:hint="default"/>
        <w:lang w:val="en-US" w:eastAsia="en-US" w:bidi="ar-SA"/>
      </w:rPr>
    </w:lvl>
    <w:lvl w:ilvl="6" w:tplc="59D47B56">
      <w:numFmt w:val="bullet"/>
      <w:lvlText w:val="•"/>
      <w:lvlJc w:val="left"/>
      <w:pPr>
        <w:ind w:left="6439" w:hanging="171"/>
      </w:pPr>
      <w:rPr>
        <w:rFonts w:hint="default"/>
        <w:lang w:val="en-US" w:eastAsia="en-US" w:bidi="ar-SA"/>
      </w:rPr>
    </w:lvl>
    <w:lvl w:ilvl="7" w:tplc="F6C448A4">
      <w:numFmt w:val="bullet"/>
      <w:lvlText w:val="•"/>
      <w:lvlJc w:val="left"/>
      <w:pPr>
        <w:ind w:left="7455" w:hanging="171"/>
      </w:pPr>
      <w:rPr>
        <w:rFonts w:hint="default"/>
        <w:lang w:val="en-US" w:eastAsia="en-US" w:bidi="ar-SA"/>
      </w:rPr>
    </w:lvl>
    <w:lvl w:ilvl="8" w:tplc="4E0A5792">
      <w:numFmt w:val="bullet"/>
      <w:lvlText w:val="•"/>
      <w:lvlJc w:val="left"/>
      <w:pPr>
        <w:ind w:left="8472" w:hanging="171"/>
      </w:pPr>
      <w:rPr>
        <w:rFonts w:hint="default"/>
        <w:lang w:val="en-US" w:eastAsia="en-US" w:bidi="ar-SA"/>
      </w:rPr>
    </w:lvl>
  </w:abstractNum>
  <w:abstractNum w:abstractNumId="76" w15:restartNumberingAfterBreak="0">
    <w:nsid w:val="70152A25"/>
    <w:multiLevelType w:val="hybridMultilevel"/>
    <w:tmpl w:val="2422B8CC"/>
    <w:lvl w:ilvl="0" w:tplc="E56E2E48">
      <w:numFmt w:val="bullet"/>
      <w:lvlText w:val="•"/>
      <w:lvlJc w:val="left"/>
      <w:pPr>
        <w:ind w:left="340" w:hanging="171"/>
      </w:pPr>
      <w:rPr>
        <w:rFonts w:ascii="Arial" w:eastAsia="Arial" w:hAnsi="Arial" w:cs="Arial" w:hint="default"/>
        <w:b w:val="0"/>
        <w:bCs w:val="0"/>
        <w:i w:val="0"/>
        <w:iCs w:val="0"/>
        <w:color w:val="FFFFFF"/>
        <w:spacing w:val="0"/>
        <w:w w:val="142"/>
        <w:position w:val="3"/>
        <w:sz w:val="12"/>
        <w:szCs w:val="12"/>
        <w:lang w:val="en-US" w:eastAsia="en-US" w:bidi="ar-SA"/>
      </w:rPr>
    </w:lvl>
    <w:lvl w:ilvl="1" w:tplc="D1461362">
      <w:numFmt w:val="bullet"/>
      <w:lvlText w:val="•"/>
      <w:lvlJc w:val="left"/>
      <w:pPr>
        <w:ind w:left="1356" w:hanging="171"/>
      </w:pPr>
      <w:rPr>
        <w:rFonts w:hint="default"/>
        <w:lang w:val="en-US" w:eastAsia="en-US" w:bidi="ar-SA"/>
      </w:rPr>
    </w:lvl>
    <w:lvl w:ilvl="2" w:tplc="1C487FEA">
      <w:numFmt w:val="bullet"/>
      <w:lvlText w:val="•"/>
      <w:lvlJc w:val="left"/>
      <w:pPr>
        <w:ind w:left="2372" w:hanging="171"/>
      </w:pPr>
      <w:rPr>
        <w:rFonts w:hint="default"/>
        <w:lang w:val="en-US" w:eastAsia="en-US" w:bidi="ar-SA"/>
      </w:rPr>
    </w:lvl>
    <w:lvl w:ilvl="3" w:tplc="B64276C0">
      <w:numFmt w:val="bullet"/>
      <w:lvlText w:val="•"/>
      <w:lvlJc w:val="left"/>
      <w:pPr>
        <w:ind w:left="3389" w:hanging="171"/>
      </w:pPr>
      <w:rPr>
        <w:rFonts w:hint="default"/>
        <w:lang w:val="en-US" w:eastAsia="en-US" w:bidi="ar-SA"/>
      </w:rPr>
    </w:lvl>
    <w:lvl w:ilvl="4" w:tplc="20F00352">
      <w:numFmt w:val="bullet"/>
      <w:lvlText w:val="•"/>
      <w:lvlJc w:val="left"/>
      <w:pPr>
        <w:ind w:left="4405" w:hanging="171"/>
      </w:pPr>
      <w:rPr>
        <w:rFonts w:hint="default"/>
        <w:lang w:val="en-US" w:eastAsia="en-US" w:bidi="ar-SA"/>
      </w:rPr>
    </w:lvl>
    <w:lvl w:ilvl="5" w:tplc="AF2004A8">
      <w:numFmt w:val="bullet"/>
      <w:lvlText w:val="•"/>
      <w:lvlJc w:val="left"/>
      <w:pPr>
        <w:ind w:left="5422" w:hanging="171"/>
      </w:pPr>
      <w:rPr>
        <w:rFonts w:hint="default"/>
        <w:lang w:val="en-US" w:eastAsia="en-US" w:bidi="ar-SA"/>
      </w:rPr>
    </w:lvl>
    <w:lvl w:ilvl="6" w:tplc="01E62FEA">
      <w:numFmt w:val="bullet"/>
      <w:lvlText w:val="•"/>
      <w:lvlJc w:val="left"/>
      <w:pPr>
        <w:ind w:left="6438" w:hanging="171"/>
      </w:pPr>
      <w:rPr>
        <w:rFonts w:hint="default"/>
        <w:lang w:val="en-US" w:eastAsia="en-US" w:bidi="ar-SA"/>
      </w:rPr>
    </w:lvl>
    <w:lvl w:ilvl="7" w:tplc="9794A274">
      <w:numFmt w:val="bullet"/>
      <w:lvlText w:val="•"/>
      <w:lvlJc w:val="left"/>
      <w:pPr>
        <w:ind w:left="7454" w:hanging="171"/>
      </w:pPr>
      <w:rPr>
        <w:rFonts w:hint="default"/>
        <w:lang w:val="en-US" w:eastAsia="en-US" w:bidi="ar-SA"/>
      </w:rPr>
    </w:lvl>
    <w:lvl w:ilvl="8" w:tplc="E69A25DC">
      <w:numFmt w:val="bullet"/>
      <w:lvlText w:val="•"/>
      <w:lvlJc w:val="left"/>
      <w:pPr>
        <w:ind w:left="8471" w:hanging="171"/>
      </w:pPr>
      <w:rPr>
        <w:rFonts w:hint="default"/>
        <w:lang w:val="en-US" w:eastAsia="en-US" w:bidi="ar-SA"/>
      </w:rPr>
    </w:lvl>
  </w:abstractNum>
  <w:abstractNum w:abstractNumId="77" w15:restartNumberingAfterBreak="0">
    <w:nsid w:val="73362F84"/>
    <w:multiLevelType w:val="hybridMultilevel"/>
    <w:tmpl w:val="2ACAF57C"/>
    <w:lvl w:ilvl="0" w:tplc="0C090001">
      <w:start w:val="1"/>
      <w:numFmt w:val="bullet"/>
      <w:lvlText w:val=""/>
      <w:lvlJc w:val="left"/>
      <w:pPr>
        <w:ind w:left="889"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8" w15:restartNumberingAfterBreak="0">
    <w:nsid w:val="7426168D"/>
    <w:multiLevelType w:val="hybridMultilevel"/>
    <w:tmpl w:val="9516F1D2"/>
    <w:lvl w:ilvl="0" w:tplc="B3EE416E">
      <w:numFmt w:val="bullet"/>
      <w:lvlText w:val="•"/>
      <w:lvlJc w:val="left"/>
      <w:pPr>
        <w:ind w:left="340" w:hanging="171"/>
      </w:pPr>
      <w:rPr>
        <w:rFonts w:ascii="Arial" w:eastAsia="Arial" w:hAnsi="Arial" w:cs="Arial" w:hint="default"/>
        <w:b w:val="0"/>
        <w:bCs w:val="0"/>
        <w:i w:val="0"/>
        <w:iCs w:val="0"/>
        <w:spacing w:val="0"/>
        <w:w w:val="142"/>
        <w:position w:val="3"/>
        <w:sz w:val="12"/>
        <w:szCs w:val="12"/>
        <w:lang w:val="en-US" w:eastAsia="en-US" w:bidi="ar-SA"/>
      </w:rPr>
    </w:lvl>
    <w:lvl w:ilvl="1" w:tplc="7254A57E">
      <w:numFmt w:val="bullet"/>
      <w:lvlText w:val="•"/>
      <w:lvlJc w:val="left"/>
      <w:pPr>
        <w:ind w:left="1357" w:hanging="171"/>
      </w:pPr>
      <w:rPr>
        <w:rFonts w:hint="default"/>
        <w:lang w:val="en-US" w:eastAsia="en-US" w:bidi="ar-SA"/>
      </w:rPr>
    </w:lvl>
    <w:lvl w:ilvl="2" w:tplc="7080379A">
      <w:numFmt w:val="bullet"/>
      <w:lvlText w:val="•"/>
      <w:lvlJc w:val="left"/>
      <w:pPr>
        <w:ind w:left="2374" w:hanging="171"/>
      </w:pPr>
      <w:rPr>
        <w:rFonts w:hint="default"/>
        <w:lang w:val="en-US" w:eastAsia="en-US" w:bidi="ar-SA"/>
      </w:rPr>
    </w:lvl>
    <w:lvl w:ilvl="3" w:tplc="5FCA3C06">
      <w:numFmt w:val="bullet"/>
      <w:lvlText w:val="•"/>
      <w:lvlJc w:val="left"/>
      <w:pPr>
        <w:ind w:left="3392" w:hanging="171"/>
      </w:pPr>
      <w:rPr>
        <w:rFonts w:hint="default"/>
        <w:lang w:val="en-US" w:eastAsia="en-US" w:bidi="ar-SA"/>
      </w:rPr>
    </w:lvl>
    <w:lvl w:ilvl="4" w:tplc="36A4C294">
      <w:numFmt w:val="bullet"/>
      <w:lvlText w:val="•"/>
      <w:lvlJc w:val="left"/>
      <w:pPr>
        <w:ind w:left="4409" w:hanging="171"/>
      </w:pPr>
      <w:rPr>
        <w:rFonts w:hint="default"/>
        <w:lang w:val="en-US" w:eastAsia="en-US" w:bidi="ar-SA"/>
      </w:rPr>
    </w:lvl>
    <w:lvl w:ilvl="5" w:tplc="4DDEB7DA">
      <w:numFmt w:val="bullet"/>
      <w:lvlText w:val="•"/>
      <w:lvlJc w:val="left"/>
      <w:pPr>
        <w:ind w:left="5427" w:hanging="171"/>
      </w:pPr>
      <w:rPr>
        <w:rFonts w:hint="default"/>
        <w:lang w:val="en-US" w:eastAsia="en-US" w:bidi="ar-SA"/>
      </w:rPr>
    </w:lvl>
    <w:lvl w:ilvl="6" w:tplc="D60AB6B4">
      <w:numFmt w:val="bullet"/>
      <w:lvlText w:val="•"/>
      <w:lvlJc w:val="left"/>
      <w:pPr>
        <w:ind w:left="6444" w:hanging="171"/>
      </w:pPr>
      <w:rPr>
        <w:rFonts w:hint="default"/>
        <w:lang w:val="en-US" w:eastAsia="en-US" w:bidi="ar-SA"/>
      </w:rPr>
    </w:lvl>
    <w:lvl w:ilvl="7" w:tplc="9DC290EA">
      <w:numFmt w:val="bullet"/>
      <w:lvlText w:val="•"/>
      <w:lvlJc w:val="left"/>
      <w:pPr>
        <w:ind w:left="7461" w:hanging="171"/>
      </w:pPr>
      <w:rPr>
        <w:rFonts w:hint="default"/>
        <w:lang w:val="en-US" w:eastAsia="en-US" w:bidi="ar-SA"/>
      </w:rPr>
    </w:lvl>
    <w:lvl w:ilvl="8" w:tplc="E8966C80">
      <w:numFmt w:val="bullet"/>
      <w:lvlText w:val="•"/>
      <w:lvlJc w:val="left"/>
      <w:pPr>
        <w:ind w:left="8479" w:hanging="171"/>
      </w:pPr>
      <w:rPr>
        <w:rFonts w:hint="default"/>
        <w:lang w:val="en-US" w:eastAsia="en-US" w:bidi="ar-SA"/>
      </w:rPr>
    </w:lvl>
  </w:abstractNum>
  <w:abstractNum w:abstractNumId="79" w15:restartNumberingAfterBreak="0">
    <w:nsid w:val="74EB3EE3"/>
    <w:multiLevelType w:val="hybridMultilevel"/>
    <w:tmpl w:val="673C007C"/>
    <w:lvl w:ilvl="0" w:tplc="B59CA9E4">
      <w:numFmt w:val="bullet"/>
      <w:lvlText w:val="–"/>
      <w:lvlJc w:val="left"/>
      <w:pPr>
        <w:ind w:left="360" w:hanging="360"/>
      </w:pPr>
      <w:rPr>
        <w:rFonts w:ascii="Arial" w:eastAsia="Arial" w:hAnsi="Arial" w:cs="Arial" w:hint="default"/>
        <w:b w:val="0"/>
        <w:bCs w:val="0"/>
        <w:i w:val="0"/>
        <w:iCs w:val="0"/>
        <w:spacing w:val="0"/>
        <w:w w:val="89"/>
        <w:position w:val="3"/>
        <w:sz w:val="12"/>
        <w:szCs w:val="12"/>
        <w:lang w:val="en-US" w:eastAsia="en-US" w:bidi="ar-SA"/>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0" w15:restartNumberingAfterBreak="0">
    <w:nsid w:val="76CE20AA"/>
    <w:multiLevelType w:val="hybridMultilevel"/>
    <w:tmpl w:val="BE60F07A"/>
    <w:lvl w:ilvl="0" w:tplc="F7C61074">
      <w:start w:val="1"/>
      <w:numFmt w:val="lowerRoman"/>
      <w:lvlText w:val="%1."/>
      <w:lvlJc w:val="left"/>
      <w:pPr>
        <w:ind w:left="308" w:hanging="139"/>
      </w:pPr>
      <w:rPr>
        <w:rFonts w:ascii="Arial" w:eastAsia="Arial" w:hAnsi="Arial" w:cs="Arial" w:hint="default"/>
        <w:b w:val="0"/>
        <w:bCs w:val="0"/>
        <w:i w:val="0"/>
        <w:iCs w:val="0"/>
        <w:spacing w:val="-3"/>
        <w:w w:val="83"/>
        <w:sz w:val="19"/>
        <w:szCs w:val="19"/>
        <w:lang w:val="en-US" w:eastAsia="en-US" w:bidi="ar-SA"/>
      </w:rPr>
    </w:lvl>
    <w:lvl w:ilvl="1" w:tplc="AD063F02">
      <w:numFmt w:val="bullet"/>
      <w:lvlText w:val="•"/>
      <w:lvlJc w:val="left"/>
      <w:pPr>
        <w:ind w:left="513" w:hanging="139"/>
      </w:pPr>
      <w:rPr>
        <w:rFonts w:hint="default"/>
        <w:lang w:val="en-US" w:eastAsia="en-US" w:bidi="ar-SA"/>
      </w:rPr>
    </w:lvl>
    <w:lvl w:ilvl="2" w:tplc="8F5EA5B4">
      <w:numFmt w:val="bullet"/>
      <w:lvlText w:val="•"/>
      <w:lvlJc w:val="left"/>
      <w:pPr>
        <w:ind w:left="727" w:hanging="139"/>
      </w:pPr>
      <w:rPr>
        <w:rFonts w:hint="default"/>
        <w:lang w:val="en-US" w:eastAsia="en-US" w:bidi="ar-SA"/>
      </w:rPr>
    </w:lvl>
    <w:lvl w:ilvl="3" w:tplc="7BDA01D8">
      <w:numFmt w:val="bullet"/>
      <w:lvlText w:val="•"/>
      <w:lvlJc w:val="left"/>
      <w:pPr>
        <w:ind w:left="940" w:hanging="139"/>
      </w:pPr>
      <w:rPr>
        <w:rFonts w:hint="default"/>
        <w:lang w:val="en-US" w:eastAsia="en-US" w:bidi="ar-SA"/>
      </w:rPr>
    </w:lvl>
    <w:lvl w:ilvl="4" w:tplc="F30CB026">
      <w:numFmt w:val="bullet"/>
      <w:lvlText w:val="•"/>
      <w:lvlJc w:val="left"/>
      <w:pPr>
        <w:ind w:left="1154" w:hanging="139"/>
      </w:pPr>
      <w:rPr>
        <w:rFonts w:hint="default"/>
        <w:lang w:val="en-US" w:eastAsia="en-US" w:bidi="ar-SA"/>
      </w:rPr>
    </w:lvl>
    <w:lvl w:ilvl="5" w:tplc="51DCC5C2">
      <w:numFmt w:val="bullet"/>
      <w:lvlText w:val="•"/>
      <w:lvlJc w:val="left"/>
      <w:pPr>
        <w:ind w:left="1367" w:hanging="139"/>
      </w:pPr>
      <w:rPr>
        <w:rFonts w:hint="default"/>
        <w:lang w:val="en-US" w:eastAsia="en-US" w:bidi="ar-SA"/>
      </w:rPr>
    </w:lvl>
    <w:lvl w:ilvl="6" w:tplc="1BE8F3AC">
      <w:numFmt w:val="bullet"/>
      <w:lvlText w:val="•"/>
      <w:lvlJc w:val="left"/>
      <w:pPr>
        <w:ind w:left="1581" w:hanging="139"/>
      </w:pPr>
      <w:rPr>
        <w:rFonts w:hint="default"/>
        <w:lang w:val="en-US" w:eastAsia="en-US" w:bidi="ar-SA"/>
      </w:rPr>
    </w:lvl>
    <w:lvl w:ilvl="7" w:tplc="C6DC79C6">
      <w:numFmt w:val="bullet"/>
      <w:lvlText w:val="•"/>
      <w:lvlJc w:val="left"/>
      <w:pPr>
        <w:ind w:left="1794" w:hanging="139"/>
      </w:pPr>
      <w:rPr>
        <w:rFonts w:hint="default"/>
        <w:lang w:val="en-US" w:eastAsia="en-US" w:bidi="ar-SA"/>
      </w:rPr>
    </w:lvl>
    <w:lvl w:ilvl="8" w:tplc="2BCA54F8">
      <w:numFmt w:val="bullet"/>
      <w:lvlText w:val="•"/>
      <w:lvlJc w:val="left"/>
      <w:pPr>
        <w:ind w:left="2008" w:hanging="139"/>
      </w:pPr>
      <w:rPr>
        <w:rFonts w:hint="default"/>
        <w:lang w:val="en-US" w:eastAsia="en-US" w:bidi="ar-SA"/>
      </w:rPr>
    </w:lvl>
  </w:abstractNum>
  <w:abstractNum w:abstractNumId="81" w15:restartNumberingAfterBreak="0">
    <w:nsid w:val="78A703DC"/>
    <w:multiLevelType w:val="multilevel"/>
    <w:tmpl w:val="728CF3DC"/>
    <w:lvl w:ilvl="0">
      <w:start w:val="3"/>
      <w:numFmt w:val="decimal"/>
      <w:lvlText w:val="%1"/>
      <w:lvlJc w:val="left"/>
      <w:pPr>
        <w:ind w:left="1100" w:hanging="420"/>
      </w:pPr>
      <w:rPr>
        <w:rFonts w:hint="default"/>
        <w:lang w:val="en-US" w:eastAsia="en-US" w:bidi="ar-SA"/>
      </w:rPr>
    </w:lvl>
    <w:lvl w:ilvl="1">
      <w:start w:val="1"/>
      <w:numFmt w:val="decimal"/>
      <w:lvlText w:val="%1.%2"/>
      <w:lvlJc w:val="left"/>
      <w:pPr>
        <w:ind w:left="1100" w:hanging="420"/>
      </w:pPr>
      <w:rPr>
        <w:rFonts w:ascii="Arial" w:eastAsia="Arial" w:hAnsi="Arial" w:cs="Arial" w:hint="default"/>
        <w:b/>
        <w:bCs/>
        <w:i w:val="0"/>
        <w:iCs w:val="0"/>
        <w:spacing w:val="-14"/>
        <w:w w:val="99"/>
        <w:sz w:val="18"/>
        <w:szCs w:val="18"/>
        <w:lang w:val="en-US" w:eastAsia="en-US" w:bidi="ar-SA"/>
      </w:rPr>
    </w:lvl>
    <w:lvl w:ilvl="2">
      <w:numFmt w:val="bullet"/>
      <w:lvlText w:val="•"/>
      <w:lvlJc w:val="left"/>
      <w:pPr>
        <w:ind w:left="2756" w:hanging="420"/>
      </w:pPr>
      <w:rPr>
        <w:rFonts w:hint="default"/>
        <w:lang w:val="en-US" w:eastAsia="en-US" w:bidi="ar-SA"/>
      </w:rPr>
    </w:lvl>
    <w:lvl w:ilvl="3">
      <w:numFmt w:val="bullet"/>
      <w:lvlText w:val="•"/>
      <w:lvlJc w:val="left"/>
      <w:pPr>
        <w:ind w:left="3584" w:hanging="420"/>
      </w:pPr>
      <w:rPr>
        <w:rFonts w:hint="default"/>
        <w:lang w:val="en-US" w:eastAsia="en-US" w:bidi="ar-SA"/>
      </w:rPr>
    </w:lvl>
    <w:lvl w:ilvl="4">
      <w:numFmt w:val="bullet"/>
      <w:lvlText w:val="•"/>
      <w:lvlJc w:val="left"/>
      <w:pPr>
        <w:ind w:left="4412" w:hanging="420"/>
      </w:pPr>
      <w:rPr>
        <w:rFonts w:hint="default"/>
        <w:lang w:val="en-US" w:eastAsia="en-US" w:bidi="ar-SA"/>
      </w:rPr>
    </w:lvl>
    <w:lvl w:ilvl="5">
      <w:numFmt w:val="bullet"/>
      <w:lvlText w:val="•"/>
      <w:lvlJc w:val="left"/>
      <w:pPr>
        <w:ind w:left="5240" w:hanging="420"/>
      </w:pPr>
      <w:rPr>
        <w:rFonts w:hint="default"/>
        <w:lang w:val="en-US" w:eastAsia="en-US" w:bidi="ar-SA"/>
      </w:rPr>
    </w:lvl>
    <w:lvl w:ilvl="6">
      <w:numFmt w:val="bullet"/>
      <w:lvlText w:val="•"/>
      <w:lvlJc w:val="left"/>
      <w:pPr>
        <w:ind w:left="6068" w:hanging="420"/>
      </w:pPr>
      <w:rPr>
        <w:rFonts w:hint="default"/>
        <w:lang w:val="en-US" w:eastAsia="en-US" w:bidi="ar-SA"/>
      </w:rPr>
    </w:lvl>
    <w:lvl w:ilvl="7">
      <w:numFmt w:val="bullet"/>
      <w:lvlText w:val="•"/>
      <w:lvlJc w:val="left"/>
      <w:pPr>
        <w:ind w:left="6896" w:hanging="420"/>
      </w:pPr>
      <w:rPr>
        <w:rFonts w:hint="default"/>
        <w:lang w:val="en-US" w:eastAsia="en-US" w:bidi="ar-SA"/>
      </w:rPr>
    </w:lvl>
    <w:lvl w:ilvl="8">
      <w:numFmt w:val="bullet"/>
      <w:lvlText w:val="•"/>
      <w:lvlJc w:val="left"/>
      <w:pPr>
        <w:ind w:left="7724" w:hanging="420"/>
      </w:pPr>
      <w:rPr>
        <w:rFonts w:hint="default"/>
        <w:lang w:val="en-US" w:eastAsia="en-US" w:bidi="ar-SA"/>
      </w:rPr>
    </w:lvl>
  </w:abstractNum>
  <w:abstractNum w:abstractNumId="82" w15:restartNumberingAfterBreak="0">
    <w:nsid w:val="7934F3D4"/>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3" w15:restartNumberingAfterBreak="0">
    <w:nsid w:val="7A475814"/>
    <w:multiLevelType w:val="hybridMultilevel"/>
    <w:tmpl w:val="A01022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4" w15:restartNumberingAfterBreak="0">
    <w:nsid w:val="7B676BBC"/>
    <w:multiLevelType w:val="hybridMultilevel"/>
    <w:tmpl w:val="9456184C"/>
    <w:lvl w:ilvl="0" w:tplc="9782E700">
      <w:numFmt w:val="bullet"/>
      <w:lvlText w:val="•"/>
      <w:lvlJc w:val="left"/>
      <w:pPr>
        <w:ind w:left="283" w:hanging="171"/>
      </w:pPr>
      <w:rPr>
        <w:rFonts w:ascii="Arial" w:eastAsia="Arial" w:hAnsi="Arial" w:cs="Arial" w:hint="default"/>
        <w:b w:val="0"/>
        <w:bCs w:val="0"/>
        <w:i w:val="0"/>
        <w:iCs w:val="0"/>
        <w:spacing w:val="0"/>
        <w:w w:val="142"/>
        <w:position w:val="3"/>
        <w:sz w:val="12"/>
        <w:szCs w:val="12"/>
        <w:lang w:val="en-US" w:eastAsia="en-US" w:bidi="ar-SA"/>
      </w:rPr>
    </w:lvl>
    <w:lvl w:ilvl="1" w:tplc="A022C31C">
      <w:numFmt w:val="bullet"/>
      <w:lvlText w:val="•"/>
      <w:lvlJc w:val="left"/>
      <w:pPr>
        <w:ind w:left="764" w:hanging="171"/>
      </w:pPr>
      <w:rPr>
        <w:rFonts w:hint="default"/>
        <w:lang w:val="en-US" w:eastAsia="en-US" w:bidi="ar-SA"/>
      </w:rPr>
    </w:lvl>
    <w:lvl w:ilvl="2" w:tplc="84484E6A">
      <w:numFmt w:val="bullet"/>
      <w:lvlText w:val="•"/>
      <w:lvlJc w:val="left"/>
      <w:pPr>
        <w:ind w:left="1249" w:hanging="171"/>
      </w:pPr>
      <w:rPr>
        <w:rFonts w:hint="default"/>
        <w:lang w:val="en-US" w:eastAsia="en-US" w:bidi="ar-SA"/>
      </w:rPr>
    </w:lvl>
    <w:lvl w:ilvl="3" w:tplc="946EEB20">
      <w:numFmt w:val="bullet"/>
      <w:lvlText w:val="•"/>
      <w:lvlJc w:val="left"/>
      <w:pPr>
        <w:ind w:left="1734" w:hanging="171"/>
      </w:pPr>
      <w:rPr>
        <w:rFonts w:hint="default"/>
        <w:lang w:val="en-US" w:eastAsia="en-US" w:bidi="ar-SA"/>
      </w:rPr>
    </w:lvl>
    <w:lvl w:ilvl="4" w:tplc="EBA84288">
      <w:numFmt w:val="bullet"/>
      <w:lvlText w:val="•"/>
      <w:lvlJc w:val="left"/>
      <w:pPr>
        <w:ind w:left="2219" w:hanging="171"/>
      </w:pPr>
      <w:rPr>
        <w:rFonts w:hint="default"/>
        <w:lang w:val="en-US" w:eastAsia="en-US" w:bidi="ar-SA"/>
      </w:rPr>
    </w:lvl>
    <w:lvl w:ilvl="5" w:tplc="B5F87280">
      <w:numFmt w:val="bullet"/>
      <w:lvlText w:val="•"/>
      <w:lvlJc w:val="left"/>
      <w:pPr>
        <w:ind w:left="2704" w:hanging="171"/>
      </w:pPr>
      <w:rPr>
        <w:rFonts w:hint="default"/>
        <w:lang w:val="en-US" w:eastAsia="en-US" w:bidi="ar-SA"/>
      </w:rPr>
    </w:lvl>
    <w:lvl w:ilvl="6" w:tplc="2034C4F6">
      <w:numFmt w:val="bullet"/>
      <w:lvlText w:val="•"/>
      <w:lvlJc w:val="left"/>
      <w:pPr>
        <w:ind w:left="3189" w:hanging="171"/>
      </w:pPr>
      <w:rPr>
        <w:rFonts w:hint="default"/>
        <w:lang w:val="en-US" w:eastAsia="en-US" w:bidi="ar-SA"/>
      </w:rPr>
    </w:lvl>
    <w:lvl w:ilvl="7" w:tplc="96AE252C">
      <w:numFmt w:val="bullet"/>
      <w:lvlText w:val="•"/>
      <w:lvlJc w:val="left"/>
      <w:pPr>
        <w:ind w:left="3674" w:hanging="171"/>
      </w:pPr>
      <w:rPr>
        <w:rFonts w:hint="default"/>
        <w:lang w:val="en-US" w:eastAsia="en-US" w:bidi="ar-SA"/>
      </w:rPr>
    </w:lvl>
    <w:lvl w:ilvl="8" w:tplc="6FCA1DD8">
      <w:numFmt w:val="bullet"/>
      <w:lvlText w:val="•"/>
      <w:lvlJc w:val="left"/>
      <w:pPr>
        <w:ind w:left="4159" w:hanging="171"/>
      </w:pPr>
      <w:rPr>
        <w:rFonts w:hint="default"/>
        <w:lang w:val="en-US" w:eastAsia="en-US" w:bidi="ar-SA"/>
      </w:rPr>
    </w:lvl>
  </w:abstractNum>
  <w:abstractNum w:abstractNumId="85" w15:restartNumberingAfterBreak="0">
    <w:nsid w:val="7EFE37B7"/>
    <w:multiLevelType w:val="hybridMultilevel"/>
    <w:tmpl w:val="2FA63A40"/>
    <w:lvl w:ilvl="0" w:tplc="F8EC3EE0">
      <w:numFmt w:val="bullet"/>
      <w:lvlText w:val="•"/>
      <w:lvlJc w:val="left"/>
      <w:pPr>
        <w:ind w:left="340" w:hanging="171"/>
      </w:pPr>
      <w:rPr>
        <w:rFonts w:ascii="Arial" w:eastAsia="Arial" w:hAnsi="Arial" w:cs="Arial" w:hint="default"/>
        <w:b w:val="0"/>
        <w:bCs w:val="0"/>
        <w:i w:val="0"/>
        <w:iCs w:val="0"/>
        <w:spacing w:val="0"/>
        <w:w w:val="142"/>
        <w:position w:val="3"/>
        <w:sz w:val="12"/>
        <w:szCs w:val="12"/>
        <w:lang w:val="en-US" w:eastAsia="en-US" w:bidi="ar-SA"/>
      </w:rPr>
    </w:lvl>
    <w:lvl w:ilvl="1" w:tplc="6A0CC886">
      <w:numFmt w:val="bullet"/>
      <w:lvlText w:val="•"/>
      <w:lvlJc w:val="left"/>
      <w:pPr>
        <w:ind w:left="1356" w:hanging="171"/>
      </w:pPr>
      <w:rPr>
        <w:rFonts w:hint="default"/>
        <w:lang w:val="en-US" w:eastAsia="en-US" w:bidi="ar-SA"/>
      </w:rPr>
    </w:lvl>
    <w:lvl w:ilvl="2" w:tplc="48762EAA">
      <w:numFmt w:val="bullet"/>
      <w:lvlText w:val="•"/>
      <w:lvlJc w:val="left"/>
      <w:pPr>
        <w:ind w:left="2372" w:hanging="171"/>
      </w:pPr>
      <w:rPr>
        <w:rFonts w:hint="default"/>
        <w:lang w:val="en-US" w:eastAsia="en-US" w:bidi="ar-SA"/>
      </w:rPr>
    </w:lvl>
    <w:lvl w:ilvl="3" w:tplc="94FAA764">
      <w:numFmt w:val="bullet"/>
      <w:lvlText w:val="•"/>
      <w:lvlJc w:val="left"/>
      <w:pPr>
        <w:ind w:left="3389" w:hanging="171"/>
      </w:pPr>
      <w:rPr>
        <w:rFonts w:hint="default"/>
        <w:lang w:val="en-US" w:eastAsia="en-US" w:bidi="ar-SA"/>
      </w:rPr>
    </w:lvl>
    <w:lvl w:ilvl="4" w:tplc="49941BEE">
      <w:numFmt w:val="bullet"/>
      <w:lvlText w:val="•"/>
      <w:lvlJc w:val="left"/>
      <w:pPr>
        <w:ind w:left="4405" w:hanging="171"/>
      </w:pPr>
      <w:rPr>
        <w:rFonts w:hint="default"/>
        <w:lang w:val="en-US" w:eastAsia="en-US" w:bidi="ar-SA"/>
      </w:rPr>
    </w:lvl>
    <w:lvl w:ilvl="5" w:tplc="E9F02450">
      <w:numFmt w:val="bullet"/>
      <w:lvlText w:val="•"/>
      <w:lvlJc w:val="left"/>
      <w:pPr>
        <w:ind w:left="5422" w:hanging="171"/>
      </w:pPr>
      <w:rPr>
        <w:rFonts w:hint="default"/>
        <w:lang w:val="en-US" w:eastAsia="en-US" w:bidi="ar-SA"/>
      </w:rPr>
    </w:lvl>
    <w:lvl w:ilvl="6" w:tplc="9DE6082A">
      <w:numFmt w:val="bullet"/>
      <w:lvlText w:val="•"/>
      <w:lvlJc w:val="left"/>
      <w:pPr>
        <w:ind w:left="6438" w:hanging="171"/>
      </w:pPr>
      <w:rPr>
        <w:rFonts w:hint="default"/>
        <w:lang w:val="en-US" w:eastAsia="en-US" w:bidi="ar-SA"/>
      </w:rPr>
    </w:lvl>
    <w:lvl w:ilvl="7" w:tplc="7EC83D64">
      <w:numFmt w:val="bullet"/>
      <w:lvlText w:val="•"/>
      <w:lvlJc w:val="left"/>
      <w:pPr>
        <w:ind w:left="7454" w:hanging="171"/>
      </w:pPr>
      <w:rPr>
        <w:rFonts w:hint="default"/>
        <w:lang w:val="en-US" w:eastAsia="en-US" w:bidi="ar-SA"/>
      </w:rPr>
    </w:lvl>
    <w:lvl w:ilvl="8" w:tplc="859AE4BE">
      <w:numFmt w:val="bullet"/>
      <w:lvlText w:val="•"/>
      <w:lvlJc w:val="left"/>
      <w:pPr>
        <w:ind w:left="8471" w:hanging="171"/>
      </w:pPr>
      <w:rPr>
        <w:rFonts w:hint="default"/>
        <w:lang w:val="en-US" w:eastAsia="en-US" w:bidi="ar-SA"/>
      </w:rPr>
    </w:lvl>
  </w:abstractNum>
  <w:abstractNum w:abstractNumId="86" w15:restartNumberingAfterBreak="0">
    <w:nsid w:val="7F5374A6"/>
    <w:multiLevelType w:val="hybridMultilevel"/>
    <w:tmpl w:val="A69E8A78"/>
    <w:lvl w:ilvl="0" w:tplc="BDE22142">
      <w:start w:val="1"/>
      <w:numFmt w:val="lowerLetter"/>
      <w:lvlText w:val="%1."/>
      <w:lvlJc w:val="left"/>
      <w:pPr>
        <w:ind w:left="396" w:hanging="205"/>
      </w:pPr>
      <w:rPr>
        <w:rFonts w:ascii="Arial" w:eastAsia="Arial" w:hAnsi="Arial" w:cs="Arial" w:hint="default"/>
        <w:b w:val="0"/>
        <w:bCs w:val="0"/>
        <w:i w:val="0"/>
        <w:iCs w:val="0"/>
        <w:spacing w:val="0"/>
        <w:w w:val="93"/>
        <w:sz w:val="20"/>
        <w:szCs w:val="20"/>
        <w:lang w:val="en-US" w:eastAsia="en-US" w:bidi="ar-SA"/>
      </w:rPr>
    </w:lvl>
    <w:lvl w:ilvl="1" w:tplc="4EC07CAA">
      <w:numFmt w:val="bullet"/>
      <w:lvlText w:val="•"/>
      <w:lvlJc w:val="left"/>
      <w:pPr>
        <w:ind w:left="1410" w:hanging="205"/>
      </w:pPr>
      <w:rPr>
        <w:rFonts w:hint="default"/>
        <w:lang w:val="en-US" w:eastAsia="en-US" w:bidi="ar-SA"/>
      </w:rPr>
    </w:lvl>
    <w:lvl w:ilvl="2" w:tplc="065692C2">
      <w:numFmt w:val="bullet"/>
      <w:lvlText w:val="•"/>
      <w:lvlJc w:val="left"/>
      <w:pPr>
        <w:ind w:left="2420" w:hanging="205"/>
      </w:pPr>
      <w:rPr>
        <w:rFonts w:hint="default"/>
        <w:lang w:val="en-US" w:eastAsia="en-US" w:bidi="ar-SA"/>
      </w:rPr>
    </w:lvl>
    <w:lvl w:ilvl="3" w:tplc="A91C110C">
      <w:numFmt w:val="bullet"/>
      <w:lvlText w:val="•"/>
      <w:lvlJc w:val="left"/>
      <w:pPr>
        <w:ind w:left="3431" w:hanging="205"/>
      </w:pPr>
      <w:rPr>
        <w:rFonts w:hint="default"/>
        <w:lang w:val="en-US" w:eastAsia="en-US" w:bidi="ar-SA"/>
      </w:rPr>
    </w:lvl>
    <w:lvl w:ilvl="4" w:tplc="76BA23A4">
      <w:numFmt w:val="bullet"/>
      <w:lvlText w:val="•"/>
      <w:lvlJc w:val="left"/>
      <w:pPr>
        <w:ind w:left="4441" w:hanging="205"/>
      </w:pPr>
      <w:rPr>
        <w:rFonts w:hint="default"/>
        <w:lang w:val="en-US" w:eastAsia="en-US" w:bidi="ar-SA"/>
      </w:rPr>
    </w:lvl>
    <w:lvl w:ilvl="5" w:tplc="BA8E6220">
      <w:numFmt w:val="bullet"/>
      <w:lvlText w:val="•"/>
      <w:lvlJc w:val="left"/>
      <w:pPr>
        <w:ind w:left="5452" w:hanging="205"/>
      </w:pPr>
      <w:rPr>
        <w:rFonts w:hint="default"/>
        <w:lang w:val="en-US" w:eastAsia="en-US" w:bidi="ar-SA"/>
      </w:rPr>
    </w:lvl>
    <w:lvl w:ilvl="6" w:tplc="EEF6E2AC">
      <w:numFmt w:val="bullet"/>
      <w:lvlText w:val="•"/>
      <w:lvlJc w:val="left"/>
      <w:pPr>
        <w:ind w:left="6462" w:hanging="205"/>
      </w:pPr>
      <w:rPr>
        <w:rFonts w:hint="default"/>
        <w:lang w:val="en-US" w:eastAsia="en-US" w:bidi="ar-SA"/>
      </w:rPr>
    </w:lvl>
    <w:lvl w:ilvl="7" w:tplc="6B203A9A">
      <w:numFmt w:val="bullet"/>
      <w:lvlText w:val="•"/>
      <w:lvlJc w:val="left"/>
      <w:pPr>
        <w:ind w:left="7472" w:hanging="205"/>
      </w:pPr>
      <w:rPr>
        <w:rFonts w:hint="default"/>
        <w:lang w:val="en-US" w:eastAsia="en-US" w:bidi="ar-SA"/>
      </w:rPr>
    </w:lvl>
    <w:lvl w:ilvl="8" w:tplc="89C4B8FC">
      <w:numFmt w:val="bullet"/>
      <w:lvlText w:val="•"/>
      <w:lvlJc w:val="left"/>
      <w:pPr>
        <w:ind w:left="8483" w:hanging="205"/>
      </w:pPr>
      <w:rPr>
        <w:rFonts w:hint="default"/>
        <w:lang w:val="en-US" w:eastAsia="en-US" w:bidi="ar-SA"/>
      </w:rPr>
    </w:lvl>
  </w:abstractNum>
  <w:num w:numId="1" w16cid:durableId="1929196889">
    <w:abstractNumId w:val="49"/>
  </w:num>
  <w:num w:numId="2" w16cid:durableId="893156992">
    <w:abstractNumId w:val="56"/>
  </w:num>
  <w:num w:numId="3" w16cid:durableId="195700317">
    <w:abstractNumId w:val="73"/>
  </w:num>
  <w:num w:numId="4" w16cid:durableId="2003122865">
    <w:abstractNumId w:val="61"/>
  </w:num>
  <w:num w:numId="5" w16cid:durableId="671840254">
    <w:abstractNumId w:val="53"/>
  </w:num>
  <w:num w:numId="6" w16cid:durableId="798915141">
    <w:abstractNumId w:val="14"/>
  </w:num>
  <w:num w:numId="7" w16cid:durableId="2109084610">
    <w:abstractNumId w:val="51"/>
  </w:num>
  <w:num w:numId="8" w16cid:durableId="893078300">
    <w:abstractNumId w:val="84"/>
  </w:num>
  <w:num w:numId="9" w16cid:durableId="1181354559">
    <w:abstractNumId w:val="35"/>
  </w:num>
  <w:num w:numId="10" w16cid:durableId="1304773941">
    <w:abstractNumId w:val="59"/>
  </w:num>
  <w:num w:numId="11" w16cid:durableId="1145388351">
    <w:abstractNumId w:val="44"/>
  </w:num>
  <w:num w:numId="12" w16cid:durableId="1543860605">
    <w:abstractNumId w:val="41"/>
  </w:num>
  <w:num w:numId="13" w16cid:durableId="1491747877">
    <w:abstractNumId w:val="83"/>
  </w:num>
  <w:num w:numId="14" w16cid:durableId="280041022">
    <w:abstractNumId w:val="6"/>
  </w:num>
  <w:num w:numId="15" w16cid:durableId="846598878">
    <w:abstractNumId w:val="55"/>
  </w:num>
  <w:num w:numId="16" w16cid:durableId="288050949">
    <w:abstractNumId w:val="29"/>
  </w:num>
  <w:num w:numId="17" w16cid:durableId="1651598878">
    <w:abstractNumId w:val="67"/>
  </w:num>
  <w:num w:numId="18" w16cid:durableId="870727266">
    <w:abstractNumId w:val="37"/>
  </w:num>
  <w:num w:numId="19" w16cid:durableId="1882091752">
    <w:abstractNumId w:val="10"/>
  </w:num>
  <w:num w:numId="20" w16cid:durableId="460004318">
    <w:abstractNumId w:val="52"/>
  </w:num>
  <w:num w:numId="21" w16cid:durableId="1362626778">
    <w:abstractNumId w:val="11"/>
  </w:num>
  <w:num w:numId="22" w16cid:durableId="1208565102">
    <w:abstractNumId w:val="58"/>
  </w:num>
  <w:num w:numId="23" w16cid:durableId="251353276">
    <w:abstractNumId w:val="33"/>
  </w:num>
  <w:num w:numId="24" w16cid:durableId="1942835281">
    <w:abstractNumId w:val="69"/>
  </w:num>
  <w:num w:numId="25" w16cid:durableId="2022781080">
    <w:abstractNumId w:val="30"/>
  </w:num>
  <w:num w:numId="26" w16cid:durableId="1345596934">
    <w:abstractNumId w:val="42"/>
  </w:num>
  <w:num w:numId="27" w16cid:durableId="1608388498">
    <w:abstractNumId w:val="27"/>
  </w:num>
  <w:num w:numId="28" w16cid:durableId="1785686079">
    <w:abstractNumId w:val="66"/>
  </w:num>
  <w:num w:numId="29" w16cid:durableId="2067096062">
    <w:abstractNumId w:val="78"/>
  </w:num>
  <w:num w:numId="30" w16cid:durableId="1659772804">
    <w:abstractNumId w:val="85"/>
  </w:num>
  <w:num w:numId="31" w16cid:durableId="1239636296">
    <w:abstractNumId w:val="17"/>
  </w:num>
  <w:num w:numId="32" w16cid:durableId="2052025927">
    <w:abstractNumId w:val="71"/>
  </w:num>
  <w:num w:numId="33" w16cid:durableId="1135833039">
    <w:abstractNumId w:val="50"/>
  </w:num>
  <w:num w:numId="34" w16cid:durableId="425152795">
    <w:abstractNumId w:val="34"/>
  </w:num>
  <w:num w:numId="35" w16cid:durableId="898055030">
    <w:abstractNumId w:val="62"/>
  </w:num>
  <w:num w:numId="36" w16cid:durableId="110633607">
    <w:abstractNumId w:val="60"/>
  </w:num>
  <w:num w:numId="37" w16cid:durableId="1087651597">
    <w:abstractNumId w:val="80"/>
  </w:num>
  <w:num w:numId="38" w16cid:durableId="342973939">
    <w:abstractNumId w:val="47"/>
  </w:num>
  <w:num w:numId="39" w16cid:durableId="107239345">
    <w:abstractNumId w:val="22"/>
  </w:num>
  <w:num w:numId="40" w16cid:durableId="2093045314">
    <w:abstractNumId w:val="23"/>
  </w:num>
  <w:num w:numId="41" w16cid:durableId="1818255799">
    <w:abstractNumId w:val="24"/>
  </w:num>
  <w:num w:numId="42" w16cid:durableId="1967732196">
    <w:abstractNumId w:val="75"/>
  </w:num>
  <w:num w:numId="43" w16cid:durableId="1254053068">
    <w:abstractNumId w:val="36"/>
  </w:num>
  <w:num w:numId="44" w16cid:durableId="959460403">
    <w:abstractNumId w:val="38"/>
  </w:num>
  <w:num w:numId="45" w16cid:durableId="711078733">
    <w:abstractNumId w:val="72"/>
  </w:num>
  <w:num w:numId="46" w16cid:durableId="345518352">
    <w:abstractNumId w:val="45"/>
  </w:num>
  <w:num w:numId="47" w16cid:durableId="690228190">
    <w:abstractNumId w:val="74"/>
  </w:num>
  <w:num w:numId="48" w16cid:durableId="1629236682">
    <w:abstractNumId w:val="26"/>
  </w:num>
  <w:num w:numId="49" w16cid:durableId="53050347">
    <w:abstractNumId w:val="65"/>
  </w:num>
  <w:num w:numId="50" w16cid:durableId="529955748">
    <w:abstractNumId w:val="28"/>
  </w:num>
  <w:num w:numId="51" w16cid:durableId="516777535">
    <w:abstractNumId w:val="46"/>
  </w:num>
  <w:num w:numId="52" w16cid:durableId="110709313">
    <w:abstractNumId w:val="31"/>
  </w:num>
  <w:num w:numId="53" w16cid:durableId="1658925073">
    <w:abstractNumId w:val="0"/>
  </w:num>
  <w:num w:numId="54" w16cid:durableId="1171023719">
    <w:abstractNumId w:val="25"/>
  </w:num>
  <w:num w:numId="55" w16cid:durableId="428938035">
    <w:abstractNumId w:val="32"/>
  </w:num>
  <w:num w:numId="56" w16cid:durableId="37362155">
    <w:abstractNumId w:val="57"/>
  </w:num>
  <w:num w:numId="57" w16cid:durableId="64839243">
    <w:abstractNumId w:val="19"/>
  </w:num>
  <w:num w:numId="58" w16cid:durableId="1002927091">
    <w:abstractNumId w:val="9"/>
  </w:num>
  <w:num w:numId="59" w16cid:durableId="446705863">
    <w:abstractNumId w:val="77"/>
  </w:num>
  <w:num w:numId="60" w16cid:durableId="1868327247">
    <w:abstractNumId w:val="81"/>
  </w:num>
  <w:num w:numId="61" w16cid:durableId="100076034">
    <w:abstractNumId w:val="43"/>
  </w:num>
  <w:num w:numId="62" w16cid:durableId="823358013">
    <w:abstractNumId w:val="48"/>
  </w:num>
  <w:num w:numId="63" w16cid:durableId="1211111207">
    <w:abstractNumId w:val="79"/>
  </w:num>
  <w:num w:numId="64" w16cid:durableId="1394429282">
    <w:abstractNumId w:val="7"/>
  </w:num>
  <w:num w:numId="65" w16cid:durableId="2034530968">
    <w:abstractNumId w:val="64"/>
  </w:num>
  <w:num w:numId="66" w16cid:durableId="1968586124">
    <w:abstractNumId w:val="76"/>
  </w:num>
  <w:num w:numId="67" w16cid:durableId="1702900014">
    <w:abstractNumId w:val="15"/>
  </w:num>
  <w:num w:numId="68" w16cid:durableId="1882745420">
    <w:abstractNumId w:val="40"/>
  </w:num>
  <w:num w:numId="69" w16cid:durableId="962349702">
    <w:abstractNumId w:val="13"/>
  </w:num>
  <w:num w:numId="70" w16cid:durableId="673265619">
    <w:abstractNumId w:val="12"/>
  </w:num>
  <w:num w:numId="71" w16cid:durableId="848373922">
    <w:abstractNumId w:val="86"/>
  </w:num>
  <w:num w:numId="72" w16cid:durableId="1987081122">
    <w:abstractNumId w:val="54"/>
  </w:num>
  <w:num w:numId="73" w16cid:durableId="306472354">
    <w:abstractNumId w:val="39"/>
  </w:num>
  <w:num w:numId="74" w16cid:durableId="681205705">
    <w:abstractNumId w:val="8"/>
  </w:num>
  <w:num w:numId="75" w16cid:durableId="1869948571">
    <w:abstractNumId w:val="70"/>
  </w:num>
  <w:num w:numId="76" w16cid:durableId="1373387655">
    <w:abstractNumId w:val="16"/>
  </w:num>
  <w:num w:numId="77" w16cid:durableId="1715811752">
    <w:abstractNumId w:val="21"/>
  </w:num>
  <w:num w:numId="78" w16cid:durableId="498272278">
    <w:abstractNumId w:val="63"/>
  </w:num>
  <w:num w:numId="79" w16cid:durableId="1917738338">
    <w:abstractNumId w:val="20"/>
  </w:num>
  <w:num w:numId="80" w16cid:durableId="1534078255">
    <w:abstractNumId w:val="18"/>
  </w:num>
  <w:num w:numId="81" w16cid:durableId="407535011">
    <w:abstractNumId w:val="82"/>
  </w:num>
  <w:num w:numId="82" w16cid:durableId="630937626">
    <w:abstractNumId w:val="5"/>
  </w:num>
  <w:num w:numId="83" w16cid:durableId="809588575">
    <w:abstractNumId w:val="1"/>
  </w:num>
  <w:num w:numId="84" w16cid:durableId="719867794">
    <w:abstractNumId w:val="2"/>
  </w:num>
  <w:num w:numId="85" w16cid:durableId="1369909662">
    <w:abstractNumId w:val="3"/>
  </w:num>
  <w:num w:numId="86" w16cid:durableId="1194346361">
    <w:abstractNumId w:val="4"/>
  </w:num>
  <w:num w:numId="87" w16cid:durableId="1096941767">
    <w:abstractNumId w:val="68"/>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59D"/>
    <w:rsid w:val="00066A59"/>
    <w:rsid w:val="000E326E"/>
    <w:rsid w:val="001451A7"/>
    <w:rsid w:val="00152756"/>
    <w:rsid w:val="001A63B7"/>
    <w:rsid w:val="001E6502"/>
    <w:rsid w:val="001F1A16"/>
    <w:rsid w:val="00224F7E"/>
    <w:rsid w:val="00227276"/>
    <w:rsid w:val="00233C35"/>
    <w:rsid w:val="00280050"/>
    <w:rsid w:val="0028122B"/>
    <w:rsid w:val="00290B1E"/>
    <w:rsid w:val="00295C97"/>
    <w:rsid w:val="002B1035"/>
    <w:rsid w:val="002D49B1"/>
    <w:rsid w:val="002E5543"/>
    <w:rsid w:val="002F0E46"/>
    <w:rsid w:val="00347BF6"/>
    <w:rsid w:val="0037792C"/>
    <w:rsid w:val="003A220F"/>
    <w:rsid w:val="003E2D70"/>
    <w:rsid w:val="003E6F67"/>
    <w:rsid w:val="004171BA"/>
    <w:rsid w:val="00422C79"/>
    <w:rsid w:val="004B3B7D"/>
    <w:rsid w:val="004B6661"/>
    <w:rsid w:val="004D3290"/>
    <w:rsid w:val="004F0CDA"/>
    <w:rsid w:val="005417D6"/>
    <w:rsid w:val="0057106E"/>
    <w:rsid w:val="00590E7E"/>
    <w:rsid w:val="005A197B"/>
    <w:rsid w:val="005A7E5D"/>
    <w:rsid w:val="005E53F8"/>
    <w:rsid w:val="0062563C"/>
    <w:rsid w:val="0067164A"/>
    <w:rsid w:val="00676DF8"/>
    <w:rsid w:val="00682398"/>
    <w:rsid w:val="006823DD"/>
    <w:rsid w:val="006836C6"/>
    <w:rsid w:val="006A03CD"/>
    <w:rsid w:val="006C551C"/>
    <w:rsid w:val="006E059D"/>
    <w:rsid w:val="0072089E"/>
    <w:rsid w:val="00732BD2"/>
    <w:rsid w:val="007C029D"/>
    <w:rsid w:val="0083076D"/>
    <w:rsid w:val="00841C57"/>
    <w:rsid w:val="00884C92"/>
    <w:rsid w:val="008C206C"/>
    <w:rsid w:val="008C4F50"/>
    <w:rsid w:val="008F067B"/>
    <w:rsid w:val="00925D65"/>
    <w:rsid w:val="009306E0"/>
    <w:rsid w:val="00951880"/>
    <w:rsid w:val="0097102D"/>
    <w:rsid w:val="009D2F7D"/>
    <w:rsid w:val="009D30BE"/>
    <w:rsid w:val="009D7B27"/>
    <w:rsid w:val="00A01C38"/>
    <w:rsid w:val="00A121BD"/>
    <w:rsid w:val="00A37367"/>
    <w:rsid w:val="00A43E09"/>
    <w:rsid w:val="00A93768"/>
    <w:rsid w:val="00B00CEC"/>
    <w:rsid w:val="00B11FA0"/>
    <w:rsid w:val="00B132AA"/>
    <w:rsid w:val="00B372C9"/>
    <w:rsid w:val="00BC4E1C"/>
    <w:rsid w:val="00C14365"/>
    <w:rsid w:val="00C1578E"/>
    <w:rsid w:val="00C341CE"/>
    <w:rsid w:val="00D86D22"/>
    <w:rsid w:val="00D86D77"/>
    <w:rsid w:val="00D935A5"/>
    <w:rsid w:val="00E04F3D"/>
    <w:rsid w:val="00E50677"/>
    <w:rsid w:val="00E6709D"/>
    <w:rsid w:val="00F14D6C"/>
    <w:rsid w:val="00F15F75"/>
    <w:rsid w:val="00F37A62"/>
    <w:rsid w:val="00F944C4"/>
    <w:rsid w:val="00FC4BAA"/>
    <w:rsid w:val="00FD3A19"/>
    <w:rsid w:val="00FD6ACF"/>
    <w:rsid w:val="00FD6D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51ED3"/>
  <w15:chartTrackingRefBased/>
  <w15:docId w15:val="{C4909F69-64C7-42E1-BAAF-C98436688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D49B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B103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341CE"/>
    <w:pPr>
      <w:keepNext/>
      <w:keepLines/>
      <w:spacing w:before="40" w:after="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37792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059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059D"/>
    <w:rPr>
      <w:rFonts w:asciiTheme="majorHAnsi" w:eastAsiaTheme="majorEastAsia" w:hAnsiTheme="majorHAnsi" w:cstheme="majorBidi"/>
      <w:spacing w:val="-10"/>
      <w:kern w:val="28"/>
      <w:sz w:val="56"/>
      <w:szCs w:val="56"/>
    </w:rPr>
  </w:style>
  <w:style w:type="paragraph" w:styleId="BodyText">
    <w:name w:val="Body Text"/>
    <w:basedOn w:val="Normal"/>
    <w:link w:val="BodyTextChar"/>
    <w:uiPriority w:val="1"/>
    <w:qFormat/>
    <w:rsid w:val="006E059D"/>
    <w:pPr>
      <w:widowControl w:val="0"/>
      <w:autoSpaceDE w:val="0"/>
      <w:autoSpaceDN w:val="0"/>
      <w:spacing w:after="0" w:line="240" w:lineRule="auto"/>
    </w:pPr>
    <w:rPr>
      <w:rFonts w:ascii="Arial" w:eastAsia="Arial" w:hAnsi="Arial" w:cs="Arial"/>
      <w:sz w:val="20"/>
      <w:szCs w:val="20"/>
      <w:lang w:val="en-US"/>
    </w:rPr>
  </w:style>
  <w:style w:type="character" w:customStyle="1" w:styleId="BodyTextChar">
    <w:name w:val="Body Text Char"/>
    <w:basedOn w:val="DefaultParagraphFont"/>
    <w:link w:val="BodyText"/>
    <w:uiPriority w:val="1"/>
    <w:rsid w:val="006E059D"/>
    <w:rPr>
      <w:rFonts w:ascii="Arial" w:eastAsia="Arial" w:hAnsi="Arial" w:cs="Arial"/>
      <w:sz w:val="20"/>
      <w:szCs w:val="20"/>
      <w:lang w:val="en-US"/>
    </w:rPr>
  </w:style>
  <w:style w:type="character" w:customStyle="1" w:styleId="Heading1Char">
    <w:name w:val="Heading 1 Char"/>
    <w:basedOn w:val="DefaultParagraphFont"/>
    <w:link w:val="Heading1"/>
    <w:uiPriority w:val="9"/>
    <w:rsid w:val="002D49B1"/>
    <w:rPr>
      <w:rFonts w:asciiTheme="majorHAnsi" w:eastAsiaTheme="majorEastAsia" w:hAnsiTheme="majorHAnsi" w:cstheme="majorBidi"/>
      <w:color w:val="2F5496" w:themeColor="accent1" w:themeShade="BF"/>
      <w:sz w:val="32"/>
      <w:szCs w:val="32"/>
    </w:rPr>
  </w:style>
  <w:style w:type="paragraph" w:styleId="ListParagraph">
    <w:name w:val="List Paragraph"/>
    <w:aliases w:val="Bullet Points_First Level,NFP GP Bulleted List,List Paragraph1,Recommendation,Figure_name,Numbered Indented Text,Bullet- First level,List NUmber,Listenabsatz1,lp1,List Paragraph11,Body text,NAST Quote,Bullet point,Bullet 1,CV text,Dot pt"/>
    <w:basedOn w:val="Normal"/>
    <w:link w:val="ListParagraphChar"/>
    <w:uiPriority w:val="34"/>
    <w:qFormat/>
    <w:rsid w:val="002D49B1"/>
    <w:pPr>
      <w:ind w:left="720"/>
      <w:contextualSpacing/>
    </w:pPr>
  </w:style>
  <w:style w:type="paragraph" w:customStyle="1" w:styleId="Pa1">
    <w:name w:val="Pa1"/>
    <w:basedOn w:val="Normal"/>
    <w:next w:val="Normal"/>
    <w:uiPriority w:val="99"/>
    <w:rsid w:val="002D49B1"/>
    <w:pPr>
      <w:autoSpaceDE w:val="0"/>
      <w:autoSpaceDN w:val="0"/>
      <w:adjustRightInd w:val="0"/>
      <w:spacing w:after="0" w:line="601" w:lineRule="atLeast"/>
    </w:pPr>
    <w:rPr>
      <w:rFonts w:ascii="HelveticaNeueLT Std Lt" w:hAnsi="HelveticaNeueLT Std Lt"/>
    </w:rPr>
  </w:style>
  <w:style w:type="paragraph" w:customStyle="1" w:styleId="Pa2">
    <w:name w:val="Pa2"/>
    <w:basedOn w:val="Normal"/>
    <w:next w:val="Normal"/>
    <w:uiPriority w:val="99"/>
    <w:rsid w:val="002D49B1"/>
    <w:pPr>
      <w:autoSpaceDE w:val="0"/>
      <w:autoSpaceDN w:val="0"/>
      <w:adjustRightInd w:val="0"/>
      <w:spacing w:after="0" w:line="201" w:lineRule="atLeast"/>
    </w:pPr>
    <w:rPr>
      <w:rFonts w:ascii="HelveticaNeueLT Std Lt" w:hAnsi="HelveticaNeueLT Std Lt"/>
    </w:rPr>
  </w:style>
  <w:style w:type="character" w:customStyle="1" w:styleId="A9">
    <w:name w:val="A9"/>
    <w:uiPriority w:val="99"/>
    <w:rsid w:val="002D49B1"/>
    <w:rPr>
      <w:rFonts w:ascii="Helvetica 45 Light" w:hAnsi="Helvetica 45 Light" w:cs="Helvetica 45 Light"/>
      <w:color w:val="000000"/>
      <w:sz w:val="11"/>
      <w:szCs w:val="11"/>
    </w:rPr>
  </w:style>
  <w:style w:type="character" w:customStyle="1" w:styleId="A8">
    <w:name w:val="A8"/>
    <w:uiPriority w:val="99"/>
    <w:rsid w:val="002D49B1"/>
    <w:rPr>
      <w:rFonts w:ascii="Helvetica 45 Light" w:hAnsi="Helvetica 45 Light" w:cs="Helvetica 45 Light"/>
      <w:color w:val="000000"/>
      <w:sz w:val="9"/>
      <w:szCs w:val="9"/>
    </w:rPr>
  </w:style>
  <w:style w:type="paragraph" w:styleId="Header">
    <w:name w:val="header"/>
    <w:basedOn w:val="Normal"/>
    <w:link w:val="HeaderChar"/>
    <w:uiPriority w:val="99"/>
    <w:unhideWhenUsed/>
    <w:rsid w:val="002D49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49B1"/>
  </w:style>
  <w:style w:type="paragraph" w:styleId="Footer">
    <w:name w:val="footer"/>
    <w:basedOn w:val="Normal"/>
    <w:link w:val="FooterChar"/>
    <w:uiPriority w:val="99"/>
    <w:unhideWhenUsed/>
    <w:rsid w:val="002D49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49B1"/>
  </w:style>
  <w:style w:type="paragraph" w:styleId="FootnoteText">
    <w:name w:val="footnote text"/>
    <w:aliases w:val="(NECG) Footnote Text"/>
    <w:basedOn w:val="Normal"/>
    <w:link w:val="FootnoteTextChar"/>
    <w:uiPriority w:val="99"/>
    <w:unhideWhenUsed/>
    <w:qFormat/>
    <w:rsid w:val="00C341CE"/>
    <w:pPr>
      <w:spacing w:after="0" w:line="240" w:lineRule="auto"/>
    </w:pPr>
    <w:rPr>
      <w:sz w:val="20"/>
      <w:szCs w:val="20"/>
    </w:rPr>
  </w:style>
  <w:style w:type="character" w:customStyle="1" w:styleId="FootnoteTextChar">
    <w:name w:val="Footnote Text Char"/>
    <w:aliases w:val="(NECG) Footnote Text Char"/>
    <w:basedOn w:val="DefaultParagraphFont"/>
    <w:link w:val="FootnoteText"/>
    <w:uiPriority w:val="99"/>
    <w:rsid w:val="00C341CE"/>
    <w:rPr>
      <w:sz w:val="20"/>
      <w:szCs w:val="20"/>
    </w:rPr>
  </w:style>
  <w:style w:type="character" w:styleId="FootnoteReference">
    <w:name w:val="footnote reference"/>
    <w:aliases w:val="(NECG) Footnote Reference"/>
    <w:basedOn w:val="DefaultParagraphFont"/>
    <w:uiPriority w:val="99"/>
    <w:unhideWhenUsed/>
    <w:rsid w:val="00C341CE"/>
    <w:rPr>
      <w:vertAlign w:val="superscript"/>
    </w:rPr>
  </w:style>
  <w:style w:type="character" w:customStyle="1" w:styleId="Heading3Char">
    <w:name w:val="Heading 3 Char"/>
    <w:basedOn w:val="DefaultParagraphFont"/>
    <w:link w:val="Heading3"/>
    <w:uiPriority w:val="9"/>
    <w:rsid w:val="00C341CE"/>
    <w:rPr>
      <w:rFonts w:asciiTheme="majorHAnsi" w:eastAsiaTheme="majorEastAsia" w:hAnsiTheme="majorHAnsi" w:cstheme="majorBidi"/>
      <w:color w:val="1F3763" w:themeColor="accent1" w:themeShade="7F"/>
    </w:rPr>
  </w:style>
  <w:style w:type="paragraph" w:customStyle="1" w:styleId="Pa12">
    <w:name w:val="Pa12"/>
    <w:basedOn w:val="Normal"/>
    <w:next w:val="Normal"/>
    <w:uiPriority w:val="99"/>
    <w:rsid w:val="0037792C"/>
    <w:pPr>
      <w:autoSpaceDE w:val="0"/>
      <w:autoSpaceDN w:val="0"/>
      <w:adjustRightInd w:val="0"/>
      <w:spacing w:after="0" w:line="241" w:lineRule="atLeast"/>
    </w:pPr>
    <w:rPr>
      <w:rFonts w:ascii="HelveticaNeueLT Std" w:hAnsi="HelveticaNeueLT Std"/>
    </w:rPr>
  </w:style>
  <w:style w:type="character" w:customStyle="1" w:styleId="A12">
    <w:name w:val="A12"/>
    <w:uiPriority w:val="99"/>
    <w:rsid w:val="0037792C"/>
    <w:rPr>
      <w:rFonts w:cs="HelveticaNeueLT Std"/>
      <w:color w:val="000000"/>
      <w:sz w:val="32"/>
      <w:szCs w:val="32"/>
    </w:rPr>
  </w:style>
  <w:style w:type="character" w:customStyle="1" w:styleId="Heading4Char">
    <w:name w:val="Heading 4 Char"/>
    <w:basedOn w:val="DefaultParagraphFont"/>
    <w:link w:val="Heading4"/>
    <w:uiPriority w:val="9"/>
    <w:rsid w:val="0037792C"/>
    <w:rPr>
      <w:rFonts w:asciiTheme="majorHAnsi" w:eastAsiaTheme="majorEastAsia" w:hAnsiTheme="majorHAnsi" w:cstheme="majorBidi"/>
      <w:i/>
      <w:iCs/>
      <w:color w:val="2F5496" w:themeColor="accent1" w:themeShade="BF"/>
    </w:rPr>
  </w:style>
  <w:style w:type="character" w:customStyle="1" w:styleId="ListParagraphChar">
    <w:name w:val="List Paragraph Char"/>
    <w:aliases w:val="Bullet Points_First Level Char,NFP GP Bulleted List Char,List Paragraph1 Char,Recommendation Char,Figure_name Char,Numbered Indented Text Char,Bullet- First level Char,List NUmber Char,Listenabsatz1 Char,lp1 Char,Body text Char"/>
    <w:basedOn w:val="DefaultParagraphFont"/>
    <w:link w:val="ListParagraph"/>
    <w:uiPriority w:val="34"/>
    <w:qFormat/>
    <w:locked/>
    <w:rsid w:val="0037792C"/>
  </w:style>
  <w:style w:type="character" w:styleId="IntenseEmphasis">
    <w:name w:val="Intense Emphasis"/>
    <w:basedOn w:val="DefaultParagraphFont"/>
    <w:uiPriority w:val="21"/>
    <w:qFormat/>
    <w:rsid w:val="0083076D"/>
    <w:rPr>
      <w:i/>
      <w:iCs/>
      <w:color w:val="4472C4" w:themeColor="accent1"/>
    </w:rPr>
  </w:style>
  <w:style w:type="character" w:styleId="BookTitle">
    <w:name w:val="Book Title"/>
    <w:basedOn w:val="DefaultParagraphFont"/>
    <w:uiPriority w:val="33"/>
    <w:qFormat/>
    <w:rsid w:val="003E6F67"/>
    <w:rPr>
      <w:b/>
      <w:bCs/>
      <w:i/>
      <w:iCs/>
      <w:spacing w:val="5"/>
    </w:rPr>
  </w:style>
  <w:style w:type="character" w:styleId="Strong">
    <w:name w:val="Strong"/>
    <w:basedOn w:val="DefaultParagraphFont"/>
    <w:uiPriority w:val="22"/>
    <w:qFormat/>
    <w:rsid w:val="003E6F67"/>
    <w:rPr>
      <w:b/>
      <w:bCs/>
    </w:rPr>
  </w:style>
  <w:style w:type="paragraph" w:customStyle="1" w:styleId="TableParagraph">
    <w:name w:val="Table Paragraph"/>
    <w:basedOn w:val="Normal"/>
    <w:uiPriority w:val="1"/>
    <w:qFormat/>
    <w:rsid w:val="00E50677"/>
    <w:pPr>
      <w:widowControl w:val="0"/>
      <w:autoSpaceDE w:val="0"/>
      <w:autoSpaceDN w:val="0"/>
      <w:spacing w:before="117" w:after="0" w:line="240" w:lineRule="auto"/>
      <w:ind w:left="170"/>
    </w:pPr>
    <w:rPr>
      <w:rFonts w:ascii="Arial" w:eastAsia="Arial" w:hAnsi="Arial" w:cs="Arial"/>
      <w:sz w:val="22"/>
      <w:szCs w:val="22"/>
      <w:lang w:val="en-US"/>
    </w:rPr>
  </w:style>
  <w:style w:type="table" w:styleId="TableGrid">
    <w:name w:val="Table Grid"/>
    <w:basedOn w:val="TableNormal"/>
    <w:uiPriority w:val="39"/>
    <w:rsid w:val="00E506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2B1035"/>
    <w:rPr>
      <w:rFonts w:asciiTheme="majorHAnsi" w:eastAsiaTheme="majorEastAsia" w:hAnsiTheme="majorHAnsi" w:cstheme="majorBidi"/>
      <w:color w:val="2F5496" w:themeColor="accent1" w:themeShade="BF"/>
      <w:sz w:val="26"/>
      <w:szCs w:val="26"/>
    </w:rPr>
  </w:style>
  <w:style w:type="character" w:customStyle="1" w:styleId="Bold">
    <w:name w:val="Bold"/>
    <w:uiPriority w:val="99"/>
    <w:rsid w:val="00B11FA0"/>
    <w:rPr>
      <w:rFonts w:ascii="HelveticaNeueLT Std" w:hAnsi="HelveticaNeueLT Std" w:cs="HelveticaNeueLT Std"/>
      <w:b/>
      <w:bCs/>
    </w:rPr>
  </w:style>
  <w:style w:type="table" w:styleId="TableGridLight">
    <w:name w:val="Grid Table Light"/>
    <w:basedOn w:val="TableNormal"/>
    <w:uiPriority w:val="40"/>
    <w:rsid w:val="00F15F7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unhideWhenUsed/>
    <w:qFormat/>
    <w:rsid w:val="00BC4E1C"/>
    <w:pPr>
      <w:outlineLvl w:val="9"/>
    </w:pPr>
    <w:rPr>
      <w:lang w:val="en-US"/>
    </w:rPr>
  </w:style>
  <w:style w:type="paragraph" w:styleId="TOC1">
    <w:name w:val="toc 1"/>
    <w:basedOn w:val="Normal"/>
    <w:next w:val="Normal"/>
    <w:autoRedefine/>
    <w:uiPriority w:val="39"/>
    <w:unhideWhenUsed/>
    <w:rsid w:val="00BC4E1C"/>
    <w:pPr>
      <w:tabs>
        <w:tab w:val="right" w:leader="dot" w:pos="9016"/>
      </w:tabs>
      <w:spacing w:after="100"/>
    </w:pPr>
    <w:rPr>
      <w:rFonts w:ascii="Arial" w:hAnsi="Arial" w:cs="Arial"/>
      <w:noProof/>
    </w:rPr>
  </w:style>
  <w:style w:type="character" w:styleId="Hyperlink">
    <w:name w:val="Hyperlink"/>
    <w:basedOn w:val="DefaultParagraphFont"/>
    <w:uiPriority w:val="99"/>
    <w:unhideWhenUsed/>
    <w:rsid w:val="00BC4E1C"/>
    <w:rPr>
      <w:color w:val="0563C1" w:themeColor="hyperlink"/>
      <w:u w:val="single"/>
    </w:rPr>
  </w:style>
  <w:style w:type="paragraph" w:styleId="TOC3">
    <w:name w:val="toc 3"/>
    <w:basedOn w:val="Normal"/>
    <w:next w:val="Normal"/>
    <w:autoRedefine/>
    <w:uiPriority w:val="39"/>
    <w:unhideWhenUsed/>
    <w:rsid w:val="00066A59"/>
    <w:pPr>
      <w:spacing w:after="100"/>
      <w:ind w:left="480"/>
    </w:pPr>
  </w:style>
  <w:style w:type="character" w:styleId="UnresolvedMention">
    <w:name w:val="Unresolved Mention"/>
    <w:basedOn w:val="DefaultParagraphFont"/>
    <w:uiPriority w:val="99"/>
    <w:semiHidden/>
    <w:unhideWhenUsed/>
    <w:rsid w:val="00676DF8"/>
    <w:rPr>
      <w:color w:val="605E5C"/>
      <w:shd w:val="clear" w:color="auto" w:fill="E1DFDD"/>
    </w:rPr>
  </w:style>
  <w:style w:type="paragraph" w:styleId="TOC2">
    <w:name w:val="toc 2"/>
    <w:basedOn w:val="Normal"/>
    <w:next w:val="Normal"/>
    <w:autoRedefine/>
    <w:uiPriority w:val="39"/>
    <w:unhideWhenUsed/>
    <w:rsid w:val="009D7B27"/>
    <w:pPr>
      <w:spacing w:after="100"/>
      <w:ind w:left="240"/>
    </w:pPr>
  </w:style>
  <w:style w:type="paragraph" w:customStyle="1" w:styleId="Pa30">
    <w:name w:val="Pa30"/>
    <w:basedOn w:val="Normal"/>
    <w:next w:val="Normal"/>
    <w:uiPriority w:val="99"/>
    <w:rsid w:val="00D86D22"/>
    <w:pPr>
      <w:autoSpaceDE w:val="0"/>
      <w:autoSpaceDN w:val="0"/>
      <w:adjustRightInd w:val="0"/>
      <w:spacing w:after="0" w:line="181" w:lineRule="atLeast"/>
    </w:pPr>
    <w:rPr>
      <w:rFonts w:ascii="HelveticaNeueLT Std" w:hAnsi="HelveticaNeueLT Std" w:cstheme="minorBidi"/>
    </w:rPr>
  </w:style>
  <w:style w:type="paragraph" w:customStyle="1" w:styleId="Default">
    <w:name w:val="Default"/>
    <w:rsid w:val="00D86D22"/>
    <w:pPr>
      <w:autoSpaceDE w:val="0"/>
      <w:autoSpaceDN w:val="0"/>
      <w:adjustRightInd w:val="0"/>
      <w:spacing w:after="0" w:line="240" w:lineRule="auto"/>
    </w:pPr>
    <w:rPr>
      <w:rFonts w:ascii="HelveticaNeueLT Std Lt" w:hAnsi="HelveticaNeueLT Std Lt" w:cs="HelveticaNeueLT Std Lt"/>
      <w:color w:val="000000"/>
    </w:rPr>
  </w:style>
  <w:style w:type="paragraph" w:customStyle="1" w:styleId="Pa17">
    <w:name w:val="Pa17"/>
    <w:basedOn w:val="Default"/>
    <w:next w:val="Default"/>
    <w:uiPriority w:val="99"/>
    <w:rsid w:val="00D86D22"/>
    <w:pPr>
      <w:spacing w:line="201" w:lineRule="atLeast"/>
    </w:pPr>
    <w:rPr>
      <w:rFonts w:cstheme="minorBidi"/>
      <w:color w:val="auto"/>
    </w:rPr>
  </w:style>
  <w:style w:type="paragraph" w:customStyle="1" w:styleId="Pa50">
    <w:name w:val="Pa50"/>
    <w:basedOn w:val="Default"/>
    <w:next w:val="Default"/>
    <w:uiPriority w:val="99"/>
    <w:rsid w:val="00D86D22"/>
    <w:pPr>
      <w:spacing w:line="201" w:lineRule="atLeast"/>
    </w:pPr>
    <w:rPr>
      <w:rFonts w:cstheme="minorBidi"/>
      <w:color w:val="auto"/>
    </w:rPr>
  </w:style>
  <w:style w:type="paragraph" w:customStyle="1" w:styleId="Pa19">
    <w:name w:val="Pa19"/>
    <w:basedOn w:val="Default"/>
    <w:next w:val="Default"/>
    <w:uiPriority w:val="99"/>
    <w:rsid w:val="00D86D22"/>
    <w:pPr>
      <w:spacing w:line="191" w:lineRule="atLeast"/>
    </w:pPr>
    <w:rPr>
      <w:rFonts w:ascii="HelveticaNeueLT Std" w:hAnsi="HelveticaNeueLT Std" w:cstheme="minorBidi"/>
      <w:color w:val="auto"/>
    </w:rPr>
  </w:style>
  <w:style w:type="character" w:customStyle="1" w:styleId="A14">
    <w:name w:val="A14"/>
    <w:uiPriority w:val="99"/>
    <w:rsid w:val="00D86D22"/>
    <w:rPr>
      <w:rFonts w:cs="HelveticaNeueLT Std"/>
      <w:color w:val="000000"/>
      <w:sz w:val="11"/>
      <w:szCs w:val="11"/>
    </w:rPr>
  </w:style>
  <w:style w:type="paragraph" w:customStyle="1" w:styleId="Pa21">
    <w:name w:val="Pa21"/>
    <w:basedOn w:val="Default"/>
    <w:next w:val="Default"/>
    <w:uiPriority w:val="99"/>
    <w:rsid w:val="00D86D22"/>
    <w:pPr>
      <w:spacing w:line="191" w:lineRule="atLeast"/>
    </w:pPr>
    <w:rPr>
      <w:rFonts w:ascii="HelveticaNeueLT Std" w:hAnsi="HelveticaNeueLT Std" w:cstheme="minorBidi"/>
      <w:color w:val="auto"/>
    </w:rPr>
  </w:style>
  <w:style w:type="paragraph" w:customStyle="1" w:styleId="Pa5">
    <w:name w:val="Pa5"/>
    <w:basedOn w:val="Default"/>
    <w:next w:val="Default"/>
    <w:uiPriority w:val="99"/>
    <w:rsid w:val="00D86D22"/>
    <w:pPr>
      <w:spacing w:line="281" w:lineRule="atLeast"/>
    </w:pPr>
    <w:rPr>
      <w:rFonts w:cstheme="minorBidi"/>
      <w:color w:val="auto"/>
    </w:rPr>
  </w:style>
  <w:style w:type="paragraph" w:customStyle="1" w:styleId="Pa11">
    <w:name w:val="Pa11"/>
    <w:basedOn w:val="Normal"/>
    <w:next w:val="Normal"/>
    <w:uiPriority w:val="99"/>
    <w:rsid w:val="00D86D77"/>
    <w:pPr>
      <w:autoSpaceDE w:val="0"/>
      <w:autoSpaceDN w:val="0"/>
      <w:adjustRightInd w:val="0"/>
      <w:spacing w:after="0" w:line="321" w:lineRule="atLeast"/>
    </w:pPr>
    <w:rPr>
      <w:rFonts w:ascii="HelveticaNeueLT Std Lt" w:hAnsi="HelveticaNeueLT Std Lt"/>
    </w:rPr>
  </w:style>
  <w:style w:type="paragraph" w:customStyle="1" w:styleId="Pa52">
    <w:name w:val="Pa52"/>
    <w:basedOn w:val="Default"/>
    <w:next w:val="Default"/>
    <w:uiPriority w:val="99"/>
    <w:rsid w:val="00D86D77"/>
    <w:pPr>
      <w:spacing w:line="181" w:lineRule="atLeast"/>
    </w:pPr>
    <w:rPr>
      <w:rFonts w:cs="Times New Roman"/>
      <w:color w:val="auto"/>
    </w:rPr>
  </w:style>
  <w:style w:type="character" w:customStyle="1" w:styleId="A7">
    <w:name w:val="A7"/>
    <w:uiPriority w:val="99"/>
    <w:rsid w:val="00D86D77"/>
    <w:rPr>
      <w:rFonts w:ascii="HelveticaNeueLT Std Lt Cn" w:hAnsi="HelveticaNeueLT Std Lt Cn" w:cs="HelveticaNeueLT Std Lt Cn"/>
      <w:color w:val="FFFFFF"/>
      <w:sz w:val="12"/>
      <w:szCs w:val="12"/>
    </w:rPr>
  </w:style>
  <w:style w:type="paragraph" w:customStyle="1" w:styleId="Pa60">
    <w:name w:val="Pa60"/>
    <w:basedOn w:val="Default"/>
    <w:next w:val="Default"/>
    <w:uiPriority w:val="99"/>
    <w:rsid w:val="00D86D77"/>
    <w:pPr>
      <w:spacing w:line="191" w:lineRule="atLeast"/>
    </w:pPr>
    <w:rPr>
      <w:rFonts w:cs="Times New Roman"/>
      <w:color w:val="auto"/>
    </w:rPr>
  </w:style>
  <w:style w:type="paragraph" w:customStyle="1" w:styleId="Pa61">
    <w:name w:val="Pa61"/>
    <w:basedOn w:val="Default"/>
    <w:next w:val="Default"/>
    <w:uiPriority w:val="99"/>
    <w:rsid w:val="00D86D77"/>
    <w:pPr>
      <w:spacing w:line="201" w:lineRule="atLeast"/>
    </w:pPr>
    <w:rPr>
      <w:rFonts w:cs="Times New Roman"/>
      <w:color w:val="auto"/>
    </w:rPr>
  </w:style>
  <w:style w:type="paragraph" w:customStyle="1" w:styleId="Pa0">
    <w:name w:val="Pa0"/>
    <w:basedOn w:val="Default"/>
    <w:next w:val="Default"/>
    <w:uiPriority w:val="99"/>
    <w:rsid w:val="00D86D77"/>
    <w:pPr>
      <w:spacing w:line="241" w:lineRule="atLeast"/>
    </w:pPr>
    <w:rPr>
      <w:rFonts w:cs="Times New Roman"/>
      <w:color w:val="auto"/>
    </w:rPr>
  </w:style>
  <w:style w:type="character" w:customStyle="1" w:styleId="A19">
    <w:name w:val="A19"/>
    <w:uiPriority w:val="99"/>
    <w:rsid w:val="00D86D77"/>
    <w:rPr>
      <w:rFonts w:cs="HelveticaNeueLT Std Lt"/>
      <w:color w:val="FFFFFF"/>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ndhealth.com/" TargetMode="External"/><Relationship Id="rId5" Type="http://schemas.openxmlformats.org/officeDocument/2006/relationships/webSettings" Target="webSettings.xml"/><Relationship Id="rId10" Type="http://schemas.openxmlformats.org/officeDocument/2006/relationships/hyperlink" Target="http://www.brandoncapital.com.au/" TargetMode="External"/><Relationship Id="rId4" Type="http://schemas.openxmlformats.org/officeDocument/2006/relationships/settings" Target="settings.xml"/><Relationship Id="rId9" Type="http://schemas.openxmlformats.org/officeDocument/2006/relationships/hyperlink" Target="http://www/"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health.gov.au/topics/immunisation/immunisation-data/childhood-immunisation-coverage/immunisation-coverage-rates-for-" TargetMode="External"/><Relationship Id="rId3" Type="http://schemas.openxmlformats.org/officeDocument/2006/relationships/hyperlink" Target="http://www.aihw.gov.au/reports/alcohol/measuring-risky-drinking-aus-alcohol-guidelines/contents/measuring-risky-drinking" TargetMode="External"/><Relationship Id="rId7" Type="http://schemas.openxmlformats.org/officeDocument/2006/relationships/hyperlink" Target="http://www.industrialchemicals.gov.au/" TargetMode="External"/><Relationship Id="rId2" Type="http://schemas.openxmlformats.org/officeDocument/2006/relationships/hyperlink" Target="http://www.hwd.health.gov.au/resources/information/nhwds.html" TargetMode="External"/><Relationship Id="rId1" Type="http://schemas.openxmlformats.org/officeDocument/2006/relationships/hyperlink" Target="http://www.health.gov.au/resources/publications/medical-research-future-fund-mrff-grant-recipients?language=und" TargetMode="External"/><Relationship Id="rId6" Type="http://schemas.openxmlformats.org/officeDocument/2006/relationships/hyperlink" Target="http://www.comlaw.gov.au/Current/C2004C04256" TargetMode="External"/><Relationship Id="rId5" Type="http://schemas.openxmlformats.org/officeDocument/2006/relationships/hyperlink" Target="http://www.legislation.gov.au/Details/F2020C0095731" TargetMode="External"/><Relationship Id="rId10" Type="http://schemas.openxmlformats.org/officeDocument/2006/relationships/hyperlink" Target="http://www.ncirs.org.au/" TargetMode="External"/><Relationship Id="rId4" Type="http://schemas.openxmlformats.org/officeDocument/2006/relationships/hyperlink" Target="http://www.AIHW.gov.au/" TargetMode="External"/><Relationship Id="rId9" Type="http://schemas.openxmlformats.org/officeDocument/2006/relationships/hyperlink" Target="https://www.health.gov.au/topics/immunisation/immunisation-data/childhood-immunisation-coverage/immunisation-coverage-rates-for-all-childr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A75420-7F8E-4311-97F9-8266B4CBB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1270</TotalTime>
  <Pages>95</Pages>
  <Words>36220</Words>
  <Characters>206455</Characters>
  <Application>Microsoft Office Word</Application>
  <DocSecurity>0</DocSecurity>
  <Lines>1720</Lines>
  <Paragraphs>484</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242191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WURL-PURCELL, Timothy</dc:creator>
  <cp:keywords/>
  <dc:description/>
  <cp:lastModifiedBy>Timothy WURL-PURCELL</cp:lastModifiedBy>
  <cp:revision>59</cp:revision>
  <dcterms:created xsi:type="dcterms:W3CDTF">2023-08-30T02:55:00Z</dcterms:created>
  <dcterms:modified xsi:type="dcterms:W3CDTF">2023-08-31T03:42:00Z</dcterms:modified>
</cp:coreProperties>
</file>