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02019" w14:textId="77777777" w:rsidR="006B7267" w:rsidRPr="00421505" w:rsidRDefault="006B7267">
      <w:pPr>
        <w:pStyle w:val="Heading1"/>
        <w:rPr>
          <w:rFonts w:ascii="Nirmala UI" w:hAnsi="Nirmala UI" w:cs="Nirmala UI"/>
          <w:sz w:val="22"/>
          <w:szCs w:val="22"/>
        </w:rPr>
      </w:pPr>
      <w:bookmarkStart w:id="0" w:name="_Toc50364823"/>
      <w:bookmarkStart w:id="1" w:name="_Toc51332953"/>
      <w:bookmarkStart w:id="2" w:name="_Toc51333133"/>
      <w:bookmarkStart w:id="3" w:name="_Toc68778421"/>
      <w:bookmarkStart w:id="4" w:name="_Toc72401387"/>
      <w:bookmarkStart w:id="5" w:name="_Toc130464049"/>
    </w:p>
    <w:p w14:paraId="2EDBC40B" w14:textId="77777777" w:rsidR="006B7267" w:rsidRPr="00421505" w:rsidRDefault="006B7267">
      <w:pPr>
        <w:pStyle w:val="Heading1"/>
        <w:rPr>
          <w:rFonts w:ascii="Nirmala UI" w:hAnsi="Nirmala UI" w:cs="Nirmala UI"/>
          <w:sz w:val="22"/>
          <w:szCs w:val="22"/>
        </w:rPr>
      </w:pPr>
    </w:p>
    <w:p w14:paraId="5D3CB276" w14:textId="77777777" w:rsidR="006B7267" w:rsidRPr="00421505" w:rsidRDefault="006B7267">
      <w:pPr>
        <w:pStyle w:val="Heading1"/>
        <w:rPr>
          <w:rFonts w:ascii="Nirmala UI" w:hAnsi="Nirmala UI" w:cs="Nirmala UI"/>
          <w:sz w:val="22"/>
          <w:szCs w:val="22"/>
        </w:rPr>
      </w:pPr>
    </w:p>
    <w:p w14:paraId="0E5A58D1" w14:textId="6F878433" w:rsidR="006B7267" w:rsidRPr="00421505" w:rsidRDefault="00562B52">
      <w:pPr>
        <w:pStyle w:val="P68B1DB1-Heading11"/>
        <w:rPr>
          <w:rFonts w:ascii="Nirmala UI" w:hAnsi="Nirmala UI" w:cs="Nirmala UI"/>
          <w:szCs w:val="40"/>
        </w:rPr>
      </w:pPr>
      <w:r w:rsidRPr="00421505">
        <w:rPr>
          <w:rFonts w:ascii="Nirmala UI" w:hAnsi="Nirmala UI" w:cs="Nirmala UI" w:hint="cs"/>
          <w:szCs w:val="40"/>
        </w:rPr>
        <w:t>जानकारी</w:t>
      </w:r>
      <w:r w:rsidRPr="00421505">
        <w:rPr>
          <w:rFonts w:ascii="Nirmala UI" w:hAnsi="Nirmala UI" w:cs="Nirmala UI"/>
          <w:szCs w:val="40"/>
        </w:rPr>
        <w:t xml:space="preserve"> </w:t>
      </w:r>
      <w:r w:rsidRPr="00421505">
        <w:rPr>
          <w:rFonts w:ascii="Nirmala UI" w:hAnsi="Nirmala UI" w:cs="Nirmala UI" w:hint="cs"/>
          <w:szCs w:val="40"/>
        </w:rPr>
        <w:t>सामाग्री</w:t>
      </w:r>
    </w:p>
    <w:p w14:paraId="3C47B9D8" w14:textId="77777777" w:rsidR="002C2823" w:rsidRDefault="00562B52">
      <w:pPr>
        <w:pStyle w:val="P68B1DB1-Heading11"/>
        <w:spacing w:after="0"/>
        <w:rPr>
          <w:rFonts w:ascii="Nirmala UI" w:hAnsi="Nirmala UI" w:cs="Nirmala UI"/>
          <w:szCs w:val="40"/>
        </w:rPr>
      </w:pPr>
      <w:r w:rsidRPr="00421505">
        <w:rPr>
          <w:rFonts w:ascii="Nirmala UI" w:hAnsi="Nirmala UI" w:cs="Nirmala UI" w:hint="cs"/>
          <w:szCs w:val="40"/>
        </w:rPr>
        <w:t>राष्ट्रिय</w:t>
      </w:r>
      <w:r w:rsidRPr="00421505">
        <w:rPr>
          <w:rFonts w:ascii="Nirmala UI" w:hAnsi="Nirmala UI" w:cs="Nirmala UI"/>
          <w:szCs w:val="40"/>
        </w:rPr>
        <w:t xml:space="preserve"> </w:t>
      </w:r>
      <w:r w:rsidRPr="00421505">
        <w:rPr>
          <w:rFonts w:ascii="Nirmala UI" w:hAnsi="Nirmala UI" w:cs="Nirmala UI" w:hint="cs"/>
          <w:szCs w:val="40"/>
        </w:rPr>
        <w:t>महिलाको</w:t>
      </w:r>
      <w:r w:rsidRPr="00421505">
        <w:rPr>
          <w:rFonts w:ascii="Nirmala UI" w:hAnsi="Nirmala UI" w:cs="Nirmala UI"/>
          <w:szCs w:val="40"/>
        </w:rPr>
        <w:t xml:space="preserve"> </w:t>
      </w:r>
      <w:r w:rsidRPr="00421505">
        <w:rPr>
          <w:rFonts w:ascii="Nirmala UI" w:hAnsi="Nirmala UI" w:cs="Nirmala UI" w:hint="cs"/>
          <w:szCs w:val="40"/>
        </w:rPr>
        <w:t>स्वास्थ्य</w:t>
      </w:r>
      <w:r w:rsidRPr="00421505">
        <w:rPr>
          <w:rFonts w:ascii="Nirmala UI" w:hAnsi="Nirmala UI" w:cs="Nirmala UI"/>
          <w:szCs w:val="40"/>
        </w:rPr>
        <w:t xml:space="preserve"> </w:t>
      </w:r>
      <w:r w:rsidRPr="00421505">
        <w:rPr>
          <w:rFonts w:ascii="Nirmala UI" w:hAnsi="Nirmala UI" w:cs="Nirmala UI" w:hint="cs"/>
          <w:szCs w:val="40"/>
        </w:rPr>
        <w:t>सल्लहकार</w:t>
      </w:r>
      <w:r w:rsidRPr="00421505">
        <w:rPr>
          <w:rFonts w:ascii="Nirmala UI" w:hAnsi="Nirmala UI" w:cs="Nirmala UI"/>
          <w:szCs w:val="40"/>
        </w:rPr>
        <w:t xml:space="preserve"> </w:t>
      </w:r>
      <w:r w:rsidRPr="00421505">
        <w:rPr>
          <w:rFonts w:ascii="Nirmala UI" w:hAnsi="Nirmala UI" w:cs="Nirmala UI" w:hint="cs"/>
          <w:szCs w:val="40"/>
        </w:rPr>
        <w:t>परिषद</w:t>
      </w:r>
      <w:r w:rsidR="00317044" w:rsidRPr="00421505">
        <w:rPr>
          <w:rFonts w:ascii="Nirmala UI" w:hAnsi="Nirmala UI" w:cs="Nirmala UI"/>
          <w:szCs w:val="40"/>
        </w:rPr>
        <w:t xml:space="preserve"> </w:t>
      </w:r>
    </w:p>
    <w:p w14:paraId="186C5F01" w14:textId="469AFCF3" w:rsidR="006B7267" w:rsidRPr="00421505" w:rsidRDefault="00562B52">
      <w:pPr>
        <w:pStyle w:val="Heading1"/>
        <w:spacing w:after="0"/>
        <w:rPr>
          <w:rFonts w:ascii="Nirmala UI" w:hAnsi="Nirmala UI" w:cs="Nirmala UI"/>
          <w:b w:val="0"/>
          <w:szCs w:val="32"/>
        </w:rPr>
      </w:pPr>
      <w:r w:rsidRPr="00421505">
        <w:rPr>
          <w:rFonts w:ascii="Nirmala UI" w:hAnsi="Nirmala UI" w:cs="Nirmala UI"/>
          <w:szCs w:val="32"/>
        </w:rPr>
        <w:t>#</w:t>
      </w:r>
      <w:r w:rsidR="006B6A61">
        <w:rPr>
          <w:rFonts w:ascii="Nirmala UI" w:hAnsi="Nirmala UI" w:cs="Nirmala UI"/>
          <w:szCs w:val="32"/>
        </w:rPr>
        <w:t>EndGenderBias</w:t>
      </w:r>
      <w:r w:rsidRPr="00421505">
        <w:rPr>
          <w:rFonts w:ascii="Nirmala UI" w:hAnsi="Nirmala UI" w:cs="Nirmala UI"/>
          <w:szCs w:val="32"/>
        </w:rPr>
        <w:t xml:space="preserve"> </w:t>
      </w:r>
      <w:r w:rsidR="001E569B" w:rsidRPr="001E569B">
        <w:rPr>
          <w:rFonts w:ascii="Nirmala UI" w:hAnsi="Nirmala UI" w:cs="Nirmala UI" w:hint="cs"/>
          <w:szCs w:val="32"/>
        </w:rPr>
        <w:t>सर्वेक्षण</w:t>
      </w:r>
      <w:r w:rsidRPr="00421505">
        <w:rPr>
          <w:rFonts w:ascii="Nirmala UI" w:hAnsi="Nirmala UI" w:cs="Nirmala UI"/>
          <w:b w:val="0"/>
          <w:szCs w:val="32"/>
        </w:rPr>
        <w:br/>
      </w:r>
    </w:p>
    <w:p w14:paraId="25A1E8DB" w14:textId="2D5B47F6" w:rsidR="006B7267" w:rsidRPr="00421505" w:rsidRDefault="00F65070">
      <w:pPr>
        <w:pStyle w:val="P68B1DB1-Heading12"/>
        <w:rPr>
          <w:rFonts w:ascii="Nirmala UI" w:hAnsi="Nirmala UI" w:cs="Nirmala UI"/>
          <w:szCs w:val="32"/>
        </w:rPr>
      </w:pPr>
      <w:r w:rsidRPr="00F65070">
        <w:rPr>
          <w:rFonts w:ascii="Nirmala UI" w:hAnsi="Nirmala UI" w:cs="Nirmala UI" w:hint="cs"/>
          <w:szCs w:val="32"/>
        </w:rPr>
        <w:t>जुलाई</w:t>
      </w:r>
      <w:r w:rsidR="00562B52" w:rsidRPr="00421505">
        <w:rPr>
          <w:rFonts w:ascii="Nirmala UI" w:hAnsi="Nirmala UI" w:cs="Nirmala UI"/>
          <w:szCs w:val="32"/>
        </w:rPr>
        <w:t xml:space="preserve"> </w:t>
      </w:r>
      <w:r w:rsidR="00562B52" w:rsidRPr="00421505">
        <w:rPr>
          <w:rFonts w:ascii="Nirmala UI" w:hAnsi="Nirmala UI" w:cs="Nirmala UI" w:hint="cs"/>
          <w:szCs w:val="32"/>
        </w:rPr>
        <w:t>२०२३</w:t>
      </w:r>
    </w:p>
    <w:p w14:paraId="15FD17AB" w14:textId="78C865A4" w:rsidR="006B7267" w:rsidRPr="00421505" w:rsidRDefault="00562B52">
      <w:pPr>
        <w:rPr>
          <w:rFonts w:ascii="Nirmala UI" w:hAnsi="Nirmala UI" w:cs="Nirmala UI"/>
          <w:szCs w:val="22"/>
        </w:rPr>
        <w:sectPr w:rsidR="006B7267" w:rsidRPr="00421505" w:rsidSect="00DB5F9E">
          <w:headerReference w:type="default" r:id="rId11"/>
          <w:footerReference w:type="default" r:id="rId12"/>
          <w:headerReference w:type="first" r:id="rId13"/>
          <w:pgSz w:w="11907" w:h="16839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 w:rsidRPr="00421505">
        <w:rPr>
          <w:rFonts w:ascii="Nirmala UI" w:hAnsi="Nirmala UI" w:cs="Nirmala UI"/>
          <w:noProof/>
          <w:szCs w:val="22"/>
        </w:rP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तस्विर ५८४११७६३०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14:paraId="198C7308" w14:textId="201617DF" w:rsidR="006B7267" w:rsidRPr="00421505" w:rsidRDefault="00562B52">
      <w:pPr>
        <w:pStyle w:val="Heading1"/>
        <w:rPr>
          <w:rFonts w:ascii="Nirmala UI" w:hAnsi="Nirmala UI" w:cs="Nirmala UI"/>
          <w:szCs w:val="32"/>
        </w:rPr>
      </w:pPr>
      <w:r w:rsidRPr="00421505">
        <w:rPr>
          <w:rFonts w:ascii="Nirmala UI" w:hAnsi="Nirmala UI" w:cs="Nirmala UI" w:hint="cs"/>
          <w:szCs w:val="32"/>
        </w:rPr>
        <w:lastRenderedPageBreak/>
        <w:t>जानकारी</w:t>
      </w:r>
      <w:r w:rsidRPr="00421505">
        <w:rPr>
          <w:rFonts w:ascii="Nirmala UI" w:hAnsi="Nirmala UI" w:cs="Nirmala UI"/>
          <w:szCs w:val="32"/>
        </w:rPr>
        <w:t xml:space="preserve"> </w:t>
      </w:r>
      <w:r w:rsidRPr="00421505">
        <w:rPr>
          <w:rFonts w:ascii="Nirmala UI" w:hAnsi="Nirmala UI" w:cs="Nirmala UI" w:hint="cs"/>
          <w:szCs w:val="32"/>
        </w:rPr>
        <w:t>सामाग्री</w:t>
      </w:r>
    </w:p>
    <w:p w14:paraId="18DBC902" w14:textId="4F99F58E" w:rsidR="006B7267" w:rsidRPr="00421505" w:rsidRDefault="00562B52">
      <w:pPr>
        <w:pStyle w:val="Heading4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 w:hint="cs"/>
          <w:szCs w:val="22"/>
        </w:rPr>
        <w:t>परिचय</w:t>
      </w:r>
    </w:p>
    <w:p w14:paraId="55797A94" w14:textId="602BEBE0" w:rsidR="006B7267" w:rsidRPr="00421505" w:rsidRDefault="00562B52">
      <w:p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राष्ट्रिय महिला स्वास्थ्य सल्लाहकार परिष</w:t>
      </w:r>
      <w:r w:rsidR="00346DF1" w:rsidRPr="00421505">
        <w:rPr>
          <w:rFonts w:ascii="Nirmala UI" w:hAnsi="Nirmala UI" w:cs="Nirmala UI"/>
          <w:szCs w:val="22"/>
          <w:cs/>
          <w:lang w:bidi="hi-IN"/>
        </w:rPr>
        <w:t>द्</w:t>
      </w:r>
      <w:r w:rsidR="00621681" w:rsidRPr="00421505">
        <w:rPr>
          <w:rFonts w:ascii="Nirmala UI" w:hAnsi="Nirmala UI" w:cs="Nirmala UI"/>
          <w:szCs w:val="22"/>
        </w:rPr>
        <w:t xml:space="preserve"> </w:t>
      </w:r>
      <w:r w:rsidRPr="00421505">
        <w:rPr>
          <w:rFonts w:ascii="Nirmala UI" w:hAnsi="Nirmala UI" w:cs="Nirmala UI"/>
          <w:szCs w:val="22"/>
        </w:rPr>
        <w:t>(The National Women’s Health Advisory Council)</w:t>
      </w:r>
      <w:r w:rsidR="00621681" w:rsidRPr="00421505">
        <w:rPr>
          <w:rFonts w:ascii="Nirmala UI" w:hAnsi="Nirmala UI" w:cs="Nirmala UI"/>
          <w:szCs w:val="22"/>
        </w:rPr>
        <w:t xml:space="preserve"> </w:t>
      </w:r>
      <w:r w:rsidRPr="00421505">
        <w:rPr>
          <w:rFonts w:ascii="Nirmala UI" w:hAnsi="Nirmala UI" w:cs="Nirmala UI"/>
          <w:szCs w:val="22"/>
        </w:rPr>
        <w:t xml:space="preserve">ले अष्ट्रेलियामा महिला र केटीहरूको स्वास्थ्य परिणाम सुधार गर्न अष्ट्रेलिया सरकारलाई </w:t>
      </w:r>
      <w:r w:rsidR="009857E6" w:rsidRPr="00421505">
        <w:rPr>
          <w:rFonts w:ascii="Nirmala UI" w:hAnsi="Nirmala UI" w:cs="Nirmala UI"/>
          <w:szCs w:val="22"/>
          <w:cs/>
          <w:lang w:bidi="hi-IN"/>
        </w:rPr>
        <w:t xml:space="preserve">सुझाव </w:t>
      </w:r>
      <w:r w:rsidRPr="00421505">
        <w:rPr>
          <w:rFonts w:ascii="Nirmala UI" w:hAnsi="Nirmala UI" w:cs="Nirmala UI"/>
          <w:szCs w:val="22"/>
        </w:rPr>
        <w:t>र सिफारिसह</w:t>
      </w:r>
      <w:r w:rsidR="009547CE" w:rsidRPr="00421505">
        <w:rPr>
          <w:rFonts w:ascii="Nirmala UI" w:hAnsi="Nirmala UI" w:cs="Nirmala UI"/>
          <w:szCs w:val="22"/>
          <w:cs/>
          <w:lang w:bidi="hi-IN"/>
        </w:rPr>
        <w:t xml:space="preserve">रू </w:t>
      </w:r>
      <w:r w:rsidRPr="00421505">
        <w:rPr>
          <w:rFonts w:ascii="Nirmala UI" w:hAnsi="Nirmala UI" w:cs="Nirmala UI"/>
          <w:szCs w:val="22"/>
        </w:rPr>
        <w:t xml:space="preserve">प्रदान गर्दछ। </w:t>
      </w:r>
    </w:p>
    <w:p w14:paraId="5702AF6C" w14:textId="78465BD4" w:rsidR="006B7267" w:rsidRPr="00421505" w:rsidRDefault="00562B52">
      <w:p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स्वास्थ्य </w:t>
      </w:r>
      <w:r w:rsidR="00884BA3" w:rsidRPr="00421505">
        <w:rPr>
          <w:rFonts w:ascii="Nirmala UI" w:hAnsi="Nirmala UI" w:cs="Nirmala UI"/>
          <w:szCs w:val="22"/>
          <w:cs/>
          <w:lang w:bidi="hi-IN"/>
        </w:rPr>
        <w:t>तथा</w:t>
      </w:r>
      <w:r w:rsidR="00B9289F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</w:rPr>
        <w:t>वृद्ध हेरचाह विभाग मार्फत, परिष</w:t>
      </w:r>
      <w:r w:rsidR="00346DF1" w:rsidRPr="00421505">
        <w:rPr>
          <w:rFonts w:ascii="Nirmala UI" w:hAnsi="Nirmala UI" w:cs="Nirmala UI"/>
          <w:szCs w:val="22"/>
          <w:cs/>
          <w:lang w:bidi="hi-IN"/>
        </w:rPr>
        <w:t>द्</w:t>
      </w:r>
      <w:r w:rsidRPr="00421505">
        <w:rPr>
          <w:rFonts w:ascii="Nirmala UI" w:hAnsi="Nirmala UI" w:cs="Nirmala UI"/>
          <w:szCs w:val="22"/>
        </w:rPr>
        <w:t>ले अष्ट्रेलियाको स्वास्थ्य प्रणालीमा महिलाहरूले सामना गर्ने बाधा र पूर्वाग्रहहर</w:t>
      </w:r>
      <w:r w:rsidR="005535E0" w:rsidRPr="00421505">
        <w:rPr>
          <w:rFonts w:ascii="Nirmala UI" w:hAnsi="Nirmala UI" w:cs="Nirmala UI"/>
          <w:szCs w:val="22"/>
          <w:cs/>
          <w:lang w:bidi="hi-IN"/>
        </w:rPr>
        <w:t>रू</w:t>
      </w:r>
      <w:r w:rsidRPr="00421505">
        <w:rPr>
          <w:rFonts w:ascii="Nirmala UI" w:hAnsi="Nirmala UI" w:cs="Nirmala UI"/>
          <w:szCs w:val="22"/>
        </w:rPr>
        <w:t>लाई अझ राम्ररी बुझ्नको लागि #</w:t>
      </w:r>
      <w:r w:rsidR="001E569B">
        <w:rPr>
          <w:rFonts w:ascii="Nirmala UI" w:hAnsi="Nirmala UI" w:cs="Nirmala UI"/>
          <w:szCs w:val="22"/>
        </w:rPr>
        <w:t>EndGenderBias</w:t>
      </w:r>
      <w:r w:rsidRPr="00421505">
        <w:rPr>
          <w:rFonts w:ascii="Nirmala UI" w:hAnsi="Nirmala UI" w:cs="Nirmala UI"/>
          <w:szCs w:val="22"/>
        </w:rPr>
        <w:t xml:space="preserve"> सर्वेक्षण सुरु गरेको छ। </w:t>
      </w:r>
      <w:r w:rsidR="00DB1C45" w:rsidRPr="00421505">
        <w:rPr>
          <w:rFonts w:ascii="Nirmala UI" w:hAnsi="Nirmala UI" w:cs="Nirmala UI"/>
          <w:szCs w:val="22"/>
          <w:cs/>
          <w:lang w:bidi="hi-IN"/>
        </w:rPr>
        <w:t>निम्न ब्यक्तिह</w:t>
      </w:r>
      <w:r w:rsidR="00B9289F" w:rsidRPr="00421505">
        <w:rPr>
          <w:rFonts w:ascii="Nirmala UI" w:hAnsi="Nirmala UI" w:cs="Nirmala UI"/>
          <w:szCs w:val="22"/>
          <w:cs/>
          <w:lang w:bidi="hi-IN"/>
        </w:rPr>
        <w:t>रू</w:t>
      </w:r>
      <w:r w:rsidR="00DB1C45" w:rsidRPr="00421505">
        <w:rPr>
          <w:rFonts w:ascii="Nirmala UI" w:hAnsi="Nirmala UI" w:cs="Nirmala UI"/>
          <w:szCs w:val="22"/>
          <w:cs/>
          <w:lang w:bidi="hi-IN"/>
        </w:rPr>
        <w:t xml:space="preserve">को लागि </w:t>
      </w:r>
      <w:r w:rsidRPr="00421505">
        <w:rPr>
          <w:rFonts w:ascii="Nirmala UI" w:hAnsi="Nirmala UI" w:cs="Nirmala UI"/>
          <w:szCs w:val="22"/>
        </w:rPr>
        <w:t>अनलाइन सर्वेक्षण खुला भएको छ:</w:t>
      </w:r>
    </w:p>
    <w:p w14:paraId="0998686D" w14:textId="10496E35" w:rsidR="006B7267" w:rsidRPr="00421505" w:rsidRDefault="00562B52">
      <w:pPr>
        <w:pStyle w:val="ListParagraph"/>
        <w:numPr>
          <w:ilvl w:val="0"/>
          <w:numId w:val="48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अष्ट्रेलियाको स्वास्थ्य सेवा प्रणालीमा व्यक्तिगत लैंङ्गिक पूर्वाग्रह भएका महिला र केटीहरूको </w:t>
      </w:r>
      <w:r w:rsidR="001F0F75" w:rsidRPr="00421505">
        <w:rPr>
          <w:rFonts w:ascii="Nirmala UI" w:hAnsi="Nirmala UI" w:cs="Nirmala UI"/>
          <w:szCs w:val="22"/>
          <w:cs/>
          <w:lang w:bidi="hi-IN"/>
        </w:rPr>
        <w:t xml:space="preserve">हेरचाहकर्ता तथा </w:t>
      </w:r>
      <w:r w:rsidRPr="00421505">
        <w:rPr>
          <w:rFonts w:ascii="Nirmala UI" w:hAnsi="Nirmala UI" w:cs="Nirmala UI"/>
          <w:szCs w:val="22"/>
        </w:rPr>
        <w:t xml:space="preserve">वयस्क महिलाहरू </w:t>
      </w:r>
    </w:p>
    <w:p w14:paraId="17557439" w14:textId="1328B1C2" w:rsidR="006B7267" w:rsidRPr="00421505" w:rsidRDefault="00562B52">
      <w:pPr>
        <w:pStyle w:val="ListParagraph"/>
        <w:numPr>
          <w:ilvl w:val="0"/>
          <w:numId w:val="48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अष्ट्रेलियाको स्वास्थ्य सेवा प्रणालीमा महिला र केटीहरूले अनुभव गर्ने बाधा र पूर्वाग्रहहरूमा आफ्नो दृष्टिकोण साझा गर्न सक्ने शिक्षाविद्हरू र स्वास्थ्य </w:t>
      </w:r>
      <w:r w:rsidR="00B91189" w:rsidRPr="00421505">
        <w:rPr>
          <w:rFonts w:ascii="Nirmala UI" w:hAnsi="Nirmala UI" w:cs="Nirmala UI"/>
          <w:szCs w:val="22"/>
          <w:cs/>
          <w:lang w:bidi="hi-IN"/>
        </w:rPr>
        <w:t xml:space="preserve">व्यवसायीहरु </w:t>
      </w:r>
      <w:r w:rsidRPr="00421505">
        <w:rPr>
          <w:rFonts w:ascii="Nirmala UI" w:hAnsi="Nirmala UI" w:cs="Nirmala UI"/>
          <w:szCs w:val="22"/>
        </w:rPr>
        <w:t>जस्ता विशेषज्ञहरू।</w:t>
      </w:r>
    </w:p>
    <w:p w14:paraId="5C10C08C" w14:textId="4FD77C59" w:rsidR="006B7267" w:rsidRPr="00421505" w:rsidRDefault="00562B52">
      <w:pPr>
        <w:pStyle w:val="P68B1DB1-Normal3"/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निम्न प्राथमिकता</w:t>
      </w:r>
      <w:r w:rsidR="00710BB2" w:rsidRPr="00421505">
        <w:rPr>
          <w:rFonts w:ascii="Nirmala UI" w:hAnsi="Nirmala UI" w:cs="Nirmala UI"/>
          <w:szCs w:val="22"/>
          <w:cs/>
          <w:lang w:bidi="hi-IN"/>
        </w:rPr>
        <w:t xml:space="preserve">का </w:t>
      </w:r>
      <w:r w:rsidRPr="00421505">
        <w:rPr>
          <w:rFonts w:ascii="Nirmala UI" w:hAnsi="Nirmala UI" w:cs="Nirmala UI"/>
          <w:szCs w:val="22"/>
        </w:rPr>
        <w:t>जनसङ्ख्याको विचार</w:t>
      </w:r>
      <w:r w:rsidR="006727C4" w:rsidRPr="00421505">
        <w:rPr>
          <w:rFonts w:ascii="Nirmala UI" w:hAnsi="Nirmala UI" w:cs="Nirmala UI"/>
          <w:szCs w:val="22"/>
          <w:cs/>
          <w:lang w:bidi="hi-IN"/>
        </w:rPr>
        <w:t xml:space="preserve">हरु </w:t>
      </w:r>
      <w:r w:rsidRPr="00421505">
        <w:rPr>
          <w:rFonts w:ascii="Nirmala UI" w:hAnsi="Nirmala UI" w:cs="Nirmala UI"/>
          <w:szCs w:val="22"/>
        </w:rPr>
        <w:t xml:space="preserve">विशेष रूपमा संङ्कलित गरिएको छ: </w:t>
      </w:r>
    </w:p>
    <w:p w14:paraId="4945ED5B" w14:textId="18CA4803" w:rsidR="006B7267" w:rsidRPr="00421505" w:rsidRDefault="00562B52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पहिलो राज्रायका </w:t>
      </w:r>
      <w:r w:rsidR="00817DCE">
        <w:rPr>
          <w:rFonts w:ascii="Nirmala UI" w:hAnsi="Nirmala UI" w:cs="Nirmala UI" w:hint="cs"/>
          <w:szCs w:val="22"/>
          <w:cs/>
          <w:lang w:bidi="hi-IN"/>
        </w:rPr>
        <w:t xml:space="preserve">(आदिवासी) </w:t>
      </w:r>
      <w:r w:rsidRPr="00421505">
        <w:rPr>
          <w:rFonts w:ascii="Nirmala UI" w:hAnsi="Nirmala UI" w:cs="Nirmala UI"/>
          <w:szCs w:val="22"/>
        </w:rPr>
        <w:t>महिलाह</w:t>
      </w:r>
      <w:r w:rsidR="00817DCE">
        <w:rPr>
          <w:rFonts w:ascii="Nirmala UI" w:hAnsi="Nirmala UI" w:cs="Nirmala UI" w:hint="cs"/>
          <w:szCs w:val="22"/>
          <w:cs/>
          <w:lang w:bidi="hi-IN"/>
        </w:rPr>
        <w:t>रू</w:t>
      </w:r>
    </w:p>
    <w:p w14:paraId="43FB8E9F" w14:textId="2339613A" w:rsidR="006B7267" w:rsidRPr="00421505" w:rsidRDefault="004610DD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  <w:cs/>
          <w:lang w:bidi="hi-IN"/>
        </w:rPr>
        <w:t>सम</w:t>
      </w:r>
      <w:r w:rsidR="00A03622" w:rsidRPr="00421505">
        <w:rPr>
          <w:rFonts w:ascii="Nirmala UI" w:hAnsi="Nirmala UI" w:cs="Nirmala UI"/>
          <w:szCs w:val="22"/>
          <w:cs/>
          <w:lang w:bidi="hi-IN"/>
        </w:rPr>
        <w:t>लिङ्गी</w:t>
      </w:r>
      <w:r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  <w:lang w:bidi="hi-IN"/>
        </w:rPr>
        <w:t>(</w:t>
      </w:r>
      <w:r w:rsidRPr="00421505">
        <w:rPr>
          <w:rFonts w:ascii="Nirmala UI" w:hAnsi="Nirmala UI" w:cs="Nirmala UI"/>
          <w:szCs w:val="22"/>
        </w:rPr>
        <w:t xml:space="preserve">लेस्बियन), उभयलिंगी, </w:t>
      </w:r>
      <w:r w:rsidR="00A459A9" w:rsidRPr="00421505">
        <w:rPr>
          <w:rFonts w:ascii="Nirmala UI" w:hAnsi="Nirmala UI" w:cs="Nirmala UI"/>
          <w:szCs w:val="22"/>
          <w:cs/>
          <w:lang w:bidi="hi-IN"/>
        </w:rPr>
        <w:t xml:space="preserve">किन्नर </w:t>
      </w:r>
      <w:r w:rsidRPr="00421505">
        <w:rPr>
          <w:rFonts w:ascii="Nirmala UI" w:hAnsi="Nirmala UI" w:cs="Nirmala UI"/>
          <w:szCs w:val="22"/>
        </w:rPr>
        <w:t>, अन्तरलिङ्गी र विचित्र व्यक्तिहरू</w:t>
      </w:r>
    </w:p>
    <w:p w14:paraId="6AC3C70C" w14:textId="6B53A225" w:rsidR="006B7267" w:rsidRPr="00421505" w:rsidRDefault="00562B52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सांस्कृतिक र भाषिक रूपमा विविध व्यक्तिह</w:t>
      </w:r>
      <w:r w:rsidR="00817DCE">
        <w:rPr>
          <w:rFonts w:ascii="Nirmala UI" w:hAnsi="Nirmala UI" w:cs="Nirmala UI" w:hint="cs"/>
          <w:szCs w:val="22"/>
          <w:cs/>
          <w:lang w:bidi="hi-IN"/>
        </w:rPr>
        <w:t xml:space="preserve">रू </w:t>
      </w:r>
    </w:p>
    <w:p w14:paraId="12AAC2AB" w14:textId="02804880" w:rsidR="006B7267" w:rsidRPr="00421505" w:rsidRDefault="00562B52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न्यून सामाजिक-आर्थिक परिवारका व्यक्तिह</w:t>
      </w:r>
      <w:r w:rsidR="00817DCE">
        <w:rPr>
          <w:rFonts w:ascii="Nirmala UI" w:hAnsi="Nirmala UI" w:cs="Nirmala UI" w:hint="cs"/>
          <w:szCs w:val="22"/>
          <w:cs/>
          <w:lang w:bidi="hi-IN"/>
        </w:rPr>
        <w:t xml:space="preserve">रू </w:t>
      </w:r>
    </w:p>
    <w:p w14:paraId="60BE3367" w14:textId="62211A40" w:rsidR="006B7267" w:rsidRPr="00421505" w:rsidRDefault="00562B52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क्षेत्रीय र दुर्गम समुदायका मानिसहरू</w:t>
      </w:r>
    </w:p>
    <w:p w14:paraId="2849F99C" w14:textId="0EAE2BBC" w:rsidR="006B7267" w:rsidRPr="00421505" w:rsidRDefault="00562B52">
      <w:pPr>
        <w:pStyle w:val="ListParagraph"/>
        <w:numPr>
          <w:ilvl w:val="0"/>
          <w:numId w:val="50"/>
        </w:num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अशक्तताको </w:t>
      </w:r>
      <w:r w:rsidR="00E252F0" w:rsidRPr="00421505">
        <w:rPr>
          <w:rFonts w:ascii="Nirmala UI" w:hAnsi="Nirmala UI" w:cs="Nirmala UI"/>
          <w:szCs w:val="22"/>
          <w:cs/>
          <w:lang w:bidi="hi-IN"/>
        </w:rPr>
        <w:t xml:space="preserve">प्रतक्ष </w:t>
      </w:r>
      <w:r w:rsidRPr="00421505">
        <w:rPr>
          <w:rFonts w:ascii="Nirmala UI" w:hAnsi="Nirmala UI" w:cs="Nirmala UI"/>
          <w:szCs w:val="22"/>
        </w:rPr>
        <w:t>अनुभव भएका मानिसहरू।</w:t>
      </w:r>
    </w:p>
    <w:p w14:paraId="217985B9" w14:textId="4AD08391" w:rsidR="006B7267" w:rsidRDefault="00562B52">
      <w:pPr>
        <w:spacing w:line="240" w:lineRule="auto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प्रतिक्रियाहरू अज्ञात रहन सक्छन् र </w:t>
      </w:r>
      <w:r w:rsidR="00393F51">
        <w:rPr>
          <w:rFonts w:ascii="Nirmala UI" w:hAnsi="Nirmala UI" w:cs="Nirmala UI" w:hint="cs"/>
          <w:szCs w:val="22"/>
          <w:cs/>
          <w:lang w:bidi="hi-IN"/>
        </w:rPr>
        <w:t xml:space="preserve">टेक्स्ट </w:t>
      </w:r>
      <w:r w:rsidR="00195E82" w:rsidRPr="00195E82">
        <w:rPr>
          <w:rFonts w:ascii="Nirmala UI" w:hAnsi="Nirmala UI" w:cs="Nirmala UI" w:hint="cs"/>
          <w:szCs w:val="22"/>
          <w:cs/>
          <w:lang w:bidi="hi-IN"/>
        </w:rPr>
        <w:t>सन्देश</w:t>
      </w:r>
      <w:r w:rsidRPr="00421505">
        <w:rPr>
          <w:rFonts w:ascii="Nirmala UI" w:hAnsi="Nirmala UI" w:cs="Nirmala UI"/>
          <w:szCs w:val="22"/>
        </w:rPr>
        <w:t xml:space="preserve">, भिडियो वा अडियो रेकर्डिङ मार्फत अनलाइनमा पेश गरिन्छन्। </w:t>
      </w:r>
    </w:p>
    <w:p w14:paraId="664156EF" w14:textId="01290B9B" w:rsidR="006B6A61" w:rsidRPr="00421505" w:rsidRDefault="006B6A61">
      <w:pPr>
        <w:spacing w:line="240" w:lineRule="auto"/>
        <w:rPr>
          <w:rFonts w:ascii="Nirmala UI" w:hAnsi="Nirmala UI" w:cs="Nirmala UI"/>
          <w:szCs w:val="22"/>
        </w:rPr>
      </w:pPr>
      <w:r w:rsidRPr="006B6A61">
        <w:rPr>
          <w:rFonts w:ascii="Nirmala UI" w:hAnsi="Nirmala UI" w:cs="Nirmala UI" w:hint="cs"/>
          <w:szCs w:val="22"/>
        </w:rPr>
        <w:t>सर्वेक्षण</w:t>
      </w:r>
      <w:r w:rsidRPr="006B6A61">
        <w:rPr>
          <w:rFonts w:ascii="Nirmala UI" w:hAnsi="Nirmala UI" w:cs="Nirmala UI"/>
          <w:szCs w:val="22"/>
        </w:rPr>
        <w:t xml:space="preserve"> </w:t>
      </w:r>
      <w:r w:rsidR="004E28EA">
        <w:rPr>
          <w:rFonts w:ascii="Nirmala UI" w:hAnsi="Nirmala UI" w:cs="Nirmala UI"/>
          <w:szCs w:val="22"/>
        </w:rPr>
        <w:t>19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जुलाई</w:t>
      </w:r>
      <w:r w:rsidRPr="006B6A61">
        <w:rPr>
          <w:rFonts w:ascii="Nirmala UI" w:hAnsi="Nirmala UI" w:cs="Nirmala UI"/>
          <w:szCs w:val="22"/>
        </w:rPr>
        <w:t xml:space="preserve"> 2023 </w:t>
      </w:r>
      <w:r w:rsidRPr="006B6A61">
        <w:rPr>
          <w:rFonts w:ascii="Nirmala UI" w:hAnsi="Nirmala UI" w:cs="Nirmala UI" w:hint="cs"/>
          <w:szCs w:val="22"/>
        </w:rPr>
        <w:t>देखि</w:t>
      </w:r>
      <w:r w:rsidRPr="006B6A61">
        <w:rPr>
          <w:rFonts w:ascii="Nirmala UI" w:hAnsi="Nirmala UI" w:cs="Nirmala UI"/>
          <w:szCs w:val="22"/>
        </w:rPr>
        <w:t xml:space="preserve"> </w:t>
      </w:r>
      <w:r w:rsidR="004E28EA">
        <w:rPr>
          <w:rFonts w:ascii="Nirmala UI" w:hAnsi="Nirmala UI" w:cs="Nirmala UI"/>
          <w:szCs w:val="22"/>
        </w:rPr>
        <w:t>13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अक्टोबर</w:t>
      </w:r>
      <w:r w:rsidRPr="006B6A61">
        <w:rPr>
          <w:rFonts w:ascii="Nirmala UI" w:hAnsi="Nirmala UI" w:cs="Nirmala UI"/>
          <w:szCs w:val="22"/>
        </w:rPr>
        <w:t xml:space="preserve"> 2023 </w:t>
      </w:r>
      <w:r w:rsidRPr="006B6A61">
        <w:rPr>
          <w:rFonts w:ascii="Nirmala UI" w:hAnsi="Nirmala UI" w:cs="Nirmala UI" w:hint="cs"/>
          <w:szCs w:val="22"/>
        </w:rPr>
        <w:t>सम्म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खुला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रहने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अपेक्षा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गरिएको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छ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र</w:t>
      </w:r>
      <w:r w:rsidRPr="006B6A61">
        <w:rPr>
          <w:rFonts w:ascii="Nirmala UI" w:hAnsi="Nirmala UI" w:cs="Nirmala UI"/>
          <w:szCs w:val="22"/>
        </w:rPr>
        <w:t xml:space="preserve"> </w:t>
      </w:r>
      <w:hyperlink r:id="rId15" w:history="1">
        <w:r w:rsidRPr="006B6A61">
          <w:rPr>
            <w:rStyle w:val="Hyperlink"/>
            <w:rFonts w:ascii="Nirmala UI" w:hAnsi="Nirmala UI" w:cs="Nirmala UI" w:hint="cs"/>
            <w:szCs w:val="22"/>
          </w:rPr>
          <w:t>यहाँ</w:t>
        </w:r>
      </w:hyperlink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पहुँच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गर्न</w:t>
      </w:r>
      <w:r w:rsidRPr="006B6A61">
        <w:rPr>
          <w:rFonts w:ascii="Nirmala UI" w:hAnsi="Nirmala UI" w:cs="Nirmala UI"/>
          <w:szCs w:val="22"/>
        </w:rPr>
        <w:t xml:space="preserve"> </w:t>
      </w:r>
      <w:r w:rsidRPr="006B6A61">
        <w:rPr>
          <w:rFonts w:ascii="Nirmala UI" w:hAnsi="Nirmala UI" w:cs="Nirmala UI" w:hint="cs"/>
          <w:szCs w:val="22"/>
        </w:rPr>
        <w:t>सकिन्छ।</w:t>
      </w:r>
    </w:p>
    <w:p w14:paraId="5229E5B9" w14:textId="0229CC47" w:rsidR="006B7267" w:rsidRPr="00421505" w:rsidRDefault="00562B52">
      <w:pPr>
        <w:pStyle w:val="Heading4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br/>
      </w:r>
      <w:r w:rsidR="008101E6" w:rsidRPr="00421505">
        <w:rPr>
          <w:rFonts w:ascii="Nirmala UI" w:hAnsi="Nirmala UI" w:cs="Nirmala UI" w:hint="cs"/>
          <w:szCs w:val="22"/>
          <w:cs/>
          <w:lang w:bidi="hi-IN"/>
        </w:rPr>
        <w:t>यो</w:t>
      </w:r>
      <w:r w:rsidR="008101E6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="0004753F" w:rsidRPr="00421505">
        <w:rPr>
          <w:rFonts w:ascii="Nirmala UI" w:hAnsi="Nirmala UI" w:cs="Nirmala UI" w:hint="cs"/>
          <w:szCs w:val="22"/>
          <w:cs/>
          <w:lang w:bidi="hi-IN"/>
        </w:rPr>
        <w:t>सामग्री</w:t>
      </w:r>
      <w:r w:rsidR="0004753F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="008101E6" w:rsidRPr="00421505">
        <w:rPr>
          <w:rFonts w:ascii="Nirmala UI" w:hAnsi="Nirmala UI" w:cs="Nirmala UI" w:hint="cs"/>
          <w:szCs w:val="22"/>
          <w:cs/>
          <w:lang w:bidi="hi-IN"/>
        </w:rPr>
        <w:t>कसरी</w:t>
      </w:r>
      <w:r w:rsidR="008101E6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="008101E6" w:rsidRPr="00421505">
        <w:rPr>
          <w:rFonts w:ascii="Nirmala UI" w:hAnsi="Nirmala UI" w:cs="Nirmala UI" w:hint="cs"/>
          <w:szCs w:val="22"/>
          <w:cs/>
          <w:lang w:bidi="hi-IN"/>
        </w:rPr>
        <w:t>प्रयोग</w:t>
      </w:r>
      <w:r w:rsidR="008101E6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="008101E6" w:rsidRPr="00421505">
        <w:rPr>
          <w:rFonts w:ascii="Nirmala UI" w:hAnsi="Nirmala UI" w:cs="Nirmala UI" w:hint="cs"/>
          <w:szCs w:val="22"/>
          <w:cs/>
          <w:lang w:bidi="hi-IN"/>
        </w:rPr>
        <w:t>गर्ने</w:t>
      </w:r>
    </w:p>
    <w:p w14:paraId="583ECF0A" w14:textId="188E6F60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काउन्सिलका सदस्यहरू, सरोकारवाला संस्थाहरू, उपभोक्ता समूहहरू, शिक्षाविद्हरू, र चिकित्सा र व्यावसायिक निकायहरूलाई सक्रिय रूपमा जानकारी साझा गर्न र सर्वेक्षण सहभागितालाई प्रोत्साहित गर्न आमन्त्रित गरिएको छ: </w:t>
      </w:r>
    </w:p>
    <w:p w14:paraId="46735FBD" w14:textId="5FB1E80C" w:rsidR="006B7267" w:rsidRPr="00421505" w:rsidRDefault="00562B52">
      <w:pPr>
        <w:pStyle w:val="ListBullet2"/>
        <w:ind w:left="714" w:hanging="357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सामाजिक मिडिया पोष्टरहरू प्रकाशित गर्दै (तलका उदाहरण सामग्री हेर्नुहोस्)</w:t>
      </w:r>
    </w:p>
    <w:p w14:paraId="2F632709" w14:textId="3BF493BD" w:rsidR="006B7267" w:rsidRPr="00421505" w:rsidRDefault="00383487">
      <w:pPr>
        <w:pStyle w:val="ListBullet2"/>
        <w:ind w:left="714" w:hanging="357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संञ्चार पत्रर/वा वेबसाइटहरूमा लेख सहित (तल उदाहरण सामग्री हेर्नुहोस्)</w:t>
      </w:r>
    </w:p>
    <w:p w14:paraId="37D65426" w14:textId="1E85AEE9" w:rsidR="006B7267" w:rsidRPr="00421505" w:rsidRDefault="00562B52">
      <w:pPr>
        <w:pStyle w:val="ListBullet2"/>
        <w:ind w:left="714" w:hanging="357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पोष्टर जस्ता स्रोतहरू प्रदर्शन गर्दै (तलको उदाहरण हेर्नुहोस्)</w:t>
      </w:r>
    </w:p>
    <w:p w14:paraId="1A0A07DB" w14:textId="286BA388" w:rsidR="006B7267" w:rsidRPr="00421505" w:rsidRDefault="00562B52">
      <w:pPr>
        <w:pStyle w:val="ListBullet2"/>
        <w:ind w:left="714" w:hanging="357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थप जान्नको लागि सरोकारवालाहरूलाई </w:t>
      </w:r>
      <w:hyperlink r:id="rId16" w:anchor="_blank" w:history="1">
        <w:r w:rsidR="001E569B" w:rsidRPr="001E569B">
          <w:rPr>
            <w:rStyle w:val="Hyperlink"/>
            <w:rFonts w:ascii="Nirmala UI" w:eastAsia="Times New Roman" w:hAnsi="Nirmala UI" w:cs="Nirmala UI"/>
            <w:color w:val="4472C4"/>
          </w:rPr>
          <w:t>health.gov.au/womens-health-advisory-council</w:t>
        </w:r>
      </w:hyperlink>
      <w:r w:rsidRPr="00421505">
        <w:rPr>
          <w:rFonts w:ascii="Nirmala UI" w:hAnsi="Nirmala UI" w:cs="Nirmala UI"/>
          <w:szCs w:val="22"/>
        </w:rPr>
        <w:t xml:space="preserve"> मा </w:t>
      </w:r>
      <w:r w:rsidR="00CD677B" w:rsidRPr="00421505">
        <w:rPr>
          <w:rFonts w:ascii="Nirmala UI" w:hAnsi="Nirmala UI" w:cs="Nirmala UI"/>
          <w:szCs w:val="22"/>
          <w:cs/>
          <w:lang w:bidi="hi-IN"/>
        </w:rPr>
        <w:t>निर्देशित गर्दै।</w:t>
      </w:r>
    </w:p>
    <w:p w14:paraId="3FA78249" w14:textId="7EF9FCC6" w:rsidR="006B7267" w:rsidRPr="00421505" w:rsidRDefault="00562B52">
      <w:pPr>
        <w:pStyle w:val="Heading4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lastRenderedPageBreak/>
        <w:br/>
      </w:r>
      <w:r w:rsidRPr="00421505">
        <w:rPr>
          <w:rFonts w:ascii="Nirmala UI" w:hAnsi="Nirmala UI" w:cs="Nirmala UI" w:hint="cs"/>
          <w:szCs w:val="22"/>
        </w:rPr>
        <w:t>थप</w:t>
      </w:r>
      <w:r w:rsidRPr="00421505">
        <w:rPr>
          <w:rFonts w:ascii="Nirmala UI" w:hAnsi="Nirmala UI" w:cs="Nirmala UI"/>
          <w:szCs w:val="22"/>
        </w:rPr>
        <w:t xml:space="preserve"> </w:t>
      </w:r>
      <w:r w:rsidR="00961CE0" w:rsidRPr="00421505">
        <w:rPr>
          <w:rFonts w:ascii="Nirmala UI" w:hAnsi="Nirmala UI" w:cs="Nirmala UI" w:hint="cs"/>
          <w:b w:val="0"/>
          <w:bCs/>
          <w:szCs w:val="22"/>
          <w:cs/>
          <w:lang w:bidi="hi-IN"/>
        </w:rPr>
        <w:t>जानकारी</w:t>
      </w:r>
      <w:r w:rsidR="00961CE0" w:rsidRPr="00421505">
        <w:rPr>
          <w:rFonts w:ascii="Nirmala UI" w:hAnsi="Nirmala UI" w:cs="Nirmala UI"/>
          <w:b w:val="0"/>
          <w:bCs/>
          <w:szCs w:val="22"/>
          <w:cs/>
          <w:lang w:bidi="hi-IN"/>
        </w:rPr>
        <w:t xml:space="preserve"> </w:t>
      </w:r>
    </w:p>
    <w:p w14:paraId="15DC1222" w14:textId="3105B3CC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यस सामाग्मारीमा भएका स्रोतहरूको बारेमा प्रश्नहरूको लागि कृपया </w:t>
      </w:r>
      <w:hyperlink r:id="rId17" w:history="1">
        <w:r w:rsidRPr="00421505">
          <w:rPr>
            <w:rStyle w:val="Hyperlink"/>
            <w:rFonts w:ascii="Nirmala UI" w:hAnsi="Nirmala UI" w:cs="Nirmala UI"/>
            <w:szCs w:val="22"/>
          </w:rPr>
          <w:t>campaigns@health.gov.au</w:t>
        </w:r>
      </w:hyperlink>
      <w:r w:rsidRPr="00421505">
        <w:rPr>
          <w:rFonts w:ascii="Nirmala UI" w:hAnsi="Nirmala UI" w:cs="Nirmala UI"/>
          <w:szCs w:val="22"/>
        </w:rPr>
        <w:t xml:space="preserve"> मा सम्पर्क गर्नुहोस्। </w:t>
      </w:r>
    </w:p>
    <w:p w14:paraId="267A7072" w14:textId="77777777" w:rsidR="006B7267" w:rsidRPr="00421505" w:rsidRDefault="006B7267">
      <w:pPr>
        <w:rPr>
          <w:rFonts w:ascii="Nirmala UI" w:hAnsi="Nirmala UI" w:cs="Nirmala UI"/>
          <w:szCs w:val="22"/>
        </w:rPr>
      </w:pPr>
    </w:p>
    <w:p w14:paraId="5CAB101C" w14:textId="77777777" w:rsidR="006B7267" w:rsidRPr="00421505" w:rsidRDefault="00562B52">
      <w:pPr>
        <w:pStyle w:val="Heading1"/>
        <w:rPr>
          <w:rFonts w:ascii="Nirmala UI" w:hAnsi="Nirmala UI" w:cs="Nirmala UI"/>
          <w:szCs w:val="32"/>
        </w:rPr>
      </w:pPr>
      <w:r w:rsidRPr="00421505">
        <w:rPr>
          <w:rFonts w:ascii="Nirmala UI" w:hAnsi="Nirmala UI" w:cs="Nirmala UI" w:hint="cs"/>
          <w:szCs w:val="32"/>
        </w:rPr>
        <w:t>संञ्चार</w:t>
      </w:r>
      <w:r w:rsidRPr="00421505">
        <w:rPr>
          <w:rFonts w:ascii="Nirmala UI" w:hAnsi="Nirmala UI" w:cs="Nirmala UI"/>
          <w:szCs w:val="32"/>
        </w:rPr>
        <w:t xml:space="preserve"> </w:t>
      </w:r>
      <w:r w:rsidRPr="00421505">
        <w:rPr>
          <w:rFonts w:ascii="Nirmala UI" w:hAnsi="Nirmala UI" w:cs="Nirmala UI" w:hint="cs"/>
          <w:szCs w:val="32"/>
        </w:rPr>
        <w:t>पत्रका</w:t>
      </w:r>
      <w:r w:rsidRPr="00421505">
        <w:rPr>
          <w:rFonts w:ascii="Nirmala UI" w:hAnsi="Nirmala UI" w:cs="Nirmala UI"/>
          <w:szCs w:val="32"/>
        </w:rPr>
        <w:t xml:space="preserve"> </w:t>
      </w:r>
      <w:r w:rsidRPr="00421505">
        <w:rPr>
          <w:rFonts w:ascii="Nirmala UI" w:hAnsi="Nirmala UI" w:cs="Nirmala UI" w:hint="cs"/>
          <w:szCs w:val="32"/>
        </w:rPr>
        <w:t>लेख</w:t>
      </w:r>
    </w:p>
    <w:p w14:paraId="2995E168" w14:textId="1305F258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तलको लेख तपाईंको वेबसाइट र/वा </w:t>
      </w:r>
      <w:r w:rsidR="00C30C2A" w:rsidRPr="00421505">
        <w:rPr>
          <w:rFonts w:ascii="Nirmala UI" w:hAnsi="Nirmala UI" w:cs="Nirmala UI"/>
          <w:szCs w:val="22"/>
        </w:rPr>
        <w:t>संञ्चार पत्र</w:t>
      </w:r>
      <w:r w:rsidR="00C30C2A" w:rsidRPr="00421505">
        <w:rPr>
          <w:rFonts w:ascii="Nirmala UI" w:hAnsi="Nirmala UI" w:cs="Nirmala UI"/>
          <w:szCs w:val="22"/>
          <w:cs/>
          <w:lang w:bidi="hi-IN"/>
        </w:rPr>
        <w:t xml:space="preserve"> (</w:t>
      </w:r>
      <w:r w:rsidRPr="00421505">
        <w:rPr>
          <w:rFonts w:ascii="Nirmala UI" w:hAnsi="Nirmala UI" w:cs="Nirmala UI"/>
          <w:szCs w:val="22"/>
        </w:rPr>
        <w:t>न्यूजलेटर</w:t>
      </w:r>
      <w:r w:rsidR="00C30C2A" w:rsidRPr="00421505">
        <w:rPr>
          <w:rFonts w:ascii="Nirmala UI" w:hAnsi="Nirmala UI" w:cs="Nirmala UI"/>
          <w:szCs w:val="22"/>
          <w:cs/>
          <w:lang w:bidi="hi-IN"/>
        </w:rPr>
        <w:t xml:space="preserve">) </w:t>
      </w:r>
      <w:r w:rsidRPr="00421505">
        <w:rPr>
          <w:rFonts w:ascii="Nirmala UI" w:hAnsi="Nirmala UI" w:cs="Nirmala UI"/>
          <w:szCs w:val="22"/>
        </w:rPr>
        <w:t xml:space="preserve">मा </w:t>
      </w:r>
      <w:r w:rsidR="002E4CAC" w:rsidRPr="00421505">
        <w:rPr>
          <w:rFonts w:ascii="Nirmala UI" w:hAnsi="Nirmala UI" w:cs="Nirmala UI"/>
          <w:szCs w:val="22"/>
          <w:cs/>
          <w:lang w:bidi="hi-IN"/>
        </w:rPr>
        <w:t xml:space="preserve">राख्न </w:t>
      </w:r>
      <w:r w:rsidRPr="00421505">
        <w:rPr>
          <w:rFonts w:ascii="Nirmala UI" w:hAnsi="Nirmala UI" w:cs="Nirmala UI"/>
          <w:szCs w:val="22"/>
        </w:rPr>
        <w:t>र प्रकाशित गर्न सक्नुहुनेछ।</w:t>
      </w:r>
    </w:p>
    <w:p w14:paraId="09D28A71" w14:textId="1A1BC069" w:rsidR="006B7267" w:rsidRPr="00421505" w:rsidRDefault="00562B52">
      <w:pPr>
        <w:pStyle w:val="P68B1DB1-Normal4"/>
        <w:rPr>
          <w:rFonts w:ascii="Nirmala UI" w:hAnsi="Nirmala UI" w:cs="Nirmala UI"/>
          <w:szCs w:val="28"/>
        </w:rPr>
      </w:pPr>
      <w:r w:rsidRPr="00421505">
        <w:rPr>
          <w:rFonts w:ascii="Nirmala UI" w:hAnsi="Nirmala UI" w:cs="Nirmala UI"/>
          <w:szCs w:val="28"/>
        </w:rPr>
        <w:t>अष्ट्रेलियाको स्वास्थ्य सेवा प्रणालीमा #</w:t>
      </w:r>
      <w:r w:rsidR="001E569B">
        <w:rPr>
          <w:rFonts w:ascii="Nirmala UI" w:hAnsi="Nirmala UI" w:cs="Nirmala UI"/>
          <w:szCs w:val="28"/>
        </w:rPr>
        <w:t>EndGenderBias</w:t>
      </w:r>
      <w:r w:rsidRPr="00421505">
        <w:rPr>
          <w:rFonts w:ascii="Nirmala UI" w:hAnsi="Nirmala UI" w:cs="Nirmala UI"/>
          <w:szCs w:val="28"/>
        </w:rPr>
        <w:t xml:space="preserve"> मा आफ्नो भनाइ व्यक्त गर्नुहोस् </w:t>
      </w:r>
    </w:p>
    <w:p w14:paraId="6EB77CF9" w14:textId="2F64AC40" w:rsidR="006B7267" w:rsidRPr="00421505" w:rsidRDefault="00562B52">
      <w:pPr>
        <w:rPr>
          <w:rFonts w:ascii="Nirmala UI" w:hAnsi="Nirmala UI" w:cs="Nirmala UI"/>
          <w:szCs w:val="22"/>
        </w:rPr>
      </w:pPr>
      <w:bookmarkStart w:id="6" w:name="_Hlk136499126"/>
      <w:r w:rsidRPr="00421505">
        <w:rPr>
          <w:rFonts w:ascii="Nirmala UI" w:hAnsi="Nirmala UI" w:cs="Nirmala UI"/>
          <w:szCs w:val="22"/>
        </w:rPr>
        <w:t xml:space="preserve">राष्ट्रिय महिला स्वास्थ्य सल्लाहकार परिषद् </w:t>
      </w:r>
      <w:bookmarkEnd w:id="6"/>
      <w:r w:rsidRPr="00421505">
        <w:rPr>
          <w:rFonts w:ascii="Nirmala UI" w:hAnsi="Nirmala UI" w:cs="Nirmala UI"/>
          <w:szCs w:val="22"/>
        </w:rPr>
        <w:t xml:space="preserve">यस वर्षको सुरुमा अष्ट्रेलिया सरकारलाई महिला र केटीहरूको स्वास्थ्य नतिजाहरू सुधार गर्ने तरिकाहरूमा </w:t>
      </w:r>
      <w:r w:rsidR="00256771" w:rsidRPr="00421505">
        <w:rPr>
          <w:rFonts w:ascii="Nirmala UI" w:hAnsi="Nirmala UI" w:cs="Nirmala UI"/>
          <w:szCs w:val="22"/>
          <w:cs/>
          <w:lang w:bidi="hi-IN"/>
        </w:rPr>
        <w:t xml:space="preserve">सुझाव </w:t>
      </w:r>
      <w:r w:rsidRPr="00421505">
        <w:rPr>
          <w:rFonts w:ascii="Nirmala UI" w:hAnsi="Nirmala UI" w:cs="Nirmala UI"/>
          <w:szCs w:val="22"/>
        </w:rPr>
        <w:t xml:space="preserve">प्रदान गर्न खडा भएको थियो। उनीहरूले अब महिला, </w:t>
      </w:r>
      <w:r w:rsidR="00451BE1" w:rsidRPr="00451BE1">
        <w:rPr>
          <w:rFonts w:ascii="Nirmala UI" w:hAnsi="Nirmala UI" w:cs="Nirmala UI" w:hint="cs"/>
          <w:szCs w:val="22"/>
        </w:rPr>
        <w:t>बालिका</w:t>
      </w:r>
      <w:r w:rsidR="00451BE1" w:rsidRPr="00451BE1">
        <w:rPr>
          <w:rFonts w:ascii="Nirmala UI" w:hAnsi="Nirmala UI" w:cs="Nirmala UI"/>
          <w:szCs w:val="22"/>
        </w:rPr>
        <w:t xml:space="preserve"> </w:t>
      </w:r>
      <w:r w:rsidRPr="00421505">
        <w:rPr>
          <w:rFonts w:ascii="Nirmala UI" w:hAnsi="Nirmala UI" w:cs="Nirmala UI"/>
          <w:szCs w:val="22"/>
        </w:rPr>
        <w:t xml:space="preserve">र </w:t>
      </w:r>
      <w:r w:rsidR="004D0E8D" w:rsidRPr="0048710F">
        <w:rPr>
          <w:rFonts w:ascii="Nirmala UI" w:hAnsi="Nirmala UI" w:cs="Nirmala UI" w:hint="cs"/>
        </w:rPr>
        <w:t>जन्मदा</w:t>
      </w:r>
      <w:r w:rsidR="004D0E8D" w:rsidRPr="0048710F">
        <w:rPr>
          <w:rFonts w:ascii="Nirmala UI" w:hAnsi="Nirmala UI" w:cs="Nirmala UI"/>
        </w:rPr>
        <w:t xml:space="preserve"> </w:t>
      </w:r>
      <w:r w:rsidR="004D0E8D" w:rsidRPr="0048710F">
        <w:rPr>
          <w:rFonts w:ascii="Nirmala UI" w:hAnsi="Nirmala UI" w:cs="Nirmala UI" w:hint="cs"/>
        </w:rPr>
        <w:t>महिलाको</w:t>
      </w:r>
      <w:r w:rsidR="004D0E8D" w:rsidRPr="0048710F">
        <w:rPr>
          <w:rFonts w:ascii="Nirmala UI" w:hAnsi="Nirmala UI" w:cs="Nirmala UI"/>
        </w:rPr>
        <w:t xml:space="preserve"> </w:t>
      </w:r>
      <w:r w:rsidR="004D0E8D" w:rsidRPr="0048710F">
        <w:rPr>
          <w:rFonts w:ascii="Nirmala UI" w:hAnsi="Nirmala UI" w:cs="Nirmala UI" w:hint="cs"/>
        </w:rPr>
        <w:t>रुपमा</w:t>
      </w:r>
      <w:r w:rsidR="004D0E8D" w:rsidRPr="0048710F">
        <w:rPr>
          <w:rFonts w:ascii="Nirmala UI" w:hAnsi="Nirmala UI" w:cs="Nirmala UI"/>
        </w:rPr>
        <w:t xml:space="preserve"> </w:t>
      </w:r>
      <w:r w:rsidR="004D0E8D" w:rsidRPr="0048710F">
        <w:rPr>
          <w:rFonts w:ascii="Nirmala UI" w:hAnsi="Nirmala UI" w:cs="Nirmala UI" w:hint="cs"/>
        </w:rPr>
        <w:t>जन्मिएकालाई</w:t>
      </w:r>
      <w:r w:rsidRPr="00421505">
        <w:rPr>
          <w:rFonts w:ascii="Nirmala UI" w:hAnsi="Nirmala UI" w:cs="Nirmala UI"/>
          <w:szCs w:val="22"/>
        </w:rPr>
        <w:t xml:space="preserve"> </w:t>
      </w:r>
      <w:r w:rsidR="004978B0" w:rsidRPr="004978B0">
        <w:t xml:space="preserve">#EndGenderBias </w:t>
      </w:r>
      <w:r w:rsidR="001E569B" w:rsidRPr="001E569B">
        <w:rPr>
          <w:rFonts w:ascii="Nirmala UI" w:hAnsi="Nirmala UI" w:cs="Nirmala UI"/>
        </w:rPr>
        <w:t>सर्वेक्षण</w:t>
      </w:r>
      <w:r w:rsidR="00597D46">
        <w:rPr>
          <w:rFonts w:ascii="Nirmala UI" w:hAnsi="Nirmala UI" w:cs="Nirmala UI"/>
          <w:szCs w:val="22"/>
        </w:rPr>
        <w:t xml:space="preserve"> </w:t>
      </w:r>
      <w:r w:rsidRPr="00421505">
        <w:rPr>
          <w:rFonts w:ascii="Nirmala UI" w:hAnsi="Nirmala UI" w:cs="Nirmala UI"/>
          <w:szCs w:val="22"/>
        </w:rPr>
        <w:t>मा आफ्ना अनुभवहरू साझा गर्न आह्वान गरिरहेका छन्। स्वास्थ्यकर्मी र विज्ञहरूबाट विशेषज्ञता र प्रतिक्रिया पनि खोजिएको छ।</w:t>
      </w:r>
    </w:p>
    <w:p w14:paraId="573C13F6" w14:textId="26B156E8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स्वास्थ्य </w:t>
      </w:r>
      <w:r w:rsidR="00F44B22" w:rsidRPr="00421505">
        <w:rPr>
          <w:rFonts w:ascii="Nirmala UI" w:hAnsi="Nirmala UI" w:cs="Nirmala UI"/>
          <w:szCs w:val="22"/>
          <w:cs/>
          <w:lang w:bidi="hi-IN"/>
        </w:rPr>
        <w:t xml:space="preserve">तथा </w:t>
      </w:r>
      <w:r w:rsidRPr="00421505">
        <w:rPr>
          <w:rFonts w:ascii="Nirmala UI" w:hAnsi="Nirmala UI" w:cs="Nirmala UI"/>
          <w:szCs w:val="22"/>
        </w:rPr>
        <w:t xml:space="preserve">वृद्ध हेरचाह सहायक मन्त्री, माननीय </w:t>
      </w:r>
      <w:r w:rsidR="0096146C" w:rsidRPr="00421505">
        <w:rPr>
          <w:rFonts w:ascii="Nirmala UI" w:hAnsi="Nirmala UI" w:cs="Nirmala UI"/>
          <w:szCs w:val="22"/>
        </w:rPr>
        <w:t>सांसद</w:t>
      </w:r>
      <w:r w:rsidR="0096146C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</w:rPr>
        <w:t>गेड केर्नी</w:t>
      </w:r>
      <w:r w:rsidR="002C2823">
        <w:rPr>
          <w:rFonts w:ascii="Nirmala UI" w:hAnsi="Nirmala UI" w:cs="Nirmala UI"/>
          <w:szCs w:val="22"/>
        </w:rPr>
        <w:t xml:space="preserve"> </w:t>
      </w:r>
      <w:r w:rsidRPr="00421505">
        <w:rPr>
          <w:rFonts w:ascii="Nirmala UI" w:hAnsi="Nirmala UI" w:cs="Nirmala UI"/>
          <w:szCs w:val="22"/>
        </w:rPr>
        <w:t xml:space="preserve">(Ged Kearney) को अध्यक्षतामा, </w:t>
      </w:r>
      <w:r w:rsidR="00116189" w:rsidRPr="00421505">
        <w:rPr>
          <w:rFonts w:ascii="Nirmala UI" w:hAnsi="Nirmala UI" w:cs="Nirmala UI"/>
          <w:szCs w:val="22"/>
        </w:rPr>
        <w:t>प्रत्यक्ष अनुभव भएका महिलाहरूको आवाज सहित</w:t>
      </w:r>
      <w:r w:rsidR="00121233" w:rsidRPr="00421505">
        <w:rPr>
          <w:rFonts w:ascii="Nirmala UI" w:hAnsi="Nirmala UI" w:cs="Nirmala UI"/>
          <w:szCs w:val="22"/>
          <w:lang w:bidi="hi-IN"/>
        </w:rPr>
        <w:t>,</w:t>
      </w:r>
      <w:r w:rsidR="005F0647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="00393F51" w:rsidRPr="000C7C36">
        <w:rPr>
          <w:rFonts w:ascii="Nirmala UI" w:hAnsi="Nirmala UI" w:cs="Nirmala UI"/>
          <w:szCs w:val="22"/>
        </w:rPr>
        <w:t>परिषद्</w:t>
      </w:r>
      <w:r w:rsidRPr="00421505">
        <w:rPr>
          <w:rFonts w:ascii="Nirmala UI" w:hAnsi="Nirmala UI" w:cs="Nirmala UI"/>
          <w:szCs w:val="22"/>
        </w:rPr>
        <w:t xml:space="preserve">ले राष्ट्रका सबैभन्दा प्रतिष्ठित महिला स्वास्थ्य विशेषज्ञहरू र शीर्ष सरोकारवाला संस्थाहरू, उपभोक्ता समूहहरू, र चिकित्सा र व्यावसायिक निकायहरूको मिश्रणका प्रतिनिधिहरूलाई एकसाथ ल्याउँछ। </w:t>
      </w:r>
    </w:p>
    <w:p w14:paraId="5B73C43D" w14:textId="482A71EC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अष्ट्रेलियाको स्वास्थ्य सेवा प्रणालीमा महिला र केटीहरूले सामना गर्ने अनौठो चुनौतिहरू छन्, जसले गर्दा स्वास्थ्यमा </w:t>
      </w:r>
      <w:r w:rsidR="00F63C42" w:rsidRPr="00421505">
        <w:rPr>
          <w:rFonts w:ascii="Nirmala UI" w:hAnsi="Nirmala UI" w:cs="Nirmala UI"/>
          <w:szCs w:val="22"/>
          <w:cs/>
          <w:lang w:bidi="hi-IN"/>
        </w:rPr>
        <w:t xml:space="preserve">खराव </w:t>
      </w:r>
      <w:r w:rsidRPr="00421505">
        <w:rPr>
          <w:rFonts w:ascii="Nirmala UI" w:hAnsi="Nirmala UI" w:cs="Nirmala UI"/>
          <w:szCs w:val="22"/>
        </w:rPr>
        <w:t xml:space="preserve">नतिजाहरू निम्त्याउँछ - ढिलो निदान, अत्यधिक </w:t>
      </w:r>
      <w:r w:rsidR="00074CA9" w:rsidRPr="00421505">
        <w:rPr>
          <w:rFonts w:ascii="Nirmala UI" w:hAnsi="Nirmala UI" w:cs="Nirmala UI"/>
          <w:szCs w:val="22"/>
          <w:cs/>
          <w:lang w:bidi="hi-IN"/>
        </w:rPr>
        <w:t>औषधी निर्देश गर्ने</w:t>
      </w:r>
      <w:r w:rsidRPr="00421505">
        <w:rPr>
          <w:rFonts w:ascii="Nirmala UI" w:hAnsi="Nirmala UI" w:cs="Nirmala UI"/>
          <w:szCs w:val="22"/>
        </w:rPr>
        <w:t xml:space="preserve">, </w:t>
      </w:r>
      <w:r w:rsidR="00231950" w:rsidRPr="00421505">
        <w:rPr>
          <w:rFonts w:ascii="Nirmala UI" w:hAnsi="Nirmala UI" w:cs="Nirmala UI"/>
          <w:szCs w:val="22"/>
          <w:cs/>
          <w:lang w:bidi="hi-IN"/>
        </w:rPr>
        <w:t xml:space="preserve">पिडालाई वेवस्ता गर्ने </w:t>
      </w:r>
      <w:r w:rsidRPr="00421505">
        <w:rPr>
          <w:rFonts w:ascii="Nirmala UI" w:hAnsi="Nirmala UI" w:cs="Nirmala UI"/>
          <w:szCs w:val="22"/>
        </w:rPr>
        <w:t xml:space="preserve">र </w:t>
      </w:r>
      <w:r w:rsidR="008172FC" w:rsidRPr="00421505">
        <w:rPr>
          <w:rFonts w:ascii="Nirmala UI" w:hAnsi="Nirmala UI" w:cs="Nirmala UI"/>
          <w:szCs w:val="22"/>
          <w:cs/>
          <w:lang w:bidi="hi-IN"/>
        </w:rPr>
        <w:t xml:space="preserve">अरु। </w:t>
      </w:r>
    </w:p>
    <w:p w14:paraId="77DDFED4" w14:textId="77777777" w:rsidR="00421505" w:rsidRDefault="00B605D6">
      <w:pPr>
        <w:pStyle w:val="P68B1DB1-Normal5"/>
        <w:rPr>
          <w:rFonts w:ascii="Nirmala UI" w:hAnsi="Nirmala UI" w:cs="Nirmala UI"/>
          <w:i w:val="0"/>
          <w:szCs w:val="22"/>
          <w:cs/>
          <w:lang w:bidi="hi-IN"/>
        </w:rPr>
      </w:pPr>
      <w:r w:rsidRPr="00421505">
        <w:rPr>
          <w:rFonts w:ascii="Nirmala UI" w:hAnsi="Nirmala UI" w:cs="Nirmala UI"/>
          <w:iCs/>
          <w:szCs w:val="22"/>
        </w:rPr>
        <w:t>"</w:t>
      </w:r>
      <w:r w:rsidRPr="00421505">
        <w:rPr>
          <w:rFonts w:ascii="Nirmala UI" w:hAnsi="Nirmala UI" w:cs="Nirmala UI"/>
          <w:iCs/>
          <w:szCs w:val="22"/>
          <w:cs/>
          <w:lang w:bidi="hi-IN"/>
        </w:rPr>
        <w:t>अष्ट्रेलियामा सुरक्षित</w:t>
      </w:r>
      <w:r w:rsidRPr="00421505">
        <w:rPr>
          <w:rFonts w:ascii="Nirmala UI" w:hAnsi="Nirmala UI" w:cs="Nirmala UI"/>
          <w:iCs/>
          <w:szCs w:val="22"/>
        </w:rPr>
        <w:t xml:space="preserve">, </w:t>
      </w:r>
      <w:r w:rsidRPr="00421505">
        <w:rPr>
          <w:rFonts w:ascii="Nirmala UI" w:hAnsi="Nirmala UI" w:cs="Nirmala UI"/>
          <w:iCs/>
          <w:szCs w:val="22"/>
          <w:cs/>
          <w:lang w:bidi="hi-IN"/>
        </w:rPr>
        <w:t>उच्च गुणस्तरीय र किफायती स्वास्थ्य सेवाको कुरा गर्दा कसैले गल्ती गर्नु हुँदैन</w:t>
      </w:r>
      <w:r w:rsidRPr="00421505">
        <w:rPr>
          <w:rFonts w:ascii="Nirmala UI" w:hAnsi="Nirmala UI" w:cs="Nirmala UI"/>
          <w:iCs/>
          <w:szCs w:val="22"/>
        </w:rPr>
        <w:t>,"</w:t>
      </w:r>
      <w:r w:rsidRPr="00421505">
        <w:rPr>
          <w:rFonts w:ascii="Nirmala UI" w:hAnsi="Nirmala UI" w:cs="Nirmala UI"/>
          <w:i w:val="0"/>
          <w:szCs w:val="22"/>
        </w:rPr>
        <w:t xml:space="preserve"> </w:t>
      </w:r>
      <w:r w:rsidRPr="00421505">
        <w:rPr>
          <w:rFonts w:ascii="Nirmala UI" w:hAnsi="Nirmala UI" w:cs="Nirmala UI"/>
          <w:i w:val="0"/>
          <w:szCs w:val="22"/>
          <w:cs/>
          <w:lang w:bidi="hi-IN"/>
        </w:rPr>
        <w:t>सहायक मन्त्री केर्नीले भन्नुभयो।</w:t>
      </w:r>
    </w:p>
    <w:p w14:paraId="05D353AB" w14:textId="48016073" w:rsidR="006B7267" w:rsidRPr="00421505" w:rsidRDefault="00562B52">
      <w:pPr>
        <w:pStyle w:val="P68B1DB1-Normal5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"यो पूर्णतया अस्वीकार्य छ कि एउटी केटीले आफ्नो उमेरको केटा भन्दा सम्भावित </w:t>
      </w:r>
      <w:r w:rsidR="00301796" w:rsidRPr="00421505">
        <w:rPr>
          <w:rFonts w:ascii="Nirmala UI" w:hAnsi="Nirmala UI" w:cs="Nirmala UI"/>
          <w:szCs w:val="22"/>
          <w:cs/>
          <w:lang w:bidi="hi-IN"/>
        </w:rPr>
        <w:t xml:space="preserve">वर्षौ </w:t>
      </w:r>
      <w:r w:rsidRPr="00421505">
        <w:rPr>
          <w:rFonts w:ascii="Nirmala UI" w:hAnsi="Nirmala UI" w:cs="Nirmala UI"/>
          <w:szCs w:val="22"/>
        </w:rPr>
        <w:t xml:space="preserve">लामो समयसम्म निदान बिना </w:t>
      </w:r>
      <w:r w:rsidR="002B01A8" w:rsidRPr="00421505">
        <w:rPr>
          <w:rFonts w:ascii="Nirmala UI" w:hAnsi="Nirmala UI" w:cs="Nirmala UI"/>
          <w:szCs w:val="22"/>
          <w:cs/>
          <w:lang w:bidi="hi-IN"/>
        </w:rPr>
        <w:t>एडीएचडी (</w:t>
      </w:r>
      <w:r w:rsidRPr="00421505">
        <w:rPr>
          <w:rFonts w:ascii="Nirmala UI" w:hAnsi="Nirmala UI" w:cs="Nirmala UI"/>
          <w:szCs w:val="22"/>
        </w:rPr>
        <w:t>ADHD</w:t>
      </w:r>
      <w:r w:rsidR="002B01A8" w:rsidRPr="00421505">
        <w:rPr>
          <w:rFonts w:ascii="Nirmala UI" w:hAnsi="Nirmala UI" w:cs="Nirmala UI"/>
          <w:szCs w:val="22"/>
          <w:cs/>
          <w:lang w:bidi="hi-IN"/>
        </w:rPr>
        <w:t>)</w:t>
      </w:r>
      <w:r w:rsidRPr="00421505">
        <w:rPr>
          <w:rFonts w:ascii="Nirmala UI" w:hAnsi="Nirmala UI" w:cs="Nirmala UI"/>
          <w:szCs w:val="22"/>
        </w:rPr>
        <w:t xml:space="preserve"> लक्षणहरूद्वारा ग्रसित हुन्छन्छ। वा एउटी महिलालाई </w:t>
      </w:r>
      <w:r w:rsidR="00B069F3" w:rsidRPr="00421505">
        <w:rPr>
          <w:rFonts w:ascii="Nirmala UI" w:hAnsi="Nirmala UI" w:cs="Nirmala UI"/>
          <w:szCs w:val="22"/>
        </w:rPr>
        <w:t>केवल गम्भीर एन्डोमेट्रिओसिस पत्ता लगाउनको लागि</w:t>
      </w:r>
      <w:r w:rsidR="00B069F3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</w:rPr>
        <w:t>उनको तल्लो पेट</w:t>
      </w:r>
      <w:r w:rsidR="00B84211" w:rsidRPr="00421505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</w:rPr>
        <w:t>पेल्भिक</w:t>
      </w:r>
      <w:r w:rsidR="00B069F3" w:rsidRPr="00421505">
        <w:rPr>
          <w:rFonts w:ascii="Nirmala UI" w:hAnsi="Nirmala UI" w:cs="Nirmala UI"/>
          <w:szCs w:val="22"/>
          <w:cs/>
          <w:lang w:bidi="hi-IN"/>
        </w:rPr>
        <w:t xml:space="preserve">) </w:t>
      </w:r>
      <w:r w:rsidRPr="00421505">
        <w:rPr>
          <w:rFonts w:ascii="Nirmala UI" w:hAnsi="Nirmala UI" w:cs="Nirmala UI"/>
          <w:szCs w:val="22"/>
        </w:rPr>
        <w:t>को दुखाइ बारम्बार बेवास्था गरिन्छ</w:t>
      </w:r>
      <w:r w:rsidR="00743695" w:rsidRPr="00421505">
        <w:rPr>
          <w:rFonts w:ascii="Nirmala UI" w:hAnsi="Nirmala UI" w:cs="Nirmala UI"/>
          <w:szCs w:val="22"/>
          <w:cs/>
          <w:lang w:bidi="hi-IN"/>
        </w:rPr>
        <w:t xml:space="preserve">। </w:t>
      </w:r>
    </w:p>
    <w:p w14:paraId="420C87D5" w14:textId="2426EC8F" w:rsidR="006B7267" w:rsidRPr="00421505" w:rsidRDefault="009D4840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  <w:cs/>
          <w:lang w:bidi="hi-IN"/>
        </w:rPr>
        <w:t xml:space="preserve">यो </w:t>
      </w:r>
      <w:r w:rsidR="006C139D" w:rsidRPr="00421505">
        <w:rPr>
          <w:rFonts w:ascii="Nirmala UI" w:hAnsi="Nirmala UI" w:cs="Nirmala UI"/>
          <w:szCs w:val="22"/>
          <w:cs/>
          <w:lang w:bidi="hi-IN"/>
        </w:rPr>
        <w:t>परिषद्</w:t>
      </w:r>
      <w:r w:rsidRPr="00421505">
        <w:rPr>
          <w:rFonts w:ascii="Nirmala UI" w:hAnsi="Nirmala UI" w:cs="Nirmala UI"/>
          <w:szCs w:val="22"/>
        </w:rPr>
        <w:t>वि</w:t>
      </w:r>
      <w:r w:rsidR="00A74563">
        <w:rPr>
          <w:rFonts w:ascii="Nirmala UI" w:hAnsi="Nirmala UI" w:cs="Nirmala UI" w:hint="cs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</w:rPr>
        <w:t>शेष गरी प्राथमिकता प्राप्त जनसंख्याका विचारहरू सुन्न इच्छुक छन्, जसमा प्रथम राष्ट्र</w:t>
      </w:r>
      <w:r w:rsidR="00A74563">
        <w:rPr>
          <w:rFonts w:ascii="Nirmala UI" w:hAnsi="Nirmala UI" w:cs="Nirmala UI" w:hint="cs"/>
          <w:szCs w:val="22"/>
          <w:cs/>
          <w:lang w:bidi="hi-IN"/>
        </w:rPr>
        <w:t xml:space="preserve">को </w:t>
      </w:r>
      <w:r w:rsidRPr="00421505">
        <w:rPr>
          <w:rFonts w:ascii="Nirmala UI" w:hAnsi="Nirmala UI" w:cs="Nirmala UI"/>
          <w:szCs w:val="22"/>
        </w:rPr>
        <w:t xml:space="preserve">(आदिवासी) </w:t>
      </w:r>
      <w:r w:rsidR="00A74563" w:rsidRPr="002429E2">
        <w:rPr>
          <w:rFonts w:ascii="Nirmala UI" w:hAnsi="Nirmala UI" w:cs="Nirmala UI"/>
          <w:szCs w:val="22"/>
        </w:rPr>
        <w:t>महिला</w:t>
      </w:r>
      <w:r w:rsidR="00A74563">
        <w:rPr>
          <w:rFonts w:ascii="Nirmala UI" w:hAnsi="Nirmala UI" w:cs="Nirmala UI" w:hint="cs"/>
          <w:szCs w:val="22"/>
          <w:cs/>
          <w:lang w:bidi="hi-IN"/>
        </w:rPr>
        <w:t>,</w:t>
      </w:r>
      <w:r w:rsidR="00A74563" w:rsidRPr="002429E2">
        <w:rPr>
          <w:rFonts w:ascii="Nirmala UI" w:hAnsi="Nirmala UI" w:cs="Nirmala UI"/>
          <w:szCs w:val="22"/>
          <w:cs/>
          <w:lang w:bidi="hi-IN"/>
        </w:rPr>
        <w:t xml:space="preserve"> </w:t>
      </w:r>
      <w:r w:rsidRPr="00421505">
        <w:rPr>
          <w:rFonts w:ascii="Nirmala UI" w:hAnsi="Nirmala UI" w:cs="Nirmala UI"/>
          <w:szCs w:val="22"/>
        </w:rPr>
        <w:t>सांस्कृतिक र भाषिक रूपमा विविध समुदायहरू,</w:t>
      </w:r>
      <w:r w:rsidR="00A03622" w:rsidRPr="00421505">
        <w:rPr>
          <w:rFonts w:ascii="Nirmala UI" w:hAnsi="Nirmala UI" w:cs="Nirmala UI"/>
          <w:szCs w:val="22"/>
          <w:cs/>
          <w:lang w:bidi="hi-IN"/>
        </w:rPr>
        <w:t xml:space="preserve"> समलिङ्गी</w:t>
      </w:r>
      <w:r w:rsidRPr="00421505">
        <w:rPr>
          <w:rFonts w:ascii="Nirmala UI" w:hAnsi="Nirmala UI" w:cs="Nirmala UI"/>
          <w:szCs w:val="22"/>
        </w:rPr>
        <w:t xml:space="preserve"> </w:t>
      </w:r>
      <w:r w:rsidR="00A03622" w:rsidRPr="00421505">
        <w:rPr>
          <w:rFonts w:ascii="Nirmala UI" w:hAnsi="Nirmala UI" w:cs="Nirmala UI"/>
          <w:szCs w:val="22"/>
          <w:cs/>
          <w:lang w:bidi="hi-IN"/>
        </w:rPr>
        <w:t>(</w:t>
      </w:r>
      <w:r w:rsidRPr="00421505">
        <w:rPr>
          <w:rFonts w:ascii="Nirmala UI" w:hAnsi="Nirmala UI" w:cs="Nirmala UI"/>
          <w:szCs w:val="22"/>
        </w:rPr>
        <w:t>लेस्बियन</w:t>
      </w:r>
      <w:r w:rsidR="00A03622" w:rsidRPr="00421505">
        <w:rPr>
          <w:rFonts w:ascii="Nirmala UI" w:hAnsi="Nirmala UI" w:cs="Nirmala UI"/>
          <w:szCs w:val="22"/>
          <w:cs/>
          <w:lang w:bidi="hi-IN"/>
        </w:rPr>
        <w:t>)</w:t>
      </w:r>
      <w:r w:rsidRPr="00421505">
        <w:rPr>
          <w:rFonts w:ascii="Nirmala UI" w:hAnsi="Nirmala UI" w:cs="Nirmala UI"/>
          <w:szCs w:val="22"/>
        </w:rPr>
        <w:t xml:space="preserve">, उभयलिंगी, </w:t>
      </w:r>
      <w:r w:rsidR="00A03622" w:rsidRPr="00421505">
        <w:rPr>
          <w:rFonts w:ascii="Nirmala UI" w:hAnsi="Nirmala UI" w:cs="Nirmala UI"/>
          <w:szCs w:val="22"/>
          <w:cs/>
          <w:lang w:bidi="hi-IN"/>
        </w:rPr>
        <w:t>किन्नर</w:t>
      </w:r>
      <w:r w:rsidRPr="00421505">
        <w:rPr>
          <w:rFonts w:ascii="Nirmala UI" w:hAnsi="Nirmala UI" w:cs="Nirmala UI"/>
          <w:szCs w:val="22"/>
        </w:rPr>
        <w:t xml:space="preserve">, अन्तरलिङ्गी र विचित्र व्यक्तिहरू, क्षेत्रीय र दुर्गम समुदायका मानिसहरू, र अपाङ्गताको </w:t>
      </w:r>
      <w:r w:rsidR="00CC3DB6" w:rsidRPr="00421505">
        <w:rPr>
          <w:rFonts w:ascii="Nirmala UI" w:hAnsi="Nirmala UI" w:cs="Nirmala UI"/>
          <w:szCs w:val="22"/>
          <w:cs/>
          <w:lang w:bidi="hi-IN"/>
        </w:rPr>
        <w:t xml:space="preserve">प्रतक्ष </w:t>
      </w:r>
      <w:r w:rsidRPr="00421505">
        <w:rPr>
          <w:rFonts w:ascii="Nirmala UI" w:hAnsi="Nirmala UI" w:cs="Nirmala UI"/>
          <w:szCs w:val="22"/>
        </w:rPr>
        <w:t xml:space="preserve">अनुभव भएका व्यक्तिहरू समावेश छन्। </w:t>
      </w:r>
    </w:p>
    <w:p w14:paraId="6417AC5E" w14:textId="77777777" w:rsidR="00317044" w:rsidRPr="00421505" w:rsidRDefault="00317044">
      <w:pPr>
        <w:pStyle w:val="P68B1DB1-Normal6"/>
        <w:rPr>
          <w:rFonts w:ascii="Nirmala UI" w:hAnsi="Nirmala UI" w:cs="Nirmala UI"/>
          <w:szCs w:val="22"/>
        </w:rPr>
      </w:pPr>
    </w:p>
    <w:p w14:paraId="5B4EF4D1" w14:textId="77777777" w:rsidR="00317044" w:rsidRPr="00421505" w:rsidRDefault="00317044">
      <w:pPr>
        <w:pStyle w:val="P68B1DB1-Normal6"/>
        <w:rPr>
          <w:rFonts w:ascii="Nirmala UI" w:hAnsi="Nirmala UI" w:cs="Nirmala UI"/>
          <w:szCs w:val="22"/>
        </w:rPr>
      </w:pPr>
    </w:p>
    <w:p w14:paraId="08478CE0" w14:textId="7F12E7BD" w:rsidR="006B7267" w:rsidRPr="00421505" w:rsidRDefault="00562B52">
      <w:pPr>
        <w:pStyle w:val="P68B1DB1-Normal6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lastRenderedPageBreak/>
        <w:t xml:space="preserve">आज सर्वेक्षण पूरा गर्नुहोस् (वा आदान प्रदान गर्नुहोस्): </w:t>
      </w:r>
    </w:p>
    <w:p w14:paraId="1A552514" w14:textId="5CD9B7DE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>यदि तपाईंले (वा तपाईंले हेरचाह गर्ने कोही) अष्ट्रेलियाको स्वास्थ्य सेवा प्रणालीमा एउटा महिलाको रूपमा पहुँच</w:t>
      </w:r>
      <w:r w:rsidR="00A74563">
        <w:rPr>
          <w:rFonts w:ascii="Nirmala UI" w:hAnsi="Nirmala UI" w:cs="Nirmala UI" w:hint="cs"/>
          <w:szCs w:val="22"/>
          <w:cs/>
          <w:lang w:bidi="hi-IN"/>
        </w:rPr>
        <w:t xml:space="preserve">मा </w:t>
      </w:r>
      <w:r w:rsidRPr="00421505">
        <w:rPr>
          <w:rFonts w:ascii="Nirmala UI" w:hAnsi="Nirmala UI" w:cs="Nirmala UI"/>
          <w:szCs w:val="22"/>
        </w:rPr>
        <w:t>अवरोध वा लैङ्गिक पूर्वाग्रह अनुभव गर्नुभएको छ भने, तपाईंलाई आफ्नो अनुभवहरू साझा गर्न र #</w:t>
      </w:r>
      <w:r w:rsidR="001E569B">
        <w:rPr>
          <w:rFonts w:ascii="Nirmala UI" w:hAnsi="Nirmala UI" w:cs="Nirmala UI"/>
          <w:szCs w:val="22"/>
        </w:rPr>
        <w:t>EndGenderBias</w:t>
      </w:r>
      <w:r w:rsidRPr="00421505">
        <w:rPr>
          <w:rFonts w:ascii="Nirmala UI" w:hAnsi="Nirmala UI" w:cs="Nirmala UI"/>
          <w:szCs w:val="22"/>
        </w:rPr>
        <w:t xml:space="preserve"> लाई मद्दत गर्न </w:t>
      </w:r>
      <w:r w:rsidR="007E3BF3">
        <w:rPr>
          <w:rFonts w:ascii="Nirmala UI" w:hAnsi="Nirmala UI" w:cs="Nirmala UI"/>
          <w:szCs w:val="22"/>
        </w:rPr>
        <w:t>13</w:t>
      </w:r>
      <w:r w:rsidR="00921D66" w:rsidRPr="006B6A61">
        <w:rPr>
          <w:rFonts w:ascii="Nirmala UI" w:hAnsi="Nirmala UI" w:cs="Nirmala UI"/>
          <w:szCs w:val="22"/>
        </w:rPr>
        <w:t xml:space="preserve"> </w:t>
      </w:r>
      <w:r w:rsidR="00921D66" w:rsidRPr="006B6A61">
        <w:rPr>
          <w:rFonts w:ascii="Nirmala UI" w:hAnsi="Nirmala UI" w:cs="Nirmala UI" w:hint="cs"/>
          <w:szCs w:val="22"/>
        </w:rPr>
        <w:t>अक्टोबर</w:t>
      </w:r>
      <w:r w:rsidR="00921D66" w:rsidRPr="006B6A61">
        <w:rPr>
          <w:rFonts w:ascii="Nirmala UI" w:hAnsi="Nirmala UI" w:cs="Nirmala UI"/>
          <w:szCs w:val="22"/>
        </w:rPr>
        <w:t xml:space="preserve"> 2023</w:t>
      </w:r>
      <w:r w:rsidRPr="00421505">
        <w:rPr>
          <w:rFonts w:ascii="Nirmala UI" w:hAnsi="Nirmala UI" w:cs="Nirmala UI"/>
          <w:szCs w:val="22"/>
        </w:rPr>
        <w:t xml:space="preserve"> सम्ममा सर्वेक्षण पूरा गर्न आमन्त्रित गरिएको छ। </w:t>
      </w:r>
    </w:p>
    <w:p w14:paraId="25C0EDBB" w14:textId="20D247FE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सर्वेक्षणमा पहुँच गर्न र राष्ट्रिय महिला स्वास्थ्य सल्लाहकार परिषद्को बारेमा थप जान्नको लागि </w:t>
      </w:r>
      <w:hyperlink r:id="rId18" w:anchor="_blank" w:history="1">
        <w:r w:rsidR="001E569B" w:rsidRPr="001E569B">
          <w:rPr>
            <w:rStyle w:val="Hyperlink"/>
            <w:rFonts w:ascii="Nirmala UI" w:eastAsia="Times New Roman" w:hAnsi="Nirmala UI" w:cs="Nirmala UI"/>
            <w:color w:val="4472C4"/>
          </w:rPr>
          <w:t>health.gov.au/womens-health-advisory-council</w:t>
        </w:r>
      </w:hyperlink>
      <w:r w:rsidRPr="00421505">
        <w:rPr>
          <w:rFonts w:ascii="Nirmala UI" w:hAnsi="Nirmala UI" w:cs="Nirmala UI"/>
          <w:szCs w:val="22"/>
        </w:rPr>
        <w:t xml:space="preserve"> मा जानुहोस्। </w:t>
      </w:r>
    </w:p>
    <w:p w14:paraId="2CA644D3" w14:textId="7C800D7F" w:rsidR="006B7267" w:rsidRPr="00421505" w:rsidRDefault="006B7267">
      <w:pPr>
        <w:pStyle w:val="Heading1"/>
        <w:rPr>
          <w:rFonts w:ascii="Nirmala UI" w:hAnsi="Nirmala UI" w:cs="Nirmala UI"/>
          <w:sz w:val="22"/>
          <w:szCs w:val="22"/>
        </w:rPr>
      </w:pPr>
    </w:p>
    <w:p w14:paraId="294A02E6" w14:textId="653F645B" w:rsidR="006B7267" w:rsidRPr="00421505" w:rsidRDefault="006B7267">
      <w:pPr>
        <w:spacing w:line="276" w:lineRule="auto"/>
        <w:rPr>
          <w:rFonts w:ascii="Nirmala UI" w:eastAsiaTheme="majorEastAsia" w:hAnsi="Nirmala UI" w:cs="Nirmala UI"/>
          <w:b/>
          <w:color w:val="682773" w:themeColor="accent1"/>
          <w:szCs w:val="22"/>
        </w:rPr>
      </w:pPr>
    </w:p>
    <w:p w14:paraId="19301AEB" w14:textId="77F49836" w:rsidR="006B7267" w:rsidRPr="00421505" w:rsidRDefault="00562B52">
      <w:pPr>
        <w:pStyle w:val="Heading1"/>
        <w:rPr>
          <w:rFonts w:ascii="Nirmala UI" w:hAnsi="Nirmala UI" w:cs="Nirmala UI"/>
          <w:sz w:val="22"/>
          <w:szCs w:val="22"/>
        </w:rPr>
      </w:pPr>
      <w:r w:rsidRPr="00421505">
        <w:rPr>
          <w:rFonts w:ascii="Nirmala UI" w:hAnsi="Nirmala UI" w:cs="Nirmala UI"/>
          <w:sz w:val="22"/>
          <w:szCs w:val="22"/>
        </w:rPr>
        <w:br w:type="page"/>
      </w:r>
      <w:r w:rsidRPr="00421505">
        <w:rPr>
          <w:rFonts w:ascii="Nirmala UI" w:hAnsi="Nirmala UI" w:cs="Nirmala UI" w:hint="cs"/>
          <w:szCs w:val="32"/>
        </w:rPr>
        <w:lastRenderedPageBreak/>
        <w:t>सामाजिक</w:t>
      </w:r>
      <w:r w:rsidRPr="00421505">
        <w:rPr>
          <w:rFonts w:ascii="Nirmala UI" w:hAnsi="Nirmala UI" w:cs="Nirmala UI"/>
          <w:szCs w:val="32"/>
        </w:rPr>
        <w:t xml:space="preserve"> </w:t>
      </w:r>
      <w:r w:rsidRPr="00421505">
        <w:rPr>
          <w:rFonts w:ascii="Nirmala UI" w:hAnsi="Nirmala UI" w:cs="Nirmala UI" w:hint="cs"/>
          <w:szCs w:val="32"/>
        </w:rPr>
        <w:t>पोष्टहरू</w:t>
      </w:r>
    </w:p>
    <w:p w14:paraId="3567B4E3" w14:textId="265EE54F" w:rsidR="006B7267" w:rsidRPr="00421505" w:rsidRDefault="00562B52">
      <w:pPr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szCs w:val="22"/>
        </w:rPr>
        <w:t xml:space="preserve">तलका पोष्टहरू र तस्विरहरू </w:t>
      </w:r>
      <w:r w:rsidR="00E4050F" w:rsidRPr="00421505">
        <w:rPr>
          <w:rFonts w:ascii="Nirmala UI" w:hAnsi="Nirmala UI" w:cs="Nirmala UI"/>
          <w:szCs w:val="22"/>
          <w:cs/>
          <w:lang w:bidi="hi-IN"/>
        </w:rPr>
        <w:t xml:space="preserve">तपाईंको </w:t>
      </w:r>
      <w:r w:rsidRPr="00421505">
        <w:rPr>
          <w:rFonts w:ascii="Nirmala UI" w:hAnsi="Nirmala UI" w:cs="Nirmala UI"/>
          <w:szCs w:val="22"/>
        </w:rPr>
        <w:t>मनपर्ने सामाजिक च्यानलहरूमा प्रकाशित गर्न सकिन्छ।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379"/>
        <w:gridCol w:w="3260"/>
      </w:tblGrid>
      <w:tr w:rsidR="006B7267" w:rsidRPr="00B9289F" w14:paraId="01A8344E" w14:textId="77777777" w:rsidTr="006B7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14:paraId="3FC1F0AB" w14:textId="3CD15CEB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पोष्ट</w:t>
            </w:r>
          </w:p>
        </w:tc>
        <w:tc>
          <w:tcPr>
            <w:tcW w:w="3260" w:type="dxa"/>
          </w:tcPr>
          <w:p w14:paraId="7B40D7EA" w14:textId="39DCB345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तस्विर</w:t>
            </w:r>
          </w:p>
        </w:tc>
      </w:tr>
      <w:tr w:rsidR="006B7267" w:rsidRPr="00B9289F" w14:paraId="270A8907" w14:textId="77777777" w:rsidTr="006B7267">
        <w:tc>
          <w:tcPr>
            <w:tcW w:w="6379" w:type="dxa"/>
          </w:tcPr>
          <w:p w14:paraId="512B56C9" w14:textId="77777777" w:rsidR="006B7267" w:rsidRPr="00421505" w:rsidRDefault="00562B52">
            <w:pPr>
              <w:pStyle w:val="P68B1DB1-NormalTables7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समुदायको लागिः </w:t>
            </w:r>
          </w:p>
          <w:p w14:paraId="238F3F93" w14:textId="5FE9C257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के </w:t>
            </w:r>
            <w:r w:rsidR="00723A07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 तपाईंको </w:t>
            </w:r>
            <w:r w:rsidRPr="00421505">
              <w:rPr>
                <w:rFonts w:ascii="Nirmala UI" w:hAnsi="Nirmala UI" w:cs="Nirmala UI"/>
                <w:szCs w:val="22"/>
              </w:rPr>
              <w:t xml:space="preserve">लिङ्गको कारण </w:t>
            </w:r>
            <w:r w:rsidR="00723A07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तपाईंको </w:t>
            </w:r>
            <w:r w:rsidRPr="00421505">
              <w:rPr>
                <w:rFonts w:ascii="Nirmala UI" w:hAnsi="Nirmala UI" w:cs="Nirmala UI"/>
                <w:szCs w:val="22"/>
              </w:rPr>
              <w:t>स्वास्थ्य सेवाको गुणस्तरमा समस्या छ? राष्ट्रिय महिला स्वास्थ्य सल्लाहकार परिष</w:t>
            </w:r>
            <w:r w:rsidR="00A74563">
              <w:rPr>
                <w:rFonts w:ascii="Nirmala UI" w:hAnsi="Nirmala UI" w:cs="Nirmala UI" w:hint="cs"/>
                <w:szCs w:val="22"/>
                <w:cs/>
                <w:lang w:bidi="hi-IN"/>
              </w:rPr>
              <w:t xml:space="preserve">द् </w:t>
            </w:r>
            <w:r w:rsidRPr="00421505">
              <w:rPr>
                <w:rFonts w:ascii="Nirmala UI" w:hAnsi="Nirmala UI" w:cs="Nirmala UI"/>
                <w:szCs w:val="22"/>
              </w:rPr>
              <w:t xml:space="preserve">तपाईंबाट सुन्न चाहन्छन्। </w:t>
            </w:r>
          </w:p>
          <w:p w14:paraId="776D3AEB" w14:textId="06163F21" w:rsidR="006B7267" w:rsidRPr="00421505" w:rsidRDefault="00562B52">
            <w:pPr>
              <w:pStyle w:val="NormalTables"/>
              <w:rPr>
                <w:rStyle w:val="null1"/>
                <w:rFonts w:ascii="Nirmala UI" w:eastAsia="Times New Roman" w:hAnsi="Nirmala UI" w:cs="Nirmala UI"/>
                <w:color w:val="4472C4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आज यो सर्वेक्षण पूरा गरेर आफ्नो अनुभव साझा गर्नुहोस्: </w:t>
            </w:r>
            <w:hyperlink r:id="rId19" w:anchor="_blank" w:history="1">
              <w:r w:rsidR="001E569B" w:rsidRPr="001E569B">
                <w:rPr>
                  <w:rStyle w:val="Hyperlink"/>
                  <w:rFonts w:ascii="Nirmala UI" w:eastAsia="Times New Roman" w:hAnsi="Nirmala UI" w:cs="Nirmala UI"/>
                  <w:color w:val="4472C4"/>
                </w:rPr>
                <w:t>health.gov.au/womens-health-advisory-council</w:t>
              </w:r>
            </w:hyperlink>
          </w:p>
          <w:p w14:paraId="2CEB5766" w14:textId="089515DE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0BFA93F3" w14:textId="19E70C4F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67" w:rsidRPr="00B9289F" w14:paraId="45C44B4C" w14:textId="77777777" w:rsidTr="006B7267">
        <w:tc>
          <w:tcPr>
            <w:tcW w:w="6379" w:type="dxa"/>
          </w:tcPr>
          <w:p w14:paraId="4091E84B" w14:textId="0F8196DE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के </w:t>
            </w:r>
            <w:r w:rsidR="00723A07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 </w:t>
            </w:r>
            <w:r w:rsidRPr="00421505">
              <w:rPr>
                <w:rFonts w:ascii="Nirmala UI" w:hAnsi="Nirmala UI" w:cs="Nirmala UI"/>
                <w:szCs w:val="22"/>
              </w:rPr>
              <w:t xml:space="preserve">वा </w:t>
            </w:r>
            <w:r w:rsidR="00723A07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तपाईंको </w:t>
            </w:r>
            <w:r w:rsidRPr="00421505">
              <w:rPr>
                <w:rFonts w:ascii="Nirmala UI" w:hAnsi="Nirmala UI" w:cs="Nirmala UI"/>
                <w:szCs w:val="22"/>
              </w:rPr>
              <w:t xml:space="preserve">हेरचाह गर्ने कोहीलाई अष्ट्रेलियाको स्वास्थ्य सेवा प्रणालीमा महिलाको रूपमा अनुचित व्यवहार गरिएको छ? </w:t>
            </w:r>
          </w:p>
          <w:p w14:paraId="38894EFA" w14:textId="414E2DF1" w:rsidR="006B7267" w:rsidRPr="00421505" w:rsidRDefault="00562B52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समाधानको हिस्सा बन्नुहोस् र राष्ट्रिय महिला स्वास्थ्य सल्लाहकार </w:t>
            </w:r>
            <w:r w:rsidR="006F1E81" w:rsidRPr="00421505">
              <w:rPr>
                <w:rFonts w:ascii="Nirmala UI" w:hAnsi="Nirmala UI" w:cs="Nirmala UI"/>
                <w:szCs w:val="22"/>
                <w:cs/>
                <w:lang w:bidi="hi-IN"/>
              </w:rPr>
              <w:t>परिषद्</w:t>
            </w:r>
            <w:r w:rsidR="006F1E81" w:rsidRPr="00421505" w:rsidDel="006F1E81">
              <w:rPr>
                <w:rFonts w:ascii="Nirmala UI" w:hAnsi="Nirmala UI" w:cs="Nirmala UI"/>
                <w:szCs w:val="22"/>
                <w:cs/>
                <w:lang w:bidi="hi-IN"/>
              </w:rPr>
              <w:t xml:space="preserve"> </w:t>
            </w:r>
            <w:r w:rsidRPr="00421505">
              <w:rPr>
                <w:rFonts w:ascii="Nirmala UI" w:hAnsi="Nirmala UI" w:cs="Nirmala UI"/>
                <w:szCs w:val="22"/>
              </w:rPr>
              <w:t>बाट #</w:t>
            </w:r>
            <w:r w:rsidR="001E569B">
              <w:rPr>
                <w:rFonts w:ascii="Nirmala UI" w:hAnsi="Nirmala UI" w:cs="Nirmala UI"/>
                <w:szCs w:val="22"/>
              </w:rPr>
              <w:t>EndGenderBias</w:t>
            </w:r>
            <w:r w:rsidRPr="00421505">
              <w:rPr>
                <w:rFonts w:ascii="Nirmala UI" w:hAnsi="Nirmala UI" w:cs="Nirmala UI"/>
                <w:szCs w:val="22"/>
              </w:rPr>
              <w:t xml:space="preserve"> सर्वेक्षण पूरा गर्नुहोस्। थप जान्नुहोस्: </w:t>
            </w:r>
            <w:hyperlink r:id="rId21" w:anchor="_blank" w:history="1">
              <w:r w:rsidR="001E569B" w:rsidRPr="001E569B">
                <w:rPr>
                  <w:rStyle w:val="Hyperlink"/>
                  <w:rFonts w:ascii="Nirmala UI" w:eastAsia="Times New Roman" w:hAnsi="Nirmala UI" w:cs="Nirmala UI"/>
                  <w:color w:val="4472C4"/>
                </w:rPr>
                <w:t>health.gov.au/womens-health-advisory-council</w:t>
              </w:r>
            </w:hyperlink>
          </w:p>
          <w:p w14:paraId="5A378A6A" w14:textId="598A89F5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042976EE" w14:textId="591C216B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67" w:rsidRPr="00B9289F" w14:paraId="4E734447" w14:textId="77777777" w:rsidTr="006B7267">
        <w:tc>
          <w:tcPr>
            <w:tcW w:w="6379" w:type="dxa"/>
          </w:tcPr>
          <w:p w14:paraId="1424FA26" w14:textId="45416502" w:rsidR="006B7267" w:rsidRPr="00421505" w:rsidRDefault="00562B52">
            <w:pPr>
              <w:pStyle w:val="P68B1DB1-Normal8"/>
              <w:spacing w:after="120" w:line="240" w:lineRule="auto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उद्योगको लागिः</w:t>
            </w:r>
          </w:p>
          <w:p w14:paraId="2D82387D" w14:textId="4D84B614" w:rsidR="006B7267" w:rsidRPr="00421505" w:rsidRDefault="00562B52">
            <w:pPr>
              <w:spacing w:after="120" w:line="240" w:lineRule="auto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राष्ट्रिय महिला स्वास्थ्य सल्लाहकार परिषद् महिला र केटीहरूले अष्ट्रेलियाको स्वास्थ्य सेवा प्रणालीमा अनुभव गर्ने बाधा </w:t>
            </w:r>
            <w:r w:rsidR="008571C5">
              <w:rPr>
                <w:rFonts w:ascii="Nirmala UI" w:hAnsi="Nirmala UI" w:cs="Nirmala UI" w:hint="cs"/>
                <w:szCs w:val="22"/>
                <w:cs/>
                <w:lang w:bidi="hi-IN"/>
              </w:rPr>
              <w:t xml:space="preserve">तथा </w:t>
            </w:r>
            <w:r w:rsidRPr="00421505">
              <w:rPr>
                <w:rFonts w:ascii="Nirmala UI" w:hAnsi="Nirmala UI" w:cs="Nirmala UI"/>
                <w:szCs w:val="22"/>
              </w:rPr>
              <w:t xml:space="preserve">पूर्वाग्रहबारे आफ्नो दृष्टिकोण साझा गर्न </w:t>
            </w:r>
            <w:r w:rsidR="00E65E20" w:rsidRPr="00421505">
              <w:rPr>
                <w:rFonts w:ascii="Nirmala UI" w:hAnsi="Nirmala UI" w:cs="Nirmala UI"/>
                <w:szCs w:val="22"/>
                <w:cs/>
                <w:lang w:bidi="hi-IN"/>
              </w:rPr>
              <w:t>सक्ने शिक्षाविद् तथा स्वास्थ्य व्यवसायीहरुबाट सुन्न चहन्छ।</w:t>
            </w:r>
          </w:p>
          <w:p w14:paraId="77BDD9BA" w14:textId="4FD6AD43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आजै #</w:t>
            </w:r>
            <w:r w:rsidR="001E569B">
              <w:rPr>
                <w:rFonts w:ascii="Nirmala UI" w:hAnsi="Nirmala UI" w:cs="Nirmala UI"/>
                <w:szCs w:val="22"/>
              </w:rPr>
              <w:t>EndGenderBias</w:t>
            </w:r>
            <w:r w:rsidRPr="00421505">
              <w:rPr>
                <w:rFonts w:ascii="Nirmala UI" w:hAnsi="Nirmala UI" w:cs="Nirmala UI"/>
                <w:szCs w:val="22"/>
              </w:rPr>
              <w:t xml:space="preserve"> सर्वेक्षण पूरा गरेर आफ्ना अनुभवहरू साझा गर्नुहोस्: </w:t>
            </w:r>
            <w:hyperlink r:id="rId23" w:anchor="_blank" w:history="1">
              <w:r w:rsidR="001E569B" w:rsidRPr="001E569B">
                <w:rPr>
                  <w:rStyle w:val="Hyperlink"/>
                  <w:rFonts w:ascii="Nirmala UI" w:eastAsia="Times New Roman" w:hAnsi="Nirmala UI" w:cs="Nirmala UI"/>
                  <w:color w:val="4472C4"/>
                </w:rPr>
                <w:t>health.gov.au/womens-health-advisory-council</w:t>
              </w:r>
            </w:hyperlink>
          </w:p>
          <w:p w14:paraId="78F56EA1" w14:textId="3518F6D1" w:rsidR="006B7267" w:rsidRPr="00421505" w:rsidRDefault="006B7267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</w:p>
          <w:p w14:paraId="16897D5A" w14:textId="32DB6EA5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4CC220DB" w14:textId="1CB7E405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67" w:rsidRPr="00B9289F" w14:paraId="5114B766" w14:textId="77777777" w:rsidTr="006B7267">
        <w:tc>
          <w:tcPr>
            <w:tcW w:w="6379" w:type="dxa"/>
          </w:tcPr>
          <w:p w14:paraId="3655562A" w14:textId="2587F38E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lastRenderedPageBreak/>
              <w:t xml:space="preserve">के </w:t>
            </w:r>
            <w:r w:rsidR="005857EB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 </w:t>
            </w:r>
            <w:r w:rsidRPr="00421505">
              <w:rPr>
                <w:rFonts w:ascii="Nirmala UI" w:hAnsi="Nirmala UI" w:cs="Nirmala UI"/>
                <w:szCs w:val="22"/>
              </w:rPr>
              <w:t xml:space="preserve">वा </w:t>
            </w:r>
            <w:r w:rsidR="005857EB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तपाईंको </w:t>
            </w:r>
            <w:r w:rsidRPr="00421505">
              <w:rPr>
                <w:rFonts w:ascii="Nirmala UI" w:hAnsi="Nirmala UI" w:cs="Nirmala UI"/>
                <w:szCs w:val="22"/>
              </w:rPr>
              <w:t xml:space="preserve">हेरचाह गर्ने कोहीलाई अष्ट्रेलियाको स्वास्थ्य सेवा प्रणालीमा महिलाको रूपमा अनुचित व्यवहार गरिएको छ? </w:t>
            </w:r>
          </w:p>
          <w:p w14:paraId="2021B8A3" w14:textId="1694F5A1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समाधानको हिस्सा बन्नुहोस् र राष्ट्रिय महिला स्वास्थ्य सल्लाहकार </w:t>
            </w:r>
            <w:r w:rsidR="00E90AB2" w:rsidRPr="00421505">
              <w:rPr>
                <w:rFonts w:ascii="Nirmala UI" w:hAnsi="Nirmala UI" w:cs="Nirmala UI"/>
                <w:szCs w:val="22"/>
                <w:cs/>
                <w:lang w:bidi="hi-IN"/>
              </w:rPr>
              <w:t>परिषद्</w:t>
            </w:r>
            <w:r w:rsidR="00E90AB2" w:rsidRPr="00421505" w:rsidDel="00E90AB2">
              <w:rPr>
                <w:rFonts w:ascii="Nirmala UI" w:hAnsi="Nirmala UI" w:cs="Nirmala UI"/>
                <w:szCs w:val="22"/>
                <w:cs/>
                <w:lang w:bidi="hi-IN"/>
              </w:rPr>
              <w:t xml:space="preserve"> </w:t>
            </w:r>
            <w:r w:rsidRPr="00421505">
              <w:rPr>
                <w:rFonts w:ascii="Nirmala UI" w:hAnsi="Nirmala UI" w:cs="Nirmala UI"/>
                <w:szCs w:val="22"/>
              </w:rPr>
              <w:t xml:space="preserve">बाट #EndGenderBias सर्वेक्षण पूरा गर्नुहोस्। थप जान्नुहोस्: </w:t>
            </w:r>
            <w:hyperlink r:id="rId25" w:anchor="_blank" w:history="1">
              <w:r w:rsidR="001E569B" w:rsidRPr="001E569B">
                <w:rPr>
                  <w:rStyle w:val="Hyperlink"/>
                  <w:rFonts w:ascii="Nirmala UI" w:eastAsia="Times New Roman" w:hAnsi="Nirmala UI" w:cs="Nirmala UI"/>
                  <w:color w:val="4472C4"/>
                </w:rPr>
                <w:t>health.gov.au/womens-health-advisory-council</w:t>
              </w:r>
            </w:hyperlink>
          </w:p>
          <w:p w14:paraId="48B50A99" w14:textId="77777777" w:rsidR="006B7267" w:rsidRPr="00421505" w:rsidRDefault="006B7267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</w:p>
          <w:p w14:paraId="41F81047" w14:textId="64647110" w:rsidR="006B7267" w:rsidRPr="00421505" w:rsidRDefault="00562B52">
            <w:pPr>
              <w:spacing w:after="120" w:line="240" w:lineRule="auto"/>
              <w:rPr>
                <w:rFonts w:ascii="Nirmala UI" w:hAnsi="Nirmala UI" w:cs="Nirmala UI"/>
                <w:b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64955CC4" w14:textId="317946FF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तस्विर ३४०९२२०६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तस्विर ३४०९२२०६९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67" w:rsidRPr="00B9289F" w14:paraId="17526D00" w14:textId="77777777" w:rsidTr="006B7267">
        <w:tc>
          <w:tcPr>
            <w:tcW w:w="6379" w:type="dxa"/>
          </w:tcPr>
          <w:p w14:paraId="1BF84904" w14:textId="687261A0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अष्ट्रेलियामा एक युवतीको हैसियतमा, के </w:t>
            </w:r>
            <w:r w:rsidR="000B1923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तपाईंलाई </w:t>
            </w:r>
            <w:r w:rsidRPr="00421505">
              <w:rPr>
                <w:rFonts w:ascii="Nirmala UI" w:hAnsi="Nirmala UI" w:cs="Nirmala UI"/>
                <w:szCs w:val="22"/>
              </w:rPr>
              <w:t xml:space="preserve">लाग्छ कि </w:t>
            </w:r>
            <w:r w:rsidR="000B1923" w:rsidRPr="00421505">
              <w:rPr>
                <w:rFonts w:ascii="Nirmala UI" w:hAnsi="Nirmala UI" w:cs="Nirmala UI"/>
                <w:szCs w:val="22"/>
                <w:cs/>
                <w:lang w:bidi="hi-IN"/>
              </w:rPr>
              <w:t xml:space="preserve">तपाईंको </w:t>
            </w:r>
            <w:r w:rsidRPr="00421505">
              <w:rPr>
                <w:rFonts w:ascii="Nirmala UI" w:hAnsi="Nirmala UI" w:cs="Nirmala UI"/>
                <w:szCs w:val="22"/>
              </w:rPr>
              <w:t>लिङ्गको कारणले स्वास्थ्य सेवामा पहुँच गर्न कठिनाइ भएको छ?</w:t>
            </w:r>
          </w:p>
          <w:p w14:paraId="7E223F84" w14:textId="706BBA5D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 xml:space="preserve">समाधानको हिस्सा बन्नुहोस् र राष्ट्रिय महिला स्वास्थ्य सल्लाहकार </w:t>
            </w:r>
            <w:r w:rsidR="00E90AB2" w:rsidRPr="00421505">
              <w:rPr>
                <w:rFonts w:ascii="Nirmala UI" w:hAnsi="Nirmala UI" w:cs="Nirmala UI"/>
                <w:szCs w:val="22"/>
                <w:cs/>
                <w:lang w:bidi="hi-IN"/>
              </w:rPr>
              <w:t>परिषद्</w:t>
            </w:r>
            <w:r w:rsidR="00E90AB2" w:rsidRPr="00421505" w:rsidDel="00E90AB2">
              <w:rPr>
                <w:rFonts w:ascii="Nirmala UI" w:hAnsi="Nirmala UI" w:cs="Nirmala UI"/>
                <w:szCs w:val="22"/>
                <w:cs/>
                <w:lang w:bidi="hi-IN"/>
              </w:rPr>
              <w:t xml:space="preserve"> </w:t>
            </w:r>
            <w:r w:rsidRPr="00421505">
              <w:rPr>
                <w:rFonts w:ascii="Nirmala UI" w:hAnsi="Nirmala UI" w:cs="Nirmala UI"/>
                <w:szCs w:val="22"/>
              </w:rPr>
              <w:t>बाट #EndGenderBias सर्वेक्षण पूरा गर्नुहोस्। थप जान्नुहोस्ः</w:t>
            </w:r>
            <w:r w:rsidRPr="00421505">
              <w:rPr>
                <w:rStyle w:val="null1"/>
                <w:rFonts w:ascii="Nirmala UI" w:eastAsia="Times New Roman" w:hAnsi="Nirmala UI" w:cs="Nirmala UI"/>
                <w:color w:val="4472C4"/>
                <w:szCs w:val="22"/>
              </w:rPr>
              <w:t xml:space="preserve"> </w:t>
            </w:r>
            <w:hyperlink r:id="rId27" w:anchor="_blank" w:history="1">
              <w:r w:rsidR="001E569B" w:rsidRPr="001E569B">
                <w:rPr>
                  <w:rStyle w:val="Hyperlink"/>
                  <w:rFonts w:ascii="Nirmala UI" w:eastAsia="Times New Roman" w:hAnsi="Nirmala UI" w:cs="Nirmala UI"/>
                  <w:color w:val="4472C4"/>
                </w:rPr>
                <w:t>health.gov.au/womens-health-advisory-council</w:t>
              </w:r>
            </w:hyperlink>
          </w:p>
          <w:p w14:paraId="02EB9F78" w14:textId="77777777" w:rsidR="006B7267" w:rsidRPr="00421505" w:rsidRDefault="006B7267">
            <w:pPr>
              <w:pStyle w:val="NormalTables"/>
              <w:rPr>
                <w:rStyle w:val="Hyperlink"/>
                <w:rFonts w:ascii="Nirmala UI" w:hAnsi="Nirmala UI" w:cs="Nirmala UI"/>
                <w:szCs w:val="22"/>
              </w:rPr>
            </w:pPr>
          </w:p>
          <w:p w14:paraId="09F8E1AA" w14:textId="24518374" w:rsidR="006B7267" w:rsidRPr="00421505" w:rsidRDefault="00562B52">
            <w:pPr>
              <w:spacing w:after="120" w:line="240" w:lineRule="auto"/>
              <w:rPr>
                <w:rFonts w:ascii="Nirmala UI" w:hAnsi="Nirmala UI" w:cs="Nirmala UI"/>
                <w:b/>
                <w:szCs w:val="22"/>
              </w:rPr>
            </w:pPr>
            <w:r w:rsidRPr="00421505">
              <w:rPr>
                <w:rFonts w:ascii="Nirmala UI" w:hAnsi="Nirmala UI" w:cs="Nirmala UI"/>
                <w:szCs w:val="22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14:paraId="2BF5FF5D" w14:textId="4803EBBD" w:rsidR="006B7267" w:rsidRPr="00421505" w:rsidRDefault="00562B52">
            <w:pPr>
              <w:pStyle w:val="NormalTables"/>
              <w:rPr>
                <w:rFonts w:ascii="Nirmala UI" w:hAnsi="Nirmala UI" w:cs="Nirmala UI"/>
                <w:szCs w:val="22"/>
              </w:rPr>
            </w:pPr>
            <w:r w:rsidRPr="00421505">
              <w:rPr>
                <w:rFonts w:ascii="Nirmala UI" w:hAnsi="Nirmala UI" w:cs="Nirmala UI"/>
                <w:noProof/>
                <w:szCs w:val="22"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तस्विर २८२६९१५०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तस्विर २८२६९१५०९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AA50B" w14:textId="77777777" w:rsidR="006B7267" w:rsidRPr="00421505" w:rsidRDefault="006B7267">
      <w:pPr>
        <w:pStyle w:val="Heading1"/>
        <w:rPr>
          <w:rFonts w:ascii="Nirmala UI" w:hAnsi="Nirmala UI" w:cs="Nirmala UI"/>
          <w:sz w:val="22"/>
          <w:szCs w:val="22"/>
        </w:rPr>
      </w:pPr>
    </w:p>
    <w:p w14:paraId="27209033" w14:textId="77777777" w:rsidR="006B7267" w:rsidRPr="00421505" w:rsidRDefault="00562B52">
      <w:pPr>
        <w:spacing w:line="276" w:lineRule="auto"/>
        <w:ind w:left="714" w:hanging="357"/>
        <w:rPr>
          <w:rFonts w:ascii="Nirmala UI" w:eastAsiaTheme="majorEastAsia" w:hAnsi="Nirmala UI" w:cs="Nirmala UI"/>
          <w:b/>
          <w:color w:val="682773" w:themeColor="accent1"/>
          <w:szCs w:val="22"/>
        </w:rPr>
      </w:pPr>
      <w:r w:rsidRPr="00421505">
        <w:rPr>
          <w:rFonts w:ascii="Nirmala UI" w:hAnsi="Nirmala UI" w:cs="Nirmala UI"/>
          <w:szCs w:val="22"/>
        </w:rPr>
        <w:br w:type="page"/>
      </w:r>
    </w:p>
    <w:p w14:paraId="791F45B4" w14:textId="571A4D9E" w:rsidR="006B7267" w:rsidRPr="00421505" w:rsidRDefault="00562B52">
      <w:pPr>
        <w:pStyle w:val="Heading1"/>
        <w:rPr>
          <w:rFonts w:ascii="Nirmala UI" w:hAnsi="Nirmala UI" w:cs="Nirmala UI"/>
          <w:szCs w:val="32"/>
        </w:rPr>
      </w:pPr>
      <w:r w:rsidRPr="00421505">
        <w:rPr>
          <w:rFonts w:ascii="Nirmala UI" w:hAnsi="Nirmala UI" w:cs="Nirmala UI" w:hint="cs"/>
          <w:szCs w:val="32"/>
        </w:rPr>
        <w:lastRenderedPageBreak/>
        <w:t>पोष्टर</w:t>
      </w:r>
    </w:p>
    <w:p w14:paraId="4DECE4CE" w14:textId="77777777" w:rsidR="00495B54" w:rsidRDefault="005E6255" w:rsidP="51F81F66">
      <w:pPr>
        <w:spacing w:after="0"/>
        <w:jc w:val="center"/>
        <w:rPr>
          <w:rFonts w:ascii="Nirmala UI" w:hAnsi="Nirmala UI" w:cs="Nirmala UI"/>
          <w:lang w:bidi="hi-IN"/>
        </w:rPr>
      </w:pPr>
      <w:r w:rsidRPr="51F81F66">
        <w:rPr>
          <w:rFonts w:ascii="Nirmala UI" w:hAnsi="Nirmala UI" w:cs="Nirmala UI"/>
          <w:cs/>
          <w:lang w:bidi="hi-IN"/>
        </w:rPr>
        <w:t>यो पोस्टरलाई</w:t>
      </w:r>
      <w:r w:rsidR="003D17C1" w:rsidRPr="51F81F66">
        <w:rPr>
          <w:rFonts w:ascii="Nirmala UI" w:hAnsi="Nirmala UI" w:cs="Nirmala UI"/>
          <w:cs/>
          <w:lang w:bidi="hi-IN"/>
        </w:rPr>
        <w:t xml:space="preserve"> </w:t>
      </w:r>
      <w:hyperlink r:id="rId29">
        <w:r w:rsidR="003D17C1" w:rsidRPr="51F81F66">
          <w:rPr>
            <w:rStyle w:val="Hyperlink"/>
            <w:rFonts w:ascii="Nirmala UI" w:hAnsi="Nirmala UI" w:cs="Nirmala UI"/>
            <w:lang w:bidi="hi-IN"/>
          </w:rPr>
          <w:t>डाउनलोड</w:t>
        </w:r>
      </w:hyperlink>
      <w:r w:rsidR="00C73B2C" w:rsidRPr="51F81F66">
        <w:rPr>
          <w:rFonts w:ascii="Nirmala UI" w:hAnsi="Nirmala UI" w:cs="Nirmala UI"/>
          <w:cs/>
          <w:lang w:bidi="hi-IN"/>
        </w:rPr>
        <w:t xml:space="preserve"> गर्नुहोस्</w:t>
      </w:r>
      <w:r w:rsidR="003D17C1" w:rsidRPr="51F81F66">
        <w:rPr>
          <w:rFonts w:ascii="Nirmala UI" w:hAnsi="Nirmala UI" w:cs="Nirmala UI"/>
        </w:rPr>
        <w:t xml:space="preserve">, </w:t>
      </w:r>
      <w:r w:rsidR="003D17C1" w:rsidRPr="51F81F66">
        <w:rPr>
          <w:rFonts w:ascii="Nirmala UI" w:hAnsi="Nirmala UI" w:cs="Nirmala UI"/>
          <w:cs/>
          <w:lang w:bidi="hi-IN"/>
        </w:rPr>
        <w:t xml:space="preserve">छाप्नुहोस् र </w:t>
      </w:r>
      <w:r w:rsidR="00C73B2C" w:rsidRPr="51F81F66">
        <w:rPr>
          <w:rFonts w:ascii="Nirmala UI" w:hAnsi="Nirmala UI" w:cs="Nirmala UI"/>
          <w:cs/>
          <w:lang w:bidi="hi-IN"/>
        </w:rPr>
        <w:t>सूचना</w:t>
      </w:r>
      <w:r w:rsidR="00A42939" w:rsidRPr="51F81F66">
        <w:rPr>
          <w:rFonts w:ascii="Nirmala UI" w:hAnsi="Nirmala UI" w:cs="Nirmala UI"/>
          <w:cs/>
          <w:lang w:bidi="hi-IN"/>
        </w:rPr>
        <w:t>बोर्डमा</w:t>
      </w:r>
      <w:r w:rsidR="00A42939" w:rsidRPr="51F81F66">
        <w:rPr>
          <w:rFonts w:ascii="Nirmala UI" w:hAnsi="Nirmala UI" w:cs="Nirmala UI"/>
        </w:rPr>
        <w:t xml:space="preserve">, </w:t>
      </w:r>
      <w:r w:rsidR="00A42939" w:rsidRPr="51F81F66">
        <w:rPr>
          <w:rFonts w:ascii="Nirmala UI" w:hAnsi="Nirmala UI" w:cs="Nirmala UI"/>
          <w:cs/>
          <w:lang w:bidi="hi-IN"/>
        </w:rPr>
        <w:t xml:space="preserve">फोयरहरूमा वा अष्ट्रेलियाको स्वास्थ्य सेवा प्रणालीमा लिङ्ग पूर्वाग्रहको अनुभव भएका वयस्क महिलाहरू र महिला र केटीहरूको हेरचाह गर्नेहरूले हेर्ने ठाउँहरूमा </w:t>
      </w:r>
      <w:r w:rsidR="003D17C1" w:rsidRPr="51F81F66">
        <w:rPr>
          <w:rFonts w:ascii="Nirmala UI" w:hAnsi="Nirmala UI" w:cs="Nirmala UI"/>
          <w:cs/>
          <w:lang w:bidi="hi-IN"/>
        </w:rPr>
        <w:t xml:space="preserve">प्रदर्शन </w:t>
      </w:r>
    </w:p>
    <w:p w14:paraId="129C31B4" w14:textId="64C36DF2" w:rsidR="00474D31" w:rsidRDefault="00474D31" w:rsidP="00421505">
      <w:pPr>
        <w:spacing w:after="0"/>
        <w:jc w:val="center"/>
        <w:rPr>
          <w:rFonts w:ascii="Nirmala UI" w:hAnsi="Nirmala UI" w:cs="Nirmala UI"/>
          <w:szCs w:val="22"/>
          <w:lang w:bidi="hi-IN"/>
        </w:rPr>
      </w:pPr>
      <w:r w:rsidRPr="000C7C36">
        <w:rPr>
          <w:rFonts w:ascii="Nirmala UI" w:hAnsi="Nirmala UI" w:cs="Nirmala UI"/>
          <w:szCs w:val="22"/>
          <w:cs/>
          <w:lang w:bidi="hi-IN"/>
        </w:rPr>
        <w:t>गर्नुहोस्।</w:t>
      </w:r>
    </w:p>
    <w:p w14:paraId="619ED8DD" w14:textId="37D5B5B4" w:rsidR="006B7267" w:rsidRPr="00421505" w:rsidRDefault="00562B52" w:rsidP="00421505">
      <w:pPr>
        <w:ind w:right="-284"/>
        <w:jc w:val="center"/>
        <w:rPr>
          <w:rFonts w:ascii="Nirmala UI" w:hAnsi="Nirmala UI" w:cs="Nirmala UI"/>
          <w:szCs w:val="22"/>
        </w:rPr>
      </w:pPr>
      <w:r w:rsidRPr="00421505">
        <w:rPr>
          <w:rFonts w:ascii="Nirmala UI" w:hAnsi="Nirmala UI" w:cs="Nirmala UI"/>
          <w:noProof/>
          <w:szCs w:val="22"/>
        </w:rPr>
        <w:drawing>
          <wp:inline distT="0" distB="0" distL="0" distR="0" wp14:anchorId="1D6E88CE" wp14:editId="23259143">
            <wp:extent cx="4145280" cy="5409532"/>
            <wp:effectExtent l="19050" t="19050" r="26670" b="2032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024" cy="5430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FBC39" w14:textId="3D319DA2" w:rsidR="006B7267" w:rsidRPr="00421505" w:rsidRDefault="006B7267">
      <w:pPr>
        <w:rPr>
          <w:rFonts w:ascii="Nirmala UI" w:hAnsi="Nirmala UI" w:cs="Nirmala UI"/>
          <w:szCs w:val="22"/>
        </w:rPr>
      </w:pPr>
    </w:p>
    <w:sectPr w:rsidR="006B7267" w:rsidRPr="00421505" w:rsidSect="00421505">
      <w:pgSz w:w="11907" w:h="16839" w:code="9"/>
      <w:pgMar w:top="3119" w:right="1134" w:bottom="1276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BF80D" w14:textId="77777777" w:rsidR="00713BE8" w:rsidRDefault="00713BE8">
      <w:r>
        <w:separator/>
      </w:r>
    </w:p>
  </w:endnote>
  <w:endnote w:type="continuationSeparator" w:id="0">
    <w:p w14:paraId="702E0420" w14:textId="77777777" w:rsidR="00713BE8" w:rsidRDefault="00713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713721" w14:textId="77777777" w:rsidR="006B7267" w:rsidRDefault="00562B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1D5C9D3F" w14:textId="710AB9AF" w:rsidR="006B7267" w:rsidRDefault="00562B52">
    <w:pPr>
      <w:pStyle w:val="P68B1DB1-Footer9"/>
      <w:ind w:right="360"/>
    </w:pPr>
    <w:r>
      <w:t>Information kit – #</w:t>
    </w:r>
    <w:r w:rsidR="001E569B">
      <w:t>EndGenderBias</w:t>
    </w:r>
    <w:r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E2F5C" w14:textId="77777777" w:rsidR="00713BE8" w:rsidRDefault="00713BE8">
      <w:r>
        <w:separator/>
      </w:r>
    </w:p>
  </w:footnote>
  <w:footnote w:type="continuationSeparator" w:id="0">
    <w:p w14:paraId="1B902DEA" w14:textId="77777777" w:rsidR="00713BE8" w:rsidRDefault="00713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6B0B" w14:textId="6AA1DA14" w:rsidR="006B7267" w:rsidRDefault="00562B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C087" w14:textId="746474DD" w:rsidR="006B7267" w:rsidRDefault="00562B5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41B93D" w14:textId="31A8DD83" w:rsidR="006B7267" w:rsidRDefault="006B72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6"/>
  </w:num>
  <w:num w:numId="13">
    <w:abstractNumId w:val="10"/>
  </w:num>
  <w:num w:numId="14">
    <w:abstractNumId w:val="33"/>
  </w:num>
  <w:num w:numId="15">
    <w:abstractNumId w:val="29"/>
  </w:num>
  <w:num w:numId="16">
    <w:abstractNumId w:val="38"/>
  </w:num>
  <w:num w:numId="17">
    <w:abstractNumId w:val="20"/>
  </w:num>
  <w:num w:numId="18">
    <w:abstractNumId w:val="36"/>
  </w:num>
  <w:num w:numId="19">
    <w:abstractNumId w:val="25"/>
  </w:num>
  <w:num w:numId="20">
    <w:abstractNumId w:val="31"/>
  </w:num>
  <w:num w:numId="21">
    <w:abstractNumId w:val="17"/>
  </w:num>
  <w:num w:numId="22">
    <w:abstractNumId w:val="34"/>
  </w:num>
  <w:num w:numId="23">
    <w:abstractNumId w:val="11"/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37"/>
  </w:num>
  <w:num w:numId="30">
    <w:abstractNumId w:val="32"/>
  </w:num>
  <w:num w:numId="31">
    <w:abstractNumId w:val="28"/>
  </w:num>
  <w:num w:numId="32">
    <w:abstractNumId w:val="27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15"/>
  </w:num>
  <w:num w:numId="39">
    <w:abstractNumId w:val="35"/>
  </w:num>
  <w:num w:numId="40">
    <w:abstractNumId w:val="26"/>
  </w:num>
  <w:num w:numId="41">
    <w:abstractNumId w:val="24"/>
  </w:num>
  <w:num w:numId="42">
    <w:abstractNumId w:val="19"/>
  </w:num>
  <w:num w:numId="43">
    <w:abstractNumId w:val="39"/>
  </w:num>
  <w:num w:numId="4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2"/>
  </w:num>
  <w:num w:numId="46">
    <w:abstractNumId w:val="13"/>
  </w:num>
  <w:num w:numId="47">
    <w:abstractNumId w:val="14"/>
  </w:num>
  <w:num w:numId="48">
    <w:abstractNumId w:val="12"/>
  </w:num>
  <w:num w:numId="49">
    <w:abstractNumId w:val="30"/>
  </w:num>
  <w:num w:numId="50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40BF"/>
    <w:rsid w:val="00026703"/>
    <w:rsid w:val="000267B9"/>
    <w:rsid w:val="000309E8"/>
    <w:rsid w:val="000329AC"/>
    <w:rsid w:val="000408A9"/>
    <w:rsid w:val="0004753F"/>
    <w:rsid w:val="00050333"/>
    <w:rsid w:val="00053E9B"/>
    <w:rsid w:val="00055163"/>
    <w:rsid w:val="000612CB"/>
    <w:rsid w:val="000645D4"/>
    <w:rsid w:val="00071563"/>
    <w:rsid w:val="0007296E"/>
    <w:rsid w:val="00074091"/>
    <w:rsid w:val="00074CA9"/>
    <w:rsid w:val="00080969"/>
    <w:rsid w:val="00095781"/>
    <w:rsid w:val="000A082C"/>
    <w:rsid w:val="000B1923"/>
    <w:rsid w:val="000B1F64"/>
    <w:rsid w:val="000B56E4"/>
    <w:rsid w:val="000B635E"/>
    <w:rsid w:val="000C5645"/>
    <w:rsid w:val="000C6743"/>
    <w:rsid w:val="000D0E8D"/>
    <w:rsid w:val="000D2844"/>
    <w:rsid w:val="000E5847"/>
    <w:rsid w:val="000F523B"/>
    <w:rsid w:val="00102D82"/>
    <w:rsid w:val="00110ECE"/>
    <w:rsid w:val="00116189"/>
    <w:rsid w:val="0011724D"/>
    <w:rsid w:val="00121233"/>
    <w:rsid w:val="00126BE9"/>
    <w:rsid w:val="001346E2"/>
    <w:rsid w:val="0014084E"/>
    <w:rsid w:val="00155CBF"/>
    <w:rsid w:val="001613E2"/>
    <w:rsid w:val="00161ADD"/>
    <w:rsid w:val="00175A8C"/>
    <w:rsid w:val="0018207F"/>
    <w:rsid w:val="0018504D"/>
    <w:rsid w:val="001924BC"/>
    <w:rsid w:val="00193A88"/>
    <w:rsid w:val="00195E82"/>
    <w:rsid w:val="001A149F"/>
    <w:rsid w:val="001A5F46"/>
    <w:rsid w:val="001D10EA"/>
    <w:rsid w:val="001D2D2C"/>
    <w:rsid w:val="001E569B"/>
    <w:rsid w:val="001F0F75"/>
    <w:rsid w:val="001F2084"/>
    <w:rsid w:val="00206B0F"/>
    <w:rsid w:val="002070C1"/>
    <w:rsid w:val="00207AD1"/>
    <w:rsid w:val="00215A4B"/>
    <w:rsid w:val="002217F7"/>
    <w:rsid w:val="002234C4"/>
    <w:rsid w:val="002249B2"/>
    <w:rsid w:val="00227614"/>
    <w:rsid w:val="00231950"/>
    <w:rsid w:val="002355B7"/>
    <w:rsid w:val="002377EB"/>
    <w:rsid w:val="0025349F"/>
    <w:rsid w:val="00256771"/>
    <w:rsid w:val="002627EF"/>
    <w:rsid w:val="00262D83"/>
    <w:rsid w:val="00282EB4"/>
    <w:rsid w:val="00294A61"/>
    <w:rsid w:val="002A5F51"/>
    <w:rsid w:val="002B01A8"/>
    <w:rsid w:val="002B0690"/>
    <w:rsid w:val="002C02F5"/>
    <w:rsid w:val="002C2823"/>
    <w:rsid w:val="002E4CAC"/>
    <w:rsid w:val="002E6CE5"/>
    <w:rsid w:val="002F240F"/>
    <w:rsid w:val="00301796"/>
    <w:rsid w:val="003029AC"/>
    <w:rsid w:val="00311A56"/>
    <w:rsid w:val="003151A7"/>
    <w:rsid w:val="00317044"/>
    <w:rsid w:val="00324DDB"/>
    <w:rsid w:val="00326879"/>
    <w:rsid w:val="00342CF2"/>
    <w:rsid w:val="00346DF1"/>
    <w:rsid w:val="00346F8B"/>
    <w:rsid w:val="00361066"/>
    <w:rsid w:val="00361C00"/>
    <w:rsid w:val="0037278E"/>
    <w:rsid w:val="00372C9C"/>
    <w:rsid w:val="00383487"/>
    <w:rsid w:val="00383BAF"/>
    <w:rsid w:val="00393F51"/>
    <w:rsid w:val="003A053F"/>
    <w:rsid w:val="003A137D"/>
    <w:rsid w:val="003A1748"/>
    <w:rsid w:val="003A238A"/>
    <w:rsid w:val="003A6E3A"/>
    <w:rsid w:val="003B4C8C"/>
    <w:rsid w:val="003B7DB6"/>
    <w:rsid w:val="003C0B12"/>
    <w:rsid w:val="003C3332"/>
    <w:rsid w:val="003C3A20"/>
    <w:rsid w:val="003C5FBC"/>
    <w:rsid w:val="003C60D7"/>
    <w:rsid w:val="003D17C1"/>
    <w:rsid w:val="003D4DD3"/>
    <w:rsid w:val="003F3CE5"/>
    <w:rsid w:val="003F6000"/>
    <w:rsid w:val="0040247D"/>
    <w:rsid w:val="00421505"/>
    <w:rsid w:val="00426569"/>
    <w:rsid w:val="00433CBB"/>
    <w:rsid w:val="004373BF"/>
    <w:rsid w:val="00440734"/>
    <w:rsid w:val="004455DA"/>
    <w:rsid w:val="00451BE1"/>
    <w:rsid w:val="0045443E"/>
    <w:rsid w:val="00456865"/>
    <w:rsid w:val="004610DD"/>
    <w:rsid w:val="0047113D"/>
    <w:rsid w:val="00471C49"/>
    <w:rsid w:val="00474D31"/>
    <w:rsid w:val="00484B7C"/>
    <w:rsid w:val="00495B54"/>
    <w:rsid w:val="004978B0"/>
    <w:rsid w:val="004A173B"/>
    <w:rsid w:val="004B2868"/>
    <w:rsid w:val="004C7D1B"/>
    <w:rsid w:val="004D0E8D"/>
    <w:rsid w:val="004D488A"/>
    <w:rsid w:val="004E193D"/>
    <w:rsid w:val="004E28EA"/>
    <w:rsid w:val="004F1F65"/>
    <w:rsid w:val="00500F43"/>
    <w:rsid w:val="005507A3"/>
    <w:rsid w:val="00550FCE"/>
    <w:rsid w:val="005535E0"/>
    <w:rsid w:val="00562B52"/>
    <w:rsid w:val="005645D7"/>
    <w:rsid w:val="00567E08"/>
    <w:rsid w:val="00570809"/>
    <w:rsid w:val="00583BB2"/>
    <w:rsid w:val="005857EB"/>
    <w:rsid w:val="005872E5"/>
    <w:rsid w:val="00591EA9"/>
    <w:rsid w:val="00597D46"/>
    <w:rsid w:val="005A64A7"/>
    <w:rsid w:val="005C5E60"/>
    <w:rsid w:val="005C6055"/>
    <w:rsid w:val="005D397A"/>
    <w:rsid w:val="005D4CE2"/>
    <w:rsid w:val="005E43A3"/>
    <w:rsid w:val="005E6255"/>
    <w:rsid w:val="005E761E"/>
    <w:rsid w:val="005F0647"/>
    <w:rsid w:val="00601A3A"/>
    <w:rsid w:val="00617AAA"/>
    <w:rsid w:val="00620CAC"/>
    <w:rsid w:val="006211D1"/>
    <w:rsid w:val="00621681"/>
    <w:rsid w:val="00624526"/>
    <w:rsid w:val="0063327E"/>
    <w:rsid w:val="00633B11"/>
    <w:rsid w:val="00635AC4"/>
    <w:rsid w:val="00647216"/>
    <w:rsid w:val="00650E01"/>
    <w:rsid w:val="006638CA"/>
    <w:rsid w:val="00663C24"/>
    <w:rsid w:val="00670A26"/>
    <w:rsid w:val="006717DC"/>
    <w:rsid w:val="00672341"/>
    <w:rsid w:val="006727C4"/>
    <w:rsid w:val="00685C09"/>
    <w:rsid w:val="006A1083"/>
    <w:rsid w:val="006A12D2"/>
    <w:rsid w:val="006A2AD4"/>
    <w:rsid w:val="006B1EA4"/>
    <w:rsid w:val="006B6A61"/>
    <w:rsid w:val="006B7267"/>
    <w:rsid w:val="006C139D"/>
    <w:rsid w:val="006C5403"/>
    <w:rsid w:val="006C7588"/>
    <w:rsid w:val="006D491C"/>
    <w:rsid w:val="006E6322"/>
    <w:rsid w:val="006F1E81"/>
    <w:rsid w:val="006F66D7"/>
    <w:rsid w:val="00703047"/>
    <w:rsid w:val="007076BF"/>
    <w:rsid w:val="00710BB2"/>
    <w:rsid w:val="00713BE8"/>
    <w:rsid w:val="00714B93"/>
    <w:rsid w:val="00717D28"/>
    <w:rsid w:val="00720522"/>
    <w:rsid w:val="00720910"/>
    <w:rsid w:val="00722C4F"/>
    <w:rsid w:val="00723A07"/>
    <w:rsid w:val="00742C12"/>
    <w:rsid w:val="00743695"/>
    <w:rsid w:val="00744A50"/>
    <w:rsid w:val="00757211"/>
    <w:rsid w:val="00770AA7"/>
    <w:rsid w:val="007763D7"/>
    <w:rsid w:val="00780372"/>
    <w:rsid w:val="00781940"/>
    <w:rsid w:val="0078505E"/>
    <w:rsid w:val="007D4DE9"/>
    <w:rsid w:val="007E05EB"/>
    <w:rsid w:val="007E3BF3"/>
    <w:rsid w:val="007F1B73"/>
    <w:rsid w:val="007F621C"/>
    <w:rsid w:val="0080762F"/>
    <w:rsid w:val="008101E6"/>
    <w:rsid w:val="00812D9B"/>
    <w:rsid w:val="00814E7C"/>
    <w:rsid w:val="008172FC"/>
    <w:rsid w:val="00817907"/>
    <w:rsid w:val="00817DCE"/>
    <w:rsid w:val="00830053"/>
    <w:rsid w:val="00850772"/>
    <w:rsid w:val="008571C5"/>
    <w:rsid w:val="0086301F"/>
    <w:rsid w:val="008653CE"/>
    <w:rsid w:val="00867EFE"/>
    <w:rsid w:val="0087473A"/>
    <w:rsid w:val="0087641F"/>
    <w:rsid w:val="00877EBA"/>
    <w:rsid w:val="0088311C"/>
    <w:rsid w:val="00884BA3"/>
    <w:rsid w:val="00884FC8"/>
    <w:rsid w:val="0088510B"/>
    <w:rsid w:val="00886523"/>
    <w:rsid w:val="0088680F"/>
    <w:rsid w:val="00892872"/>
    <w:rsid w:val="008933F0"/>
    <w:rsid w:val="0089501D"/>
    <w:rsid w:val="00895FD3"/>
    <w:rsid w:val="008968D1"/>
    <w:rsid w:val="008A6A59"/>
    <w:rsid w:val="008A6CEE"/>
    <w:rsid w:val="008B0017"/>
    <w:rsid w:val="008B5C33"/>
    <w:rsid w:val="008C77A6"/>
    <w:rsid w:val="008D6E7A"/>
    <w:rsid w:val="008E234E"/>
    <w:rsid w:val="008E53DA"/>
    <w:rsid w:val="008F1B6D"/>
    <w:rsid w:val="008F2239"/>
    <w:rsid w:val="009000FD"/>
    <w:rsid w:val="00903ABD"/>
    <w:rsid w:val="00920540"/>
    <w:rsid w:val="00921D66"/>
    <w:rsid w:val="0094437D"/>
    <w:rsid w:val="00951606"/>
    <w:rsid w:val="009547CE"/>
    <w:rsid w:val="009565C4"/>
    <w:rsid w:val="0096146C"/>
    <w:rsid w:val="00961CE0"/>
    <w:rsid w:val="00974393"/>
    <w:rsid w:val="0097752C"/>
    <w:rsid w:val="00980681"/>
    <w:rsid w:val="00980747"/>
    <w:rsid w:val="009852E4"/>
    <w:rsid w:val="009857E6"/>
    <w:rsid w:val="0098723B"/>
    <w:rsid w:val="009900B3"/>
    <w:rsid w:val="00992369"/>
    <w:rsid w:val="009947F6"/>
    <w:rsid w:val="009A5C77"/>
    <w:rsid w:val="009B4A8F"/>
    <w:rsid w:val="009D0BA9"/>
    <w:rsid w:val="009D2C9D"/>
    <w:rsid w:val="009D4840"/>
    <w:rsid w:val="009D493E"/>
    <w:rsid w:val="00A00186"/>
    <w:rsid w:val="00A03622"/>
    <w:rsid w:val="00A0602A"/>
    <w:rsid w:val="00A20D5C"/>
    <w:rsid w:val="00A2271A"/>
    <w:rsid w:val="00A2526E"/>
    <w:rsid w:val="00A27491"/>
    <w:rsid w:val="00A33C0B"/>
    <w:rsid w:val="00A42939"/>
    <w:rsid w:val="00A459A9"/>
    <w:rsid w:val="00A52BC8"/>
    <w:rsid w:val="00A54C5B"/>
    <w:rsid w:val="00A55EEE"/>
    <w:rsid w:val="00A70706"/>
    <w:rsid w:val="00A71107"/>
    <w:rsid w:val="00A71223"/>
    <w:rsid w:val="00A74563"/>
    <w:rsid w:val="00A748F3"/>
    <w:rsid w:val="00A85152"/>
    <w:rsid w:val="00AA12B4"/>
    <w:rsid w:val="00AA5522"/>
    <w:rsid w:val="00AB68C7"/>
    <w:rsid w:val="00AC5362"/>
    <w:rsid w:val="00AD217E"/>
    <w:rsid w:val="00AE0ECC"/>
    <w:rsid w:val="00AE6219"/>
    <w:rsid w:val="00AF2ED5"/>
    <w:rsid w:val="00AF4952"/>
    <w:rsid w:val="00AF6E47"/>
    <w:rsid w:val="00B0606A"/>
    <w:rsid w:val="00B069F3"/>
    <w:rsid w:val="00B12031"/>
    <w:rsid w:val="00B259EA"/>
    <w:rsid w:val="00B3204C"/>
    <w:rsid w:val="00B33111"/>
    <w:rsid w:val="00B374D5"/>
    <w:rsid w:val="00B40B18"/>
    <w:rsid w:val="00B420AA"/>
    <w:rsid w:val="00B447CA"/>
    <w:rsid w:val="00B51CBE"/>
    <w:rsid w:val="00B605D6"/>
    <w:rsid w:val="00B63C61"/>
    <w:rsid w:val="00B6480E"/>
    <w:rsid w:val="00B6517F"/>
    <w:rsid w:val="00B660A6"/>
    <w:rsid w:val="00B77A61"/>
    <w:rsid w:val="00B8024D"/>
    <w:rsid w:val="00B84211"/>
    <w:rsid w:val="00B91189"/>
    <w:rsid w:val="00B91DD7"/>
    <w:rsid w:val="00B9289F"/>
    <w:rsid w:val="00BA0A00"/>
    <w:rsid w:val="00BA5CBC"/>
    <w:rsid w:val="00BA62E3"/>
    <w:rsid w:val="00BB5E9D"/>
    <w:rsid w:val="00BC37AD"/>
    <w:rsid w:val="00BE002F"/>
    <w:rsid w:val="00BE6239"/>
    <w:rsid w:val="00BF2245"/>
    <w:rsid w:val="00C03396"/>
    <w:rsid w:val="00C03B7F"/>
    <w:rsid w:val="00C06641"/>
    <w:rsid w:val="00C20E6E"/>
    <w:rsid w:val="00C262A4"/>
    <w:rsid w:val="00C30C2A"/>
    <w:rsid w:val="00C342F5"/>
    <w:rsid w:val="00C428CB"/>
    <w:rsid w:val="00C55030"/>
    <w:rsid w:val="00C57459"/>
    <w:rsid w:val="00C6156D"/>
    <w:rsid w:val="00C628D8"/>
    <w:rsid w:val="00C655FA"/>
    <w:rsid w:val="00C73B2C"/>
    <w:rsid w:val="00C73B32"/>
    <w:rsid w:val="00C81285"/>
    <w:rsid w:val="00CA0DCC"/>
    <w:rsid w:val="00CA2027"/>
    <w:rsid w:val="00CA652E"/>
    <w:rsid w:val="00CB428B"/>
    <w:rsid w:val="00CB5B36"/>
    <w:rsid w:val="00CC3DB6"/>
    <w:rsid w:val="00CD677B"/>
    <w:rsid w:val="00CE63DD"/>
    <w:rsid w:val="00D137AF"/>
    <w:rsid w:val="00D2654C"/>
    <w:rsid w:val="00D36F52"/>
    <w:rsid w:val="00D372DB"/>
    <w:rsid w:val="00D42286"/>
    <w:rsid w:val="00D5764E"/>
    <w:rsid w:val="00D654FB"/>
    <w:rsid w:val="00D72FDA"/>
    <w:rsid w:val="00D85677"/>
    <w:rsid w:val="00DA30EF"/>
    <w:rsid w:val="00DB192A"/>
    <w:rsid w:val="00DB1C45"/>
    <w:rsid w:val="00DB208A"/>
    <w:rsid w:val="00DB4CF5"/>
    <w:rsid w:val="00DB5F9E"/>
    <w:rsid w:val="00DD3189"/>
    <w:rsid w:val="00DD7F75"/>
    <w:rsid w:val="00DE6913"/>
    <w:rsid w:val="00DF2C00"/>
    <w:rsid w:val="00E04C23"/>
    <w:rsid w:val="00E05027"/>
    <w:rsid w:val="00E14FEA"/>
    <w:rsid w:val="00E16217"/>
    <w:rsid w:val="00E232BE"/>
    <w:rsid w:val="00E243D2"/>
    <w:rsid w:val="00E252F0"/>
    <w:rsid w:val="00E260C2"/>
    <w:rsid w:val="00E3327A"/>
    <w:rsid w:val="00E4050F"/>
    <w:rsid w:val="00E415CA"/>
    <w:rsid w:val="00E438B9"/>
    <w:rsid w:val="00E5099E"/>
    <w:rsid w:val="00E50A1A"/>
    <w:rsid w:val="00E56C34"/>
    <w:rsid w:val="00E6495E"/>
    <w:rsid w:val="00E658C6"/>
    <w:rsid w:val="00E65E20"/>
    <w:rsid w:val="00E66B30"/>
    <w:rsid w:val="00E6748C"/>
    <w:rsid w:val="00E70C18"/>
    <w:rsid w:val="00E7382D"/>
    <w:rsid w:val="00E8210B"/>
    <w:rsid w:val="00E82F40"/>
    <w:rsid w:val="00E90AB2"/>
    <w:rsid w:val="00EA365A"/>
    <w:rsid w:val="00EA67C7"/>
    <w:rsid w:val="00EA730D"/>
    <w:rsid w:val="00EA74EF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F060A1"/>
    <w:rsid w:val="00F07EFE"/>
    <w:rsid w:val="00F14A62"/>
    <w:rsid w:val="00F40796"/>
    <w:rsid w:val="00F408D4"/>
    <w:rsid w:val="00F44B22"/>
    <w:rsid w:val="00F56BE8"/>
    <w:rsid w:val="00F60499"/>
    <w:rsid w:val="00F60F5E"/>
    <w:rsid w:val="00F63C42"/>
    <w:rsid w:val="00F65070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7481"/>
    <w:rsid w:val="00FC2B86"/>
    <w:rsid w:val="00FC2FD2"/>
    <w:rsid w:val="00FC3FEE"/>
    <w:rsid w:val="00FE0AC2"/>
    <w:rsid w:val="00FF264A"/>
    <w:rsid w:val="00FF2AE6"/>
    <w:rsid w:val="00FF48B6"/>
    <w:rsid w:val="00FF750B"/>
    <w:rsid w:val="51F8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82773" w:themeColor="text2"/>
        <w:sz w:val="26"/>
        <w:lang w:val="en-US" w:eastAsia="en-US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682773" w:themeColor="accent1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eastAsiaTheme="majorEastAsia" w:cs="Times New Roman (Headings CS)"/>
      <w:b/>
      <w:color w:val="000000" w:themeColor="text1"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"/>
    <w:rsid w:val="002B0690"/>
    <w:rPr>
      <w:rFonts w:eastAsiaTheme="majorEastAsia" w:cs="Times New Roman (Headings CS)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30" w:color="000000" w:themeColor="text1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sz="24" w:space="0" w:color="FAD144" w:themeColor="accent3"/>
        <w:left w:val="single" w:sz="24" w:space="0" w:color="FAD144" w:themeColor="accent3"/>
        <w:bottom w:val="single" w:sz="24" w:space="0" w:color="FAD144" w:themeColor="accent3"/>
        <w:right w:val="single" w:sz="24" w:space="0" w:color="FAD144" w:themeColor="accent3"/>
        <w:insideH w:val="single" w:sz="24" w:space="0" w:color="FAD144" w:themeColor="accent3"/>
        <w:insideV w:val="single" w:sz="24" w:space="0" w:color="FAD144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FAD144" w:themeColor="accent3"/>
          <w:left w:val="single" w:sz="24" w:space="0" w:color="FAD144" w:themeColor="accent3"/>
          <w:bottom w:val="single" w:sz="24" w:space="0" w:color="FAD144" w:themeColor="accent3"/>
          <w:right w:val="single" w:sz="24" w:space="0" w:color="FAD144" w:themeColor="accent3"/>
          <w:insideH w:val="single" w:sz="24" w:space="0" w:color="FAD144" w:themeColor="accent3"/>
          <w:insideV w:val="single" w:sz="24" w:space="0" w:color="FAD144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Tables">
    <w:name w:val="Normal ��������� Tables"/>
    <w:basedOn w:val="Normal"/>
    <w:qFormat/>
    <w:rsid w:val="0025349F"/>
    <w:pPr>
      <w:spacing w:before="80" w:after="80"/>
    </w:pPr>
  </w:style>
  <w:style w:type="paragraph" w:customStyle="1" w:styleId="NormalTablesListBullet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customStyle="1" w:styleId="NormalTablesListNumber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customStyle="1" w:styleId="Default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1606"/>
    <w:rPr>
      <w:rFonts w:ascii="Times New Roman" w:eastAsia="Times New Roman" w:hAnsi="Times New Roman" w:cs="Times New Roman"/>
      <w:color w:val="auto"/>
      <w:sz w:val="24"/>
    </w:rPr>
  </w:style>
  <w:style w:type="character" w:customStyle="1" w:styleId="apple-converted-space">
    <w:name w:val="apple-converted-space"/>
    <w:basedOn w:val="DefaultParagraphFont"/>
    <w:rsid w:val="00951606"/>
  </w:style>
  <w:style w:type="character" w:customStyle="1" w:styleId="null1">
    <w:name w:val="null1"/>
    <w:basedOn w:val="DefaultParagraphFont"/>
    <w:rsid w:val="00884FC8"/>
  </w:style>
  <w:style w:type="paragraph" w:customStyle="1" w:styleId="P68B1DB1-Heading11">
    <w:name w:val="P68B1DB1-Heading11"/>
    <w:basedOn w:val="Heading1"/>
    <w:rPr>
      <w:sz w:val="40"/>
    </w:rPr>
  </w:style>
  <w:style w:type="paragraph" w:customStyle="1" w:styleId="P68B1DB1-Heading12">
    <w:name w:val="P68B1DB1-Heading12"/>
    <w:basedOn w:val="Heading1"/>
    <w:rPr>
      <w:b w:val="0"/>
    </w:rPr>
  </w:style>
  <w:style w:type="paragraph" w:customStyle="1" w:styleId="P68B1DB1-Normal3">
    <w:name w:val="P68B1DB1-Normal3"/>
    <w:basedOn w:val="Normal"/>
    <w:rPr>
      <w:rFonts w:cstheme="minorHAnsi"/>
    </w:rPr>
  </w:style>
  <w:style w:type="paragraph" w:customStyle="1" w:styleId="P68B1DB1-Normal4">
    <w:name w:val="P68B1DB1-Normal4"/>
    <w:basedOn w:val="Normal"/>
    <w:rPr>
      <w:b/>
      <w:i/>
      <w:sz w:val="28"/>
    </w:rPr>
  </w:style>
  <w:style w:type="paragraph" w:customStyle="1" w:styleId="P68B1DB1-Normal5">
    <w:name w:val="P68B1DB1-Normal5"/>
    <w:basedOn w:val="Normal"/>
    <w:rPr>
      <w:i/>
    </w:rPr>
  </w:style>
  <w:style w:type="paragraph" w:customStyle="1" w:styleId="P68B1DB1-Normal6">
    <w:name w:val="P68B1DB1-Normal6"/>
    <w:basedOn w:val="Normal"/>
    <w:rPr>
      <w:b/>
    </w:rPr>
  </w:style>
  <w:style w:type="paragraph" w:customStyle="1" w:styleId="P68B1DB1-NormalTables7">
    <w:name w:val="P68B1DB1-NormalTables7"/>
    <w:basedOn w:val="NormalTables"/>
    <w:rPr>
      <w:b/>
    </w:rPr>
  </w:style>
  <w:style w:type="paragraph" w:customStyle="1" w:styleId="P68B1DB1-Normal8">
    <w:name w:val="P68B1DB1-Normal8"/>
    <w:basedOn w:val="Normal"/>
    <w:rPr>
      <w:rFonts w:cstheme="minorHAnsi"/>
      <w:b/>
    </w:rPr>
  </w:style>
  <w:style w:type="paragraph" w:customStyle="1" w:styleId="P68B1DB1-Footer9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health.gov.au/womens-health-advisory-council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://www.health.gov.au/womens-health-advisory-counci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ampaigns@health.gov.au" TargetMode="External"/><Relationship Id="rId25" Type="http://schemas.openxmlformats.org/officeDocument/2006/relationships/hyperlink" Target="http://www.health.gov.au/womens-health-advisory-counci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womens-health-advisory-council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health.gov.au/resources/publications/national-womens-health-advisory-council-information-k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file:///C:/Users/alona/Downloads/health.gov.au/womens-health-advisory-council" TargetMode="External"/><Relationship Id="rId23" Type="http://schemas.openxmlformats.org/officeDocument/2006/relationships/hyperlink" Target="http://www.health.gov.au/womens-health-advisory-council" TargetMode="Externa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http://www.health.gov.au/womens-health-advisory-council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4.jpeg"/><Relationship Id="rId27" Type="http://schemas.openxmlformats.org/officeDocument/2006/relationships/hyperlink" Target="http://www.health.gov.au/womens-health-advisory-council" TargetMode="External"/><Relationship Id="rId30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EA98E-6FB9-40B7-81B8-DAC1DB65A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E4B3FD-76A3-4CDC-85DA-637AB3EF8527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4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1142</Words>
  <Characters>6511</Characters>
  <Application>Microsoft Office Word</Application>
  <DocSecurity>0</DocSecurity>
  <Lines>54</Lines>
  <Paragraphs>15</Paragraphs>
  <ScaleCrop>false</ScaleCrop>
  <Company/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Nepali</dc:title>
  <dc:subject/>
  <dc:creator>Australian Government</dc:creator>
  <cp:keywords/>
  <dc:description/>
  <cp:lastModifiedBy>MATERNE, Marina</cp:lastModifiedBy>
  <cp:revision>107</cp:revision>
  <cp:lastPrinted>2023-07-13T01:55:00Z</cp:lastPrinted>
  <dcterms:created xsi:type="dcterms:W3CDTF">2023-06-24T09:38:00Z</dcterms:created>
  <dcterms:modified xsi:type="dcterms:W3CDTF">2023-07-19T05:57:00Z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