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F5D05" w14:textId="176DDABB" w:rsidR="00D560DC" w:rsidRDefault="00D5691A" w:rsidP="00865346">
      <w:pPr>
        <w:pStyle w:val="Title"/>
      </w:pPr>
      <w:sdt>
        <w:sdtPr>
          <w:alias w:val="Title"/>
          <w:tag w:val=""/>
          <w:id w:val="-992257587"/>
          <w:placeholder>
            <w:docPart w:val="081BD3F32C219649B7D96FD4A0753C5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Pr="00D5691A">
            <w:t>Managing hearing loss</w:t>
          </w:r>
        </w:sdtContent>
      </w:sdt>
    </w:p>
    <w:p w14:paraId="599A7918" w14:textId="77777777" w:rsidR="00D5691A" w:rsidRDefault="00D5691A" w:rsidP="00D5691A">
      <w:r>
        <w:t>Ear and hearing health is important for our wellbeing and quality of life. There are different types of hearing loss, ranging from mild to profound.</w:t>
      </w:r>
    </w:p>
    <w:p w14:paraId="1624842F" w14:textId="77777777" w:rsidR="00D5691A" w:rsidRDefault="00D5691A" w:rsidP="00D5691A">
      <w:r>
        <w:t xml:space="preserve">Some people are born with hearing loss. The most common causes of hearing loss are due to ageing and being exposed to loud noise over a long period. </w:t>
      </w:r>
    </w:p>
    <w:p w14:paraId="11EFB939" w14:textId="77777777" w:rsidR="00D5691A" w:rsidRDefault="00D5691A" w:rsidP="00D5691A">
      <w:r>
        <w:t>In Australia, about 3.6 million people have some level of hearing loss. Around one third of cases are preventable.</w:t>
      </w:r>
    </w:p>
    <w:p w14:paraId="34A17163" w14:textId="77777777" w:rsidR="00D5691A" w:rsidRDefault="00D5691A" w:rsidP="00D5691A">
      <w:pPr>
        <w:pStyle w:val="Heading1"/>
      </w:pPr>
      <w:r>
        <w:t>The impacts of untreated hearing loss</w:t>
      </w:r>
    </w:p>
    <w:p w14:paraId="44C14222" w14:textId="3087A6DA" w:rsidR="004E540A" w:rsidRDefault="00D5691A" w:rsidP="00D5691A">
      <w:r>
        <w:t>From the age of 50, there is a marked increase in rates of hearing loss compared to other age groups. Some people with hearing loss may delay or not seek treatment for a range of reasons. Untreated hearing loss and ear disease can have a big impact on the lives of children and adults.</w:t>
      </w:r>
    </w:p>
    <w:p w14:paraId="3E0F4A29" w14:textId="77777777" w:rsidR="00D5691A" w:rsidRPr="00D5691A" w:rsidRDefault="00D5691A" w:rsidP="00D5691A">
      <w:pPr>
        <w:rPr>
          <w:b/>
          <w:bCs/>
        </w:rPr>
      </w:pPr>
      <w:r w:rsidRPr="00D5691A">
        <w:rPr>
          <w:b/>
          <w:bCs/>
        </w:rPr>
        <w:t>Hearing loss can:</w:t>
      </w:r>
    </w:p>
    <w:p w14:paraId="6B9CCE4D" w14:textId="77777777" w:rsidR="00D5691A" w:rsidRPr="00D5691A" w:rsidRDefault="00D5691A" w:rsidP="00D5691A">
      <w:pPr>
        <w:pStyle w:val="Bullet1"/>
      </w:pPr>
      <w:r w:rsidRPr="00D5691A">
        <w:t xml:space="preserve">affect social and emotional wellbeing, including a higher risk of low self-esteem, memory loss and </w:t>
      </w:r>
      <w:proofErr w:type="gramStart"/>
      <w:r w:rsidRPr="00D5691A">
        <w:t>depression</w:t>
      </w:r>
      <w:proofErr w:type="gramEnd"/>
    </w:p>
    <w:p w14:paraId="79A33DC8" w14:textId="77777777" w:rsidR="00D5691A" w:rsidRPr="00D5691A" w:rsidRDefault="00D5691A" w:rsidP="00D5691A">
      <w:pPr>
        <w:pStyle w:val="Bullet1"/>
      </w:pPr>
      <w:r w:rsidRPr="00D5691A">
        <w:t xml:space="preserve">affect a person’s ability to get an education and find </w:t>
      </w:r>
      <w:proofErr w:type="gramStart"/>
      <w:r w:rsidRPr="00D5691A">
        <w:t>work</w:t>
      </w:r>
      <w:proofErr w:type="gramEnd"/>
    </w:p>
    <w:p w14:paraId="06860B62" w14:textId="77777777" w:rsidR="00D5691A" w:rsidRPr="00D5691A" w:rsidRDefault="00D5691A" w:rsidP="00D5691A">
      <w:pPr>
        <w:pStyle w:val="Bullet1"/>
      </w:pPr>
      <w:r w:rsidRPr="00D5691A">
        <w:t>lead to social isolation.</w:t>
      </w:r>
    </w:p>
    <w:p w14:paraId="5F6F6D77" w14:textId="77777777" w:rsidR="00D5691A" w:rsidRDefault="00D5691A" w:rsidP="00D5691A">
      <w:r>
        <w:t>For children it can also:</w:t>
      </w:r>
    </w:p>
    <w:p w14:paraId="50C75747" w14:textId="77777777" w:rsidR="00D5691A" w:rsidRDefault="00D5691A" w:rsidP="00D5691A">
      <w:pPr>
        <w:pStyle w:val="Bullet1"/>
      </w:pPr>
      <w:r>
        <w:t xml:space="preserve">affect a child’s ability to listen, learn and </w:t>
      </w:r>
      <w:proofErr w:type="gramStart"/>
      <w:r>
        <w:t>talk</w:t>
      </w:r>
      <w:proofErr w:type="gramEnd"/>
    </w:p>
    <w:p w14:paraId="2994319E" w14:textId="0A6C31F6" w:rsidR="00D5691A" w:rsidRDefault="00D5691A" w:rsidP="00D5691A">
      <w:pPr>
        <w:pStyle w:val="Bullet1"/>
      </w:pPr>
      <w:r>
        <w:t>result in lower school attendance.</w:t>
      </w:r>
    </w:p>
    <w:p w14:paraId="202D26AC" w14:textId="77777777" w:rsidR="00D5691A" w:rsidRDefault="00D5691A" w:rsidP="00D5691A">
      <w:pPr>
        <w:pStyle w:val="Heading1"/>
      </w:pPr>
      <w:r>
        <w:t>Booking a hearing test</w:t>
      </w:r>
    </w:p>
    <w:p w14:paraId="7F315E5C" w14:textId="4A77ABE0" w:rsidR="00D5691A" w:rsidRDefault="00D5691A" w:rsidP="00D5691A">
      <w:r>
        <w:t>Acquired hearing loss often happens gradually, making it difficult to identify at first. Having a hearing test helps to detect the early signs of hearing loss and can help maintain a healthy level of hearing</w:t>
      </w:r>
      <w:r>
        <w:t xml:space="preserve"> </w:t>
      </w:r>
      <w:r>
        <w:t xml:space="preserve">for longer. </w:t>
      </w:r>
    </w:p>
    <w:p w14:paraId="23FDF35F" w14:textId="60B627D8" w:rsidR="00D5691A" w:rsidRDefault="00D5691A" w:rsidP="00D5691A">
      <w:pPr>
        <w:pStyle w:val="Bullet1"/>
      </w:pPr>
      <w:r>
        <w:t>A hearing test checks how well you can hear</w:t>
      </w:r>
      <w:r>
        <w:t xml:space="preserve"> </w:t>
      </w:r>
      <w:r>
        <w:t xml:space="preserve">different sounds and is performed by a professional such as an audiologist or </w:t>
      </w:r>
      <w:proofErr w:type="spellStart"/>
      <w:r>
        <w:t>audiometrist</w:t>
      </w:r>
      <w:proofErr w:type="spellEnd"/>
      <w:r>
        <w:t>. They will tell you if you have hearing loss, what type of hearing loss you have and how severe it is.</w:t>
      </w:r>
    </w:p>
    <w:p w14:paraId="04425FE8" w14:textId="4FAC6164" w:rsidR="00D5691A" w:rsidRDefault="00D5691A" w:rsidP="00D5691A">
      <w:pPr>
        <w:pStyle w:val="Bullet1"/>
      </w:pPr>
      <w:r>
        <w:t>You can talk to a GP about your hearing or book</w:t>
      </w:r>
      <w:r>
        <w:t xml:space="preserve"> </w:t>
      </w:r>
      <w:r>
        <w:t>an appointment with a hearing clinic – you don’t need a referral. To find a hearing clinic near you,</w:t>
      </w:r>
      <w:r>
        <w:t xml:space="preserve"> </w:t>
      </w:r>
      <w:r>
        <w:t xml:space="preserve">you can use the </w:t>
      </w:r>
      <w:proofErr w:type="spellStart"/>
      <w:r>
        <w:t>healthdirect</w:t>
      </w:r>
      <w:proofErr w:type="spellEnd"/>
      <w:r>
        <w:t xml:space="preserve"> Service Finder at </w:t>
      </w:r>
      <w:hyperlink r:id="rId8" w:history="1">
        <w:r w:rsidRPr="00D74C42">
          <w:rPr>
            <w:rStyle w:val="Hyperlink"/>
          </w:rPr>
          <w:t>healthdirect.gov.au/</w:t>
        </w:r>
        <w:proofErr w:type="spellStart"/>
        <w:r w:rsidRPr="00D74C42">
          <w:rPr>
            <w:rStyle w:val="Hyperlink"/>
          </w:rPr>
          <w:t>australian</w:t>
        </w:r>
        <w:proofErr w:type="spellEnd"/>
        <w:r w:rsidRPr="00D74C42">
          <w:rPr>
            <w:rStyle w:val="Hyperlink"/>
          </w:rPr>
          <w:t>-health-services</w:t>
        </w:r>
      </w:hyperlink>
    </w:p>
    <w:p w14:paraId="40C4B0FA" w14:textId="162AE1DB" w:rsidR="00D5691A" w:rsidRDefault="00D5691A" w:rsidP="00D5691A">
      <w:pPr>
        <w:pStyle w:val="Bullet1"/>
      </w:pPr>
      <w:r>
        <w:t xml:space="preserve">You can also do the National Acoustic Laboratories online test at </w:t>
      </w:r>
      <w:hyperlink r:id="rId9" w:history="1">
        <w:r w:rsidRPr="00D74C42">
          <w:rPr>
            <w:rStyle w:val="Hyperlink"/>
          </w:rPr>
          <w:t>knowyournoise.nal.gov.au</w:t>
        </w:r>
      </w:hyperlink>
      <w:r>
        <w:t xml:space="preserve"> if you’re not sure whether you’re experiencing hearing loss.</w:t>
      </w:r>
    </w:p>
    <w:p w14:paraId="54C634D2" w14:textId="77777777" w:rsidR="00D5691A" w:rsidRPr="00D5691A" w:rsidRDefault="00D5691A" w:rsidP="00D5691A">
      <w:pPr>
        <w:pStyle w:val="Heading1"/>
      </w:pPr>
      <w:r w:rsidRPr="00D5691A">
        <w:lastRenderedPageBreak/>
        <w:t>Managing hearing loss</w:t>
      </w:r>
    </w:p>
    <w:p w14:paraId="52E544F7" w14:textId="77777777" w:rsidR="00D5691A" w:rsidRDefault="00D5691A" w:rsidP="00D5691A">
      <w:r>
        <w:t>If you have a hearing loss, there are a range of management and treatment options that may help, including:</w:t>
      </w:r>
    </w:p>
    <w:p w14:paraId="4093880E" w14:textId="77777777" w:rsidR="00D5691A" w:rsidRDefault="00D5691A" w:rsidP="00D5691A">
      <w:pPr>
        <w:pStyle w:val="Bullet1"/>
      </w:pPr>
      <w:r>
        <w:t>adopting some simple communication strategies</w:t>
      </w:r>
    </w:p>
    <w:p w14:paraId="76D75022" w14:textId="77777777" w:rsidR="00D5691A" w:rsidRDefault="00D5691A" w:rsidP="00D5691A">
      <w:pPr>
        <w:pStyle w:val="Bullet1"/>
      </w:pPr>
      <w:r>
        <w:t>assistive listening devices such as personal amplifiers and headphones</w:t>
      </w:r>
    </w:p>
    <w:p w14:paraId="3D2A1A65" w14:textId="77777777" w:rsidR="00D5691A" w:rsidRDefault="00D5691A" w:rsidP="00D5691A">
      <w:pPr>
        <w:pStyle w:val="Bullet1"/>
      </w:pPr>
      <w:r>
        <w:t xml:space="preserve">phone apps, such as instant translator apps that can convert natural speech to text in real </w:t>
      </w:r>
      <w:proofErr w:type="gramStart"/>
      <w:r>
        <w:t>time</w:t>
      </w:r>
      <w:proofErr w:type="gramEnd"/>
    </w:p>
    <w:p w14:paraId="134359DA" w14:textId="77777777" w:rsidR="00D5691A" w:rsidRDefault="00D5691A" w:rsidP="00D5691A">
      <w:pPr>
        <w:pStyle w:val="Bullet1"/>
      </w:pPr>
      <w:r>
        <w:t xml:space="preserve">hearing aids – a small electronic device that makes sounds </w:t>
      </w:r>
      <w:proofErr w:type="gramStart"/>
      <w:r>
        <w:t>louder</w:t>
      </w:r>
      <w:proofErr w:type="gramEnd"/>
    </w:p>
    <w:p w14:paraId="19DACCC6" w14:textId="604A8A3F" w:rsidR="00D5691A" w:rsidRDefault="00D5691A" w:rsidP="00D5691A">
      <w:pPr>
        <w:pStyle w:val="Bullet1"/>
      </w:pPr>
      <w:r>
        <w:t>cochlear implants – an option for people with severe hearing loss which involves surgery in the inner ear and using an external sound processor</w:t>
      </w:r>
      <w:r>
        <w:t xml:space="preserve"> </w:t>
      </w:r>
      <w:r>
        <w:t>to send sound signals directly to the brain.</w:t>
      </w:r>
    </w:p>
    <w:p w14:paraId="5374D515" w14:textId="65432D4D" w:rsidR="00D5691A" w:rsidRDefault="00D5691A" w:rsidP="00D5691A">
      <w:pPr>
        <w:pStyle w:val="Heading1"/>
      </w:pPr>
      <w:r>
        <w:t>Subsidised hearing services</w:t>
      </w:r>
    </w:p>
    <w:p w14:paraId="5374D515" w14:textId="65432D4D" w:rsidR="00D5691A" w:rsidRDefault="00D5691A" w:rsidP="00D5691A">
      <w:r>
        <w:t>Support is available to eligible people who have hearing loss.</w:t>
      </w:r>
    </w:p>
    <w:p w14:paraId="5374D515" w14:textId="65432D4D" w:rsidR="00D5691A" w:rsidRDefault="00D5691A" w:rsidP="00D5691A">
      <w:r>
        <w:t>This includes free or subsidised hearing services</w:t>
      </w:r>
      <w:r>
        <w:t xml:space="preserve"> </w:t>
      </w:r>
      <w:r>
        <w:t xml:space="preserve">and devices, specific services for children and support to help people translate spoken language. More information on support available can be found at </w:t>
      </w:r>
      <w:hyperlink r:id="rId10" w:history="1">
        <w:r w:rsidRPr="00D74C42">
          <w:rPr>
            <w:rStyle w:val="Hyperlink"/>
          </w:rPr>
          <w:t>health.gov.au/hearing</w:t>
        </w:r>
      </w:hyperlink>
      <w:r>
        <w:t>.</w:t>
      </w:r>
    </w:p>
    <w:p w14:paraId="01DCE4FE" w14:textId="3EFAA43C" w:rsidR="00D5691A" w:rsidRPr="00D5691A" w:rsidRDefault="00D5691A" w:rsidP="00D5691A">
      <w:pPr>
        <w:rPr>
          <w:b/>
          <w:bCs/>
        </w:rPr>
      </w:pPr>
      <w:r w:rsidRPr="00D5691A">
        <w:rPr>
          <w:b/>
          <w:bCs/>
        </w:rPr>
        <w:t>Book a hearing check, talk to a health professional,</w:t>
      </w:r>
      <w:r w:rsidRPr="00D5691A">
        <w:rPr>
          <w:b/>
          <w:bCs/>
        </w:rPr>
        <w:t xml:space="preserve"> </w:t>
      </w:r>
      <w:r w:rsidRPr="00D5691A">
        <w:rPr>
          <w:b/>
          <w:bCs/>
        </w:rPr>
        <w:t xml:space="preserve">or visit </w:t>
      </w:r>
      <w:hyperlink r:id="rId11" w:history="1">
        <w:r w:rsidRPr="00D74C42">
          <w:rPr>
            <w:rStyle w:val="Hyperlink"/>
            <w:b/>
            <w:bCs/>
          </w:rPr>
          <w:t>health.gov.au/hearing</w:t>
        </w:r>
      </w:hyperlink>
      <w:r w:rsidRPr="00D5691A">
        <w:rPr>
          <w:b/>
          <w:bCs/>
        </w:rPr>
        <w:t xml:space="preserve"> for more information.</w:t>
      </w:r>
    </w:p>
    <w:sectPr w:rsidR="00D5691A" w:rsidRPr="00D5691A" w:rsidSect="00D74C42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3402" w:right="1021" w:bottom="851" w:left="1021" w:header="567" w:footer="73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5098A" w14:textId="77777777" w:rsidR="00F70317" w:rsidRDefault="00F70317" w:rsidP="00D560DC">
      <w:pPr>
        <w:spacing w:before="0" w:after="0" w:line="240" w:lineRule="auto"/>
      </w:pPr>
      <w:r>
        <w:separator/>
      </w:r>
    </w:p>
  </w:endnote>
  <w:endnote w:type="continuationSeparator" w:id="0">
    <w:p w14:paraId="382A17BC" w14:textId="77777777" w:rsidR="00F70317" w:rsidRDefault="00F70317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20605182"/>
      <w:docPartObj>
        <w:docPartGallery w:val="Page Numbers (Bottom of Page)"/>
        <w:docPartUnique/>
      </w:docPartObj>
    </w:sdtPr>
    <w:sdtContent>
      <w:p w14:paraId="7686A999" w14:textId="5BCC32E0" w:rsidR="00D74C42" w:rsidRDefault="00D74C42" w:rsidP="0067515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96151781"/>
      <w:docPartObj>
        <w:docPartGallery w:val="Page Numbers (Bottom of Page)"/>
        <w:docPartUnique/>
      </w:docPartObj>
    </w:sdtPr>
    <w:sdtContent>
      <w:p w14:paraId="50BBE53A" w14:textId="1B6167F5" w:rsidR="00D74C42" w:rsidRDefault="00D74C42" w:rsidP="00D74C42">
        <w:pPr>
          <w:pStyle w:val="Footer"/>
          <w:framePr w:wrap="none" w:vAnchor="text" w:hAnchor="margin" w:xAlign="right" w:y="1"/>
          <w:ind w:right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0FF8B86" w14:textId="77777777" w:rsidR="00D74C42" w:rsidRDefault="00D74C42" w:rsidP="00D74C4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543951764"/>
      <w:docPartObj>
        <w:docPartGallery w:val="Page Numbers (Bottom of Page)"/>
        <w:docPartUnique/>
      </w:docPartObj>
    </w:sdtPr>
    <w:sdtContent>
      <w:p w14:paraId="18001C75" w14:textId="49D35D2C" w:rsidR="00D74C42" w:rsidRDefault="00D74C42" w:rsidP="0067515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DE2BB06" w14:textId="577C88D8" w:rsidR="0039793D" w:rsidRPr="0039793D" w:rsidRDefault="00000000" w:rsidP="00D74C42">
    <w:pPr>
      <w:pStyle w:val="Footer"/>
      <w:ind w:right="360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5691A">
          <w:t>Managing hearing loss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653127334"/>
      <w:docPartObj>
        <w:docPartGallery w:val="Page Numbers (Bottom of Page)"/>
        <w:docPartUnique/>
      </w:docPartObj>
    </w:sdtPr>
    <w:sdtContent>
      <w:p w14:paraId="70D3FAAA" w14:textId="7799588D" w:rsidR="00D74C42" w:rsidRDefault="00D74C42" w:rsidP="0067515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369A5F4" w14:textId="004476CA" w:rsidR="0039793D" w:rsidRDefault="0039793D" w:rsidP="00D74C42">
    <w:pPr>
      <w:pStyle w:val="NumberedList1"/>
      <w:numPr>
        <w:ilvl w:val="0"/>
        <w:numId w:val="0"/>
      </w:numPr>
      <w:ind w:left="284" w:right="360"/>
    </w:pPr>
  </w:p>
  <w:p w14:paraId="3710690B" w14:textId="0533218D" w:rsidR="00D560DC" w:rsidRPr="00C70717" w:rsidRDefault="00000000" w:rsidP="00D560DC">
    <w:pPr>
      <w:pStyle w:val="Footer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D5691A">
          <w:t>Managing hearing loss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83C459" w14:textId="77777777" w:rsidR="00F70317" w:rsidRDefault="00F70317" w:rsidP="00D560DC">
      <w:pPr>
        <w:spacing w:before="0" w:after="0" w:line="240" w:lineRule="auto"/>
      </w:pPr>
      <w:r>
        <w:separator/>
      </w:r>
    </w:p>
  </w:footnote>
  <w:footnote w:type="continuationSeparator" w:id="0">
    <w:p w14:paraId="5B5F5407" w14:textId="77777777" w:rsidR="00F70317" w:rsidRDefault="00F70317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EF60B" w14:textId="71685251" w:rsidR="00D560DC" w:rsidRDefault="00D74C42" w:rsidP="00D74C42">
    <w:pPr>
      <w:pStyle w:val="Header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A2AD7AC" wp14:editId="7034184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915200"/>
          <wp:effectExtent l="0" t="0" r="0" b="254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91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8F5A4" w14:textId="2C317A18" w:rsidR="00D560DC" w:rsidRPr="00D560DC" w:rsidRDefault="00D5691A" w:rsidP="00D5691A">
    <w:pPr>
      <w:pStyle w:val="Header"/>
      <w:spacing w:after="284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0125B833" wp14:editId="1C842885">
          <wp:simplePos x="0" y="0"/>
          <wp:positionH relativeFrom="page">
            <wp:posOffset>-666</wp:posOffset>
          </wp:positionH>
          <wp:positionV relativeFrom="page">
            <wp:posOffset>281</wp:posOffset>
          </wp:positionV>
          <wp:extent cx="7560000" cy="1915200"/>
          <wp:effectExtent l="0" t="0" r="0" b="2540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91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B0AA68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56C9C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A4ACC8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B4E03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E18DE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F6919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366B5B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8C46FE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32421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673797208">
    <w:abstractNumId w:val="14"/>
  </w:num>
  <w:num w:numId="2" w16cid:durableId="126761559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42470679">
    <w:abstractNumId w:val="13"/>
  </w:num>
  <w:num w:numId="4" w16cid:durableId="11784966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09147888">
    <w:abstractNumId w:val="11"/>
  </w:num>
  <w:num w:numId="6" w16cid:durableId="938293371">
    <w:abstractNumId w:val="12"/>
  </w:num>
  <w:num w:numId="7" w16cid:durableId="1678968889">
    <w:abstractNumId w:val="9"/>
  </w:num>
  <w:num w:numId="8" w16cid:durableId="2069261771">
    <w:abstractNumId w:val="7"/>
  </w:num>
  <w:num w:numId="9" w16cid:durableId="1866402530">
    <w:abstractNumId w:val="6"/>
  </w:num>
  <w:num w:numId="10" w16cid:durableId="995719981">
    <w:abstractNumId w:val="5"/>
  </w:num>
  <w:num w:numId="11" w16cid:durableId="1533179402">
    <w:abstractNumId w:val="4"/>
  </w:num>
  <w:num w:numId="12" w16cid:durableId="2007200788">
    <w:abstractNumId w:val="8"/>
  </w:num>
  <w:num w:numId="13" w16cid:durableId="934749287">
    <w:abstractNumId w:val="3"/>
  </w:num>
  <w:num w:numId="14" w16cid:durableId="1422217619">
    <w:abstractNumId w:val="2"/>
  </w:num>
  <w:num w:numId="15" w16cid:durableId="2063750044">
    <w:abstractNumId w:val="1"/>
  </w:num>
  <w:num w:numId="16" w16cid:durableId="1348214311">
    <w:abstractNumId w:val="0"/>
  </w:num>
  <w:num w:numId="17" w16cid:durableId="1842163252">
    <w:abstractNumId w:val="10"/>
  </w:num>
  <w:num w:numId="18" w16cid:durableId="1275093946">
    <w:abstractNumId w:val="0"/>
  </w:num>
  <w:num w:numId="19" w16cid:durableId="7606799">
    <w:abstractNumId w:val="1"/>
  </w:num>
  <w:num w:numId="20" w16cid:durableId="1969583038">
    <w:abstractNumId w:val="2"/>
  </w:num>
  <w:num w:numId="21" w16cid:durableId="262996306">
    <w:abstractNumId w:val="3"/>
  </w:num>
  <w:num w:numId="22" w16cid:durableId="1811315281">
    <w:abstractNumId w:val="8"/>
  </w:num>
  <w:num w:numId="23" w16cid:durableId="1200437036">
    <w:abstractNumId w:val="4"/>
  </w:num>
  <w:num w:numId="24" w16cid:durableId="20132278">
    <w:abstractNumId w:val="5"/>
  </w:num>
  <w:num w:numId="25" w16cid:durableId="904074718">
    <w:abstractNumId w:val="6"/>
  </w:num>
  <w:num w:numId="26" w16cid:durableId="642731406">
    <w:abstractNumId w:val="7"/>
  </w:num>
  <w:num w:numId="27" w16cid:durableId="1010136285">
    <w:abstractNumId w:val="0"/>
  </w:num>
  <w:num w:numId="28" w16cid:durableId="420876512">
    <w:abstractNumId w:val="1"/>
  </w:num>
  <w:num w:numId="29" w16cid:durableId="1306200448">
    <w:abstractNumId w:val="2"/>
  </w:num>
  <w:num w:numId="30" w16cid:durableId="145049698">
    <w:abstractNumId w:val="3"/>
  </w:num>
  <w:num w:numId="31" w16cid:durableId="1268536729">
    <w:abstractNumId w:val="8"/>
  </w:num>
  <w:num w:numId="32" w16cid:durableId="1373387515">
    <w:abstractNumId w:val="4"/>
  </w:num>
  <w:num w:numId="33" w16cid:durableId="1193500466">
    <w:abstractNumId w:val="5"/>
  </w:num>
  <w:num w:numId="34" w16cid:durableId="11692483">
    <w:abstractNumId w:val="6"/>
  </w:num>
  <w:num w:numId="35" w16cid:durableId="2049842056">
    <w:abstractNumId w:val="7"/>
  </w:num>
  <w:num w:numId="36" w16cid:durableId="1051005633">
    <w:abstractNumId w:val="0"/>
  </w:num>
  <w:num w:numId="37" w16cid:durableId="628172965">
    <w:abstractNumId w:val="1"/>
  </w:num>
  <w:num w:numId="38" w16cid:durableId="1228493176">
    <w:abstractNumId w:val="2"/>
  </w:num>
  <w:num w:numId="39" w16cid:durableId="524902739">
    <w:abstractNumId w:val="3"/>
  </w:num>
  <w:num w:numId="40" w16cid:durableId="281494490">
    <w:abstractNumId w:val="8"/>
  </w:num>
  <w:num w:numId="41" w16cid:durableId="1589997187">
    <w:abstractNumId w:val="4"/>
  </w:num>
  <w:num w:numId="42" w16cid:durableId="1609579976">
    <w:abstractNumId w:val="5"/>
  </w:num>
  <w:num w:numId="43" w16cid:durableId="1606842076">
    <w:abstractNumId w:val="6"/>
  </w:num>
  <w:num w:numId="44" w16cid:durableId="2087267824">
    <w:abstractNumId w:val="7"/>
  </w:num>
  <w:num w:numId="45" w16cid:durableId="1407458469">
    <w:abstractNumId w:val="0"/>
  </w:num>
  <w:num w:numId="46" w16cid:durableId="2138255924">
    <w:abstractNumId w:val="1"/>
  </w:num>
  <w:num w:numId="47" w16cid:durableId="1568884082">
    <w:abstractNumId w:val="2"/>
  </w:num>
  <w:num w:numId="48" w16cid:durableId="1694572117">
    <w:abstractNumId w:val="3"/>
  </w:num>
  <w:num w:numId="49" w16cid:durableId="1586106792">
    <w:abstractNumId w:val="8"/>
  </w:num>
  <w:num w:numId="50" w16cid:durableId="1630474892">
    <w:abstractNumId w:val="4"/>
  </w:num>
  <w:num w:numId="51" w16cid:durableId="823354374">
    <w:abstractNumId w:val="5"/>
  </w:num>
  <w:num w:numId="52" w16cid:durableId="43917272">
    <w:abstractNumId w:val="6"/>
  </w:num>
  <w:num w:numId="53" w16cid:durableId="794326195">
    <w:abstractNumId w:val="7"/>
  </w:num>
  <w:num w:numId="54" w16cid:durableId="645546333">
    <w:abstractNumId w:val="0"/>
  </w:num>
  <w:num w:numId="55" w16cid:durableId="1297564391">
    <w:abstractNumId w:val="1"/>
  </w:num>
  <w:num w:numId="56" w16cid:durableId="320544666">
    <w:abstractNumId w:val="2"/>
  </w:num>
  <w:num w:numId="57" w16cid:durableId="502937987">
    <w:abstractNumId w:val="3"/>
  </w:num>
  <w:num w:numId="58" w16cid:durableId="1715233935">
    <w:abstractNumId w:val="8"/>
  </w:num>
  <w:num w:numId="59" w16cid:durableId="1997951110">
    <w:abstractNumId w:val="4"/>
  </w:num>
  <w:num w:numId="60" w16cid:durableId="2091274607">
    <w:abstractNumId w:val="5"/>
  </w:num>
  <w:num w:numId="61" w16cid:durableId="2040930866">
    <w:abstractNumId w:val="6"/>
  </w:num>
  <w:num w:numId="62" w16cid:durableId="888876898">
    <w:abstractNumId w:val="7"/>
  </w:num>
  <w:num w:numId="63" w16cid:durableId="417409659">
    <w:abstractNumId w:val="0"/>
  </w:num>
  <w:num w:numId="64" w16cid:durableId="279191718">
    <w:abstractNumId w:val="1"/>
  </w:num>
  <w:num w:numId="65" w16cid:durableId="589313792">
    <w:abstractNumId w:val="2"/>
  </w:num>
  <w:num w:numId="66" w16cid:durableId="169835157">
    <w:abstractNumId w:val="3"/>
  </w:num>
  <w:num w:numId="67" w16cid:durableId="505487490">
    <w:abstractNumId w:val="8"/>
  </w:num>
  <w:num w:numId="68" w16cid:durableId="847910737">
    <w:abstractNumId w:val="4"/>
  </w:num>
  <w:num w:numId="69" w16cid:durableId="1026061013">
    <w:abstractNumId w:val="5"/>
  </w:num>
  <w:num w:numId="70" w16cid:durableId="1754625339">
    <w:abstractNumId w:val="6"/>
  </w:num>
  <w:num w:numId="71" w16cid:durableId="346445359">
    <w:abstractNumId w:val="7"/>
  </w:num>
  <w:num w:numId="72" w16cid:durableId="1440101523">
    <w:abstractNumId w:val="0"/>
  </w:num>
  <w:num w:numId="73" w16cid:durableId="2124810615">
    <w:abstractNumId w:val="1"/>
  </w:num>
  <w:num w:numId="74" w16cid:durableId="649139785">
    <w:abstractNumId w:val="2"/>
  </w:num>
  <w:num w:numId="75" w16cid:durableId="333606624">
    <w:abstractNumId w:val="3"/>
  </w:num>
  <w:num w:numId="76" w16cid:durableId="1759866086">
    <w:abstractNumId w:val="8"/>
  </w:num>
  <w:num w:numId="77" w16cid:durableId="2065056535">
    <w:abstractNumId w:val="4"/>
  </w:num>
  <w:num w:numId="78" w16cid:durableId="1884098567">
    <w:abstractNumId w:val="5"/>
  </w:num>
  <w:num w:numId="79" w16cid:durableId="1022052735">
    <w:abstractNumId w:val="6"/>
  </w:num>
  <w:num w:numId="80" w16cid:durableId="1926450794">
    <w:abstractNumId w:val="7"/>
  </w:num>
  <w:num w:numId="81" w16cid:durableId="1779568271">
    <w:abstractNumId w:val="0"/>
  </w:num>
  <w:num w:numId="82" w16cid:durableId="2015762734">
    <w:abstractNumId w:val="1"/>
  </w:num>
  <w:num w:numId="83" w16cid:durableId="632060506">
    <w:abstractNumId w:val="2"/>
  </w:num>
  <w:num w:numId="84" w16cid:durableId="1351105680">
    <w:abstractNumId w:val="3"/>
  </w:num>
  <w:num w:numId="85" w16cid:durableId="1944455689">
    <w:abstractNumId w:val="8"/>
  </w:num>
  <w:num w:numId="86" w16cid:durableId="259219898">
    <w:abstractNumId w:val="4"/>
  </w:num>
  <w:num w:numId="87" w16cid:durableId="1322347729">
    <w:abstractNumId w:val="5"/>
  </w:num>
  <w:num w:numId="88" w16cid:durableId="328294977">
    <w:abstractNumId w:val="6"/>
  </w:num>
  <w:num w:numId="89" w16cid:durableId="1623342288">
    <w:abstractNumId w:val="7"/>
  </w:num>
  <w:num w:numId="90" w16cid:durableId="895972253">
    <w:abstractNumId w:val="0"/>
  </w:num>
  <w:num w:numId="91" w16cid:durableId="1470896859">
    <w:abstractNumId w:val="1"/>
  </w:num>
  <w:num w:numId="92" w16cid:durableId="666634808">
    <w:abstractNumId w:val="2"/>
  </w:num>
  <w:num w:numId="93" w16cid:durableId="1282344692">
    <w:abstractNumId w:val="3"/>
  </w:num>
  <w:num w:numId="94" w16cid:durableId="490173491">
    <w:abstractNumId w:val="8"/>
  </w:num>
  <w:num w:numId="95" w16cid:durableId="1858957504">
    <w:abstractNumId w:val="4"/>
  </w:num>
  <w:num w:numId="96" w16cid:durableId="1085224020">
    <w:abstractNumId w:val="5"/>
  </w:num>
  <w:num w:numId="97" w16cid:durableId="182060774">
    <w:abstractNumId w:val="6"/>
  </w:num>
  <w:num w:numId="98" w16cid:durableId="2124152982">
    <w:abstractNumId w:val="7"/>
  </w:num>
  <w:num w:numId="99" w16cid:durableId="1241865148">
    <w:abstractNumId w:val="0"/>
  </w:num>
  <w:num w:numId="100" w16cid:durableId="526334110">
    <w:abstractNumId w:val="1"/>
  </w:num>
  <w:num w:numId="101" w16cid:durableId="21052907">
    <w:abstractNumId w:val="2"/>
  </w:num>
  <w:num w:numId="102" w16cid:durableId="443572092">
    <w:abstractNumId w:val="3"/>
  </w:num>
  <w:num w:numId="103" w16cid:durableId="1272055025">
    <w:abstractNumId w:val="8"/>
  </w:num>
  <w:num w:numId="104" w16cid:durableId="1896812061">
    <w:abstractNumId w:val="4"/>
  </w:num>
  <w:num w:numId="105" w16cid:durableId="2131822535">
    <w:abstractNumId w:val="5"/>
  </w:num>
  <w:num w:numId="106" w16cid:durableId="1623070484">
    <w:abstractNumId w:val="6"/>
  </w:num>
  <w:num w:numId="107" w16cid:durableId="62948376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D01"/>
    <w:rsid w:val="00017597"/>
    <w:rsid w:val="00027E66"/>
    <w:rsid w:val="0003434C"/>
    <w:rsid w:val="00061D6A"/>
    <w:rsid w:val="00073057"/>
    <w:rsid w:val="000B18A7"/>
    <w:rsid w:val="00163226"/>
    <w:rsid w:val="00197EC9"/>
    <w:rsid w:val="001B3342"/>
    <w:rsid w:val="001E3443"/>
    <w:rsid w:val="00241DAF"/>
    <w:rsid w:val="002A77A4"/>
    <w:rsid w:val="002B5E7A"/>
    <w:rsid w:val="002C26E8"/>
    <w:rsid w:val="002D27AE"/>
    <w:rsid w:val="003932FC"/>
    <w:rsid w:val="0039793D"/>
    <w:rsid w:val="003F6E9A"/>
    <w:rsid w:val="0041233C"/>
    <w:rsid w:val="00432A99"/>
    <w:rsid w:val="004B3D3F"/>
    <w:rsid w:val="004C7058"/>
    <w:rsid w:val="004E540A"/>
    <w:rsid w:val="00527D37"/>
    <w:rsid w:val="00535C06"/>
    <w:rsid w:val="005379ED"/>
    <w:rsid w:val="00581BDE"/>
    <w:rsid w:val="00635A19"/>
    <w:rsid w:val="007148D0"/>
    <w:rsid w:val="007661CA"/>
    <w:rsid w:val="007B0499"/>
    <w:rsid w:val="007B4244"/>
    <w:rsid w:val="0080053F"/>
    <w:rsid w:val="00844530"/>
    <w:rsid w:val="00853B77"/>
    <w:rsid w:val="00865346"/>
    <w:rsid w:val="00891C26"/>
    <w:rsid w:val="008A340B"/>
    <w:rsid w:val="00901119"/>
    <w:rsid w:val="009426C5"/>
    <w:rsid w:val="0095530D"/>
    <w:rsid w:val="009B02F7"/>
    <w:rsid w:val="009C01BF"/>
    <w:rsid w:val="00A2470F"/>
    <w:rsid w:val="00A62134"/>
    <w:rsid w:val="00AB76A4"/>
    <w:rsid w:val="00AF121B"/>
    <w:rsid w:val="00AF71F9"/>
    <w:rsid w:val="00B612DA"/>
    <w:rsid w:val="00BA4643"/>
    <w:rsid w:val="00BB072F"/>
    <w:rsid w:val="00BC2448"/>
    <w:rsid w:val="00C1181F"/>
    <w:rsid w:val="00C579DD"/>
    <w:rsid w:val="00C70717"/>
    <w:rsid w:val="00C72181"/>
    <w:rsid w:val="00CF40FC"/>
    <w:rsid w:val="00D06FDA"/>
    <w:rsid w:val="00D11558"/>
    <w:rsid w:val="00D43D9C"/>
    <w:rsid w:val="00D50739"/>
    <w:rsid w:val="00D548FC"/>
    <w:rsid w:val="00D560DC"/>
    <w:rsid w:val="00D5691A"/>
    <w:rsid w:val="00D67D1B"/>
    <w:rsid w:val="00D74C42"/>
    <w:rsid w:val="00D83C95"/>
    <w:rsid w:val="00DB5904"/>
    <w:rsid w:val="00DB5D01"/>
    <w:rsid w:val="00DB786A"/>
    <w:rsid w:val="00E0199B"/>
    <w:rsid w:val="00E06FAF"/>
    <w:rsid w:val="00E47880"/>
    <w:rsid w:val="00E47EE2"/>
    <w:rsid w:val="00E65022"/>
    <w:rsid w:val="00EB21F4"/>
    <w:rsid w:val="00EF16B7"/>
    <w:rsid w:val="00F52C02"/>
    <w:rsid w:val="00F57682"/>
    <w:rsid w:val="00F62279"/>
    <w:rsid w:val="00F64FDB"/>
    <w:rsid w:val="00F70317"/>
    <w:rsid w:val="00FA3109"/>
    <w:rsid w:val="00FB1D7F"/>
    <w:rsid w:val="00FB7C1E"/>
    <w:rsid w:val="00FD4E53"/>
    <w:rsid w:val="00FE7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A5F9E1"/>
  <w15:chartTrackingRefBased/>
  <w15:docId w15:val="{BECC3B99-EE7C-6F45-BA21-57A1FEF98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ealthdirect.gov.au/australian-health-services" TargetMode="Externa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health.gov.au/hearing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www.health.gov.au/hearin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knowyournoise.nal.gov.au/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aron/Dropbox%20(Fenton)/Clients/Department%20of%20Industry,%20Science,%20Energy%20and%20Resources%20(DISER)/Projects%20-%20In%20Progress/DISER008%20RDTI%20Communications/_Reference/AusIndusty%20Brand%20Templates%20(October%202020)/AusIndustry%20-%20RDTI%20-%20Portrait%20-%20No%20Cov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81BD3F32C219649B7D96FD4A0753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E2A2F-7F76-F34F-8BE5-27E640999602}"/>
      </w:docPartPr>
      <w:docPartBody>
        <w:p w:rsidR="004B2E70" w:rsidRDefault="001E4E9D">
          <w:pPr>
            <w:pStyle w:val="081BD3F32C219649B7D96FD4A0753C5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E9D"/>
    <w:rsid w:val="000A646D"/>
    <w:rsid w:val="001E4E9D"/>
    <w:rsid w:val="002D7C32"/>
    <w:rsid w:val="004B2E70"/>
    <w:rsid w:val="007B1368"/>
    <w:rsid w:val="007D0EA5"/>
    <w:rsid w:val="008309DB"/>
    <w:rsid w:val="00983FC2"/>
    <w:rsid w:val="00A7012B"/>
    <w:rsid w:val="00AE722E"/>
    <w:rsid w:val="00DC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81BD3F32C219649B7D96FD4A0753C52">
    <w:name w:val="081BD3F32C219649B7D96FD4A0753C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AusIndustry - RDTI - Portrait - No Cover.dotx</Template>
  <TotalTime>0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Changes to the PBS</vt:lpstr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Managing hearing loss</dc:title>
  <dc:subject/>
  <dc:creator>Microsoft Office User</dc:creator>
  <cp:keywords/>
  <dc:description/>
  <cp:lastModifiedBy>Aaron Williams</cp:lastModifiedBy>
  <cp:revision>2</cp:revision>
  <dcterms:created xsi:type="dcterms:W3CDTF">2023-05-04T01:54:00Z</dcterms:created>
  <dcterms:modified xsi:type="dcterms:W3CDTF">2023-05-04T01:54:00Z</dcterms:modified>
</cp:coreProperties>
</file>