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110B" w14:textId="214E9C72" w:rsidR="008376E2" w:rsidRPr="008376E2" w:rsidRDefault="003E05DB" w:rsidP="008376E2">
      <w:pPr>
        <w:pStyle w:val="Paragraphtext"/>
        <w:sectPr w:rsidR="008376E2" w:rsidRPr="008376E2" w:rsidSect="00022629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041589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0699AEC" wp14:editId="061F174F">
            <wp:simplePos x="0" y="0"/>
            <wp:positionH relativeFrom="column">
              <wp:posOffset>-939619</wp:posOffset>
            </wp:positionH>
            <wp:positionV relativeFrom="page">
              <wp:posOffset>-13063</wp:posOffset>
            </wp:positionV>
            <wp:extent cx="7587417" cy="10724399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17" cy="1072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5D98D" w14:textId="1A0C8EB2" w:rsidR="00B30772" w:rsidRPr="006E4702" w:rsidRDefault="006E4702" w:rsidP="00E21A66">
      <w:pPr>
        <w:pStyle w:val="Heading1"/>
        <w:spacing w:after="1080"/>
        <w:rPr>
          <w:sz w:val="72"/>
          <w:szCs w:val="40"/>
          <w:lang w:val="en-US"/>
        </w:rPr>
      </w:pPr>
      <w:proofErr w:type="spellStart"/>
      <w:r w:rsidRPr="006E4702">
        <w:rPr>
          <w:sz w:val="72"/>
          <w:szCs w:val="40"/>
          <w:lang w:val="en-US"/>
        </w:rPr>
        <w:t>Phẫu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thuật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thẩm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mỹ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bản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kiểm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tra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vì</w:t>
      </w:r>
      <w:proofErr w:type="spellEnd"/>
      <w:r w:rsidRPr="006E4702">
        <w:rPr>
          <w:sz w:val="72"/>
          <w:szCs w:val="40"/>
          <w:lang w:val="en-US"/>
        </w:rPr>
        <w:t xml:space="preserve"> an </w:t>
      </w:r>
      <w:proofErr w:type="spellStart"/>
      <w:r w:rsidRPr="006E4702">
        <w:rPr>
          <w:sz w:val="72"/>
          <w:szCs w:val="40"/>
          <w:lang w:val="en-US"/>
        </w:rPr>
        <w:t>toàn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cho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bệnh</w:t>
      </w:r>
      <w:proofErr w:type="spellEnd"/>
      <w:r w:rsidRPr="006E4702">
        <w:rPr>
          <w:sz w:val="72"/>
          <w:szCs w:val="40"/>
          <w:lang w:val="en-US"/>
        </w:rPr>
        <w:t xml:space="preserve"> </w:t>
      </w:r>
      <w:proofErr w:type="spellStart"/>
      <w:r w:rsidRPr="006E4702">
        <w:rPr>
          <w:sz w:val="72"/>
          <w:szCs w:val="40"/>
          <w:lang w:val="en-US"/>
        </w:rPr>
        <w:t>nhân</w:t>
      </w:r>
      <w:proofErr w:type="spellEnd"/>
    </w:p>
    <w:p w14:paraId="4F67FFCB" w14:textId="50BA5A89" w:rsidR="00B30772" w:rsidRPr="003B79E9" w:rsidRDefault="006E4702" w:rsidP="006E4702">
      <w:pPr>
        <w:pStyle w:val="IntroPara"/>
        <w:spacing w:before="240" w:line="401" w:lineRule="auto"/>
        <w:ind w:right="-286"/>
        <w:rPr>
          <w:sz w:val="36"/>
          <w:szCs w:val="72"/>
        </w:rPr>
      </w:pPr>
      <w:proofErr w:type="spellStart"/>
      <w:r w:rsidRPr="006E4702">
        <w:rPr>
          <w:b/>
          <w:bCs/>
          <w:sz w:val="36"/>
          <w:szCs w:val="72"/>
          <w:lang w:val="en-US"/>
        </w:rPr>
        <w:t>Hãy</w:t>
      </w:r>
      <w:proofErr w:type="spellEnd"/>
      <w:r w:rsidRPr="006E4702">
        <w:rPr>
          <w:b/>
          <w:bCs/>
          <w:sz w:val="36"/>
          <w:szCs w:val="72"/>
          <w:lang w:val="en-US"/>
        </w:rPr>
        <w:t xml:space="preserve"> </w:t>
      </w:r>
      <w:proofErr w:type="spellStart"/>
      <w:r w:rsidRPr="006E4702">
        <w:rPr>
          <w:b/>
          <w:bCs/>
          <w:sz w:val="36"/>
          <w:szCs w:val="72"/>
          <w:lang w:val="en-US"/>
        </w:rPr>
        <w:t>lập</w:t>
      </w:r>
      <w:proofErr w:type="spellEnd"/>
      <w:r w:rsidRPr="006E4702">
        <w:rPr>
          <w:b/>
          <w:bCs/>
          <w:sz w:val="36"/>
          <w:szCs w:val="72"/>
          <w:lang w:val="en-US"/>
        </w:rPr>
        <w:t xml:space="preserve"> </w:t>
      </w:r>
      <w:proofErr w:type="spellStart"/>
      <w:r w:rsidRPr="006E4702">
        <w:rPr>
          <w:b/>
          <w:bCs/>
          <w:sz w:val="36"/>
          <w:szCs w:val="72"/>
          <w:lang w:val="en-US"/>
        </w:rPr>
        <w:t>một</w:t>
      </w:r>
      <w:proofErr w:type="spellEnd"/>
      <w:r w:rsidRPr="006E4702">
        <w:rPr>
          <w:b/>
          <w:bCs/>
          <w:sz w:val="36"/>
          <w:szCs w:val="72"/>
          <w:lang w:val="en-US"/>
        </w:rPr>
        <w:t xml:space="preserve"> </w:t>
      </w:r>
      <w:proofErr w:type="spellStart"/>
      <w:r w:rsidRPr="006E4702">
        <w:rPr>
          <w:b/>
          <w:bCs/>
          <w:sz w:val="36"/>
          <w:szCs w:val="72"/>
          <w:lang w:val="en-US"/>
        </w:rPr>
        <w:t>danh</w:t>
      </w:r>
      <w:proofErr w:type="spellEnd"/>
      <w:r w:rsidRPr="006E4702">
        <w:rPr>
          <w:b/>
          <w:bCs/>
          <w:sz w:val="36"/>
          <w:szCs w:val="72"/>
          <w:lang w:val="en-US"/>
        </w:rPr>
        <w:t xml:space="preserve"> </w:t>
      </w:r>
      <w:proofErr w:type="spellStart"/>
      <w:r w:rsidRPr="006E4702">
        <w:rPr>
          <w:b/>
          <w:bCs/>
          <w:sz w:val="36"/>
          <w:szCs w:val="72"/>
          <w:lang w:val="en-US"/>
        </w:rPr>
        <w:t>mục</w:t>
      </w:r>
      <w:proofErr w:type="spellEnd"/>
      <w:r w:rsidRPr="006E4702">
        <w:rPr>
          <w:b/>
          <w:bCs/>
          <w:sz w:val="36"/>
          <w:szCs w:val="72"/>
          <w:lang w:val="en-US"/>
        </w:rPr>
        <w:t>.</w:t>
      </w:r>
      <w:r w:rsidR="00B30772" w:rsidRPr="003B79E9">
        <w:rPr>
          <w:sz w:val="36"/>
          <w:szCs w:val="72"/>
        </w:rPr>
        <w:t xml:space="preserve"> </w:t>
      </w:r>
      <w:r w:rsidR="00B30772" w:rsidRPr="003B79E9">
        <w:rPr>
          <w:sz w:val="36"/>
          <w:szCs w:val="72"/>
        </w:rPr>
        <w:br/>
      </w:r>
      <w:proofErr w:type="spellStart"/>
      <w:r w:rsidRPr="000C019F">
        <w:rPr>
          <w:sz w:val="36"/>
          <w:szCs w:val="72"/>
          <w:lang w:val="en-US"/>
        </w:rPr>
        <w:t>Kiểm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tra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trước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khi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quý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vị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đặt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hẹn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làm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phẫu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thuật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thẩm</w:t>
      </w:r>
      <w:proofErr w:type="spellEnd"/>
      <w:r w:rsidRPr="000C019F">
        <w:rPr>
          <w:sz w:val="36"/>
          <w:szCs w:val="72"/>
          <w:lang w:val="en-US"/>
        </w:rPr>
        <w:t xml:space="preserve"> </w:t>
      </w:r>
      <w:proofErr w:type="spellStart"/>
      <w:r w:rsidRPr="000C019F">
        <w:rPr>
          <w:sz w:val="36"/>
          <w:szCs w:val="72"/>
          <w:lang w:val="en-US"/>
        </w:rPr>
        <w:t>mỹ</w:t>
      </w:r>
      <w:proofErr w:type="spellEnd"/>
      <w:r w:rsidRPr="000C019F">
        <w:rPr>
          <w:sz w:val="36"/>
          <w:szCs w:val="72"/>
          <w:lang w:val="en-US"/>
        </w:rPr>
        <w:t>.</w:t>
      </w:r>
    </w:p>
    <w:p w14:paraId="63CCE669" w14:textId="08F3EBF9" w:rsidR="00B30772" w:rsidRPr="008033E3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18386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CA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đã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chọn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một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bác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sĩ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chuyên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nghiệp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là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người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có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kỹ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năng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và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kinh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nghiệm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làm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thẩm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mỹ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cho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>.</w:t>
      </w:r>
    </w:p>
    <w:p w14:paraId="46B037EA" w14:textId="470F5236" w:rsidR="00B30772" w:rsidRPr="00DC6705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17947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biết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là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của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sẽ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được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thực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hiện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tại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cơ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sở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có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giấy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phép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,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như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là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bệnh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viện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hoặc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phòng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thẩm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mỹ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trong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ngày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. </w:t>
      </w:r>
      <w:r w:rsidR="00B30772" w:rsidRPr="00DC6705">
        <w:rPr>
          <w:rFonts w:eastAsiaTheme="majorEastAsia"/>
          <w:sz w:val="28"/>
          <w:szCs w:val="36"/>
        </w:rPr>
        <w:t xml:space="preserve"> </w:t>
      </w:r>
    </w:p>
    <w:p w14:paraId="715DE9D1" w14:textId="3858AAF0" w:rsidR="00B30772" w:rsidRPr="00DC6705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872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hiểu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các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nguy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cơ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và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các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biến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chứng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có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thể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xảy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ra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từ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của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>.</w:t>
      </w:r>
    </w:p>
    <w:p w14:paraId="3ADFE0A6" w14:textId="7DACE420" w:rsidR="00B30772" w:rsidRPr="00DC6705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13553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đã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hỏi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và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đã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hiểu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kế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hoạch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hồi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phục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và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chăm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sóc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sau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>.</w:t>
      </w:r>
    </w:p>
    <w:p w14:paraId="39BA2589" w14:textId="0235A837" w:rsidR="00B30772" w:rsidRPr="00DC6705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7669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biết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phải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làm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gì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nếu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có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gì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không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hay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xảy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ra.</w:t>
      </w:r>
      <w:r w:rsidR="00B30772" w:rsidRPr="00DC6705">
        <w:rPr>
          <w:rFonts w:eastAsiaTheme="majorEastAsia"/>
          <w:sz w:val="28"/>
          <w:szCs w:val="36"/>
        </w:rPr>
        <w:t xml:space="preserve"> </w:t>
      </w:r>
    </w:p>
    <w:p w14:paraId="353EBB75" w14:textId="415DD951" w:rsidR="00B30772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2131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sẽ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báo</w:t>
      </w:r>
      <w:proofErr w:type="spellEnd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b/>
          <w:bCs/>
          <w:sz w:val="28"/>
          <w:szCs w:val="36"/>
          <w:lang w:val="en-US"/>
        </w:rPr>
        <w:t>cáo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bất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cứ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lo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ngại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nào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tới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Đường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dây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nóng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Phẫu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thuật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Thẩm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mỹ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Ahpra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0C019F">
        <w:rPr>
          <w:rFonts w:eastAsiaTheme="majorEastAsia"/>
          <w:sz w:val="28"/>
          <w:szCs w:val="36"/>
          <w:lang w:val="en-US"/>
        </w:rPr>
        <w:t>số</w:t>
      </w:r>
      <w:proofErr w:type="spellEnd"/>
      <w:r w:rsidR="006E4702" w:rsidRPr="000C019F">
        <w:rPr>
          <w:rFonts w:eastAsiaTheme="majorEastAsia"/>
          <w:sz w:val="28"/>
          <w:szCs w:val="36"/>
          <w:lang w:val="en-US"/>
        </w:rPr>
        <w:t xml:space="preserve"> 1300 361 041.</w:t>
      </w:r>
    </w:p>
    <w:p w14:paraId="63E38D58" w14:textId="6D237423" w:rsidR="00ED1D87" w:rsidRPr="00672DCC" w:rsidRDefault="005956CF" w:rsidP="006E4702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12883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CC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Tôi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sẽ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b/>
          <w:bCs/>
          <w:sz w:val="28"/>
          <w:szCs w:val="36"/>
          <w:lang w:val="en-US"/>
        </w:rPr>
        <w:t>vào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health.gov.au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>/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cosmeticsurgery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để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có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thêm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</w:t>
      </w:r>
      <w:proofErr w:type="spellStart"/>
      <w:r w:rsidR="006E4702" w:rsidRPr="006E4702">
        <w:rPr>
          <w:rFonts w:eastAsiaTheme="majorEastAsia"/>
          <w:sz w:val="28"/>
          <w:szCs w:val="36"/>
          <w:lang w:val="en-US"/>
        </w:rPr>
        <w:t>thông</w:t>
      </w:r>
      <w:proofErr w:type="spellEnd"/>
      <w:r w:rsidR="006E4702" w:rsidRPr="006E4702">
        <w:rPr>
          <w:rFonts w:eastAsiaTheme="majorEastAsia"/>
          <w:sz w:val="28"/>
          <w:szCs w:val="36"/>
          <w:lang w:val="en-US"/>
        </w:rPr>
        <w:t xml:space="preserve"> tin.</w:t>
      </w:r>
    </w:p>
    <w:sectPr w:rsidR="00ED1D87" w:rsidRPr="00672DCC" w:rsidSect="00ED1D87">
      <w:headerReference w:type="default" r:id="rId15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C590" w14:textId="77777777" w:rsidR="005956CF" w:rsidRDefault="005956CF" w:rsidP="006B56BB">
      <w:r>
        <w:separator/>
      </w:r>
    </w:p>
    <w:p w14:paraId="11F2FFC1" w14:textId="77777777" w:rsidR="005956CF" w:rsidRDefault="005956CF"/>
  </w:endnote>
  <w:endnote w:type="continuationSeparator" w:id="0">
    <w:p w14:paraId="674AFC9E" w14:textId="77777777" w:rsidR="005956CF" w:rsidRDefault="005956CF" w:rsidP="006B56BB">
      <w:r>
        <w:continuationSeparator/>
      </w:r>
    </w:p>
    <w:p w14:paraId="42CA30FC" w14:textId="77777777" w:rsidR="005956CF" w:rsidRDefault="005956CF"/>
  </w:endnote>
  <w:endnote w:type="continuationNotice" w:id="1">
    <w:p w14:paraId="0566E75E" w14:textId="77777777" w:rsidR="005956CF" w:rsidRDefault="00595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9CA7" w14:textId="7777777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Pr="00DE3355">
      <w:t xml:space="preserve">Insert </w:t>
    </w:r>
    <w:r>
      <w:t>Factsheet</w:t>
    </w:r>
    <w:r w:rsidRPr="00DE3355">
      <w:t xml:space="preserve"> title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980948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1B26" w14:textId="6CC45CAA" w:rsidR="008D48C9" w:rsidRPr="00DE3355" w:rsidRDefault="008D48C9" w:rsidP="003D033A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0AD2" w14:textId="77777777" w:rsidR="005956CF" w:rsidRDefault="005956CF" w:rsidP="006B56BB">
      <w:r>
        <w:separator/>
      </w:r>
    </w:p>
    <w:p w14:paraId="45ECD28F" w14:textId="77777777" w:rsidR="005956CF" w:rsidRDefault="005956CF"/>
  </w:footnote>
  <w:footnote w:type="continuationSeparator" w:id="0">
    <w:p w14:paraId="7B8248C3" w14:textId="77777777" w:rsidR="005956CF" w:rsidRDefault="005956CF" w:rsidP="006B56BB">
      <w:r>
        <w:continuationSeparator/>
      </w:r>
    </w:p>
    <w:p w14:paraId="502E6D68" w14:textId="77777777" w:rsidR="005956CF" w:rsidRDefault="005956CF"/>
  </w:footnote>
  <w:footnote w:type="continuationNotice" w:id="1">
    <w:p w14:paraId="397B1D78" w14:textId="77777777" w:rsidR="005956CF" w:rsidRDefault="00595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5AD5" w14:textId="77777777" w:rsidR="008D48C9" w:rsidRDefault="008D48C9" w:rsidP="00090316">
    <w:pPr>
      <w:pStyle w:val="Header"/>
    </w:pPr>
    <w:r>
      <w:rPr>
        <w:noProof/>
        <w:lang w:eastAsia="en-AU"/>
      </w:rPr>
      <w:drawing>
        <wp:inline distT="0" distB="0" distL="0" distR="0" wp14:anchorId="6C6C7AB0" wp14:editId="6E8A584C">
          <wp:extent cx="1403985" cy="870585"/>
          <wp:effectExtent l="0" t="0" r="5715" b="5715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A180C48" wp14:editId="4C6A4FF9">
          <wp:extent cx="1404000" cy="932400"/>
          <wp:effectExtent l="0" t="0" r="5715" b="127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1E88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DF7C586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B150B"/>
    <w:multiLevelType w:val="hybridMultilevel"/>
    <w:tmpl w:val="0876DB02"/>
    <w:lvl w:ilvl="0" w:tplc="E1CCE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A3663"/>
    <w:multiLevelType w:val="multilevel"/>
    <w:tmpl w:val="81704C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B4806"/>
    <w:multiLevelType w:val="hybridMultilevel"/>
    <w:tmpl w:val="CA42F394"/>
    <w:lvl w:ilvl="0" w:tplc="3FF06D7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3"/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hideSpellingErrors/>
  <w:hideGrammaticalErrors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8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2953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5D7B"/>
    <w:rsid w:val="001C0326"/>
    <w:rsid w:val="001C192F"/>
    <w:rsid w:val="001C3C42"/>
    <w:rsid w:val="001D7869"/>
    <w:rsid w:val="001F72E7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2D91"/>
    <w:rsid w:val="002F3AE3"/>
    <w:rsid w:val="0030464B"/>
    <w:rsid w:val="0030786C"/>
    <w:rsid w:val="00310E1D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685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053"/>
    <w:rsid w:val="003A62DD"/>
    <w:rsid w:val="003A775A"/>
    <w:rsid w:val="003B213A"/>
    <w:rsid w:val="003B43AD"/>
    <w:rsid w:val="003B79E9"/>
    <w:rsid w:val="003C0FEC"/>
    <w:rsid w:val="003C2AC8"/>
    <w:rsid w:val="003D033A"/>
    <w:rsid w:val="003D17F9"/>
    <w:rsid w:val="003D2D88"/>
    <w:rsid w:val="003D41EA"/>
    <w:rsid w:val="003D4850"/>
    <w:rsid w:val="003D535A"/>
    <w:rsid w:val="003E05DB"/>
    <w:rsid w:val="003E5265"/>
    <w:rsid w:val="003F0955"/>
    <w:rsid w:val="003F5F4D"/>
    <w:rsid w:val="003F646F"/>
    <w:rsid w:val="00400F00"/>
    <w:rsid w:val="004048BC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35DD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6CF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62B9"/>
    <w:rsid w:val="006408AC"/>
    <w:rsid w:val="00645148"/>
    <w:rsid w:val="006511B6"/>
    <w:rsid w:val="00657FF8"/>
    <w:rsid w:val="00670D99"/>
    <w:rsid w:val="00670E2B"/>
    <w:rsid w:val="00672DCC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E4702"/>
    <w:rsid w:val="00701275"/>
    <w:rsid w:val="00707F56"/>
    <w:rsid w:val="00713558"/>
    <w:rsid w:val="00720D08"/>
    <w:rsid w:val="007263B9"/>
    <w:rsid w:val="007334F8"/>
    <w:rsid w:val="00733677"/>
    <w:rsid w:val="007339CD"/>
    <w:rsid w:val="007359D8"/>
    <w:rsid w:val="007362D4"/>
    <w:rsid w:val="0075279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33E3"/>
    <w:rsid w:val="008127AF"/>
    <w:rsid w:val="00812B46"/>
    <w:rsid w:val="00814060"/>
    <w:rsid w:val="00815700"/>
    <w:rsid w:val="008264EB"/>
    <w:rsid w:val="00826B8F"/>
    <w:rsid w:val="00831E8A"/>
    <w:rsid w:val="00835C76"/>
    <w:rsid w:val="008376E2"/>
    <w:rsid w:val="00843049"/>
    <w:rsid w:val="00843053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0948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7B4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4CAB"/>
    <w:rsid w:val="00B16A51"/>
    <w:rsid w:val="00B30772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6358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666F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3B2F"/>
    <w:rsid w:val="00D4437F"/>
    <w:rsid w:val="00D524C8"/>
    <w:rsid w:val="00D64EA1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C6705"/>
    <w:rsid w:val="00DD2061"/>
    <w:rsid w:val="00DD7DAB"/>
    <w:rsid w:val="00DE3355"/>
    <w:rsid w:val="00DF0C60"/>
    <w:rsid w:val="00DF486F"/>
    <w:rsid w:val="00DF5B5B"/>
    <w:rsid w:val="00DF7619"/>
    <w:rsid w:val="00E03BED"/>
    <w:rsid w:val="00E042D8"/>
    <w:rsid w:val="00E07EE7"/>
    <w:rsid w:val="00E1103B"/>
    <w:rsid w:val="00E17B44"/>
    <w:rsid w:val="00E20F27"/>
    <w:rsid w:val="00E21A66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1D87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8F2"/>
    <w:rsid w:val="00F6239D"/>
    <w:rsid w:val="00F715D2"/>
    <w:rsid w:val="00F7274F"/>
    <w:rsid w:val="00F74E84"/>
    <w:rsid w:val="00F7501D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18DDF"/>
  <w15:docId w15:val="{E544FD3E-1356-DE4F-AC2D-C5D668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30772"/>
    <w:pPr>
      <w:keepNext/>
      <w:spacing w:before="240" w:after="60"/>
      <w:outlineLvl w:val="0"/>
    </w:pPr>
    <w:rPr>
      <w:rFonts w:cs="Arial"/>
      <w:b/>
      <w:bCs/>
      <w:color w:val="FFFFFF" w:themeColor="background1"/>
      <w:kern w:val="28"/>
      <w:sz w:val="64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2.xml><?xml version="1.0" encoding="utf-8"?>
<ds:datastoreItem xmlns:ds="http://schemas.openxmlformats.org/officeDocument/2006/customXml" ds:itemID="{F959F721-4584-4161-9483-4C074B8F6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D1302-068A-41CA-8C6E-9A160F2DB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 Surgery resources patient checklist</vt:lpstr>
    </vt:vector>
  </TitlesOfParts>
  <Manager/>
  <Company>Dept Health And Ageing</Company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Cosmetic Surgery resources patient checklist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2023-06-25T08:36:00Z</dcterms:created>
  <dcterms:modified xsi:type="dcterms:W3CDTF">2023-06-28T01:53:00Z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MediaServiceImageTags">
    <vt:lpwstr/>
  </property>
</Properties>
</file>