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D032" w14:textId="4B523707" w:rsidR="00BA2732" w:rsidRPr="000C1E1B" w:rsidRDefault="00DE1E96" w:rsidP="00F81DEF">
      <w:pPr>
        <w:pStyle w:val="Heading1"/>
        <w:spacing w:before="0"/>
        <w:rPr>
          <w:b/>
          <w:sz w:val="36"/>
        </w:rPr>
      </w:pPr>
      <w:r w:rsidRPr="000C1E1B">
        <w:rPr>
          <w:b/>
          <w:sz w:val="36"/>
        </w:rPr>
        <w:t>National Aged Care Advisory Council</w:t>
      </w:r>
    </w:p>
    <w:p w14:paraId="2A5C1749" w14:textId="21EF7987" w:rsidR="008376E2" w:rsidRPr="008376E2" w:rsidRDefault="008376E2" w:rsidP="00DE6AD6">
      <w:pPr>
        <w:sectPr w:rsidR="008376E2" w:rsidRPr="008376E2" w:rsidSect="00167E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6" w:right="1418" w:bottom="1418" w:left="1418" w:header="284" w:footer="340" w:gutter="0"/>
          <w:cols w:space="708"/>
          <w:titlePg/>
          <w:docGrid w:linePitch="360"/>
        </w:sectPr>
      </w:pPr>
    </w:p>
    <w:p w14:paraId="29F60E95" w14:textId="60EE2907" w:rsidR="0054768D" w:rsidRPr="000C1E1B" w:rsidRDefault="0098122D" w:rsidP="00944EC1">
      <w:pPr>
        <w:pStyle w:val="Heading2"/>
        <w:rPr>
          <w:b/>
          <w:sz w:val="32"/>
          <w:szCs w:val="32"/>
        </w:rPr>
      </w:pPr>
      <w:r w:rsidRPr="000C1E1B">
        <w:rPr>
          <w:b/>
          <w:sz w:val="32"/>
          <w:szCs w:val="32"/>
        </w:rPr>
        <w:t>Communique</w:t>
      </w:r>
      <w:r w:rsidR="00DE1E96" w:rsidRPr="000C1E1B">
        <w:rPr>
          <w:b/>
          <w:sz w:val="32"/>
          <w:szCs w:val="32"/>
        </w:rPr>
        <w:t xml:space="preserve"> </w:t>
      </w:r>
      <w:r w:rsidRPr="000C1E1B">
        <w:rPr>
          <w:b/>
          <w:sz w:val="32"/>
          <w:szCs w:val="32"/>
        </w:rPr>
        <w:t xml:space="preserve">– </w:t>
      </w:r>
      <w:r w:rsidR="00F72DFD">
        <w:rPr>
          <w:b/>
          <w:sz w:val="32"/>
          <w:szCs w:val="32"/>
        </w:rPr>
        <w:t>10 May</w:t>
      </w:r>
      <w:r w:rsidR="0A24F8DE" w:rsidRPr="000C1E1B">
        <w:rPr>
          <w:b/>
          <w:sz w:val="32"/>
          <w:szCs w:val="32"/>
        </w:rPr>
        <w:t xml:space="preserve"> </w:t>
      </w:r>
      <w:r w:rsidR="00FD01D3" w:rsidRPr="000C1E1B">
        <w:rPr>
          <w:b/>
          <w:sz w:val="32"/>
          <w:szCs w:val="32"/>
        </w:rPr>
        <w:t>202</w:t>
      </w:r>
      <w:r w:rsidR="007127F6">
        <w:rPr>
          <w:b/>
          <w:sz w:val="32"/>
          <w:szCs w:val="32"/>
        </w:rPr>
        <w:t>3</w:t>
      </w:r>
    </w:p>
    <w:p w14:paraId="3BB4835D" w14:textId="2A8444CD" w:rsidR="00DF3A43" w:rsidRPr="00DF3A43" w:rsidRDefault="00725757" w:rsidP="00E171F9">
      <w:pPr>
        <w:spacing w:before="240" w:after="240" w:line="240" w:lineRule="auto"/>
      </w:pPr>
      <w:r w:rsidRPr="692370CE">
        <w:rPr>
          <w:rFonts w:cs="Arial"/>
          <w:b/>
          <w:bCs/>
        </w:rPr>
        <w:t>2023-24 Budget</w:t>
      </w:r>
      <w:r w:rsidR="002D40DF" w:rsidRPr="692370CE">
        <w:rPr>
          <w:rFonts w:cs="Arial"/>
          <w:b/>
          <w:bCs/>
        </w:rPr>
        <w:t xml:space="preserve"> - </w:t>
      </w:r>
      <w:r w:rsidR="00DF3A43">
        <w:t xml:space="preserve">Council welcomed the substantial investment </w:t>
      </w:r>
      <w:r>
        <w:t xml:space="preserve">in the 2023-24 </w:t>
      </w:r>
      <w:r w:rsidR="00634159">
        <w:t>B</w:t>
      </w:r>
      <w:r>
        <w:t xml:space="preserve">udget </w:t>
      </w:r>
      <w:r w:rsidR="00DF3A43">
        <w:t xml:space="preserve">in initiatives to benefit older people, and in the aged care sector specifically. </w:t>
      </w:r>
      <w:r w:rsidR="00005EA4">
        <w:t>Council noted that m</w:t>
      </w:r>
      <w:r w:rsidR="00DF3A43">
        <w:t xml:space="preserve">any older people </w:t>
      </w:r>
      <w:r w:rsidR="00005EA4">
        <w:t xml:space="preserve">would </w:t>
      </w:r>
      <w:r w:rsidR="00DF3A43">
        <w:t xml:space="preserve">benefit from measures to address cost of living pressure such as reduced costs of some prescriptions, energy subsidies, and rent relief. </w:t>
      </w:r>
      <w:r w:rsidR="00005EA4">
        <w:t>Council anticipates that f</w:t>
      </w:r>
      <w:r w:rsidR="00DF3A43">
        <w:t>unding for the Fair Work Commission wages decision will have a significant impact on the sector’s ability to attract and retain suitably qualified staff and remain viable</w:t>
      </w:r>
      <w:r w:rsidR="00005EA4">
        <w:t>.</w:t>
      </w:r>
    </w:p>
    <w:p w14:paraId="433B38D3" w14:textId="77777777" w:rsidR="00725757" w:rsidRDefault="00DF3A43" w:rsidP="00E171F9">
      <w:r w:rsidRPr="00DF3A43">
        <w:t>Council also welcomed the investment in First Nations Aged Care broadly and particularly in remote</w:t>
      </w:r>
      <w:r w:rsidR="00725757">
        <w:rPr>
          <w:bCs/>
          <w:iCs/>
        </w:rPr>
        <w:t xml:space="preserve"> </w:t>
      </w:r>
      <w:r w:rsidRPr="00DF3A43">
        <w:t xml:space="preserve">communities. </w:t>
      </w:r>
    </w:p>
    <w:p w14:paraId="2940715F" w14:textId="11946B7A" w:rsidR="00166097" w:rsidRDefault="007C47A0" w:rsidP="007C47A0">
      <w:pPr>
        <w:spacing w:before="240" w:after="240" w:line="240" w:lineRule="auto"/>
        <w:rPr>
          <w:rFonts w:cs="Arial"/>
          <w:szCs w:val="22"/>
        </w:rPr>
      </w:pPr>
      <w:r w:rsidRPr="007C47A0">
        <w:rPr>
          <w:rFonts w:cs="Arial"/>
          <w:b/>
          <w:bCs/>
          <w:szCs w:val="22"/>
        </w:rPr>
        <w:t>Digital and Data Strategies</w:t>
      </w:r>
      <w:r w:rsidR="002D40DF">
        <w:rPr>
          <w:rFonts w:cs="Arial"/>
          <w:b/>
          <w:bCs/>
          <w:szCs w:val="22"/>
        </w:rPr>
        <w:t xml:space="preserve"> -</w:t>
      </w:r>
      <w:r w:rsidR="00166097">
        <w:rPr>
          <w:rFonts w:cs="Arial"/>
          <w:b/>
          <w:szCs w:val="22"/>
        </w:rPr>
        <w:t xml:space="preserve"> </w:t>
      </w:r>
      <w:r w:rsidRPr="007C47A0">
        <w:rPr>
          <w:rFonts w:cs="Arial"/>
          <w:szCs w:val="22"/>
        </w:rPr>
        <w:t>Council gave in</w:t>
      </w:r>
      <w:r w:rsidR="00166097">
        <w:rPr>
          <w:rFonts w:cs="Arial"/>
          <w:szCs w:val="22"/>
        </w:rPr>
        <w:t>-</w:t>
      </w:r>
      <w:r w:rsidRPr="007C47A0">
        <w:rPr>
          <w:rFonts w:cs="Arial"/>
          <w:szCs w:val="22"/>
        </w:rPr>
        <w:t>depth consideration to the draft data strategy and digital strategy</w:t>
      </w:r>
      <w:r w:rsidR="00C90177">
        <w:rPr>
          <w:rFonts w:cs="Arial"/>
          <w:szCs w:val="22"/>
        </w:rPr>
        <w:t>.  Council considers this work offers substantial</w:t>
      </w:r>
      <w:r w:rsidR="00166097">
        <w:rPr>
          <w:rFonts w:cs="Arial"/>
          <w:szCs w:val="22"/>
        </w:rPr>
        <w:t xml:space="preserve"> potential benefits</w:t>
      </w:r>
      <w:r w:rsidR="00BF580D">
        <w:rPr>
          <w:rFonts w:cs="Arial"/>
          <w:szCs w:val="22"/>
        </w:rPr>
        <w:t xml:space="preserve">, </w:t>
      </w:r>
      <w:r w:rsidR="00672AEB">
        <w:rPr>
          <w:rFonts w:cs="Arial"/>
          <w:szCs w:val="22"/>
        </w:rPr>
        <w:t>such as</w:t>
      </w:r>
      <w:r w:rsidR="00826D5E">
        <w:rPr>
          <w:rFonts w:cs="Arial"/>
          <w:szCs w:val="22"/>
        </w:rPr>
        <w:t>:</w:t>
      </w:r>
    </w:p>
    <w:p w14:paraId="0FE5150C" w14:textId="04314F37" w:rsidR="00C90177" w:rsidRPr="00945CF7" w:rsidRDefault="00C90177" w:rsidP="00C90177">
      <w:pPr>
        <w:pStyle w:val="ListParagraph"/>
        <w:numPr>
          <w:ilvl w:val="0"/>
          <w:numId w:val="19"/>
        </w:numPr>
        <w:spacing w:before="60" w:after="0" w:line="240" w:lineRule="auto"/>
        <w:ind w:left="714" w:hanging="357"/>
        <w:contextualSpacing w:val="0"/>
        <w:rPr>
          <w:rFonts w:cs="Arial"/>
          <w:szCs w:val="22"/>
        </w:rPr>
      </w:pPr>
      <w:r w:rsidRPr="00E171F9">
        <w:rPr>
          <w:rFonts w:cs="Arial"/>
          <w:szCs w:val="22"/>
        </w:rPr>
        <w:t>improved outcomes for older people</w:t>
      </w:r>
      <w:r w:rsidRPr="00945CF7">
        <w:rPr>
          <w:rFonts w:cs="Arial"/>
          <w:szCs w:val="22"/>
        </w:rPr>
        <w:t xml:space="preserve"> at</w:t>
      </w:r>
      <w:r w:rsidR="00166097" w:rsidRPr="00826D5E">
        <w:rPr>
          <w:rFonts w:cs="Arial"/>
          <w:szCs w:val="22"/>
        </w:rPr>
        <w:t xml:space="preserve"> the </w:t>
      </w:r>
      <w:r w:rsidRPr="00945CF7">
        <w:rPr>
          <w:rFonts w:cs="Arial"/>
          <w:szCs w:val="22"/>
        </w:rPr>
        <w:t xml:space="preserve">clinical and service levels, including </w:t>
      </w:r>
      <w:r w:rsidR="00BF580D" w:rsidRPr="00945CF7">
        <w:rPr>
          <w:rFonts w:cs="Arial"/>
          <w:szCs w:val="22"/>
        </w:rPr>
        <w:t xml:space="preserve">improving the </w:t>
      </w:r>
      <w:r w:rsidRPr="00945CF7">
        <w:rPr>
          <w:rFonts w:cs="Arial"/>
          <w:szCs w:val="22"/>
        </w:rPr>
        <w:t xml:space="preserve">monitoring </w:t>
      </w:r>
      <w:r w:rsidR="00BF580D" w:rsidRPr="00945CF7">
        <w:rPr>
          <w:rFonts w:cs="Arial"/>
          <w:szCs w:val="22"/>
        </w:rPr>
        <w:t xml:space="preserve">of </w:t>
      </w:r>
      <w:r w:rsidRPr="00945CF7">
        <w:rPr>
          <w:rFonts w:cs="Arial"/>
          <w:szCs w:val="22"/>
        </w:rPr>
        <w:t>outcomes</w:t>
      </w:r>
    </w:p>
    <w:p w14:paraId="38EDA7DB" w14:textId="66AB35DC" w:rsidR="00166097" w:rsidRPr="00826D5E" w:rsidRDefault="00945CF7" w:rsidP="005D2B0F">
      <w:pPr>
        <w:pStyle w:val="ListParagraph"/>
        <w:numPr>
          <w:ilvl w:val="0"/>
          <w:numId w:val="19"/>
        </w:numPr>
        <w:spacing w:before="60" w:after="0" w:line="240" w:lineRule="auto"/>
        <w:ind w:left="714" w:hanging="357"/>
        <w:contextualSpacing w:val="0"/>
        <w:rPr>
          <w:rFonts w:cs="Arial"/>
          <w:szCs w:val="22"/>
        </w:rPr>
      </w:pPr>
      <w:r w:rsidRPr="00945CF7">
        <w:rPr>
          <w:rFonts w:cs="Arial"/>
          <w:szCs w:val="22"/>
        </w:rPr>
        <w:t xml:space="preserve">providing </w:t>
      </w:r>
      <w:r w:rsidR="00166097" w:rsidRPr="00945CF7">
        <w:rPr>
          <w:rFonts w:cs="Arial"/>
          <w:szCs w:val="22"/>
        </w:rPr>
        <w:t>the</w:t>
      </w:r>
      <w:r w:rsidR="007C47A0" w:rsidRPr="00945CF7">
        <w:rPr>
          <w:rFonts w:cs="Arial"/>
          <w:szCs w:val="22"/>
        </w:rPr>
        <w:t xml:space="preserve"> </w:t>
      </w:r>
      <w:r w:rsidR="007C47A0" w:rsidRPr="00E171F9">
        <w:rPr>
          <w:rFonts w:cs="Arial"/>
          <w:szCs w:val="22"/>
        </w:rPr>
        <w:t>foundations</w:t>
      </w:r>
      <w:r w:rsidR="007C47A0" w:rsidRPr="00826D5E">
        <w:rPr>
          <w:rFonts w:cs="Arial"/>
          <w:szCs w:val="22"/>
        </w:rPr>
        <w:t xml:space="preserve"> for aged care innovation</w:t>
      </w:r>
      <w:r w:rsidR="00526B46" w:rsidRPr="00945CF7">
        <w:rPr>
          <w:rFonts w:cs="Arial"/>
          <w:szCs w:val="22"/>
        </w:rPr>
        <w:t>, driving</w:t>
      </w:r>
      <w:r w:rsidR="007C47A0" w:rsidRPr="00826D5E">
        <w:rPr>
          <w:rFonts w:cs="Arial"/>
          <w:szCs w:val="22"/>
        </w:rPr>
        <w:t xml:space="preserve"> </w:t>
      </w:r>
      <w:r w:rsidR="007C47A0" w:rsidRPr="00E171F9">
        <w:rPr>
          <w:rFonts w:cs="Arial"/>
          <w:szCs w:val="22"/>
        </w:rPr>
        <w:t>improved decision making</w:t>
      </w:r>
      <w:r w:rsidR="00166097" w:rsidRPr="00E171F9">
        <w:rPr>
          <w:rFonts w:cs="Arial"/>
          <w:szCs w:val="22"/>
        </w:rPr>
        <w:t xml:space="preserve"> and planning</w:t>
      </w:r>
      <w:r w:rsidR="00166097" w:rsidRPr="00826D5E">
        <w:rPr>
          <w:rFonts w:cs="Arial"/>
          <w:szCs w:val="22"/>
        </w:rPr>
        <w:t xml:space="preserve"> in the aged care sector</w:t>
      </w:r>
      <w:r w:rsidR="008065B0" w:rsidRPr="00826D5E">
        <w:rPr>
          <w:rFonts w:cs="Arial"/>
          <w:szCs w:val="22"/>
        </w:rPr>
        <w:t xml:space="preserve"> </w:t>
      </w:r>
    </w:p>
    <w:p w14:paraId="62F313CA" w14:textId="23BBDCE5" w:rsidR="008065B0" w:rsidRPr="00826D5E" w:rsidRDefault="00672AEB">
      <w:pPr>
        <w:pStyle w:val="ListParagraph"/>
        <w:numPr>
          <w:ilvl w:val="0"/>
          <w:numId w:val="19"/>
        </w:numPr>
        <w:spacing w:before="60" w:after="0" w:line="240" w:lineRule="auto"/>
        <w:ind w:left="714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supporting </w:t>
      </w:r>
      <w:r w:rsidR="00AF4C46">
        <w:rPr>
          <w:rFonts w:cs="Arial"/>
          <w:szCs w:val="22"/>
        </w:rPr>
        <w:t>increased</w:t>
      </w:r>
      <w:r w:rsidR="008065B0" w:rsidRPr="00826D5E">
        <w:rPr>
          <w:rFonts w:cs="Arial"/>
          <w:szCs w:val="22"/>
        </w:rPr>
        <w:t xml:space="preserve"> </w:t>
      </w:r>
      <w:r w:rsidR="007C47A0" w:rsidRPr="00E171F9">
        <w:rPr>
          <w:rFonts w:cs="Arial"/>
          <w:szCs w:val="22"/>
        </w:rPr>
        <w:t>data and digital</w:t>
      </w:r>
      <w:r w:rsidR="007C47A0" w:rsidRPr="00826D5E">
        <w:rPr>
          <w:rFonts w:cs="Arial"/>
          <w:szCs w:val="22"/>
        </w:rPr>
        <w:t xml:space="preserve"> </w:t>
      </w:r>
      <w:r w:rsidR="007C47A0" w:rsidRPr="00E171F9">
        <w:rPr>
          <w:rFonts w:cs="Arial"/>
          <w:szCs w:val="22"/>
        </w:rPr>
        <w:t xml:space="preserve">literacy amongst the </w:t>
      </w:r>
      <w:r w:rsidR="00AF4C46">
        <w:rPr>
          <w:rFonts w:cs="Arial"/>
          <w:szCs w:val="22"/>
        </w:rPr>
        <w:t xml:space="preserve">aged care </w:t>
      </w:r>
      <w:r w:rsidR="007C47A0" w:rsidRPr="00E171F9">
        <w:rPr>
          <w:rFonts w:cs="Arial"/>
          <w:szCs w:val="22"/>
        </w:rPr>
        <w:t>workforce</w:t>
      </w:r>
    </w:p>
    <w:p w14:paraId="1BDDB09B" w14:textId="5C8D4176" w:rsidR="007C47A0" w:rsidRPr="00826D5E" w:rsidRDefault="00AF4C46" w:rsidP="005D2B0F">
      <w:pPr>
        <w:pStyle w:val="ListParagraph"/>
        <w:numPr>
          <w:ilvl w:val="0"/>
          <w:numId w:val="19"/>
        </w:numPr>
        <w:spacing w:before="60" w:after="0" w:line="240" w:lineRule="auto"/>
        <w:ind w:left="714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opportunities to use</w:t>
      </w:r>
      <w:r w:rsidR="007C47A0" w:rsidRPr="00826D5E">
        <w:rPr>
          <w:rFonts w:cs="Arial"/>
          <w:szCs w:val="22"/>
        </w:rPr>
        <w:t xml:space="preserve"> </w:t>
      </w:r>
      <w:r w:rsidR="007C47A0" w:rsidRPr="00E171F9">
        <w:rPr>
          <w:rFonts w:cs="Arial"/>
          <w:szCs w:val="22"/>
        </w:rPr>
        <w:t>artificial intelligence</w:t>
      </w:r>
      <w:r w:rsidR="007C47A0" w:rsidRPr="00826D5E">
        <w:rPr>
          <w:rFonts w:cs="Arial"/>
          <w:szCs w:val="22"/>
        </w:rPr>
        <w:t xml:space="preserve"> for improved identification of opportunities for early intervention</w:t>
      </w:r>
      <w:r w:rsidR="00826D5E">
        <w:rPr>
          <w:rFonts w:cs="Arial"/>
          <w:szCs w:val="22"/>
        </w:rPr>
        <w:t>, and</w:t>
      </w:r>
    </w:p>
    <w:p w14:paraId="34E3AB0F" w14:textId="7117D9A1" w:rsidR="00166097" w:rsidRPr="00826D5E" w:rsidRDefault="00AF4C46" w:rsidP="005D2B0F">
      <w:pPr>
        <w:pStyle w:val="ListParagraph"/>
        <w:numPr>
          <w:ilvl w:val="0"/>
          <w:numId w:val="19"/>
        </w:numPr>
        <w:spacing w:before="60" w:after="0" w:line="240" w:lineRule="auto"/>
        <w:ind w:left="714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7C47A0" w:rsidRPr="00E171F9">
        <w:rPr>
          <w:rFonts w:cs="Arial"/>
          <w:szCs w:val="22"/>
        </w:rPr>
        <w:t>upport</w:t>
      </w:r>
      <w:r>
        <w:rPr>
          <w:rFonts w:cs="Arial"/>
          <w:szCs w:val="22"/>
        </w:rPr>
        <w:t>ing</w:t>
      </w:r>
      <w:r w:rsidR="007C47A0" w:rsidRPr="00E171F9">
        <w:rPr>
          <w:rFonts w:cs="Arial"/>
          <w:szCs w:val="22"/>
        </w:rPr>
        <w:t xml:space="preserve"> interoperability</w:t>
      </w:r>
      <w:r w:rsidR="008065B0" w:rsidRPr="00E171F9">
        <w:rPr>
          <w:rFonts w:cs="Arial"/>
          <w:szCs w:val="22"/>
        </w:rPr>
        <w:t>,</w:t>
      </w:r>
      <w:r w:rsidR="007C47A0" w:rsidRPr="00826D5E">
        <w:rPr>
          <w:rFonts w:cs="Arial"/>
          <w:szCs w:val="22"/>
        </w:rPr>
        <w:t xml:space="preserve"> </w:t>
      </w:r>
      <w:r w:rsidR="007C47A0" w:rsidRPr="00E171F9">
        <w:rPr>
          <w:rFonts w:cs="Arial"/>
          <w:szCs w:val="22"/>
        </w:rPr>
        <w:t>minimis</w:t>
      </w:r>
      <w:r w:rsidR="004C3805">
        <w:rPr>
          <w:rFonts w:cs="Arial"/>
          <w:szCs w:val="22"/>
        </w:rPr>
        <w:t>ing</w:t>
      </w:r>
      <w:r w:rsidR="007C47A0">
        <w:rPr>
          <w:rFonts w:cs="Arial"/>
          <w:szCs w:val="22"/>
        </w:rPr>
        <w:t xml:space="preserve"> </w:t>
      </w:r>
      <w:r w:rsidR="008065B0" w:rsidRPr="00E171F9">
        <w:rPr>
          <w:rFonts w:cs="Arial"/>
          <w:szCs w:val="22"/>
        </w:rPr>
        <w:t>reporting,</w:t>
      </w:r>
      <w:r w:rsidR="008065B0" w:rsidRPr="00826D5E">
        <w:rPr>
          <w:rFonts w:cs="Arial"/>
          <w:szCs w:val="22"/>
        </w:rPr>
        <w:t xml:space="preserve"> and</w:t>
      </w:r>
      <w:r w:rsidR="007C47A0" w:rsidRPr="00826D5E">
        <w:rPr>
          <w:rFonts w:cs="Arial"/>
          <w:szCs w:val="22"/>
        </w:rPr>
        <w:t xml:space="preserve"> </w:t>
      </w:r>
      <w:r w:rsidR="007C47A0" w:rsidRPr="00E171F9">
        <w:rPr>
          <w:rFonts w:cs="Arial"/>
          <w:szCs w:val="22"/>
        </w:rPr>
        <w:t>strengthen</w:t>
      </w:r>
      <w:r w:rsidR="004C3805">
        <w:rPr>
          <w:rFonts w:cs="Arial"/>
          <w:szCs w:val="22"/>
        </w:rPr>
        <w:t>ing</w:t>
      </w:r>
      <w:r w:rsidR="007C47A0" w:rsidRPr="00E171F9">
        <w:rPr>
          <w:rFonts w:cs="Arial"/>
          <w:szCs w:val="22"/>
        </w:rPr>
        <w:t xml:space="preserve"> data sharing</w:t>
      </w:r>
      <w:r w:rsidR="007C47A0" w:rsidRPr="00826D5E">
        <w:rPr>
          <w:rFonts w:cs="Arial"/>
          <w:szCs w:val="22"/>
        </w:rPr>
        <w:t xml:space="preserve"> across the aged care and health sectors, including allied health.</w:t>
      </w:r>
    </w:p>
    <w:p w14:paraId="2EB940A4" w14:textId="3B04E98E" w:rsidR="007C47A0" w:rsidRPr="007C47A0" w:rsidRDefault="007C47A0" w:rsidP="007C47A0">
      <w:pPr>
        <w:spacing w:before="240" w:after="240" w:line="240" w:lineRule="auto"/>
        <w:rPr>
          <w:rFonts w:cs="Arial"/>
          <w:szCs w:val="22"/>
        </w:rPr>
      </w:pPr>
      <w:r w:rsidRPr="007C47A0">
        <w:rPr>
          <w:rFonts w:cs="Arial"/>
          <w:szCs w:val="22"/>
        </w:rPr>
        <w:t xml:space="preserve">Council emphasised the </w:t>
      </w:r>
      <w:r w:rsidR="000E325B">
        <w:rPr>
          <w:rFonts w:cs="Arial"/>
          <w:szCs w:val="22"/>
        </w:rPr>
        <w:t>benefit</w:t>
      </w:r>
      <w:r w:rsidR="0066008C">
        <w:rPr>
          <w:rFonts w:cs="Arial"/>
          <w:szCs w:val="22"/>
        </w:rPr>
        <w:t>s</w:t>
      </w:r>
      <w:r w:rsidRPr="007C47A0">
        <w:rPr>
          <w:rFonts w:cs="Arial"/>
          <w:szCs w:val="22"/>
        </w:rPr>
        <w:t xml:space="preserve"> </w:t>
      </w:r>
      <w:r w:rsidR="004C3805">
        <w:rPr>
          <w:rFonts w:cs="Arial"/>
          <w:szCs w:val="22"/>
        </w:rPr>
        <w:t>of</w:t>
      </w:r>
      <w:r w:rsidRPr="007C47A0">
        <w:rPr>
          <w:rFonts w:cs="Arial"/>
          <w:szCs w:val="22"/>
        </w:rPr>
        <w:t xml:space="preserve"> clear, simple</w:t>
      </w:r>
      <w:r w:rsidR="008065B0">
        <w:rPr>
          <w:rFonts w:cs="Arial"/>
          <w:szCs w:val="22"/>
        </w:rPr>
        <w:t>,</w:t>
      </w:r>
      <w:r w:rsidRPr="007C47A0">
        <w:rPr>
          <w:rFonts w:cs="Arial"/>
          <w:szCs w:val="22"/>
        </w:rPr>
        <w:t xml:space="preserve"> and easily implementable</w:t>
      </w:r>
      <w:r w:rsidR="0066008C">
        <w:rPr>
          <w:rFonts w:cs="Arial"/>
          <w:szCs w:val="22"/>
        </w:rPr>
        <w:t xml:space="preserve"> strategies</w:t>
      </w:r>
      <w:r w:rsidRPr="007C47A0">
        <w:rPr>
          <w:rFonts w:cs="Arial"/>
          <w:szCs w:val="22"/>
        </w:rPr>
        <w:t>.</w:t>
      </w:r>
    </w:p>
    <w:p w14:paraId="0118691D" w14:textId="77777777" w:rsidR="00362B8A" w:rsidRDefault="00362B8A" w:rsidP="007C47A0">
      <w:pPr>
        <w:spacing w:before="240" w:after="240" w:line="240" w:lineRule="auto"/>
        <w:rPr>
          <w:rFonts w:cs="Arial"/>
          <w:szCs w:val="22"/>
        </w:rPr>
      </w:pPr>
      <w:r w:rsidRPr="007C47A0">
        <w:rPr>
          <w:rFonts w:cs="Arial"/>
          <w:b/>
          <w:bCs/>
          <w:szCs w:val="22"/>
        </w:rPr>
        <w:t>National</w:t>
      </w:r>
      <w:r>
        <w:rPr>
          <w:rFonts w:cs="Arial"/>
          <w:b/>
          <w:bCs/>
          <w:szCs w:val="22"/>
        </w:rPr>
        <w:t xml:space="preserve"> </w:t>
      </w:r>
      <w:r w:rsidRPr="007C47A0">
        <w:rPr>
          <w:rFonts w:cs="Arial"/>
          <w:b/>
          <w:bCs/>
          <w:szCs w:val="22"/>
        </w:rPr>
        <w:t xml:space="preserve">Registration Scheme </w:t>
      </w:r>
      <w:r>
        <w:rPr>
          <w:rFonts w:cs="Arial"/>
          <w:b/>
          <w:bCs/>
          <w:szCs w:val="22"/>
        </w:rPr>
        <w:t xml:space="preserve"> - </w:t>
      </w:r>
      <w:r w:rsidRPr="005A1115">
        <w:rPr>
          <w:rFonts w:cs="Arial"/>
          <w:szCs w:val="22"/>
        </w:rPr>
        <w:t xml:space="preserve">Council </w:t>
      </w:r>
      <w:r>
        <w:rPr>
          <w:rFonts w:cs="Arial"/>
          <w:szCs w:val="22"/>
        </w:rPr>
        <w:t xml:space="preserve">considered </w:t>
      </w:r>
      <w:r w:rsidRPr="005A1115">
        <w:rPr>
          <w:rFonts w:cs="Arial"/>
          <w:szCs w:val="22"/>
        </w:rPr>
        <w:t xml:space="preserve">the proposed approach to the </w:t>
      </w:r>
      <w:r>
        <w:rPr>
          <w:rFonts w:cs="Arial"/>
          <w:szCs w:val="22"/>
        </w:rPr>
        <w:t>N</w:t>
      </w:r>
      <w:r w:rsidRPr="005A1115">
        <w:rPr>
          <w:rFonts w:cs="Arial"/>
          <w:szCs w:val="22"/>
        </w:rPr>
        <w:t xml:space="preserve">ational </w:t>
      </w:r>
      <w:r>
        <w:rPr>
          <w:rFonts w:cs="Arial"/>
          <w:szCs w:val="22"/>
        </w:rPr>
        <w:t>Worker R</w:t>
      </w:r>
      <w:r w:rsidRPr="005A1115">
        <w:rPr>
          <w:rFonts w:cs="Arial"/>
          <w:szCs w:val="22"/>
        </w:rPr>
        <w:t xml:space="preserve">egistration </w:t>
      </w:r>
      <w:r>
        <w:rPr>
          <w:rFonts w:cs="Arial"/>
          <w:szCs w:val="22"/>
        </w:rPr>
        <w:t>S</w:t>
      </w:r>
      <w:r w:rsidRPr="005A1115">
        <w:rPr>
          <w:rFonts w:cs="Arial"/>
          <w:szCs w:val="22"/>
        </w:rPr>
        <w:t>cheme</w:t>
      </w:r>
      <w:r>
        <w:rPr>
          <w:rFonts w:cs="Arial"/>
          <w:szCs w:val="22"/>
        </w:rPr>
        <w:t xml:space="preserve">. Members emphasised the importance of timely </w:t>
      </w:r>
      <w:r w:rsidRPr="00E171F9">
        <w:rPr>
          <w:rFonts w:cs="Arial"/>
          <w:szCs w:val="22"/>
        </w:rPr>
        <w:t xml:space="preserve">assessments, </w:t>
      </w:r>
      <w:r>
        <w:rPr>
          <w:rFonts w:cs="Arial"/>
          <w:szCs w:val="22"/>
        </w:rPr>
        <w:t xml:space="preserve">consistency </w:t>
      </w:r>
      <w:r w:rsidRPr="00E171F9">
        <w:rPr>
          <w:rFonts w:cs="Arial"/>
          <w:szCs w:val="22"/>
        </w:rPr>
        <w:t xml:space="preserve">across </w:t>
      </w:r>
      <w:r>
        <w:rPr>
          <w:rFonts w:cs="Arial"/>
          <w:szCs w:val="22"/>
        </w:rPr>
        <w:t>s</w:t>
      </w:r>
      <w:r w:rsidRPr="00E171F9">
        <w:rPr>
          <w:rFonts w:cs="Arial"/>
          <w:szCs w:val="22"/>
        </w:rPr>
        <w:t xml:space="preserve">tates and </w:t>
      </w:r>
      <w:r>
        <w:rPr>
          <w:rFonts w:cs="Arial"/>
          <w:szCs w:val="22"/>
        </w:rPr>
        <w:t>t</w:t>
      </w:r>
      <w:r w:rsidRPr="00E171F9">
        <w:rPr>
          <w:rFonts w:cs="Arial"/>
          <w:szCs w:val="22"/>
        </w:rPr>
        <w:t>erritories</w:t>
      </w:r>
      <w:r w:rsidRPr="005A1115">
        <w:rPr>
          <w:rFonts w:cs="Arial"/>
          <w:szCs w:val="22"/>
        </w:rPr>
        <w:t xml:space="preserve">, and </w:t>
      </w:r>
      <w:r>
        <w:rPr>
          <w:rFonts w:cs="Arial"/>
          <w:szCs w:val="22"/>
        </w:rPr>
        <w:t xml:space="preserve">reasonable application </w:t>
      </w:r>
      <w:r w:rsidRPr="00E171F9">
        <w:rPr>
          <w:rFonts w:cs="Arial"/>
          <w:szCs w:val="22"/>
        </w:rPr>
        <w:t>costs</w:t>
      </w:r>
    </w:p>
    <w:p w14:paraId="5334D349" w14:textId="6D4E7B12" w:rsidR="00462604" w:rsidRDefault="00462604" w:rsidP="00462604">
      <w:pPr>
        <w:spacing w:before="240" w:after="240" w:line="240" w:lineRule="auto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New </w:t>
      </w:r>
      <w:r w:rsidRPr="00E171F9">
        <w:rPr>
          <w:rFonts w:cs="Arial"/>
          <w:b/>
          <w:bCs/>
          <w:i/>
          <w:iCs/>
          <w:szCs w:val="22"/>
        </w:rPr>
        <w:t>Aged Care Act</w:t>
      </w:r>
      <w:r w:rsidR="00D802EC">
        <w:rPr>
          <w:rFonts w:cs="Arial"/>
          <w:b/>
          <w:bCs/>
          <w:szCs w:val="22"/>
        </w:rPr>
        <w:t xml:space="preserve"> - </w:t>
      </w:r>
      <w:r w:rsidR="00005EA4" w:rsidRPr="00E171F9">
        <w:t xml:space="preserve">Council welcomed clarification that the new Aged Care Act is </w:t>
      </w:r>
      <w:r w:rsidR="00D802EC">
        <w:t xml:space="preserve">still </w:t>
      </w:r>
      <w:r w:rsidR="00005EA4" w:rsidRPr="00E171F9">
        <w:t>planned to be in place by July 2024.</w:t>
      </w:r>
      <w:r w:rsidR="002D40DF" w:rsidRPr="00E171F9">
        <w:t xml:space="preserve"> </w:t>
      </w:r>
      <w:r>
        <w:t xml:space="preserve">Council welcomed the chance to have early input and stress test the </w:t>
      </w:r>
      <w:r w:rsidRPr="00E171F9">
        <w:t>information management framework</w:t>
      </w:r>
      <w:r w:rsidRPr="007C47A0">
        <w:t xml:space="preserve"> for the new </w:t>
      </w:r>
      <w:r w:rsidRPr="00E171F9">
        <w:t>Aged Care Act</w:t>
      </w:r>
      <w:r w:rsidR="0014122D">
        <w:t>.</w:t>
      </w:r>
      <w:r w:rsidR="007115A6">
        <w:t xml:space="preserve">  </w:t>
      </w:r>
      <w:r w:rsidR="00621F75">
        <w:t>Specifically,</w:t>
      </w:r>
      <w:r>
        <w:t xml:space="preserve"> the </w:t>
      </w:r>
      <w:r w:rsidRPr="007C47A0">
        <w:t xml:space="preserve">drafting stage </w:t>
      </w:r>
      <w:r w:rsidR="00101F90">
        <w:t>for</w:t>
      </w:r>
      <w:r w:rsidRPr="007C47A0">
        <w:t xml:space="preserve"> information confidentiality, records management, reporting and information, data use and sharing.</w:t>
      </w:r>
    </w:p>
    <w:p w14:paraId="6B1E8A14" w14:textId="3C215082" w:rsidR="007C47A0" w:rsidRPr="007C47A0" w:rsidRDefault="007C47A0" w:rsidP="00E171F9">
      <w:r w:rsidRPr="00A92253">
        <w:rPr>
          <w:rStyle w:val="normaltextrun"/>
          <w:rFonts w:cs="Arial"/>
          <w:b/>
          <w:bCs/>
          <w:color w:val="000000" w:themeColor="text1"/>
          <w:szCs w:val="22"/>
        </w:rPr>
        <w:t>Voting arrangements in residential aged care for the Voice referendum</w:t>
      </w:r>
      <w:r w:rsidR="00166C79">
        <w:rPr>
          <w:rStyle w:val="normaltextrun"/>
          <w:rFonts w:cs="Arial"/>
          <w:b/>
          <w:bCs/>
          <w:color w:val="000000" w:themeColor="text1"/>
          <w:szCs w:val="22"/>
        </w:rPr>
        <w:t xml:space="preserve"> - </w:t>
      </w:r>
      <w:r w:rsidRPr="007C47A0">
        <w:t xml:space="preserve">Council met with the Australian Electoral Commission to </w:t>
      </w:r>
      <w:r w:rsidR="00684A7D">
        <w:t>talk about</w:t>
      </w:r>
      <w:r w:rsidRPr="007C47A0">
        <w:t xml:space="preserve"> how older people living in residential aged care will be engaged in the Voice referendum.</w:t>
      </w:r>
      <w:r w:rsidR="00273FBD">
        <w:t xml:space="preserve">  </w:t>
      </w:r>
      <w:r w:rsidRPr="007C47A0">
        <w:t xml:space="preserve">Council </w:t>
      </w:r>
      <w:r w:rsidR="00E171F9">
        <w:t>is committed</w:t>
      </w:r>
      <w:r w:rsidR="00C85185">
        <w:t xml:space="preserve"> </w:t>
      </w:r>
      <w:r w:rsidR="002023B4">
        <w:t xml:space="preserve">to </w:t>
      </w:r>
      <w:r w:rsidR="00684A7D">
        <w:t>promoting</w:t>
      </w:r>
      <w:r w:rsidRPr="007C47A0">
        <w:t xml:space="preserve"> the rights and dignity of older people</w:t>
      </w:r>
      <w:r w:rsidR="00A40B26">
        <w:t xml:space="preserve"> to participate in the referendum</w:t>
      </w:r>
      <w:r w:rsidRPr="007C47A0">
        <w:t xml:space="preserve">, including </w:t>
      </w:r>
      <w:r w:rsidR="00A40B26">
        <w:t xml:space="preserve">supporting </w:t>
      </w:r>
      <w:r w:rsidRPr="007C47A0">
        <w:t>those with dementia or cognitive decline.</w:t>
      </w:r>
      <w:r w:rsidR="002023B4">
        <w:t xml:space="preserve"> </w:t>
      </w:r>
      <w:r w:rsidR="00D31042">
        <w:t xml:space="preserve"> </w:t>
      </w:r>
      <w:r w:rsidR="001F1480">
        <w:rPr>
          <w:rFonts w:eastAsiaTheme="minorHAnsi"/>
          <w:szCs w:val="22"/>
        </w:rPr>
        <w:t xml:space="preserve">Council reiterated the importance of privacy, non-coercion and confidentiality </w:t>
      </w:r>
      <w:r w:rsidR="00D31042">
        <w:rPr>
          <w:rFonts w:eastAsiaTheme="minorHAnsi"/>
          <w:szCs w:val="22"/>
        </w:rPr>
        <w:t>to preserve</w:t>
      </w:r>
      <w:r w:rsidR="001F1480">
        <w:rPr>
          <w:rFonts w:eastAsiaTheme="minorHAnsi"/>
          <w:szCs w:val="22"/>
        </w:rPr>
        <w:t xml:space="preserve"> electoral integrity</w:t>
      </w:r>
      <w:r w:rsidR="00D31042">
        <w:rPr>
          <w:rFonts w:eastAsiaTheme="minorHAnsi"/>
          <w:szCs w:val="22"/>
        </w:rPr>
        <w:t xml:space="preserve">. </w:t>
      </w:r>
      <w:r w:rsidR="0014122D">
        <w:t xml:space="preserve"> </w:t>
      </w:r>
      <w:r w:rsidR="00F622FC">
        <w:t>Council noted the</w:t>
      </w:r>
      <w:r w:rsidRPr="007C47A0">
        <w:t xml:space="preserve"> referendum offers an important opportunity to promote voting to First Nations </w:t>
      </w:r>
      <w:r w:rsidR="00DA6466">
        <w:t>E</w:t>
      </w:r>
      <w:r w:rsidR="00DA6466" w:rsidRPr="007C47A0">
        <w:t>lders</w:t>
      </w:r>
      <w:r w:rsidRPr="007C47A0">
        <w:t xml:space="preserve"> living in residential aged care.</w:t>
      </w:r>
    </w:p>
    <w:p w14:paraId="086F5C1C" w14:textId="77777777" w:rsidR="00273FBD" w:rsidRDefault="00A40B26" w:rsidP="00E171F9">
      <w:r>
        <w:t xml:space="preserve">Council members will keep working with the Australian Electoral Commission to </w:t>
      </w:r>
      <w:r w:rsidR="00236031">
        <w:t xml:space="preserve">promote </w:t>
      </w:r>
      <w:r w:rsidR="00167EBD">
        <w:t xml:space="preserve">older people’s </w:t>
      </w:r>
      <w:r w:rsidR="00236031">
        <w:t xml:space="preserve">informed participation </w:t>
      </w:r>
      <w:r w:rsidR="00167EBD">
        <w:t>in the referendum.</w:t>
      </w:r>
    </w:p>
    <w:p w14:paraId="405C274C" w14:textId="5CCEE68B" w:rsidR="0059669C" w:rsidRDefault="00DE1E96" w:rsidP="00E171F9">
      <w:r w:rsidRPr="003065EA">
        <w:t xml:space="preserve">The next meeting is scheduled for </w:t>
      </w:r>
      <w:r w:rsidR="00046E47" w:rsidRPr="003065EA">
        <w:t>Wednesday</w:t>
      </w:r>
      <w:r w:rsidRPr="003065EA">
        <w:t xml:space="preserve"> </w:t>
      </w:r>
      <w:r w:rsidR="007C47A0">
        <w:t>28 June</w:t>
      </w:r>
      <w:r w:rsidR="006008E1" w:rsidRPr="003065EA">
        <w:t xml:space="preserve"> 2023</w:t>
      </w:r>
      <w:r w:rsidRPr="003065EA">
        <w:t>.</w:t>
      </w:r>
    </w:p>
    <w:sectPr w:rsidR="0059669C" w:rsidSect="003E147B">
      <w:footerReference w:type="default" r:id="rId17"/>
      <w:type w:val="continuous"/>
      <w:pgSz w:w="11906" w:h="16838"/>
      <w:pgMar w:top="1135" w:right="849" w:bottom="142" w:left="1418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6087" w14:textId="77777777" w:rsidR="00D04F30" w:rsidRDefault="00D04F30" w:rsidP="006B56BB">
      <w:r>
        <w:separator/>
      </w:r>
    </w:p>
    <w:p w14:paraId="27B7E3BA" w14:textId="77777777" w:rsidR="00D04F30" w:rsidRDefault="00D04F30"/>
  </w:endnote>
  <w:endnote w:type="continuationSeparator" w:id="0">
    <w:p w14:paraId="4EAFF35B" w14:textId="77777777" w:rsidR="00D04F30" w:rsidRDefault="00D04F30" w:rsidP="006B56BB">
      <w:r>
        <w:continuationSeparator/>
      </w:r>
    </w:p>
    <w:p w14:paraId="4F17D595" w14:textId="77777777" w:rsidR="00D04F30" w:rsidRDefault="00D04F30"/>
  </w:endnote>
  <w:endnote w:type="continuationNotice" w:id="1">
    <w:p w14:paraId="4AA1C8A8" w14:textId="77777777" w:rsidR="00D04F30" w:rsidRDefault="00D04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54DB" w14:textId="77777777" w:rsidR="00503B18" w:rsidRDefault="0050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2F5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 w:rsidR="00AC24B7">
      <w:rPr>
        <w:noProof/>
      </w:rPr>
      <w:t>7</w:t>
    </w:r>
    <w:r w:rsidRPr="003D033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FB02" w14:textId="5F3B1FDC" w:rsidR="0068134A" w:rsidRPr="00DE3355" w:rsidRDefault="00DE1E96" w:rsidP="00AC24B7">
    <w:pPr>
      <w:pStyle w:val="Footer"/>
      <w:tabs>
        <w:tab w:val="clear" w:pos="4513"/>
      </w:tabs>
    </w:pPr>
    <w:r>
      <w:t>National Aged Care Advisory Co</w:t>
    </w:r>
    <w:r w:rsidR="007127F6">
      <w:t>uncil</w:t>
    </w:r>
    <w:r w:rsidR="0098122D">
      <w:t xml:space="preserve"> – Communique – </w:t>
    </w:r>
    <w:r w:rsidR="008065B0">
      <w:t>10 May</w:t>
    </w:r>
    <w:r w:rsidR="006008E1">
      <w:t xml:space="preserve"> </w:t>
    </w:r>
    <w:r w:rsidR="00510869">
      <w:t>202</w:t>
    </w:r>
    <w:r w:rsidR="007127F6">
      <w:t>3</w:t>
    </w:r>
    <w:r w:rsidR="00D14625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1BF" w14:textId="3591AC48" w:rsidR="00440411" w:rsidRPr="0068134A" w:rsidRDefault="00440411" w:rsidP="0016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C242" w14:textId="77777777" w:rsidR="00D04F30" w:rsidRDefault="00D04F30" w:rsidP="006B56BB">
      <w:r>
        <w:separator/>
      </w:r>
    </w:p>
    <w:p w14:paraId="2E511DE4" w14:textId="77777777" w:rsidR="00D04F30" w:rsidRDefault="00D04F30"/>
  </w:footnote>
  <w:footnote w:type="continuationSeparator" w:id="0">
    <w:p w14:paraId="58928ECD" w14:textId="77777777" w:rsidR="00D04F30" w:rsidRDefault="00D04F30" w:rsidP="006B56BB">
      <w:r>
        <w:continuationSeparator/>
      </w:r>
    </w:p>
    <w:p w14:paraId="097D349B" w14:textId="77777777" w:rsidR="00D04F30" w:rsidRDefault="00D04F30"/>
  </w:footnote>
  <w:footnote w:type="continuationNotice" w:id="1">
    <w:p w14:paraId="78A819C0" w14:textId="77777777" w:rsidR="00D04F30" w:rsidRDefault="00D04F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58C3" w14:textId="77777777" w:rsidR="00503B18" w:rsidRDefault="00503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246C" w14:textId="77777777" w:rsidR="00503B18" w:rsidRDefault="00503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1086" w14:textId="7B267DCD" w:rsidR="00944EC1" w:rsidRDefault="00944EC1">
    <w:pPr>
      <w:pStyle w:val="Header"/>
    </w:pPr>
    <w:r>
      <w:rPr>
        <w:noProof/>
        <w:lang w:eastAsia="en-AU"/>
      </w:rPr>
      <w:drawing>
        <wp:inline distT="0" distB="0" distL="0" distR="0" wp14:anchorId="64267A7E" wp14:editId="0AEDD656">
          <wp:extent cx="5759450" cy="94170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10"/>
    <w:multiLevelType w:val="hybridMultilevel"/>
    <w:tmpl w:val="1FD0EC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2DE0"/>
    <w:multiLevelType w:val="hybridMultilevel"/>
    <w:tmpl w:val="622A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5E04"/>
    <w:multiLevelType w:val="hybridMultilevel"/>
    <w:tmpl w:val="06C0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01EE"/>
    <w:multiLevelType w:val="hybridMultilevel"/>
    <w:tmpl w:val="5FEEA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761C16"/>
    <w:multiLevelType w:val="hybridMultilevel"/>
    <w:tmpl w:val="7B80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E74D2"/>
    <w:multiLevelType w:val="hybridMultilevel"/>
    <w:tmpl w:val="D2826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6B02DB"/>
    <w:multiLevelType w:val="hybridMultilevel"/>
    <w:tmpl w:val="71427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E95B5E"/>
    <w:multiLevelType w:val="hybridMultilevel"/>
    <w:tmpl w:val="E3A27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4100A"/>
    <w:multiLevelType w:val="hybridMultilevel"/>
    <w:tmpl w:val="0A303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96C1F"/>
    <w:multiLevelType w:val="hybridMultilevel"/>
    <w:tmpl w:val="D20C8F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EE76FA"/>
    <w:multiLevelType w:val="hybridMultilevel"/>
    <w:tmpl w:val="4FEA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12497686">
    <w:abstractNumId w:val="9"/>
  </w:num>
  <w:num w:numId="2" w16cid:durableId="1617249674">
    <w:abstractNumId w:val="17"/>
  </w:num>
  <w:num w:numId="3" w16cid:durableId="1868326466">
    <w:abstractNumId w:val="3"/>
  </w:num>
  <w:num w:numId="4" w16cid:durableId="1191727816">
    <w:abstractNumId w:val="6"/>
  </w:num>
  <w:num w:numId="5" w16cid:durableId="40373870">
    <w:abstractNumId w:val="14"/>
  </w:num>
  <w:num w:numId="6" w16cid:durableId="938754936">
    <w:abstractNumId w:val="1"/>
  </w:num>
  <w:num w:numId="7" w16cid:durableId="107235560">
    <w:abstractNumId w:val="10"/>
  </w:num>
  <w:num w:numId="8" w16cid:durableId="701369952">
    <w:abstractNumId w:val="7"/>
  </w:num>
  <w:num w:numId="9" w16cid:durableId="940912179">
    <w:abstractNumId w:val="8"/>
  </w:num>
  <w:num w:numId="10" w16cid:durableId="440998026">
    <w:abstractNumId w:val="16"/>
  </w:num>
  <w:num w:numId="11" w16cid:durableId="725489099">
    <w:abstractNumId w:val="0"/>
  </w:num>
  <w:num w:numId="12" w16cid:durableId="1099835041">
    <w:abstractNumId w:val="4"/>
  </w:num>
  <w:num w:numId="13" w16cid:durableId="816721961">
    <w:abstractNumId w:val="15"/>
  </w:num>
  <w:num w:numId="14" w16cid:durableId="1100099211">
    <w:abstractNumId w:val="11"/>
  </w:num>
  <w:num w:numId="15" w16cid:durableId="1165168286">
    <w:abstractNumId w:val="12"/>
  </w:num>
  <w:num w:numId="16" w16cid:durableId="1770470780">
    <w:abstractNumId w:val="5"/>
  </w:num>
  <w:num w:numId="17" w16cid:durableId="41173052">
    <w:abstractNumId w:val="10"/>
  </w:num>
  <w:num w:numId="18" w16cid:durableId="127355392">
    <w:abstractNumId w:val="13"/>
  </w:num>
  <w:num w:numId="19" w16cid:durableId="70892167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2DD9"/>
    <w:rsid w:val="00003743"/>
    <w:rsid w:val="00003852"/>
    <w:rsid w:val="000047B4"/>
    <w:rsid w:val="00004DE5"/>
    <w:rsid w:val="00005712"/>
    <w:rsid w:val="00005EA4"/>
    <w:rsid w:val="00007FD8"/>
    <w:rsid w:val="00011394"/>
    <w:rsid w:val="000117F8"/>
    <w:rsid w:val="0001303E"/>
    <w:rsid w:val="000137F6"/>
    <w:rsid w:val="000138EF"/>
    <w:rsid w:val="00013D70"/>
    <w:rsid w:val="0001460F"/>
    <w:rsid w:val="00015391"/>
    <w:rsid w:val="0002068C"/>
    <w:rsid w:val="00022629"/>
    <w:rsid w:val="00022D0F"/>
    <w:rsid w:val="00024576"/>
    <w:rsid w:val="000249C7"/>
    <w:rsid w:val="00026139"/>
    <w:rsid w:val="000262A5"/>
    <w:rsid w:val="000274C8"/>
    <w:rsid w:val="00027601"/>
    <w:rsid w:val="00030182"/>
    <w:rsid w:val="00030FC5"/>
    <w:rsid w:val="000325F3"/>
    <w:rsid w:val="00033321"/>
    <w:rsid w:val="000338E5"/>
    <w:rsid w:val="00033CBA"/>
    <w:rsid w:val="00033ECC"/>
    <w:rsid w:val="0003422F"/>
    <w:rsid w:val="000352C0"/>
    <w:rsid w:val="0003579C"/>
    <w:rsid w:val="0004065D"/>
    <w:rsid w:val="00041A01"/>
    <w:rsid w:val="000432B5"/>
    <w:rsid w:val="00043C3E"/>
    <w:rsid w:val="0004413D"/>
    <w:rsid w:val="00044284"/>
    <w:rsid w:val="00046026"/>
    <w:rsid w:val="000463C4"/>
    <w:rsid w:val="00046645"/>
    <w:rsid w:val="00046E47"/>
    <w:rsid w:val="00046FF0"/>
    <w:rsid w:val="00050176"/>
    <w:rsid w:val="00051CC5"/>
    <w:rsid w:val="000521BD"/>
    <w:rsid w:val="00053768"/>
    <w:rsid w:val="00053970"/>
    <w:rsid w:val="000541D2"/>
    <w:rsid w:val="00056AA8"/>
    <w:rsid w:val="00056F55"/>
    <w:rsid w:val="00062C5B"/>
    <w:rsid w:val="000631C4"/>
    <w:rsid w:val="00065E2E"/>
    <w:rsid w:val="00067456"/>
    <w:rsid w:val="00071164"/>
    <w:rsid w:val="00071506"/>
    <w:rsid w:val="0007154F"/>
    <w:rsid w:val="00080EF2"/>
    <w:rsid w:val="00081AB1"/>
    <w:rsid w:val="00082088"/>
    <w:rsid w:val="00082FDE"/>
    <w:rsid w:val="000833E2"/>
    <w:rsid w:val="00083584"/>
    <w:rsid w:val="000846DA"/>
    <w:rsid w:val="00084F9C"/>
    <w:rsid w:val="00085AB0"/>
    <w:rsid w:val="000869A9"/>
    <w:rsid w:val="000900E4"/>
    <w:rsid w:val="00090316"/>
    <w:rsid w:val="00092E4C"/>
    <w:rsid w:val="00093981"/>
    <w:rsid w:val="00094E37"/>
    <w:rsid w:val="00097041"/>
    <w:rsid w:val="000A02D0"/>
    <w:rsid w:val="000A6C71"/>
    <w:rsid w:val="000B02C7"/>
    <w:rsid w:val="000B067A"/>
    <w:rsid w:val="000B0D99"/>
    <w:rsid w:val="000B1540"/>
    <w:rsid w:val="000B1E53"/>
    <w:rsid w:val="000B1F97"/>
    <w:rsid w:val="000B33FD"/>
    <w:rsid w:val="000B341E"/>
    <w:rsid w:val="000B40E0"/>
    <w:rsid w:val="000B4ABA"/>
    <w:rsid w:val="000B595C"/>
    <w:rsid w:val="000B6257"/>
    <w:rsid w:val="000B76F2"/>
    <w:rsid w:val="000C0DF6"/>
    <w:rsid w:val="000C1E1B"/>
    <w:rsid w:val="000C243A"/>
    <w:rsid w:val="000C3ABE"/>
    <w:rsid w:val="000C4B16"/>
    <w:rsid w:val="000C4DF7"/>
    <w:rsid w:val="000C50C3"/>
    <w:rsid w:val="000C5E14"/>
    <w:rsid w:val="000D1A26"/>
    <w:rsid w:val="000D21A4"/>
    <w:rsid w:val="000D21F6"/>
    <w:rsid w:val="000D25C4"/>
    <w:rsid w:val="000D2ED8"/>
    <w:rsid w:val="000D4500"/>
    <w:rsid w:val="000D59D5"/>
    <w:rsid w:val="000D654F"/>
    <w:rsid w:val="000D7AEA"/>
    <w:rsid w:val="000E02FC"/>
    <w:rsid w:val="000E1B83"/>
    <w:rsid w:val="000E2511"/>
    <w:rsid w:val="000E2C66"/>
    <w:rsid w:val="000E325B"/>
    <w:rsid w:val="000F0B95"/>
    <w:rsid w:val="000F123C"/>
    <w:rsid w:val="000F2939"/>
    <w:rsid w:val="000F2E85"/>
    <w:rsid w:val="000F2FED"/>
    <w:rsid w:val="000F4D49"/>
    <w:rsid w:val="00100019"/>
    <w:rsid w:val="001004A2"/>
    <w:rsid w:val="00101CE7"/>
    <w:rsid w:val="00101F90"/>
    <w:rsid w:val="00104D49"/>
    <w:rsid w:val="0010616D"/>
    <w:rsid w:val="0010663D"/>
    <w:rsid w:val="0011024A"/>
    <w:rsid w:val="00110478"/>
    <w:rsid w:val="00111E75"/>
    <w:rsid w:val="00115862"/>
    <w:rsid w:val="0011711B"/>
    <w:rsid w:val="00117F8A"/>
    <w:rsid w:val="00121091"/>
    <w:rsid w:val="00121B9B"/>
    <w:rsid w:val="00122ADC"/>
    <w:rsid w:val="001235BF"/>
    <w:rsid w:val="00123763"/>
    <w:rsid w:val="0012518E"/>
    <w:rsid w:val="00126B89"/>
    <w:rsid w:val="00127580"/>
    <w:rsid w:val="00130F59"/>
    <w:rsid w:val="00130F81"/>
    <w:rsid w:val="0013228F"/>
    <w:rsid w:val="00132BC1"/>
    <w:rsid w:val="00133EC0"/>
    <w:rsid w:val="00140066"/>
    <w:rsid w:val="00140242"/>
    <w:rsid w:val="0014122D"/>
    <w:rsid w:val="001413DB"/>
    <w:rsid w:val="00141CE5"/>
    <w:rsid w:val="001429B4"/>
    <w:rsid w:val="00144908"/>
    <w:rsid w:val="0014797D"/>
    <w:rsid w:val="00150534"/>
    <w:rsid w:val="00151532"/>
    <w:rsid w:val="001540A4"/>
    <w:rsid w:val="00154444"/>
    <w:rsid w:val="001569AF"/>
    <w:rsid w:val="001571C7"/>
    <w:rsid w:val="00161094"/>
    <w:rsid w:val="00161A42"/>
    <w:rsid w:val="00166097"/>
    <w:rsid w:val="00166C79"/>
    <w:rsid w:val="00167EBD"/>
    <w:rsid w:val="001700E0"/>
    <w:rsid w:val="001706FD"/>
    <w:rsid w:val="0017201B"/>
    <w:rsid w:val="00172F8E"/>
    <w:rsid w:val="001739B0"/>
    <w:rsid w:val="00175A58"/>
    <w:rsid w:val="0017665C"/>
    <w:rsid w:val="00176F3F"/>
    <w:rsid w:val="00177065"/>
    <w:rsid w:val="001773E5"/>
    <w:rsid w:val="00177AD2"/>
    <w:rsid w:val="00177B02"/>
    <w:rsid w:val="001815A8"/>
    <w:rsid w:val="0018233F"/>
    <w:rsid w:val="001831EC"/>
    <w:rsid w:val="001840FA"/>
    <w:rsid w:val="0018595C"/>
    <w:rsid w:val="00187A26"/>
    <w:rsid w:val="00187F11"/>
    <w:rsid w:val="00190079"/>
    <w:rsid w:val="00191D80"/>
    <w:rsid w:val="00194E34"/>
    <w:rsid w:val="0019622E"/>
    <w:rsid w:val="001966A7"/>
    <w:rsid w:val="00196A27"/>
    <w:rsid w:val="0019792B"/>
    <w:rsid w:val="001A0613"/>
    <w:rsid w:val="001A0758"/>
    <w:rsid w:val="001A0B30"/>
    <w:rsid w:val="001A4627"/>
    <w:rsid w:val="001A4979"/>
    <w:rsid w:val="001A565B"/>
    <w:rsid w:val="001A58BB"/>
    <w:rsid w:val="001A5A22"/>
    <w:rsid w:val="001A646F"/>
    <w:rsid w:val="001A7664"/>
    <w:rsid w:val="001A7A6C"/>
    <w:rsid w:val="001B0C35"/>
    <w:rsid w:val="001B15D3"/>
    <w:rsid w:val="001B308E"/>
    <w:rsid w:val="001B3443"/>
    <w:rsid w:val="001B37A3"/>
    <w:rsid w:val="001B5039"/>
    <w:rsid w:val="001B5835"/>
    <w:rsid w:val="001B7EB2"/>
    <w:rsid w:val="001C0326"/>
    <w:rsid w:val="001C0653"/>
    <w:rsid w:val="001C0939"/>
    <w:rsid w:val="001C192F"/>
    <w:rsid w:val="001C2528"/>
    <w:rsid w:val="001C2CA5"/>
    <w:rsid w:val="001C3C42"/>
    <w:rsid w:val="001C4B89"/>
    <w:rsid w:val="001C56C3"/>
    <w:rsid w:val="001C7453"/>
    <w:rsid w:val="001D1031"/>
    <w:rsid w:val="001D20C0"/>
    <w:rsid w:val="001D260D"/>
    <w:rsid w:val="001D2D99"/>
    <w:rsid w:val="001D3F3A"/>
    <w:rsid w:val="001D570C"/>
    <w:rsid w:val="001D6D02"/>
    <w:rsid w:val="001D7869"/>
    <w:rsid w:val="001D7EC9"/>
    <w:rsid w:val="001E172C"/>
    <w:rsid w:val="001E4438"/>
    <w:rsid w:val="001E498B"/>
    <w:rsid w:val="001E61AB"/>
    <w:rsid w:val="001E7ABD"/>
    <w:rsid w:val="001F0F80"/>
    <w:rsid w:val="001F1480"/>
    <w:rsid w:val="001F2076"/>
    <w:rsid w:val="001F2E24"/>
    <w:rsid w:val="001F3717"/>
    <w:rsid w:val="001F6A41"/>
    <w:rsid w:val="002023B4"/>
    <w:rsid w:val="002026CD"/>
    <w:rsid w:val="002033FC"/>
    <w:rsid w:val="002044BB"/>
    <w:rsid w:val="00207CA4"/>
    <w:rsid w:val="00210B09"/>
    <w:rsid w:val="00210C9E"/>
    <w:rsid w:val="00211840"/>
    <w:rsid w:val="002121E9"/>
    <w:rsid w:val="00214EC8"/>
    <w:rsid w:val="00215CDD"/>
    <w:rsid w:val="00217F50"/>
    <w:rsid w:val="00220875"/>
    <w:rsid w:val="00220E5F"/>
    <w:rsid w:val="002212B5"/>
    <w:rsid w:val="00222974"/>
    <w:rsid w:val="00224563"/>
    <w:rsid w:val="00226668"/>
    <w:rsid w:val="0022742C"/>
    <w:rsid w:val="00227F78"/>
    <w:rsid w:val="00231736"/>
    <w:rsid w:val="00232678"/>
    <w:rsid w:val="00233089"/>
    <w:rsid w:val="00233809"/>
    <w:rsid w:val="00236031"/>
    <w:rsid w:val="0023611B"/>
    <w:rsid w:val="00237F0C"/>
    <w:rsid w:val="00240046"/>
    <w:rsid w:val="00242328"/>
    <w:rsid w:val="002447B3"/>
    <w:rsid w:val="00246D45"/>
    <w:rsid w:val="0024797F"/>
    <w:rsid w:val="0025119E"/>
    <w:rsid w:val="00251269"/>
    <w:rsid w:val="002535C0"/>
    <w:rsid w:val="00254818"/>
    <w:rsid w:val="002561A8"/>
    <w:rsid w:val="002579FE"/>
    <w:rsid w:val="0026311C"/>
    <w:rsid w:val="002645D8"/>
    <w:rsid w:val="002648B1"/>
    <w:rsid w:val="00264DC8"/>
    <w:rsid w:val="002656B8"/>
    <w:rsid w:val="0026668C"/>
    <w:rsid w:val="00266AC1"/>
    <w:rsid w:val="0027008E"/>
    <w:rsid w:val="002704D1"/>
    <w:rsid w:val="00270924"/>
    <w:rsid w:val="0027178C"/>
    <w:rsid w:val="00271980"/>
    <w:rsid w:val="002719FA"/>
    <w:rsid w:val="00272196"/>
    <w:rsid w:val="002723ED"/>
    <w:rsid w:val="00272668"/>
    <w:rsid w:val="0027330B"/>
    <w:rsid w:val="00273C2D"/>
    <w:rsid w:val="00273FBD"/>
    <w:rsid w:val="002768DA"/>
    <w:rsid w:val="00276B2D"/>
    <w:rsid w:val="002803AD"/>
    <w:rsid w:val="002808E6"/>
    <w:rsid w:val="00282052"/>
    <w:rsid w:val="002835A9"/>
    <w:rsid w:val="00284513"/>
    <w:rsid w:val="0028519E"/>
    <w:rsid w:val="002851F9"/>
    <w:rsid w:val="002853DA"/>
    <w:rsid w:val="002856A5"/>
    <w:rsid w:val="0028599A"/>
    <w:rsid w:val="00285C05"/>
    <w:rsid w:val="00286200"/>
    <w:rsid w:val="002872ED"/>
    <w:rsid w:val="00287A98"/>
    <w:rsid w:val="002905C2"/>
    <w:rsid w:val="002907B9"/>
    <w:rsid w:val="00291898"/>
    <w:rsid w:val="0029382C"/>
    <w:rsid w:val="00293B27"/>
    <w:rsid w:val="00294A11"/>
    <w:rsid w:val="00295AF2"/>
    <w:rsid w:val="00295C91"/>
    <w:rsid w:val="00297151"/>
    <w:rsid w:val="002A01D1"/>
    <w:rsid w:val="002A0716"/>
    <w:rsid w:val="002A39FC"/>
    <w:rsid w:val="002A5196"/>
    <w:rsid w:val="002B20E6"/>
    <w:rsid w:val="002B400F"/>
    <w:rsid w:val="002B42A3"/>
    <w:rsid w:val="002B7EFA"/>
    <w:rsid w:val="002C0CDD"/>
    <w:rsid w:val="002C1236"/>
    <w:rsid w:val="002C2932"/>
    <w:rsid w:val="002C38C4"/>
    <w:rsid w:val="002C592F"/>
    <w:rsid w:val="002C61CC"/>
    <w:rsid w:val="002C6598"/>
    <w:rsid w:val="002C70D7"/>
    <w:rsid w:val="002D213D"/>
    <w:rsid w:val="002D241C"/>
    <w:rsid w:val="002D2B09"/>
    <w:rsid w:val="002D40DF"/>
    <w:rsid w:val="002D66C3"/>
    <w:rsid w:val="002D794A"/>
    <w:rsid w:val="002E11F0"/>
    <w:rsid w:val="002E1A1D"/>
    <w:rsid w:val="002E1ED7"/>
    <w:rsid w:val="002E23A4"/>
    <w:rsid w:val="002E2BF2"/>
    <w:rsid w:val="002E30E1"/>
    <w:rsid w:val="002E4081"/>
    <w:rsid w:val="002E4198"/>
    <w:rsid w:val="002E5B78"/>
    <w:rsid w:val="002E66FA"/>
    <w:rsid w:val="002E6AE0"/>
    <w:rsid w:val="002E7362"/>
    <w:rsid w:val="002E763D"/>
    <w:rsid w:val="002F346E"/>
    <w:rsid w:val="002F3AE3"/>
    <w:rsid w:val="002F41C9"/>
    <w:rsid w:val="002F4223"/>
    <w:rsid w:val="002F46EE"/>
    <w:rsid w:val="002F4E4A"/>
    <w:rsid w:val="002F4EF8"/>
    <w:rsid w:val="002F791A"/>
    <w:rsid w:val="00303CC2"/>
    <w:rsid w:val="0030464B"/>
    <w:rsid w:val="00305A71"/>
    <w:rsid w:val="00305D17"/>
    <w:rsid w:val="003065EA"/>
    <w:rsid w:val="00306F4E"/>
    <w:rsid w:val="0030786C"/>
    <w:rsid w:val="00312BCC"/>
    <w:rsid w:val="00312E68"/>
    <w:rsid w:val="003153C8"/>
    <w:rsid w:val="00315D2C"/>
    <w:rsid w:val="003179E6"/>
    <w:rsid w:val="00320989"/>
    <w:rsid w:val="00322E34"/>
    <w:rsid w:val="003233DE"/>
    <w:rsid w:val="0032466B"/>
    <w:rsid w:val="00324B69"/>
    <w:rsid w:val="00326667"/>
    <w:rsid w:val="00330DC5"/>
    <w:rsid w:val="00330E89"/>
    <w:rsid w:val="00330F36"/>
    <w:rsid w:val="003317B1"/>
    <w:rsid w:val="003330EB"/>
    <w:rsid w:val="00333A9B"/>
    <w:rsid w:val="00335659"/>
    <w:rsid w:val="003375C8"/>
    <w:rsid w:val="00337645"/>
    <w:rsid w:val="00337733"/>
    <w:rsid w:val="00341072"/>
    <w:rsid w:val="003415FD"/>
    <w:rsid w:val="00341B9B"/>
    <w:rsid w:val="00341BD1"/>
    <w:rsid w:val="00342925"/>
    <w:rsid w:val="003429F0"/>
    <w:rsid w:val="00344F1B"/>
    <w:rsid w:val="00345A82"/>
    <w:rsid w:val="00346A7B"/>
    <w:rsid w:val="0035097A"/>
    <w:rsid w:val="00351F96"/>
    <w:rsid w:val="00353459"/>
    <w:rsid w:val="003540A4"/>
    <w:rsid w:val="00355753"/>
    <w:rsid w:val="00357BCC"/>
    <w:rsid w:val="00360E4E"/>
    <w:rsid w:val="003610BA"/>
    <w:rsid w:val="00362B8A"/>
    <w:rsid w:val="00363B66"/>
    <w:rsid w:val="0036401B"/>
    <w:rsid w:val="00366F8B"/>
    <w:rsid w:val="00370AAA"/>
    <w:rsid w:val="00371BE9"/>
    <w:rsid w:val="00372D40"/>
    <w:rsid w:val="00373C57"/>
    <w:rsid w:val="00373CEA"/>
    <w:rsid w:val="003749D1"/>
    <w:rsid w:val="0037547C"/>
    <w:rsid w:val="00375F77"/>
    <w:rsid w:val="00380844"/>
    <w:rsid w:val="00381BBE"/>
    <w:rsid w:val="00381CB0"/>
    <w:rsid w:val="00382903"/>
    <w:rsid w:val="00383243"/>
    <w:rsid w:val="0038432F"/>
    <w:rsid w:val="0038458F"/>
    <w:rsid w:val="00384672"/>
    <w:rsid w:val="003846B4"/>
    <w:rsid w:val="003846FF"/>
    <w:rsid w:val="003857D4"/>
    <w:rsid w:val="00385AD4"/>
    <w:rsid w:val="0038717D"/>
    <w:rsid w:val="00387924"/>
    <w:rsid w:val="00387A1C"/>
    <w:rsid w:val="00390CA1"/>
    <w:rsid w:val="003929ED"/>
    <w:rsid w:val="0039384D"/>
    <w:rsid w:val="00394CB6"/>
    <w:rsid w:val="00395AE2"/>
    <w:rsid w:val="00395C23"/>
    <w:rsid w:val="0039674C"/>
    <w:rsid w:val="0039712E"/>
    <w:rsid w:val="003A2C25"/>
    <w:rsid w:val="003A2E4F"/>
    <w:rsid w:val="003A4438"/>
    <w:rsid w:val="003A5013"/>
    <w:rsid w:val="003A5078"/>
    <w:rsid w:val="003A5F2C"/>
    <w:rsid w:val="003A62DD"/>
    <w:rsid w:val="003A630B"/>
    <w:rsid w:val="003A693F"/>
    <w:rsid w:val="003A775A"/>
    <w:rsid w:val="003B0493"/>
    <w:rsid w:val="003B1DB2"/>
    <w:rsid w:val="003B213A"/>
    <w:rsid w:val="003B24FE"/>
    <w:rsid w:val="003B43AD"/>
    <w:rsid w:val="003C0261"/>
    <w:rsid w:val="003C0FEC"/>
    <w:rsid w:val="003C13EC"/>
    <w:rsid w:val="003C2AC8"/>
    <w:rsid w:val="003C2E26"/>
    <w:rsid w:val="003C3914"/>
    <w:rsid w:val="003C486B"/>
    <w:rsid w:val="003C5F3B"/>
    <w:rsid w:val="003C60DF"/>
    <w:rsid w:val="003C610E"/>
    <w:rsid w:val="003D033A"/>
    <w:rsid w:val="003D17F9"/>
    <w:rsid w:val="003D1CDB"/>
    <w:rsid w:val="003D2435"/>
    <w:rsid w:val="003D2D88"/>
    <w:rsid w:val="003D41EA"/>
    <w:rsid w:val="003D4504"/>
    <w:rsid w:val="003D4850"/>
    <w:rsid w:val="003D4C4E"/>
    <w:rsid w:val="003D5166"/>
    <w:rsid w:val="003D535A"/>
    <w:rsid w:val="003E147B"/>
    <w:rsid w:val="003E25E5"/>
    <w:rsid w:val="003E2A32"/>
    <w:rsid w:val="003E4799"/>
    <w:rsid w:val="003E48E2"/>
    <w:rsid w:val="003E5265"/>
    <w:rsid w:val="003E6AB0"/>
    <w:rsid w:val="003F0955"/>
    <w:rsid w:val="003F214A"/>
    <w:rsid w:val="003F27F3"/>
    <w:rsid w:val="003F3199"/>
    <w:rsid w:val="003F404B"/>
    <w:rsid w:val="003F4D74"/>
    <w:rsid w:val="003F5F4D"/>
    <w:rsid w:val="003F6365"/>
    <w:rsid w:val="003F646F"/>
    <w:rsid w:val="003F7522"/>
    <w:rsid w:val="00400D96"/>
    <w:rsid w:val="00400F00"/>
    <w:rsid w:val="00400FF8"/>
    <w:rsid w:val="00401BE8"/>
    <w:rsid w:val="00404AF5"/>
    <w:rsid w:val="00404F8B"/>
    <w:rsid w:val="00405256"/>
    <w:rsid w:val="00405DCE"/>
    <w:rsid w:val="00410016"/>
    <w:rsid w:val="00410031"/>
    <w:rsid w:val="004105B7"/>
    <w:rsid w:val="004110D6"/>
    <w:rsid w:val="004158E7"/>
    <w:rsid w:val="00415C81"/>
    <w:rsid w:val="00417B70"/>
    <w:rsid w:val="0042226F"/>
    <w:rsid w:val="0042461B"/>
    <w:rsid w:val="00425A10"/>
    <w:rsid w:val="00430820"/>
    <w:rsid w:val="00432073"/>
    <w:rsid w:val="00432378"/>
    <w:rsid w:val="00432761"/>
    <w:rsid w:val="00433015"/>
    <w:rsid w:val="00440411"/>
    <w:rsid w:val="00440A58"/>
    <w:rsid w:val="00440D65"/>
    <w:rsid w:val="004416ED"/>
    <w:rsid w:val="0044178F"/>
    <w:rsid w:val="0044202B"/>
    <w:rsid w:val="004425F7"/>
    <w:rsid w:val="004432D4"/>
    <w:rsid w:val="004435E6"/>
    <w:rsid w:val="004467EE"/>
    <w:rsid w:val="00447E31"/>
    <w:rsid w:val="004507C8"/>
    <w:rsid w:val="00451753"/>
    <w:rsid w:val="00453923"/>
    <w:rsid w:val="00453B4C"/>
    <w:rsid w:val="0045433A"/>
    <w:rsid w:val="0045435B"/>
    <w:rsid w:val="00454B9B"/>
    <w:rsid w:val="00457858"/>
    <w:rsid w:val="0045798D"/>
    <w:rsid w:val="00457CF1"/>
    <w:rsid w:val="00460631"/>
    <w:rsid w:val="00460B0B"/>
    <w:rsid w:val="00460B80"/>
    <w:rsid w:val="00461023"/>
    <w:rsid w:val="00461B06"/>
    <w:rsid w:val="00462604"/>
    <w:rsid w:val="00462FAC"/>
    <w:rsid w:val="0046388B"/>
    <w:rsid w:val="00463B6F"/>
    <w:rsid w:val="00464631"/>
    <w:rsid w:val="00464B79"/>
    <w:rsid w:val="004652C2"/>
    <w:rsid w:val="00466C8A"/>
    <w:rsid w:val="00467BBF"/>
    <w:rsid w:val="00471454"/>
    <w:rsid w:val="00474CCD"/>
    <w:rsid w:val="00475989"/>
    <w:rsid w:val="0047646A"/>
    <w:rsid w:val="00477D72"/>
    <w:rsid w:val="00480E1D"/>
    <w:rsid w:val="00482DD2"/>
    <w:rsid w:val="00482F52"/>
    <w:rsid w:val="004832DE"/>
    <w:rsid w:val="0048593C"/>
    <w:rsid w:val="00486668"/>
    <w:rsid w:val="004867E2"/>
    <w:rsid w:val="004878A8"/>
    <w:rsid w:val="00491298"/>
    <w:rsid w:val="004917B9"/>
    <w:rsid w:val="004929A9"/>
    <w:rsid w:val="00493ECC"/>
    <w:rsid w:val="004945B5"/>
    <w:rsid w:val="00494CCF"/>
    <w:rsid w:val="00496140"/>
    <w:rsid w:val="0049642B"/>
    <w:rsid w:val="0049737F"/>
    <w:rsid w:val="004A116E"/>
    <w:rsid w:val="004A1F71"/>
    <w:rsid w:val="004A271E"/>
    <w:rsid w:val="004A2C46"/>
    <w:rsid w:val="004A3CDA"/>
    <w:rsid w:val="004A57F7"/>
    <w:rsid w:val="004A5C2D"/>
    <w:rsid w:val="004A78D9"/>
    <w:rsid w:val="004B062E"/>
    <w:rsid w:val="004B28A3"/>
    <w:rsid w:val="004B28D3"/>
    <w:rsid w:val="004B470F"/>
    <w:rsid w:val="004B5A85"/>
    <w:rsid w:val="004B5F10"/>
    <w:rsid w:val="004C0480"/>
    <w:rsid w:val="004C3150"/>
    <w:rsid w:val="004C3805"/>
    <w:rsid w:val="004C6BCF"/>
    <w:rsid w:val="004D03F0"/>
    <w:rsid w:val="004D09BB"/>
    <w:rsid w:val="004D17EF"/>
    <w:rsid w:val="004D2D58"/>
    <w:rsid w:val="004D4DE2"/>
    <w:rsid w:val="004D4F60"/>
    <w:rsid w:val="004D53D9"/>
    <w:rsid w:val="004D58BF"/>
    <w:rsid w:val="004D70CD"/>
    <w:rsid w:val="004E0781"/>
    <w:rsid w:val="004E34F5"/>
    <w:rsid w:val="004E4335"/>
    <w:rsid w:val="004E5E85"/>
    <w:rsid w:val="004E621B"/>
    <w:rsid w:val="004F13EE"/>
    <w:rsid w:val="004F1B47"/>
    <w:rsid w:val="004F1BC4"/>
    <w:rsid w:val="004F2022"/>
    <w:rsid w:val="004F27F2"/>
    <w:rsid w:val="004F5AC7"/>
    <w:rsid w:val="004F6CFF"/>
    <w:rsid w:val="004F6F3B"/>
    <w:rsid w:val="004F74EE"/>
    <w:rsid w:val="004F7636"/>
    <w:rsid w:val="004F7976"/>
    <w:rsid w:val="004F7C05"/>
    <w:rsid w:val="00500444"/>
    <w:rsid w:val="00500ED6"/>
    <w:rsid w:val="00501C94"/>
    <w:rsid w:val="00503B18"/>
    <w:rsid w:val="00506432"/>
    <w:rsid w:val="00506F21"/>
    <w:rsid w:val="00510869"/>
    <w:rsid w:val="00512CB0"/>
    <w:rsid w:val="00514CDC"/>
    <w:rsid w:val="00514FE3"/>
    <w:rsid w:val="0051570B"/>
    <w:rsid w:val="00515C2A"/>
    <w:rsid w:val="00515F21"/>
    <w:rsid w:val="00517003"/>
    <w:rsid w:val="00517507"/>
    <w:rsid w:val="0052051D"/>
    <w:rsid w:val="00521C19"/>
    <w:rsid w:val="00522F20"/>
    <w:rsid w:val="00526225"/>
    <w:rsid w:val="00526338"/>
    <w:rsid w:val="00526B46"/>
    <w:rsid w:val="00530F99"/>
    <w:rsid w:val="005337ED"/>
    <w:rsid w:val="00535BC9"/>
    <w:rsid w:val="005374DC"/>
    <w:rsid w:val="00537630"/>
    <w:rsid w:val="00540479"/>
    <w:rsid w:val="00540D5A"/>
    <w:rsid w:val="00541281"/>
    <w:rsid w:val="005415BC"/>
    <w:rsid w:val="0054253A"/>
    <w:rsid w:val="0054524E"/>
    <w:rsid w:val="00545EE6"/>
    <w:rsid w:val="00545F51"/>
    <w:rsid w:val="005465E1"/>
    <w:rsid w:val="00546872"/>
    <w:rsid w:val="00546E27"/>
    <w:rsid w:val="0054768D"/>
    <w:rsid w:val="005505EB"/>
    <w:rsid w:val="00550D00"/>
    <w:rsid w:val="00551D50"/>
    <w:rsid w:val="005520C5"/>
    <w:rsid w:val="00553EF9"/>
    <w:rsid w:val="00554B5B"/>
    <w:rsid w:val="005550E7"/>
    <w:rsid w:val="005564FB"/>
    <w:rsid w:val="005572C7"/>
    <w:rsid w:val="005612ED"/>
    <w:rsid w:val="00561528"/>
    <w:rsid w:val="005622C2"/>
    <w:rsid w:val="0056346A"/>
    <w:rsid w:val="00563710"/>
    <w:rsid w:val="005650ED"/>
    <w:rsid w:val="005671BD"/>
    <w:rsid w:val="00573811"/>
    <w:rsid w:val="005738E0"/>
    <w:rsid w:val="00575754"/>
    <w:rsid w:val="0057750C"/>
    <w:rsid w:val="00580539"/>
    <w:rsid w:val="00581FBA"/>
    <w:rsid w:val="0058353C"/>
    <w:rsid w:val="005836E5"/>
    <w:rsid w:val="005838E2"/>
    <w:rsid w:val="00584824"/>
    <w:rsid w:val="00584DF3"/>
    <w:rsid w:val="0058542D"/>
    <w:rsid w:val="00586A94"/>
    <w:rsid w:val="00587F3A"/>
    <w:rsid w:val="00591E20"/>
    <w:rsid w:val="0059336E"/>
    <w:rsid w:val="005946D4"/>
    <w:rsid w:val="00595408"/>
    <w:rsid w:val="00595E84"/>
    <w:rsid w:val="0059669C"/>
    <w:rsid w:val="005A0B65"/>
    <w:rsid w:val="005A0C59"/>
    <w:rsid w:val="005A1115"/>
    <w:rsid w:val="005A351B"/>
    <w:rsid w:val="005A48EB"/>
    <w:rsid w:val="005A6703"/>
    <w:rsid w:val="005A6CFB"/>
    <w:rsid w:val="005A7A3C"/>
    <w:rsid w:val="005B38E4"/>
    <w:rsid w:val="005B3C9E"/>
    <w:rsid w:val="005B618A"/>
    <w:rsid w:val="005B61B2"/>
    <w:rsid w:val="005B6C4B"/>
    <w:rsid w:val="005B7887"/>
    <w:rsid w:val="005B7CD8"/>
    <w:rsid w:val="005C0BE3"/>
    <w:rsid w:val="005C26C2"/>
    <w:rsid w:val="005C35BD"/>
    <w:rsid w:val="005C5168"/>
    <w:rsid w:val="005C5AEB"/>
    <w:rsid w:val="005D26D3"/>
    <w:rsid w:val="005D2B0F"/>
    <w:rsid w:val="005D3164"/>
    <w:rsid w:val="005D410B"/>
    <w:rsid w:val="005D5704"/>
    <w:rsid w:val="005D5C06"/>
    <w:rsid w:val="005D61A3"/>
    <w:rsid w:val="005D6BC0"/>
    <w:rsid w:val="005D6D2B"/>
    <w:rsid w:val="005D73A0"/>
    <w:rsid w:val="005E0A3F"/>
    <w:rsid w:val="005E190D"/>
    <w:rsid w:val="005E3CC2"/>
    <w:rsid w:val="005E4A66"/>
    <w:rsid w:val="005E6883"/>
    <w:rsid w:val="005E70A0"/>
    <w:rsid w:val="005E772F"/>
    <w:rsid w:val="005F3920"/>
    <w:rsid w:val="005F4ECA"/>
    <w:rsid w:val="005F69B8"/>
    <w:rsid w:val="005F6ABF"/>
    <w:rsid w:val="005F6B78"/>
    <w:rsid w:val="006008E1"/>
    <w:rsid w:val="00602FE2"/>
    <w:rsid w:val="0060352D"/>
    <w:rsid w:val="00603707"/>
    <w:rsid w:val="006041BE"/>
    <w:rsid w:val="006043C7"/>
    <w:rsid w:val="00605658"/>
    <w:rsid w:val="00607FA4"/>
    <w:rsid w:val="00610201"/>
    <w:rsid w:val="00611920"/>
    <w:rsid w:val="00611EFE"/>
    <w:rsid w:val="00613A2C"/>
    <w:rsid w:val="00615416"/>
    <w:rsid w:val="006164FA"/>
    <w:rsid w:val="00616A11"/>
    <w:rsid w:val="00617A3D"/>
    <w:rsid w:val="006218E8"/>
    <w:rsid w:val="00621F75"/>
    <w:rsid w:val="00622221"/>
    <w:rsid w:val="00624422"/>
    <w:rsid w:val="00624B52"/>
    <w:rsid w:val="00624D6A"/>
    <w:rsid w:val="00625835"/>
    <w:rsid w:val="00625AEE"/>
    <w:rsid w:val="00630794"/>
    <w:rsid w:val="00631DF4"/>
    <w:rsid w:val="00631FF0"/>
    <w:rsid w:val="00632814"/>
    <w:rsid w:val="00634069"/>
    <w:rsid w:val="00634159"/>
    <w:rsid w:val="00634175"/>
    <w:rsid w:val="0063445E"/>
    <w:rsid w:val="006366B1"/>
    <w:rsid w:val="006408AC"/>
    <w:rsid w:val="00641031"/>
    <w:rsid w:val="0064111B"/>
    <w:rsid w:val="00643868"/>
    <w:rsid w:val="006459E8"/>
    <w:rsid w:val="0064765B"/>
    <w:rsid w:val="006511B6"/>
    <w:rsid w:val="0065220A"/>
    <w:rsid w:val="006533FF"/>
    <w:rsid w:val="00654318"/>
    <w:rsid w:val="006545D3"/>
    <w:rsid w:val="00654D2E"/>
    <w:rsid w:val="006563F0"/>
    <w:rsid w:val="00657FF8"/>
    <w:rsid w:val="0066008C"/>
    <w:rsid w:val="00661DBA"/>
    <w:rsid w:val="0066441F"/>
    <w:rsid w:val="006679B5"/>
    <w:rsid w:val="00667CE6"/>
    <w:rsid w:val="00667D78"/>
    <w:rsid w:val="006709A8"/>
    <w:rsid w:val="00670D99"/>
    <w:rsid w:val="00670E2B"/>
    <w:rsid w:val="00671998"/>
    <w:rsid w:val="00672AEB"/>
    <w:rsid w:val="006734BB"/>
    <w:rsid w:val="0067365C"/>
    <w:rsid w:val="00673826"/>
    <w:rsid w:val="006738A9"/>
    <w:rsid w:val="006759FF"/>
    <w:rsid w:val="006760B9"/>
    <w:rsid w:val="0067612C"/>
    <w:rsid w:val="0067697A"/>
    <w:rsid w:val="0068101F"/>
    <w:rsid w:val="0068125E"/>
    <w:rsid w:val="0068134A"/>
    <w:rsid w:val="00681F9F"/>
    <w:rsid w:val="006821EB"/>
    <w:rsid w:val="00682297"/>
    <w:rsid w:val="00682F41"/>
    <w:rsid w:val="0068482C"/>
    <w:rsid w:val="00684A7D"/>
    <w:rsid w:val="0068572E"/>
    <w:rsid w:val="00686813"/>
    <w:rsid w:val="00687064"/>
    <w:rsid w:val="00690991"/>
    <w:rsid w:val="00694604"/>
    <w:rsid w:val="006952E8"/>
    <w:rsid w:val="0069590B"/>
    <w:rsid w:val="006A3BE0"/>
    <w:rsid w:val="006A6486"/>
    <w:rsid w:val="006A6FD3"/>
    <w:rsid w:val="006B185B"/>
    <w:rsid w:val="006B2286"/>
    <w:rsid w:val="006B56BB"/>
    <w:rsid w:val="006B70E7"/>
    <w:rsid w:val="006C1ECE"/>
    <w:rsid w:val="006C3E40"/>
    <w:rsid w:val="006C7051"/>
    <w:rsid w:val="006C77A8"/>
    <w:rsid w:val="006D0058"/>
    <w:rsid w:val="006D4098"/>
    <w:rsid w:val="006D4CCE"/>
    <w:rsid w:val="006D7681"/>
    <w:rsid w:val="006D7B2E"/>
    <w:rsid w:val="006E02EA"/>
    <w:rsid w:val="006E0968"/>
    <w:rsid w:val="006E132E"/>
    <w:rsid w:val="006E1BA9"/>
    <w:rsid w:val="006E2AF6"/>
    <w:rsid w:val="006E5D5A"/>
    <w:rsid w:val="006E6C75"/>
    <w:rsid w:val="006E73DE"/>
    <w:rsid w:val="006F40C5"/>
    <w:rsid w:val="006F43E5"/>
    <w:rsid w:val="006F6169"/>
    <w:rsid w:val="006F6C13"/>
    <w:rsid w:val="00700C9C"/>
    <w:rsid w:val="00701275"/>
    <w:rsid w:val="007013B6"/>
    <w:rsid w:val="00702D73"/>
    <w:rsid w:val="00704550"/>
    <w:rsid w:val="00706920"/>
    <w:rsid w:val="00707293"/>
    <w:rsid w:val="00707F56"/>
    <w:rsid w:val="007115A6"/>
    <w:rsid w:val="0071212F"/>
    <w:rsid w:val="00712293"/>
    <w:rsid w:val="007127F6"/>
    <w:rsid w:val="00712F1F"/>
    <w:rsid w:val="00713558"/>
    <w:rsid w:val="00713B5D"/>
    <w:rsid w:val="00717C63"/>
    <w:rsid w:val="00720D08"/>
    <w:rsid w:val="00721868"/>
    <w:rsid w:val="007245D7"/>
    <w:rsid w:val="007246AE"/>
    <w:rsid w:val="00724F5B"/>
    <w:rsid w:val="0072573F"/>
    <w:rsid w:val="00725757"/>
    <w:rsid w:val="007263B9"/>
    <w:rsid w:val="007263F3"/>
    <w:rsid w:val="00726FA5"/>
    <w:rsid w:val="0073046B"/>
    <w:rsid w:val="00730E51"/>
    <w:rsid w:val="00731DE2"/>
    <w:rsid w:val="0073304E"/>
    <w:rsid w:val="007334F8"/>
    <w:rsid w:val="007339CD"/>
    <w:rsid w:val="00734D82"/>
    <w:rsid w:val="007359D8"/>
    <w:rsid w:val="007362D4"/>
    <w:rsid w:val="00736CA0"/>
    <w:rsid w:val="007375FA"/>
    <w:rsid w:val="00740EE0"/>
    <w:rsid w:val="0074212D"/>
    <w:rsid w:val="0074243F"/>
    <w:rsid w:val="00742AFE"/>
    <w:rsid w:val="00746927"/>
    <w:rsid w:val="00746AB1"/>
    <w:rsid w:val="00750658"/>
    <w:rsid w:val="00750716"/>
    <w:rsid w:val="007515FB"/>
    <w:rsid w:val="00752225"/>
    <w:rsid w:val="007530FA"/>
    <w:rsid w:val="00753677"/>
    <w:rsid w:val="00754A4C"/>
    <w:rsid w:val="0075627C"/>
    <w:rsid w:val="00756358"/>
    <w:rsid w:val="00757151"/>
    <w:rsid w:val="007579AD"/>
    <w:rsid w:val="00760BA5"/>
    <w:rsid w:val="007611E4"/>
    <w:rsid w:val="007614F5"/>
    <w:rsid w:val="00761551"/>
    <w:rsid w:val="0076672A"/>
    <w:rsid w:val="00766EAD"/>
    <w:rsid w:val="00766F3A"/>
    <w:rsid w:val="0076759D"/>
    <w:rsid w:val="00770E0D"/>
    <w:rsid w:val="0077249A"/>
    <w:rsid w:val="0077468C"/>
    <w:rsid w:val="00775E45"/>
    <w:rsid w:val="00776DFD"/>
    <w:rsid w:val="00776E74"/>
    <w:rsid w:val="00785169"/>
    <w:rsid w:val="0078654F"/>
    <w:rsid w:val="00793B09"/>
    <w:rsid w:val="00793E94"/>
    <w:rsid w:val="00794450"/>
    <w:rsid w:val="007954AB"/>
    <w:rsid w:val="00797F70"/>
    <w:rsid w:val="007A1323"/>
    <w:rsid w:val="007A14C5"/>
    <w:rsid w:val="007A230F"/>
    <w:rsid w:val="007A254E"/>
    <w:rsid w:val="007A370B"/>
    <w:rsid w:val="007A4453"/>
    <w:rsid w:val="007A44E9"/>
    <w:rsid w:val="007A4A10"/>
    <w:rsid w:val="007A6246"/>
    <w:rsid w:val="007B1760"/>
    <w:rsid w:val="007B2745"/>
    <w:rsid w:val="007B2D58"/>
    <w:rsid w:val="007B3EE1"/>
    <w:rsid w:val="007B6E17"/>
    <w:rsid w:val="007B782D"/>
    <w:rsid w:val="007C1940"/>
    <w:rsid w:val="007C1FDC"/>
    <w:rsid w:val="007C47A0"/>
    <w:rsid w:val="007C4C86"/>
    <w:rsid w:val="007C4D5B"/>
    <w:rsid w:val="007C6D9C"/>
    <w:rsid w:val="007C702C"/>
    <w:rsid w:val="007C7DDB"/>
    <w:rsid w:val="007D015B"/>
    <w:rsid w:val="007D23CE"/>
    <w:rsid w:val="007D24F8"/>
    <w:rsid w:val="007D2B10"/>
    <w:rsid w:val="007D2CC7"/>
    <w:rsid w:val="007D673D"/>
    <w:rsid w:val="007D77BE"/>
    <w:rsid w:val="007E31FC"/>
    <w:rsid w:val="007E4363"/>
    <w:rsid w:val="007E4D09"/>
    <w:rsid w:val="007E6B2D"/>
    <w:rsid w:val="007E7D59"/>
    <w:rsid w:val="007F00AD"/>
    <w:rsid w:val="007F01D1"/>
    <w:rsid w:val="007F179D"/>
    <w:rsid w:val="007F2220"/>
    <w:rsid w:val="007F3C9A"/>
    <w:rsid w:val="007F43DA"/>
    <w:rsid w:val="007F4B3E"/>
    <w:rsid w:val="007F5EDF"/>
    <w:rsid w:val="007F5EE4"/>
    <w:rsid w:val="0080285C"/>
    <w:rsid w:val="00802982"/>
    <w:rsid w:val="008065B0"/>
    <w:rsid w:val="00810127"/>
    <w:rsid w:val="008127AF"/>
    <w:rsid w:val="008128F1"/>
    <w:rsid w:val="00812B46"/>
    <w:rsid w:val="00813BB5"/>
    <w:rsid w:val="008141B9"/>
    <w:rsid w:val="00814A89"/>
    <w:rsid w:val="00815700"/>
    <w:rsid w:val="00816514"/>
    <w:rsid w:val="00817EEB"/>
    <w:rsid w:val="0082124C"/>
    <w:rsid w:val="008213CB"/>
    <w:rsid w:val="008219CF"/>
    <w:rsid w:val="008232A8"/>
    <w:rsid w:val="00826152"/>
    <w:rsid w:val="008264EB"/>
    <w:rsid w:val="00826B8F"/>
    <w:rsid w:val="00826D5E"/>
    <w:rsid w:val="00830EE4"/>
    <w:rsid w:val="00831E8A"/>
    <w:rsid w:val="008351A2"/>
    <w:rsid w:val="0083554C"/>
    <w:rsid w:val="00835C76"/>
    <w:rsid w:val="008366B8"/>
    <w:rsid w:val="0083690E"/>
    <w:rsid w:val="008371F8"/>
    <w:rsid w:val="008375D3"/>
    <w:rsid w:val="008376E2"/>
    <w:rsid w:val="00840C56"/>
    <w:rsid w:val="00840EEF"/>
    <w:rsid w:val="00841C5B"/>
    <w:rsid w:val="00843049"/>
    <w:rsid w:val="008430CA"/>
    <w:rsid w:val="00844472"/>
    <w:rsid w:val="008461FD"/>
    <w:rsid w:val="00847A91"/>
    <w:rsid w:val="00850B5D"/>
    <w:rsid w:val="00851A75"/>
    <w:rsid w:val="0085209B"/>
    <w:rsid w:val="00854424"/>
    <w:rsid w:val="00855D6B"/>
    <w:rsid w:val="00856B66"/>
    <w:rsid w:val="008601AC"/>
    <w:rsid w:val="0086026F"/>
    <w:rsid w:val="00860405"/>
    <w:rsid w:val="0086068B"/>
    <w:rsid w:val="008611CF"/>
    <w:rsid w:val="00861A43"/>
    <w:rsid w:val="00861A5F"/>
    <w:rsid w:val="00862085"/>
    <w:rsid w:val="00862598"/>
    <w:rsid w:val="00862738"/>
    <w:rsid w:val="008644AD"/>
    <w:rsid w:val="00865735"/>
    <w:rsid w:val="008659C6"/>
    <w:rsid w:val="00865DDB"/>
    <w:rsid w:val="00867538"/>
    <w:rsid w:val="008676D7"/>
    <w:rsid w:val="0086797A"/>
    <w:rsid w:val="008730E9"/>
    <w:rsid w:val="00873D90"/>
    <w:rsid w:val="00873FC8"/>
    <w:rsid w:val="00874CEF"/>
    <w:rsid w:val="00875775"/>
    <w:rsid w:val="008763D9"/>
    <w:rsid w:val="0087646D"/>
    <w:rsid w:val="00881185"/>
    <w:rsid w:val="00881188"/>
    <w:rsid w:val="00881544"/>
    <w:rsid w:val="00883571"/>
    <w:rsid w:val="00884839"/>
    <w:rsid w:val="00884C63"/>
    <w:rsid w:val="00885908"/>
    <w:rsid w:val="008864B7"/>
    <w:rsid w:val="00886987"/>
    <w:rsid w:val="00890D04"/>
    <w:rsid w:val="008937E4"/>
    <w:rsid w:val="00896444"/>
    <w:rsid w:val="0089677E"/>
    <w:rsid w:val="00896F6B"/>
    <w:rsid w:val="00897DAE"/>
    <w:rsid w:val="008A0040"/>
    <w:rsid w:val="008A1B68"/>
    <w:rsid w:val="008A4A15"/>
    <w:rsid w:val="008A54B9"/>
    <w:rsid w:val="008A7438"/>
    <w:rsid w:val="008A7638"/>
    <w:rsid w:val="008A792B"/>
    <w:rsid w:val="008B0530"/>
    <w:rsid w:val="008B1334"/>
    <w:rsid w:val="008B243E"/>
    <w:rsid w:val="008B25C7"/>
    <w:rsid w:val="008B49D5"/>
    <w:rsid w:val="008B5BA8"/>
    <w:rsid w:val="008B71A7"/>
    <w:rsid w:val="008B7BD0"/>
    <w:rsid w:val="008C017B"/>
    <w:rsid w:val="008C0278"/>
    <w:rsid w:val="008C24E9"/>
    <w:rsid w:val="008C3542"/>
    <w:rsid w:val="008C4D4F"/>
    <w:rsid w:val="008C6C42"/>
    <w:rsid w:val="008D0533"/>
    <w:rsid w:val="008D0F7A"/>
    <w:rsid w:val="008D1D83"/>
    <w:rsid w:val="008D20F7"/>
    <w:rsid w:val="008D2546"/>
    <w:rsid w:val="008D42CB"/>
    <w:rsid w:val="008D48C9"/>
    <w:rsid w:val="008D5A13"/>
    <w:rsid w:val="008D6381"/>
    <w:rsid w:val="008D670C"/>
    <w:rsid w:val="008E018B"/>
    <w:rsid w:val="008E0C77"/>
    <w:rsid w:val="008E14A0"/>
    <w:rsid w:val="008E15B0"/>
    <w:rsid w:val="008E4637"/>
    <w:rsid w:val="008E5540"/>
    <w:rsid w:val="008E625F"/>
    <w:rsid w:val="008E6BE8"/>
    <w:rsid w:val="008E7460"/>
    <w:rsid w:val="008F264D"/>
    <w:rsid w:val="008F524A"/>
    <w:rsid w:val="0090015A"/>
    <w:rsid w:val="009018B7"/>
    <w:rsid w:val="0090300D"/>
    <w:rsid w:val="00903022"/>
    <w:rsid w:val="009040E9"/>
    <w:rsid w:val="00904151"/>
    <w:rsid w:val="00904E92"/>
    <w:rsid w:val="009074E1"/>
    <w:rsid w:val="009079D3"/>
    <w:rsid w:val="00907D91"/>
    <w:rsid w:val="009101DE"/>
    <w:rsid w:val="00910507"/>
    <w:rsid w:val="00910DE7"/>
    <w:rsid w:val="009112F7"/>
    <w:rsid w:val="009122AF"/>
    <w:rsid w:val="00912D54"/>
    <w:rsid w:val="0091389F"/>
    <w:rsid w:val="00913B90"/>
    <w:rsid w:val="00914632"/>
    <w:rsid w:val="00914F3D"/>
    <w:rsid w:val="00915EE1"/>
    <w:rsid w:val="009208F7"/>
    <w:rsid w:val="00920EF7"/>
    <w:rsid w:val="00921649"/>
    <w:rsid w:val="00922517"/>
    <w:rsid w:val="00922722"/>
    <w:rsid w:val="009231D0"/>
    <w:rsid w:val="00924B62"/>
    <w:rsid w:val="009261E6"/>
    <w:rsid w:val="009268E1"/>
    <w:rsid w:val="0092759E"/>
    <w:rsid w:val="009331C6"/>
    <w:rsid w:val="009344DE"/>
    <w:rsid w:val="00934D19"/>
    <w:rsid w:val="00940721"/>
    <w:rsid w:val="00941700"/>
    <w:rsid w:val="00943FFF"/>
    <w:rsid w:val="00944EC1"/>
    <w:rsid w:val="0094511F"/>
    <w:rsid w:val="0094535A"/>
    <w:rsid w:val="00945AEC"/>
    <w:rsid w:val="00945CF7"/>
    <w:rsid w:val="00945E7F"/>
    <w:rsid w:val="00947CB3"/>
    <w:rsid w:val="00950832"/>
    <w:rsid w:val="00950B1D"/>
    <w:rsid w:val="0095317D"/>
    <w:rsid w:val="00954530"/>
    <w:rsid w:val="00954C45"/>
    <w:rsid w:val="009557C1"/>
    <w:rsid w:val="00956569"/>
    <w:rsid w:val="0096063B"/>
    <w:rsid w:val="00960D6E"/>
    <w:rsid w:val="00961EBC"/>
    <w:rsid w:val="00963B8B"/>
    <w:rsid w:val="00966A89"/>
    <w:rsid w:val="00966D10"/>
    <w:rsid w:val="00972244"/>
    <w:rsid w:val="009722B6"/>
    <w:rsid w:val="009724AB"/>
    <w:rsid w:val="00973F7C"/>
    <w:rsid w:val="0097418D"/>
    <w:rsid w:val="00974A7D"/>
    <w:rsid w:val="00974B59"/>
    <w:rsid w:val="00975618"/>
    <w:rsid w:val="009760C7"/>
    <w:rsid w:val="00976B27"/>
    <w:rsid w:val="00977AD6"/>
    <w:rsid w:val="0098122D"/>
    <w:rsid w:val="00981E3B"/>
    <w:rsid w:val="00982120"/>
    <w:rsid w:val="0098340B"/>
    <w:rsid w:val="00986168"/>
    <w:rsid w:val="00986830"/>
    <w:rsid w:val="00986910"/>
    <w:rsid w:val="00986F0A"/>
    <w:rsid w:val="00990E37"/>
    <w:rsid w:val="00991316"/>
    <w:rsid w:val="00991D66"/>
    <w:rsid w:val="009924C3"/>
    <w:rsid w:val="00993102"/>
    <w:rsid w:val="0099326D"/>
    <w:rsid w:val="009958B3"/>
    <w:rsid w:val="009960ED"/>
    <w:rsid w:val="009961F1"/>
    <w:rsid w:val="00996660"/>
    <w:rsid w:val="009A0B2B"/>
    <w:rsid w:val="009A16D3"/>
    <w:rsid w:val="009A3E87"/>
    <w:rsid w:val="009A453C"/>
    <w:rsid w:val="009A6EDA"/>
    <w:rsid w:val="009B13EC"/>
    <w:rsid w:val="009B1570"/>
    <w:rsid w:val="009B1DC0"/>
    <w:rsid w:val="009B288F"/>
    <w:rsid w:val="009B2E0D"/>
    <w:rsid w:val="009B2FC0"/>
    <w:rsid w:val="009B3515"/>
    <w:rsid w:val="009B45AB"/>
    <w:rsid w:val="009B581C"/>
    <w:rsid w:val="009C178A"/>
    <w:rsid w:val="009C19C9"/>
    <w:rsid w:val="009C380D"/>
    <w:rsid w:val="009C441F"/>
    <w:rsid w:val="009C49E6"/>
    <w:rsid w:val="009C63D8"/>
    <w:rsid w:val="009C6F10"/>
    <w:rsid w:val="009C7430"/>
    <w:rsid w:val="009C7AAE"/>
    <w:rsid w:val="009D13D9"/>
    <w:rsid w:val="009D148F"/>
    <w:rsid w:val="009D1D7C"/>
    <w:rsid w:val="009D35CC"/>
    <w:rsid w:val="009D3D70"/>
    <w:rsid w:val="009E039D"/>
    <w:rsid w:val="009E4005"/>
    <w:rsid w:val="009E6242"/>
    <w:rsid w:val="009E6F7E"/>
    <w:rsid w:val="009E7A57"/>
    <w:rsid w:val="009F0479"/>
    <w:rsid w:val="009F2C3E"/>
    <w:rsid w:val="009F31FB"/>
    <w:rsid w:val="009F3A51"/>
    <w:rsid w:val="009F4703"/>
    <w:rsid w:val="009F4803"/>
    <w:rsid w:val="009F4F6A"/>
    <w:rsid w:val="009F7160"/>
    <w:rsid w:val="009F73CB"/>
    <w:rsid w:val="00A007D8"/>
    <w:rsid w:val="00A00B1D"/>
    <w:rsid w:val="00A01350"/>
    <w:rsid w:val="00A01F92"/>
    <w:rsid w:val="00A02D05"/>
    <w:rsid w:val="00A04424"/>
    <w:rsid w:val="00A04C1C"/>
    <w:rsid w:val="00A0771B"/>
    <w:rsid w:val="00A1326B"/>
    <w:rsid w:val="00A137B0"/>
    <w:rsid w:val="00A13D5A"/>
    <w:rsid w:val="00A13EB5"/>
    <w:rsid w:val="00A141A8"/>
    <w:rsid w:val="00A15C79"/>
    <w:rsid w:val="00A16E36"/>
    <w:rsid w:val="00A1734D"/>
    <w:rsid w:val="00A20132"/>
    <w:rsid w:val="00A20C09"/>
    <w:rsid w:val="00A223A3"/>
    <w:rsid w:val="00A229CC"/>
    <w:rsid w:val="00A236C1"/>
    <w:rsid w:val="00A23A5B"/>
    <w:rsid w:val="00A24961"/>
    <w:rsid w:val="00A24B10"/>
    <w:rsid w:val="00A25A07"/>
    <w:rsid w:val="00A277EF"/>
    <w:rsid w:val="00A301E7"/>
    <w:rsid w:val="00A30E9B"/>
    <w:rsid w:val="00A31E87"/>
    <w:rsid w:val="00A32420"/>
    <w:rsid w:val="00A32D46"/>
    <w:rsid w:val="00A3564F"/>
    <w:rsid w:val="00A36CE4"/>
    <w:rsid w:val="00A37765"/>
    <w:rsid w:val="00A40B26"/>
    <w:rsid w:val="00A41861"/>
    <w:rsid w:val="00A43484"/>
    <w:rsid w:val="00A445C7"/>
    <w:rsid w:val="00A4512D"/>
    <w:rsid w:val="00A4581B"/>
    <w:rsid w:val="00A45920"/>
    <w:rsid w:val="00A4638B"/>
    <w:rsid w:val="00A46475"/>
    <w:rsid w:val="00A50244"/>
    <w:rsid w:val="00A53C9E"/>
    <w:rsid w:val="00A53D18"/>
    <w:rsid w:val="00A5450D"/>
    <w:rsid w:val="00A561ED"/>
    <w:rsid w:val="00A57311"/>
    <w:rsid w:val="00A57995"/>
    <w:rsid w:val="00A57E80"/>
    <w:rsid w:val="00A608CA"/>
    <w:rsid w:val="00A60D29"/>
    <w:rsid w:val="00A616C6"/>
    <w:rsid w:val="00A617A8"/>
    <w:rsid w:val="00A62101"/>
    <w:rsid w:val="00A627D7"/>
    <w:rsid w:val="00A62B32"/>
    <w:rsid w:val="00A631E8"/>
    <w:rsid w:val="00A63D18"/>
    <w:rsid w:val="00A63E7C"/>
    <w:rsid w:val="00A656C7"/>
    <w:rsid w:val="00A657ED"/>
    <w:rsid w:val="00A6625A"/>
    <w:rsid w:val="00A705AF"/>
    <w:rsid w:val="00A72454"/>
    <w:rsid w:val="00A72632"/>
    <w:rsid w:val="00A7387B"/>
    <w:rsid w:val="00A73E52"/>
    <w:rsid w:val="00A77696"/>
    <w:rsid w:val="00A80557"/>
    <w:rsid w:val="00A80E70"/>
    <w:rsid w:val="00A81D33"/>
    <w:rsid w:val="00A8341C"/>
    <w:rsid w:val="00A84927"/>
    <w:rsid w:val="00A86C4C"/>
    <w:rsid w:val="00A87C38"/>
    <w:rsid w:val="00A90B3B"/>
    <w:rsid w:val="00A9193A"/>
    <w:rsid w:val="00A925F7"/>
    <w:rsid w:val="00A930AE"/>
    <w:rsid w:val="00A93E72"/>
    <w:rsid w:val="00A9481C"/>
    <w:rsid w:val="00A95989"/>
    <w:rsid w:val="00A95E4F"/>
    <w:rsid w:val="00A974E5"/>
    <w:rsid w:val="00AA11C2"/>
    <w:rsid w:val="00AA1A95"/>
    <w:rsid w:val="00AA260F"/>
    <w:rsid w:val="00AA33F3"/>
    <w:rsid w:val="00AA4BFA"/>
    <w:rsid w:val="00AA63FE"/>
    <w:rsid w:val="00AA6502"/>
    <w:rsid w:val="00AB1225"/>
    <w:rsid w:val="00AB1512"/>
    <w:rsid w:val="00AB1818"/>
    <w:rsid w:val="00AB1EE7"/>
    <w:rsid w:val="00AB2DB8"/>
    <w:rsid w:val="00AB4B37"/>
    <w:rsid w:val="00AB5762"/>
    <w:rsid w:val="00AB602A"/>
    <w:rsid w:val="00AB7A87"/>
    <w:rsid w:val="00AB7D38"/>
    <w:rsid w:val="00AC05EE"/>
    <w:rsid w:val="00AC166B"/>
    <w:rsid w:val="00AC2131"/>
    <w:rsid w:val="00AC24B7"/>
    <w:rsid w:val="00AC2679"/>
    <w:rsid w:val="00AC3C3B"/>
    <w:rsid w:val="00AC437E"/>
    <w:rsid w:val="00AC4969"/>
    <w:rsid w:val="00AC4BE4"/>
    <w:rsid w:val="00AC5A29"/>
    <w:rsid w:val="00AC5D52"/>
    <w:rsid w:val="00AC73E2"/>
    <w:rsid w:val="00AD05E6"/>
    <w:rsid w:val="00AD0D3F"/>
    <w:rsid w:val="00AD0E8E"/>
    <w:rsid w:val="00AD2BBC"/>
    <w:rsid w:val="00AD3D5D"/>
    <w:rsid w:val="00AD3DBA"/>
    <w:rsid w:val="00AD3E1F"/>
    <w:rsid w:val="00AD4166"/>
    <w:rsid w:val="00AD4BED"/>
    <w:rsid w:val="00AD6455"/>
    <w:rsid w:val="00AE0CB7"/>
    <w:rsid w:val="00AE148C"/>
    <w:rsid w:val="00AE17B5"/>
    <w:rsid w:val="00AE1D7D"/>
    <w:rsid w:val="00AE2A8B"/>
    <w:rsid w:val="00AE3F64"/>
    <w:rsid w:val="00AE49A5"/>
    <w:rsid w:val="00AE55CD"/>
    <w:rsid w:val="00AE6E38"/>
    <w:rsid w:val="00AE6ED1"/>
    <w:rsid w:val="00AE7FBE"/>
    <w:rsid w:val="00AF0902"/>
    <w:rsid w:val="00AF0C22"/>
    <w:rsid w:val="00AF0E92"/>
    <w:rsid w:val="00AF1060"/>
    <w:rsid w:val="00AF13CD"/>
    <w:rsid w:val="00AF1A6B"/>
    <w:rsid w:val="00AF2879"/>
    <w:rsid w:val="00AF3573"/>
    <w:rsid w:val="00AF47D2"/>
    <w:rsid w:val="00AF4C46"/>
    <w:rsid w:val="00AF4FBB"/>
    <w:rsid w:val="00AF7386"/>
    <w:rsid w:val="00AF7934"/>
    <w:rsid w:val="00B00B81"/>
    <w:rsid w:val="00B013DD"/>
    <w:rsid w:val="00B02117"/>
    <w:rsid w:val="00B04580"/>
    <w:rsid w:val="00B04B09"/>
    <w:rsid w:val="00B07AA4"/>
    <w:rsid w:val="00B119E3"/>
    <w:rsid w:val="00B13300"/>
    <w:rsid w:val="00B1476A"/>
    <w:rsid w:val="00B1576C"/>
    <w:rsid w:val="00B15B76"/>
    <w:rsid w:val="00B16A51"/>
    <w:rsid w:val="00B17356"/>
    <w:rsid w:val="00B17FC0"/>
    <w:rsid w:val="00B210EA"/>
    <w:rsid w:val="00B2153D"/>
    <w:rsid w:val="00B22107"/>
    <w:rsid w:val="00B23DBB"/>
    <w:rsid w:val="00B260D0"/>
    <w:rsid w:val="00B2728C"/>
    <w:rsid w:val="00B27837"/>
    <w:rsid w:val="00B32222"/>
    <w:rsid w:val="00B33FAF"/>
    <w:rsid w:val="00B3618D"/>
    <w:rsid w:val="00B36233"/>
    <w:rsid w:val="00B42507"/>
    <w:rsid w:val="00B42851"/>
    <w:rsid w:val="00B45AC7"/>
    <w:rsid w:val="00B460F9"/>
    <w:rsid w:val="00B51F35"/>
    <w:rsid w:val="00B522A8"/>
    <w:rsid w:val="00B535EA"/>
    <w:rsid w:val="00B5372F"/>
    <w:rsid w:val="00B53CC8"/>
    <w:rsid w:val="00B54577"/>
    <w:rsid w:val="00B56B99"/>
    <w:rsid w:val="00B61129"/>
    <w:rsid w:val="00B636CC"/>
    <w:rsid w:val="00B636CE"/>
    <w:rsid w:val="00B64577"/>
    <w:rsid w:val="00B647B9"/>
    <w:rsid w:val="00B676B1"/>
    <w:rsid w:val="00B67E7F"/>
    <w:rsid w:val="00B7036B"/>
    <w:rsid w:val="00B710A8"/>
    <w:rsid w:val="00B7116A"/>
    <w:rsid w:val="00B71569"/>
    <w:rsid w:val="00B720BD"/>
    <w:rsid w:val="00B72220"/>
    <w:rsid w:val="00B73712"/>
    <w:rsid w:val="00B746CC"/>
    <w:rsid w:val="00B74B14"/>
    <w:rsid w:val="00B75926"/>
    <w:rsid w:val="00B75C19"/>
    <w:rsid w:val="00B778BD"/>
    <w:rsid w:val="00B77FDE"/>
    <w:rsid w:val="00B8005A"/>
    <w:rsid w:val="00B828F1"/>
    <w:rsid w:val="00B839B2"/>
    <w:rsid w:val="00B84445"/>
    <w:rsid w:val="00B84530"/>
    <w:rsid w:val="00B877DC"/>
    <w:rsid w:val="00B91A25"/>
    <w:rsid w:val="00B93358"/>
    <w:rsid w:val="00B941E6"/>
    <w:rsid w:val="00B94252"/>
    <w:rsid w:val="00B94974"/>
    <w:rsid w:val="00B95CE3"/>
    <w:rsid w:val="00B966DA"/>
    <w:rsid w:val="00B96861"/>
    <w:rsid w:val="00B96A2F"/>
    <w:rsid w:val="00B9715A"/>
    <w:rsid w:val="00BA051A"/>
    <w:rsid w:val="00BA0C58"/>
    <w:rsid w:val="00BA0E1E"/>
    <w:rsid w:val="00BA14BE"/>
    <w:rsid w:val="00BA2732"/>
    <w:rsid w:val="00BA293D"/>
    <w:rsid w:val="00BA4216"/>
    <w:rsid w:val="00BA4270"/>
    <w:rsid w:val="00BA454D"/>
    <w:rsid w:val="00BA49BC"/>
    <w:rsid w:val="00BA56B7"/>
    <w:rsid w:val="00BA6161"/>
    <w:rsid w:val="00BA68AB"/>
    <w:rsid w:val="00BA6EDD"/>
    <w:rsid w:val="00BA7A1E"/>
    <w:rsid w:val="00BB2F6C"/>
    <w:rsid w:val="00BB3875"/>
    <w:rsid w:val="00BB5860"/>
    <w:rsid w:val="00BB6567"/>
    <w:rsid w:val="00BB6AAD"/>
    <w:rsid w:val="00BB7770"/>
    <w:rsid w:val="00BC170E"/>
    <w:rsid w:val="00BC213A"/>
    <w:rsid w:val="00BC3C3F"/>
    <w:rsid w:val="00BC4A19"/>
    <w:rsid w:val="00BC4E6D"/>
    <w:rsid w:val="00BC560A"/>
    <w:rsid w:val="00BC6A66"/>
    <w:rsid w:val="00BD0617"/>
    <w:rsid w:val="00BD0D9E"/>
    <w:rsid w:val="00BD1490"/>
    <w:rsid w:val="00BD278F"/>
    <w:rsid w:val="00BD2E9B"/>
    <w:rsid w:val="00BD7FB2"/>
    <w:rsid w:val="00BE0A99"/>
    <w:rsid w:val="00BE0BCD"/>
    <w:rsid w:val="00BE16CC"/>
    <w:rsid w:val="00BE21D0"/>
    <w:rsid w:val="00BE2496"/>
    <w:rsid w:val="00BE528B"/>
    <w:rsid w:val="00BE6739"/>
    <w:rsid w:val="00BE71B9"/>
    <w:rsid w:val="00BE7EE0"/>
    <w:rsid w:val="00BF0A48"/>
    <w:rsid w:val="00BF1351"/>
    <w:rsid w:val="00BF1C28"/>
    <w:rsid w:val="00BF4D9A"/>
    <w:rsid w:val="00BF580D"/>
    <w:rsid w:val="00BF7002"/>
    <w:rsid w:val="00C0031F"/>
    <w:rsid w:val="00C00930"/>
    <w:rsid w:val="00C02AA9"/>
    <w:rsid w:val="00C0364F"/>
    <w:rsid w:val="00C04C32"/>
    <w:rsid w:val="00C060AD"/>
    <w:rsid w:val="00C07850"/>
    <w:rsid w:val="00C11316"/>
    <w:rsid w:val="00C113BF"/>
    <w:rsid w:val="00C12695"/>
    <w:rsid w:val="00C1332F"/>
    <w:rsid w:val="00C155A9"/>
    <w:rsid w:val="00C20590"/>
    <w:rsid w:val="00C21128"/>
    <w:rsid w:val="00C2140E"/>
    <w:rsid w:val="00C2176E"/>
    <w:rsid w:val="00C23307"/>
    <w:rsid w:val="00C23430"/>
    <w:rsid w:val="00C25E12"/>
    <w:rsid w:val="00C27AC6"/>
    <w:rsid w:val="00C27C85"/>
    <w:rsid w:val="00C27D67"/>
    <w:rsid w:val="00C30FDA"/>
    <w:rsid w:val="00C3420C"/>
    <w:rsid w:val="00C4146E"/>
    <w:rsid w:val="00C41594"/>
    <w:rsid w:val="00C42354"/>
    <w:rsid w:val="00C42743"/>
    <w:rsid w:val="00C43C77"/>
    <w:rsid w:val="00C4631F"/>
    <w:rsid w:val="00C463F2"/>
    <w:rsid w:val="00C472D4"/>
    <w:rsid w:val="00C47C48"/>
    <w:rsid w:val="00C47CDE"/>
    <w:rsid w:val="00C50E16"/>
    <w:rsid w:val="00C52163"/>
    <w:rsid w:val="00C5327F"/>
    <w:rsid w:val="00C53301"/>
    <w:rsid w:val="00C53B2F"/>
    <w:rsid w:val="00C547C5"/>
    <w:rsid w:val="00C55258"/>
    <w:rsid w:val="00C565E0"/>
    <w:rsid w:val="00C56953"/>
    <w:rsid w:val="00C607C2"/>
    <w:rsid w:val="00C62E54"/>
    <w:rsid w:val="00C62F84"/>
    <w:rsid w:val="00C63B42"/>
    <w:rsid w:val="00C66E2C"/>
    <w:rsid w:val="00C71C43"/>
    <w:rsid w:val="00C7214B"/>
    <w:rsid w:val="00C72A51"/>
    <w:rsid w:val="00C7375B"/>
    <w:rsid w:val="00C73BC2"/>
    <w:rsid w:val="00C81661"/>
    <w:rsid w:val="00C82EEB"/>
    <w:rsid w:val="00C85185"/>
    <w:rsid w:val="00C86519"/>
    <w:rsid w:val="00C90177"/>
    <w:rsid w:val="00C91023"/>
    <w:rsid w:val="00C918BA"/>
    <w:rsid w:val="00C91B31"/>
    <w:rsid w:val="00C944B6"/>
    <w:rsid w:val="00C94930"/>
    <w:rsid w:val="00C959B6"/>
    <w:rsid w:val="00C971DC"/>
    <w:rsid w:val="00CA16B7"/>
    <w:rsid w:val="00CA1940"/>
    <w:rsid w:val="00CA3901"/>
    <w:rsid w:val="00CA52F9"/>
    <w:rsid w:val="00CA556A"/>
    <w:rsid w:val="00CA62AE"/>
    <w:rsid w:val="00CA79DC"/>
    <w:rsid w:val="00CB0A14"/>
    <w:rsid w:val="00CB5B1A"/>
    <w:rsid w:val="00CB5B61"/>
    <w:rsid w:val="00CB5E96"/>
    <w:rsid w:val="00CC220B"/>
    <w:rsid w:val="00CC2439"/>
    <w:rsid w:val="00CC2C7F"/>
    <w:rsid w:val="00CC4116"/>
    <w:rsid w:val="00CC484E"/>
    <w:rsid w:val="00CC4C00"/>
    <w:rsid w:val="00CC5C43"/>
    <w:rsid w:val="00CC5D3F"/>
    <w:rsid w:val="00CC5E89"/>
    <w:rsid w:val="00CC5ED1"/>
    <w:rsid w:val="00CC7F52"/>
    <w:rsid w:val="00CD02AE"/>
    <w:rsid w:val="00CD269D"/>
    <w:rsid w:val="00CD27E3"/>
    <w:rsid w:val="00CD2A4F"/>
    <w:rsid w:val="00CE03CA"/>
    <w:rsid w:val="00CE178E"/>
    <w:rsid w:val="00CE22F1"/>
    <w:rsid w:val="00CE2858"/>
    <w:rsid w:val="00CE2868"/>
    <w:rsid w:val="00CE297F"/>
    <w:rsid w:val="00CE2CA9"/>
    <w:rsid w:val="00CE50F2"/>
    <w:rsid w:val="00CE5F18"/>
    <w:rsid w:val="00CE6502"/>
    <w:rsid w:val="00CE6F9C"/>
    <w:rsid w:val="00CE7434"/>
    <w:rsid w:val="00CF0088"/>
    <w:rsid w:val="00CF0A69"/>
    <w:rsid w:val="00CF2331"/>
    <w:rsid w:val="00CF40C7"/>
    <w:rsid w:val="00CF5060"/>
    <w:rsid w:val="00CF54CF"/>
    <w:rsid w:val="00CF6990"/>
    <w:rsid w:val="00CF7D3C"/>
    <w:rsid w:val="00CF7E93"/>
    <w:rsid w:val="00D007BE"/>
    <w:rsid w:val="00D01F09"/>
    <w:rsid w:val="00D02720"/>
    <w:rsid w:val="00D03808"/>
    <w:rsid w:val="00D04F30"/>
    <w:rsid w:val="00D05EB3"/>
    <w:rsid w:val="00D0612D"/>
    <w:rsid w:val="00D1244C"/>
    <w:rsid w:val="00D12A09"/>
    <w:rsid w:val="00D12E16"/>
    <w:rsid w:val="00D14625"/>
    <w:rsid w:val="00D147EB"/>
    <w:rsid w:val="00D1483E"/>
    <w:rsid w:val="00D15144"/>
    <w:rsid w:val="00D1527F"/>
    <w:rsid w:val="00D17D0E"/>
    <w:rsid w:val="00D20997"/>
    <w:rsid w:val="00D26550"/>
    <w:rsid w:val="00D30F91"/>
    <w:rsid w:val="00D31042"/>
    <w:rsid w:val="00D31BE5"/>
    <w:rsid w:val="00D32182"/>
    <w:rsid w:val="00D34266"/>
    <w:rsid w:val="00D3427E"/>
    <w:rsid w:val="00D34667"/>
    <w:rsid w:val="00D35AC5"/>
    <w:rsid w:val="00D401E1"/>
    <w:rsid w:val="00D408B4"/>
    <w:rsid w:val="00D42021"/>
    <w:rsid w:val="00D43F7D"/>
    <w:rsid w:val="00D45BCE"/>
    <w:rsid w:val="00D47B52"/>
    <w:rsid w:val="00D515D8"/>
    <w:rsid w:val="00D51C33"/>
    <w:rsid w:val="00D524C8"/>
    <w:rsid w:val="00D52504"/>
    <w:rsid w:val="00D52968"/>
    <w:rsid w:val="00D567C3"/>
    <w:rsid w:val="00D56F46"/>
    <w:rsid w:val="00D610A1"/>
    <w:rsid w:val="00D61465"/>
    <w:rsid w:val="00D61E94"/>
    <w:rsid w:val="00D6351F"/>
    <w:rsid w:val="00D639EF"/>
    <w:rsid w:val="00D63FD8"/>
    <w:rsid w:val="00D671F6"/>
    <w:rsid w:val="00D70E24"/>
    <w:rsid w:val="00D71E9C"/>
    <w:rsid w:val="00D724C6"/>
    <w:rsid w:val="00D72B61"/>
    <w:rsid w:val="00D74EEF"/>
    <w:rsid w:val="00D75BAE"/>
    <w:rsid w:val="00D802EC"/>
    <w:rsid w:val="00D80799"/>
    <w:rsid w:val="00D8370A"/>
    <w:rsid w:val="00D85366"/>
    <w:rsid w:val="00D8596D"/>
    <w:rsid w:val="00D85CD6"/>
    <w:rsid w:val="00D86BDC"/>
    <w:rsid w:val="00D87612"/>
    <w:rsid w:val="00D927F8"/>
    <w:rsid w:val="00D931D3"/>
    <w:rsid w:val="00D93DA0"/>
    <w:rsid w:val="00D941FF"/>
    <w:rsid w:val="00D95624"/>
    <w:rsid w:val="00D9609D"/>
    <w:rsid w:val="00D96138"/>
    <w:rsid w:val="00DA31D1"/>
    <w:rsid w:val="00DA3D1D"/>
    <w:rsid w:val="00DA489C"/>
    <w:rsid w:val="00DA6466"/>
    <w:rsid w:val="00DA7FCA"/>
    <w:rsid w:val="00DB0B94"/>
    <w:rsid w:val="00DB0DFB"/>
    <w:rsid w:val="00DB1524"/>
    <w:rsid w:val="00DB2EF3"/>
    <w:rsid w:val="00DB56FE"/>
    <w:rsid w:val="00DB6286"/>
    <w:rsid w:val="00DB645F"/>
    <w:rsid w:val="00DB76E9"/>
    <w:rsid w:val="00DC0008"/>
    <w:rsid w:val="00DC0136"/>
    <w:rsid w:val="00DC0A67"/>
    <w:rsid w:val="00DC0C0B"/>
    <w:rsid w:val="00DC1D5E"/>
    <w:rsid w:val="00DC49E4"/>
    <w:rsid w:val="00DC5220"/>
    <w:rsid w:val="00DC6274"/>
    <w:rsid w:val="00DD2061"/>
    <w:rsid w:val="00DD5C4E"/>
    <w:rsid w:val="00DD61D0"/>
    <w:rsid w:val="00DD7DAB"/>
    <w:rsid w:val="00DE1621"/>
    <w:rsid w:val="00DE1E96"/>
    <w:rsid w:val="00DE2161"/>
    <w:rsid w:val="00DE3355"/>
    <w:rsid w:val="00DE5FCF"/>
    <w:rsid w:val="00DE6AD6"/>
    <w:rsid w:val="00DE7840"/>
    <w:rsid w:val="00DF0C60"/>
    <w:rsid w:val="00DF3A43"/>
    <w:rsid w:val="00DF486F"/>
    <w:rsid w:val="00DF4BC9"/>
    <w:rsid w:val="00DF5B30"/>
    <w:rsid w:val="00DF5B5B"/>
    <w:rsid w:val="00DF60CD"/>
    <w:rsid w:val="00DF6C49"/>
    <w:rsid w:val="00DF7619"/>
    <w:rsid w:val="00E018CA"/>
    <w:rsid w:val="00E01AF6"/>
    <w:rsid w:val="00E024EB"/>
    <w:rsid w:val="00E03E15"/>
    <w:rsid w:val="00E042D8"/>
    <w:rsid w:val="00E05897"/>
    <w:rsid w:val="00E05C6A"/>
    <w:rsid w:val="00E071EB"/>
    <w:rsid w:val="00E07EE7"/>
    <w:rsid w:val="00E105DE"/>
    <w:rsid w:val="00E1103B"/>
    <w:rsid w:val="00E12871"/>
    <w:rsid w:val="00E143DA"/>
    <w:rsid w:val="00E1621E"/>
    <w:rsid w:val="00E16464"/>
    <w:rsid w:val="00E171F9"/>
    <w:rsid w:val="00E174A2"/>
    <w:rsid w:val="00E17B44"/>
    <w:rsid w:val="00E20F27"/>
    <w:rsid w:val="00E22443"/>
    <w:rsid w:val="00E224EA"/>
    <w:rsid w:val="00E2261F"/>
    <w:rsid w:val="00E25B18"/>
    <w:rsid w:val="00E262DE"/>
    <w:rsid w:val="00E2768B"/>
    <w:rsid w:val="00E27FEA"/>
    <w:rsid w:val="00E30956"/>
    <w:rsid w:val="00E32AE8"/>
    <w:rsid w:val="00E34294"/>
    <w:rsid w:val="00E352E9"/>
    <w:rsid w:val="00E35B1E"/>
    <w:rsid w:val="00E35E58"/>
    <w:rsid w:val="00E37390"/>
    <w:rsid w:val="00E37760"/>
    <w:rsid w:val="00E4086F"/>
    <w:rsid w:val="00E4207E"/>
    <w:rsid w:val="00E42E5C"/>
    <w:rsid w:val="00E43B3C"/>
    <w:rsid w:val="00E44534"/>
    <w:rsid w:val="00E45513"/>
    <w:rsid w:val="00E46891"/>
    <w:rsid w:val="00E47998"/>
    <w:rsid w:val="00E5000A"/>
    <w:rsid w:val="00E50188"/>
    <w:rsid w:val="00E50BB3"/>
    <w:rsid w:val="00E515CB"/>
    <w:rsid w:val="00E52260"/>
    <w:rsid w:val="00E54A14"/>
    <w:rsid w:val="00E6022A"/>
    <w:rsid w:val="00E639B6"/>
    <w:rsid w:val="00E63F76"/>
    <w:rsid w:val="00E6434B"/>
    <w:rsid w:val="00E6463D"/>
    <w:rsid w:val="00E711F0"/>
    <w:rsid w:val="00E7142F"/>
    <w:rsid w:val="00E716E8"/>
    <w:rsid w:val="00E72E9B"/>
    <w:rsid w:val="00E7560B"/>
    <w:rsid w:val="00E76552"/>
    <w:rsid w:val="00E76647"/>
    <w:rsid w:val="00E77E8A"/>
    <w:rsid w:val="00E80EBB"/>
    <w:rsid w:val="00E8171F"/>
    <w:rsid w:val="00E81B76"/>
    <w:rsid w:val="00E850C3"/>
    <w:rsid w:val="00E85898"/>
    <w:rsid w:val="00E87DF2"/>
    <w:rsid w:val="00E91B9A"/>
    <w:rsid w:val="00E92A41"/>
    <w:rsid w:val="00E92C67"/>
    <w:rsid w:val="00E94252"/>
    <w:rsid w:val="00E9462E"/>
    <w:rsid w:val="00E947B3"/>
    <w:rsid w:val="00E94D54"/>
    <w:rsid w:val="00E96502"/>
    <w:rsid w:val="00E9711C"/>
    <w:rsid w:val="00E976D6"/>
    <w:rsid w:val="00EA26D1"/>
    <w:rsid w:val="00EA470E"/>
    <w:rsid w:val="00EA47A7"/>
    <w:rsid w:val="00EA4861"/>
    <w:rsid w:val="00EA57EB"/>
    <w:rsid w:val="00EA6248"/>
    <w:rsid w:val="00EB24F7"/>
    <w:rsid w:val="00EB3226"/>
    <w:rsid w:val="00EB4672"/>
    <w:rsid w:val="00EB47AB"/>
    <w:rsid w:val="00EB614F"/>
    <w:rsid w:val="00EB7E84"/>
    <w:rsid w:val="00EC00A8"/>
    <w:rsid w:val="00EC213A"/>
    <w:rsid w:val="00EC2E93"/>
    <w:rsid w:val="00EC2E9C"/>
    <w:rsid w:val="00EC3F8E"/>
    <w:rsid w:val="00EC4888"/>
    <w:rsid w:val="00EC7744"/>
    <w:rsid w:val="00ED00DE"/>
    <w:rsid w:val="00ED0DAD"/>
    <w:rsid w:val="00ED0F46"/>
    <w:rsid w:val="00ED13A5"/>
    <w:rsid w:val="00ED2373"/>
    <w:rsid w:val="00ED3921"/>
    <w:rsid w:val="00ED5B48"/>
    <w:rsid w:val="00ED5B6A"/>
    <w:rsid w:val="00ED5C5D"/>
    <w:rsid w:val="00ED6096"/>
    <w:rsid w:val="00EE00FE"/>
    <w:rsid w:val="00EE0DDF"/>
    <w:rsid w:val="00EE0F77"/>
    <w:rsid w:val="00EE1D47"/>
    <w:rsid w:val="00EE3E8A"/>
    <w:rsid w:val="00EE5DA6"/>
    <w:rsid w:val="00EF2429"/>
    <w:rsid w:val="00EF2A34"/>
    <w:rsid w:val="00EF526F"/>
    <w:rsid w:val="00EF58B8"/>
    <w:rsid w:val="00EF5C17"/>
    <w:rsid w:val="00EF6849"/>
    <w:rsid w:val="00EF6ECA"/>
    <w:rsid w:val="00F00246"/>
    <w:rsid w:val="00F00F1F"/>
    <w:rsid w:val="00F01186"/>
    <w:rsid w:val="00F024E1"/>
    <w:rsid w:val="00F034F7"/>
    <w:rsid w:val="00F06023"/>
    <w:rsid w:val="00F06C10"/>
    <w:rsid w:val="00F07A91"/>
    <w:rsid w:val="00F10680"/>
    <w:rsid w:val="00F1096F"/>
    <w:rsid w:val="00F10DCD"/>
    <w:rsid w:val="00F12589"/>
    <w:rsid w:val="00F12595"/>
    <w:rsid w:val="00F134D9"/>
    <w:rsid w:val="00F13BF1"/>
    <w:rsid w:val="00F1403D"/>
    <w:rsid w:val="00F1463F"/>
    <w:rsid w:val="00F14FB7"/>
    <w:rsid w:val="00F15799"/>
    <w:rsid w:val="00F20B00"/>
    <w:rsid w:val="00F21302"/>
    <w:rsid w:val="00F21502"/>
    <w:rsid w:val="00F22416"/>
    <w:rsid w:val="00F227C9"/>
    <w:rsid w:val="00F2437F"/>
    <w:rsid w:val="00F2488D"/>
    <w:rsid w:val="00F24986"/>
    <w:rsid w:val="00F27046"/>
    <w:rsid w:val="00F276AC"/>
    <w:rsid w:val="00F31742"/>
    <w:rsid w:val="00F321DE"/>
    <w:rsid w:val="00F33777"/>
    <w:rsid w:val="00F35415"/>
    <w:rsid w:val="00F357B0"/>
    <w:rsid w:val="00F35BBC"/>
    <w:rsid w:val="00F36ADD"/>
    <w:rsid w:val="00F36F29"/>
    <w:rsid w:val="00F37124"/>
    <w:rsid w:val="00F371E1"/>
    <w:rsid w:val="00F37985"/>
    <w:rsid w:val="00F40648"/>
    <w:rsid w:val="00F40AF0"/>
    <w:rsid w:val="00F40BB8"/>
    <w:rsid w:val="00F417FD"/>
    <w:rsid w:val="00F42B53"/>
    <w:rsid w:val="00F44621"/>
    <w:rsid w:val="00F47DA2"/>
    <w:rsid w:val="00F51347"/>
    <w:rsid w:val="00F516E1"/>
    <w:rsid w:val="00F519FC"/>
    <w:rsid w:val="00F51E34"/>
    <w:rsid w:val="00F5408B"/>
    <w:rsid w:val="00F54647"/>
    <w:rsid w:val="00F56BF1"/>
    <w:rsid w:val="00F622FC"/>
    <w:rsid w:val="00F6239D"/>
    <w:rsid w:val="00F65177"/>
    <w:rsid w:val="00F65290"/>
    <w:rsid w:val="00F67814"/>
    <w:rsid w:val="00F70594"/>
    <w:rsid w:val="00F708CF"/>
    <w:rsid w:val="00F715D2"/>
    <w:rsid w:val="00F71F59"/>
    <w:rsid w:val="00F7274F"/>
    <w:rsid w:val="00F72DFD"/>
    <w:rsid w:val="00F73668"/>
    <w:rsid w:val="00F742FC"/>
    <w:rsid w:val="00F74E84"/>
    <w:rsid w:val="00F753B3"/>
    <w:rsid w:val="00F76A4E"/>
    <w:rsid w:val="00F76FA8"/>
    <w:rsid w:val="00F8066D"/>
    <w:rsid w:val="00F81CCD"/>
    <w:rsid w:val="00F81DEF"/>
    <w:rsid w:val="00F82BBA"/>
    <w:rsid w:val="00F82CB2"/>
    <w:rsid w:val="00F83A17"/>
    <w:rsid w:val="00F91B12"/>
    <w:rsid w:val="00F9381B"/>
    <w:rsid w:val="00F93F08"/>
    <w:rsid w:val="00F94CED"/>
    <w:rsid w:val="00F95C68"/>
    <w:rsid w:val="00F97866"/>
    <w:rsid w:val="00FA02BB"/>
    <w:rsid w:val="00FA2CEE"/>
    <w:rsid w:val="00FA2FDC"/>
    <w:rsid w:val="00FA318C"/>
    <w:rsid w:val="00FA4356"/>
    <w:rsid w:val="00FA4AAD"/>
    <w:rsid w:val="00FA57FC"/>
    <w:rsid w:val="00FA5A83"/>
    <w:rsid w:val="00FA60A2"/>
    <w:rsid w:val="00FA6A00"/>
    <w:rsid w:val="00FA7A5B"/>
    <w:rsid w:val="00FB0298"/>
    <w:rsid w:val="00FB23D3"/>
    <w:rsid w:val="00FB3882"/>
    <w:rsid w:val="00FB55F6"/>
    <w:rsid w:val="00FB6229"/>
    <w:rsid w:val="00FB6F92"/>
    <w:rsid w:val="00FB7859"/>
    <w:rsid w:val="00FB7A55"/>
    <w:rsid w:val="00FB7B85"/>
    <w:rsid w:val="00FC026E"/>
    <w:rsid w:val="00FC232D"/>
    <w:rsid w:val="00FC3E5F"/>
    <w:rsid w:val="00FC3EF5"/>
    <w:rsid w:val="00FC4218"/>
    <w:rsid w:val="00FC4BD6"/>
    <w:rsid w:val="00FC5124"/>
    <w:rsid w:val="00FC58E7"/>
    <w:rsid w:val="00FC5A4F"/>
    <w:rsid w:val="00FC6446"/>
    <w:rsid w:val="00FD01D3"/>
    <w:rsid w:val="00FD0890"/>
    <w:rsid w:val="00FD313D"/>
    <w:rsid w:val="00FD3680"/>
    <w:rsid w:val="00FD443A"/>
    <w:rsid w:val="00FD4507"/>
    <w:rsid w:val="00FD4731"/>
    <w:rsid w:val="00FD4B74"/>
    <w:rsid w:val="00FD5BEA"/>
    <w:rsid w:val="00FD5DAB"/>
    <w:rsid w:val="00FD6768"/>
    <w:rsid w:val="00FD6FC2"/>
    <w:rsid w:val="00FD7696"/>
    <w:rsid w:val="00FD77AF"/>
    <w:rsid w:val="00FE5438"/>
    <w:rsid w:val="00FE5795"/>
    <w:rsid w:val="00FE594F"/>
    <w:rsid w:val="00FE70F1"/>
    <w:rsid w:val="00FE7993"/>
    <w:rsid w:val="00FF0AB0"/>
    <w:rsid w:val="00FF1483"/>
    <w:rsid w:val="00FF28AC"/>
    <w:rsid w:val="00FF4CA9"/>
    <w:rsid w:val="00FF5DFD"/>
    <w:rsid w:val="00FF7F62"/>
    <w:rsid w:val="08355898"/>
    <w:rsid w:val="0A24F8DE"/>
    <w:rsid w:val="0E8CE800"/>
    <w:rsid w:val="1637F34C"/>
    <w:rsid w:val="2163EECB"/>
    <w:rsid w:val="2C0A0F85"/>
    <w:rsid w:val="2C65C3DA"/>
    <w:rsid w:val="35156578"/>
    <w:rsid w:val="35C2807F"/>
    <w:rsid w:val="3F4690E9"/>
    <w:rsid w:val="43E47FC2"/>
    <w:rsid w:val="4873FD59"/>
    <w:rsid w:val="4876324C"/>
    <w:rsid w:val="496A1131"/>
    <w:rsid w:val="4CF28541"/>
    <w:rsid w:val="4FE0A66A"/>
    <w:rsid w:val="518B2A96"/>
    <w:rsid w:val="61493BF1"/>
    <w:rsid w:val="647981B5"/>
    <w:rsid w:val="692370CE"/>
    <w:rsid w:val="71492138"/>
    <w:rsid w:val="7154C77B"/>
    <w:rsid w:val="728C73D1"/>
    <w:rsid w:val="762B82DA"/>
    <w:rsid w:val="783A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EC56D"/>
  <w15:docId w15:val="{4E92C3AA-3F3A-4FA1-B61D-9DE8FB45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  <w:style w:type="paragraph" w:styleId="Revision">
    <w:name w:val="Revision"/>
    <w:hidden/>
    <w:uiPriority w:val="99"/>
    <w:semiHidden/>
    <w:rsid w:val="001A075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A07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0758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6" ma:contentTypeDescription="Create a new document." ma:contentTypeScope="" ma:versionID="5aae5459179571d004abb855acf4f1f4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1b27f74aa05b697ad8554007309c38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5DAA4-FE44-457E-946C-EF3BF3A414C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5329f5-73f8-4a38-ab06-54fe117963b7"/>
    <ds:schemaRef ds:uri="http://purl.org/dc/terms/"/>
    <ds:schemaRef ds:uri="b1e57025-44ae-4a7b-92cb-8348bd933f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1DEEF-45CC-4733-9A94-D291E74F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Aged Care Advisory Council communique – March 2023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March 2023</dc:title>
  <dc:subject>Aged Care</dc:subject>
  <dc:creator>Australian Government Department of Health and Aged Care</dc:creator>
  <cp:keywords>Aged Care; communique</cp:keywords>
  <dc:description/>
  <cp:lastModifiedBy>TOUSSAINT, Kim</cp:lastModifiedBy>
  <cp:revision>42</cp:revision>
  <cp:lastPrinted>2022-11-15T00:02:00Z</cp:lastPrinted>
  <dcterms:created xsi:type="dcterms:W3CDTF">2023-05-17T02:16:00Z</dcterms:created>
  <dcterms:modified xsi:type="dcterms:W3CDTF">2023-05-31T19:03:00Z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0x0101003AEB26361B292B4EB8FD45FE5B962E6B</vt:lpwstr>
  </property>
</Properties>
</file>