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00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54873" cy="112166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873" cy="112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13"/>
        </w:rPr>
      </w:pPr>
    </w:p>
    <w:p>
      <w:pPr>
        <w:pStyle w:val="Title"/>
      </w:pPr>
      <w:r>
        <w:rPr/>
        <w:t>Application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home</w:t>
      </w:r>
      <w:r>
        <w:rPr>
          <w:spacing w:val="-5"/>
        </w:rPr>
        <w:t> </w:t>
      </w:r>
      <w:r>
        <w:rPr/>
        <w:t>care</w:t>
      </w:r>
      <w:r>
        <w:rPr>
          <w:spacing w:val="-5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another approved provider</w:t>
      </w:r>
    </w:p>
    <w:p>
      <w:pPr>
        <w:pStyle w:val="BodyText"/>
        <w:spacing w:before="239"/>
        <w:ind w:left="231" w:right="305"/>
      </w:pPr>
      <w:r>
        <w:rPr/>
        <w:t>This</w:t>
      </w:r>
      <w:r>
        <w:rPr>
          <w:spacing w:val="-4"/>
        </w:rPr>
        <w:t> </w:t>
      </w:r>
      <w:r>
        <w:rPr/>
        <w:t>form</w:t>
      </w:r>
      <w:r>
        <w:rPr>
          <w:spacing w:val="-3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notice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Department of Health</w:t>
      </w:r>
      <w:r>
        <w:rPr>
          <w:spacing w:val="-1"/>
        </w:rPr>
        <w:t> </w:t>
      </w:r>
      <w:r>
        <w:rPr/>
        <w:t>(Health) about your</w:t>
      </w:r>
      <w:r>
        <w:rPr>
          <w:spacing w:val="-3"/>
        </w:rPr>
        <w:t> </w:t>
      </w:r>
      <w:r>
        <w:rPr/>
        <w:t>intention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b/>
        </w:rPr>
        <w:t>Transfer a</w:t>
      </w:r>
      <w:r>
        <w:rPr>
          <w:b/>
          <w:spacing w:val="-6"/>
        </w:rPr>
        <w:t> </w:t>
      </w:r>
      <w:r>
        <w:rPr>
          <w:b/>
        </w:rPr>
        <w:t>home care service </w:t>
      </w:r>
      <w:r>
        <w:rPr/>
        <w:t>- where clients are exited from a service and transferred to a service of </w:t>
      </w:r>
      <w:r>
        <w:rPr>
          <w:u w:val="single"/>
        </w:rPr>
        <w:t>another approved</w:t>
      </w:r>
      <w:r>
        <w:rPr/>
        <w:t> </w:t>
      </w:r>
      <w:r>
        <w:rPr>
          <w:u w:val="single"/>
        </w:rPr>
        <w:t>provider</w:t>
      </w:r>
      <w:r>
        <w:rPr/>
        <w:t>. This is</w:t>
      </w:r>
      <w:r>
        <w:rPr>
          <w:spacing w:val="-1"/>
        </w:rPr>
        <w:t> </w:t>
      </w:r>
      <w:r>
        <w:rPr/>
        <w:t>likely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 the</w:t>
      </w:r>
      <w:r>
        <w:rPr>
          <w:spacing w:val="-1"/>
        </w:rPr>
        <w:t> </w:t>
      </w:r>
      <w:r>
        <w:rPr/>
        <w:t>result of a</w:t>
      </w:r>
      <w:r>
        <w:rPr>
          <w:spacing w:val="-1"/>
        </w:rPr>
        <w:t> </w:t>
      </w:r>
      <w:r>
        <w:rPr/>
        <w:t>merger or acquisition. The</w:t>
      </w:r>
      <w:r>
        <w:rPr>
          <w:spacing w:val="-1"/>
        </w:rPr>
        <w:t> </w:t>
      </w:r>
      <w:r>
        <w:rPr/>
        <w:t>original service will only</w:t>
      </w:r>
      <w:r>
        <w:rPr>
          <w:spacing w:val="-1"/>
        </w:rPr>
        <w:t> </w:t>
      </w:r>
      <w:r>
        <w:rPr/>
        <w:t>be closed if this is requested. You may wish to leave it open but list it as inactive in My Aged Care.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shape style="position:absolute;margin-left:34.920502pt;margin-top:13.054386pt;width:519.85pt;height:61.1pt;mso-position-horizontal-relative:page;mso-position-vertical-relative:paragraph;z-index:-15728640;mso-wrap-distance-left:0;mso-wrap-distance-right:0" type="#_x0000_t202" id="docshape3" filled="true" fillcolor="#8db3e2" stroked="true" strokeweight=".481pt" strokecolor="#000000">
            <v:textbox inset="0,0,0,0">
              <w:txbxContent>
                <w:p>
                  <w:pPr>
                    <w:spacing w:line="240" w:lineRule="auto" w:before="18"/>
                    <w:ind w:left="107" w:right="156" w:firstLine="0"/>
                    <w:jc w:val="left"/>
                    <w:rPr>
                      <w:rFonts w:ascii="Calibri"/>
                      <w:i/>
                      <w:color w:val="000000"/>
                      <w:sz w:val="24"/>
                    </w:rPr>
                  </w:pPr>
                  <w:r>
                    <w:rPr>
                      <w:rFonts w:ascii="Calibri"/>
                      <w:b/>
                      <w:i/>
                      <w:color w:val="000000"/>
                      <w:sz w:val="24"/>
                    </w:rPr>
                    <w:t>Note:</w:t>
                  </w:r>
                  <w:r>
                    <w:rPr>
                      <w:rFonts w:ascii="Calibri"/>
                      <w:b/>
                      <w:i/>
                      <w:color w:val="000000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i/>
                      <w:color w:val="000000"/>
                      <w:sz w:val="24"/>
                    </w:rPr>
                    <w:t>You</w:t>
                  </w:r>
                  <w:r>
                    <w:rPr>
                      <w:rFonts w:ascii="Calibri"/>
                      <w:i/>
                      <w:color w:val="000000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i/>
                      <w:color w:val="000000"/>
                      <w:sz w:val="24"/>
                    </w:rPr>
                    <w:t>are</w:t>
                  </w:r>
                  <w:r>
                    <w:rPr>
                      <w:rFonts w:ascii="Calibri"/>
                      <w:i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rFonts w:ascii="Calibri"/>
                      <w:i/>
                      <w:color w:val="000000"/>
                      <w:sz w:val="24"/>
                    </w:rPr>
                    <w:t>not</w:t>
                  </w:r>
                  <w:r>
                    <w:rPr>
                      <w:rFonts w:ascii="Calibri"/>
                      <w:i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rFonts w:ascii="Calibri"/>
                      <w:i/>
                      <w:color w:val="000000"/>
                      <w:sz w:val="24"/>
                    </w:rPr>
                    <w:t>required</w:t>
                  </w:r>
                  <w:r>
                    <w:rPr>
                      <w:rFonts w:ascii="Calibri"/>
                      <w:i/>
                      <w:color w:val="000000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i/>
                      <w:color w:val="000000"/>
                      <w:sz w:val="24"/>
                    </w:rPr>
                    <w:t>to</w:t>
                  </w:r>
                  <w:r>
                    <w:rPr>
                      <w:rFonts w:ascii="Calibri"/>
                      <w:i/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rFonts w:ascii="Calibri"/>
                      <w:i/>
                      <w:color w:val="000000"/>
                      <w:sz w:val="24"/>
                    </w:rPr>
                    <w:t>complete</w:t>
                  </w:r>
                  <w:r>
                    <w:rPr>
                      <w:rFonts w:ascii="Calibri"/>
                      <w:i/>
                      <w:color w:val="000000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i/>
                      <w:color w:val="000000"/>
                      <w:sz w:val="24"/>
                    </w:rPr>
                    <w:t>this</w:t>
                  </w:r>
                  <w:r>
                    <w:rPr>
                      <w:rFonts w:ascii="Calibri"/>
                      <w:i/>
                      <w:color w:val="000000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i/>
                      <w:color w:val="000000"/>
                      <w:sz w:val="24"/>
                    </w:rPr>
                    <w:t>form</w:t>
                  </w:r>
                  <w:r>
                    <w:rPr>
                      <w:rFonts w:ascii="Calibri"/>
                      <w:i/>
                      <w:color w:val="000000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i/>
                      <w:color w:val="000000"/>
                      <w:sz w:val="24"/>
                    </w:rPr>
                    <w:t>if</w:t>
                  </w:r>
                  <w:r>
                    <w:rPr>
                      <w:rFonts w:ascii="Calibri"/>
                      <w:i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rFonts w:ascii="Calibri"/>
                      <w:i/>
                      <w:color w:val="000000"/>
                      <w:sz w:val="24"/>
                    </w:rPr>
                    <w:t>you</w:t>
                  </w:r>
                  <w:r>
                    <w:rPr>
                      <w:rFonts w:ascii="Calibri"/>
                      <w:i/>
                      <w:color w:val="000000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i/>
                      <w:color w:val="000000"/>
                      <w:sz w:val="24"/>
                    </w:rPr>
                    <w:t>are</w:t>
                  </w:r>
                  <w:r>
                    <w:rPr>
                      <w:rFonts w:ascii="Calibri"/>
                      <w:i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rFonts w:ascii="Calibri"/>
                      <w:i/>
                      <w:color w:val="000000"/>
                      <w:sz w:val="24"/>
                    </w:rPr>
                    <w:t>wanting</w:t>
                  </w:r>
                  <w:r>
                    <w:rPr>
                      <w:rFonts w:ascii="Calibri"/>
                      <w:i/>
                      <w:color w:val="000000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i/>
                      <w:color w:val="000000"/>
                      <w:sz w:val="24"/>
                    </w:rPr>
                    <w:t>to</w:t>
                  </w:r>
                  <w:r>
                    <w:rPr>
                      <w:rFonts w:ascii="Calibri"/>
                      <w:i/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rFonts w:ascii="Calibri"/>
                      <w:i/>
                      <w:color w:val="000000"/>
                      <w:sz w:val="24"/>
                    </w:rPr>
                    <w:t>move</w:t>
                  </w:r>
                  <w:r>
                    <w:rPr>
                      <w:rFonts w:ascii="Calibri"/>
                      <w:i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rFonts w:ascii="Calibri"/>
                      <w:i/>
                      <w:color w:val="000000"/>
                      <w:sz w:val="24"/>
                    </w:rPr>
                    <w:t>clients</w:t>
                  </w:r>
                  <w:r>
                    <w:rPr>
                      <w:rFonts w:ascii="Calibri"/>
                      <w:i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rFonts w:ascii="Calibri"/>
                      <w:i/>
                      <w:color w:val="000000"/>
                      <w:sz w:val="24"/>
                    </w:rPr>
                    <w:t>between</w:t>
                  </w:r>
                  <w:r>
                    <w:rPr>
                      <w:rFonts w:ascii="Calibri"/>
                      <w:i/>
                      <w:color w:val="000000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i/>
                      <w:color w:val="000000"/>
                      <w:sz w:val="24"/>
                    </w:rPr>
                    <w:t>services</w:t>
                  </w:r>
                  <w:r>
                    <w:rPr>
                      <w:rFonts w:ascii="Calibri"/>
                      <w:i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rFonts w:ascii="Calibri"/>
                      <w:i/>
                      <w:color w:val="000000"/>
                      <w:sz w:val="24"/>
                    </w:rPr>
                    <w:t>or</w:t>
                  </w:r>
                  <w:r>
                    <w:rPr>
                      <w:rFonts w:ascii="Calibri"/>
                      <w:i/>
                      <w:color w:val="000000"/>
                      <w:sz w:val="24"/>
                    </w:rPr>
                    <w:t> service items between outlets of the </w:t>
                  </w:r>
                  <w:r>
                    <w:rPr>
                      <w:rFonts w:ascii="Calibri"/>
                      <w:b/>
                      <w:i/>
                      <w:color w:val="000000"/>
                      <w:sz w:val="24"/>
                    </w:rPr>
                    <w:t>same </w:t>
                  </w:r>
                  <w:r>
                    <w:rPr>
                      <w:rFonts w:ascii="Calibri"/>
                      <w:i/>
                      <w:color w:val="000000"/>
                      <w:sz w:val="24"/>
                    </w:rPr>
                    <w:t>approved provider. You are able to do this in the provider</w:t>
                  </w:r>
                  <w:r>
                    <w:rPr>
                      <w:rFonts w:ascii="Calibri"/>
                      <w:i/>
                      <w:color w:val="000000"/>
                      <w:sz w:val="24"/>
                    </w:rPr>
                    <w:t> portal. For information on how to complete this process, see the quick reference guide available on the </w:t>
                  </w:r>
                  <w:hyperlink r:id="rId7">
                    <w:r>
                      <w:rPr>
                        <w:color w:val="0000FF"/>
                        <w:sz w:val="22"/>
                        <w:u w:val="single" w:color="0000FF"/>
                      </w:rPr>
                      <w:t>Information for service provider</w:t>
                    </w:r>
                    <w:r>
                      <w:rPr>
                        <w:i/>
                        <w:color w:val="0000FF"/>
                        <w:sz w:val="22"/>
                        <w:u w:val="single" w:color="0000FF"/>
                      </w:rPr>
                      <w:t>s</w:t>
                    </w:r>
                  </w:hyperlink>
                  <w:r>
                    <w:rPr>
                      <w:i/>
                      <w:color w:val="0000FF"/>
                      <w:sz w:val="22"/>
                    </w:rPr>
                    <w:t> </w:t>
                  </w:r>
                  <w:r>
                    <w:rPr>
                      <w:rFonts w:ascii="Calibri"/>
                      <w:i/>
                      <w:color w:val="000000"/>
                      <w:sz w:val="24"/>
                    </w:rPr>
                    <w:t>website.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2"/>
        </w:rPr>
      </w:pPr>
    </w:p>
    <w:p>
      <w:pPr>
        <w:spacing w:before="94"/>
        <w:ind w:left="231" w:right="305" w:firstLine="0"/>
        <w:jc w:val="left"/>
        <w:rPr>
          <w:b/>
          <w:sz w:val="22"/>
        </w:rPr>
      </w:pPr>
      <w:r>
        <w:rPr>
          <w:b/>
          <w:sz w:val="22"/>
        </w:rPr>
        <w:t>Please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ensure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you have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read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understood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"/>
          <w:sz w:val="22"/>
        </w:rPr>
        <w:t> </w:t>
      </w:r>
      <w:hyperlink r:id="rId8">
        <w:r>
          <w:rPr>
            <w:b/>
            <w:sz w:val="22"/>
          </w:rPr>
          <w:t>‘</w:t>
        </w:r>
        <w:r>
          <w:rPr>
            <w:color w:val="0000FF"/>
            <w:sz w:val="22"/>
            <w:u w:val="single" w:color="0000FF"/>
          </w:rPr>
          <w:t>Transferring home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care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services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to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another</w:t>
        </w:r>
      </w:hyperlink>
      <w:r>
        <w:rPr>
          <w:color w:val="0000FF"/>
          <w:sz w:val="22"/>
        </w:rPr>
        <w:t> </w:t>
      </w:r>
      <w:hyperlink r:id="rId9">
        <w:r>
          <w:rPr>
            <w:color w:val="0000FF"/>
            <w:sz w:val="22"/>
            <w:u w:val="single" w:color="0000FF"/>
          </w:rPr>
          <w:t>approved provider’ fact sheet</w:t>
        </w:r>
      </w:hyperlink>
      <w:r>
        <w:rPr>
          <w:color w:val="0000FF"/>
          <w:sz w:val="22"/>
        </w:rPr>
        <w:t> </w:t>
      </w:r>
      <w:r>
        <w:rPr>
          <w:b/>
          <w:sz w:val="22"/>
        </w:rPr>
        <w:t>before completing this application.</w:t>
      </w:r>
    </w:p>
    <w:p>
      <w:pPr>
        <w:pStyle w:val="BodyText"/>
        <w:spacing w:before="11"/>
        <w:rPr>
          <w:b/>
          <w:sz w:val="12"/>
        </w:rPr>
      </w:pPr>
    </w:p>
    <w:p>
      <w:pPr>
        <w:pStyle w:val="BodyText"/>
        <w:spacing w:before="94"/>
        <w:ind w:left="231" w:right="305"/>
      </w:pPr>
      <w:r>
        <w:rPr/>
        <w:t>If you have any questions about this process, please discuss these with your Department of Health State</w:t>
      </w:r>
      <w:r>
        <w:rPr>
          <w:spacing w:val="-2"/>
        </w:rPr>
        <w:t> </w:t>
      </w:r>
      <w:r>
        <w:rPr/>
        <w:t>Network</w:t>
      </w:r>
      <w:r>
        <w:rPr>
          <w:spacing w:val="-1"/>
        </w:rPr>
        <w:t> </w:t>
      </w:r>
      <w:r>
        <w:rPr/>
        <w:t>(HSN)</w:t>
      </w:r>
      <w:r>
        <w:rPr>
          <w:spacing w:val="-3"/>
        </w:rPr>
        <w:t> </w:t>
      </w:r>
      <w:r>
        <w:rPr/>
        <w:t>representative</w:t>
      </w:r>
      <w:r>
        <w:rPr>
          <w:spacing w:val="-2"/>
        </w:rPr>
        <w:t> </w:t>
      </w:r>
      <w:r>
        <w:rPr/>
        <w:t>(call</w:t>
      </w:r>
      <w:r>
        <w:rPr>
          <w:spacing w:val="-2"/>
        </w:rPr>
        <w:t> </w:t>
      </w:r>
      <w:r>
        <w:rPr/>
        <w:t>1800</w:t>
      </w:r>
      <w:r>
        <w:rPr>
          <w:spacing w:val="-1"/>
        </w:rPr>
        <w:t> </w:t>
      </w:r>
      <w:r>
        <w:rPr/>
        <w:t>020</w:t>
      </w:r>
      <w:r>
        <w:rPr>
          <w:spacing w:val="-1"/>
        </w:rPr>
        <w:t> </w:t>
      </w:r>
      <w:r>
        <w:rPr/>
        <w:t>103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ask</w:t>
      </w:r>
      <w:r>
        <w:rPr>
          <w:spacing w:val="-4"/>
        </w:rPr>
        <w:t> </w:t>
      </w:r>
      <w:r>
        <w:rPr/>
        <w:t>for aged</w:t>
      </w:r>
      <w:r>
        <w:rPr>
          <w:spacing w:val="-4"/>
        </w:rPr>
        <w:t> </w:t>
      </w:r>
      <w:r>
        <w:rPr/>
        <w:t>care</w:t>
      </w:r>
      <w:r>
        <w:rPr>
          <w:spacing w:val="-2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your state</w:t>
      </w:r>
      <w:r>
        <w:rPr>
          <w:spacing w:val="-4"/>
        </w:rPr>
        <w:t> </w:t>
      </w:r>
      <w:r>
        <w:rPr/>
        <w:t>or </w:t>
      </w:r>
      <w:bookmarkStart w:name="Requirements" w:id="1"/>
      <w:bookmarkEnd w:id="1"/>
      <w:r>
        <w:rPr>
          <w:spacing w:val="-2"/>
        </w:rPr>
        <w:t>t</w:t>
      </w:r>
      <w:r>
        <w:rPr>
          <w:spacing w:val="-2"/>
        </w:rPr>
        <w:t>erritory).</w:t>
      </w:r>
    </w:p>
    <w:p>
      <w:pPr>
        <w:pStyle w:val="Heading1"/>
        <w:spacing w:before="119"/>
      </w:pPr>
      <w:r>
        <w:rPr>
          <w:spacing w:val="-2"/>
        </w:rPr>
        <w:t>Requirements</w:t>
      </w:r>
    </w:p>
    <w:p>
      <w:pPr>
        <w:pStyle w:val="BodyText"/>
        <w:spacing w:before="121"/>
        <w:ind w:left="230" w:right="305"/>
      </w:pPr>
      <w:r>
        <w:rPr/>
        <w:t>An</w:t>
      </w:r>
      <w:r>
        <w:rPr>
          <w:spacing w:val="-2"/>
        </w:rPr>
        <w:t> </w:t>
      </w:r>
      <w:r>
        <w:rPr/>
        <w:t>approved</w:t>
      </w:r>
      <w:r>
        <w:rPr>
          <w:spacing w:val="-2"/>
        </w:rPr>
        <w:t> </w:t>
      </w:r>
      <w:r>
        <w:rPr/>
        <w:t>provider</w:t>
      </w:r>
      <w:r>
        <w:rPr>
          <w:spacing w:val="-1"/>
        </w:rPr>
        <w:t> </w:t>
      </w:r>
      <w:r>
        <w:rPr/>
        <w:t>seeking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home</w:t>
      </w:r>
      <w:r>
        <w:rPr>
          <w:spacing w:val="-5"/>
        </w:rPr>
        <w:t> </w:t>
      </w:r>
      <w:r>
        <w:rPr/>
        <w:t>care</w:t>
      </w:r>
      <w:r>
        <w:rPr>
          <w:spacing w:val="-3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another</w:t>
      </w:r>
      <w:r>
        <w:rPr>
          <w:spacing w:val="-1"/>
        </w:rPr>
        <w:t> </w:t>
      </w:r>
      <w:r>
        <w:rPr/>
        <w:t>approved</w:t>
      </w:r>
      <w:r>
        <w:rPr>
          <w:spacing w:val="-3"/>
        </w:rPr>
        <w:t> </w:t>
      </w:r>
      <w:r>
        <w:rPr/>
        <w:t>provider must</w:t>
      </w:r>
      <w:r>
        <w:rPr>
          <w:spacing w:val="-4"/>
        </w:rPr>
        <w:t> </w:t>
      </w:r>
      <w:r>
        <w:rPr/>
        <w:t>meet the following requirements: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  <w:tab w:pos="951" w:val="left" w:leader="none"/>
        </w:tabs>
        <w:spacing w:line="240" w:lineRule="auto" w:before="79" w:after="0"/>
        <w:ind w:left="951" w:right="697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application</w:t>
      </w:r>
      <w:r>
        <w:rPr>
          <w:spacing w:val="-3"/>
          <w:sz w:val="22"/>
        </w:rPr>
        <w:t> </w:t>
      </w:r>
      <w:r>
        <w:rPr>
          <w:sz w:val="22"/>
        </w:rPr>
        <w:t>must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made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least</w:t>
      </w:r>
      <w:r>
        <w:rPr>
          <w:spacing w:val="-1"/>
          <w:sz w:val="22"/>
        </w:rPr>
        <w:t> </w:t>
      </w:r>
      <w:r>
        <w:rPr>
          <w:sz w:val="22"/>
        </w:rPr>
        <w:t>60</w:t>
      </w:r>
      <w:r>
        <w:rPr>
          <w:spacing w:val="-4"/>
          <w:sz w:val="22"/>
        </w:rPr>
        <w:t> </w:t>
      </w:r>
      <w:r>
        <w:rPr>
          <w:sz w:val="22"/>
        </w:rPr>
        <w:t>calendar days</w:t>
      </w:r>
      <w:r>
        <w:rPr>
          <w:spacing w:val="-2"/>
          <w:sz w:val="22"/>
        </w:rPr>
        <w:t> </w:t>
      </w:r>
      <w:r>
        <w:rPr>
          <w:sz w:val="22"/>
        </w:rPr>
        <w:t>prior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requested</w:t>
      </w:r>
      <w:r>
        <w:rPr>
          <w:spacing w:val="-3"/>
          <w:sz w:val="22"/>
        </w:rPr>
        <w:t> </w:t>
      </w:r>
      <w:r>
        <w:rPr>
          <w:sz w:val="22"/>
        </w:rPr>
        <w:t>variation</w:t>
      </w:r>
      <w:r>
        <w:rPr>
          <w:spacing w:val="-3"/>
          <w:sz w:val="22"/>
        </w:rPr>
        <w:t> </w:t>
      </w:r>
      <w:r>
        <w:rPr>
          <w:sz w:val="22"/>
        </w:rPr>
        <w:t>day. Please contact Health to discuss immediately if you believe this may not be possible.</w:t>
      </w:r>
    </w:p>
    <w:p>
      <w:pPr>
        <w:pStyle w:val="ListParagraph"/>
        <w:numPr>
          <w:ilvl w:val="0"/>
          <w:numId w:val="1"/>
        </w:numPr>
        <w:tabs>
          <w:tab w:pos="951" w:val="left" w:leader="none"/>
          <w:tab w:pos="952" w:val="left" w:leader="none"/>
        </w:tabs>
        <w:spacing w:line="240" w:lineRule="auto" w:before="77" w:after="0"/>
        <w:ind w:left="951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requested</w:t>
      </w:r>
      <w:r>
        <w:rPr>
          <w:spacing w:val="-2"/>
          <w:sz w:val="22"/>
        </w:rPr>
        <w:t> </w:t>
      </w:r>
      <w:r>
        <w:rPr>
          <w:sz w:val="22"/>
        </w:rPr>
        <w:t>variation</w:t>
      </w:r>
      <w:r>
        <w:rPr>
          <w:spacing w:val="-5"/>
          <w:sz w:val="22"/>
        </w:rPr>
        <w:t> </w:t>
      </w:r>
      <w:r>
        <w:rPr>
          <w:sz w:val="22"/>
        </w:rPr>
        <w:t>day</w:t>
      </w:r>
      <w:r>
        <w:rPr>
          <w:spacing w:val="-4"/>
          <w:sz w:val="22"/>
        </w:rPr>
        <w:t> </w:t>
      </w:r>
      <w:r>
        <w:rPr>
          <w:sz w:val="22"/>
        </w:rPr>
        <w:t>must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b/>
          <w:sz w:val="22"/>
          <w:u w:val="single"/>
        </w:rPr>
        <w:t>first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day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of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a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month</w:t>
      </w:r>
      <w:r>
        <w:rPr>
          <w:b/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align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claims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process.</w:t>
      </w:r>
    </w:p>
    <w:p>
      <w:pPr>
        <w:pStyle w:val="ListParagraph"/>
        <w:numPr>
          <w:ilvl w:val="0"/>
          <w:numId w:val="1"/>
        </w:numPr>
        <w:tabs>
          <w:tab w:pos="951" w:val="left" w:leader="none"/>
          <w:tab w:pos="952" w:val="left" w:leader="none"/>
        </w:tabs>
        <w:spacing w:line="240" w:lineRule="auto" w:before="81" w:after="0"/>
        <w:ind w:left="951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application</w:t>
      </w:r>
      <w:r>
        <w:rPr>
          <w:spacing w:val="-3"/>
          <w:sz w:val="22"/>
        </w:rPr>
        <w:t> </w:t>
      </w:r>
      <w:r>
        <w:rPr>
          <w:sz w:val="22"/>
        </w:rPr>
        <w:t>cannot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used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trigger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new</w:t>
      </w:r>
      <w:r>
        <w:rPr>
          <w:spacing w:val="-6"/>
          <w:sz w:val="22"/>
        </w:rPr>
        <w:t> </w:t>
      </w:r>
      <w:r>
        <w:rPr>
          <w:sz w:val="22"/>
        </w:rPr>
        <w:t>fee</w:t>
      </w:r>
      <w:r>
        <w:rPr>
          <w:spacing w:val="-4"/>
          <w:sz w:val="22"/>
        </w:rPr>
        <w:t> </w:t>
      </w:r>
      <w:r>
        <w:rPr>
          <w:sz w:val="22"/>
        </w:rPr>
        <w:t>arrangements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applied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clients.</w:t>
      </w:r>
    </w:p>
    <w:p>
      <w:pPr>
        <w:pStyle w:val="ListParagraph"/>
        <w:numPr>
          <w:ilvl w:val="0"/>
          <w:numId w:val="1"/>
        </w:numPr>
        <w:tabs>
          <w:tab w:pos="951" w:val="left" w:leader="none"/>
          <w:tab w:pos="952" w:val="left" w:leader="none"/>
        </w:tabs>
        <w:spacing w:line="240" w:lineRule="auto" w:before="76" w:after="0"/>
        <w:ind w:left="951" w:right="523" w:hanging="361"/>
        <w:jc w:val="left"/>
        <w:rPr>
          <w:sz w:val="22"/>
        </w:rPr>
      </w:pP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must be</w:t>
      </w:r>
      <w:r>
        <w:rPr>
          <w:spacing w:val="-4"/>
          <w:sz w:val="22"/>
        </w:rPr>
        <w:t> </w:t>
      </w:r>
      <w:r>
        <w:rPr>
          <w:sz w:val="22"/>
        </w:rPr>
        <w:t>up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date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your claiming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services</w:t>
      </w:r>
      <w:r>
        <w:rPr>
          <w:spacing w:val="-1"/>
          <w:sz w:val="22"/>
        </w:rPr>
        <w:t> </w:t>
      </w:r>
      <w:r>
        <w:rPr>
          <w:sz w:val="22"/>
        </w:rPr>
        <w:t>impacted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change.</w:t>
      </w:r>
      <w:r>
        <w:rPr>
          <w:spacing w:val="-1"/>
          <w:sz w:val="22"/>
        </w:rPr>
        <w:t> </w:t>
      </w:r>
      <w:r>
        <w:rPr>
          <w:sz w:val="22"/>
        </w:rPr>
        <w:t>If not, work with the Department of Human Services (DHS) to resolve any outstanding claims first.</w:t>
      </w:r>
    </w:p>
    <w:p>
      <w:pPr>
        <w:pStyle w:val="ListParagraph"/>
        <w:numPr>
          <w:ilvl w:val="0"/>
          <w:numId w:val="1"/>
        </w:numPr>
        <w:tabs>
          <w:tab w:pos="943" w:val="left" w:leader="none"/>
          <w:tab w:pos="945" w:val="left" w:leader="none"/>
        </w:tabs>
        <w:spacing w:line="240" w:lineRule="auto" w:before="78" w:after="0"/>
        <w:ind w:left="944" w:right="324" w:hanging="356"/>
        <w:jc w:val="left"/>
        <w:rPr>
          <w:sz w:val="22"/>
        </w:rPr>
      </w:pPr>
      <w:r>
        <w:rPr>
          <w:b/>
          <w:sz w:val="22"/>
          <w:u w:val="single"/>
        </w:rPr>
        <w:t>You</w:t>
      </w:r>
      <w:r>
        <w:rPr>
          <w:b/>
          <w:spacing w:val="-16"/>
          <w:sz w:val="22"/>
          <w:u w:val="single"/>
        </w:rPr>
        <w:t> </w:t>
      </w:r>
      <w:r>
        <w:rPr>
          <w:b/>
          <w:sz w:val="22"/>
          <w:u w:val="single"/>
        </w:rPr>
        <w:t>must</w:t>
      </w:r>
      <w:r>
        <w:rPr>
          <w:b/>
          <w:spacing w:val="-15"/>
          <w:sz w:val="22"/>
          <w:u w:val="single"/>
        </w:rPr>
        <w:t> </w:t>
      </w:r>
      <w:r>
        <w:rPr>
          <w:b/>
          <w:sz w:val="22"/>
          <w:u w:val="single"/>
        </w:rPr>
        <w:t>provide</w:t>
      </w:r>
      <w:r>
        <w:rPr>
          <w:b/>
          <w:spacing w:val="-15"/>
          <w:sz w:val="22"/>
          <w:u w:val="single"/>
        </w:rPr>
        <w:t> </w:t>
      </w:r>
      <w:r>
        <w:rPr>
          <w:b/>
          <w:sz w:val="22"/>
          <w:u w:val="single"/>
        </w:rPr>
        <w:t>a</w:t>
      </w:r>
      <w:r>
        <w:rPr>
          <w:b/>
          <w:spacing w:val="-16"/>
          <w:sz w:val="22"/>
          <w:u w:val="single"/>
        </w:rPr>
        <w:t> </w:t>
      </w:r>
      <w:r>
        <w:rPr>
          <w:b/>
          <w:sz w:val="22"/>
          <w:u w:val="single"/>
        </w:rPr>
        <w:t>list</w:t>
      </w:r>
      <w:r>
        <w:rPr>
          <w:b/>
          <w:spacing w:val="-15"/>
          <w:sz w:val="22"/>
          <w:u w:val="single"/>
        </w:rPr>
        <w:t> </w:t>
      </w:r>
      <w:r>
        <w:rPr>
          <w:b/>
          <w:sz w:val="22"/>
          <w:u w:val="single"/>
        </w:rPr>
        <w:t>of</w:t>
      </w:r>
      <w:r>
        <w:rPr>
          <w:b/>
          <w:spacing w:val="-15"/>
          <w:sz w:val="22"/>
          <w:u w:val="single"/>
        </w:rPr>
        <w:t> </w:t>
      </w:r>
      <w:r>
        <w:rPr>
          <w:b/>
          <w:sz w:val="22"/>
          <w:u w:val="single"/>
        </w:rPr>
        <w:t>clients</w:t>
      </w:r>
      <w:r>
        <w:rPr>
          <w:b/>
          <w:spacing w:val="-15"/>
          <w:sz w:val="22"/>
        </w:rPr>
        <w:t> </w:t>
      </w:r>
      <w:r>
        <w:rPr>
          <w:sz w:val="22"/>
        </w:rPr>
        <w:t>and</w:t>
      </w:r>
      <w:r>
        <w:rPr>
          <w:spacing w:val="-16"/>
          <w:sz w:val="22"/>
        </w:rPr>
        <w:t> </w:t>
      </w:r>
      <w:r>
        <w:rPr>
          <w:sz w:val="22"/>
        </w:rPr>
        <w:t>their</w:t>
      </w:r>
      <w:r>
        <w:rPr>
          <w:spacing w:val="-15"/>
          <w:sz w:val="22"/>
        </w:rPr>
        <w:t> </w:t>
      </w:r>
      <w:r>
        <w:rPr>
          <w:sz w:val="22"/>
        </w:rPr>
        <w:t>Aged</w:t>
      </w:r>
      <w:r>
        <w:rPr>
          <w:spacing w:val="-15"/>
          <w:sz w:val="22"/>
        </w:rPr>
        <w:t> </w:t>
      </w:r>
      <w:r>
        <w:rPr>
          <w:sz w:val="22"/>
        </w:rPr>
        <w:t>Care</w:t>
      </w:r>
      <w:r>
        <w:rPr>
          <w:spacing w:val="-16"/>
          <w:sz w:val="22"/>
        </w:rPr>
        <w:t> </w:t>
      </w:r>
      <w:r>
        <w:rPr>
          <w:sz w:val="22"/>
        </w:rPr>
        <w:t>Management</w:t>
      </w:r>
      <w:r>
        <w:rPr>
          <w:spacing w:val="-15"/>
          <w:sz w:val="22"/>
        </w:rPr>
        <w:t> </w:t>
      </w:r>
      <w:r>
        <w:rPr>
          <w:sz w:val="22"/>
        </w:rPr>
        <w:t>Payment</w:t>
      </w:r>
      <w:r>
        <w:rPr>
          <w:spacing w:val="-15"/>
          <w:sz w:val="22"/>
        </w:rPr>
        <w:t> </w:t>
      </w:r>
      <w:r>
        <w:rPr>
          <w:sz w:val="22"/>
        </w:rPr>
        <w:t>System</w:t>
      </w:r>
      <w:r>
        <w:rPr>
          <w:spacing w:val="-15"/>
          <w:sz w:val="22"/>
        </w:rPr>
        <w:t> </w:t>
      </w:r>
      <w:r>
        <w:rPr>
          <w:sz w:val="22"/>
        </w:rPr>
        <w:t>(ACMPS) IDs.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example,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could</w:t>
      </w:r>
      <w:r>
        <w:rPr>
          <w:spacing w:val="-3"/>
          <w:sz w:val="22"/>
        </w:rPr>
        <w:t> </w:t>
      </w:r>
      <w:r>
        <w:rPr>
          <w:sz w:val="22"/>
        </w:rPr>
        <w:t>attach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copy</w:t>
      </w:r>
      <w:r>
        <w:rPr>
          <w:spacing w:val="-5"/>
          <w:sz w:val="22"/>
        </w:rPr>
        <w:t> </w:t>
      </w:r>
      <w:r>
        <w:rPr>
          <w:sz w:val="22"/>
        </w:rPr>
        <w:t>of the</w:t>
      </w:r>
      <w:r>
        <w:rPr>
          <w:spacing w:val="-3"/>
          <w:sz w:val="22"/>
        </w:rPr>
        <w:t> </w:t>
      </w:r>
      <w:r>
        <w:rPr>
          <w:sz w:val="22"/>
        </w:rPr>
        <w:t>service</w:t>
      </w:r>
      <w:r>
        <w:rPr>
          <w:spacing w:val="-3"/>
          <w:sz w:val="22"/>
        </w:rPr>
        <w:t> </w:t>
      </w:r>
      <w:r>
        <w:rPr>
          <w:sz w:val="22"/>
        </w:rPr>
        <w:t>payment</w:t>
      </w:r>
      <w:r>
        <w:rPr>
          <w:spacing w:val="-2"/>
          <w:sz w:val="22"/>
        </w:rPr>
        <w:t> </w:t>
      </w:r>
      <w:r>
        <w:rPr>
          <w:sz w:val="22"/>
        </w:rPr>
        <w:t>statement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DHS.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231" w:right="187"/>
      </w:pPr>
      <w:r>
        <w:rPr/>
        <w:t>Do not use this form if you are intending to establish a new home care service. Requests to establish a new service are to be made prior to transferring services, via the </w:t>
      </w:r>
      <w:hyperlink r:id="rId10">
        <w:r>
          <w:rPr>
            <w:color w:val="0000FF"/>
            <w:u w:val="single" w:color="0000FF"/>
          </w:rPr>
          <w:t>Home Care Service Notification Form</w:t>
        </w:r>
      </w:hyperlink>
      <w:r>
        <w:rPr/>
        <w:t>. The</w:t>
      </w:r>
      <w:r>
        <w:rPr>
          <w:spacing w:val="-4"/>
        </w:rPr>
        <w:t> </w:t>
      </w:r>
      <w:r>
        <w:rPr/>
        <w:t>Home</w:t>
      </w:r>
      <w:r>
        <w:rPr>
          <w:spacing w:val="-4"/>
        </w:rPr>
        <w:t> </w:t>
      </w:r>
      <w:r>
        <w:rPr/>
        <w:t>Care</w:t>
      </w:r>
      <w:r>
        <w:rPr>
          <w:spacing w:val="-2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Notification</w:t>
      </w:r>
      <w:r>
        <w:rPr>
          <w:spacing w:val="-2"/>
        </w:rPr>
        <w:t> </w:t>
      </w:r>
      <w:r>
        <w:rPr/>
        <w:t>Form</w:t>
      </w:r>
      <w:r>
        <w:rPr>
          <w:spacing w:val="-3"/>
        </w:rPr>
        <w:t> </w:t>
      </w:r>
      <w:r>
        <w:rPr/>
        <w:t>should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if you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provider looking</w:t>
      </w:r>
      <w:r>
        <w:rPr>
          <w:spacing w:val="-2"/>
        </w:rPr>
        <w:t> </w:t>
      </w:r>
      <w:r>
        <w:rPr/>
        <w:t>to change the name and/or address of an existing service that you are operating.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34.920502pt;margin-top:12.82158pt;width:519.85pt;height:46.6pt;mso-position-horizontal-relative:page;mso-position-vertical-relative:paragraph;z-index:-15728128;mso-wrap-distance-left:0;mso-wrap-distance-right:0" type="#_x0000_t202" id="docshape4" filled="true" fillcolor="#8db3e2" stroked="true" strokeweight=".481pt" strokecolor="#000000">
            <v:textbox inset="0,0,0,0">
              <w:txbxContent>
                <w:p>
                  <w:pPr>
                    <w:spacing w:line="240" w:lineRule="auto" w:before="18"/>
                    <w:ind w:left="107" w:right="156" w:firstLine="0"/>
                    <w:jc w:val="left"/>
                    <w:rPr>
                      <w:rFonts w:ascii="Calibri" w:hAnsi="Calibri"/>
                      <w:b/>
                      <w:color w:val="000000"/>
                      <w:sz w:val="24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4"/>
                    </w:rPr>
                    <w:t>IMPORTANT:</w:t>
                  </w:r>
                  <w:r>
                    <w:rPr>
                      <w:rFonts w:ascii="Calibri" w:hAnsi="Calibri"/>
                      <w:b/>
                      <w:color w:val="000000"/>
                      <w:spacing w:val="-4"/>
                      <w:sz w:val="24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4"/>
                    </w:rPr>
                    <w:t>Do</w:t>
                  </w:r>
                  <w:r>
                    <w:rPr>
                      <w:rFonts w:ascii="Calibri" w:hAnsi="Calibri"/>
                      <w:color w:val="000000"/>
                      <w:spacing w:val="-4"/>
                      <w:sz w:val="24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4"/>
                      <w:u w:val="single"/>
                    </w:rPr>
                    <w:t>NOT</w:t>
                  </w:r>
                  <w:r>
                    <w:rPr>
                      <w:rFonts w:ascii="Calibri" w:hAnsi="Calibri"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4"/>
                    </w:rPr>
                    <w:t>make</w:t>
                  </w:r>
                  <w:r>
                    <w:rPr>
                      <w:rFonts w:ascii="Calibri" w:hAnsi="Calibri"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4"/>
                    </w:rPr>
                    <w:t>any</w:t>
                  </w:r>
                  <w:r>
                    <w:rPr>
                      <w:rFonts w:ascii="Calibri" w:hAnsi="Calibri"/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4"/>
                    </w:rPr>
                    <w:t>changes</w:t>
                  </w:r>
                  <w:r>
                    <w:rPr>
                      <w:rFonts w:ascii="Calibri" w:hAnsi="Calibri"/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4"/>
                    </w:rPr>
                    <w:t>in</w:t>
                  </w:r>
                  <w:r>
                    <w:rPr>
                      <w:rFonts w:ascii="Calibri" w:hAnsi="Calibri"/>
                      <w:color w:val="000000"/>
                      <w:spacing w:val="-4"/>
                      <w:sz w:val="24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4"/>
                    </w:rPr>
                    <w:t>the</w:t>
                  </w:r>
                  <w:r>
                    <w:rPr>
                      <w:rFonts w:ascii="Calibri" w:hAnsi="Calibri"/>
                      <w:color w:val="000000"/>
                      <w:spacing w:val="-4"/>
                      <w:sz w:val="24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4"/>
                    </w:rPr>
                    <w:t>Aged</w:t>
                  </w:r>
                  <w:r>
                    <w:rPr>
                      <w:rFonts w:ascii="Calibri" w:hAnsi="Calibri"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4"/>
                    </w:rPr>
                    <w:t>Care</w:t>
                  </w:r>
                  <w:r>
                    <w:rPr>
                      <w:rFonts w:ascii="Calibri" w:hAnsi="Calibri"/>
                      <w:color w:val="000000"/>
                      <w:spacing w:val="-4"/>
                      <w:sz w:val="24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4"/>
                    </w:rPr>
                    <w:t>Online</w:t>
                  </w:r>
                  <w:r>
                    <w:rPr>
                      <w:rFonts w:ascii="Calibri" w:hAnsi="Calibri"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4"/>
                    </w:rPr>
                    <w:t>Payment</w:t>
                  </w:r>
                  <w:r>
                    <w:rPr>
                      <w:rFonts w:ascii="Calibri" w:hAnsi="Calibri"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4"/>
                    </w:rPr>
                    <w:t>System</w:t>
                  </w:r>
                  <w:r>
                    <w:rPr>
                      <w:rFonts w:ascii="Calibri" w:hAnsi="Calibri"/>
                      <w:color w:val="000000"/>
                      <w:spacing w:val="-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4"/>
                    </w:rPr>
                    <w:t>unless</w:t>
                  </w:r>
                  <w:r>
                    <w:rPr>
                      <w:rFonts w:ascii="Calibri" w:hAnsi="Calibri"/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rFonts w:ascii="Calibri" w:hAnsi="Calibri"/>
                      <w:color w:val="000000"/>
                      <w:sz w:val="24"/>
                    </w:rPr>
                    <w:t>specifically instructed to by DHS after they have suspended advance payments, as this </w:t>
                  </w:r>
                  <w:r>
                    <w:rPr>
                      <w:rFonts w:ascii="Calibri" w:hAnsi="Calibri"/>
                      <w:b/>
                      <w:color w:val="000000"/>
                      <w:sz w:val="24"/>
                    </w:rPr>
                    <w:t>may result in the withdrawal of a client’s home care package.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52"/>
        <w:ind w:left="231" w:right="187" w:firstLine="0"/>
        <w:jc w:val="left"/>
        <w:rPr>
          <w:rFonts w:ascii="Calibri"/>
          <w:i/>
          <w:sz w:val="24"/>
        </w:rPr>
      </w:pPr>
      <w:r>
        <w:rPr>
          <w:rFonts w:ascii="Calibri"/>
          <w:i/>
          <w:sz w:val="24"/>
        </w:rPr>
        <w:t>*DHS cannot vary the services until the date of merger has occurred and departmental processes are</w:t>
      </w:r>
      <w:r>
        <w:rPr>
          <w:rFonts w:ascii="Calibri"/>
          <w:i/>
          <w:sz w:val="24"/>
        </w:rPr>
        <w:t> complete.</w:t>
      </w:r>
      <w:r>
        <w:rPr>
          <w:rFonts w:ascii="Calibri"/>
          <w:i/>
          <w:spacing w:val="40"/>
          <w:sz w:val="24"/>
        </w:rPr>
        <w:t> </w:t>
      </w:r>
      <w:r>
        <w:rPr>
          <w:rFonts w:ascii="Calibri"/>
          <w:i/>
          <w:sz w:val="24"/>
        </w:rPr>
        <w:t>Therefore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approved</w:t>
      </w:r>
      <w:r>
        <w:rPr>
          <w:rFonts w:ascii="Calibri"/>
          <w:i/>
          <w:spacing w:val="-4"/>
          <w:sz w:val="24"/>
        </w:rPr>
        <w:t> </w:t>
      </w:r>
      <w:r>
        <w:rPr>
          <w:rFonts w:ascii="Calibri"/>
          <w:i/>
          <w:sz w:val="24"/>
        </w:rPr>
        <w:t>providers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will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not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see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the</w:t>
      </w:r>
      <w:r>
        <w:rPr>
          <w:rFonts w:ascii="Calibri"/>
          <w:i/>
          <w:spacing w:val="-5"/>
          <w:sz w:val="24"/>
        </w:rPr>
        <w:t> </w:t>
      </w:r>
      <w:r>
        <w:rPr>
          <w:rFonts w:ascii="Calibri"/>
          <w:i/>
          <w:sz w:val="24"/>
        </w:rPr>
        <w:t>changes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reflected</w:t>
      </w:r>
      <w:r>
        <w:rPr>
          <w:rFonts w:ascii="Calibri"/>
          <w:i/>
          <w:spacing w:val="-6"/>
          <w:sz w:val="24"/>
        </w:rPr>
        <w:t> </w:t>
      </w:r>
      <w:r>
        <w:rPr>
          <w:rFonts w:ascii="Calibri"/>
          <w:i/>
          <w:sz w:val="24"/>
        </w:rPr>
        <w:t>immediately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upon</w:t>
      </w:r>
      <w:r>
        <w:rPr>
          <w:rFonts w:ascii="Calibri"/>
          <w:i/>
          <w:spacing w:val="-4"/>
          <w:sz w:val="24"/>
        </w:rPr>
        <w:t> </w:t>
      </w:r>
      <w:r>
        <w:rPr>
          <w:rFonts w:ascii="Calibri"/>
          <w:i/>
          <w:sz w:val="24"/>
        </w:rPr>
        <w:t>the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date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of effect.</w:t>
      </w:r>
      <w:r>
        <w:rPr>
          <w:rFonts w:ascii="Calibri"/>
          <w:i/>
          <w:spacing w:val="-3"/>
          <w:sz w:val="24"/>
        </w:rPr>
        <w:t> </w:t>
      </w:r>
      <w:r>
        <w:rPr>
          <w:rFonts w:ascii="Calibri"/>
          <w:i/>
          <w:sz w:val="24"/>
        </w:rPr>
        <w:t>That is,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DHS may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agree to the merger on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the agreed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first day of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the month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however there may be a delay in the display of information in DHS online systems.</w:t>
      </w:r>
    </w:p>
    <w:p>
      <w:pPr>
        <w:spacing w:after="0"/>
        <w:jc w:val="left"/>
        <w:rPr>
          <w:rFonts w:ascii="Calibri"/>
          <w:sz w:val="24"/>
        </w:rPr>
        <w:sectPr>
          <w:footerReference w:type="default" r:id="rId5"/>
          <w:type w:val="continuous"/>
          <w:pgSz w:w="11910" w:h="16840"/>
          <w:pgMar w:footer="275" w:header="0" w:top="340" w:bottom="460" w:left="580" w:right="700"/>
          <w:pgNumType w:start="1"/>
        </w:sectPr>
      </w:pPr>
    </w:p>
    <w:p>
      <w:pPr>
        <w:pStyle w:val="Heading1"/>
      </w:pPr>
      <w:bookmarkStart w:name="Considerations" w:id="2"/>
      <w:bookmarkEnd w:id="2"/>
      <w:r>
        <w:rPr>
          <w:b w:val="0"/>
        </w:rPr>
      </w:r>
      <w:r>
        <w:rPr>
          <w:spacing w:val="-2"/>
        </w:rPr>
        <w:t>Considerations</w:t>
      </w:r>
    </w:p>
    <w:p>
      <w:pPr>
        <w:pStyle w:val="BodyText"/>
        <w:spacing w:before="118" w:after="4"/>
        <w:ind w:left="231"/>
      </w:pPr>
      <w:r>
        <w:rPr/>
        <w:t>Before</w:t>
      </w:r>
      <w:r>
        <w:rPr>
          <w:spacing w:val="-9"/>
        </w:rPr>
        <w:t> </w:t>
      </w:r>
      <w:r>
        <w:rPr/>
        <w:t>transferring</w:t>
      </w:r>
      <w:r>
        <w:rPr>
          <w:spacing w:val="-2"/>
        </w:rPr>
        <w:t> </w:t>
      </w:r>
      <w:r>
        <w:rPr/>
        <w:t>home</w:t>
      </w:r>
      <w:r>
        <w:rPr>
          <w:spacing w:val="-7"/>
        </w:rPr>
        <w:t> </w:t>
      </w:r>
      <w:r>
        <w:rPr/>
        <w:t>care</w:t>
      </w:r>
      <w:r>
        <w:rPr>
          <w:spacing w:val="-7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from</w:t>
      </w:r>
      <w:r>
        <w:rPr>
          <w:spacing w:val="-3"/>
        </w:rPr>
        <w:t> </w:t>
      </w:r>
      <w:r>
        <w:rPr/>
        <w:t>one</w:t>
      </w:r>
      <w:r>
        <w:rPr>
          <w:spacing w:val="-9"/>
        </w:rPr>
        <w:t> </w:t>
      </w:r>
      <w:r>
        <w:rPr/>
        <w:t>approved</w:t>
      </w:r>
      <w:r>
        <w:rPr>
          <w:spacing w:val="-5"/>
        </w:rPr>
        <w:t> </w:t>
      </w:r>
      <w:r>
        <w:rPr/>
        <w:t>provider</w:t>
      </w:r>
      <w:r>
        <w:rPr>
          <w:spacing w:val="-2"/>
        </w:rPr>
        <w:t> </w:t>
      </w:r>
      <w:r>
        <w:rPr/>
        <w:t>to</w:t>
      </w:r>
      <w:r>
        <w:rPr>
          <w:spacing w:val="-7"/>
        </w:rPr>
        <w:t> </w:t>
      </w:r>
      <w:r>
        <w:rPr/>
        <w:t>another,</w:t>
      </w:r>
      <w:r>
        <w:rPr>
          <w:spacing w:val="-3"/>
        </w:rPr>
        <w:t> </w:t>
      </w:r>
      <w:r>
        <w:rPr/>
        <w:t>consider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2"/>
        </w:rPr>
        <w:t>following:</w:t>
      </w: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1"/>
        <w:gridCol w:w="6701"/>
      </w:tblGrid>
      <w:tr>
        <w:trPr>
          <w:trHeight w:val="426" w:hRule="atLeast"/>
        </w:trPr>
        <w:tc>
          <w:tcPr>
            <w:tcW w:w="3341" w:type="dxa"/>
            <w:shd w:val="clear" w:color="auto" w:fill="B8CCE4"/>
          </w:tcPr>
          <w:p>
            <w:pPr>
              <w:pStyle w:val="TableParagraph"/>
              <w:spacing w:before="81"/>
              <w:ind w:left="8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Consideration</w:t>
            </w:r>
          </w:p>
        </w:tc>
        <w:tc>
          <w:tcPr>
            <w:tcW w:w="6701" w:type="dxa"/>
            <w:shd w:val="clear" w:color="auto" w:fill="B8CCE4"/>
          </w:tcPr>
          <w:p>
            <w:pPr>
              <w:pStyle w:val="TableParagraph"/>
              <w:spacing w:before="81"/>
              <w:ind w:left="2980" w:right="297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Impact</w:t>
            </w:r>
          </w:p>
        </w:tc>
      </w:tr>
      <w:tr>
        <w:trPr>
          <w:trHeight w:val="918" w:hRule="atLeast"/>
        </w:trPr>
        <w:tc>
          <w:tcPr>
            <w:tcW w:w="3341" w:type="dxa"/>
            <w:shd w:val="clear" w:color="auto" w:fill="B8CCE4"/>
          </w:tcPr>
          <w:p>
            <w:pPr>
              <w:pStyle w:val="TableParagraph"/>
              <w:spacing w:before="36"/>
              <w:ind w:left="81" w:right="54"/>
              <w:rPr>
                <w:b/>
                <w:sz w:val="22"/>
              </w:rPr>
            </w:pPr>
            <w:r>
              <w:rPr>
                <w:b/>
                <w:sz w:val="22"/>
              </w:rPr>
              <w:t>Updates in Aged Care Management Payments System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(ACMPS)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by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DHS</w:t>
            </w:r>
          </w:p>
        </w:tc>
        <w:tc>
          <w:tcPr>
            <w:tcW w:w="6701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36" w:val="left" w:leader="none"/>
              </w:tabs>
              <w:spacing w:line="240" w:lineRule="auto" w:before="38" w:after="0"/>
              <w:ind w:left="335" w:right="409" w:hanging="269"/>
              <w:jc w:val="left"/>
              <w:rPr>
                <w:sz w:val="20"/>
              </w:rPr>
            </w:pPr>
            <w:r>
              <w:rPr>
                <w:sz w:val="20"/>
              </w:rPr>
              <w:t>Clients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exited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 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entered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another.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manual process that cannot be reversed.</w:t>
            </w:r>
          </w:p>
        </w:tc>
      </w:tr>
      <w:tr>
        <w:trPr>
          <w:trHeight w:val="1094" w:hRule="atLeast"/>
        </w:trPr>
        <w:tc>
          <w:tcPr>
            <w:tcW w:w="3341" w:type="dxa"/>
            <w:shd w:val="clear" w:color="auto" w:fill="B8CCE4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39"/>
              <w:ind w:left="81"/>
              <w:rPr>
                <w:b/>
                <w:sz w:val="22"/>
              </w:rPr>
            </w:pPr>
            <w:r>
              <w:rPr>
                <w:b/>
                <w:sz w:val="22"/>
              </w:rPr>
              <w:t>Notifying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DHS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changes</w:t>
            </w:r>
          </w:p>
        </w:tc>
        <w:tc>
          <w:tcPr>
            <w:tcW w:w="6701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43" w:val="left" w:leader="none"/>
                <w:tab w:pos="444" w:val="left" w:leader="none"/>
              </w:tabs>
              <w:spacing w:line="240" w:lineRule="auto" w:before="38" w:after="0"/>
              <w:ind w:left="443" w:right="168" w:hanging="360"/>
              <w:jc w:val="left"/>
              <w:rPr>
                <w:sz w:val="20"/>
              </w:rPr>
            </w:pPr>
            <w:r>
              <w:rPr>
                <w:sz w:val="20"/>
              </w:rPr>
              <w:t>You must notify DHS of any changes to arrangements for the payment of subsidies, such as bank account details or authorised signatories.</w:t>
            </w:r>
            <w:r>
              <w:rPr>
                <w:spacing w:val="-14"/>
                <w:sz w:val="20"/>
              </w:rPr>
              <w:t> </w:t>
            </w:r>
            <w:hyperlink r:id="rId12">
              <w:r>
                <w:rPr>
                  <w:color w:val="0000FF"/>
                  <w:sz w:val="20"/>
                  <w:u w:val="single" w:color="0000FF"/>
                </w:rPr>
                <w:t>https://www.humanservices.gov.au/organisations/health-</w:t>
              </w:r>
            </w:hyperlink>
            <w:r>
              <w:rPr>
                <w:color w:val="0000FF"/>
                <w:sz w:val="20"/>
              </w:rPr>
              <w:t> </w:t>
            </w:r>
            <w:hyperlink r:id="rId12">
              <w:r>
                <w:rPr>
                  <w:color w:val="0000FF"/>
                  <w:spacing w:val="-2"/>
                  <w:sz w:val="20"/>
                  <w:u w:val="single" w:color="0000FF"/>
                </w:rPr>
                <w:t>professionals/forms/ac015</w:t>
              </w:r>
            </w:hyperlink>
          </w:p>
        </w:tc>
      </w:tr>
      <w:tr>
        <w:trPr>
          <w:trHeight w:val="873" w:hRule="atLeast"/>
        </w:trPr>
        <w:tc>
          <w:tcPr>
            <w:tcW w:w="3341" w:type="dxa"/>
            <w:shd w:val="clear" w:color="auto" w:fill="B8CCE4"/>
          </w:tcPr>
          <w:p>
            <w:pPr>
              <w:pStyle w:val="TableParagraph"/>
              <w:spacing w:before="5"/>
              <w:ind w:left="0"/>
              <w:rPr>
                <w:sz w:val="26"/>
              </w:rPr>
            </w:pPr>
          </w:p>
          <w:p>
            <w:pPr>
              <w:pStyle w:val="TableParagraph"/>
              <w:ind w:left="81"/>
              <w:rPr>
                <w:b/>
                <w:sz w:val="22"/>
              </w:rPr>
            </w:pPr>
            <w:r>
              <w:rPr>
                <w:b/>
                <w:sz w:val="22"/>
              </w:rPr>
              <w:t>Claiming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payments</w:t>
            </w:r>
          </w:p>
        </w:tc>
        <w:tc>
          <w:tcPr>
            <w:tcW w:w="6701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36" w:val="left" w:leader="none"/>
              </w:tabs>
              <w:spacing w:line="237" w:lineRule="auto" w:before="40" w:after="0"/>
              <w:ind w:left="335" w:right="642" w:hanging="269"/>
              <w:jc w:val="left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impact,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however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monitor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payments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that subsidies are paid correctly.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36" w:val="left" w:leader="none"/>
              </w:tabs>
              <w:spacing w:line="240" w:lineRule="auto" w:before="42" w:after="0"/>
              <w:ind w:left="335" w:right="0" w:hanging="270"/>
              <w:jc w:val="left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payment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issues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occur,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notify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DHS.</w:t>
            </w:r>
          </w:p>
        </w:tc>
      </w:tr>
      <w:tr>
        <w:trPr>
          <w:trHeight w:val="1537" w:hRule="atLeast"/>
        </w:trPr>
        <w:tc>
          <w:tcPr>
            <w:tcW w:w="3341" w:type="dxa"/>
            <w:shd w:val="clear" w:color="auto" w:fill="B8CCE4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5"/>
              <w:ind w:left="0"/>
              <w:rPr>
                <w:sz w:val="20"/>
              </w:rPr>
            </w:pPr>
          </w:p>
          <w:p>
            <w:pPr>
              <w:pStyle w:val="TableParagraph"/>
              <w:ind w:left="81"/>
              <w:rPr>
                <w:b/>
                <w:sz w:val="22"/>
              </w:rPr>
            </w:pPr>
            <w:r>
              <w:rPr>
                <w:b/>
                <w:sz w:val="22"/>
              </w:rPr>
              <w:t>Subsidy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supplement </w:t>
            </w:r>
            <w:r>
              <w:rPr>
                <w:b/>
                <w:spacing w:val="-2"/>
                <w:sz w:val="22"/>
              </w:rPr>
              <w:t>eligibility</w:t>
            </w:r>
          </w:p>
        </w:tc>
        <w:tc>
          <w:tcPr>
            <w:tcW w:w="6701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39" w:val="left" w:leader="none"/>
              </w:tabs>
              <w:spacing w:line="237" w:lineRule="auto" w:before="40" w:after="0"/>
              <w:ind w:left="338" w:right="379" w:hanging="272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Oxygen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Enteral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Feeding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supplements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automatically transfer. The new provider needs to submit a new form to DHS, including medical evidence.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6" w:val="left" w:leader="none"/>
              </w:tabs>
              <w:spacing w:line="237" w:lineRule="auto" w:before="6" w:after="0"/>
              <w:ind w:left="335" w:right="162" w:hanging="269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viability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supplement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affected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depending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 the client.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6" w:val="left" w:leader="none"/>
              </w:tabs>
              <w:spacing w:line="240" w:lineRule="auto" w:before="1" w:after="0"/>
              <w:ind w:left="335" w:right="0" w:hanging="270"/>
              <w:jc w:val="left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impact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supplements.</w:t>
            </w:r>
          </w:p>
        </w:tc>
      </w:tr>
      <w:tr>
        <w:trPr>
          <w:trHeight w:val="1269" w:hRule="atLeast"/>
        </w:trPr>
        <w:tc>
          <w:tcPr>
            <w:tcW w:w="3341" w:type="dxa"/>
            <w:shd w:val="clear" w:color="auto" w:fill="B8CCE4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9"/>
              <w:ind w:left="0"/>
              <w:rPr>
                <w:sz w:val="19"/>
              </w:rPr>
            </w:pPr>
          </w:p>
          <w:p>
            <w:pPr>
              <w:pStyle w:val="TableParagraph"/>
              <w:ind w:left="8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Clients</w:t>
            </w:r>
          </w:p>
        </w:tc>
        <w:tc>
          <w:tcPr>
            <w:tcW w:w="6701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36" w:val="left" w:leader="none"/>
              </w:tabs>
              <w:spacing w:line="240" w:lineRule="auto" w:before="38" w:after="0"/>
              <w:ind w:left="335" w:right="0" w:hanging="270"/>
              <w:jc w:val="lef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means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triggered.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36" w:val="left" w:leader="none"/>
              </w:tabs>
              <w:spacing w:line="237" w:lineRule="auto" w:before="41" w:after="0"/>
              <w:ind w:left="335" w:right="332" w:hanging="269"/>
              <w:jc w:val="left"/>
              <w:rPr>
                <w:sz w:val="20"/>
              </w:rPr>
            </w:pPr>
            <w:r>
              <w:rPr>
                <w:sz w:val="20"/>
              </w:rPr>
              <w:t>Discuss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clients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whether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Agreement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needs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 be signed.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36" w:val="left" w:leader="none"/>
              </w:tabs>
              <w:spacing w:line="230" w:lineRule="exact" w:before="0" w:after="0"/>
              <w:ind w:left="335" w:right="560" w:hanging="269"/>
              <w:jc w:val="left"/>
              <w:rPr>
                <w:sz w:val="20"/>
              </w:rPr>
            </w:pPr>
            <w:r>
              <w:rPr>
                <w:sz w:val="20"/>
              </w:rPr>
              <w:t>Advise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clients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rights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hyperlink r:id="rId13">
              <w:r>
                <w:rPr>
                  <w:color w:val="0000FF"/>
                  <w:sz w:val="20"/>
                  <w:u w:val="single" w:color="0000FF"/>
                </w:rPr>
                <w:t>Charter</w:t>
              </w:r>
              <w:r>
                <w:rPr>
                  <w:color w:val="0000FF"/>
                  <w:spacing w:val="-5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of</w:t>
              </w:r>
              <w:r>
                <w:rPr>
                  <w:color w:val="0000FF"/>
                  <w:spacing w:val="-4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Care</w:t>
              </w:r>
              <w:r>
                <w:rPr>
                  <w:color w:val="0000FF"/>
                  <w:spacing w:val="-4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Recipients</w:t>
              </w:r>
              <w:r>
                <w:rPr>
                  <w:color w:val="0000FF"/>
                  <w:sz w:val="20"/>
                </w:rPr>
                <w:t>'</w:t>
              </w:r>
            </w:hyperlink>
            <w:r>
              <w:rPr>
                <w:color w:val="0000FF"/>
                <w:sz w:val="20"/>
              </w:rPr>
              <w:t> </w:t>
            </w:r>
            <w:hyperlink r:id="rId13">
              <w:r>
                <w:rPr>
                  <w:color w:val="0000FF"/>
                  <w:sz w:val="20"/>
                  <w:u w:val="single" w:color="0000FF"/>
                </w:rPr>
                <w:t>Rights and Responsibilities - Home Care</w:t>
              </w:r>
            </w:hyperlink>
          </w:p>
        </w:tc>
      </w:tr>
      <w:tr>
        <w:trPr>
          <w:trHeight w:val="743" w:hRule="atLeast"/>
        </w:trPr>
        <w:tc>
          <w:tcPr>
            <w:tcW w:w="3341" w:type="dxa"/>
            <w:shd w:val="clear" w:color="auto" w:fill="B8CCE4"/>
          </w:tcPr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ind w:left="81"/>
              <w:rPr>
                <w:b/>
                <w:sz w:val="22"/>
              </w:rPr>
            </w:pPr>
            <w:r>
              <w:rPr>
                <w:b/>
                <w:sz w:val="22"/>
              </w:rPr>
              <w:t>Security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of </w:t>
            </w:r>
            <w:r>
              <w:rPr>
                <w:b/>
                <w:spacing w:val="-2"/>
                <w:sz w:val="22"/>
              </w:rPr>
              <w:t>tenure</w:t>
            </w:r>
          </w:p>
        </w:tc>
        <w:tc>
          <w:tcPr>
            <w:tcW w:w="6701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36" w:val="left" w:leader="none"/>
              </w:tabs>
              <w:spacing w:line="232" w:lineRule="auto" w:before="47" w:after="0"/>
              <w:ind w:left="335" w:right="360" w:hanging="269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Must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adhered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protected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56-2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the </w:t>
            </w:r>
            <w:r>
              <w:rPr>
                <w:i/>
                <w:sz w:val="20"/>
              </w:rPr>
              <w:t>Aged Care Act 1997 </w:t>
            </w:r>
            <w:r>
              <w:rPr>
                <w:sz w:val="20"/>
              </w:rPr>
              <w:t>and Part 3 Division 2 of the </w:t>
            </w:r>
            <w:r>
              <w:rPr>
                <w:i/>
                <w:sz w:val="20"/>
              </w:rPr>
              <w:t>User Rights</w:t>
            </w:r>
          </w:p>
          <w:p>
            <w:pPr>
              <w:pStyle w:val="TableParagraph"/>
              <w:spacing w:line="213" w:lineRule="exact" w:before="3"/>
              <w:ind w:left="335"/>
              <w:rPr>
                <w:sz w:val="20"/>
              </w:rPr>
            </w:pPr>
            <w:r>
              <w:rPr>
                <w:i/>
                <w:sz w:val="20"/>
              </w:rPr>
              <w:t>Principles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2014</w:t>
            </w:r>
            <w:r>
              <w:rPr>
                <w:spacing w:val="-2"/>
                <w:sz w:val="20"/>
              </w:rPr>
              <w:t>.</w:t>
            </w:r>
          </w:p>
        </w:tc>
      </w:tr>
      <w:tr>
        <w:trPr>
          <w:trHeight w:val="2073" w:hRule="atLeast"/>
        </w:trPr>
        <w:tc>
          <w:tcPr>
            <w:tcW w:w="3341" w:type="dxa"/>
            <w:shd w:val="clear" w:color="auto" w:fill="B8CCE4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7"/>
              <w:ind w:left="0"/>
              <w:rPr>
                <w:sz w:val="30"/>
              </w:rPr>
            </w:pPr>
          </w:p>
          <w:p>
            <w:pPr>
              <w:pStyle w:val="TableParagraph"/>
              <w:ind w:left="81"/>
              <w:rPr>
                <w:b/>
                <w:sz w:val="22"/>
              </w:rPr>
            </w:pPr>
            <w:r>
              <w:rPr>
                <w:b/>
                <w:sz w:val="22"/>
              </w:rPr>
              <w:t>Unspent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Home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Care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Amounts</w:t>
            </w:r>
          </w:p>
        </w:tc>
        <w:tc>
          <w:tcPr>
            <w:tcW w:w="6701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36" w:val="left" w:leader="none"/>
              </w:tabs>
              <w:spacing w:line="244" w:lineRule="exact" w:before="38" w:after="0"/>
              <w:ind w:left="335" w:right="0" w:hanging="270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legislative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obligations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Aged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Care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1997</w:t>
            </w:r>
          </w:p>
          <w:p>
            <w:pPr>
              <w:pStyle w:val="TableParagraph"/>
              <w:spacing w:line="228" w:lineRule="exact"/>
              <w:ind w:left="335"/>
              <w:rPr>
                <w:sz w:val="20"/>
              </w:rPr>
            </w:pP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regards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treatment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client’s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unspent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amount.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36" w:val="left" w:leader="none"/>
              </w:tabs>
              <w:spacing w:line="243" w:lineRule="exact" w:before="0" w:after="0"/>
              <w:ind w:left="335" w:right="0" w:hanging="270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Division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User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Rights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Principles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2014</w:t>
            </w:r>
          </w:p>
          <w:p>
            <w:pPr>
              <w:pStyle w:val="TableParagraph"/>
              <w:spacing w:before="2"/>
              <w:ind w:left="336"/>
              <w:rPr>
                <w:sz w:val="20"/>
              </w:rPr>
            </w:pPr>
            <w:hyperlink r:id="rId14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https://www.legislation.gov.au/Details/F2017C00141</w:t>
              </w:r>
            </w:hyperlink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36" w:val="left" w:leader="none"/>
              </w:tabs>
              <w:spacing w:line="240" w:lineRule="auto" w:before="1" w:after="0"/>
              <w:ind w:left="335" w:right="136" w:hanging="269"/>
              <w:jc w:val="both"/>
              <w:rPr>
                <w:sz w:val="20"/>
              </w:rPr>
            </w:pPr>
            <w:r>
              <w:rPr>
                <w:sz w:val="20"/>
              </w:rPr>
              <w:t>See Health’s website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sheets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 Unspent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Care Amounts and</w:t>
            </w:r>
            <w:r>
              <w:rPr>
                <w:spacing w:val="-12"/>
                <w:sz w:val="20"/>
              </w:rPr>
              <w:t> </w:t>
            </w:r>
            <w:hyperlink r:id="rId15">
              <w:r>
                <w:rPr>
                  <w:sz w:val="20"/>
                </w:rPr>
                <w:t>worked</w:t>
              </w:r>
              <w:r>
                <w:rPr>
                  <w:spacing w:val="-13"/>
                  <w:sz w:val="20"/>
                </w:rPr>
                <w:t> </w:t>
              </w:r>
              <w:r>
                <w:rPr>
                  <w:sz w:val="20"/>
                </w:rPr>
                <w:t>examples</w:t>
              </w:r>
            </w:hyperlink>
            <w:r>
              <w:rPr>
                <w:spacing w:val="-12"/>
                <w:sz w:val="20"/>
              </w:rPr>
              <w:t> </w:t>
            </w:r>
            <w:hyperlink r:id="rId16">
              <w:r>
                <w:rPr>
                  <w:color w:val="0000FF"/>
                  <w:sz w:val="20"/>
                  <w:u w:val="single" w:color="0000FF"/>
                </w:rPr>
                <w:t>https://agedcare.health.gov.au/programs/home-</w:t>
              </w:r>
            </w:hyperlink>
            <w:r>
              <w:rPr>
                <w:color w:val="0000FF"/>
                <w:sz w:val="20"/>
              </w:rPr>
              <w:t> </w:t>
            </w:r>
            <w:hyperlink r:id="rId16">
              <w:r>
                <w:rPr>
                  <w:color w:val="0000FF"/>
                  <w:spacing w:val="-2"/>
                  <w:sz w:val="20"/>
                  <w:u w:val="single" w:color="0000FF"/>
                </w:rPr>
                <w:t>care/home-care-packages-programme-resources/unspent-home-care-</w:t>
              </w:r>
            </w:hyperlink>
            <w:r>
              <w:rPr>
                <w:color w:val="0000FF"/>
                <w:spacing w:val="-2"/>
                <w:sz w:val="20"/>
              </w:rPr>
              <w:t> </w:t>
            </w:r>
            <w:hyperlink r:id="rId16">
              <w:r>
                <w:rPr>
                  <w:color w:val="0000FF"/>
                  <w:spacing w:val="-2"/>
                  <w:sz w:val="20"/>
                  <w:u w:val="single" w:color="0000FF"/>
                </w:rPr>
                <w:t>amounts</w:t>
              </w:r>
            </w:hyperlink>
          </w:p>
        </w:tc>
      </w:tr>
      <w:tr>
        <w:trPr>
          <w:trHeight w:val="2039" w:hRule="atLeast"/>
        </w:trPr>
        <w:tc>
          <w:tcPr>
            <w:tcW w:w="3341" w:type="dxa"/>
            <w:shd w:val="clear" w:color="auto" w:fill="B8CCE4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211"/>
              <w:ind w:left="81" w:right="54"/>
              <w:rPr>
                <w:b/>
                <w:sz w:val="22"/>
              </w:rPr>
            </w:pPr>
            <w:r>
              <w:rPr>
                <w:b/>
                <w:sz w:val="22"/>
              </w:rPr>
              <w:t>Updates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My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Aged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Care </w:t>
            </w:r>
            <w:r>
              <w:rPr>
                <w:b/>
                <w:spacing w:val="-2"/>
                <w:sz w:val="22"/>
              </w:rPr>
              <w:t>portal</w:t>
            </w:r>
          </w:p>
        </w:tc>
        <w:tc>
          <w:tcPr>
            <w:tcW w:w="6701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39" w:val="left" w:leader="none"/>
              </w:tabs>
              <w:spacing w:line="240" w:lineRule="auto" w:before="38" w:after="0"/>
              <w:ind w:left="338" w:right="140" w:hanging="272"/>
              <w:jc w:val="left"/>
              <w:rPr>
                <w:sz w:val="20"/>
              </w:rPr>
            </w:pPr>
            <w:r>
              <w:rPr>
                <w:sz w:val="20"/>
              </w:rPr>
              <w:t>New service referrals will be issued and accepted as part of the transferring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process.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completed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providers do not need to take action. Note that provider’s will likely receive a system generated notification that the client has initiated a transfer.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36" w:val="left" w:leader="none"/>
              </w:tabs>
              <w:spacing w:line="237" w:lineRule="auto" w:before="1" w:after="0"/>
              <w:ind w:left="335" w:right="707" w:hanging="269"/>
              <w:jc w:val="left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viewable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outlet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providing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 service; provided you have linked them in the portal.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37" w:val="left" w:leader="none"/>
              </w:tabs>
              <w:spacing w:line="237" w:lineRule="auto" w:before="3" w:after="0"/>
              <w:ind w:left="336" w:right="284" w:hanging="269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commencement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show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transfer took effect.</w:t>
            </w:r>
          </w:p>
        </w:tc>
      </w:tr>
      <w:tr>
        <w:trPr>
          <w:trHeight w:val="633" w:hRule="atLeast"/>
        </w:trPr>
        <w:tc>
          <w:tcPr>
            <w:tcW w:w="3341" w:type="dxa"/>
            <w:shd w:val="clear" w:color="auto" w:fill="B8CCE4"/>
          </w:tcPr>
          <w:p>
            <w:pPr>
              <w:pStyle w:val="TableParagraph"/>
              <w:spacing w:before="196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Financial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Reporting</w:t>
            </w:r>
          </w:p>
        </w:tc>
        <w:tc>
          <w:tcPr>
            <w:tcW w:w="6701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36" w:val="left" w:leader="none"/>
              </w:tabs>
              <w:spacing w:line="237" w:lineRule="auto" w:before="40" w:after="0"/>
              <w:ind w:left="335" w:right="397" w:hanging="269"/>
              <w:jc w:val="left"/>
              <w:rPr>
                <w:sz w:val="20"/>
              </w:rPr>
            </w:pP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Financial Report for all Service IDs.</w:t>
            </w:r>
          </w:p>
        </w:tc>
      </w:tr>
    </w:tbl>
    <w:p>
      <w:pPr>
        <w:pStyle w:val="BodyText"/>
        <w:spacing w:before="4"/>
        <w:rPr>
          <w:sz w:val="31"/>
        </w:rPr>
      </w:pPr>
    </w:p>
    <w:p>
      <w:pPr>
        <w:spacing w:before="1"/>
        <w:ind w:left="483" w:right="305" w:firstLine="0"/>
        <w:jc w:val="left"/>
        <w:rPr>
          <w:sz w:val="20"/>
        </w:rPr>
      </w:pPr>
      <w:r>
        <w:rPr>
          <w:sz w:val="20"/>
          <w:u w:val="single"/>
        </w:rPr>
        <w:t>Note: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considerations</w:t>
      </w:r>
      <w:r>
        <w:rPr>
          <w:spacing w:val="-3"/>
          <w:sz w:val="20"/>
        </w:rPr>
        <w:t> </w:t>
      </w:r>
      <w:r>
        <w:rPr>
          <w:sz w:val="20"/>
        </w:rPr>
        <w:t>listed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table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not</w:t>
      </w:r>
      <w:r>
        <w:rPr>
          <w:spacing w:val="-4"/>
          <w:sz w:val="20"/>
        </w:rPr>
        <w:t> </w:t>
      </w:r>
      <w:r>
        <w:rPr>
          <w:sz w:val="20"/>
        </w:rPr>
        <w:t>exhaustive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you</w:t>
      </w:r>
      <w:r>
        <w:rPr>
          <w:spacing w:val="-4"/>
          <w:sz w:val="20"/>
        </w:rPr>
        <w:t> </w:t>
      </w:r>
      <w:r>
        <w:rPr>
          <w:sz w:val="20"/>
        </w:rPr>
        <w:t>should</w:t>
      </w:r>
      <w:r>
        <w:rPr>
          <w:spacing w:val="-4"/>
          <w:sz w:val="20"/>
        </w:rPr>
        <w:t> </w:t>
      </w:r>
      <w:r>
        <w:rPr>
          <w:sz w:val="20"/>
        </w:rPr>
        <w:t>fully</w:t>
      </w:r>
      <w:r>
        <w:rPr>
          <w:spacing w:val="-5"/>
          <w:sz w:val="20"/>
        </w:rPr>
        <w:t> </w:t>
      </w:r>
      <w:r>
        <w:rPr>
          <w:sz w:val="20"/>
        </w:rPr>
        <w:t>investigate your</w:t>
      </w:r>
      <w:r>
        <w:rPr>
          <w:spacing w:val="-1"/>
          <w:sz w:val="20"/>
        </w:rPr>
        <w:t> </w:t>
      </w:r>
      <w:r>
        <w:rPr>
          <w:sz w:val="20"/>
        </w:rPr>
        <w:t>obligations before commencing this application.</w:t>
      </w:r>
    </w:p>
    <w:p>
      <w:pPr>
        <w:spacing w:after="0"/>
        <w:jc w:val="left"/>
        <w:rPr>
          <w:sz w:val="20"/>
        </w:rPr>
        <w:sectPr>
          <w:footerReference w:type="default" r:id="rId11"/>
          <w:pgSz w:w="11910" w:h="16840"/>
          <w:pgMar w:footer="254" w:header="0" w:top="820" w:bottom="440" w:left="580" w:right="700"/>
          <w:pgNumType w:start="2"/>
        </w:sectPr>
      </w:pPr>
    </w:p>
    <w:p>
      <w:pPr>
        <w:pStyle w:val="Heading1"/>
      </w:pPr>
      <w:bookmarkStart w:name="Part 1" w:id="3"/>
      <w:bookmarkEnd w:id="3"/>
      <w:r>
        <w:rPr>
          <w:b w:val="0"/>
        </w:rPr>
      </w:r>
      <w:r>
        <w:rPr/>
        <w:t>Part</w:t>
      </w:r>
      <w:r>
        <w:rPr>
          <w:spacing w:val="-8"/>
        </w:rPr>
        <w:t> </w:t>
      </w:r>
      <w:r>
        <w:rPr>
          <w:spacing w:val="-10"/>
        </w:rPr>
        <w:t>1</w:t>
      </w:r>
    </w:p>
    <w:p>
      <w:pPr>
        <w:spacing w:before="195" w:after="6"/>
        <w:ind w:left="231" w:right="0" w:firstLine="0"/>
        <w:jc w:val="left"/>
        <w:rPr>
          <w:b/>
          <w:sz w:val="22"/>
        </w:rPr>
      </w:pPr>
      <w:bookmarkStart w:name="Part 1a – Approved Provider Details (con" w:id="4"/>
      <w:bookmarkEnd w:id="4"/>
      <w:r>
        <w:rPr/>
      </w:r>
      <w:r>
        <w:rPr>
          <w:b/>
          <w:color w:val="4F81BD"/>
          <w:sz w:val="22"/>
        </w:rPr>
        <w:t>Part</w:t>
      </w:r>
      <w:r>
        <w:rPr>
          <w:b/>
          <w:color w:val="4F81BD"/>
          <w:spacing w:val="-6"/>
          <w:sz w:val="22"/>
        </w:rPr>
        <w:t> </w:t>
      </w:r>
      <w:r>
        <w:rPr>
          <w:b/>
          <w:color w:val="4F81BD"/>
          <w:sz w:val="22"/>
        </w:rPr>
        <w:t>1a</w:t>
      </w:r>
      <w:r>
        <w:rPr>
          <w:b/>
          <w:color w:val="4F81BD"/>
          <w:spacing w:val="-7"/>
          <w:sz w:val="22"/>
        </w:rPr>
        <w:t> </w:t>
      </w:r>
      <w:r>
        <w:rPr>
          <w:b/>
          <w:color w:val="4F81BD"/>
          <w:sz w:val="22"/>
        </w:rPr>
        <w:t>–</w:t>
      </w:r>
      <w:r>
        <w:rPr>
          <w:b/>
          <w:color w:val="4F81BD"/>
          <w:spacing w:val="-2"/>
          <w:sz w:val="22"/>
        </w:rPr>
        <w:t> </w:t>
      </w:r>
      <w:r>
        <w:rPr>
          <w:b/>
          <w:color w:val="4F81BD"/>
          <w:sz w:val="22"/>
        </w:rPr>
        <w:t>Approved</w:t>
      </w:r>
      <w:r>
        <w:rPr>
          <w:b/>
          <w:color w:val="4F81BD"/>
          <w:spacing w:val="-5"/>
          <w:sz w:val="22"/>
        </w:rPr>
        <w:t> </w:t>
      </w:r>
      <w:r>
        <w:rPr>
          <w:b/>
          <w:color w:val="4F81BD"/>
          <w:sz w:val="22"/>
        </w:rPr>
        <w:t>Provider</w:t>
      </w:r>
      <w:r>
        <w:rPr>
          <w:b/>
          <w:color w:val="4F81BD"/>
          <w:spacing w:val="-4"/>
          <w:sz w:val="22"/>
        </w:rPr>
        <w:t> </w:t>
      </w:r>
      <w:r>
        <w:rPr>
          <w:b/>
          <w:color w:val="4F81BD"/>
          <w:sz w:val="22"/>
        </w:rPr>
        <w:t>Details</w:t>
      </w:r>
      <w:r>
        <w:rPr>
          <w:b/>
          <w:color w:val="4F81BD"/>
          <w:spacing w:val="-7"/>
          <w:sz w:val="22"/>
        </w:rPr>
        <w:t> </w:t>
      </w:r>
      <w:r>
        <w:rPr>
          <w:b/>
          <w:color w:val="4F81BD"/>
          <w:sz w:val="22"/>
        </w:rPr>
        <w:t>(continuing</w:t>
      </w:r>
      <w:r>
        <w:rPr>
          <w:b/>
          <w:color w:val="4F81BD"/>
          <w:spacing w:val="-4"/>
          <w:sz w:val="22"/>
        </w:rPr>
        <w:t> </w:t>
      </w:r>
      <w:r>
        <w:rPr>
          <w:b/>
          <w:color w:val="4F81BD"/>
          <w:spacing w:val="-2"/>
          <w:sz w:val="22"/>
        </w:rPr>
        <w:t>service)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9"/>
        <w:gridCol w:w="5129"/>
      </w:tblGrid>
      <w:tr>
        <w:trPr>
          <w:trHeight w:val="253" w:hRule="atLeast"/>
        </w:trPr>
        <w:tc>
          <w:tcPr>
            <w:tcW w:w="5059" w:type="dxa"/>
            <w:shd w:val="clear" w:color="auto" w:fill="B8CCE4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Item</w:t>
            </w:r>
          </w:p>
        </w:tc>
        <w:tc>
          <w:tcPr>
            <w:tcW w:w="5129" w:type="dxa"/>
            <w:shd w:val="clear" w:color="auto" w:fill="B8CCE4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Response</w:t>
            </w:r>
          </w:p>
        </w:tc>
      </w:tr>
      <w:tr>
        <w:trPr>
          <w:trHeight w:val="287" w:hRule="atLeast"/>
        </w:trPr>
        <w:tc>
          <w:tcPr>
            <w:tcW w:w="5059" w:type="dxa"/>
          </w:tcPr>
          <w:p>
            <w:pPr>
              <w:pStyle w:val="TableParagraph"/>
              <w:spacing w:before="12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Approved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Provider:</w:t>
            </w:r>
          </w:p>
        </w:tc>
        <w:tc>
          <w:tcPr>
            <w:tcW w:w="5129" w:type="dxa"/>
          </w:tcPr>
          <w:p>
            <w:pPr>
              <w:pStyle w:val="TableParagraph"/>
              <w:spacing w:before="14"/>
              <w:rPr>
                <w:sz w:val="22"/>
              </w:rPr>
            </w:pPr>
            <w:r>
              <w:rPr>
                <w:color w:val="818181"/>
                <w:sz w:val="22"/>
              </w:rPr>
              <w:t>Click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here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to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enter</w:t>
            </w:r>
            <w:r>
              <w:rPr>
                <w:color w:val="818181"/>
                <w:spacing w:val="-4"/>
                <w:sz w:val="22"/>
              </w:rPr>
              <w:t> text.</w:t>
            </w:r>
          </w:p>
        </w:tc>
      </w:tr>
      <w:tr>
        <w:trPr>
          <w:trHeight w:val="287" w:hRule="atLeast"/>
        </w:trPr>
        <w:tc>
          <w:tcPr>
            <w:tcW w:w="5059" w:type="dxa"/>
          </w:tcPr>
          <w:p>
            <w:pPr>
              <w:pStyle w:val="TableParagraph"/>
              <w:spacing w:before="12"/>
              <w:rPr>
                <w:b/>
                <w:sz w:val="22"/>
              </w:rPr>
            </w:pPr>
            <w:r>
              <w:rPr>
                <w:b/>
                <w:sz w:val="22"/>
              </w:rPr>
              <w:t>NAPS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Approved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Provider</w:t>
            </w:r>
            <w:r>
              <w:rPr>
                <w:b/>
                <w:spacing w:val="-5"/>
                <w:sz w:val="22"/>
              </w:rPr>
              <w:t> ID:</w:t>
            </w:r>
          </w:p>
        </w:tc>
        <w:tc>
          <w:tcPr>
            <w:tcW w:w="5129" w:type="dxa"/>
          </w:tcPr>
          <w:p>
            <w:pPr>
              <w:pStyle w:val="TableParagraph"/>
              <w:spacing w:before="14"/>
              <w:rPr>
                <w:sz w:val="22"/>
              </w:rPr>
            </w:pPr>
            <w:r>
              <w:rPr>
                <w:color w:val="818181"/>
                <w:sz w:val="22"/>
              </w:rPr>
              <w:t>Click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here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to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enter</w:t>
            </w:r>
            <w:r>
              <w:rPr>
                <w:color w:val="818181"/>
                <w:spacing w:val="-4"/>
                <w:sz w:val="22"/>
              </w:rPr>
              <w:t> text.</w:t>
            </w:r>
          </w:p>
        </w:tc>
      </w:tr>
      <w:tr>
        <w:trPr>
          <w:trHeight w:val="287" w:hRule="atLeast"/>
        </w:trPr>
        <w:tc>
          <w:tcPr>
            <w:tcW w:w="10188" w:type="dxa"/>
            <w:gridSpan w:val="2"/>
          </w:tcPr>
          <w:p>
            <w:pPr>
              <w:pStyle w:val="TableParagraph"/>
              <w:spacing w:before="12"/>
              <w:rPr>
                <w:b/>
                <w:sz w:val="22"/>
              </w:rPr>
            </w:pPr>
            <w:r>
              <w:rPr>
                <w:b/>
                <w:sz w:val="22"/>
              </w:rPr>
              <w:t>Postal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address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Approved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Provider</w:t>
            </w:r>
          </w:p>
        </w:tc>
      </w:tr>
      <w:tr>
        <w:trPr>
          <w:trHeight w:val="287" w:hRule="atLeast"/>
        </w:trPr>
        <w:tc>
          <w:tcPr>
            <w:tcW w:w="5059" w:type="dxa"/>
          </w:tcPr>
          <w:p>
            <w:pPr>
              <w:pStyle w:val="TableParagraph"/>
              <w:spacing w:line="251" w:lineRule="exact" w:before="16"/>
              <w:ind w:left="448"/>
              <w:rPr>
                <w:sz w:val="22"/>
              </w:rPr>
            </w:pPr>
            <w:r>
              <w:rPr>
                <w:sz w:val="22"/>
              </w:rPr>
              <w:t>Street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Box:</w:t>
            </w:r>
          </w:p>
        </w:tc>
        <w:tc>
          <w:tcPr>
            <w:tcW w:w="5129" w:type="dxa"/>
          </w:tcPr>
          <w:p>
            <w:pPr>
              <w:pStyle w:val="TableParagraph"/>
              <w:spacing w:line="251" w:lineRule="exact" w:before="16"/>
              <w:rPr>
                <w:sz w:val="22"/>
              </w:rPr>
            </w:pPr>
            <w:r>
              <w:rPr>
                <w:color w:val="818181"/>
                <w:sz w:val="22"/>
              </w:rPr>
              <w:t>Click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here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to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enter</w:t>
            </w:r>
            <w:r>
              <w:rPr>
                <w:color w:val="818181"/>
                <w:spacing w:val="-4"/>
                <w:sz w:val="22"/>
              </w:rPr>
              <w:t> text.</w:t>
            </w:r>
          </w:p>
        </w:tc>
      </w:tr>
      <w:tr>
        <w:trPr>
          <w:trHeight w:val="287" w:hRule="atLeast"/>
        </w:trPr>
        <w:tc>
          <w:tcPr>
            <w:tcW w:w="5059" w:type="dxa"/>
          </w:tcPr>
          <w:p>
            <w:pPr>
              <w:pStyle w:val="TableParagraph"/>
              <w:spacing w:line="251" w:lineRule="exact" w:before="16"/>
              <w:ind w:left="0" w:right="1945"/>
              <w:jc w:val="right"/>
              <w:rPr>
                <w:sz w:val="22"/>
              </w:rPr>
            </w:pPr>
            <w:r>
              <w:rPr>
                <w:sz w:val="22"/>
              </w:rPr>
              <w:t>Suburb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State/Territory:</w:t>
            </w:r>
          </w:p>
        </w:tc>
        <w:tc>
          <w:tcPr>
            <w:tcW w:w="5129" w:type="dxa"/>
          </w:tcPr>
          <w:p>
            <w:pPr>
              <w:pStyle w:val="TableParagraph"/>
              <w:spacing w:line="251" w:lineRule="exact" w:before="16"/>
              <w:rPr>
                <w:sz w:val="22"/>
              </w:rPr>
            </w:pPr>
            <w:r>
              <w:rPr>
                <w:color w:val="818181"/>
                <w:sz w:val="22"/>
              </w:rPr>
              <w:t>Click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here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to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enter</w:t>
            </w:r>
            <w:r>
              <w:rPr>
                <w:color w:val="818181"/>
                <w:spacing w:val="-4"/>
                <w:sz w:val="22"/>
              </w:rPr>
              <w:t> text.</w:t>
            </w:r>
          </w:p>
        </w:tc>
      </w:tr>
      <w:tr>
        <w:trPr>
          <w:trHeight w:val="290" w:hRule="atLeast"/>
        </w:trPr>
        <w:tc>
          <w:tcPr>
            <w:tcW w:w="5059" w:type="dxa"/>
          </w:tcPr>
          <w:p>
            <w:pPr>
              <w:pStyle w:val="TableParagraph"/>
              <w:spacing w:before="16"/>
              <w:ind w:left="448"/>
              <w:rPr>
                <w:sz w:val="22"/>
              </w:rPr>
            </w:pPr>
            <w:r>
              <w:rPr>
                <w:spacing w:val="-2"/>
                <w:sz w:val="22"/>
              </w:rPr>
              <w:t>Postcode:</w:t>
            </w:r>
          </w:p>
        </w:tc>
        <w:tc>
          <w:tcPr>
            <w:tcW w:w="512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color w:val="818181"/>
                <w:sz w:val="22"/>
              </w:rPr>
              <w:t>Click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here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to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enter</w:t>
            </w:r>
            <w:r>
              <w:rPr>
                <w:color w:val="818181"/>
                <w:spacing w:val="-4"/>
                <w:sz w:val="22"/>
              </w:rPr>
              <w:t> text.</w:t>
            </w:r>
          </w:p>
        </w:tc>
      </w:tr>
      <w:tr>
        <w:trPr>
          <w:trHeight w:val="287" w:hRule="atLeast"/>
        </w:trPr>
        <w:tc>
          <w:tcPr>
            <w:tcW w:w="10188" w:type="dxa"/>
            <w:gridSpan w:val="2"/>
          </w:tcPr>
          <w:p>
            <w:pPr>
              <w:pStyle w:val="TableParagraph"/>
              <w:spacing w:before="12"/>
              <w:rPr>
                <w:b/>
                <w:sz w:val="22"/>
              </w:rPr>
            </w:pPr>
            <w:r>
              <w:rPr>
                <w:b/>
                <w:sz w:val="22"/>
              </w:rPr>
              <w:t>Contact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Officer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this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Application</w:t>
            </w:r>
          </w:p>
        </w:tc>
      </w:tr>
      <w:tr>
        <w:trPr>
          <w:trHeight w:val="287" w:hRule="atLeast"/>
        </w:trPr>
        <w:tc>
          <w:tcPr>
            <w:tcW w:w="5059" w:type="dxa"/>
          </w:tcPr>
          <w:p>
            <w:pPr>
              <w:pStyle w:val="TableParagraph"/>
              <w:spacing w:before="14"/>
              <w:ind w:left="448"/>
              <w:rPr>
                <w:sz w:val="22"/>
              </w:rPr>
            </w:pPr>
            <w:r>
              <w:rPr>
                <w:spacing w:val="-2"/>
                <w:sz w:val="22"/>
              </w:rPr>
              <w:t>Title:</w:t>
            </w:r>
          </w:p>
        </w:tc>
        <w:tc>
          <w:tcPr>
            <w:tcW w:w="5129" w:type="dxa"/>
          </w:tcPr>
          <w:p>
            <w:pPr>
              <w:pStyle w:val="TableParagraph"/>
              <w:spacing w:before="14"/>
              <w:rPr>
                <w:sz w:val="22"/>
              </w:rPr>
            </w:pPr>
            <w:r>
              <w:rPr>
                <w:color w:val="818181"/>
                <w:sz w:val="22"/>
              </w:rPr>
              <w:t>Click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here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to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enter</w:t>
            </w:r>
            <w:r>
              <w:rPr>
                <w:color w:val="818181"/>
                <w:spacing w:val="-4"/>
                <w:sz w:val="22"/>
              </w:rPr>
              <w:t> text.</w:t>
            </w:r>
          </w:p>
        </w:tc>
      </w:tr>
      <w:tr>
        <w:trPr>
          <w:trHeight w:val="287" w:hRule="atLeast"/>
        </w:trPr>
        <w:tc>
          <w:tcPr>
            <w:tcW w:w="5059" w:type="dxa"/>
          </w:tcPr>
          <w:p>
            <w:pPr>
              <w:pStyle w:val="TableParagraph"/>
              <w:spacing w:before="14"/>
              <w:ind w:left="448"/>
              <w:rPr>
                <w:sz w:val="22"/>
              </w:rPr>
            </w:pPr>
            <w:r>
              <w:rPr>
                <w:sz w:val="22"/>
              </w:rPr>
              <w:t>First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name:</w:t>
            </w:r>
          </w:p>
        </w:tc>
        <w:tc>
          <w:tcPr>
            <w:tcW w:w="5129" w:type="dxa"/>
          </w:tcPr>
          <w:p>
            <w:pPr>
              <w:pStyle w:val="TableParagraph"/>
              <w:spacing w:before="14"/>
              <w:rPr>
                <w:sz w:val="22"/>
              </w:rPr>
            </w:pPr>
            <w:r>
              <w:rPr>
                <w:color w:val="818181"/>
                <w:sz w:val="22"/>
              </w:rPr>
              <w:t>Click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here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to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enter</w:t>
            </w:r>
            <w:r>
              <w:rPr>
                <w:color w:val="818181"/>
                <w:spacing w:val="-4"/>
                <w:sz w:val="22"/>
              </w:rPr>
              <w:t> text.</w:t>
            </w:r>
          </w:p>
        </w:tc>
      </w:tr>
      <w:tr>
        <w:trPr>
          <w:trHeight w:val="287" w:hRule="atLeast"/>
        </w:trPr>
        <w:tc>
          <w:tcPr>
            <w:tcW w:w="5059" w:type="dxa"/>
          </w:tcPr>
          <w:p>
            <w:pPr>
              <w:pStyle w:val="TableParagraph"/>
              <w:spacing w:line="251" w:lineRule="exact" w:before="16"/>
              <w:ind w:left="448"/>
              <w:rPr>
                <w:sz w:val="22"/>
              </w:rPr>
            </w:pPr>
            <w:r>
              <w:rPr>
                <w:spacing w:val="-2"/>
                <w:sz w:val="22"/>
              </w:rPr>
              <w:t>Surname:</w:t>
            </w:r>
          </w:p>
        </w:tc>
        <w:tc>
          <w:tcPr>
            <w:tcW w:w="5129" w:type="dxa"/>
          </w:tcPr>
          <w:p>
            <w:pPr>
              <w:pStyle w:val="TableParagraph"/>
              <w:spacing w:line="251" w:lineRule="exact" w:before="16"/>
              <w:rPr>
                <w:sz w:val="22"/>
              </w:rPr>
            </w:pPr>
            <w:r>
              <w:rPr>
                <w:color w:val="818181"/>
                <w:sz w:val="22"/>
              </w:rPr>
              <w:t>Click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here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to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enter</w:t>
            </w:r>
            <w:r>
              <w:rPr>
                <w:color w:val="818181"/>
                <w:spacing w:val="-4"/>
                <w:sz w:val="22"/>
              </w:rPr>
              <w:t> text.</w:t>
            </w:r>
          </w:p>
        </w:tc>
      </w:tr>
      <w:tr>
        <w:trPr>
          <w:trHeight w:val="287" w:hRule="atLeast"/>
        </w:trPr>
        <w:tc>
          <w:tcPr>
            <w:tcW w:w="5059" w:type="dxa"/>
          </w:tcPr>
          <w:p>
            <w:pPr>
              <w:pStyle w:val="TableParagraph"/>
              <w:spacing w:line="251" w:lineRule="exact" w:before="16"/>
              <w:ind w:left="448"/>
              <w:rPr>
                <w:sz w:val="22"/>
              </w:rPr>
            </w:pPr>
            <w:r>
              <w:rPr>
                <w:spacing w:val="-2"/>
                <w:sz w:val="22"/>
              </w:rPr>
              <w:t>Position:</w:t>
            </w:r>
          </w:p>
        </w:tc>
        <w:tc>
          <w:tcPr>
            <w:tcW w:w="5129" w:type="dxa"/>
          </w:tcPr>
          <w:p>
            <w:pPr>
              <w:pStyle w:val="TableParagraph"/>
              <w:spacing w:line="251" w:lineRule="exact" w:before="16"/>
              <w:rPr>
                <w:sz w:val="22"/>
              </w:rPr>
            </w:pPr>
            <w:r>
              <w:rPr>
                <w:color w:val="818181"/>
                <w:sz w:val="22"/>
              </w:rPr>
              <w:t>Click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here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to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enter</w:t>
            </w:r>
            <w:r>
              <w:rPr>
                <w:color w:val="818181"/>
                <w:spacing w:val="-4"/>
                <w:sz w:val="22"/>
              </w:rPr>
              <w:t> text.</w:t>
            </w:r>
          </w:p>
        </w:tc>
      </w:tr>
      <w:tr>
        <w:trPr>
          <w:trHeight w:val="290" w:hRule="atLeast"/>
        </w:trPr>
        <w:tc>
          <w:tcPr>
            <w:tcW w:w="5059" w:type="dxa"/>
          </w:tcPr>
          <w:p>
            <w:pPr>
              <w:pStyle w:val="TableParagraph"/>
              <w:spacing w:before="16"/>
              <w:ind w:left="0" w:right="1943"/>
              <w:jc w:val="righ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telephone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number:</w:t>
            </w:r>
          </w:p>
        </w:tc>
        <w:tc>
          <w:tcPr>
            <w:tcW w:w="512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color w:val="818181"/>
                <w:sz w:val="22"/>
              </w:rPr>
              <w:t>Click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here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to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enter</w:t>
            </w:r>
            <w:r>
              <w:rPr>
                <w:color w:val="818181"/>
                <w:spacing w:val="-4"/>
                <w:sz w:val="22"/>
              </w:rPr>
              <w:t> text.</w:t>
            </w:r>
          </w:p>
        </w:tc>
      </w:tr>
      <w:tr>
        <w:trPr>
          <w:trHeight w:val="287" w:hRule="atLeast"/>
        </w:trPr>
        <w:tc>
          <w:tcPr>
            <w:tcW w:w="5059" w:type="dxa"/>
          </w:tcPr>
          <w:p>
            <w:pPr>
              <w:pStyle w:val="TableParagraph"/>
              <w:spacing w:before="14"/>
              <w:ind w:left="448"/>
              <w:rPr>
                <w:sz w:val="22"/>
              </w:rPr>
            </w:pPr>
            <w:r>
              <w:rPr>
                <w:sz w:val="22"/>
              </w:rPr>
              <w:t>Email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address:</w:t>
            </w:r>
          </w:p>
        </w:tc>
        <w:tc>
          <w:tcPr>
            <w:tcW w:w="5129" w:type="dxa"/>
          </w:tcPr>
          <w:p>
            <w:pPr>
              <w:pStyle w:val="TableParagraph"/>
              <w:spacing w:before="14"/>
              <w:rPr>
                <w:sz w:val="22"/>
              </w:rPr>
            </w:pPr>
            <w:r>
              <w:rPr>
                <w:color w:val="818181"/>
                <w:sz w:val="22"/>
              </w:rPr>
              <w:t>Click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here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to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enter</w:t>
            </w:r>
            <w:r>
              <w:rPr>
                <w:color w:val="818181"/>
                <w:spacing w:val="-4"/>
                <w:sz w:val="22"/>
              </w:rPr>
              <w:t> text.</w:t>
            </w:r>
          </w:p>
        </w:tc>
      </w:tr>
    </w:tbl>
    <w:p>
      <w:pPr>
        <w:spacing w:before="201" w:after="7"/>
        <w:ind w:left="231" w:right="0" w:firstLine="0"/>
        <w:jc w:val="left"/>
        <w:rPr>
          <w:b/>
          <w:sz w:val="22"/>
        </w:rPr>
      </w:pPr>
      <w:bookmarkStart w:name="Part 1b – Approved Provider Details (cea" w:id="5"/>
      <w:bookmarkEnd w:id="5"/>
      <w:r>
        <w:rPr/>
      </w:r>
      <w:r>
        <w:rPr>
          <w:b/>
          <w:color w:val="4F81BD"/>
          <w:sz w:val="22"/>
        </w:rPr>
        <w:t>Part</w:t>
      </w:r>
      <w:r>
        <w:rPr>
          <w:b/>
          <w:color w:val="4F81BD"/>
          <w:spacing w:val="-3"/>
          <w:sz w:val="22"/>
        </w:rPr>
        <w:t> </w:t>
      </w:r>
      <w:r>
        <w:rPr>
          <w:b/>
          <w:color w:val="4F81BD"/>
          <w:sz w:val="22"/>
        </w:rPr>
        <w:t>1b</w:t>
      </w:r>
      <w:r>
        <w:rPr>
          <w:b/>
          <w:color w:val="4F81BD"/>
          <w:spacing w:val="-7"/>
          <w:sz w:val="22"/>
        </w:rPr>
        <w:t> </w:t>
      </w:r>
      <w:r>
        <w:rPr>
          <w:b/>
          <w:color w:val="4F81BD"/>
          <w:sz w:val="22"/>
        </w:rPr>
        <w:t>–</w:t>
      </w:r>
      <w:r>
        <w:rPr>
          <w:b/>
          <w:color w:val="4F81BD"/>
          <w:spacing w:val="-1"/>
          <w:sz w:val="22"/>
        </w:rPr>
        <w:t> </w:t>
      </w:r>
      <w:r>
        <w:rPr>
          <w:b/>
          <w:color w:val="4F81BD"/>
          <w:sz w:val="22"/>
        </w:rPr>
        <w:t>Approved</w:t>
      </w:r>
      <w:r>
        <w:rPr>
          <w:b/>
          <w:color w:val="4F81BD"/>
          <w:spacing w:val="-5"/>
          <w:sz w:val="22"/>
        </w:rPr>
        <w:t> </w:t>
      </w:r>
      <w:r>
        <w:rPr>
          <w:b/>
          <w:color w:val="4F81BD"/>
          <w:sz w:val="22"/>
        </w:rPr>
        <w:t>Provider</w:t>
      </w:r>
      <w:r>
        <w:rPr>
          <w:b/>
          <w:color w:val="4F81BD"/>
          <w:spacing w:val="-4"/>
          <w:sz w:val="22"/>
        </w:rPr>
        <w:t> </w:t>
      </w:r>
      <w:r>
        <w:rPr>
          <w:b/>
          <w:color w:val="4F81BD"/>
          <w:sz w:val="22"/>
        </w:rPr>
        <w:t>Details</w:t>
      </w:r>
      <w:r>
        <w:rPr>
          <w:b/>
          <w:color w:val="4F81BD"/>
          <w:spacing w:val="-6"/>
          <w:sz w:val="22"/>
        </w:rPr>
        <w:t> </w:t>
      </w:r>
      <w:r>
        <w:rPr>
          <w:b/>
          <w:color w:val="4F81BD"/>
          <w:sz w:val="22"/>
        </w:rPr>
        <w:t>(ceasing</w:t>
      </w:r>
      <w:r>
        <w:rPr>
          <w:b/>
          <w:color w:val="4F81BD"/>
          <w:spacing w:val="-6"/>
          <w:sz w:val="22"/>
        </w:rPr>
        <w:t> </w:t>
      </w:r>
      <w:r>
        <w:rPr>
          <w:b/>
          <w:color w:val="4F81BD"/>
          <w:spacing w:val="-2"/>
          <w:sz w:val="22"/>
        </w:rPr>
        <w:t>service)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9"/>
        <w:gridCol w:w="5129"/>
      </w:tblGrid>
      <w:tr>
        <w:trPr>
          <w:trHeight w:val="251" w:hRule="atLeast"/>
        </w:trPr>
        <w:tc>
          <w:tcPr>
            <w:tcW w:w="5059" w:type="dxa"/>
            <w:shd w:val="clear" w:color="auto" w:fill="B8CCE4"/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Item</w:t>
            </w:r>
          </w:p>
        </w:tc>
        <w:tc>
          <w:tcPr>
            <w:tcW w:w="5129" w:type="dxa"/>
            <w:shd w:val="clear" w:color="auto" w:fill="B8CCE4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Response</w:t>
            </w:r>
          </w:p>
        </w:tc>
      </w:tr>
      <w:tr>
        <w:trPr>
          <w:trHeight w:val="287" w:hRule="atLeast"/>
        </w:trPr>
        <w:tc>
          <w:tcPr>
            <w:tcW w:w="5059" w:type="dxa"/>
          </w:tcPr>
          <w:p>
            <w:pPr>
              <w:pStyle w:val="TableParagraph"/>
              <w:spacing w:before="14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Approved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Provider:</w:t>
            </w:r>
          </w:p>
        </w:tc>
        <w:tc>
          <w:tcPr>
            <w:tcW w:w="5129" w:type="dxa"/>
          </w:tcPr>
          <w:p>
            <w:pPr>
              <w:pStyle w:val="TableParagraph"/>
              <w:spacing w:line="251" w:lineRule="exact" w:before="16"/>
              <w:rPr>
                <w:sz w:val="22"/>
              </w:rPr>
            </w:pPr>
            <w:r>
              <w:rPr>
                <w:color w:val="818181"/>
                <w:sz w:val="22"/>
              </w:rPr>
              <w:t>Click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here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to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enter</w:t>
            </w:r>
            <w:r>
              <w:rPr>
                <w:color w:val="818181"/>
                <w:spacing w:val="-4"/>
                <w:sz w:val="22"/>
              </w:rPr>
              <w:t> text.</w:t>
            </w:r>
          </w:p>
        </w:tc>
      </w:tr>
      <w:tr>
        <w:trPr>
          <w:trHeight w:val="290" w:hRule="atLeast"/>
        </w:trPr>
        <w:tc>
          <w:tcPr>
            <w:tcW w:w="5059" w:type="dxa"/>
          </w:tcPr>
          <w:p>
            <w:pPr>
              <w:pStyle w:val="TableParagraph"/>
              <w:spacing w:before="14"/>
              <w:rPr>
                <w:b/>
                <w:sz w:val="22"/>
              </w:rPr>
            </w:pPr>
            <w:r>
              <w:rPr>
                <w:b/>
                <w:sz w:val="22"/>
              </w:rPr>
              <w:t>NAPS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Approved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Provider</w:t>
            </w:r>
            <w:r>
              <w:rPr>
                <w:b/>
                <w:spacing w:val="-5"/>
                <w:sz w:val="22"/>
              </w:rPr>
              <w:t> ID:</w:t>
            </w:r>
          </w:p>
        </w:tc>
        <w:tc>
          <w:tcPr>
            <w:tcW w:w="512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color w:val="818181"/>
                <w:sz w:val="22"/>
              </w:rPr>
              <w:t>Click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here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to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enter</w:t>
            </w:r>
            <w:r>
              <w:rPr>
                <w:color w:val="818181"/>
                <w:spacing w:val="-4"/>
                <w:sz w:val="22"/>
              </w:rPr>
              <w:t> text.</w:t>
            </w:r>
          </w:p>
        </w:tc>
      </w:tr>
      <w:tr>
        <w:trPr>
          <w:trHeight w:val="287" w:hRule="atLeast"/>
        </w:trPr>
        <w:tc>
          <w:tcPr>
            <w:tcW w:w="10188" w:type="dxa"/>
            <w:gridSpan w:val="2"/>
          </w:tcPr>
          <w:p>
            <w:pPr>
              <w:pStyle w:val="TableParagraph"/>
              <w:spacing w:before="12"/>
              <w:rPr>
                <w:b/>
                <w:sz w:val="22"/>
              </w:rPr>
            </w:pPr>
            <w:r>
              <w:rPr>
                <w:b/>
                <w:sz w:val="22"/>
              </w:rPr>
              <w:t>Postal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address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Approved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Provider</w:t>
            </w:r>
          </w:p>
        </w:tc>
      </w:tr>
      <w:tr>
        <w:trPr>
          <w:trHeight w:val="287" w:hRule="atLeast"/>
        </w:trPr>
        <w:tc>
          <w:tcPr>
            <w:tcW w:w="5059" w:type="dxa"/>
          </w:tcPr>
          <w:p>
            <w:pPr>
              <w:pStyle w:val="TableParagraph"/>
              <w:spacing w:before="14"/>
              <w:ind w:left="448"/>
              <w:rPr>
                <w:sz w:val="22"/>
              </w:rPr>
            </w:pPr>
            <w:r>
              <w:rPr>
                <w:sz w:val="22"/>
              </w:rPr>
              <w:t>Street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Box:</w:t>
            </w:r>
          </w:p>
        </w:tc>
        <w:tc>
          <w:tcPr>
            <w:tcW w:w="5129" w:type="dxa"/>
          </w:tcPr>
          <w:p>
            <w:pPr>
              <w:pStyle w:val="TableParagraph"/>
              <w:spacing w:before="14"/>
              <w:rPr>
                <w:sz w:val="22"/>
              </w:rPr>
            </w:pPr>
            <w:r>
              <w:rPr>
                <w:color w:val="818181"/>
                <w:sz w:val="22"/>
              </w:rPr>
              <w:t>Click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here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to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enter</w:t>
            </w:r>
            <w:r>
              <w:rPr>
                <w:color w:val="818181"/>
                <w:spacing w:val="-4"/>
                <w:sz w:val="22"/>
              </w:rPr>
              <w:t> text.</w:t>
            </w:r>
          </w:p>
        </w:tc>
      </w:tr>
      <w:tr>
        <w:trPr>
          <w:trHeight w:val="287" w:hRule="atLeast"/>
        </w:trPr>
        <w:tc>
          <w:tcPr>
            <w:tcW w:w="5059" w:type="dxa"/>
          </w:tcPr>
          <w:p>
            <w:pPr>
              <w:pStyle w:val="TableParagraph"/>
              <w:spacing w:before="14"/>
              <w:ind w:left="0" w:right="1945"/>
              <w:jc w:val="right"/>
              <w:rPr>
                <w:sz w:val="22"/>
              </w:rPr>
            </w:pPr>
            <w:r>
              <w:rPr>
                <w:sz w:val="22"/>
              </w:rPr>
              <w:t>Suburb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State/Territory:</w:t>
            </w:r>
          </w:p>
        </w:tc>
        <w:tc>
          <w:tcPr>
            <w:tcW w:w="5129" w:type="dxa"/>
          </w:tcPr>
          <w:p>
            <w:pPr>
              <w:pStyle w:val="TableParagraph"/>
              <w:spacing w:before="14"/>
              <w:rPr>
                <w:sz w:val="22"/>
              </w:rPr>
            </w:pPr>
            <w:r>
              <w:rPr>
                <w:color w:val="818181"/>
                <w:sz w:val="22"/>
              </w:rPr>
              <w:t>Click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here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to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enter</w:t>
            </w:r>
            <w:r>
              <w:rPr>
                <w:color w:val="818181"/>
                <w:spacing w:val="-4"/>
                <w:sz w:val="22"/>
              </w:rPr>
              <w:t> text.</w:t>
            </w:r>
          </w:p>
        </w:tc>
      </w:tr>
      <w:tr>
        <w:trPr>
          <w:trHeight w:val="287" w:hRule="atLeast"/>
        </w:trPr>
        <w:tc>
          <w:tcPr>
            <w:tcW w:w="5059" w:type="dxa"/>
          </w:tcPr>
          <w:p>
            <w:pPr>
              <w:pStyle w:val="TableParagraph"/>
              <w:spacing w:line="251" w:lineRule="exact" w:before="16"/>
              <w:ind w:left="448"/>
              <w:rPr>
                <w:sz w:val="22"/>
              </w:rPr>
            </w:pPr>
            <w:r>
              <w:rPr>
                <w:spacing w:val="-2"/>
                <w:sz w:val="22"/>
              </w:rPr>
              <w:t>Postcode:</w:t>
            </w:r>
          </w:p>
        </w:tc>
        <w:tc>
          <w:tcPr>
            <w:tcW w:w="5129" w:type="dxa"/>
          </w:tcPr>
          <w:p>
            <w:pPr>
              <w:pStyle w:val="TableParagraph"/>
              <w:spacing w:line="251" w:lineRule="exact" w:before="16"/>
              <w:rPr>
                <w:sz w:val="22"/>
              </w:rPr>
            </w:pPr>
            <w:r>
              <w:rPr>
                <w:color w:val="818181"/>
                <w:sz w:val="22"/>
              </w:rPr>
              <w:t>Click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here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to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enter</w:t>
            </w:r>
            <w:r>
              <w:rPr>
                <w:color w:val="818181"/>
                <w:spacing w:val="-4"/>
                <w:sz w:val="22"/>
              </w:rPr>
              <w:t> text.</w:t>
            </w:r>
          </w:p>
        </w:tc>
      </w:tr>
      <w:tr>
        <w:trPr>
          <w:trHeight w:val="287" w:hRule="atLeast"/>
        </w:trPr>
        <w:tc>
          <w:tcPr>
            <w:tcW w:w="10188" w:type="dxa"/>
            <w:gridSpan w:val="2"/>
          </w:tcPr>
          <w:p>
            <w:pPr>
              <w:pStyle w:val="TableParagraph"/>
              <w:spacing w:before="14"/>
              <w:rPr>
                <w:b/>
                <w:sz w:val="22"/>
              </w:rPr>
            </w:pPr>
            <w:r>
              <w:rPr>
                <w:b/>
                <w:sz w:val="22"/>
              </w:rPr>
              <w:t>Contact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Officer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this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Application</w:t>
            </w:r>
          </w:p>
        </w:tc>
      </w:tr>
      <w:tr>
        <w:trPr>
          <w:trHeight w:val="289" w:hRule="atLeast"/>
        </w:trPr>
        <w:tc>
          <w:tcPr>
            <w:tcW w:w="5059" w:type="dxa"/>
          </w:tcPr>
          <w:p>
            <w:pPr>
              <w:pStyle w:val="TableParagraph"/>
              <w:spacing w:before="16"/>
              <w:ind w:left="448"/>
              <w:rPr>
                <w:sz w:val="22"/>
              </w:rPr>
            </w:pPr>
            <w:r>
              <w:rPr>
                <w:spacing w:val="-2"/>
                <w:sz w:val="22"/>
              </w:rPr>
              <w:t>Title:</w:t>
            </w:r>
          </w:p>
        </w:tc>
        <w:tc>
          <w:tcPr>
            <w:tcW w:w="512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color w:val="818181"/>
                <w:sz w:val="22"/>
              </w:rPr>
              <w:t>Click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here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to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enter</w:t>
            </w:r>
            <w:r>
              <w:rPr>
                <w:color w:val="818181"/>
                <w:spacing w:val="-4"/>
                <w:sz w:val="22"/>
              </w:rPr>
              <w:t> text.</w:t>
            </w:r>
          </w:p>
        </w:tc>
      </w:tr>
      <w:tr>
        <w:trPr>
          <w:trHeight w:val="287" w:hRule="atLeast"/>
        </w:trPr>
        <w:tc>
          <w:tcPr>
            <w:tcW w:w="5059" w:type="dxa"/>
          </w:tcPr>
          <w:p>
            <w:pPr>
              <w:pStyle w:val="TableParagraph"/>
              <w:spacing w:before="14"/>
              <w:ind w:left="448"/>
              <w:rPr>
                <w:sz w:val="22"/>
              </w:rPr>
            </w:pPr>
            <w:r>
              <w:rPr>
                <w:sz w:val="22"/>
              </w:rPr>
              <w:t>First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name:</w:t>
            </w:r>
          </w:p>
        </w:tc>
        <w:tc>
          <w:tcPr>
            <w:tcW w:w="5129" w:type="dxa"/>
          </w:tcPr>
          <w:p>
            <w:pPr>
              <w:pStyle w:val="TableParagraph"/>
              <w:spacing w:before="14"/>
              <w:rPr>
                <w:sz w:val="22"/>
              </w:rPr>
            </w:pPr>
            <w:r>
              <w:rPr>
                <w:color w:val="818181"/>
                <w:sz w:val="22"/>
              </w:rPr>
              <w:t>Click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here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to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enter</w:t>
            </w:r>
            <w:r>
              <w:rPr>
                <w:color w:val="818181"/>
                <w:spacing w:val="-4"/>
                <w:sz w:val="22"/>
              </w:rPr>
              <w:t> text.</w:t>
            </w:r>
          </w:p>
        </w:tc>
      </w:tr>
      <w:tr>
        <w:trPr>
          <w:trHeight w:val="287" w:hRule="atLeast"/>
        </w:trPr>
        <w:tc>
          <w:tcPr>
            <w:tcW w:w="5059" w:type="dxa"/>
          </w:tcPr>
          <w:p>
            <w:pPr>
              <w:pStyle w:val="TableParagraph"/>
              <w:spacing w:before="14"/>
              <w:ind w:left="448"/>
              <w:rPr>
                <w:sz w:val="22"/>
              </w:rPr>
            </w:pPr>
            <w:r>
              <w:rPr>
                <w:spacing w:val="-2"/>
                <w:sz w:val="22"/>
              </w:rPr>
              <w:t>Surname:</w:t>
            </w:r>
          </w:p>
        </w:tc>
        <w:tc>
          <w:tcPr>
            <w:tcW w:w="5129" w:type="dxa"/>
          </w:tcPr>
          <w:p>
            <w:pPr>
              <w:pStyle w:val="TableParagraph"/>
              <w:spacing w:before="14"/>
              <w:rPr>
                <w:sz w:val="22"/>
              </w:rPr>
            </w:pPr>
            <w:r>
              <w:rPr>
                <w:color w:val="818181"/>
                <w:sz w:val="22"/>
              </w:rPr>
              <w:t>Click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here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to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enter</w:t>
            </w:r>
            <w:r>
              <w:rPr>
                <w:color w:val="818181"/>
                <w:spacing w:val="-4"/>
                <w:sz w:val="22"/>
              </w:rPr>
              <w:t> text.</w:t>
            </w:r>
          </w:p>
        </w:tc>
      </w:tr>
      <w:tr>
        <w:trPr>
          <w:trHeight w:val="287" w:hRule="atLeast"/>
        </w:trPr>
        <w:tc>
          <w:tcPr>
            <w:tcW w:w="5059" w:type="dxa"/>
          </w:tcPr>
          <w:p>
            <w:pPr>
              <w:pStyle w:val="TableParagraph"/>
              <w:spacing w:before="14"/>
              <w:ind w:left="448"/>
              <w:rPr>
                <w:sz w:val="22"/>
              </w:rPr>
            </w:pPr>
            <w:r>
              <w:rPr>
                <w:spacing w:val="-2"/>
                <w:sz w:val="22"/>
              </w:rPr>
              <w:t>Position:</w:t>
            </w:r>
          </w:p>
        </w:tc>
        <w:tc>
          <w:tcPr>
            <w:tcW w:w="5129" w:type="dxa"/>
          </w:tcPr>
          <w:p>
            <w:pPr>
              <w:pStyle w:val="TableParagraph"/>
              <w:spacing w:before="14"/>
              <w:rPr>
                <w:sz w:val="22"/>
              </w:rPr>
            </w:pPr>
            <w:r>
              <w:rPr>
                <w:color w:val="818181"/>
                <w:sz w:val="22"/>
              </w:rPr>
              <w:t>Click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here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to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enter</w:t>
            </w:r>
            <w:r>
              <w:rPr>
                <w:color w:val="818181"/>
                <w:spacing w:val="-4"/>
                <w:sz w:val="22"/>
              </w:rPr>
              <w:t> text.</w:t>
            </w:r>
          </w:p>
        </w:tc>
      </w:tr>
      <w:tr>
        <w:trPr>
          <w:trHeight w:val="287" w:hRule="atLeast"/>
        </w:trPr>
        <w:tc>
          <w:tcPr>
            <w:tcW w:w="5059" w:type="dxa"/>
          </w:tcPr>
          <w:p>
            <w:pPr>
              <w:pStyle w:val="TableParagraph"/>
              <w:spacing w:line="251" w:lineRule="exact" w:before="16"/>
              <w:ind w:left="0" w:right="1943"/>
              <w:jc w:val="righ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telephone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number:</w:t>
            </w:r>
          </w:p>
        </w:tc>
        <w:tc>
          <w:tcPr>
            <w:tcW w:w="5129" w:type="dxa"/>
          </w:tcPr>
          <w:p>
            <w:pPr>
              <w:pStyle w:val="TableParagraph"/>
              <w:spacing w:line="251" w:lineRule="exact" w:before="16"/>
              <w:rPr>
                <w:sz w:val="22"/>
              </w:rPr>
            </w:pPr>
            <w:r>
              <w:rPr>
                <w:color w:val="818181"/>
                <w:sz w:val="22"/>
              </w:rPr>
              <w:t>Click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here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to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enter</w:t>
            </w:r>
            <w:r>
              <w:rPr>
                <w:color w:val="818181"/>
                <w:spacing w:val="-4"/>
                <w:sz w:val="22"/>
              </w:rPr>
              <w:t> text.</w:t>
            </w:r>
          </w:p>
        </w:tc>
      </w:tr>
      <w:tr>
        <w:trPr>
          <w:trHeight w:val="289" w:hRule="atLeast"/>
        </w:trPr>
        <w:tc>
          <w:tcPr>
            <w:tcW w:w="5059" w:type="dxa"/>
          </w:tcPr>
          <w:p>
            <w:pPr>
              <w:pStyle w:val="TableParagraph"/>
              <w:spacing w:before="16"/>
              <w:ind w:left="448"/>
              <w:rPr>
                <w:sz w:val="22"/>
              </w:rPr>
            </w:pPr>
            <w:r>
              <w:rPr>
                <w:sz w:val="22"/>
              </w:rPr>
              <w:t>Email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address:</w:t>
            </w:r>
          </w:p>
        </w:tc>
        <w:tc>
          <w:tcPr>
            <w:tcW w:w="512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color w:val="818181"/>
                <w:sz w:val="22"/>
              </w:rPr>
              <w:t>Click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here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to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enter</w:t>
            </w:r>
            <w:r>
              <w:rPr>
                <w:color w:val="818181"/>
                <w:spacing w:val="-4"/>
                <w:sz w:val="22"/>
              </w:rPr>
              <w:t> text.</w:t>
            </w:r>
          </w:p>
        </w:tc>
      </w:tr>
    </w:tbl>
    <w:p>
      <w:pPr>
        <w:pStyle w:val="BodyText"/>
        <w:spacing w:before="9"/>
        <w:rPr>
          <w:b/>
          <w:sz w:val="31"/>
        </w:rPr>
      </w:pPr>
    </w:p>
    <w:p>
      <w:pPr>
        <w:pStyle w:val="Heading1"/>
        <w:spacing w:before="0"/>
      </w:pPr>
      <w:bookmarkStart w:name="Part 2 – Variation Form" w:id="6"/>
      <w:bookmarkEnd w:id="6"/>
      <w:r>
        <w:rPr>
          <w:b w:val="0"/>
        </w:rPr>
      </w:r>
      <w:r>
        <w:rPr/>
        <w:t>Part</w:t>
      </w:r>
      <w:r>
        <w:rPr>
          <w:spacing w:val="-7"/>
        </w:rPr>
        <w:t> </w:t>
      </w:r>
      <w:r>
        <w:rPr/>
        <w:t>2</w:t>
      </w:r>
      <w:r>
        <w:rPr>
          <w:spacing w:val="-5"/>
        </w:rPr>
        <w:t> </w:t>
      </w:r>
      <w:r>
        <w:rPr/>
        <w:t>–</w:t>
      </w:r>
      <w:r>
        <w:rPr>
          <w:spacing w:val="-7"/>
        </w:rPr>
        <w:t> </w:t>
      </w:r>
      <w:r>
        <w:rPr/>
        <w:t>Variation</w:t>
      </w:r>
      <w:r>
        <w:rPr>
          <w:spacing w:val="-5"/>
        </w:rPr>
        <w:t> </w:t>
      </w:r>
      <w:r>
        <w:rPr>
          <w:spacing w:val="-4"/>
        </w:rPr>
        <w:t>Form</w:t>
      </w:r>
    </w:p>
    <w:p>
      <w:pPr>
        <w:pStyle w:val="BodyText"/>
        <w:spacing w:before="11"/>
        <w:rPr>
          <w:rFonts w:ascii="Calibri"/>
          <w:b/>
          <w:sz w:val="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9"/>
        <w:gridCol w:w="5129"/>
      </w:tblGrid>
      <w:tr>
        <w:trPr>
          <w:trHeight w:val="254" w:hRule="atLeast"/>
        </w:trPr>
        <w:tc>
          <w:tcPr>
            <w:tcW w:w="5059" w:type="dxa"/>
            <w:shd w:val="clear" w:color="auto" w:fill="B8CCE4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Question</w:t>
            </w:r>
          </w:p>
        </w:tc>
        <w:tc>
          <w:tcPr>
            <w:tcW w:w="5129" w:type="dxa"/>
            <w:shd w:val="clear" w:color="auto" w:fill="B8CCE4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Response</w:t>
            </w:r>
          </w:p>
        </w:tc>
      </w:tr>
      <w:tr>
        <w:trPr>
          <w:trHeight w:val="1547" w:hRule="atLeast"/>
        </w:trPr>
        <w:tc>
          <w:tcPr>
            <w:tcW w:w="5059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Reason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transferring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home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care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services:</w:t>
            </w:r>
          </w:p>
        </w:tc>
        <w:tc>
          <w:tcPr>
            <w:tcW w:w="512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color w:val="818181"/>
                <w:sz w:val="22"/>
              </w:rPr>
              <w:t>Click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here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to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enter</w:t>
            </w:r>
            <w:r>
              <w:rPr>
                <w:color w:val="818181"/>
                <w:spacing w:val="-4"/>
                <w:sz w:val="22"/>
              </w:rPr>
              <w:t> text.</w:t>
            </w:r>
          </w:p>
        </w:tc>
      </w:tr>
      <w:tr>
        <w:trPr>
          <w:trHeight w:val="407" w:hRule="atLeast"/>
        </w:trPr>
        <w:tc>
          <w:tcPr>
            <w:tcW w:w="5059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variation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(must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first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month)</w:t>
            </w:r>
            <w:r>
              <w:rPr>
                <w:b/>
                <w:spacing w:val="-2"/>
                <w:sz w:val="22"/>
              </w:rPr>
              <w:t>:</w:t>
            </w:r>
          </w:p>
        </w:tc>
        <w:tc>
          <w:tcPr>
            <w:tcW w:w="512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color w:val="818181"/>
                <w:sz w:val="22"/>
              </w:rPr>
              <w:t>Click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here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to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enter</w:t>
            </w:r>
            <w:r>
              <w:rPr>
                <w:color w:val="818181"/>
                <w:spacing w:val="-4"/>
                <w:sz w:val="22"/>
              </w:rPr>
              <w:t> text.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1910" w:h="16840"/>
          <w:pgMar w:header="0" w:footer="254" w:top="820" w:bottom="440" w:left="580" w:right="700"/>
        </w:sectPr>
      </w:pPr>
    </w:p>
    <w:p>
      <w:pPr>
        <w:spacing w:before="11"/>
        <w:ind w:left="231" w:right="0" w:firstLine="0"/>
        <w:jc w:val="left"/>
        <w:rPr>
          <w:rFonts w:ascii="Calibri" w:hAnsi="Calibri"/>
          <w:b/>
          <w:sz w:val="32"/>
        </w:rPr>
      </w:pPr>
      <w:bookmarkStart w:name="Part 3 – Transferring Home Care Services" w:id="7"/>
      <w:bookmarkEnd w:id="7"/>
      <w:r>
        <w:rPr/>
      </w:r>
      <w:r>
        <w:rPr>
          <w:rFonts w:ascii="Calibri" w:hAnsi="Calibri"/>
          <w:b/>
          <w:sz w:val="32"/>
        </w:rPr>
        <w:t>Part</w:t>
      </w:r>
      <w:r>
        <w:rPr>
          <w:rFonts w:ascii="Calibri" w:hAnsi="Calibri"/>
          <w:b/>
          <w:spacing w:val="-9"/>
          <w:sz w:val="32"/>
        </w:rPr>
        <w:t> </w:t>
      </w:r>
      <w:r>
        <w:rPr>
          <w:rFonts w:ascii="Calibri" w:hAnsi="Calibri"/>
          <w:b/>
          <w:sz w:val="32"/>
        </w:rPr>
        <w:t>3</w:t>
      </w:r>
      <w:r>
        <w:rPr>
          <w:rFonts w:ascii="Calibri" w:hAnsi="Calibri"/>
          <w:b/>
          <w:spacing w:val="-7"/>
          <w:sz w:val="32"/>
        </w:rPr>
        <w:t> </w:t>
      </w:r>
      <w:r>
        <w:rPr>
          <w:rFonts w:ascii="Calibri" w:hAnsi="Calibri"/>
          <w:b/>
          <w:sz w:val="32"/>
        </w:rPr>
        <w:t>–</w:t>
      </w:r>
      <w:r>
        <w:rPr>
          <w:rFonts w:ascii="Calibri" w:hAnsi="Calibri"/>
          <w:b/>
          <w:spacing w:val="-8"/>
          <w:sz w:val="32"/>
        </w:rPr>
        <w:t> </w:t>
      </w:r>
      <w:r>
        <w:rPr>
          <w:rFonts w:ascii="Calibri" w:hAnsi="Calibri"/>
          <w:b/>
          <w:sz w:val="32"/>
        </w:rPr>
        <w:t>Transferring</w:t>
      </w:r>
      <w:r>
        <w:rPr>
          <w:rFonts w:ascii="Calibri" w:hAnsi="Calibri"/>
          <w:b/>
          <w:spacing w:val="-8"/>
          <w:sz w:val="32"/>
        </w:rPr>
        <w:t> </w:t>
      </w:r>
      <w:r>
        <w:rPr>
          <w:rFonts w:ascii="Calibri" w:hAnsi="Calibri"/>
          <w:b/>
          <w:sz w:val="32"/>
        </w:rPr>
        <w:t>Home</w:t>
      </w:r>
      <w:r>
        <w:rPr>
          <w:rFonts w:ascii="Calibri" w:hAnsi="Calibri"/>
          <w:b/>
          <w:spacing w:val="-6"/>
          <w:sz w:val="32"/>
        </w:rPr>
        <w:t> </w:t>
      </w:r>
      <w:r>
        <w:rPr>
          <w:rFonts w:ascii="Calibri" w:hAnsi="Calibri"/>
          <w:b/>
          <w:sz w:val="32"/>
        </w:rPr>
        <w:t>Care</w:t>
      </w:r>
      <w:r>
        <w:rPr>
          <w:rFonts w:ascii="Calibri" w:hAnsi="Calibri"/>
          <w:b/>
          <w:spacing w:val="-6"/>
          <w:sz w:val="32"/>
        </w:rPr>
        <w:t> </w:t>
      </w:r>
      <w:r>
        <w:rPr>
          <w:rFonts w:ascii="Calibri" w:hAnsi="Calibri"/>
          <w:b/>
          <w:sz w:val="32"/>
        </w:rPr>
        <w:t>Services</w:t>
      </w:r>
      <w:r>
        <w:rPr>
          <w:rFonts w:ascii="Calibri" w:hAnsi="Calibri"/>
          <w:b/>
          <w:spacing w:val="-8"/>
          <w:sz w:val="32"/>
        </w:rPr>
        <w:t> </w:t>
      </w:r>
      <w:r>
        <w:rPr>
          <w:rFonts w:ascii="Calibri" w:hAnsi="Calibri"/>
          <w:b/>
          <w:spacing w:val="-2"/>
          <w:sz w:val="32"/>
        </w:rPr>
        <w:t>Details</w:t>
      </w:r>
    </w:p>
    <w:p>
      <w:pPr>
        <w:pStyle w:val="Heading2"/>
      </w:pPr>
      <w:bookmarkStart w:name="Part 3a – Continuing Service Details" w:id="8"/>
      <w:bookmarkEnd w:id="8"/>
      <w:r>
        <w:rPr>
          <w:b w:val="0"/>
        </w:rPr>
      </w:r>
      <w:r>
        <w:rPr>
          <w:color w:val="4F81BD"/>
        </w:rPr>
        <w:t>Part</w:t>
      </w:r>
      <w:r>
        <w:rPr>
          <w:color w:val="4F81BD"/>
          <w:spacing w:val="-3"/>
        </w:rPr>
        <w:t> </w:t>
      </w:r>
      <w:r>
        <w:rPr>
          <w:color w:val="4F81BD"/>
        </w:rPr>
        <w:t>3a</w:t>
      </w:r>
      <w:r>
        <w:rPr>
          <w:color w:val="4F81BD"/>
          <w:spacing w:val="-5"/>
        </w:rPr>
        <w:t> </w:t>
      </w:r>
      <w:r>
        <w:rPr>
          <w:color w:val="4F81BD"/>
        </w:rPr>
        <w:t>–</w:t>
      </w:r>
      <w:r>
        <w:rPr>
          <w:color w:val="4F81BD"/>
          <w:spacing w:val="-4"/>
        </w:rPr>
        <w:t> </w:t>
      </w:r>
      <w:r>
        <w:rPr>
          <w:color w:val="4F81BD"/>
        </w:rPr>
        <w:t>Continuing</w:t>
      </w:r>
      <w:r>
        <w:rPr>
          <w:color w:val="4F81BD"/>
          <w:spacing w:val="-4"/>
        </w:rPr>
        <w:t> </w:t>
      </w:r>
      <w:r>
        <w:rPr>
          <w:color w:val="4F81BD"/>
        </w:rPr>
        <w:t>Service</w:t>
      </w:r>
      <w:r>
        <w:rPr>
          <w:color w:val="4F81BD"/>
          <w:spacing w:val="-3"/>
        </w:rPr>
        <w:t> </w:t>
      </w:r>
      <w:r>
        <w:rPr>
          <w:color w:val="4F81BD"/>
          <w:spacing w:val="-2"/>
        </w:rPr>
        <w:t>Details</w:t>
      </w:r>
    </w:p>
    <w:p>
      <w:pPr>
        <w:pStyle w:val="BodyText"/>
        <w:spacing w:before="4"/>
        <w:ind w:left="231" w:right="305"/>
      </w:pPr>
      <w:r>
        <w:rPr/>
        <w:t>Please indicate which service is the ‘continuing’ service in both My Aged Care and the aged care management</w:t>
      </w:r>
      <w:r>
        <w:rPr>
          <w:spacing w:val="-1"/>
        </w:rPr>
        <w:t> </w:t>
      </w:r>
      <w:r>
        <w:rPr/>
        <w:t>payment</w:t>
      </w:r>
      <w:r>
        <w:rPr>
          <w:spacing w:val="-4"/>
        </w:rPr>
        <w:t> </w:t>
      </w:r>
      <w:r>
        <w:rPr/>
        <w:t>system.</w:t>
      </w:r>
      <w:r>
        <w:rPr>
          <w:spacing w:val="-6"/>
        </w:rPr>
        <w:t> </w:t>
      </w: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service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>
          <w:b/>
        </w:rPr>
        <w:t>remain</w:t>
      </w:r>
      <w:r>
        <w:rPr>
          <w:b/>
          <w:spacing w:val="-2"/>
        </w:rPr>
        <w:t> </w:t>
      </w:r>
      <w:r>
        <w:rPr>
          <w:b/>
        </w:rPr>
        <w:t>active</w:t>
      </w:r>
      <w:r>
        <w:rPr>
          <w:b/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deliver</w:t>
      </w:r>
      <w:r>
        <w:rPr>
          <w:spacing w:val="-1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the transferred client(s).</w:t>
      </w: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9"/>
        <w:gridCol w:w="5129"/>
      </w:tblGrid>
      <w:tr>
        <w:trPr>
          <w:trHeight w:val="251" w:hRule="atLeast"/>
        </w:trPr>
        <w:tc>
          <w:tcPr>
            <w:tcW w:w="5059" w:type="dxa"/>
            <w:shd w:val="clear" w:color="auto" w:fill="B8CCE4"/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Item</w:t>
            </w:r>
          </w:p>
        </w:tc>
        <w:tc>
          <w:tcPr>
            <w:tcW w:w="5129" w:type="dxa"/>
            <w:shd w:val="clear" w:color="auto" w:fill="B8CCE4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Response</w:t>
            </w:r>
          </w:p>
        </w:tc>
      </w:tr>
      <w:tr>
        <w:trPr>
          <w:trHeight w:val="760" w:hRule="atLeast"/>
        </w:trPr>
        <w:tc>
          <w:tcPr>
            <w:tcW w:w="5059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  <w:u w:val="single"/>
              </w:rPr>
              <w:t>continuing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service:</w:t>
            </w:r>
          </w:p>
          <w:p>
            <w:pPr>
              <w:pStyle w:val="TableParagraph"/>
              <w:spacing w:line="252" w:lineRule="exact"/>
              <w:ind w:right="183"/>
              <w:rPr>
                <w:i/>
                <w:sz w:val="22"/>
              </w:rPr>
            </w:pPr>
            <w:r>
              <w:rPr>
                <w:i/>
                <w:sz w:val="22"/>
              </w:rPr>
              <w:t>This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is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service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where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clients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will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transferred</w:t>
            </w:r>
          </w:p>
        </w:tc>
        <w:tc>
          <w:tcPr>
            <w:tcW w:w="5129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color w:val="818181"/>
                <w:sz w:val="22"/>
              </w:rPr>
              <w:t>Click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here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to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enter</w:t>
            </w:r>
            <w:r>
              <w:rPr>
                <w:color w:val="818181"/>
                <w:spacing w:val="-4"/>
                <w:sz w:val="22"/>
              </w:rPr>
              <w:t> text.</w:t>
            </w:r>
          </w:p>
        </w:tc>
      </w:tr>
      <w:tr>
        <w:trPr>
          <w:trHeight w:val="287" w:hRule="atLeast"/>
        </w:trPr>
        <w:tc>
          <w:tcPr>
            <w:tcW w:w="5059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NAPS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Service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(continuing</w:t>
            </w:r>
            <w:r>
              <w:rPr>
                <w:spacing w:val="-2"/>
                <w:sz w:val="22"/>
              </w:rPr>
              <w:t> service)</w:t>
            </w:r>
            <w:r>
              <w:rPr>
                <w:b/>
                <w:spacing w:val="-2"/>
                <w:sz w:val="22"/>
              </w:rPr>
              <w:t>:</w:t>
            </w:r>
          </w:p>
        </w:tc>
        <w:tc>
          <w:tcPr>
            <w:tcW w:w="5129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color w:val="818181"/>
                <w:sz w:val="22"/>
              </w:rPr>
              <w:t>Click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here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to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enter</w:t>
            </w:r>
            <w:r>
              <w:rPr>
                <w:color w:val="818181"/>
                <w:spacing w:val="-4"/>
                <w:sz w:val="22"/>
              </w:rPr>
              <w:t> text.</w:t>
            </w:r>
          </w:p>
        </w:tc>
      </w:tr>
      <w:tr>
        <w:trPr>
          <w:trHeight w:val="757" w:hRule="atLeast"/>
        </w:trPr>
        <w:tc>
          <w:tcPr>
            <w:tcW w:w="505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Name of the outlet that will deliver the continuing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service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(as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Aged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Care):</w:t>
            </w:r>
          </w:p>
        </w:tc>
        <w:tc>
          <w:tcPr>
            <w:tcW w:w="5129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color w:val="818181"/>
                <w:sz w:val="22"/>
              </w:rPr>
              <w:t>Click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here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to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enter</w:t>
            </w:r>
            <w:r>
              <w:rPr>
                <w:color w:val="818181"/>
                <w:spacing w:val="-4"/>
                <w:sz w:val="22"/>
              </w:rPr>
              <w:t> text.</w:t>
            </w:r>
          </w:p>
        </w:tc>
      </w:tr>
      <w:tr>
        <w:trPr>
          <w:trHeight w:val="287" w:hRule="atLeast"/>
        </w:trPr>
        <w:tc>
          <w:tcPr>
            <w:tcW w:w="5059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Outlet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(found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Aged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Care)</w:t>
            </w:r>
            <w:r>
              <w:rPr>
                <w:b/>
                <w:spacing w:val="-2"/>
                <w:sz w:val="22"/>
              </w:rPr>
              <w:t>:</w:t>
            </w:r>
          </w:p>
        </w:tc>
        <w:tc>
          <w:tcPr>
            <w:tcW w:w="5129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color w:val="818181"/>
                <w:sz w:val="22"/>
              </w:rPr>
              <w:t>Click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here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to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enter</w:t>
            </w:r>
            <w:r>
              <w:rPr>
                <w:color w:val="818181"/>
                <w:spacing w:val="-4"/>
                <w:sz w:val="22"/>
              </w:rPr>
              <w:t> text.</w:t>
            </w:r>
          </w:p>
        </w:tc>
      </w:tr>
      <w:tr>
        <w:trPr>
          <w:trHeight w:val="287" w:hRule="atLeast"/>
        </w:trPr>
        <w:tc>
          <w:tcPr>
            <w:tcW w:w="10188" w:type="dxa"/>
            <w:gridSpan w:val="2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continuing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service:</w:t>
            </w:r>
          </w:p>
        </w:tc>
      </w:tr>
      <w:tr>
        <w:trPr>
          <w:trHeight w:val="290" w:hRule="atLeast"/>
        </w:trPr>
        <w:tc>
          <w:tcPr>
            <w:tcW w:w="5059" w:type="dxa"/>
          </w:tcPr>
          <w:p>
            <w:pPr>
              <w:pStyle w:val="TableParagraph"/>
              <w:ind w:left="448"/>
              <w:rPr>
                <w:sz w:val="22"/>
              </w:rPr>
            </w:pPr>
            <w:r>
              <w:rPr>
                <w:sz w:val="22"/>
              </w:rPr>
              <w:t>Street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Box:</w:t>
            </w:r>
          </w:p>
        </w:tc>
        <w:tc>
          <w:tcPr>
            <w:tcW w:w="512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818181"/>
                <w:sz w:val="22"/>
              </w:rPr>
              <w:t>Click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here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to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enter</w:t>
            </w:r>
            <w:r>
              <w:rPr>
                <w:color w:val="818181"/>
                <w:spacing w:val="-4"/>
                <w:sz w:val="22"/>
              </w:rPr>
              <w:t> text.</w:t>
            </w:r>
          </w:p>
        </w:tc>
      </w:tr>
      <w:tr>
        <w:trPr>
          <w:trHeight w:val="287" w:hRule="atLeast"/>
        </w:trPr>
        <w:tc>
          <w:tcPr>
            <w:tcW w:w="5059" w:type="dxa"/>
          </w:tcPr>
          <w:p>
            <w:pPr>
              <w:pStyle w:val="TableParagraph"/>
              <w:spacing w:line="250" w:lineRule="exact"/>
              <w:ind w:left="448"/>
              <w:rPr>
                <w:sz w:val="22"/>
              </w:rPr>
            </w:pPr>
            <w:r>
              <w:rPr>
                <w:spacing w:val="-2"/>
                <w:sz w:val="22"/>
              </w:rPr>
              <w:t>Suburb:</w:t>
            </w:r>
          </w:p>
        </w:tc>
        <w:tc>
          <w:tcPr>
            <w:tcW w:w="5129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color w:val="818181"/>
                <w:sz w:val="22"/>
              </w:rPr>
              <w:t>Click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here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to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enter</w:t>
            </w:r>
            <w:r>
              <w:rPr>
                <w:color w:val="818181"/>
                <w:spacing w:val="-4"/>
                <w:sz w:val="22"/>
              </w:rPr>
              <w:t> text.</w:t>
            </w:r>
          </w:p>
        </w:tc>
      </w:tr>
      <w:tr>
        <w:trPr>
          <w:trHeight w:val="287" w:hRule="atLeast"/>
        </w:trPr>
        <w:tc>
          <w:tcPr>
            <w:tcW w:w="5059" w:type="dxa"/>
          </w:tcPr>
          <w:p>
            <w:pPr>
              <w:pStyle w:val="TableParagraph"/>
              <w:spacing w:line="250" w:lineRule="exact"/>
              <w:ind w:left="448"/>
              <w:rPr>
                <w:sz w:val="22"/>
              </w:rPr>
            </w:pPr>
            <w:r>
              <w:rPr>
                <w:spacing w:val="-2"/>
                <w:sz w:val="22"/>
              </w:rPr>
              <w:t>State/Territory:</w:t>
            </w:r>
          </w:p>
        </w:tc>
        <w:tc>
          <w:tcPr>
            <w:tcW w:w="5129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color w:val="818181"/>
                <w:sz w:val="22"/>
              </w:rPr>
              <w:t>Click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here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to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enter</w:t>
            </w:r>
            <w:r>
              <w:rPr>
                <w:color w:val="818181"/>
                <w:spacing w:val="-4"/>
                <w:sz w:val="22"/>
              </w:rPr>
              <w:t> text.</w:t>
            </w:r>
          </w:p>
        </w:tc>
      </w:tr>
      <w:tr>
        <w:trPr>
          <w:trHeight w:val="287" w:hRule="atLeast"/>
        </w:trPr>
        <w:tc>
          <w:tcPr>
            <w:tcW w:w="5059" w:type="dxa"/>
          </w:tcPr>
          <w:p>
            <w:pPr>
              <w:pStyle w:val="TableParagraph"/>
              <w:spacing w:line="250" w:lineRule="exact"/>
              <w:ind w:left="448"/>
              <w:rPr>
                <w:sz w:val="22"/>
              </w:rPr>
            </w:pPr>
            <w:r>
              <w:rPr>
                <w:spacing w:val="-2"/>
                <w:sz w:val="22"/>
              </w:rPr>
              <w:t>Postcode:</w:t>
            </w:r>
          </w:p>
        </w:tc>
        <w:tc>
          <w:tcPr>
            <w:tcW w:w="5129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color w:val="818181"/>
                <w:sz w:val="22"/>
              </w:rPr>
              <w:t>Click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here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to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enter</w:t>
            </w:r>
            <w:r>
              <w:rPr>
                <w:color w:val="818181"/>
                <w:spacing w:val="-4"/>
                <w:sz w:val="22"/>
              </w:rPr>
              <w:t> text.</w:t>
            </w:r>
          </w:p>
        </w:tc>
      </w:tr>
    </w:tbl>
    <w:p>
      <w:pPr>
        <w:pStyle w:val="Heading2"/>
        <w:spacing w:before="200"/>
      </w:pPr>
      <w:bookmarkStart w:name="Part 3b – Transferring (ceasing) Service" w:id="9"/>
      <w:bookmarkEnd w:id="9"/>
      <w:r>
        <w:rPr>
          <w:b w:val="0"/>
        </w:rPr>
      </w:r>
      <w:r>
        <w:rPr>
          <w:color w:val="4F81BD"/>
        </w:rPr>
        <w:t>Part</w:t>
      </w:r>
      <w:r>
        <w:rPr>
          <w:color w:val="4F81BD"/>
          <w:spacing w:val="-3"/>
        </w:rPr>
        <w:t> </w:t>
      </w:r>
      <w:r>
        <w:rPr>
          <w:color w:val="4F81BD"/>
        </w:rPr>
        <w:t>3b</w:t>
      </w:r>
      <w:r>
        <w:rPr>
          <w:color w:val="4F81BD"/>
          <w:spacing w:val="-6"/>
        </w:rPr>
        <w:t> </w:t>
      </w:r>
      <w:r>
        <w:rPr>
          <w:color w:val="4F81BD"/>
        </w:rPr>
        <w:t>–</w:t>
      </w:r>
      <w:r>
        <w:rPr>
          <w:color w:val="4F81BD"/>
          <w:spacing w:val="-4"/>
        </w:rPr>
        <w:t> </w:t>
      </w:r>
      <w:r>
        <w:rPr>
          <w:color w:val="4F81BD"/>
        </w:rPr>
        <w:t>Transferring</w:t>
      </w:r>
      <w:r>
        <w:rPr>
          <w:color w:val="4F81BD"/>
          <w:spacing w:val="-6"/>
        </w:rPr>
        <w:t> </w:t>
      </w:r>
      <w:r>
        <w:rPr>
          <w:color w:val="4F81BD"/>
        </w:rPr>
        <w:t>(ceasing)</w:t>
      </w:r>
      <w:r>
        <w:rPr>
          <w:color w:val="4F81BD"/>
          <w:spacing w:val="-4"/>
        </w:rPr>
        <w:t> </w:t>
      </w:r>
      <w:r>
        <w:rPr>
          <w:color w:val="4F81BD"/>
        </w:rPr>
        <w:t>Service</w:t>
      </w:r>
      <w:r>
        <w:rPr>
          <w:color w:val="4F81BD"/>
          <w:spacing w:val="-4"/>
        </w:rPr>
        <w:t> </w:t>
      </w:r>
      <w:r>
        <w:rPr>
          <w:color w:val="4F81BD"/>
          <w:spacing w:val="-2"/>
        </w:rPr>
        <w:t>Details</w:t>
      </w:r>
    </w:p>
    <w:p>
      <w:pPr>
        <w:pStyle w:val="BodyText"/>
        <w:spacing w:before="4"/>
        <w:ind w:left="231" w:right="305"/>
      </w:pPr>
      <w:r>
        <w:rPr/>
        <w:t>Please provide details of the service you want transferred to the new provider, in both My Aged Care and the Aged Care Management Payment System. Note that this service </w:t>
      </w:r>
      <w:r>
        <w:rPr>
          <w:u w:val="single"/>
        </w:rPr>
        <w:t>will not be closed, unless</w:t>
      </w:r>
      <w:r>
        <w:rPr/>
        <w:t> </w:t>
      </w:r>
      <w:r>
        <w:rPr>
          <w:u w:val="single"/>
        </w:rPr>
        <w:t>requested</w:t>
      </w:r>
      <w:r>
        <w:rPr/>
        <w:t>; the clients will be transferred to </w:t>
      </w:r>
      <w:r>
        <w:rPr>
          <w:u w:val="single"/>
        </w:rPr>
        <w:t>the continuing service outlined at Part 3a</w:t>
      </w:r>
      <w:r>
        <w:rPr/>
        <w:t>. You may choose to list this service as inactive in My Aged Care. An administrator can do this in the My Aged Care Provider Portal). Make</w:t>
      </w:r>
      <w:r>
        <w:rPr>
          <w:spacing w:val="-4"/>
        </w:rPr>
        <w:t> </w:t>
      </w:r>
      <w:r>
        <w:rPr/>
        <w:t>sure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attached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list 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clients</w:t>
      </w:r>
      <w:r>
        <w:rPr>
          <w:spacing w:val="-1"/>
        </w:rPr>
        <w:t> </w:t>
      </w:r>
      <w:r>
        <w:rPr/>
        <w:t>affected</w:t>
      </w:r>
      <w:r>
        <w:rPr>
          <w:spacing w:val="-4"/>
        </w:rPr>
        <w:t> </w:t>
      </w:r>
      <w:r>
        <w:rPr/>
        <w:t>(the</w:t>
      </w:r>
      <w:r>
        <w:rPr>
          <w:spacing w:val="-4"/>
        </w:rPr>
        <w:t> </w:t>
      </w:r>
      <w:r>
        <w:rPr/>
        <w:t>specific</w:t>
      </w:r>
      <w:r>
        <w:rPr>
          <w:spacing w:val="-4"/>
        </w:rPr>
        <w:t> </w:t>
      </w:r>
      <w:r>
        <w:rPr/>
        <w:t>clients to be transferred onto the continuing service).</w:t>
      </w: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9"/>
        <w:gridCol w:w="5129"/>
      </w:tblGrid>
      <w:tr>
        <w:trPr>
          <w:trHeight w:val="251" w:hRule="atLeast"/>
        </w:trPr>
        <w:tc>
          <w:tcPr>
            <w:tcW w:w="5059" w:type="dxa"/>
            <w:shd w:val="clear" w:color="auto" w:fill="B8CCE4"/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Item</w:t>
            </w:r>
          </w:p>
        </w:tc>
        <w:tc>
          <w:tcPr>
            <w:tcW w:w="5129" w:type="dxa"/>
            <w:shd w:val="clear" w:color="auto" w:fill="B8CCE4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Response</w:t>
            </w:r>
          </w:p>
        </w:tc>
      </w:tr>
      <w:tr>
        <w:trPr>
          <w:trHeight w:val="839" w:hRule="atLeast"/>
        </w:trPr>
        <w:tc>
          <w:tcPr>
            <w:tcW w:w="5059" w:type="dxa"/>
          </w:tcPr>
          <w:p>
            <w:pPr>
              <w:pStyle w:val="TableParagraph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service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  <w:u w:val="single"/>
              </w:rPr>
              <w:t>transferred</w:t>
            </w:r>
            <w:r>
              <w:rPr>
                <w:b/>
                <w:spacing w:val="-2"/>
                <w:sz w:val="22"/>
              </w:rPr>
              <w:t>:</w:t>
            </w:r>
          </w:p>
          <w:p>
            <w:pPr>
              <w:pStyle w:val="TableParagraph"/>
              <w:spacing w:line="290" w:lineRule="atLeast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Clients</w:t>
            </w:r>
            <w:r>
              <w:rPr>
                <w:rFonts w:ascii="Calibri"/>
                <w:i/>
                <w:spacing w:val="-4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will</w:t>
            </w:r>
            <w:r>
              <w:rPr>
                <w:rFonts w:ascii="Calibri"/>
                <w:i/>
                <w:spacing w:val="-5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be</w:t>
            </w:r>
            <w:r>
              <w:rPr>
                <w:rFonts w:ascii="Calibri"/>
                <w:i/>
                <w:spacing w:val="-4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transferred</w:t>
            </w:r>
            <w:r>
              <w:rPr>
                <w:rFonts w:ascii="Calibri"/>
                <w:i/>
                <w:spacing w:val="-6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from</w:t>
            </w:r>
            <w:r>
              <w:rPr>
                <w:rFonts w:ascii="Calibri"/>
                <w:i/>
                <w:spacing w:val="-5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this</w:t>
            </w:r>
            <w:r>
              <w:rPr>
                <w:rFonts w:ascii="Calibri"/>
                <w:i/>
                <w:spacing w:val="-5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service</w:t>
            </w:r>
            <w:r>
              <w:rPr>
                <w:rFonts w:ascii="Calibri"/>
                <w:i/>
                <w:spacing w:val="-6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to</w:t>
            </w:r>
            <w:r>
              <w:rPr>
                <w:rFonts w:ascii="Calibri"/>
                <w:i/>
                <w:spacing w:val="-5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the</w:t>
            </w:r>
            <w:r>
              <w:rPr>
                <w:rFonts w:ascii="Calibri"/>
                <w:i/>
                <w:sz w:val="24"/>
              </w:rPr>
              <w:t> service ID indicated in part 3a.</w:t>
            </w:r>
          </w:p>
        </w:tc>
        <w:tc>
          <w:tcPr>
            <w:tcW w:w="512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818181"/>
                <w:sz w:val="22"/>
              </w:rPr>
              <w:t>Click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here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to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enter</w:t>
            </w:r>
            <w:r>
              <w:rPr>
                <w:color w:val="818181"/>
                <w:spacing w:val="-4"/>
                <w:sz w:val="22"/>
              </w:rPr>
              <w:t> text.</w:t>
            </w:r>
          </w:p>
        </w:tc>
      </w:tr>
      <w:tr>
        <w:trPr>
          <w:trHeight w:val="253" w:hRule="atLeast"/>
        </w:trPr>
        <w:tc>
          <w:tcPr>
            <w:tcW w:w="5059" w:type="dxa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NAPS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Service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/ ACMPS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ID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(transferring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service)</w:t>
            </w:r>
            <w:r>
              <w:rPr>
                <w:b/>
                <w:spacing w:val="-2"/>
                <w:sz w:val="22"/>
              </w:rPr>
              <w:t>:</w:t>
            </w:r>
          </w:p>
        </w:tc>
        <w:tc>
          <w:tcPr>
            <w:tcW w:w="5129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color w:val="818181"/>
                <w:sz w:val="22"/>
              </w:rPr>
              <w:t>Click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here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to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enter</w:t>
            </w:r>
            <w:r>
              <w:rPr>
                <w:color w:val="818181"/>
                <w:spacing w:val="-4"/>
                <w:sz w:val="22"/>
              </w:rPr>
              <w:t> text.</w:t>
            </w:r>
          </w:p>
        </w:tc>
      </w:tr>
      <w:tr>
        <w:trPr>
          <w:trHeight w:val="251" w:hRule="atLeast"/>
        </w:trPr>
        <w:tc>
          <w:tcPr>
            <w:tcW w:w="5059" w:type="dxa"/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Number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clients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transferred:</w:t>
            </w:r>
          </w:p>
        </w:tc>
        <w:tc>
          <w:tcPr>
            <w:tcW w:w="5129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color w:val="818181"/>
                <w:sz w:val="22"/>
              </w:rPr>
              <w:t>Click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here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to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enter</w:t>
            </w:r>
            <w:r>
              <w:rPr>
                <w:color w:val="818181"/>
                <w:spacing w:val="-4"/>
                <w:sz w:val="22"/>
              </w:rPr>
              <w:t> text.</w:t>
            </w:r>
          </w:p>
        </w:tc>
      </w:tr>
      <w:tr>
        <w:trPr>
          <w:trHeight w:val="505" w:hRule="atLeast"/>
        </w:trPr>
        <w:tc>
          <w:tcPr>
            <w:tcW w:w="505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State/Territory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transferring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service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(if</w:t>
            </w:r>
          </w:p>
          <w:p>
            <w:pPr>
              <w:pStyle w:val="TableParagraph"/>
              <w:spacing w:line="237" w:lineRule="exact" w:before="1"/>
              <w:rPr>
                <w:b/>
                <w:sz w:val="22"/>
              </w:rPr>
            </w:pPr>
            <w:r>
              <w:rPr>
                <w:sz w:val="22"/>
              </w:rPr>
              <w:t>different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continuing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service)</w:t>
            </w:r>
            <w:r>
              <w:rPr>
                <w:b/>
                <w:spacing w:val="-2"/>
                <w:sz w:val="22"/>
              </w:rPr>
              <w:t>:</w:t>
            </w:r>
          </w:p>
        </w:tc>
        <w:tc>
          <w:tcPr>
            <w:tcW w:w="5129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color w:val="818181"/>
                <w:sz w:val="22"/>
              </w:rPr>
              <w:t>Click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here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to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enter</w:t>
            </w:r>
            <w:r>
              <w:rPr>
                <w:color w:val="818181"/>
                <w:spacing w:val="-4"/>
                <w:sz w:val="22"/>
              </w:rPr>
              <w:t> text.</w:t>
            </w:r>
          </w:p>
        </w:tc>
      </w:tr>
      <w:tr>
        <w:trPr>
          <w:trHeight w:val="285" w:hRule="atLeast"/>
        </w:trPr>
        <w:tc>
          <w:tcPr>
            <w:tcW w:w="5059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Do you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want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this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service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closed?</w:t>
            </w:r>
          </w:p>
        </w:tc>
        <w:tc>
          <w:tcPr>
            <w:tcW w:w="5129" w:type="dxa"/>
          </w:tcPr>
          <w:p>
            <w:pPr>
              <w:pStyle w:val="TableParagraph"/>
              <w:spacing w:line="265" w:lineRule="exact"/>
              <w:ind w:left="105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Yes</w:t>
            </w:r>
            <w:r>
              <w:rPr>
                <w:spacing w:val="-2"/>
                <w:sz w:val="22"/>
              </w:rPr>
              <w:t> </w:t>
            </w:r>
            <w:r>
              <w:rPr>
                <w:rFonts w:ascii="MS Gothic" w:hAnsi="MS Gothic"/>
                <w:sz w:val="22"/>
              </w:rPr>
              <w:t>☐</w:t>
            </w: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</w:tc>
      </w:tr>
    </w:tbl>
    <w:p>
      <w:pPr>
        <w:pStyle w:val="BodyText"/>
        <w:spacing w:before="2"/>
        <w:rPr>
          <w:sz w:val="21"/>
        </w:rPr>
      </w:pPr>
    </w:p>
    <w:p>
      <w:pPr>
        <w:spacing w:line="242" w:lineRule="auto" w:before="0"/>
        <w:ind w:left="231" w:right="305" w:firstLine="0"/>
        <w:jc w:val="left"/>
        <w:rPr>
          <w:rFonts w:ascii="Calibri"/>
          <w:i/>
          <w:sz w:val="24"/>
        </w:rPr>
      </w:pPr>
      <w:r>
        <w:rPr>
          <w:b/>
          <w:i/>
          <w:sz w:val="22"/>
        </w:rPr>
        <w:t>OPTIONAL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-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Additional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service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to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be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transferred</w:t>
      </w:r>
      <w:r>
        <w:rPr>
          <w:b/>
          <w:i/>
          <w:spacing w:val="-3"/>
          <w:sz w:val="22"/>
        </w:rPr>
        <w:t> </w:t>
      </w:r>
      <w:r>
        <w:rPr>
          <w:rFonts w:ascii="Calibri"/>
          <w:i/>
          <w:sz w:val="24"/>
        </w:rPr>
        <w:t>(Only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complete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if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you</w:t>
      </w:r>
      <w:r>
        <w:rPr>
          <w:rFonts w:ascii="Calibri"/>
          <w:i/>
          <w:spacing w:val="-6"/>
          <w:sz w:val="24"/>
        </w:rPr>
        <w:t> </w:t>
      </w:r>
      <w:r>
        <w:rPr>
          <w:rFonts w:ascii="Calibri"/>
          <w:i/>
          <w:sz w:val="24"/>
        </w:rPr>
        <w:t>are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transferring</w:t>
      </w:r>
      <w:r>
        <w:rPr>
          <w:rFonts w:ascii="Calibri"/>
          <w:i/>
          <w:spacing w:val="-4"/>
          <w:sz w:val="24"/>
        </w:rPr>
        <w:t> </w:t>
      </w:r>
      <w:r>
        <w:rPr>
          <w:rFonts w:ascii="Calibri"/>
          <w:i/>
          <w:sz w:val="24"/>
        </w:rPr>
        <w:t>multiple</w:t>
      </w:r>
      <w:r>
        <w:rPr>
          <w:rFonts w:ascii="Calibri"/>
          <w:i/>
          <w:sz w:val="24"/>
        </w:rPr>
        <w:t> services into the service ID indicated in part 3a)</w:t>
      </w:r>
    </w:p>
    <w:p>
      <w:pPr>
        <w:pStyle w:val="BodyText"/>
        <w:spacing w:before="3"/>
        <w:rPr>
          <w:rFonts w:ascii="Calibri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9"/>
        <w:gridCol w:w="5129"/>
      </w:tblGrid>
      <w:tr>
        <w:trPr>
          <w:trHeight w:val="253" w:hRule="atLeast"/>
        </w:trPr>
        <w:tc>
          <w:tcPr>
            <w:tcW w:w="5059" w:type="dxa"/>
            <w:shd w:val="clear" w:color="auto" w:fill="B8CCE4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Item</w:t>
            </w:r>
          </w:p>
        </w:tc>
        <w:tc>
          <w:tcPr>
            <w:tcW w:w="5129" w:type="dxa"/>
            <w:shd w:val="clear" w:color="auto" w:fill="B8CCE4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Response</w:t>
            </w:r>
          </w:p>
        </w:tc>
      </w:tr>
      <w:tr>
        <w:trPr>
          <w:trHeight w:val="837" w:hRule="atLeast"/>
        </w:trPr>
        <w:tc>
          <w:tcPr>
            <w:tcW w:w="5059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service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  <w:u w:val="single"/>
              </w:rPr>
              <w:t>transferred</w:t>
            </w:r>
            <w:r>
              <w:rPr>
                <w:b/>
                <w:spacing w:val="-2"/>
                <w:sz w:val="22"/>
              </w:rPr>
              <w:t>:</w:t>
            </w:r>
          </w:p>
          <w:p>
            <w:pPr>
              <w:pStyle w:val="TableParagraph"/>
              <w:spacing w:line="290" w:lineRule="atLeast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Clients</w:t>
            </w:r>
            <w:r>
              <w:rPr>
                <w:rFonts w:ascii="Calibri"/>
                <w:i/>
                <w:spacing w:val="-4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will</w:t>
            </w:r>
            <w:r>
              <w:rPr>
                <w:rFonts w:ascii="Calibri"/>
                <w:i/>
                <w:spacing w:val="-5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be</w:t>
            </w:r>
            <w:r>
              <w:rPr>
                <w:rFonts w:ascii="Calibri"/>
                <w:i/>
                <w:spacing w:val="-4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transferred</w:t>
            </w:r>
            <w:r>
              <w:rPr>
                <w:rFonts w:ascii="Calibri"/>
                <w:i/>
                <w:spacing w:val="-6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from</w:t>
            </w:r>
            <w:r>
              <w:rPr>
                <w:rFonts w:ascii="Calibri"/>
                <w:i/>
                <w:spacing w:val="-5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this</w:t>
            </w:r>
            <w:r>
              <w:rPr>
                <w:rFonts w:ascii="Calibri"/>
                <w:i/>
                <w:spacing w:val="-5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service</w:t>
            </w:r>
            <w:r>
              <w:rPr>
                <w:rFonts w:ascii="Calibri"/>
                <w:i/>
                <w:spacing w:val="-6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to</w:t>
            </w:r>
            <w:r>
              <w:rPr>
                <w:rFonts w:ascii="Calibri"/>
                <w:i/>
                <w:spacing w:val="-5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the</w:t>
            </w:r>
            <w:r>
              <w:rPr>
                <w:rFonts w:ascii="Calibri"/>
                <w:i/>
                <w:sz w:val="24"/>
              </w:rPr>
              <w:t> service ID indicated in part 3a.</w:t>
            </w:r>
          </w:p>
        </w:tc>
        <w:tc>
          <w:tcPr>
            <w:tcW w:w="5129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color w:val="818181"/>
                <w:sz w:val="22"/>
              </w:rPr>
              <w:t>Click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here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to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enter</w:t>
            </w:r>
            <w:r>
              <w:rPr>
                <w:color w:val="818181"/>
                <w:spacing w:val="-4"/>
                <w:sz w:val="22"/>
              </w:rPr>
              <w:t> text.</w:t>
            </w:r>
          </w:p>
        </w:tc>
      </w:tr>
      <w:tr>
        <w:trPr>
          <w:trHeight w:val="253" w:hRule="atLeast"/>
        </w:trPr>
        <w:tc>
          <w:tcPr>
            <w:tcW w:w="5059" w:type="dxa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NAPS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Service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/ ACMPS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ID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(transferring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service)</w:t>
            </w:r>
            <w:r>
              <w:rPr>
                <w:b/>
                <w:spacing w:val="-2"/>
                <w:sz w:val="22"/>
              </w:rPr>
              <w:t>:</w:t>
            </w:r>
          </w:p>
        </w:tc>
        <w:tc>
          <w:tcPr>
            <w:tcW w:w="5129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color w:val="818181"/>
                <w:sz w:val="22"/>
              </w:rPr>
              <w:t>Click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here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to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enter</w:t>
            </w:r>
            <w:r>
              <w:rPr>
                <w:color w:val="818181"/>
                <w:spacing w:val="-4"/>
                <w:sz w:val="22"/>
              </w:rPr>
              <w:t> text.</w:t>
            </w:r>
          </w:p>
        </w:tc>
      </w:tr>
      <w:tr>
        <w:trPr>
          <w:trHeight w:val="251" w:hRule="atLeast"/>
        </w:trPr>
        <w:tc>
          <w:tcPr>
            <w:tcW w:w="5059" w:type="dxa"/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Number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clients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transferred:</w:t>
            </w:r>
          </w:p>
        </w:tc>
        <w:tc>
          <w:tcPr>
            <w:tcW w:w="5129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color w:val="818181"/>
                <w:sz w:val="22"/>
              </w:rPr>
              <w:t>Click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here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to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enter</w:t>
            </w:r>
            <w:r>
              <w:rPr>
                <w:color w:val="818181"/>
                <w:spacing w:val="-4"/>
                <w:sz w:val="22"/>
              </w:rPr>
              <w:t> text.</w:t>
            </w:r>
          </w:p>
        </w:tc>
      </w:tr>
      <w:tr>
        <w:trPr>
          <w:trHeight w:val="506" w:hRule="atLeast"/>
        </w:trPr>
        <w:tc>
          <w:tcPr>
            <w:tcW w:w="5059" w:type="dxa"/>
          </w:tcPr>
          <w:p>
            <w:pPr>
              <w:pStyle w:val="TableParagraph"/>
              <w:spacing w:line="252" w:lineRule="exact"/>
              <w:ind w:right="183"/>
              <w:rPr>
                <w:b/>
                <w:sz w:val="22"/>
              </w:rPr>
            </w:pPr>
            <w:r>
              <w:rPr>
                <w:b/>
                <w:sz w:val="22"/>
              </w:rPr>
              <w:t>State/Territory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transferring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service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sz w:val="22"/>
              </w:rPr>
              <w:t>(if different to continuing service)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512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818181"/>
                <w:sz w:val="22"/>
              </w:rPr>
              <w:t>Click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here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to</w:t>
            </w:r>
            <w:r>
              <w:rPr>
                <w:color w:val="818181"/>
                <w:spacing w:val="-3"/>
                <w:sz w:val="22"/>
              </w:rPr>
              <w:t> </w:t>
            </w:r>
            <w:r>
              <w:rPr>
                <w:color w:val="818181"/>
                <w:sz w:val="22"/>
              </w:rPr>
              <w:t>enter</w:t>
            </w:r>
            <w:r>
              <w:rPr>
                <w:color w:val="818181"/>
                <w:spacing w:val="-4"/>
                <w:sz w:val="22"/>
              </w:rPr>
              <w:t> text.</w:t>
            </w:r>
          </w:p>
        </w:tc>
      </w:tr>
      <w:tr>
        <w:trPr>
          <w:trHeight w:val="287" w:hRule="atLeast"/>
        </w:trPr>
        <w:tc>
          <w:tcPr>
            <w:tcW w:w="5059" w:type="dxa"/>
          </w:tcPr>
          <w:p>
            <w:pPr>
              <w:pStyle w:val="TableParagraph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Do you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want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this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service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closed?</w:t>
            </w:r>
          </w:p>
        </w:tc>
        <w:tc>
          <w:tcPr>
            <w:tcW w:w="5129" w:type="dxa"/>
          </w:tcPr>
          <w:p>
            <w:pPr>
              <w:pStyle w:val="TableParagraph"/>
              <w:spacing w:line="267" w:lineRule="exact"/>
              <w:ind w:left="105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Yes</w:t>
            </w:r>
            <w:r>
              <w:rPr>
                <w:spacing w:val="-2"/>
                <w:sz w:val="22"/>
              </w:rPr>
              <w:t> </w:t>
            </w:r>
            <w:r>
              <w:rPr>
                <w:rFonts w:ascii="MS Gothic" w:hAnsi="MS Gothic"/>
                <w:sz w:val="22"/>
              </w:rPr>
              <w:t>☐</w:t>
            </w: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</w:tc>
      </w:tr>
    </w:tbl>
    <w:p>
      <w:pPr>
        <w:pStyle w:val="BodyText"/>
        <w:spacing w:before="10"/>
        <w:rPr>
          <w:rFonts w:ascii="Calibri"/>
          <w:i/>
          <w:sz w:val="19"/>
        </w:rPr>
      </w:pPr>
    </w:p>
    <w:p>
      <w:pPr>
        <w:spacing w:before="0"/>
        <w:ind w:left="231" w:right="0" w:firstLine="0"/>
        <w:jc w:val="left"/>
        <w:rPr>
          <w:rFonts w:ascii="Calibri"/>
          <w:i/>
          <w:sz w:val="24"/>
        </w:rPr>
      </w:pPr>
      <w:r>
        <w:rPr>
          <w:rFonts w:ascii="Calibri"/>
          <w:i/>
          <w:sz w:val="24"/>
        </w:rPr>
        <w:t>Add</w:t>
      </w:r>
      <w:r>
        <w:rPr>
          <w:rFonts w:ascii="Calibri"/>
          <w:i/>
          <w:spacing w:val="-3"/>
          <w:sz w:val="24"/>
        </w:rPr>
        <w:t> </w:t>
      </w:r>
      <w:r>
        <w:rPr>
          <w:rFonts w:ascii="Calibri"/>
          <w:i/>
          <w:sz w:val="24"/>
        </w:rPr>
        <w:t>additional tables here if</w:t>
      </w:r>
      <w:r>
        <w:rPr>
          <w:rFonts w:ascii="Calibri"/>
          <w:i/>
          <w:spacing w:val="-2"/>
          <w:sz w:val="24"/>
        </w:rPr>
        <w:t> required.</w:t>
      </w:r>
    </w:p>
    <w:p>
      <w:pPr>
        <w:spacing w:after="0"/>
        <w:jc w:val="left"/>
        <w:rPr>
          <w:rFonts w:ascii="Calibri"/>
          <w:sz w:val="24"/>
        </w:rPr>
        <w:sectPr>
          <w:pgSz w:w="11910" w:h="16840"/>
          <w:pgMar w:header="0" w:footer="254" w:top="820" w:bottom="440" w:left="580" w:right="700"/>
        </w:sectPr>
      </w:pPr>
    </w:p>
    <w:p>
      <w:pPr>
        <w:pStyle w:val="Heading2"/>
        <w:spacing w:before="68"/>
      </w:pPr>
      <w:bookmarkStart w:name="Part 4 – Declaration – All applicants to" w:id="10"/>
      <w:bookmarkEnd w:id="10"/>
      <w:r>
        <w:rPr>
          <w:b w:val="0"/>
        </w:rPr>
      </w:r>
      <w:r>
        <w:rPr>
          <w:color w:val="4F81BD"/>
        </w:rPr>
        <w:t>Part</w:t>
      </w:r>
      <w:r>
        <w:rPr>
          <w:color w:val="4F81BD"/>
          <w:spacing w:val="-1"/>
        </w:rPr>
        <w:t> </w:t>
      </w:r>
      <w:r>
        <w:rPr>
          <w:color w:val="4F81BD"/>
        </w:rPr>
        <w:t>4</w:t>
      </w:r>
      <w:r>
        <w:rPr>
          <w:color w:val="4F81BD"/>
          <w:spacing w:val="-5"/>
        </w:rPr>
        <w:t> </w:t>
      </w:r>
      <w:r>
        <w:rPr>
          <w:color w:val="4F81BD"/>
        </w:rPr>
        <w:t>–</w:t>
      </w:r>
      <w:r>
        <w:rPr>
          <w:color w:val="4F81BD"/>
          <w:spacing w:val="-2"/>
        </w:rPr>
        <w:t> </w:t>
      </w:r>
      <w:r>
        <w:rPr>
          <w:color w:val="4F81BD"/>
        </w:rPr>
        <w:t>Declaration</w:t>
      </w:r>
      <w:r>
        <w:rPr>
          <w:color w:val="4F81BD"/>
          <w:spacing w:val="-5"/>
        </w:rPr>
        <w:t> </w:t>
      </w:r>
      <w:r>
        <w:rPr>
          <w:color w:val="4F81BD"/>
        </w:rPr>
        <w:t>–</w:t>
      </w:r>
      <w:r>
        <w:rPr>
          <w:color w:val="4F81BD"/>
          <w:spacing w:val="-5"/>
        </w:rPr>
        <w:t> </w:t>
      </w:r>
      <w:r>
        <w:rPr>
          <w:color w:val="4F81BD"/>
        </w:rPr>
        <w:t>All applicants</w:t>
      </w:r>
      <w:r>
        <w:rPr>
          <w:color w:val="4F81BD"/>
          <w:spacing w:val="-5"/>
        </w:rPr>
        <w:t> </w:t>
      </w:r>
      <w:r>
        <w:rPr>
          <w:color w:val="4F81BD"/>
        </w:rPr>
        <w:t>to</w:t>
      </w:r>
      <w:r>
        <w:rPr>
          <w:color w:val="4F81BD"/>
          <w:spacing w:val="-4"/>
        </w:rPr>
        <w:t> sign</w:t>
      </w:r>
    </w:p>
    <w:p>
      <w:pPr>
        <w:pStyle w:val="BodyText"/>
        <w:spacing w:before="1"/>
        <w:ind w:left="230" w:right="187"/>
      </w:pPr>
      <w:r>
        <w:rPr/>
        <w:t>This application must be signed only by those persons who are legally authorised to sign for and on behalf of the approved provider.</w:t>
      </w:r>
      <w:r>
        <w:rPr>
          <w:spacing w:val="40"/>
        </w:rPr>
        <w:t> </w:t>
      </w:r>
      <w:r>
        <w:rPr/>
        <w:t>A person who gives information to a Commonwealth entity, or to a person exercising powers or performing functions under, or in connection with, a law of the Commonwealth, or gives the information in compliance or purported compliance with a law of the Commonwealth, and</w:t>
      </w:r>
      <w:r>
        <w:rPr>
          <w:spacing w:val="-4"/>
        </w:rPr>
        <w:t> </w:t>
      </w:r>
      <w:r>
        <w:rPr/>
        <w:t>does</w:t>
      </w:r>
      <w:r>
        <w:rPr>
          <w:spacing w:val="-1"/>
        </w:rPr>
        <w:t> </w:t>
      </w:r>
      <w:r>
        <w:rPr/>
        <w:t>so</w:t>
      </w:r>
      <w:r>
        <w:rPr>
          <w:spacing w:val="-4"/>
        </w:rPr>
        <w:t> </w:t>
      </w:r>
      <w:r>
        <w:rPr/>
        <w:t>knowing the</w:t>
      </w:r>
      <w:r>
        <w:rPr>
          <w:spacing w:val="-4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false</w:t>
      </w:r>
      <w:r>
        <w:rPr>
          <w:spacing w:val="-2"/>
        </w:rPr>
        <w:t> </w:t>
      </w:r>
      <w:r>
        <w:rPr/>
        <w:t>or</w:t>
      </w:r>
      <w:r>
        <w:rPr>
          <w:spacing w:val="-5"/>
        </w:rPr>
        <w:t> </w:t>
      </w:r>
      <w:r>
        <w:rPr/>
        <w:t>misleading, or omits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matter or</w:t>
      </w:r>
      <w:r>
        <w:rPr>
          <w:spacing w:val="-3"/>
        </w:rPr>
        <w:t> </w:t>
      </w:r>
      <w:r>
        <w:rPr/>
        <w:t>thing without which the information is misleading, may be guilty of an offence under the </w:t>
      </w:r>
      <w:r>
        <w:rPr>
          <w:i/>
        </w:rPr>
        <w:t>Criminal Code Act</w:t>
      </w:r>
      <w:r>
        <w:rPr>
          <w:i/>
        </w:rPr>
        <w:t> </w:t>
      </w:r>
      <w:r>
        <w:rPr>
          <w:i/>
          <w:spacing w:val="-2"/>
        </w:rPr>
        <w:t>1995</w:t>
      </w:r>
      <w:r>
        <w:rPr>
          <w:spacing w:val="-2"/>
        </w:rPr>
        <w:t>.</w:t>
      </w:r>
    </w:p>
    <w:p>
      <w:pPr>
        <w:pStyle w:val="BodyText"/>
        <w:spacing w:before="120"/>
        <w:ind w:left="231" w:right="305" w:hanging="1"/>
      </w:pPr>
      <w:r>
        <w:rPr/>
        <w:t>I/We</w:t>
      </w:r>
      <w:r>
        <w:rPr>
          <w:spacing w:val="-4"/>
        </w:rPr>
        <w:t> </w:t>
      </w:r>
      <w:r>
        <w:rPr/>
        <w:t>declare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set</w:t>
      </w:r>
      <w:r>
        <w:rPr>
          <w:spacing w:val="-3"/>
        </w:rPr>
        <w:t> </w:t>
      </w:r>
      <w:r>
        <w:rPr/>
        <w:t>out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sections</w:t>
      </w:r>
      <w:r>
        <w:rPr>
          <w:spacing w:val="-1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application, and</w:t>
      </w:r>
      <w:r>
        <w:rPr>
          <w:spacing w:val="-4"/>
        </w:rPr>
        <w:t> </w:t>
      </w:r>
      <w:r>
        <w:rPr/>
        <w:t>any associated attachments, is true and complete.</w:t>
      </w:r>
    </w:p>
    <w:p>
      <w:pPr>
        <w:pStyle w:val="BodyText"/>
        <w:spacing w:before="121"/>
        <w:ind w:left="231" w:right="305" w:hanging="1"/>
      </w:pPr>
      <w:r>
        <w:rPr/>
        <w:t>I/We</w:t>
      </w:r>
      <w:r>
        <w:rPr>
          <w:spacing w:val="-3"/>
        </w:rPr>
        <w:t> </w:t>
      </w:r>
      <w:r>
        <w:rPr/>
        <w:t>declare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key</w:t>
      </w:r>
      <w:r>
        <w:rPr>
          <w:spacing w:val="-3"/>
        </w:rPr>
        <w:t> </w:t>
      </w:r>
      <w:r>
        <w:rPr/>
        <w:t>personnel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my/our</w:t>
      </w:r>
      <w:r>
        <w:rPr>
          <w:spacing w:val="-2"/>
        </w:rPr>
        <w:t> </w:t>
      </w:r>
      <w:r>
        <w:rPr/>
        <w:t>service</w:t>
      </w:r>
      <w:r>
        <w:rPr>
          <w:spacing w:val="-2"/>
        </w:rPr>
        <w:t> </w:t>
      </w:r>
      <w:r>
        <w:rPr/>
        <w:t>are, and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continue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be,</w:t>
      </w:r>
      <w:r>
        <w:rPr>
          <w:spacing w:val="-2"/>
        </w:rPr>
        <w:t> </w:t>
      </w:r>
      <w:r>
        <w:rPr/>
        <w:t>suitable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provide aged care and are not disqualified individuals.</w:t>
      </w:r>
    </w:p>
    <w:p>
      <w:pPr>
        <w:pStyle w:val="BodyText"/>
        <w:spacing w:before="120"/>
        <w:ind w:left="231" w:right="535" w:hanging="1"/>
        <w:jc w:val="both"/>
      </w:pPr>
      <w:r>
        <w:rPr/>
        <w:t>I/We</w:t>
      </w:r>
      <w:r>
        <w:rPr>
          <w:spacing w:val="-2"/>
        </w:rPr>
        <w:t> </w:t>
      </w:r>
      <w:r>
        <w:rPr/>
        <w:t>consent 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Secretary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 Health</w:t>
      </w:r>
      <w:r>
        <w:rPr>
          <w:spacing w:val="-1"/>
        </w:rPr>
        <w:t> </w:t>
      </w:r>
      <w:r>
        <w:rPr/>
        <w:t>obtaining information and</w:t>
      </w:r>
      <w:r>
        <w:rPr>
          <w:spacing w:val="-2"/>
        </w:rPr>
        <w:t> </w:t>
      </w:r>
      <w:r>
        <w:rPr/>
        <w:t>documents</w:t>
      </w:r>
      <w:r>
        <w:rPr>
          <w:spacing w:val="-2"/>
        </w:rPr>
        <w:t> </w:t>
      </w:r>
      <w:r>
        <w:rPr/>
        <w:t>from other</w:t>
      </w:r>
      <w:r>
        <w:rPr>
          <w:spacing w:val="-3"/>
        </w:rPr>
        <w:t> </w:t>
      </w:r>
      <w:r>
        <w:rPr/>
        <w:t>persons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organisations, including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Australian</w:t>
      </w:r>
      <w:r>
        <w:rPr>
          <w:spacing w:val="-2"/>
        </w:rPr>
        <w:t> </w:t>
      </w:r>
      <w:r>
        <w:rPr/>
        <w:t>Aged</w:t>
      </w:r>
      <w:r>
        <w:rPr>
          <w:spacing w:val="-4"/>
        </w:rPr>
        <w:t> </w:t>
      </w:r>
      <w:r>
        <w:rPr/>
        <w:t>Care</w:t>
      </w:r>
      <w:r>
        <w:rPr>
          <w:spacing w:val="-4"/>
        </w:rPr>
        <w:t> </w:t>
      </w:r>
      <w:r>
        <w:rPr/>
        <w:t>Quality</w:t>
      </w:r>
      <w:r>
        <w:rPr>
          <w:spacing w:val="-4"/>
        </w:rPr>
        <w:t> </w:t>
      </w:r>
      <w:r>
        <w:rPr/>
        <w:t>Agency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state,</w:t>
      </w:r>
      <w:r>
        <w:rPr>
          <w:spacing w:val="-3"/>
        </w:rPr>
        <w:t> </w:t>
      </w:r>
      <w:r>
        <w:rPr/>
        <w:t>territory and Australian Government Departments/authorities, to assist in processing the application.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231" w:right="0" w:firstLine="0"/>
        <w:jc w:val="both"/>
        <w:rPr>
          <w:b/>
          <w:sz w:val="22"/>
        </w:rPr>
      </w:pPr>
      <w:r>
        <w:rPr>
          <w:b/>
          <w:sz w:val="22"/>
          <w:u w:val="single"/>
        </w:rPr>
        <w:t>Continuing</w:t>
      </w:r>
      <w:r>
        <w:rPr>
          <w:b/>
          <w:spacing w:val="-7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Service</w:t>
      </w:r>
    </w:p>
    <w:p>
      <w:pPr>
        <w:pStyle w:val="BodyText"/>
        <w:spacing w:before="10"/>
        <w:rPr>
          <w:b/>
          <w:sz w:val="12"/>
        </w:rPr>
      </w:pPr>
    </w:p>
    <w:p>
      <w:pPr>
        <w:pStyle w:val="BodyText"/>
        <w:tabs>
          <w:tab w:pos="10298" w:val="left" w:leader="none"/>
        </w:tabs>
        <w:spacing w:before="94"/>
        <w:ind w:left="231"/>
      </w:pPr>
      <w:r>
        <w:rPr>
          <w:spacing w:val="-2"/>
        </w:rPr>
        <w:t>Name:</w:t>
      </w:r>
      <w:r>
        <w:rPr>
          <w:u w:val="single"/>
        </w:rPr>
        <w:tab/>
      </w:r>
    </w:p>
    <w:p>
      <w:pPr>
        <w:pStyle w:val="BodyText"/>
        <w:spacing w:before="10"/>
        <w:rPr>
          <w:sz w:val="12"/>
        </w:rPr>
      </w:pPr>
    </w:p>
    <w:p>
      <w:pPr>
        <w:tabs>
          <w:tab w:pos="5516" w:val="left" w:leader="none"/>
          <w:tab w:pos="10247" w:val="left" w:leader="none"/>
          <w:tab w:pos="10327" w:val="left" w:leader="none"/>
        </w:tabs>
        <w:spacing w:line="465" w:lineRule="auto" w:before="93"/>
        <w:ind w:left="231" w:right="297" w:firstLine="0"/>
        <w:jc w:val="left"/>
        <w:rPr>
          <w:b/>
          <w:sz w:val="22"/>
        </w:rPr>
      </w:pPr>
      <w:r>
        <w:rPr>
          <w:spacing w:val="-2"/>
          <w:sz w:val="22"/>
        </w:rPr>
        <w:t>Position:</w:t>
      </w:r>
      <w:r>
        <w:rPr>
          <w:sz w:val="22"/>
          <w:u w:val="single"/>
        </w:rPr>
        <w:tab/>
        <w:tab/>
      </w:r>
      <w:r>
        <w:rPr>
          <w:sz w:val="22"/>
        </w:rPr>
        <w:t> </w:t>
      </w:r>
      <w:r>
        <w:rPr>
          <w:spacing w:val="-2"/>
          <w:sz w:val="22"/>
        </w:rPr>
        <w:t>Signature:</w:t>
      </w:r>
      <w:r>
        <w:rPr>
          <w:sz w:val="22"/>
          <w:u w:val="single"/>
        </w:rPr>
        <w:tab/>
      </w:r>
      <w:r>
        <w:rPr>
          <w:spacing w:val="-2"/>
          <w:sz w:val="22"/>
        </w:rPr>
        <w:t>Date:</w:t>
      </w:r>
      <w:r>
        <w:rPr>
          <w:sz w:val="22"/>
          <w:u w:val="single"/>
        </w:rPr>
        <w:tab/>
        <w:tab/>
      </w:r>
      <w:r>
        <w:rPr>
          <w:sz w:val="22"/>
        </w:rPr>
        <w:t> </w:t>
      </w:r>
      <w:r>
        <w:rPr>
          <w:b/>
          <w:sz w:val="22"/>
          <w:u w:val="single"/>
        </w:rPr>
        <w:t>Ceasing Service</w:t>
      </w:r>
    </w:p>
    <w:p>
      <w:pPr>
        <w:pStyle w:val="BodyText"/>
        <w:tabs>
          <w:tab w:pos="5405" w:val="left" w:leader="none"/>
          <w:tab w:pos="10248" w:val="left" w:leader="none"/>
          <w:tab w:pos="10299" w:val="left" w:leader="none"/>
        </w:tabs>
        <w:spacing w:line="465" w:lineRule="auto" w:before="6"/>
        <w:ind w:left="231" w:right="324" w:hanging="1"/>
      </w:pPr>
      <w:r>
        <w:rPr>
          <w:spacing w:val="-2"/>
        </w:rPr>
        <w:t>Name:</w:t>
      </w:r>
      <w:r>
        <w:rPr>
          <w:u w:val="single"/>
        </w:rPr>
        <w:tab/>
      </w:r>
      <w:r>
        <w:rPr>
          <w:spacing w:val="-2"/>
        </w:rPr>
        <w:t>Email:</w:t>
      </w:r>
      <w:r>
        <w:rPr>
          <w:u w:val="single"/>
        </w:rPr>
        <w:tab/>
        <w:tab/>
      </w:r>
      <w:r>
        <w:rPr/>
        <w:t> </w:t>
      </w:r>
      <w:r>
        <w:rPr>
          <w:spacing w:val="-2"/>
        </w:rPr>
        <w:t>Position:</w:t>
      </w:r>
      <w:r>
        <w:rPr>
          <w:u w:val="single"/>
        </w:rPr>
        <w:tab/>
        <w:tab/>
      </w:r>
    </w:p>
    <w:p>
      <w:pPr>
        <w:pStyle w:val="BodyText"/>
        <w:tabs>
          <w:tab w:pos="5515" w:val="left" w:leader="none"/>
          <w:tab w:pos="10327" w:val="left" w:leader="none"/>
        </w:tabs>
        <w:spacing w:before="5"/>
        <w:ind w:left="231"/>
      </w:pPr>
      <w:r>
        <w:rPr>
          <w:spacing w:val="-2"/>
        </w:rPr>
        <w:t>Signature:</w:t>
      </w:r>
      <w:r>
        <w:rPr>
          <w:u w:val="single"/>
        </w:rPr>
        <w:tab/>
      </w:r>
      <w:r>
        <w:rPr>
          <w:spacing w:val="-2"/>
        </w:rPr>
        <w:t>Date:</w:t>
      </w:r>
      <w:r>
        <w:rPr>
          <w:u w:val="single"/>
        </w:rPr>
        <w:tab/>
      </w: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2"/>
        <w:gridCol w:w="9115"/>
      </w:tblGrid>
      <w:tr>
        <w:trPr>
          <w:trHeight w:val="727" w:hRule="atLeast"/>
        </w:trPr>
        <w:tc>
          <w:tcPr>
            <w:tcW w:w="10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158"/>
              <w:ind w:left="112"/>
              <w:rPr>
                <w:sz w:val="22"/>
              </w:rPr>
            </w:pPr>
            <w:r>
              <w:rPr>
                <w:sz w:val="22"/>
              </w:rPr>
              <w:t>Please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completed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Department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Health’s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territory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office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</w:p>
          <w:p>
            <w:pPr>
              <w:pStyle w:val="TableParagraph"/>
              <w:spacing w:line="252" w:lineRule="exact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continuing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home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located:</w:t>
            </w:r>
          </w:p>
        </w:tc>
      </w:tr>
      <w:tr>
        <w:trPr>
          <w:trHeight w:val="313" w:hRule="atLeast"/>
        </w:trPr>
        <w:tc>
          <w:tcPr>
            <w:tcW w:w="128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 w:before="57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QLD:</w:t>
            </w:r>
          </w:p>
        </w:tc>
        <w:tc>
          <w:tcPr>
            <w:tcW w:w="911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7"/>
              <w:ind w:left="95"/>
              <w:rPr>
                <w:sz w:val="22"/>
              </w:rPr>
            </w:pPr>
            <w:hyperlink r:id="rId17">
              <w:r>
                <w:rPr>
                  <w:color w:val="0000FF"/>
                  <w:spacing w:val="-2"/>
                  <w:sz w:val="22"/>
                  <w:u w:val="single" w:color="0000FF"/>
                </w:rPr>
                <w:t>QLDplaces@health.gov.au</w:t>
              </w:r>
            </w:hyperlink>
          </w:p>
        </w:tc>
      </w:tr>
      <w:tr>
        <w:trPr>
          <w:trHeight w:val="253" w:hRule="atLeast"/>
        </w:trPr>
        <w:tc>
          <w:tcPr>
            <w:tcW w:w="128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ACT/NSW:</w:t>
            </w:r>
          </w:p>
        </w:tc>
        <w:tc>
          <w:tcPr>
            <w:tcW w:w="911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95"/>
              <w:rPr>
                <w:sz w:val="22"/>
              </w:rPr>
            </w:pPr>
            <w:hyperlink r:id="rId18">
              <w:r>
                <w:rPr>
                  <w:color w:val="0000FF"/>
                  <w:spacing w:val="-2"/>
                  <w:sz w:val="22"/>
                  <w:u w:val="single" w:color="0000FF"/>
                </w:rPr>
                <w:t>NSWplaces@health.gov.au</w:t>
              </w:r>
            </w:hyperlink>
          </w:p>
        </w:tc>
      </w:tr>
      <w:tr>
        <w:trPr>
          <w:trHeight w:val="253" w:hRule="atLeast"/>
        </w:trPr>
        <w:tc>
          <w:tcPr>
            <w:tcW w:w="128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VIC:</w:t>
            </w:r>
          </w:p>
        </w:tc>
        <w:tc>
          <w:tcPr>
            <w:tcW w:w="911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95"/>
              <w:rPr>
                <w:sz w:val="22"/>
              </w:rPr>
            </w:pPr>
            <w:hyperlink r:id="rId19">
              <w:r>
                <w:rPr>
                  <w:color w:val="0000FF"/>
                  <w:spacing w:val="-2"/>
                  <w:sz w:val="22"/>
                  <w:u w:val="single" w:color="0000FF"/>
                </w:rPr>
                <w:t>VICplaces@health.gov.au</w:t>
              </w:r>
            </w:hyperlink>
          </w:p>
        </w:tc>
      </w:tr>
      <w:tr>
        <w:trPr>
          <w:trHeight w:val="253" w:hRule="atLeast"/>
        </w:trPr>
        <w:tc>
          <w:tcPr>
            <w:tcW w:w="128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TAS:</w:t>
            </w:r>
          </w:p>
        </w:tc>
        <w:tc>
          <w:tcPr>
            <w:tcW w:w="911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95"/>
              <w:rPr>
                <w:sz w:val="22"/>
              </w:rPr>
            </w:pPr>
            <w:hyperlink r:id="rId20">
              <w:r>
                <w:rPr>
                  <w:color w:val="0000FF"/>
                  <w:spacing w:val="-2"/>
                  <w:sz w:val="22"/>
                  <w:u w:val="single" w:color="0000FF"/>
                </w:rPr>
                <w:t>TASplaces@health.gov.au</w:t>
              </w:r>
            </w:hyperlink>
          </w:p>
        </w:tc>
      </w:tr>
      <w:tr>
        <w:trPr>
          <w:trHeight w:val="253" w:hRule="atLeast"/>
        </w:trPr>
        <w:tc>
          <w:tcPr>
            <w:tcW w:w="128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SA:</w:t>
            </w:r>
          </w:p>
        </w:tc>
        <w:tc>
          <w:tcPr>
            <w:tcW w:w="911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95"/>
              <w:rPr>
                <w:sz w:val="22"/>
              </w:rPr>
            </w:pPr>
            <w:hyperlink r:id="rId21">
              <w:r>
                <w:rPr>
                  <w:color w:val="0000FF"/>
                  <w:spacing w:val="-2"/>
                  <w:sz w:val="22"/>
                  <w:u w:val="single" w:color="0000FF"/>
                </w:rPr>
                <w:t>SAplaces@health.gov.au</w:t>
              </w:r>
            </w:hyperlink>
          </w:p>
        </w:tc>
      </w:tr>
      <w:tr>
        <w:trPr>
          <w:trHeight w:val="252" w:hRule="atLeast"/>
        </w:trPr>
        <w:tc>
          <w:tcPr>
            <w:tcW w:w="128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WA:</w:t>
            </w:r>
          </w:p>
        </w:tc>
        <w:tc>
          <w:tcPr>
            <w:tcW w:w="911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95"/>
              <w:rPr>
                <w:sz w:val="22"/>
              </w:rPr>
            </w:pPr>
            <w:hyperlink r:id="rId22">
              <w:r>
                <w:rPr>
                  <w:color w:val="0000FF"/>
                  <w:spacing w:val="-2"/>
                  <w:sz w:val="22"/>
                  <w:u w:val="single" w:color="0000FF"/>
                </w:rPr>
                <w:t>WAplaces@health.gov.au</w:t>
              </w:r>
            </w:hyperlink>
          </w:p>
        </w:tc>
      </w:tr>
      <w:tr>
        <w:trPr>
          <w:trHeight w:val="271" w:hRule="atLeast"/>
        </w:trPr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NT:</w:t>
            </w:r>
          </w:p>
        </w:tc>
        <w:tc>
          <w:tcPr>
            <w:tcW w:w="91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hyperlink r:id="rId23">
              <w:r>
                <w:rPr>
                  <w:color w:val="0000FF"/>
                  <w:spacing w:val="-2"/>
                  <w:sz w:val="22"/>
                  <w:u w:val="single" w:color="0000FF"/>
                </w:rPr>
                <w:t>NTplaces@health.gov.au</w:t>
              </w:r>
            </w:hyperlink>
          </w:p>
        </w:tc>
      </w:tr>
    </w:tbl>
    <w:p>
      <w:pPr>
        <w:pStyle w:val="BodyText"/>
        <w:spacing w:before="6"/>
        <w:rPr>
          <w:sz w:val="20"/>
        </w:rPr>
      </w:pPr>
    </w:p>
    <w:p>
      <w:pPr>
        <w:spacing w:before="0"/>
        <w:ind w:left="231" w:right="0" w:firstLine="0"/>
        <w:jc w:val="left"/>
        <w:rPr>
          <w:rFonts w:ascii="Calibri"/>
          <w:i/>
          <w:sz w:val="24"/>
        </w:rPr>
      </w:pPr>
      <w:r>
        <w:rPr>
          <w:rFonts w:ascii="Calibri"/>
          <w:i/>
          <w:sz w:val="24"/>
        </w:rPr>
        <w:t>Note:</w:t>
      </w:r>
      <w:r>
        <w:rPr>
          <w:rFonts w:ascii="Calibri"/>
          <w:i/>
          <w:spacing w:val="-4"/>
          <w:sz w:val="24"/>
        </w:rPr>
        <w:t> </w:t>
      </w:r>
      <w:r>
        <w:rPr>
          <w:rFonts w:ascii="Calibri"/>
          <w:i/>
          <w:sz w:val="24"/>
        </w:rPr>
        <w:t>Health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may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contact you</w:t>
      </w:r>
      <w:r>
        <w:rPr>
          <w:rFonts w:ascii="Calibri"/>
          <w:i/>
          <w:spacing w:val="-3"/>
          <w:sz w:val="24"/>
        </w:rPr>
        <w:t> </w:t>
      </w:r>
      <w:r>
        <w:rPr>
          <w:rFonts w:ascii="Calibri"/>
          <w:i/>
          <w:sz w:val="24"/>
        </w:rPr>
        <w:t>to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discuss,</w:t>
      </w:r>
      <w:r>
        <w:rPr>
          <w:rFonts w:ascii="Calibri"/>
          <w:i/>
          <w:spacing w:val="-3"/>
          <w:sz w:val="24"/>
        </w:rPr>
        <w:t> </w:t>
      </w:r>
      <w:r>
        <w:rPr>
          <w:rFonts w:ascii="Calibri"/>
          <w:i/>
          <w:sz w:val="24"/>
        </w:rPr>
        <w:t>or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request documentation</w:t>
      </w:r>
      <w:r>
        <w:rPr>
          <w:rFonts w:ascii="Calibri"/>
          <w:i/>
          <w:spacing w:val="-3"/>
          <w:sz w:val="24"/>
        </w:rPr>
        <w:t> </w:t>
      </w:r>
      <w:r>
        <w:rPr>
          <w:rFonts w:ascii="Calibri"/>
          <w:i/>
          <w:sz w:val="24"/>
        </w:rPr>
        <w:t>to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support your</w:t>
      </w:r>
      <w:r>
        <w:rPr>
          <w:rFonts w:ascii="Calibri"/>
          <w:i/>
          <w:spacing w:val="-2"/>
          <w:sz w:val="24"/>
        </w:rPr>
        <w:t> application.</w:t>
      </w:r>
    </w:p>
    <w:p>
      <w:pPr>
        <w:pStyle w:val="Heading1"/>
        <w:spacing w:before="118"/>
      </w:pPr>
      <w:bookmarkStart w:name="Next Steps" w:id="11"/>
      <w:bookmarkEnd w:id="11"/>
      <w:r>
        <w:rPr>
          <w:b w:val="0"/>
        </w:rPr>
      </w:r>
      <w:r>
        <w:rPr/>
        <w:t>Next</w:t>
      </w:r>
      <w:r>
        <w:rPr>
          <w:spacing w:val="-9"/>
        </w:rPr>
        <w:t> </w:t>
      </w:r>
      <w:r>
        <w:rPr>
          <w:spacing w:val="-2"/>
        </w:rPr>
        <w:t>Steps</w:t>
      </w:r>
    </w:p>
    <w:p>
      <w:pPr>
        <w:pStyle w:val="BodyText"/>
        <w:spacing w:before="121"/>
        <w:ind w:left="231"/>
      </w:pPr>
      <w:r>
        <w:rPr/>
        <w:t>Once</w:t>
      </w:r>
      <w:r>
        <w:rPr>
          <w:spacing w:val="-7"/>
        </w:rPr>
        <w:t> </w:t>
      </w:r>
      <w:r>
        <w:rPr/>
        <w:t>you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submitted</w:t>
      </w:r>
      <w:r>
        <w:rPr>
          <w:spacing w:val="-4"/>
        </w:rPr>
        <w:t> </w:t>
      </w:r>
      <w:r>
        <w:rPr/>
        <w:t>this</w:t>
      </w:r>
      <w:r>
        <w:rPr>
          <w:spacing w:val="-6"/>
        </w:rPr>
        <w:t> </w:t>
      </w:r>
      <w:r>
        <w:rPr/>
        <w:t>form,</w:t>
      </w:r>
      <w:r>
        <w:rPr>
          <w:spacing w:val="-2"/>
        </w:rPr>
        <w:t> </w:t>
      </w:r>
      <w:r>
        <w:rPr/>
        <w:t>Health’s</w:t>
      </w:r>
      <w:r>
        <w:rPr>
          <w:spacing w:val="-5"/>
        </w:rPr>
        <w:t> </w:t>
      </w:r>
      <w:r>
        <w:rPr/>
        <w:t>state</w:t>
      </w:r>
      <w:r>
        <w:rPr>
          <w:spacing w:val="-4"/>
        </w:rPr>
        <w:t> </w:t>
      </w:r>
      <w:r>
        <w:rPr/>
        <w:t>or</w:t>
      </w:r>
      <w:r>
        <w:rPr>
          <w:spacing w:val="-6"/>
        </w:rPr>
        <w:t> </w:t>
      </w:r>
      <w:r>
        <w:rPr/>
        <w:t>territory</w:t>
      </w:r>
      <w:r>
        <w:rPr>
          <w:spacing w:val="-5"/>
        </w:rPr>
        <w:t> </w:t>
      </w:r>
      <w:r>
        <w:rPr/>
        <w:t>office</w:t>
      </w:r>
      <w:r>
        <w:rPr>
          <w:spacing w:val="-6"/>
        </w:rPr>
        <w:t> </w:t>
      </w:r>
      <w:r>
        <w:rPr>
          <w:spacing w:val="-2"/>
        </w:rPr>
        <w:t>will:</w:t>
      </w:r>
    </w:p>
    <w:p>
      <w:pPr>
        <w:pStyle w:val="ListParagraph"/>
        <w:numPr>
          <w:ilvl w:val="0"/>
          <w:numId w:val="11"/>
        </w:numPr>
        <w:tabs>
          <w:tab w:pos="952" w:val="left" w:leader="none"/>
        </w:tabs>
        <w:spacing w:line="220" w:lineRule="auto" w:before="16" w:after="0"/>
        <w:ind w:left="951" w:right="1024" w:hanging="361"/>
        <w:jc w:val="left"/>
        <w:rPr>
          <w:sz w:val="22"/>
        </w:rPr>
      </w:pPr>
      <w:r>
        <w:rPr>
          <w:sz w:val="22"/>
        </w:rPr>
        <w:t>contact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discuss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relevant considerations</w:t>
      </w:r>
      <w:r>
        <w:rPr>
          <w:spacing w:val="-4"/>
          <w:sz w:val="22"/>
        </w:rPr>
        <w:t> </w:t>
      </w:r>
      <w:r>
        <w:rPr>
          <w:sz w:val="22"/>
        </w:rPr>
        <w:t>associated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application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its </w:t>
      </w:r>
      <w:r>
        <w:rPr>
          <w:spacing w:val="-2"/>
          <w:sz w:val="22"/>
        </w:rPr>
        <w:t>feasibility</w:t>
      </w:r>
    </w:p>
    <w:p>
      <w:pPr>
        <w:pStyle w:val="ListParagraph"/>
        <w:numPr>
          <w:ilvl w:val="0"/>
          <w:numId w:val="11"/>
        </w:numPr>
        <w:tabs>
          <w:tab w:pos="952" w:val="left" w:leader="none"/>
        </w:tabs>
        <w:spacing w:line="220" w:lineRule="auto" w:before="60" w:after="0"/>
        <w:ind w:left="951" w:right="574" w:hanging="361"/>
        <w:jc w:val="left"/>
        <w:rPr>
          <w:sz w:val="22"/>
        </w:rPr>
      </w:pPr>
      <w:r>
        <w:rPr>
          <w:sz w:val="22"/>
        </w:rPr>
        <w:t>investigate</w:t>
      </w:r>
      <w:r>
        <w:rPr>
          <w:spacing w:val="-2"/>
          <w:sz w:val="22"/>
        </w:rPr>
        <w:t> </w:t>
      </w:r>
      <w:r>
        <w:rPr>
          <w:sz w:val="22"/>
        </w:rPr>
        <w:t>whether</w:t>
      </w:r>
      <w:r>
        <w:rPr>
          <w:spacing w:val="-3"/>
          <w:sz w:val="22"/>
        </w:rPr>
        <w:t> </w:t>
      </w:r>
      <w:r>
        <w:rPr>
          <w:sz w:val="22"/>
        </w:rPr>
        <w:t>there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sanctions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place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services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consider</w:t>
      </w:r>
      <w:r>
        <w:rPr>
          <w:spacing w:val="-3"/>
          <w:sz w:val="22"/>
        </w:rPr>
        <w:t> </w:t>
      </w:r>
      <w:r>
        <w:rPr>
          <w:sz w:val="22"/>
        </w:rPr>
        <w:t>the appropriateness of any transfers of services</w:t>
      </w:r>
    </w:p>
    <w:p>
      <w:pPr>
        <w:pStyle w:val="ListParagraph"/>
        <w:numPr>
          <w:ilvl w:val="0"/>
          <w:numId w:val="11"/>
        </w:numPr>
        <w:tabs>
          <w:tab w:pos="952" w:val="left" w:leader="none"/>
        </w:tabs>
        <w:spacing w:line="223" w:lineRule="auto" w:before="58" w:after="0"/>
        <w:ind w:left="951" w:right="1001" w:hanging="361"/>
        <w:jc w:val="left"/>
        <w:rPr>
          <w:sz w:val="22"/>
        </w:rPr>
      </w:pPr>
      <w:r>
        <w:rPr>
          <w:sz w:val="22"/>
        </w:rPr>
        <w:t>coordinate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internal</w:t>
      </w:r>
      <w:r>
        <w:rPr>
          <w:spacing w:val="-5"/>
          <w:sz w:val="22"/>
        </w:rPr>
        <w:t> </w:t>
      </w:r>
      <w:r>
        <w:rPr>
          <w:sz w:val="22"/>
        </w:rPr>
        <w:t>Health</w:t>
      </w:r>
      <w:r>
        <w:rPr>
          <w:spacing w:val="-2"/>
          <w:sz w:val="22"/>
        </w:rPr>
        <w:t> </w:t>
      </w:r>
      <w:r>
        <w:rPr>
          <w:sz w:val="22"/>
        </w:rPr>
        <w:t>teams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service</w:t>
      </w:r>
      <w:r>
        <w:rPr>
          <w:spacing w:val="-2"/>
          <w:sz w:val="22"/>
        </w:rPr>
        <w:t> </w:t>
      </w:r>
      <w:r>
        <w:rPr>
          <w:sz w:val="22"/>
        </w:rPr>
        <w:t>referrals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each</w:t>
      </w:r>
      <w:r>
        <w:rPr>
          <w:spacing w:val="-4"/>
          <w:sz w:val="22"/>
        </w:rPr>
        <w:t> </w:t>
      </w:r>
      <w:r>
        <w:rPr>
          <w:sz w:val="22"/>
        </w:rPr>
        <w:t>client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issued</w:t>
      </w:r>
      <w:r>
        <w:rPr>
          <w:spacing w:val="-4"/>
          <w:sz w:val="22"/>
        </w:rPr>
        <w:t> </w:t>
      </w:r>
      <w:r>
        <w:rPr>
          <w:sz w:val="22"/>
        </w:rPr>
        <w:t>and accepted to the continuing service</w:t>
      </w:r>
    </w:p>
    <w:p>
      <w:pPr>
        <w:pStyle w:val="ListParagraph"/>
        <w:numPr>
          <w:ilvl w:val="0"/>
          <w:numId w:val="11"/>
        </w:numPr>
        <w:tabs>
          <w:tab w:pos="952" w:val="left" w:leader="none"/>
        </w:tabs>
        <w:spacing w:line="240" w:lineRule="auto" w:before="44" w:after="0"/>
        <w:ind w:left="951" w:right="0" w:hanging="361"/>
        <w:jc w:val="left"/>
        <w:rPr>
          <w:sz w:val="22"/>
        </w:rPr>
      </w:pPr>
      <w:r>
        <w:rPr>
          <w:sz w:val="22"/>
        </w:rPr>
        <w:t>notify</w:t>
      </w:r>
      <w:r>
        <w:rPr>
          <w:spacing w:val="-6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home</w:t>
      </w:r>
      <w:r>
        <w:rPr>
          <w:spacing w:val="-5"/>
          <w:sz w:val="22"/>
        </w:rPr>
        <w:t> </w:t>
      </w:r>
      <w:r>
        <w:rPr>
          <w:sz w:val="22"/>
        </w:rPr>
        <w:t>care</w:t>
      </w:r>
      <w:r>
        <w:rPr>
          <w:spacing w:val="-3"/>
          <w:sz w:val="22"/>
        </w:rPr>
        <w:t> </w:t>
      </w:r>
      <w:r>
        <w:rPr>
          <w:sz w:val="22"/>
        </w:rPr>
        <w:t>service(s)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be </w:t>
      </w:r>
      <w:r>
        <w:rPr>
          <w:spacing w:val="-2"/>
          <w:sz w:val="22"/>
        </w:rPr>
        <w:t>closed</w:t>
      </w:r>
    </w:p>
    <w:p>
      <w:pPr>
        <w:pStyle w:val="ListParagraph"/>
        <w:numPr>
          <w:ilvl w:val="0"/>
          <w:numId w:val="11"/>
        </w:numPr>
        <w:tabs>
          <w:tab w:pos="953" w:val="left" w:leader="none"/>
        </w:tabs>
        <w:spacing w:line="240" w:lineRule="auto" w:before="20" w:after="0"/>
        <w:ind w:left="952" w:right="0" w:hanging="362"/>
        <w:jc w:val="left"/>
        <w:rPr>
          <w:sz w:val="22"/>
        </w:rPr>
      </w:pPr>
      <w:r>
        <w:rPr>
          <w:sz w:val="22"/>
        </w:rPr>
        <w:t>cease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closing</w:t>
      </w:r>
      <w:r>
        <w:rPr>
          <w:spacing w:val="-1"/>
          <w:sz w:val="22"/>
        </w:rPr>
        <w:t> </w:t>
      </w:r>
      <w:r>
        <w:rPr>
          <w:sz w:val="22"/>
        </w:rPr>
        <w:t>service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NAPS</w:t>
      </w:r>
      <w:r>
        <w:rPr>
          <w:spacing w:val="-4"/>
          <w:sz w:val="22"/>
        </w:rPr>
        <w:t> </w:t>
      </w:r>
      <w:r>
        <w:rPr>
          <w:sz w:val="22"/>
        </w:rPr>
        <w:t>(if</w:t>
      </w:r>
      <w:r>
        <w:rPr>
          <w:spacing w:val="-2"/>
          <w:sz w:val="22"/>
        </w:rPr>
        <w:t> required)</w:t>
      </w:r>
    </w:p>
    <w:p>
      <w:pPr>
        <w:pStyle w:val="ListParagraph"/>
        <w:numPr>
          <w:ilvl w:val="0"/>
          <w:numId w:val="11"/>
        </w:numPr>
        <w:tabs>
          <w:tab w:pos="953" w:val="left" w:leader="none"/>
        </w:tabs>
        <w:spacing w:line="240" w:lineRule="auto" w:before="21" w:after="0"/>
        <w:ind w:left="952" w:right="0" w:hanging="361"/>
        <w:jc w:val="left"/>
        <w:rPr>
          <w:sz w:val="22"/>
        </w:rPr>
      </w:pPr>
      <w:r>
        <w:rPr>
          <w:sz w:val="22"/>
        </w:rPr>
        <w:t>confirm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once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process</w:t>
      </w:r>
      <w:r>
        <w:rPr>
          <w:spacing w:val="-3"/>
          <w:sz w:val="22"/>
        </w:rPr>
        <w:t> </w:t>
      </w:r>
      <w:r>
        <w:rPr>
          <w:sz w:val="22"/>
        </w:rPr>
        <w:t>has</w:t>
      </w:r>
      <w:r>
        <w:rPr>
          <w:spacing w:val="-6"/>
          <w:sz w:val="22"/>
        </w:rPr>
        <w:t> </w:t>
      </w:r>
      <w:r>
        <w:rPr>
          <w:sz w:val="22"/>
        </w:rPr>
        <w:t>been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completed.</w:t>
      </w:r>
    </w:p>
    <w:sectPr>
      <w:pgSz w:w="11910" w:h="16840"/>
      <w:pgMar w:header="0" w:footer="254" w:top="840" w:bottom="440" w:left="5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MS Gothic">
    <w:altName w:val="MS Gothic"/>
    <w:charset w:val="0"/>
    <w:family w:val="modern"/>
    <w:pitch w:val="fixed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9.119999pt;margin-top:818.159973pt;width:511.439pt;height:.48pt;mso-position-horizontal-relative:page;mso-position-vertical-relative:page;z-index:-16055808" id="docshape1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8.679993pt;margin-top:818.805786pt;width:72.4pt;height:14.35pt;mso-position-horizontal-relative:page;mso-position-vertical-relative:page;z-index:-16055296" type="#_x0000_t202" id="docshape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</w:t>
                </w:r>
                <w:r>
                  <w:rPr>
                    <w:spacing w:val="-6"/>
                  </w:rPr>
                  <w:t> </w:t>
                </w:r>
                <w:r>
                  <w:rPr/>
                  <w:t>(version</w:t>
                </w:r>
                <w:r>
                  <w:rPr>
                    <w:spacing w:val="-2"/>
                  </w:rPr>
                  <w:t> </w:t>
                </w:r>
                <w:r>
                  <w:rPr>
                    <w:spacing w:val="-4"/>
                  </w:rPr>
                  <w:t>1.0)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9.119999pt;margin-top:819.23999pt;width:511.439pt;height:.48pt;mso-position-horizontal-relative:page;mso-position-vertical-relative:page;z-index:-16054784" id="docshape5" filled="true" fillcolor="#000000" stroked="false">
          <v:fill type="solid"/>
          <w10:wrap type="none"/>
        </v:rect>
      </w:pict>
    </w:r>
    <w:r>
      <w:rPr/>
      <w:pict>
        <v:shape style="position:absolute;margin-left:289.079987pt;margin-top:820.023438pt;width:12.55pt;height:13.15pt;mso-position-horizontal-relative:page;mso-position-vertical-relative:page;z-index:-16054272" type="#_x0000_t202" id="docshape6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>
                    <w:w w:val="99"/>
                    <w:sz w:val="20"/>
                  </w:rPr>
                  <w:fldChar w:fldCharType="separate"/>
                </w:r>
                <w:r>
                  <w:rPr>
                    <w:w w:val="99"/>
                    <w:sz w:val="20"/>
                  </w:rPr>
                  <w:t>2</w:t>
                </w:r>
                <w:r>
                  <w:rPr>
                    <w:w w:val="99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o"/>
      <w:lvlJc w:val="left"/>
      <w:pPr>
        <w:ind w:left="951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3" w:hanging="36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335" w:hanging="269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4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8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1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5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8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20" w:hanging="269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338" w:hanging="272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5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0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45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80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15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50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85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20" w:hanging="27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335" w:hanging="269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4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8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1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5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8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20" w:hanging="269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335" w:hanging="269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4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8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1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5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8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20" w:hanging="26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335" w:hanging="269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4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8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1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5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8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20" w:hanging="26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338" w:hanging="272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5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0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45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80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15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50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85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20" w:hanging="27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335" w:hanging="269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4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8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1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5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8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20" w:hanging="26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43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1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335" w:hanging="269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4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8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1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5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8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20" w:hanging="26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51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3" w:hanging="361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"/>
      <w:ind w:left="231"/>
      <w:outlineLvl w:val="1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95"/>
      <w:ind w:left="231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3734" w:right="305" w:hanging="2993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6"/>
      <w:ind w:left="951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s://www.myagedcare.gov.au/service-providers" TargetMode="External"/><Relationship Id="rId8" Type="http://schemas.openxmlformats.org/officeDocument/2006/relationships/hyperlink" Target="https://www.health.gov.au/our-work/home-care-packages-program/responsibilities/transferring" TargetMode="External"/><Relationship Id="rId9" Type="http://schemas.openxmlformats.org/officeDocument/2006/relationships/hyperlink" Target="https://agedcare.health.gov.au/Transferring%20home%20care%20services%20to%20another%20approved%20provider" TargetMode="External"/><Relationship Id="rId10" Type="http://schemas.openxmlformats.org/officeDocument/2006/relationships/hyperlink" Target="https://forms.business.gov.au/smartforms/servlet/SmartForm.html?formCode=PRD00-HCSN" TargetMode="External"/><Relationship Id="rId11" Type="http://schemas.openxmlformats.org/officeDocument/2006/relationships/footer" Target="footer2.xml"/><Relationship Id="rId12" Type="http://schemas.openxmlformats.org/officeDocument/2006/relationships/hyperlink" Target="https://www.humanservices.gov.au/organisations/health-professionals/forms/ac015" TargetMode="External"/><Relationship Id="rId13" Type="http://schemas.openxmlformats.org/officeDocument/2006/relationships/hyperlink" Target="https://agedcare.health.gov.au/publications-and-articles/guides-advice-and-policies/charter-of-care-recipients-rights-and-responsibilities-home-care" TargetMode="External"/><Relationship Id="rId14" Type="http://schemas.openxmlformats.org/officeDocument/2006/relationships/hyperlink" Target="https://www.legislation.gov.au/Details/F2017C00141" TargetMode="External"/><Relationship Id="rId15" Type="http://schemas.openxmlformats.org/officeDocument/2006/relationships/hyperlink" Target="https://agedcare.health.gov.au/node/49881" TargetMode="External"/><Relationship Id="rId16" Type="http://schemas.openxmlformats.org/officeDocument/2006/relationships/hyperlink" Target="https://agedcare.health.gov.au/programs/home-care/home-care-packages-programme-resources/unspent-home-care-amounts" TargetMode="External"/><Relationship Id="rId17" Type="http://schemas.openxmlformats.org/officeDocument/2006/relationships/hyperlink" Target="mailto:QLDplaces@health.gov.au" TargetMode="External"/><Relationship Id="rId18" Type="http://schemas.openxmlformats.org/officeDocument/2006/relationships/hyperlink" Target="mailto:NSWplaces@health.gov.au" TargetMode="External"/><Relationship Id="rId19" Type="http://schemas.openxmlformats.org/officeDocument/2006/relationships/hyperlink" Target="mailto:VICplaces@health.gov.au" TargetMode="External"/><Relationship Id="rId20" Type="http://schemas.openxmlformats.org/officeDocument/2006/relationships/hyperlink" Target="mailto:TASplaces@health.gov.au" TargetMode="External"/><Relationship Id="rId21" Type="http://schemas.openxmlformats.org/officeDocument/2006/relationships/hyperlink" Target="mailto:SAplaces@health.gov.au" TargetMode="External"/><Relationship Id="rId22" Type="http://schemas.openxmlformats.org/officeDocument/2006/relationships/hyperlink" Target="mailto:WAplaces@health.gov.au" TargetMode="External"/><Relationship Id="rId23" Type="http://schemas.openxmlformats.org/officeDocument/2006/relationships/hyperlink" Target="mailto:NTplaces@health.gov.au" TargetMode="External"/><Relationship Id="rId2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Strategic Admin Services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Health</dc:creator>
  <dc:description/>
  <dc:title>Application to vary conditions of allocation</dc:title>
  <dcterms:created xsi:type="dcterms:W3CDTF">2023-04-05T03:42:06Z</dcterms:created>
  <dcterms:modified xsi:type="dcterms:W3CDTF">2023-04-05T03:42:06Z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Creator">
    <vt:lpwstr>Acrobat PDFMaker 11 for Word</vt:lpwstr>
  </property>
  <property fmtid="{D5CDD505-2E9C-101B-9397-08002B2CF9AE}" pid="4" name="DMSDOCTYPE">
    <vt:lpwstr/>
  </property>
  <property fmtid="{D5CDD505-2E9C-101B-9397-08002B2CF9AE}" pid="5" name="DraftType">
    <vt:lpwstr/>
  </property>
  <property fmtid="{D5CDD505-2E9C-101B-9397-08002B2CF9AE}" pid="6" name="LastSaved">
    <vt:filetime>2023-04-05T00:00:00Z</vt:filetime>
  </property>
  <property fmtid="{D5CDD505-2E9C-101B-9397-08002B2CF9AE}" pid="7" name="NeverSavedToNT">
    <vt:lpwstr/>
  </property>
  <property fmtid="{D5CDD505-2E9C-101B-9397-08002B2CF9AE}" pid="8" name="Producer">
    <vt:lpwstr>Adobe PDF Library 11.0</vt:lpwstr>
  </property>
  <property fmtid="{D5CDD505-2E9C-101B-9397-08002B2CF9AE}" pid="9" name="SourceModified">
    <vt:lpwstr>D:20171204223028</vt:lpwstr>
  </property>
  <property fmtid="{D5CDD505-2E9C-101B-9397-08002B2CF9AE}" pid="10" name="WPLUSDataBaseName">
    <vt:lpwstr/>
  </property>
  <property fmtid="{D5CDD505-2E9C-101B-9397-08002B2CF9AE}" pid="11" name="WPLUSDocumentUNID">
    <vt:lpwstr/>
  </property>
  <property fmtid="{D5CDD505-2E9C-101B-9397-08002B2CF9AE}" pid="12" name="WPLUSServerName">
    <vt:lpwstr/>
  </property>
</Properties>
</file>